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F842" w14:textId="7AEF915C" w:rsidR="004F0656" w:rsidRPr="004F0656" w:rsidRDefault="004F0656" w:rsidP="004F0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21</w:t>
      </w:r>
      <w:r w:rsidRPr="004F065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.12.2020Г. № 7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51</w:t>
      </w:r>
    </w:p>
    <w:p w14:paraId="7802EA85" w14:textId="77777777" w:rsidR="004F0656" w:rsidRPr="004F0656" w:rsidRDefault="004F0656" w:rsidP="004F0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4F065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РОССИЙСКАЯ ФЕДЕРАЦИЯ</w:t>
      </w:r>
    </w:p>
    <w:p w14:paraId="22EBF4DE" w14:textId="77777777" w:rsidR="004F0656" w:rsidRPr="004F0656" w:rsidRDefault="004F0656" w:rsidP="004F0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4F065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ИРКУТСКАЯ ОБЛАСТЬ</w:t>
      </w:r>
    </w:p>
    <w:p w14:paraId="511DA890" w14:textId="77777777" w:rsidR="004F0656" w:rsidRPr="004F0656" w:rsidRDefault="004F0656" w:rsidP="004F0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4F065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СЛЮДЯНСКИЙ МУНИЦИПАЛЬНЫЙ РАЙОН</w:t>
      </w:r>
    </w:p>
    <w:p w14:paraId="79D873D3" w14:textId="77777777" w:rsidR="004F0656" w:rsidRPr="004F0656" w:rsidRDefault="004F0656" w:rsidP="004F0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4F065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СЛЮДЯНСКОЕ ГОРОДСКОЕ ПОСЕЛЕНИЕ</w:t>
      </w:r>
    </w:p>
    <w:p w14:paraId="7FE06BD8" w14:textId="77777777" w:rsidR="004F0656" w:rsidRPr="004F0656" w:rsidRDefault="004F0656" w:rsidP="004F0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4F065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14:paraId="5F9649F5" w14:textId="77777777" w:rsidR="004F0656" w:rsidRPr="004F0656" w:rsidRDefault="004F0656" w:rsidP="004F0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4F065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14:paraId="74A689D5" w14:textId="77777777" w:rsidR="00E37CA6" w:rsidRDefault="00E37CA6" w:rsidP="00E37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73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E37CA6" w14:paraId="63B09328" w14:textId="77777777" w:rsidTr="004F0656">
        <w:tc>
          <w:tcPr>
            <w:tcW w:w="9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29F93" w14:textId="77777777" w:rsidR="00E37CA6" w:rsidRPr="004F0656" w:rsidRDefault="00E37CA6" w:rsidP="004F0656">
            <w:pPr>
              <w:spacing w:after="0" w:line="228" w:lineRule="auto"/>
              <w:ind w:left="-107"/>
              <w:jc w:val="center"/>
              <w:rPr>
                <w:rFonts w:ascii="Arial" w:hAnsi="Arial" w:cs="Arial"/>
                <w:b/>
                <w:kern w:val="2"/>
                <w:sz w:val="32"/>
                <w:szCs w:val="32"/>
              </w:rPr>
            </w:pPr>
            <w:r w:rsidRPr="004F0656">
              <w:rPr>
                <w:rFonts w:ascii="Arial" w:hAnsi="Arial" w:cs="Arial"/>
                <w:b/>
                <w:kern w:val="2"/>
                <w:sz w:val="32"/>
                <w:szCs w:val="32"/>
              </w:rPr>
              <w:t xml:space="preserve">О внесении изменений в административный регламент предоставления муниципальной услуги </w:t>
            </w:r>
            <w:r w:rsidRPr="004F0656">
              <w:rPr>
                <w:rFonts w:ascii="Arial" w:eastAsia="Times New Roman" w:hAnsi="Arial" w:cs="Arial"/>
                <w:b/>
                <w:kern w:val="2"/>
                <w:sz w:val="32"/>
                <w:szCs w:val="32"/>
                <w:lang w:eastAsia="ru-RU"/>
              </w:rPr>
              <w:t>«Изменение вида разрешённого использования земельных участков и объектов капитального строительства на территории Слюдянского муниципального образования</w:t>
            </w:r>
            <w:r w:rsidRPr="004F0656">
              <w:rPr>
                <w:rFonts w:ascii="Arial" w:hAnsi="Arial" w:cs="Arial"/>
                <w:b/>
                <w:iCs/>
                <w:sz w:val="32"/>
                <w:szCs w:val="32"/>
                <w:lang w:eastAsia="ru-RU"/>
              </w:rPr>
              <w:t>», утверждённый постановлением администрации Слюдянского городского поселения от 21.10.2020 № 631</w:t>
            </w:r>
          </w:p>
        </w:tc>
      </w:tr>
    </w:tbl>
    <w:p w14:paraId="080A4DAF" w14:textId="77777777" w:rsidR="00E37CA6" w:rsidRDefault="00E37CA6" w:rsidP="00E37CA6">
      <w:pPr>
        <w:spacing w:after="0" w:line="240" w:lineRule="auto"/>
        <w:ind w:left="-10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14:paraId="0E52F87C" w14:textId="77777777" w:rsidR="00E37CA6" w:rsidRPr="004F0656" w:rsidRDefault="00E37CA6" w:rsidP="00E37CA6">
      <w:pPr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4F0656">
        <w:rPr>
          <w:rFonts w:ascii="Arial" w:eastAsia="Arial" w:hAnsi="Arial" w:cs="Arial"/>
          <w:sz w:val="24"/>
          <w:szCs w:val="24"/>
        </w:rPr>
        <w:t xml:space="preserve">Рассмотрев экспертное заключение № 3382 от 04.12.2020 г. (входящий № 5581 от 17.12.2020 г.) на муниципальный нормативный правовой акт Иркутского областного государственного казенного учреждения «Института законодательства и правовой информации имени М.М. Сперанского», руководствуясь ст. 14 Федерального закона от 06.10.2003 года № </w:t>
      </w:r>
      <w:r w:rsidRPr="004F0656">
        <w:rPr>
          <w:rFonts w:ascii="Arial" w:eastAsia="Arial" w:hAnsi="Arial" w:cs="Arial"/>
          <w:color w:val="000000"/>
          <w:sz w:val="24"/>
          <w:szCs w:val="24"/>
        </w:rPr>
        <w:t xml:space="preserve">131-ФЗ «Об общих принципах </w:t>
      </w:r>
      <w:r w:rsidRPr="004F0656">
        <w:rPr>
          <w:rFonts w:ascii="Arial" w:eastAsia="Arial" w:hAnsi="Arial" w:cs="Arial"/>
          <w:sz w:val="24"/>
          <w:szCs w:val="24"/>
        </w:rPr>
        <w:t xml:space="preserve">организации местного самоуправления в Российской Федерации»,  ст. 24, 47 </w:t>
      </w:r>
      <w:r w:rsidRPr="004F0656">
        <w:rPr>
          <w:rFonts w:ascii="Arial" w:hAnsi="Arial" w:cs="Arial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14 мая 2020 года №RU385181042020002,</w:t>
      </w:r>
    </w:p>
    <w:p w14:paraId="20137295" w14:textId="77777777" w:rsidR="00E37CA6" w:rsidRPr="004F0656" w:rsidRDefault="00E37CA6" w:rsidP="00E37CA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1F8730" w14:textId="77777777" w:rsidR="00E37CA6" w:rsidRPr="004F0656" w:rsidRDefault="00E37CA6" w:rsidP="00E37CA6">
      <w:pPr>
        <w:pStyle w:val="13"/>
        <w:spacing w:before="0" w:beforeAutospacing="0" w:after="0" w:afterAutospacing="0"/>
        <w:ind w:left="-426" w:firstLine="426"/>
        <w:jc w:val="both"/>
        <w:rPr>
          <w:b/>
          <w:bCs/>
          <w:color w:val="auto"/>
          <w:sz w:val="24"/>
          <w:szCs w:val="24"/>
        </w:rPr>
      </w:pPr>
      <w:r w:rsidRPr="004F0656">
        <w:rPr>
          <w:b/>
          <w:bCs/>
          <w:color w:val="auto"/>
          <w:sz w:val="24"/>
          <w:szCs w:val="24"/>
        </w:rPr>
        <w:t>ПОСТАНОВЛЯЕТ:</w:t>
      </w:r>
    </w:p>
    <w:p w14:paraId="4591F3BC" w14:textId="77777777" w:rsidR="00E37CA6" w:rsidRPr="004F0656" w:rsidRDefault="00E37CA6" w:rsidP="00E37CA6">
      <w:pPr>
        <w:pStyle w:val="13"/>
        <w:spacing w:before="0" w:beforeAutospacing="0" w:after="0" w:afterAutospacing="0"/>
        <w:ind w:left="-426" w:firstLine="426"/>
        <w:jc w:val="both"/>
        <w:rPr>
          <w:b/>
          <w:bCs/>
          <w:color w:val="auto"/>
          <w:sz w:val="24"/>
          <w:szCs w:val="24"/>
        </w:rPr>
      </w:pPr>
    </w:p>
    <w:p w14:paraId="0B404F16" w14:textId="77777777" w:rsidR="00E37CA6" w:rsidRPr="004F0656" w:rsidRDefault="00E37CA6" w:rsidP="00E37CA6">
      <w:pPr>
        <w:numPr>
          <w:ilvl w:val="0"/>
          <w:numId w:val="1"/>
        </w:numPr>
        <w:tabs>
          <w:tab w:val="left" w:pos="360"/>
          <w:tab w:val="left" w:pos="72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426"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4F0656">
        <w:rPr>
          <w:rFonts w:ascii="Arial" w:hAnsi="Arial" w:cs="Arial"/>
          <w:bCs/>
          <w:kern w:val="2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Pr="004F0656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«Изменение вида разрешённого использования земельных участков и объектов капитального строительства на территории Слюдянского муниципального образования</w:t>
      </w:r>
      <w:r w:rsidRPr="004F0656">
        <w:rPr>
          <w:rFonts w:ascii="Arial" w:hAnsi="Arial" w:cs="Arial"/>
          <w:bCs/>
          <w:iCs/>
          <w:sz w:val="24"/>
          <w:szCs w:val="24"/>
          <w:lang w:eastAsia="ru-RU"/>
        </w:rPr>
        <w:t>», утверждённый от 21.10.2020 г. № 631 следующие изменения:</w:t>
      </w:r>
    </w:p>
    <w:p w14:paraId="3D26C606" w14:textId="77777777" w:rsidR="00E37CA6" w:rsidRPr="004F0656" w:rsidRDefault="00E37CA6" w:rsidP="00E37CA6">
      <w:pPr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426" w:firstLine="426"/>
        <w:contextualSpacing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4F0656">
        <w:rPr>
          <w:rFonts w:ascii="Arial" w:hAnsi="Arial" w:cs="Arial"/>
          <w:bCs/>
          <w:iCs/>
          <w:sz w:val="24"/>
          <w:szCs w:val="24"/>
          <w:lang w:eastAsia="ru-RU"/>
        </w:rPr>
        <w:t>1.1.  Подпункт 4 пункта 76 административного регламента считать утратившим силу.</w:t>
      </w:r>
    </w:p>
    <w:p w14:paraId="1387B584" w14:textId="77777777" w:rsidR="00E37CA6" w:rsidRPr="004F0656" w:rsidRDefault="00E37CA6" w:rsidP="00E37CA6">
      <w:pPr>
        <w:numPr>
          <w:ilvl w:val="0"/>
          <w:numId w:val="1"/>
        </w:numPr>
        <w:tabs>
          <w:tab w:val="left" w:pos="360"/>
          <w:tab w:val="left" w:pos="567"/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ind w:left="-426"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4F0656">
        <w:rPr>
          <w:rFonts w:ascii="Arial" w:hAnsi="Arial" w:cs="Arial"/>
          <w:bCs/>
          <w:kern w:val="2"/>
          <w:sz w:val="24"/>
          <w:szCs w:val="24"/>
        </w:rPr>
        <w:t xml:space="preserve">Настоящее постановление </w:t>
      </w:r>
      <w:r w:rsidRPr="004F0656">
        <w:rPr>
          <w:rFonts w:ascii="Arial" w:hAnsi="Arial" w:cs="Arial"/>
          <w:kern w:val="2"/>
          <w:sz w:val="24"/>
          <w:szCs w:val="24"/>
        </w:rPr>
        <w:t>вступает в силу на следующий день со дня официального опубликования.</w:t>
      </w:r>
    </w:p>
    <w:p w14:paraId="584B3A8E" w14:textId="77777777" w:rsidR="00E37CA6" w:rsidRPr="004F0656" w:rsidRDefault="00E37CA6" w:rsidP="00E37CA6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4F0656">
        <w:rPr>
          <w:rFonts w:ascii="Arial" w:hAnsi="Arial" w:cs="Arial"/>
          <w:sz w:val="24"/>
          <w:szCs w:val="24"/>
        </w:rPr>
        <w:t>Опубликовать настоящее постановление в специальном приложении к газете «Славное море», а также разместить на официальном сайте администрации Слюдянского муниципального образования сети «Интернет».</w:t>
      </w:r>
    </w:p>
    <w:p w14:paraId="59123CDD" w14:textId="77777777" w:rsidR="00E37CA6" w:rsidRPr="004F0656" w:rsidRDefault="00E37CA6" w:rsidP="00E37CA6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4F0656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2BB5DDFA" w14:textId="3757D38F" w:rsidR="00E37CA6" w:rsidRDefault="00E37CA6" w:rsidP="00E37CA6">
      <w:pPr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p w14:paraId="3F5BF289" w14:textId="77777777" w:rsidR="004F0656" w:rsidRPr="004F0656" w:rsidRDefault="004F0656" w:rsidP="00E37CA6">
      <w:pPr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p w14:paraId="7B1184AD" w14:textId="77777777" w:rsidR="00E37CA6" w:rsidRPr="004F0656" w:rsidRDefault="00E37CA6" w:rsidP="00E37CA6">
      <w:pPr>
        <w:pStyle w:val="13"/>
        <w:spacing w:before="0" w:beforeAutospacing="0" w:after="0" w:afterAutospacing="0"/>
        <w:ind w:left="-426" w:firstLine="426"/>
        <w:jc w:val="both"/>
        <w:rPr>
          <w:color w:val="auto"/>
          <w:sz w:val="24"/>
          <w:szCs w:val="24"/>
        </w:rPr>
      </w:pPr>
      <w:r w:rsidRPr="004F0656">
        <w:rPr>
          <w:color w:val="auto"/>
          <w:sz w:val="24"/>
          <w:szCs w:val="24"/>
        </w:rPr>
        <w:t>И. о. главы Слюдянского</w:t>
      </w:r>
    </w:p>
    <w:p w14:paraId="14B5435C" w14:textId="77777777" w:rsidR="004F0656" w:rsidRDefault="00E37CA6" w:rsidP="00E37CA6">
      <w:pPr>
        <w:spacing w:after="0" w:line="240" w:lineRule="auto"/>
        <w:ind w:left="-426" w:firstLine="426"/>
        <w:rPr>
          <w:rFonts w:ascii="Arial" w:hAnsi="Arial" w:cs="Arial"/>
          <w:sz w:val="24"/>
          <w:szCs w:val="24"/>
        </w:rPr>
      </w:pPr>
      <w:r w:rsidRPr="004F0656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A1BDE46" w14:textId="533AE021" w:rsidR="00E37CA6" w:rsidRPr="004F0656" w:rsidRDefault="00E37CA6" w:rsidP="00E37CA6">
      <w:pPr>
        <w:spacing w:after="0" w:line="240" w:lineRule="auto"/>
        <w:ind w:left="-426" w:firstLine="426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F0656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4F0656">
        <w:rPr>
          <w:rFonts w:ascii="Arial" w:hAnsi="Arial" w:cs="Arial"/>
          <w:sz w:val="24"/>
          <w:szCs w:val="24"/>
        </w:rPr>
        <w:t>Хаюк</w:t>
      </w:r>
      <w:proofErr w:type="spellEnd"/>
      <w:r w:rsidRPr="004F0656">
        <w:rPr>
          <w:rFonts w:ascii="Arial" w:hAnsi="Arial" w:cs="Arial"/>
          <w:sz w:val="24"/>
          <w:szCs w:val="24"/>
        </w:rPr>
        <w:t xml:space="preserve"> </w:t>
      </w:r>
    </w:p>
    <w:p w14:paraId="4A2B2654" w14:textId="77777777" w:rsidR="006371FC" w:rsidRPr="004F0656" w:rsidRDefault="006371FC">
      <w:pPr>
        <w:rPr>
          <w:rFonts w:ascii="Arial" w:hAnsi="Arial" w:cs="Arial"/>
          <w:sz w:val="24"/>
          <w:szCs w:val="24"/>
        </w:rPr>
      </w:pPr>
    </w:p>
    <w:sectPr w:rsidR="006371FC" w:rsidRPr="004F0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40465" w14:textId="77777777" w:rsidR="004F0656" w:rsidRDefault="004F0656" w:rsidP="004F0656">
      <w:pPr>
        <w:spacing w:after="0" w:line="240" w:lineRule="auto"/>
      </w:pPr>
      <w:r>
        <w:separator/>
      </w:r>
    </w:p>
  </w:endnote>
  <w:endnote w:type="continuationSeparator" w:id="0">
    <w:p w14:paraId="024862C5" w14:textId="77777777" w:rsidR="004F0656" w:rsidRDefault="004F0656" w:rsidP="004F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A0A14" w14:textId="77777777" w:rsidR="004F0656" w:rsidRDefault="004F06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1773507"/>
      <w:docPartObj>
        <w:docPartGallery w:val="Page Numbers (Bottom of Page)"/>
        <w:docPartUnique/>
      </w:docPartObj>
    </w:sdtPr>
    <w:sdtContent>
      <w:p w14:paraId="3C9D6273" w14:textId="4F8FBAF0" w:rsidR="004F0656" w:rsidRDefault="004F06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0290B" w14:textId="77777777" w:rsidR="004F0656" w:rsidRDefault="004F06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9A720" w14:textId="77777777" w:rsidR="004F0656" w:rsidRDefault="004F06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3C087" w14:textId="77777777" w:rsidR="004F0656" w:rsidRDefault="004F0656" w:rsidP="004F0656">
      <w:pPr>
        <w:spacing w:after="0" w:line="240" w:lineRule="auto"/>
      </w:pPr>
      <w:r>
        <w:separator/>
      </w:r>
    </w:p>
  </w:footnote>
  <w:footnote w:type="continuationSeparator" w:id="0">
    <w:p w14:paraId="621D2E43" w14:textId="77777777" w:rsidR="004F0656" w:rsidRDefault="004F0656" w:rsidP="004F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07DB" w14:textId="77777777" w:rsidR="004F0656" w:rsidRDefault="004F06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02CB7" w14:textId="77777777" w:rsidR="004F0656" w:rsidRDefault="004F06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092C3" w14:textId="77777777" w:rsidR="004F0656" w:rsidRDefault="004F0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36A5C"/>
    <w:multiLevelType w:val="hybridMultilevel"/>
    <w:tmpl w:val="26086722"/>
    <w:lvl w:ilvl="0" w:tplc="61625B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pStyle w:val="1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111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pStyle w:val="1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A6"/>
    <w:rsid w:val="004F0656"/>
    <w:rsid w:val="006371FC"/>
    <w:rsid w:val="00E3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BD1C"/>
  <w15:chartTrackingRefBased/>
  <w15:docId w15:val="{EFDC9222-4703-4CF7-9621-76507CA8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A6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2"/>
    <w:uiPriority w:val="9"/>
    <w:qFormat/>
    <w:rsid w:val="00E37CA6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E37CA6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customStyle="1" w:styleId="13">
    <w:name w:val="Обычный (веб)1"/>
    <w:basedOn w:val="a"/>
    <w:qFormat/>
    <w:rsid w:val="00E37CA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37CA6"/>
    <w:pPr>
      <w:ind w:left="720"/>
      <w:contextualSpacing/>
    </w:pPr>
  </w:style>
  <w:style w:type="paragraph" w:customStyle="1" w:styleId="11">
    <w:name w:val="Стиль приложения 1.1."/>
    <w:basedOn w:val="a"/>
    <w:rsid w:val="00E37CA6"/>
    <w:pPr>
      <w:numPr>
        <w:ilvl w:val="1"/>
        <w:numId w:val="1"/>
      </w:numPr>
      <w:tabs>
        <w:tab w:val="left" w:pos="1277"/>
      </w:tabs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"/>
    <w:rsid w:val="00E37CA6"/>
    <w:pPr>
      <w:numPr>
        <w:ilvl w:val="2"/>
        <w:numId w:val="1"/>
      </w:numPr>
      <w:tabs>
        <w:tab w:val="left" w:pos="1844"/>
      </w:tabs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paragraph" w:customStyle="1" w:styleId="1">
    <w:name w:val="Стиль приложения_1)"/>
    <w:basedOn w:val="a"/>
    <w:rsid w:val="00E37CA6"/>
    <w:pPr>
      <w:numPr>
        <w:ilvl w:val="4"/>
        <w:numId w:val="1"/>
      </w:numPr>
      <w:tabs>
        <w:tab w:val="left" w:pos="1702"/>
      </w:tabs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F0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6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F0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6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Коваль</dc:creator>
  <cp:keywords/>
  <dc:description/>
  <cp:lastModifiedBy>Юлия Юрьевна Галыгина</cp:lastModifiedBy>
  <cp:revision>2</cp:revision>
  <dcterms:created xsi:type="dcterms:W3CDTF">2021-01-13T07:26:00Z</dcterms:created>
  <dcterms:modified xsi:type="dcterms:W3CDTF">2021-01-13T08:45:00Z</dcterms:modified>
</cp:coreProperties>
</file>