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D3DD" w14:textId="77777777" w:rsidR="00630C9E" w:rsidRPr="00630C9E" w:rsidRDefault="00630C9E" w:rsidP="00630C9E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46403D48" wp14:editId="297BBEC3">
            <wp:extent cx="714375" cy="904875"/>
            <wp:effectExtent l="0" t="0" r="9525" b="9525"/>
            <wp:docPr id="3" name="Рисунок 9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8ABDE" w14:textId="77777777" w:rsidR="00630C9E" w:rsidRPr="00630C9E" w:rsidRDefault="00630C9E" w:rsidP="00630C9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60D60A4F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0E566E6A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24D699B3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7D31C8D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58FB33B9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ГОРОДСКАЯ ДУМА</w:t>
      </w:r>
    </w:p>
    <w:p w14:paraId="37FC2CA1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14:paraId="6048EFF5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РЕШЕНИЕ  </w:t>
      </w:r>
    </w:p>
    <w:p w14:paraId="692A712E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1C44D020" w14:textId="77777777" w:rsidR="00630C9E" w:rsidRPr="00630C9E" w:rsidRDefault="00630C9E" w:rsidP="00630C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F10A02" w14:textId="45F63FEE" w:rsidR="00630C9E" w:rsidRPr="00CC04FF" w:rsidRDefault="00630C9E" w:rsidP="00630C9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10.09.2026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 </w:t>
      </w:r>
      <w:r w:rsidR="00CC04F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V-</w:t>
      </w:r>
      <w:r w:rsid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ГД</w:t>
      </w:r>
    </w:p>
    <w:p w14:paraId="3819B2EA" w14:textId="77777777" w:rsidR="00630C9E" w:rsidRPr="00630C9E" w:rsidRDefault="00630C9E" w:rsidP="00630C9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CF179B9" w14:textId="533985BD" w:rsidR="00630C9E" w:rsidRPr="00630C9E" w:rsidRDefault="00630C9E" w:rsidP="00CA0547">
      <w:pPr>
        <w:spacing w:after="0" w:line="240" w:lineRule="auto"/>
        <w:ind w:right="425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признании обращения депутат</w:t>
      </w:r>
      <w:r w:rsidR="00C462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0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Думы Слюдянского муниципального образования от </w:t>
      </w:r>
      <w:r w:rsidR="00166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630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E1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166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166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года №</w:t>
      </w:r>
      <w:r w:rsidR="008D33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630C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/VГД депутатским запросом</w:t>
      </w:r>
    </w:p>
    <w:p w14:paraId="66D78951" w14:textId="77777777" w:rsidR="00630C9E" w:rsidRPr="00630C9E" w:rsidRDefault="00630C9E" w:rsidP="00630C9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5BBE3D4" w14:textId="209170AE" w:rsidR="00630C9E" w:rsidRPr="00630C9E" w:rsidRDefault="00630C9E" w:rsidP="00630C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r w:rsidR="00EE19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интересов жителей города Слюдянка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основании статей 26, 66 Регламента Думы Слюдянского муниципального образования, утвержденного решением Думы Слюдянского муниципального образования от 08.02.2006 года №12 </w:t>
      </w:r>
      <w:r w:rsidRPr="00630C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>-ГД, руководствуясь главой 4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30C9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EE19F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E1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 2026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№RU38518104202</w:t>
      </w:r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8D33C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44204270" w14:textId="77777777" w:rsidR="00630C9E" w:rsidRPr="00630C9E" w:rsidRDefault="00630C9E" w:rsidP="00630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1976F" w14:textId="77777777" w:rsidR="00630C9E" w:rsidRPr="00630C9E" w:rsidRDefault="00630C9E" w:rsidP="00630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ГОРОДСКАЯ ДУМА решила:</w:t>
      </w:r>
    </w:p>
    <w:p w14:paraId="663B4182" w14:textId="77777777" w:rsidR="00630C9E" w:rsidRPr="00630C9E" w:rsidRDefault="00630C9E" w:rsidP="00630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CFD4F" w14:textId="10B60888" w:rsidR="00630C9E" w:rsidRPr="00630C9E" w:rsidRDefault="00630C9E" w:rsidP="00630C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Признать </w:t>
      </w:r>
      <w:r w:rsidRPr="00630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обращени</w:t>
      </w:r>
      <w:r w:rsidR="00CA05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630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A0547" w:rsidRPr="00CA05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депутат</w:t>
      </w:r>
      <w:r w:rsidR="00C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</w:t>
      </w:r>
      <w:r w:rsidR="00CA0547" w:rsidRPr="00CA05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Думы </w:t>
      </w:r>
      <w:r w:rsidR="00EE19F2" w:rsidRPr="00EE19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Слюдянского муниципального образования от </w:t>
      </w:r>
      <w:r w:rsidR="00166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8D33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166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8D33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166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EE19F2" w:rsidRPr="00EE19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№</w:t>
      </w:r>
      <w:r w:rsidR="008D33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EE19F2" w:rsidRPr="00EE19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/VГД депутатским запросом </w:t>
      </w: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(приложение).</w:t>
      </w:r>
    </w:p>
    <w:p w14:paraId="469E7473" w14:textId="4BB6E1C2" w:rsidR="00CA0547" w:rsidRDefault="00630C9E" w:rsidP="001661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Направить депутатский запрос </w:t>
      </w:r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губернатору Иркутской области, председателю правительства Иркутской области Кобзеву И.И., </w:t>
      </w:r>
      <w:r w:rsidR="001661FE" w:rsidRP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Заместителю Председателя Правительства Иркутской области</w:t>
      </w:r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61FE" w:rsidRP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 Суханову</w:t>
      </w:r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1661FE" w:rsidRP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ервому заместителю Губернатора Иркутской области</w:t>
      </w:r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61FE" w:rsidRP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Р.А. Колесову</w:t>
      </w:r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м</w:t>
      </w:r>
      <w:r w:rsidR="001661FE" w:rsidRP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инистру жилищной политики и энергетики Иркутской области А.М. </w:t>
      </w:r>
      <w:proofErr w:type="spellStart"/>
      <w:r w:rsidR="001661FE" w:rsidRP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Матвиевскому</w:t>
      </w:r>
      <w:proofErr w:type="spellEnd"/>
      <w:r w:rsid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B7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депутату Законодательного собрания Иркутской области Ф.С. </w:t>
      </w:r>
      <w:proofErr w:type="spellStart"/>
      <w:r w:rsidR="00EB7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Саломатову</w:t>
      </w:r>
      <w:proofErr w:type="spellEnd"/>
      <w:r w:rsidR="00EB7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979E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661FE" w:rsidRPr="0016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рокурору </w:t>
      </w:r>
      <w:r w:rsidR="00E979E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района П.В. Баранову.</w:t>
      </w:r>
    </w:p>
    <w:p w14:paraId="47E634D2" w14:textId="77777777" w:rsidR="00630C9E" w:rsidRPr="00630C9E" w:rsidRDefault="00630C9E" w:rsidP="00630C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65853C58" w14:textId="4D73C65E" w:rsidR="00630C9E" w:rsidRPr="00630C9E" w:rsidRDefault="00630C9E" w:rsidP="00630C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Опубликовать настоящее решение на официальном сайте администрации Слюдянского городского поселения в сети «Интернет» www.gorod-sludyanka.ru.</w:t>
      </w:r>
    </w:p>
    <w:p w14:paraId="4368F6ED" w14:textId="77777777" w:rsidR="00630C9E" w:rsidRPr="00630C9E" w:rsidRDefault="00630C9E" w:rsidP="00630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D5BEB6" w14:textId="77777777" w:rsidR="00630C9E" w:rsidRPr="00630C9E" w:rsidRDefault="00630C9E" w:rsidP="00630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021314" w14:textId="77777777" w:rsidR="00630C9E" w:rsidRPr="00630C9E" w:rsidRDefault="00630C9E" w:rsidP="00630C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Думы Слюдянского </w:t>
      </w:r>
    </w:p>
    <w:p w14:paraId="24AF6E4A" w14:textId="41FFB228" w:rsidR="00630C9E" w:rsidRPr="00630C9E" w:rsidRDefault="00630C9E" w:rsidP="00630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                                          </w:t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М.М. Кайсаров</w:t>
      </w:r>
    </w:p>
    <w:p w14:paraId="7926DDBA" w14:textId="77777777" w:rsidR="00C46257" w:rsidRDefault="00630C9E" w:rsidP="00630C9E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63152865" w14:textId="77777777" w:rsidR="00C46257" w:rsidRDefault="00C4625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2C113958" w14:textId="77777777" w:rsidR="00454EB5" w:rsidRDefault="00630C9E" w:rsidP="00C46257">
      <w:pPr>
        <w:spacing w:after="160" w:line="256" w:lineRule="auto"/>
        <w:ind w:left="495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к решению Думы Слюдянского муниципального</w:t>
      </w:r>
      <w:r w:rsidR="00454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</w:t>
      </w:r>
      <w:r w:rsidR="00C462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DBBA666" w14:textId="2E6677DE" w:rsidR="00630C9E" w:rsidRPr="00630C9E" w:rsidRDefault="00630C9E" w:rsidP="00C46257">
      <w:pPr>
        <w:spacing w:after="160" w:line="256" w:lineRule="auto"/>
        <w:ind w:left="495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CC04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70 </w:t>
      </w:r>
      <w:r w:rsidR="00CC04F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="00CC04FF" w:rsidRPr="00CC04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C04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ГД </w:t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CC04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10.09.2026 </w:t>
      </w:r>
      <w:r w:rsidRPr="00630C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p w14:paraId="187D1EA0" w14:textId="77777777" w:rsidR="001661FE" w:rsidRPr="00630C9E" w:rsidRDefault="001661FE" w:rsidP="00630C9E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Y="-142"/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7"/>
        <w:gridCol w:w="4191"/>
      </w:tblGrid>
      <w:tr w:rsidR="00630C9E" w:rsidRPr="00630C9E" w14:paraId="4442EC7C" w14:textId="77777777" w:rsidTr="00630C9E">
        <w:trPr>
          <w:trHeight w:val="2159"/>
        </w:trPr>
        <w:tc>
          <w:tcPr>
            <w:tcW w:w="4457" w:type="dxa"/>
          </w:tcPr>
          <w:p w14:paraId="7CB2FA3B" w14:textId="77777777" w:rsidR="00630C9E" w:rsidRPr="00630C9E" w:rsidRDefault="00630C9E" w:rsidP="00630C9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630C9E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51FCE2" wp14:editId="635F2CDC">
                  <wp:extent cx="723900" cy="904875"/>
                  <wp:effectExtent l="0" t="0" r="0" b="9525"/>
                  <wp:docPr id="4" name="Рисунок 4" descr="Гербовый щи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овый щи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6ADE7" w14:textId="77777777" w:rsidR="00630C9E" w:rsidRPr="00630C9E" w:rsidRDefault="00630C9E" w:rsidP="00630C9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630C9E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СЛЮДЯНСКОЕ МУНИЦИПАЛЬНОЕ ОБРАЗОВАНИЕ</w:t>
            </w:r>
          </w:p>
          <w:p w14:paraId="41BA7C84" w14:textId="77777777" w:rsidR="00630C9E" w:rsidRPr="00630C9E" w:rsidRDefault="00630C9E" w:rsidP="00630C9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630C9E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ГОРОДСКАЯ ДУМА </w:t>
            </w:r>
          </w:p>
          <w:p w14:paraId="2A47A8B3" w14:textId="77777777" w:rsidR="00630C9E" w:rsidRPr="00630C9E" w:rsidRDefault="00630C9E" w:rsidP="00630C9E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630C9E">
              <w:rPr>
                <w:rFonts w:ascii="Times New Roman" w:eastAsia="Times New Roman" w:hAnsi="Times New Roman" w:cs="Times New Roman"/>
                <w:b/>
                <w:caps/>
              </w:rPr>
              <w:t>сЛЮДЯНСКИЙ РАЙОН</w:t>
            </w:r>
          </w:p>
          <w:p w14:paraId="1A1F9F37" w14:textId="77777777" w:rsidR="00630C9E" w:rsidRPr="00630C9E" w:rsidRDefault="00630C9E" w:rsidP="00630C9E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0C9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665904, Иркутская область </w:t>
            </w:r>
          </w:p>
          <w:p w14:paraId="4A2BBFB2" w14:textId="77777777" w:rsidR="00630C9E" w:rsidRPr="00630C9E" w:rsidRDefault="00630C9E" w:rsidP="00630C9E">
            <w:pPr>
              <w:spacing w:before="60"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0C9E">
              <w:rPr>
                <w:rFonts w:ascii="Times New Roman" w:eastAsia="Times New Roman" w:hAnsi="Times New Roman" w:cs="Times New Roman"/>
                <w:sz w:val="18"/>
                <w:szCs w:val="18"/>
              </w:rPr>
              <w:t>г. Слюдянка, ул. Советская, д. 34</w:t>
            </w:r>
          </w:p>
          <w:p w14:paraId="0B65EAC8" w14:textId="77777777" w:rsidR="00630C9E" w:rsidRPr="00EB7DF6" w:rsidRDefault="00630C9E" w:rsidP="00630C9E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30C9E">
              <w:rPr>
                <w:rFonts w:ascii="Times New Roman" w:eastAsia="Times New Roman" w:hAnsi="Times New Roman" w:cs="Times New Roman"/>
                <w:sz w:val="18"/>
                <w:szCs w:val="18"/>
              </w:rPr>
              <w:t>Тел</w:t>
            </w:r>
            <w:r w:rsidRPr="00EB7DF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EB7DF6">
              <w:rPr>
                <w:rFonts w:ascii="Arial" w:eastAsia="Times New Roman" w:hAnsi="Arial" w:cs="Times New Roman"/>
                <w:sz w:val="18"/>
                <w:szCs w:val="18"/>
                <w:lang w:val="en-US"/>
              </w:rPr>
              <w:t xml:space="preserve"> </w:t>
            </w:r>
            <w:r w:rsidRPr="00EB7DF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(39544) 52-9-11</w:t>
            </w:r>
          </w:p>
          <w:p w14:paraId="5FECA956" w14:textId="77777777" w:rsidR="00630C9E" w:rsidRPr="00EB7DF6" w:rsidRDefault="00630C9E" w:rsidP="00630C9E">
            <w:pPr>
              <w:spacing w:after="4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30C9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EB7DF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630C9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EB7DF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hyperlink r:id="rId6" w:history="1">
              <w:r w:rsidRPr="00630C9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mogorod</w:t>
              </w:r>
              <w:r w:rsidRPr="00EB7DF6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@</w:t>
              </w:r>
              <w:r w:rsidRPr="00630C9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slud</w:t>
              </w:r>
              <w:r w:rsidRPr="00EB7DF6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.</w:t>
              </w:r>
              <w:r w:rsidRPr="00630C9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  <w:p w14:paraId="1529284E" w14:textId="77777777" w:rsidR="00630C9E" w:rsidRPr="00EB7DF6" w:rsidRDefault="00630C9E" w:rsidP="00630C9E">
            <w:pPr>
              <w:spacing w:after="4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731"/>
              <w:gridCol w:w="1497"/>
              <w:gridCol w:w="418"/>
              <w:gridCol w:w="1577"/>
            </w:tblGrid>
            <w:tr w:rsidR="00630C9E" w:rsidRPr="00630C9E" w14:paraId="21E59FAF" w14:textId="77777777">
              <w:trPr>
                <w:trHeight w:val="130"/>
              </w:trPr>
              <w:tc>
                <w:tcPr>
                  <w:tcW w:w="731" w:type="dxa"/>
                  <w:hideMark/>
                </w:tcPr>
                <w:p w14:paraId="66FBE691" w14:textId="77777777" w:rsidR="00630C9E" w:rsidRPr="00630C9E" w:rsidRDefault="00630C9E" w:rsidP="00CC04FF">
                  <w:pPr>
                    <w:framePr w:hSpace="180" w:wrap="around" w:vAnchor="text" w:hAnchor="margin" w:y="-142"/>
                    <w:spacing w:after="40" w:line="20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30C9E">
                    <w:rPr>
                      <w:rFonts w:ascii="Times New Roman" w:eastAsia="Times New Roman" w:hAnsi="Times New Roman" w:cs="Times New Roman"/>
                    </w:rPr>
                    <w:t>от</w:t>
                  </w:r>
                </w:p>
              </w:tc>
              <w:tc>
                <w:tcPr>
                  <w:tcW w:w="14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8C92549" w14:textId="6A55CC22" w:rsidR="00630C9E" w:rsidRPr="00630C9E" w:rsidRDefault="001661FE" w:rsidP="00CC04FF">
                  <w:pPr>
                    <w:framePr w:hSpace="180" w:wrap="around" w:vAnchor="text" w:hAnchor="margin" w:y="-142"/>
                    <w:spacing w:after="40" w:line="20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  <w:r w:rsidR="00E416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  <w:r w:rsidR="00E416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8" w:type="dxa"/>
                  <w:hideMark/>
                </w:tcPr>
                <w:p w14:paraId="07A84ED8" w14:textId="77777777" w:rsidR="00630C9E" w:rsidRPr="00630C9E" w:rsidRDefault="00630C9E" w:rsidP="00CC04FF">
                  <w:pPr>
                    <w:framePr w:hSpace="180" w:wrap="around" w:vAnchor="text" w:hAnchor="margin" w:y="-142"/>
                    <w:spacing w:after="40" w:line="20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30C9E">
                    <w:rPr>
                      <w:rFonts w:ascii="Times New Roman" w:eastAsia="Times New Roman" w:hAnsi="Times New Roman" w:cs="Times New Roman"/>
                    </w:rPr>
                    <w:t>№</w:t>
                  </w:r>
                </w:p>
              </w:tc>
              <w:tc>
                <w:tcPr>
                  <w:tcW w:w="15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5EE56878" w14:textId="241A8460" w:rsidR="00630C9E" w:rsidRPr="00630C9E" w:rsidRDefault="00630C9E" w:rsidP="00CC04FF">
                  <w:pPr>
                    <w:framePr w:hSpace="180" w:wrap="around" w:vAnchor="text" w:hAnchor="margin" w:y="-142"/>
                    <w:spacing w:after="40" w:line="20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30C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416C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Pr="00630C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r w:rsidRPr="00630C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630C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ГД</w:t>
                  </w:r>
                </w:p>
              </w:tc>
            </w:tr>
            <w:tr w:rsidR="00630C9E" w:rsidRPr="00630C9E" w14:paraId="0CB31E25" w14:textId="77777777">
              <w:trPr>
                <w:trHeight w:val="122"/>
              </w:trPr>
              <w:tc>
                <w:tcPr>
                  <w:tcW w:w="731" w:type="dxa"/>
                  <w:hideMark/>
                </w:tcPr>
                <w:p w14:paraId="012BB91F" w14:textId="77777777" w:rsidR="00630C9E" w:rsidRPr="00630C9E" w:rsidRDefault="00630C9E" w:rsidP="00CC04FF">
                  <w:pPr>
                    <w:framePr w:hSpace="180" w:wrap="around" w:vAnchor="text" w:hAnchor="margin" w:y="-142"/>
                    <w:spacing w:after="40" w:line="200" w:lineRule="exac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30C9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№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56984C0" w14:textId="77777777" w:rsidR="00630C9E" w:rsidRPr="00630C9E" w:rsidRDefault="00630C9E" w:rsidP="00CC04FF">
                  <w:pPr>
                    <w:framePr w:hSpace="180" w:wrap="around" w:vAnchor="text" w:hAnchor="margin" w:y="-142"/>
                    <w:spacing w:after="40" w:line="200" w:lineRule="exac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18" w:type="dxa"/>
                  <w:hideMark/>
                </w:tcPr>
                <w:p w14:paraId="3C166CDA" w14:textId="77777777" w:rsidR="00630C9E" w:rsidRPr="00630C9E" w:rsidRDefault="00630C9E" w:rsidP="00CC04FF">
                  <w:pPr>
                    <w:framePr w:hSpace="180" w:wrap="around" w:vAnchor="text" w:hAnchor="margin" w:y="-142"/>
                    <w:spacing w:after="40" w:line="200" w:lineRule="exac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30C9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от</w:t>
                  </w:r>
                </w:p>
              </w:tc>
              <w:tc>
                <w:tcPr>
                  <w:tcW w:w="15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35AC7E3" w14:textId="77777777" w:rsidR="00630C9E" w:rsidRPr="00630C9E" w:rsidRDefault="00630C9E" w:rsidP="00CC04FF">
                  <w:pPr>
                    <w:framePr w:hSpace="180" w:wrap="around" w:vAnchor="text" w:hAnchor="margin" w:y="-142"/>
                    <w:spacing w:after="40" w:line="200" w:lineRule="exac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4E981A47" w14:textId="77777777" w:rsidR="00630C9E" w:rsidRPr="00630C9E" w:rsidRDefault="00630C9E" w:rsidP="00630C9E">
            <w:pPr>
              <w:tabs>
                <w:tab w:val="left" w:pos="278"/>
                <w:tab w:val="left" w:pos="3900"/>
                <w:tab w:val="left" w:pos="3969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</w:tc>
        <w:tc>
          <w:tcPr>
            <w:tcW w:w="4191" w:type="dxa"/>
          </w:tcPr>
          <w:p w14:paraId="0DD1F924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Губернатору Иркутской области, председателю правительства Иркутской области </w:t>
            </w:r>
          </w:p>
          <w:p w14:paraId="4B4F8F6D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>И.И. Кобзеву</w:t>
            </w:r>
          </w:p>
          <w:p w14:paraId="463E2F06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FC472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Заместителю Председателя </w:t>
            </w:r>
          </w:p>
          <w:p w14:paraId="0CB009DB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Правительства Иркутской области</w:t>
            </w:r>
          </w:p>
          <w:p w14:paraId="5876D220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>А.Г. Суханову</w:t>
            </w:r>
          </w:p>
          <w:p w14:paraId="6167FEF9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D7F21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Первому заместителю Губернатора Иркутской области</w:t>
            </w:r>
          </w:p>
          <w:p w14:paraId="33F30BAD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>Р.А. Колесову</w:t>
            </w:r>
          </w:p>
          <w:p w14:paraId="0E13BAE6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F5D53C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Министру жилищной политики и энергетики Иркутской области </w:t>
            </w:r>
          </w:p>
          <w:p w14:paraId="630223CE" w14:textId="15E01CE0" w:rsid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А.М. </w:t>
            </w:r>
            <w:proofErr w:type="spellStart"/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Матвиевскому</w:t>
            </w:r>
            <w:proofErr w:type="spellEnd"/>
            <w:r w:rsidRPr="00166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51C06EE7" w14:textId="77777777" w:rsidR="00EB7DF6" w:rsidRDefault="00EB7DF6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C24715" w14:textId="77777777" w:rsidR="00EB7DF6" w:rsidRDefault="00EB7DF6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EB7D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епутату Законодательного собрания Иркутской области </w:t>
            </w:r>
          </w:p>
          <w:p w14:paraId="3C9407F4" w14:textId="2D079A96" w:rsidR="00EB7DF6" w:rsidRPr="001661FE" w:rsidRDefault="00EB7DF6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D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Ф.С. </w:t>
            </w:r>
            <w:proofErr w:type="spellStart"/>
            <w:r w:rsidRPr="00EB7DF6">
              <w:rPr>
                <w:rFonts w:ascii="Times New Roman" w:eastAsia="Times New Roman" w:hAnsi="Times New Roman" w:cs="Times New Roman"/>
                <w:sz w:val="24"/>
                <w:szCs w:val="24"/>
              </w:rPr>
              <w:t>Саломатову</w:t>
            </w:r>
            <w:proofErr w:type="spellEnd"/>
          </w:p>
          <w:p w14:paraId="64247AD6" w14:textId="77777777" w:rsidR="001661FE" w:rsidRPr="001661FE" w:rsidRDefault="001661FE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29A843" w14:textId="693D939E" w:rsidR="007E2448" w:rsidRDefault="007E2448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Прокурору Слюдянского района </w:t>
            </w:r>
          </w:p>
          <w:p w14:paraId="6051FC24" w14:textId="1184D5F6" w:rsidR="007E2448" w:rsidRPr="00630C9E" w:rsidRDefault="007E2448" w:rsidP="001661FE">
            <w:pPr>
              <w:suppressAutoHyphens/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П.В.Баранову</w:t>
            </w:r>
            <w:proofErr w:type="spellEnd"/>
          </w:p>
        </w:tc>
      </w:tr>
    </w:tbl>
    <w:p w14:paraId="5677311B" w14:textId="77777777" w:rsidR="00630C9E" w:rsidRPr="00630C9E" w:rsidRDefault="00630C9E" w:rsidP="00630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3AD67" w14:textId="77777777" w:rsidR="00630C9E" w:rsidRPr="00630C9E" w:rsidRDefault="00630C9E" w:rsidP="00630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02507" w14:textId="77777777" w:rsidR="00630C9E" w:rsidRPr="00630C9E" w:rsidRDefault="00630C9E" w:rsidP="00630C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96ADD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E57AA6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F9F0E65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F7F53D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A87CFA5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735C668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50958F9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2A73673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E0CC7E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211DB23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2108DA1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0163100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E62D333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4D0B4A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6B705D4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6757BB" w14:textId="77777777" w:rsidR="00630C9E" w:rsidRPr="00630C9E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9D5FDF" w14:textId="77777777" w:rsidR="00630C9E" w:rsidRPr="00CC04FF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04FF">
        <w:rPr>
          <w:rFonts w:ascii="Times New Roman" w:eastAsia="Calibri" w:hAnsi="Times New Roman" w:cs="Times New Roman"/>
          <w:sz w:val="24"/>
          <w:szCs w:val="24"/>
        </w:rPr>
        <w:t>Обращение депутат</w:t>
      </w:r>
      <w:r w:rsidR="00C46257" w:rsidRPr="00CC04FF">
        <w:rPr>
          <w:rFonts w:ascii="Times New Roman" w:eastAsia="Calibri" w:hAnsi="Times New Roman" w:cs="Times New Roman"/>
          <w:sz w:val="24"/>
          <w:szCs w:val="24"/>
        </w:rPr>
        <w:t>ов</w:t>
      </w:r>
      <w:r w:rsidRPr="00CC04F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173DE07" w14:textId="77777777" w:rsidR="00630C9E" w:rsidRPr="00CC04FF" w:rsidRDefault="00630C9E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04FF">
        <w:rPr>
          <w:rFonts w:ascii="Times New Roman" w:eastAsia="Calibri" w:hAnsi="Times New Roman" w:cs="Times New Roman"/>
          <w:sz w:val="24"/>
          <w:szCs w:val="24"/>
        </w:rPr>
        <w:t>Думы Слюдянского муниципального образования</w:t>
      </w:r>
    </w:p>
    <w:p w14:paraId="3519A196" w14:textId="77777777" w:rsidR="00C46257" w:rsidRPr="00CC04FF" w:rsidRDefault="00C46257" w:rsidP="00630C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2B96E36" w14:textId="5568D43E" w:rsidR="003B22AB" w:rsidRPr="00CC04FF" w:rsidRDefault="008D33C2" w:rsidP="00166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города Слюдянка</w:t>
      </w:r>
      <w:r w:rsidR="001661FE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проживает 18 тысяч человек</w:t>
      </w:r>
      <w:r w:rsidR="0043770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661FE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теплоснабжени</w:t>
      </w:r>
      <w:r w:rsidR="0043770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которых </w:t>
      </w:r>
      <w:r w:rsidR="001661FE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обеспечивается 10 муниципальными котельными, </w:t>
      </w:r>
      <w:r w:rsidR="00B12410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работающими</w:t>
      </w:r>
      <w:r w:rsidR="001661FE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угле.</w:t>
      </w:r>
    </w:p>
    <w:p w14:paraId="198A3BD4" w14:textId="6ED29981" w:rsidR="001661FE" w:rsidRPr="00CC04FF" w:rsidRDefault="001661FE" w:rsidP="00166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Ресурсоснабжающая организация 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которая и эксплуатирует данные котельные</w:t>
      </w:r>
      <w:r w:rsidR="0043770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декабря 2025 года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3770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подготовке к новому отопительному периоду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столкнулась с проблемой неполучения из областного бюджета значительной части субсидии на выпадающие доходы.</w:t>
      </w:r>
    </w:p>
    <w:p w14:paraId="3AEF04DF" w14:textId="726B1D1F" w:rsidR="00547EA2" w:rsidRPr="00CC04FF" w:rsidRDefault="001661FE" w:rsidP="00166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Годовой объем выпадающих доходов для данной организации определен </w:t>
      </w:r>
      <w:r w:rsidR="00547EA2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тарифе в размере 238 млн. рублей, при этом фактически за 1 полугодие 2026 года объем выпадающих доходов составил 139 млн. рублей, из которых за 8 месяцев </w:t>
      </w:r>
      <w:r w:rsidR="00F27DC0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года</w:t>
      </w:r>
      <w:r w:rsidR="00547EA2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выплачено </w:t>
      </w:r>
      <w:r w:rsidR="0043770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лишь 43 млн. рублей  </w:t>
      </w:r>
      <w:r w:rsidR="00547EA2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(18% от годового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размера</w:t>
      </w:r>
      <w:r w:rsidR="00547EA2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14:paraId="0888916E" w14:textId="5C15EF6E" w:rsidR="00AB0A66" w:rsidRPr="00CC04FF" w:rsidRDefault="00AB0A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10 сентября 2026 года просроченная кредиторская задолженность 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составляет 70 млн. рублей, из них:</w:t>
      </w:r>
    </w:p>
    <w:p w14:paraId="7A3FD371" w14:textId="1249184A" w:rsidR="00AB0A66" w:rsidRPr="00CC04FF" w:rsidRDefault="00AB0A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- 28 млн. рублей – задолженность за уголь;</w:t>
      </w:r>
    </w:p>
    <w:p w14:paraId="7D9F95E0" w14:textId="5C06C9CB" w:rsidR="00AB0A66" w:rsidRPr="00CC04FF" w:rsidRDefault="00AB0A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- 19 млн. рублей – задолженность за электрическую энергию;</w:t>
      </w:r>
    </w:p>
    <w:p w14:paraId="6E45AE14" w14:textId="68D44ADC" w:rsidR="00AB0A66" w:rsidRPr="00CC04FF" w:rsidRDefault="00AB0A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- 14 млн. рублей – задолженность за поставленные товары для проведения ремонтов на котельных и сетях</w:t>
      </w:r>
      <w:r w:rsidR="006D25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517DB6" w14:textId="2EFF014A" w:rsidR="004E7788" w:rsidRPr="00CC04FF" w:rsidRDefault="00AB0A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- 8 млн. рублей – задолженность по налогам</w:t>
      </w:r>
      <w:r w:rsidR="006D25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AE2A7A0" w14:textId="086190FE" w:rsidR="00AB0A66" w:rsidRPr="00CC04FF" w:rsidRDefault="00AB0A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- 1 млн. рублей – задолженность по аренде за муниципальное имущество.</w:t>
      </w:r>
    </w:p>
    <w:p w14:paraId="5DEB71DF" w14:textId="1D06A7D0" w:rsidR="00A67966" w:rsidRPr="00CC04FF" w:rsidRDefault="00A67966" w:rsidP="00A67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10 сентября 2026 года просроченная дебиторская задолженность 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составляет </w:t>
      </w:r>
      <w:r w:rsidR="00FF2E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128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 рублей, из них:</w:t>
      </w:r>
    </w:p>
    <w:p w14:paraId="5690E615" w14:textId="13786B95" w:rsidR="00A67966" w:rsidRPr="00CC04FF" w:rsidRDefault="00A67966" w:rsidP="00A67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- 96 млн. рублей – задолженность областного 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субсидии</w:t>
      </w:r>
      <w:r w:rsidR="0043770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(80% в общей задолженности)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2041AF2" w14:textId="0CC35425" w:rsidR="00A67966" w:rsidRPr="00CC04FF" w:rsidRDefault="00A679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2E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 рублей – задолженность населения</w:t>
      </w:r>
      <w:r w:rsidR="0043770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(10% в общей задолженности)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DEEF0AC" w14:textId="055BE395" w:rsidR="00A67966" w:rsidRPr="00CC04FF" w:rsidRDefault="00A679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- 4,2 млн. рублей – задолженность районных учреждений образования,</w:t>
      </w:r>
    </w:p>
    <w:p w14:paraId="29F4BAB2" w14:textId="1C21AB93" w:rsidR="00A67966" w:rsidRPr="00CC04FF" w:rsidRDefault="00A6796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- 1,6 млн. рублей – задолженность </w:t>
      </w:r>
      <w:r w:rsidR="009F600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полиции, 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финансируемой</w:t>
      </w:r>
      <w:r w:rsidR="009F600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федерального бюджета,</w:t>
      </w:r>
    </w:p>
    <w:p w14:paraId="5D49F9FD" w14:textId="0F3422B7" w:rsidR="009F6003" w:rsidRPr="00CC04FF" w:rsidRDefault="009F6003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F2E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,2 млн. рублей задолженность прочих юридических лиц (ИП и ООО).</w:t>
      </w:r>
    </w:p>
    <w:p w14:paraId="64448420" w14:textId="37D94D87" w:rsidR="00A67966" w:rsidRPr="00CC04FF" w:rsidRDefault="00437706" w:rsidP="00AB0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наличие задолженности по субсидии приводит к невозможности оплат</w:t>
      </w:r>
      <w:r w:rsidR="001726AF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задолженности по углю, электроэнергии и налогов в бюджеты </w:t>
      </w:r>
      <w:r w:rsidR="001726AF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</w:t>
      </w:r>
      <w:r w:rsidR="001726AF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повышает риски и для бюджета Иркутской области.</w:t>
      </w:r>
    </w:p>
    <w:p w14:paraId="0D734D15" w14:textId="1A5F203E" w:rsidR="006143FA" w:rsidRPr="00CC04FF" w:rsidRDefault="006143FA" w:rsidP="006143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С 31.08.2026 года в городе действует режим «Повышенной готовности» в связи с невыплатой из областного бюджета значительной части субсидии на выпадающие доходы 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», что привело к образованию задолженности перед поставщиками угля и отказу от новых поставок топлива на котельные в отопительном сезоне 2026-2027 годов.</w:t>
      </w:r>
    </w:p>
    <w:p w14:paraId="14B8C4CA" w14:textId="0814070F" w:rsidR="001661FE" w:rsidRPr="00CC04FF" w:rsidRDefault="00547EA2" w:rsidP="00166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областным бюджето</w:t>
      </w:r>
      <w:r w:rsidR="006D25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 значительный объем просроченной задолженности в сумме 96 млн. рублей по выпадающим доходам, которые необходимы предприятию </w:t>
      </w:r>
      <w:r w:rsidR="001726AF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закупк</w:t>
      </w:r>
      <w:r w:rsidR="00F27DC0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угля на новый отопительный период</w:t>
      </w:r>
      <w:r w:rsidR="00F27DC0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должен начаться в самое ближайшее время.</w:t>
      </w:r>
    </w:p>
    <w:p w14:paraId="4855340C" w14:textId="16D8D182" w:rsidR="008C5BE3" w:rsidRPr="00CC04FF" w:rsidRDefault="00E5486B" w:rsidP="008C5B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отмечаем, что 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726AF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организована значительная работа по подготовке объектов жилищно-коммунального хозяйства к предстоящему отопительному периоду 2026-2027 годов, в том числе </w:t>
      </w:r>
      <w:r w:rsidR="001726AF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приобретению </w:t>
      </w:r>
      <w:r w:rsidR="001726AF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новой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системы 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шлакозолоудаления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котельной 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«П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еревал</w:t>
      </w:r>
      <w:r w:rsidR="007E2448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приобретению котлов, замене катионита на паровых котельных, перекладке труб теплоснабжения, не прошедших гидроиспытания, приобретению задвижек, колодцев, плит перекрытия и т</w:t>
      </w:r>
      <w:r w:rsidR="0045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8C5B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10 сентября 2026 года общая готовность объектов теплоснабжения Слюдянского муниципального образования к отопительному периоду 2026 – 2027 г</w:t>
      </w:r>
      <w:r w:rsidR="00DB040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одов</w:t>
      </w:r>
      <w:r w:rsidR="008C5B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9</w:t>
      </w:r>
      <w:r w:rsidR="00A6796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C5B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</w:p>
    <w:p w14:paraId="38F4CA9E" w14:textId="54318D8D" w:rsidR="00E5486B" w:rsidRPr="00CC04FF" w:rsidRDefault="00E5486B" w:rsidP="00E5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приняты меры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повышению финансовой устойчивости предприятия, а именно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20DD456" w14:textId="112607FA" w:rsidR="00E5486B" w:rsidRPr="00CC04FF" w:rsidRDefault="00E5486B" w:rsidP="00E5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по статье «фонд оплаты труда» на летний период;</w:t>
      </w:r>
    </w:p>
    <w:p w14:paraId="07979EEB" w14:textId="6B2D62B1" w:rsidR="00E5486B" w:rsidRPr="00CC04FF" w:rsidRDefault="00E5486B" w:rsidP="00E5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кредита на сумму 1,8 млн. рублей (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кредит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 на погашение задолженности);</w:t>
      </w:r>
    </w:p>
    <w:p w14:paraId="5EB84F46" w14:textId="4FA3B37D" w:rsidR="00E5486B" w:rsidRPr="00CC04FF" w:rsidRDefault="00E5486B" w:rsidP="00E5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C5B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запрошена в налоговой службе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отсрочк</w:t>
      </w:r>
      <w:r w:rsidR="008C5B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уплаты налогов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</w:t>
      </w:r>
      <w:r w:rsidR="008C5B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сключения вероятности</w:t>
      </w:r>
      <w:r w:rsidR="008C5BE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блокировки счетов</w:t>
      </w:r>
      <w:r w:rsidR="006D1FDE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22073BE" w14:textId="57B5227B" w:rsidR="004A7CEA" w:rsidRPr="00CC04FF" w:rsidRDefault="004A7CEA" w:rsidP="004A7C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претензионной работы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результатам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процент собираемости платежей состав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87,6%.</w:t>
      </w:r>
    </w:p>
    <w:p w14:paraId="4B5C8C8C" w14:textId="77777777" w:rsidR="00E5486B" w:rsidRPr="00CC04FF" w:rsidRDefault="00E5486B" w:rsidP="00E5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проводится аукцион в электронной форме на право заключения договора на поставку угля в предстоящем отопительном периоде.</w:t>
      </w:r>
    </w:p>
    <w:p w14:paraId="70AA482F" w14:textId="1A935DB0" w:rsidR="008C5BE3" w:rsidRPr="00CC04FF" w:rsidRDefault="008C5BE3" w:rsidP="00E5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совместно с администрацией Слюдянского городского поселения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администрация)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достигнута договоренность с п</w:t>
      </w:r>
      <w:r w:rsidR="00E5486B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отенциальны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</w:t>
      </w:r>
      <w:r w:rsidR="00E5486B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E5486B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о возможности осуществить новую поставку угля в сентябре 2026 года </w:t>
      </w:r>
      <w:r w:rsidR="00E5486B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условиях отсрочки платежей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E5486B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погашени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5486B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просроченной задолженности за уголь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486B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 28 млн.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486B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средств субсидии. </w:t>
      </w:r>
    </w:p>
    <w:p w14:paraId="18254288" w14:textId="61C6F171" w:rsidR="001661FE" w:rsidRPr="00CC04FF" w:rsidRDefault="001661FE" w:rsidP="00166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31.08.2026 года администрация обратилась в 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Иркутской области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предоставлением угля из аварийно-технического запаса Иркутской области в размере 7500 тонн, но 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пока отсутствует, несмотря на сжатые сроки начала отопительного сезона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64ABE9" w14:textId="04124D66" w:rsidR="001661FE" w:rsidRPr="00CC04FF" w:rsidRDefault="001661FE" w:rsidP="00663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не принято мер по оплате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учреждений района перед 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поставленные коммунальные ресурсы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4,2 млн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не способствует погашению задолженности перед поставщиками угля. Рассмотрение предложенного 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администрацией города авансового финансирования по коммунальным услугам по районным бюджетным и казенным учреждениям также районной администрацией 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штабе, состоявшемся 04.09.2026 года,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отклонены. </w:t>
      </w:r>
    </w:p>
    <w:p w14:paraId="2F23D074" w14:textId="03907D83" w:rsidR="001661FE" w:rsidRPr="00CC04FF" w:rsidRDefault="001661FE" w:rsidP="00166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бюджете городского поселения также не имеется возможности осуществить приобретения угля, поскольку лимиты бюджетных обязательств не заложены в полном объеме даже на оплату труда работникам бюджетных и казенных учреждений. Общее недофинансирование по данной статье расходов 8 млн</w:t>
      </w:r>
      <w:r w:rsidR="008006BC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до конца года. Эта информация отражается ежемесячно в отчетах, предоставляемых в Министерство финансов Иркутской области и Комитет финансов района.   </w:t>
      </w:r>
    </w:p>
    <w:p w14:paraId="6FCA2BE7" w14:textId="76B0EE9B" w:rsidR="004A5593" w:rsidRPr="00CC04FF" w:rsidRDefault="001661FE" w:rsidP="00166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6026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Депутаты думы, р</w:t>
      </w:r>
      <w:r w:rsidR="00663084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уководствуясь интересами населения города Слюдянка,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</w:t>
      </w:r>
      <w:r w:rsidR="004A559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ят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 </w:t>
      </w:r>
      <w:r w:rsidR="004A559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F45FA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4A559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2026 года </w:t>
      </w:r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перечислить ООО «</w:t>
      </w:r>
      <w:proofErr w:type="spellStart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Байтэк</w:t>
      </w:r>
      <w:proofErr w:type="spellEnd"/>
      <w:r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>» субсидию из областного бюджета в части компенсации недополученных доходов</w:t>
      </w:r>
      <w:r w:rsidR="004A5593" w:rsidRPr="00CC0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исключения чрезвычайной ситуации, которая может сложится на территории поселения ввиду отсутствия поставок угля. </w:t>
      </w:r>
    </w:p>
    <w:p w14:paraId="2894A849" w14:textId="77777777" w:rsidR="004A5593" w:rsidRPr="00CC04FF" w:rsidRDefault="004A5593" w:rsidP="00166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CA101" w14:textId="77777777" w:rsidR="00F07B0C" w:rsidRPr="00CC04FF" w:rsidRDefault="00C14D17">
      <w:pPr>
        <w:rPr>
          <w:rFonts w:ascii="Times New Roman" w:hAnsi="Times New Roman" w:cs="Times New Roman"/>
          <w:sz w:val="24"/>
          <w:szCs w:val="24"/>
        </w:rPr>
      </w:pPr>
      <w:r w:rsidRPr="00CC04FF">
        <w:rPr>
          <w:rFonts w:ascii="Times New Roman" w:hAnsi="Times New Roman" w:cs="Times New Roman"/>
          <w:sz w:val="24"/>
          <w:szCs w:val="24"/>
        </w:rPr>
        <w:t>Депутат</w:t>
      </w:r>
      <w:r w:rsidR="00C46257" w:rsidRPr="00CC04FF">
        <w:rPr>
          <w:rFonts w:ascii="Times New Roman" w:hAnsi="Times New Roman" w:cs="Times New Roman"/>
          <w:sz w:val="24"/>
          <w:szCs w:val="24"/>
        </w:rPr>
        <w:t xml:space="preserve">ы </w:t>
      </w:r>
      <w:r w:rsidRPr="00CC04FF">
        <w:rPr>
          <w:rFonts w:ascii="Times New Roman" w:hAnsi="Times New Roman" w:cs="Times New Roman"/>
          <w:sz w:val="24"/>
          <w:szCs w:val="24"/>
        </w:rPr>
        <w:t xml:space="preserve">Думы Слюдянского городского поселения   </w:t>
      </w:r>
      <w:r w:rsidR="00715F02" w:rsidRPr="00CC04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088D9" w14:textId="07C3E3CF" w:rsidR="00C14D17" w:rsidRPr="00CC04FF" w:rsidRDefault="00715F02">
      <w:pPr>
        <w:rPr>
          <w:rFonts w:ascii="Times New Roman" w:hAnsi="Times New Roman" w:cs="Times New Roman"/>
          <w:sz w:val="24"/>
          <w:szCs w:val="24"/>
        </w:rPr>
      </w:pPr>
      <w:r w:rsidRPr="00CC04FF">
        <w:rPr>
          <w:rFonts w:ascii="Times New Roman" w:hAnsi="Times New Roman" w:cs="Times New Roman"/>
          <w:sz w:val="24"/>
          <w:szCs w:val="24"/>
        </w:rPr>
        <w:t xml:space="preserve"> </w:t>
      </w:r>
      <w:r w:rsidR="00C46257" w:rsidRPr="00CC04FF">
        <w:rPr>
          <w:rFonts w:ascii="Times New Roman" w:hAnsi="Times New Roman" w:cs="Times New Roman"/>
          <w:sz w:val="24"/>
          <w:szCs w:val="24"/>
        </w:rPr>
        <w:t>_______________</w:t>
      </w:r>
      <w:r w:rsidR="00F07B0C" w:rsidRPr="00CC04FF">
        <w:rPr>
          <w:rFonts w:ascii="Times New Roman" w:hAnsi="Times New Roman" w:cs="Times New Roman"/>
          <w:sz w:val="24"/>
          <w:szCs w:val="24"/>
        </w:rPr>
        <w:t>/___</w:t>
      </w:r>
      <w:r w:rsidR="00BC7AC3" w:rsidRPr="00CC04FF">
        <w:rPr>
          <w:rFonts w:ascii="Times New Roman" w:hAnsi="Times New Roman" w:cs="Times New Roman"/>
          <w:sz w:val="24"/>
          <w:szCs w:val="24"/>
        </w:rPr>
        <w:t>___________</w:t>
      </w:r>
      <w:r w:rsidR="00F07B0C" w:rsidRPr="00CC04FF">
        <w:rPr>
          <w:rFonts w:ascii="Times New Roman" w:hAnsi="Times New Roman" w:cs="Times New Roman"/>
          <w:sz w:val="24"/>
          <w:szCs w:val="24"/>
        </w:rPr>
        <w:t>___________/</w:t>
      </w:r>
      <w:r w:rsidR="00C46257" w:rsidRPr="00CC04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0A6E08" w14:textId="77777777" w:rsidR="00BC7AC3" w:rsidRPr="00CC04FF" w:rsidRDefault="00BC7AC3" w:rsidP="00BC7AC3">
      <w:pPr>
        <w:rPr>
          <w:rFonts w:ascii="Times New Roman" w:hAnsi="Times New Roman" w:cs="Times New Roman"/>
          <w:sz w:val="24"/>
          <w:szCs w:val="24"/>
        </w:rPr>
      </w:pPr>
      <w:r w:rsidRPr="00CC04FF">
        <w:rPr>
          <w:rFonts w:ascii="Times New Roman" w:hAnsi="Times New Roman" w:cs="Times New Roman"/>
          <w:sz w:val="24"/>
          <w:szCs w:val="24"/>
        </w:rPr>
        <w:t xml:space="preserve">_______________/_________________________/ </w:t>
      </w:r>
    </w:p>
    <w:p w14:paraId="072BDFC2" w14:textId="124DB959" w:rsidR="00BC7AC3" w:rsidRPr="00CC04FF" w:rsidRDefault="00BC7AC3" w:rsidP="00BC7AC3">
      <w:pPr>
        <w:rPr>
          <w:rFonts w:ascii="Times New Roman" w:hAnsi="Times New Roman" w:cs="Times New Roman"/>
          <w:sz w:val="24"/>
          <w:szCs w:val="24"/>
        </w:rPr>
      </w:pPr>
      <w:r w:rsidRPr="00CC04FF">
        <w:rPr>
          <w:rFonts w:ascii="Times New Roman" w:hAnsi="Times New Roman" w:cs="Times New Roman"/>
          <w:sz w:val="24"/>
          <w:szCs w:val="24"/>
        </w:rPr>
        <w:t xml:space="preserve">_______________/_________________________/ </w:t>
      </w:r>
    </w:p>
    <w:p w14:paraId="4ACC428E" w14:textId="4BC25EEF" w:rsidR="00614EEA" w:rsidRDefault="00614EEA" w:rsidP="00BC7AC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_______________/_________________________/</w:t>
      </w:r>
    </w:p>
    <w:p w14:paraId="7AC0D7C7" w14:textId="5322EF25" w:rsidR="00614EEA" w:rsidRDefault="00614EEA" w:rsidP="00BC7AC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_______________/_________________________/</w:t>
      </w:r>
    </w:p>
    <w:sectPr w:rsidR="00614EEA" w:rsidSect="00766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688"/>
    <w:rsid w:val="0008646A"/>
    <w:rsid w:val="001661FE"/>
    <w:rsid w:val="001726AF"/>
    <w:rsid w:val="001761E6"/>
    <w:rsid w:val="00186A48"/>
    <w:rsid w:val="00212A1F"/>
    <w:rsid w:val="00252819"/>
    <w:rsid w:val="002B2A04"/>
    <w:rsid w:val="002F0F97"/>
    <w:rsid w:val="00341182"/>
    <w:rsid w:val="00343DC2"/>
    <w:rsid w:val="003B22AB"/>
    <w:rsid w:val="00437706"/>
    <w:rsid w:val="00454EB5"/>
    <w:rsid w:val="004669DD"/>
    <w:rsid w:val="00476AC9"/>
    <w:rsid w:val="00485382"/>
    <w:rsid w:val="0049375C"/>
    <w:rsid w:val="004A5593"/>
    <w:rsid w:val="004A7CEA"/>
    <w:rsid w:val="004E7788"/>
    <w:rsid w:val="00547EA2"/>
    <w:rsid w:val="00552E4D"/>
    <w:rsid w:val="00573688"/>
    <w:rsid w:val="005972CD"/>
    <w:rsid w:val="005C71DD"/>
    <w:rsid w:val="005F2467"/>
    <w:rsid w:val="006025DC"/>
    <w:rsid w:val="006143FA"/>
    <w:rsid w:val="00614EEA"/>
    <w:rsid w:val="00630C9E"/>
    <w:rsid w:val="00634DA8"/>
    <w:rsid w:val="00663084"/>
    <w:rsid w:val="006D1FDE"/>
    <w:rsid w:val="006D25E3"/>
    <w:rsid w:val="006E0046"/>
    <w:rsid w:val="00715F02"/>
    <w:rsid w:val="007350FF"/>
    <w:rsid w:val="007564C2"/>
    <w:rsid w:val="00761224"/>
    <w:rsid w:val="00766C44"/>
    <w:rsid w:val="00783331"/>
    <w:rsid w:val="00797F9E"/>
    <w:rsid w:val="007E2448"/>
    <w:rsid w:val="008006BC"/>
    <w:rsid w:val="008128B8"/>
    <w:rsid w:val="00826E22"/>
    <w:rsid w:val="00841E8F"/>
    <w:rsid w:val="00856026"/>
    <w:rsid w:val="0087569C"/>
    <w:rsid w:val="008A0B19"/>
    <w:rsid w:val="008B66CC"/>
    <w:rsid w:val="008C5BE3"/>
    <w:rsid w:val="008D33C2"/>
    <w:rsid w:val="00935192"/>
    <w:rsid w:val="009F6003"/>
    <w:rsid w:val="00A07885"/>
    <w:rsid w:val="00A36BE0"/>
    <w:rsid w:val="00A67966"/>
    <w:rsid w:val="00A80E5F"/>
    <w:rsid w:val="00A82A10"/>
    <w:rsid w:val="00A94D88"/>
    <w:rsid w:val="00A97DA0"/>
    <w:rsid w:val="00AB0A66"/>
    <w:rsid w:val="00B12410"/>
    <w:rsid w:val="00B20713"/>
    <w:rsid w:val="00B4482D"/>
    <w:rsid w:val="00B67F0E"/>
    <w:rsid w:val="00BC7AC3"/>
    <w:rsid w:val="00C14D17"/>
    <w:rsid w:val="00C25F4D"/>
    <w:rsid w:val="00C46257"/>
    <w:rsid w:val="00C615E4"/>
    <w:rsid w:val="00CA0547"/>
    <w:rsid w:val="00CC04FF"/>
    <w:rsid w:val="00DB0403"/>
    <w:rsid w:val="00DC70BE"/>
    <w:rsid w:val="00DD40B9"/>
    <w:rsid w:val="00DF7EE1"/>
    <w:rsid w:val="00E03C8D"/>
    <w:rsid w:val="00E416CB"/>
    <w:rsid w:val="00E5486B"/>
    <w:rsid w:val="00E979E4"/>
    <w:rsid w:val="00EB7DF6"/>
    <w:rsid w:val="00ED09B3"/>
    <w:rsid w:val="00ED54AB"/>
    <w:rsid w:val="00EE0151"/>
    <w:rsid w:val="00EE19F2"/>
    <w:rsid w:val="00F03AF3"/>
    <w:rsid w:val="00F07B0C"/>
    <w:rsid w:val="00F17D01"/>
    <w:rsid w:val="00F27DC0"/>
    <w:rsid w:val="00F45FA3"/>
    <w:rsid w:val="00F84B1E"/>
    <w:rsid w:val="00FA1248"/>
    <w:rsid w:val="00FD7EA9"/>
    <w:rsid w:val="00FF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6BC5"/>
  <w15:docId w15:val="{D554AFAD-BDD2-4D32-991E-B7BBE8D7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3A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gorod@slud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Ольга Сергеевна Заколодкина</cp:lastModifiedBy>
  <cp:revision>2</cp:revision>
  <cp:lastPrinted>2026-09-10T06:09:00Z</cp:lastPrinted>
  <dcterms:created xsi:type="dcterms:W3CDTF">2026-09-11T05:18:00Z</dcterms:created>
  <dcterms:modified xsi:type="dcterms:W3CDTF">2026-09-11T05:18:00Z</dcterms:modified>
</cp:coreProperties>
</file>