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6848" w14:textId="77777777" w:rsidR="004C3D47" w:rsidRDefault="002D3EE6">
      <w:pPr>
        <w:pStyle w:val="Standard"/>
        <w:widowControl w:val="0"/>
        <w:spacing w:after="0" w:line="240" w:lineRule="auto"/>
        <w:jc w:val="center"/>
      </w:pPr>
      <w:r>
        <w:rPr>
          <w:noProof/>
        </w:rPr>
        <w:drawing>
          <wp:inline distT="0" distB="0" distL="0" distR="0" wp14:anchorId="1B44AA49" wp14:editId="34457B93">
            <wp:extent cx="723957" cy="905036"/>
            <wp:effectExtent l="0" t="0" r="0" b="9364"/>
            <wp:docPr id="1" name="Рисунок 1" descr="Гербовый щит"/>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723957" cy="905036"/>
                    </a:xfrm>
                    <a:prstGeom prst="rect">
                      <a:avLst/>
                    </a:prstGeom>
                    <a:noFill/>
                    <a:ln>
                      <a:noFill/>
                      <a:prstDash/>
                    </a:ln>
                  </pic:spPr>
                </pic:pic>
              </a:graphicData>
            </a:graphic>
          </wp:inline>
        </w:drawing>
      </w:r>
    </w:p>
    <w:p w14:paraId="41916F4B"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РОССИЙСКАЯ ФЕДЕРАЦИЯ</w:t>
      </w:r>
    </w:p>
    <w:p w14:paraId="0367619F"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Иркутская область</w:t>
      </w:r>
    </w:p>
    <w:p w14:paraId="3018CE47"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Слюдянский район</w:t>
      </w:r>
    </w:p>
    <w:p w14:paraId="42AE5881" w14:textId="77777777" w:rsidR="004C3D47" w:rsidRDefault="004C3D47">
      <w:pPr>
        <w:pStyle w:val="Standard"/>
        <w:widowControl w:val="0"/>
        <w:spacing w:after="0" w:line="240" w:lineRule="auto"/>
        <w:jc w:val="center"/>
        <w:rPr>
          <w:rFonts w:ascii="Times New Roman" w:eastAsia="Times New Roman" w:hAnsi="Times New Roman" w:cs="Times New Roman"/>
          <w:b/>
          <w:sz w:val="28"/>
          <w:szCs w:val="28"/>
          <w:lang w:eastAsia="ru-RU"/>
        </w:rPr>
      </w:pPr>
    </w:p>
    <w:p w14:paraId="3586171E"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СЛЮДЯНСКОЕ МУНИЦИПАЛЬНОЕ ОБРАЗОВАНИЕ</w:t>
      </w:r>
    </w:p>
    <w:p w14:paraId="7431B3F6" w14:textId="77777777" w:rsidR="004C3D47" w:rsidRDefault="002D3EE6">
      <w:pPr>
        <w:pStyle w:val="Standard"/>
        <w:widowControl w:val="0"/>
        <w:spacing w:after="0" w:line="240" w:lineRule="auto"/>
        <w:jc w:val="center"/>
      </w:pPr>
      <w:r>
        <w:rPr>
          <w:rFonts w:ascii="Times New Roman" w:eastAsia="Times New Roman" w:hAnsi="Times New Roman" w:cs="Times New Roman"/>
          <w:b/>
          <w:sz w:val="28"/>
          <w:szCs w:val="28"/>
          <w:lang w:eastAsia="ru-RU"/>
        </w:rPr>
        <w:t>ГОРОДСКАЯ ДУМА</w:t>
      </w:r>
    </w:p>
    <w:p w14:paraId="31D1CAF2" w14:textId="77777777" w:rsidR="004C3D47" w:rsidRDefault="004C3D47">
      <w:pPr>
        <w:pStyle w:val="Standard"/>
        <w:widowControl w:val="0"/>
        <w:spacing w:after="0" w:line="240" w:lineRule="auto"/>
        <w:jc w:val="center"/>
        <w:rPr>
          <w:rFonts w:ascii="Times New Roman" w:eastAsia="Times New Roman" w:hAnsi="Times New Roman" w:cs="Times New Roman"/>
          <w:b/>
          <w:sz w:val="28"/>
          <w:szCs w:val="28"/>
          <w:lang w:eastAsia="ru-RU"/>
        </w:rPr>
      </w:pPr>
    </w:p>
    <w:p w14:paraId="58637304" w14:textId="77777777" w:rsidR="004C3D47" w:rsidRDefault="002D3EE6">
      <w:pPr>
        <w:pStyle w:val="Standard"/>
        <w:widowControl w:val="0"/>
        <w:spacing w:after="0" w:line="240" w:lineRule="auto"/>
        <w:jc w:val="center"/>
      </w:pPr>
      <w:r>
        <w:rPr>
          <w:rFonts w:ascii="Times New Roman" w:eastAsia="Times New Roman" w:hAnsi="Times New Roman" w:cs="Times New Roman"/>
          <w:b/>
          <w:sz w:val="20"/>
          <w:szCs w:val="20"/>
          <w:lang w:eastAsia="ru-RU"/>
        </w:rPr>
        <w:t>Слюдянского района</w:t>
      </w:r>
    </w:p>
    <w:p w14:paraId="7A4036C4" w14:textId="77777777" w:rsidR="004C3D47" w:rsidRDefault="002D3EE6">
      <w:pPr>
        <w:pStyle w:val="Standard"/>
        <w:widowControl w:val="0"/>
        <w:spacing w:after="0" w:line="240" w:lineRule="auto"/>
        <w:jc w:val="center"/>
      </w:pPr>
      <w:r>
        <w:rPr>
          <w:rFonts w:ascii="Times New Roman" w:eastAsia="Times New Roman" w:hAnsi="Times New Roman" w:cs="Times New Roman"/>
          <w:b/>
          <w:sz w:val="20"/>
          <w:szCs w:val="20"/>
          <w:lang w:eastAsia="ru-RU"/>
        </w:rPr>
        <w:t>г. Слюдянка</w:t>
      </w:r>
    </w:p>
    <w:p w14:paraId="0C820700" w14:textId="77777777" w:rsidR="004C3D47" w:rsidRDefault="004C3D47">
      <w:pPr>
        <w:pStyle w:val="Standard"/>
        <w:widowControl w:val="0"/>
        <w:spacing w:after="0" w:line="240" w:lineRule="auto"/>
        <w:jc w:val="center"/>
        <w:rPr>
          <w:rFonts w:ascii="Times New Roman" w:eastAsia="Times New Roman" w:hAnsi="Times New Roman" w:cs="Times New Roman"/>
          <w:b/>
          <w:sz w:val="20"/>
          <w:szCs w:val="20"/>
          <w:lang w:eastAsia="ru-RU"/>
        </w:rPr>
      </w:pPr>
    </w:p>
    <w:p w14:paraId="73533FF9" w14:textId="77777777" w:rsidR="004C3D47" w:rsidRDefault="002D3EE6">
      <w:pPr>
        <w:pStyle w:val="Standard"/>
        <w:widowControl w:val="0"/>
        <w:spacing w:after="0" w:line="240" w:lineRule="auto"/>
        <w:jc w:val="center"/>
      </w:pPr>
      <w:r>
        <w:rPr>
          <w:rFonts w:ascii="Times New Roman" w:eastAsia="Times New Roman" w:hAnsi="Times New Roman" w:cs="Times New Roman"/>
          <w:b/>
          <w:sz w:val="40"/>
          <w:szCs w:val="40"/>
          <w:lang w:eastAsia="ru-RU"/>
        </w:rPr>
        <w:t>РЕШЕНИЕ</w:t>
      </w:r>
    </w:p>
    <w:p w14:paraId="5BCA1D67" w14:textId="77777777" w:rsidR="004C3D47" w:rsidRDefault="004C3D47">
      <w:pPr>
        <w:pStyle w:val="Standard"/>
        <w:widowControl w:val="0"/>
        <w:spacing w:after="0" w:line="240" w:lineRule="auto"/>
        <w:jc w:val="both"/>
        <w:rPr>
          <w:rFonts w:ascii="Times New Roman" w:eastAsia="Times New Roman" w:hAnsi="Times New Roman" w:cs="Times New Roman"/>
          <w:b/>
          <w:spacing w:val="1"/>
          <w:sz w:val="24"/>
          <w:szCs w:val="24"/>
          <w:lang w:eastAsia="ru-RU"/>
        </w:rPr>
      </w:pPr>
    </w:p>
    <w:p w14:paraId="73D6F2A0" w14:textId="77777777" w:rsidR="004C3D47" w:rsidRDefault="004C3D47">
      <w:pPr>
        <w:pStyle w:val="Standard"/>
        <w:widowControl w:val="0"/>
        <w:spacing w:after="0" w:line="240" w:lineRule="auto"/>
        <w:jc w:val="both"/>
        <w:rPr>
          <w:rFonts w:ascii="Times New Roman" w:eastAsia="Times New Roman" w:hAnsi="Times New Roman" w:cs="Times New Roman"/>
          <w:spacing w:val="1"/>
          <w:sz w:val="24"/>
          <w:szCs w:val="24"/>
          <w:lang w:eastAsia="ru-RU"/>
        </w:rPr>
      </w:pPr>
    </w:p>
    <w:p w14:paraId="1826C7C8" w14:textId="31E584CA" w:rsidR="004C3D47" w:rsidRPr="0030645C" w:rsidRDefault="00977EBE">
      <w:pPr>
        <w:pStyle w:val="Standard"/>
        <w:widowControl w:val="0"/>
        <w:spacing w:after="0" w:line="240" w:lineRule="auto"/>
        <w:jc w:val="both"/>
      </w:pPr>
      <w:r>
        <w:rPr>
          <w:rFonts w:ascii="Times New Roman" w:eastAsia="Times New Roman" w:hAnsi="Times New Roman" w:cs="Times New Roman"/>
          <w:b/>
          <w:spacing w:val="1"/>
          <w:sz w:val="24"/>
          <w:szCs w:val="24"/>
          <w:lang w:eastAsia="ru-RU"/>
        </w:rPr>
        <w:t xml:space="preserve">от </w:t>
      </w:r>
      <w:r w:rsidR="00394C9E">
        <w:rPr>
          <w:rFonts w:ascii="Times New Roman" w:eastAsia="Times New Roman" w:hAnsi="Times New Roman" w:cs="Times New Roman"/>
          <w:b/>
          <w:spacing w:val="1"/>
          <w:sz w:val="24"/>
          <w:szCs w:val="24"/>
          <w:lang w:eastAsia="ru-RU"/>
        </w:rPr>
        <w:t>26.02.2026</w:t>
      </w:r>
      <w:r>
        <w:rPr>
          <w:rFonts w:ascii="Times New Roman" w:eastAsia="Times New Roman" w:hAnsi="Times New Roman" w:cs="Times New Roman"/>
          <w:b/>
          <w:spacing w:val="1"/>
          <w:sz w:val="24"/>
          <w:szCs w:val="24"/>
          <w:lang w:eastAsia="ru-RU"/>
        </w:rPr>
        <w:t xml:space="preserve"> №</w:t>
      </w:r>
      <w:r w:rsidR="002D3EE6">
        <w:rPr>
          <w:rFonts w:ascii="Times New Roman" w:eastAsia="Times New Roman" w:hAnsi="Times New Roman" w:cs="Times New Roman"/>
          <w:b/>
          <w:spacing w:val="1"/>
          <w:sz w:val="24"/>
          <w:szCs w:val="24"/>
          <w:lang w:eastAsia="ru-RU"/>
        </w:rPr>
        <w:t xml:space="preserve"> </w:t>
      </w:r>
      <w:r w:rsidR="00394C9E">
        <w:rPr>
          <w:rFonts w:ascii="Times New Roman" w:eastAsia="Times New Roman" w:hAnsi="Times New Roman" w:cs="Times New Roman"/>
          <w:b/>
          <w:spacing w:val="1"/>
          <w:sz w:val="24"/>
          <w:szCs w:val="24"/>
          <w:lang w:eastAsia="ru-RU"/>
        </w:rPr>
        <w:t xml:space="preserve">24 </w:t>
      </w:r>
      <w:r w:rsidR="0030645C">
        <w:rPr>
          <w:rFonts w:ascii="Times New Roman" w:eastAsia="Times New Roman" w:hAnsi="Times New Roman" w:cs="Times New Roman"/>
          <w:b/>
          <w:spacing w:val="1"/>
          <w:sz w:val="24"/>
          <w:szCs w:val="24"/>
          <w:lang w:val="en-US" w:eastAsia="ru-RU"/>
        </w:rPr>
        <w:t>V</w:t>
      </w:r>
      <w:r w:rsidR="0030645C" w:rsidRPr="00BF6549">
        <w:rPr>
          <w:rFonts w:ascii="Times New Roman" w:eastAsia="Times New Roman" w:hAnsi="Times New Roman" w:cs="Times New Roman"/>
          <w:b/>
          <w:spacing w:val="1"/>
          <w:sz w:val="24"/>
          <w:szCs w:val="24"/>
          <w:lang w:eastAsia="ru-RU"/>
        </w:rPr>
        <w:t>-</w:t>
      </w:r>
      <w:r w:rsidR="0030645C">
        <w:rPr>
          <w:rFonts w:ascii="Times New Roman" w:eastAsia="Times New Roman" w:hAnsi="Times New Roman" w:cs="Times New Roman"/>
          <w:b/>
          <w:spacing w:val="1"/>
          <w:sz w:val="24"/>
          <w:szCs w:val="24"/>
          <w:lang w:eastAsia="ru-RU"/>
        </w:rPr>
        <w:t>ГД</w:t>
      </w:r>
    </w:p>
    <w:p w14:paraId="22CB0D9D" w14:textId="77777777" w:rsidR="004C3D47" w:rsidRDefault="004C3D47">
      <w:pPr>
        <w:pStyle w:val="Standard"/>
        <w:widowControl w:val="0"/>
        <w:spacing w:after="0" w:line="240" w:lineRule="auto"/>
        <w:jc w:val="both"/>
        <w:rPr>
          <w:rFonts w:ascii="Times New Roman" w:eastAsia="Times New Roman" w:hAnsi="Times New Roman" w:cs="Times New Roman"/>
          <w:b/>
          <w:spacing w:val="1"/>
          <w:sz w:val="24"/>
          <w:szCs w:val="24"/>
          <w:lang w:eastAsia="ru-RU"/>
        </w:rPr>
      </w:pPr>
    </w:p>
    <w:p w14:paraId="62D5FE39" w14:textId="77777777" w:rsidR="004C3D47" w:rsidRDefault="002D3EE6" w:rsidP="00977EBE">
      <w:pPr>
        <w:pStyle w:val="Standard"/>
        <w:widowControl w:val="0"/>
        <w:spacing w:after="0" w:line="240" w:lineRule="auto"/>
        <w:jc w:val="both"/>
      </w:pPr>
      <w:bookmarkStart w:id="0" w:name="_Hlk222832535"/>
      <w:r>
        <w:rPr>
          <w:rFonts w:ascii="Times New Roman" w:eastAsia="Times New Roman" w:hAnsi="Times New Roman" w:cs="Times New Roman"/>
          <w:b/>
          <w:spacing w:val="1"/>
          <w:sz w:val="24"/>
          <w:szCs w:val="24"/>
          <w:lang w:eastAsia="ru-RU"/>
        </w:rPr>
        <w:t>Об исполнении муниципальной</w:t>
      </w:r>
    </w:p>
    <w:p w14:paraId="55D441BD" w14:textId="77777777" w:rsidR="00977EBE" w:rsidRPr="00977EBE" w:rsidRDefault="002D3EE6" w:rsidP="00977EBE">
      <w:pPr>
        <w:pStyle w:val="Standard"/>
        <w:spacing w:after="0" w:line="240" w:lineRule="auto"/>
        <w:jc w:val="both"/>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программы «</w:t>
      </w:r>
      <w:bookmarkStart w:id="1" w:name="_Hlk222821559"/>
      <w:r w:rsidR="00977EBE" w:rsidRPr="00977EBE">
        <w:rPr>
          <w:rFonts w:ascii="Times New Roman" w:eastAsia="Times New Roman" w:hAnsi="Times New Roman" w:cs="Times New Roman"/>
          <w:b/>
          <w:spacing w:val="1"/>
          <w:sz w:val="24"/>
          <w:szCs w:val="24"/>
          <w:lang w:eastAsia="ru-RU"/>
        </w:rPr>
        <w:t xml:space="preserve">Содействие развитию </w:t>
      </w:r>
    </w:p>
    <w:p w14:paraId="4AEAC168" w14:textId="77777777" w:rsidR="00977EBE" w:rsidRPr="00977EBE" w:rsidRDefault="00977EBE" w:rsidP="00977EBE">
      <w:pPr>
        <w:pStyle w:val="Standard"/>
        <w:spacing w:after="0" w:line="240" w:lineRule="auto"/>
        <w:jc w:val="both"/>
        <w:rPr>
          <w:rFonts w:ascii="Times New Roman" w:eastAsia="Times New Roman" w:hAnsi="Times New Roman" w:cs="Times New Roman"/>
          <w:b/>
          <w:spacing w:val="1"/>
          <w:sz w:val="24"/>
          <w:szCs w:val="24"/>
          <w:lang w:eastAsia="ru-RU"/>
        </w:rPr>
      </w:pPr>
      <w:r w:rsidRPr="00977EBE">
        <w:rPr>
          <w:rFonts w:ascii="Times New Roman" w:eastAsia="Times New Roman" w:hAnsi="Times New Roman" w:cs="Times New Roman"/>
          <w:b/>
          <w:spacing w:val="1"/>
          <w:sz w:val="24"/>
          <w:szCs w:val="24"/>
          <w:lang w:eastAsia="ru-RU"/>
        </w:rPr>
        <w:t xml:space="preserve">предпринимательства и туризма </w:t>
      </w:r>
    </w:p>
    <w:p w14:paraId="2B0A9324" w14:textId="77777777" w:rsidR="00977EBE" w:rsidRPr="00977EBE" w:rsidRDefault="00977EBE" w:rsidP="00977EBE">
      <w:pPr>
        <w:pStyle w:val="Standard"/>
        <w:spacing w:after="0" w:line="240" w:lineRule="auto"/>
        <w:jc w:val="both"/>
        <w:rPr>
          <w:rFonts w:ascii="Times New Roman" w:eastAsia="Times New Roman" w:hAnsi="Times New Roman" w:cs="Times New Roman"/>
          <w:b/>
          <w:spacing w:val="1"/>
          <w:sz w:val="24"/>
          <w:szCs w:val="24"/>
          <w:lang w:eastAsia="ru-RU"/>
        </w:rPr>
      </w:pPr>
      <w:r w:rsidRPr="00977EBE">
        <w:rPr>
          <w:rFonts w:ascii="Times New Roman" w:eastAsia="Times New Roman" w:hAnsi="Times New Roman" w:cs="Times New Roman"/>
          <w:b/>
          <w:spacing w:val="1"/>
          <w:sz w:val="24"/>
          <w:szCs w:val="24"/>
          <w:lang w:eastAsia="ru-RU"/>
        </w:rPr>
        <w:t xml:space="preserve">в Слюдянском муниципальном </w:t>
      </w:r>
    </w:p>
    <w:p w14:paraId="1B332228" w14:textId="6262BE5B" w:rsidR="004C3D47" w:rsidRDefault="00977EBE" w:rsidP="00977EBE">
      <w:pPr>
        <w:pStyle w:val="Standard"/>
        <w:widowControl w:val="0"/>
        <w:spacing w:after="0" w:line="240" w:lineRule="auto"/>
        <w:jc w:val="both"/>
      </w:pPr>
      <w:r w:rsidRPr="00977EBE">
        <w:rPr>
          <w:rFonts w:ascii="Times New Roman" w:eastAsia="Times New Roman" w:hAnsi="Times New Roman" w:cs="Times New Roman"/>
          <w:b/>
          <w:spacing w:val="1"/>
          <w:sz w:val="24"/>
          <w:szCs w:val="24"/>
          <w:lang w:eastAsia="ru-RU"/>
        </w:rPr>
        <w:t>образовании</w:t>
      </w:r>
      <w:bookmarkEnd w:id="1"/>
      <w:r w:rsidRPr="00977EBE">
        <w:rPr>
          <w:rFonts w:ascii="Times New Roman" w:eastAsia="Times New Roman" w:hAnsi="Times New Roman" w:cs="Times New Roman"/>
          <w:b/>
          <w:spacing w:val="1"/>
          <w:sz w:val="24"/>
          <w:szCs w:val="24"/>
          <w:lang w:eastAsia="ru-RU"/>
        </w:rPr>
        <w:t>» на 2025-2030 г</w:t>
      </w:r>
      <w:r>
        <w:rPr>
          <w:rFonts w:ascii="Times New Roman" w:eastAsia="Times New Roman" w:hAnsi="Times New Roman" w:cs="Times New Roman"/>
          <w:b/>
          <w:spacing w:val="1"/>
          <w:sz w:val="24"/>
          <w:szCs w:val="24"/>
          <w:lang w:eastAsia="ru-RU"/>
        </w:rPr>
        <w:t xml:space="preserve">. </w:t>
      </w:r>
      <w:r w:rsidR="002D3EE6">
        <w:rPr>
          <w:rFonts w:ascii="Times New Roman" w:hAnsi="Times New Roman" w:cs="Times New Roman"/>
          <w:b/>
          <w:spacing w:val="1"/>
          <w:sz w:val="24"/>
          <w:szCs w:val="24"/>
        </w:rPr>
        <w:t>за 202</w:t>
      </w:r>
      <w:r>
        <w:rPr>
          <w:rFonts w:ascii="Times New Roman" w:hAnsi="Times New Roman" w:cs="Times New Roman"/>
          <w:b/>
          <w:spacing w:val="1"/>
          <w:sz w:val="24"/>
          <w:szCs w:val="24"/>
        </w:rPr>
        <w:t>5</w:t>
      </w:r>
      <w:r w:rsidR="002D3EE6">
        <w:rPr>
          <w:rFonts w:ascii="Times New Roman" w:hAnsi="Times New Roman" w:cs="Times New Roman"/>
          <w:b/>
          <w:spacing w:val="1"/>
          <w:sz w:val="24"/>
          <w:szCs w:val="24"/>
        </w:rPr>
        <w:t xml:space="preserve"> год</w:t>
      </w:r>
    </w:p>
    <w:bookmarkEnd w:id="0"/>
    <w:p w14:paraId="13B21F6B" w14:textId="77777777" w:rsidR="004C3D47" w:rsidRDefault="004C3D47">
      <w:pPr>
        <w:pStyle w:val="Standard"/>
        <w:widowControl w:val="0"/>
        <w:spacing w:after="0" w:line="240" w:lineRule="auto"/>
        <w:jc w:val="both"/>
        <w:rPr>
          <w:rFonts w:ascii="Times New Roman" w:eastAsia="Times New Roman" w:hAnsi="Times New Roman" w:cs="Times New Roman"/>
          <w:spacing w:val="1"/>
          <w:sz w:val="24"/>
          <w:szCs w:val="24"/>
          <w:lang w:eastAsia="ru-RU"/>
        </w:rPr>
      </w:pPr>
    </w:p>
    <w:p w14:paraId="73CFE93B" w14:textId="47D78B2B" w:rsidR="0065310F" w:rsidRPr="0065310F" w:rsidRDefault="002D3EE6" w:rsidP="0065310F">
      <w:pPr>
        <w:ind w:firstLine="708"/>
        <w:jc w:val="both"/>
        <w:rPr>
          <w:rFonts w:ascii="Times New Roman" w:eastAsia="Times New Roman" w:hAnsi="Times New Roman" w:cs="Times New Roman"/>
          <w:sz w:val="24"/>
          <w:szCs w:val="24"/>
          <w:lang w:eastAsia="ru-RU"/>
        </w:rPr>
      </w:pPr>
      <w:r>
        <w:rPr>
          <w:rFonts w:ascii="Times New Roman" w:hAnsi="Times New Roman" w:cs="Times New Roman"/>
          <w:spacing w:val="1"/>
          <w:sz w:val="24"/>
          <w:szCs w:val="24"/>
        </w:rPr>
        <w:t xml:space="preserve">     </w:t>
      </w:r>
      <w:r>
        <w:rPr>
          <w:rFonts w:ascii="Times New Roman" w:eastAsia="Times New Roman" w:hAnsi="Times New Roman" w:cs="Times New Roman"/>
          <w:sz w:val="24"/>
          <w:szCs w:val="24"/>
          <w:lang w:eastAsia="ru-RU"/>
        </w:rPr>
        <w:t>В целях поддержки основных направлений и приоритетных отраслей экономики, создания социально-экономических условий для содействия развитию малого и среднего предпринимательства на территории Слюдянского муниципального образования руководствуясь ст.14 Федерального закона от 06.10.2003 № 131-ФЗ «Об общих принципах организации местного самоуправления в Российской Федерации» (с изменениями и дополнениями), ст. 11 Федерального закона от 24.07.2007 № 209-ФЗ «О развитии малого и среднего предпринимательства в Российской Федерации», Бюджетным кодексом Российской Федерации, ст. 33, 37 У</w:t>
      </w:r>
      <w:r>
        <w:rPr>
          <w:rFonts w:ascii="Times New Roman" w:hAnsi="Times New Roman"/>
          <w:sz w:val="24"/>
          <w:szCs w:val="24"/>
        </w:rPr>
        <w:t xml:space="preserve">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 декабря 2005 года за №RU385181042005001, с изменениями и дополнениями, зарегистрированными Управлением Министерства юстиции Российской Федерации по Иркутской области </w:t>
      </w:r>
      <w:r w:rsidR="00560BD6" w:rsidRPr="00560BD6">
        <w:rPr>
          <w:rFonts w:ascii="Times New Roman" w:eastAsia="Times New Roman" w:hAnsi="Times New Roman" w:cs="Times New Roman"/>
          <w:sz w:val="24"/>
          <w:szCs w:val="24"/>
          <w:lang w:eastAsia="ru-RU"/>
        </w:rPr>
        <w:t>от 23 января 2026 года №RU385181042026001</w:t>
      </w:r>
      <w:r w:rsidR="00560BD6">
        <w:rPr>
          <w:rFonts w:ascii="Times New Roman" w:eastAsia="Times New Roman" w:hAnsi="Times New Roman" w:cs="Times New Roman"/>
          <w:sz w:val="24"/>
          <w:szCs w:val="24"/>
          <w:lang w:eastAsia="ru-RU"/>
        </w:rPr>
        <w:t>,</w:t>
      </w:r>
    </w:p>
    <w:p w14:paraId="18BF336A" w14:textId="77777777" w:rsidR="0065310F" w:rsidRDefault="0065310F">
      <w:pPr>
        <w:pStyle w:val="Standard"/>
        <w:jc w:val="both"/>
        <w:rPr>
          <w:rFonts w:ascii="Times New Roman" w:eastAsia="Times New Roman" w:hAnsi="Times New Roman" w:cs="Times New Roman"/>
          <w:b/>
          <w:sz w:val="24"/>
          <w:szCs w:val="24"/>
          <w:lang w:eastAsia="ru-RU"/>
        </w:rPr>
      </w:pPr>
    </w:p>
    <w:p w14:paraId="50389620" w14:textId="01F7C14C" w:rsidR="004C3D47" w:rsidRDefault="002D3EE6">
      <w:pPr>
        <w:pStyle w:val="Standard"/>
        <w:jc w:val="both"/>
      </w:pPr>
      <w:r>
        <w:rPr>
          <w:rFonts w:ascii="Times New Roman" w:eastAsia="Times New Roman" w:hAnsi="Times New Roman" w:cs="Times New Roman"/>
          <w:b/>
          <w:sz w:val="24"/>
          <w:szCs w:val="24"/>
          <w:lang w:eastAsia="ru-RU"/>
        </w:rPr>
        <w:t>ГОРОДСКАЯ ДУМА РЕШИЛА:</w:t>
      </w:r>
    </w:p>
    <w:p w14:paraId="25E42C28" w14:textId="77777777" w:rsidR="004C3D47" w:rsidRDefault="004C3D47">
      <w:pPr>
        <w:pStyle w:val="Standard"/>
        <w:widowControl w:val="0"/>
        <w:spacing w:after="0" w:line="240" w:lineRule="auto"/>
        <w:rPr>
          <w:rFonts w:ascii="Times New Roman" w:eastAsia="Times New Roman" w:hAnsi="Times New Roman" w:cs="Times New Roman"/>
          <w:b/>
          <w:sz w:val="24"/>
          <w:szCs w:val="24"/>
          <w:lang w:eastAsia="ru-RU"/>
        </w:rPr>
      </w:pPr>
    </w:p>
    <w:p w14:paraId="3D7ECEE7" w14:textId="154FF46B" w:rsidR="004C3D47" w:rsidRDefault="002D3EE6" w:rsidP="00560BD6">
      <w:pPr>
        <w:pStyle w:val="Standard"/>
        <w:widowControl w:val="0"/>
        <w:numPr>
          <w:ilvl w:val="0"/>
          <w:numId w:val="9"/>
        </w:numPr>
        <w:spacing w:after="0" w:line="240" w:lineRule="auto"/>
        <w:contextualSpacing/>
        <w:jc w:val="both"/>
      </w:pPr>
      <w:r w:rsidRPr="00560BD6">
        <w:rPr>
          <w:rFonts w:ascii="Times New Roman" w:eastAsia="Times New Roman" w:hAnsi="Times New Roman" w:cs="Times New Roman"/>
          <w:sz w:val="24"/>
          <w:szCs w:val="24"/>
          <w:lang w:eastAsia="ru-RU"/>
        </w:rPr>
        <w:t xml:space="preserve">Принять к сведению отчет об исполнении программы </w:t>
      </w:r>
      <w:r w:rsidR="00731E2E">
        <w:rPr>
          <w:rFonts w:ascii="Times New Roman" w:eastAsia="Times New Roman" w:hAnsi="Times New Roman" w:cs="Times New Roman"/>
          <w:sz w:val="24"/>
          <w:szCs w:val="24"/>
          <w:lang w:eastAsia="ru-RU"/>
        </w:rPr>
        <w:t>«</w:t>
      </w:r>
      <w:r w:rsidR="00560BD6" w:rsidRPr="00560BD6">
        <w:rPr>
          <w:rFonts w:ascii="Times New Roman" w:eastAsia="Times New Roman" w:hAnsi="Times New Roman" w:cs="Times New Roman"/>
          <w:sz w:val="24"/>
          <w:szCs w:val="24"/>
          <w:lang w:eastAsia="ru-RU"/>
        </w:rPr>
        <w:t>Содействие развитию предпринимательства и туризма в Слюдянском муниципальном образовании» на 2025-2030 г.</w:t>
      </w:r>
      <w:r w:rsidR="00560BD6">
        <w:rPr>
          <w:rFonts w:ascii="Times New Roman" w:eastAsia="Times New Roman" w:hAnsi="Times New Roman" w:cs="Times New Roman"/>
          <w:sz w:val="24"/>
          <w:szCs w:val="24"/>
          <w:lang w:eastAsia="ru-RU"/>
        </w:rPr>
        <w:t xml:space="preserve"> </w:t>
      </w:r>
      <w:r w:rsidRPr="00560BD6">
        <w:rPr>
          <w:rFonts w:ascii="Times New Roman" w:eastAsia="Times New Roman" w:hAnsi="Times New Roman" w:cs="Times New Roman"/>
          <w:sz w:val="24"/>
          <w:szCs w:val="24"/>
          <w:lang w:eastAsia="ru-RU"/>
        </w:rPr>
        <w:t>за 202</w:t>
      </w:r>
      <w:r w:rsidR="00560BD6">
        <w:rPr>
          <w:rFonts w:ascii="Times New Roman" w:eastAsia="Times New Roman" w:hAnsi="Times New Roman" w:cs="Times New Roman"/>
          <w:sz w:val="24"/>
          <w:szCs w:val="24"/>
          <w:lang w:eastAsia="ru-RU"/>
        </w:rPr>
        <w:t>5</w:t>
      </w:r>
      <w:r w:rsidRPr="00560BD6">
        <w:rPr>
          <w:rFonts w:ascii="Times New Roman" w:eastAsia="Times New Roman" w:hAnsi="Times New Roman" w:cs="Times New Roman"/>
          <w:sz w:val="24"/>
          <w:szCs w:val="24"/>
          <w:lang w:eastAsia="ru-RU"/>
        </w:rPr>
        <w:t xml:space="preserve"> год (Приложение № 1)</w:t>
      </w:r>
    </w:p>
    <w:p w14:paraId="1D003C73" w14:textId="3D99F31F" w:rsidR="004C3D47" w:rsidRDefault="00731E2E">
      <w:pPr>
        <w:pStyle w:val="Standard"/>
        <w:widowControl w:val="0"/>
        <w:numPr>
          <w:ilvl w:val="0"/>
          <w:numId w:val="6"/>
        </w:numPr>
        <w:spacing w:after="0" w:line="240" w:lineRule="auto"/>
        <w:contextualSpacing/>
        <w:jc w:val="both"/>
      </w:pPr>
      <w:r w:rsidRPr="00731E2E">
        <w:rPr>
          <w:rFonts w:ascii="Times New Roman" w:eastAsia="Times New Roman" w:hAnsi="Times New Roman" w:cs="Times New Roman"/>
          <w:sz w:val="24"/>
          <w:szCs w:val="24"/>
          <w:lang w:eastAsia="ru-RU"/>
        </w:rPr>
        <w:t>Опубликовать настоящее постановление на официальном сайте администрации Слюдянского городского поселения в информационно-телекоммуникационной сети «Интернет»: gorod-sludyanka.ru</w:t>
      </w:r>
      <w:r w:rsidR="002D3EE6">
        <w:rPr>
          <w:rFonts w:ascii="Times New Roman" w:eastAsia="Times New Roman" w:hAnsi="Times New Roman" w:cs="Times New Roman"/>
          <w:sz w:val="24"/>
          <w:szCs w:val="24"/>
          <w:lang w:eastAsia="ru-RU"/>
        </w:rPr>
        <w:t>.</w:t>
      </w:r>
    </w:p>
    <w:p w14:paraId="2D1BBAA8" w14:textId="77777777" w:rsidR="004C3D47" w:rsidRDefault="004C3D47">
      <w:pPr>
        <w:pStyle w:val="Standard"/>
        <w:widowControl w:val="0"/>
        <w:spacing w:after="0" w:line="240" w:lineRule="auto"/>
        <w:rPr>
          <w:rFonts w:ascii="Times New Roman" w:eastAsia="Times New Roman" w:hAnsi="Times New Roman" w:cs="Times New Roman"/>
          <w:sz w:val="24"/>
          <w:szCs w:val="24"/>
          <w:lang w:eastAsia="ru-RU"/>
        </w:rPr>
      </w:pPr>
    </w:p>
    <w:p w14:paraId="422540C9"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Глава Слюдянского</w:t>
      </w:r>
    </w:p>
    <w:p w14:paraId="2A332A40" w14:textId="28C2220C" w:rsidR="004C3D47" w:rsidRDefault="0065310F">
      <w:pPr>
        <w:pStyle w:val="Standard"/>
        <w:widowControl w:val="0"/>
        <w:spacing w:after="0" w:line="240" w:lineRule="auto"/>
      </w:pPr>
      <w:r>
        <w:rPr>
          <w:rFonts w:ascii="Times New Roman" w:eastAsia="Times New Roman" w:hAnsi="Times New Roman" w:cs="Times New Roman"/>
          <w:sz w:val="24"/>
          <w:szCs w:val="24"/>
          <w:lang w:eastAsia="ru-RU"/>
        </w:rPr>
        <w:t>городского поселения                                                                                 А.В. Должиков</w:t>
      </w:r>
    </w:p>
    <w:p w14:paraId="07E89AD1" w14:textId="77777777" w:rsidR="004C3D47" w:rsidRDefault="004C3D47">
      <w:pPr>
        <w:pStyle w:val="Standard"/>
        <w:widowControl w:val="0"/>
        <w:spacing w:after="0" w:line="240" w:lineRule="auto"/>
        <w:rPr>
          <w:rFonts w:ascii="Times New Roman" w:eastAsia="Times New Roman" w:hAnsi="Times New Roman" w:cs="Times New Roman"/>
          <w:sz w:val="24"/>
          <w:szCs w:val="24"/>
          <w:lang w:eastAsia="ru-RU"/>
        </w:rPr>
      </w:pPr>
    </w:p>
    <w:p w14:paraId="0187F4EF" w14:textId="77777777" w:rsidR="004C3D47" w:rsidRDefault="004C3D47">
      <w:pPr>
        <w:pStyle w:val="Standard"/>
        <w:widowControl w:val="0"/>
        <w:spacing w:after="0" w:line="240" w:lineRule="auto"/>
        <w:rPr>
          <w:rFonts w:ascii="Times New Roman" w:eastAsia="Times New Roman" w:hAnsi="Times New Roman" w:cs="Times New Roman"/>
          <w:sz w:val="24"/>
          <w:szCs w:val="24"/>
          <w:lang w:eastAsia="ru-RU"/>
        </w:rPr>
      </w:pPr>
    </w:p>
    <w:p w14:paraId="57CC205B" w14:textId="77777777" w:rsidR="004C3D47" w:rsidRDefault="002D3EE6">
      <w:pPr>
        <w:pStyle w:val="Standard"/>
        <w:widowControl w:val="0"/>
        <w:spacing w:after="0" w:line="240" w:lineRule="auto"/>
      </w:pPr>
      <w:r>
        <w:rPr>
          <w:rFonts w:ascii="Times New Roman" w:eastAsia="Times New Roman" w:hAnsi="Times New Roman" w:cs="Times New Roman"/>
          <w:sz w:val="24"/>
          <w:szCs w:val="24"/>
          <w:lang w:eastAsia="ru-RU"/>
        </w:rPr>
        <w:t>Председатель Думы</w:t>
      </w:r>
    </w:p>
    <w:p w14:paraId="4D02315B" w14:textId="56573932" w:rsidR="004C3D47" w:rsidRDefault="002D3EE6">
      <w:pPr>
        <w:pStyle w:val="Standard"/>
        <w:widowControl w:val="0"/>
        <w:tabs>
          <w:tab w:val="left" w:pos="4740"/>
          <w:tab w:val="left" w:pos="6765"/>
        </w:tabs>
        <w:spacing w:after="0" w:line="240" w:lineRule="auto"/>
      </w:pPr>
      <w:r>
        <w:rPr>
          <w:rFonts w:ascii="Times New Roman" w:eastAsia="Times New Roman" w:hAnsi="Times New Roman" w:cs="Times New Roman"/>
          <w:sz w:val="24"/>
          <w:szCs w:val="24"/>
          <w:lang w:eastAsia="ru-RU"/>
        </w:rPr>
        <w:t>Слюдянского городского поселения</w:t>
      </w:r>
      <w:r>
        <w:rPr>
          <w:rFonts w:ascii="Times New Roman" w:eastAsia="Times New Roman" w:hAnsi="Times New Roman" w:cs="Times New Roman"/>
          <w:sz w:val="24"/>
          <w:szCs w:val="24"/>
          <w:lang w:eastAsia="ru-RU"/>
        </w:rPr>
        <w:tab/>
      </w:r>
      <w:r w:rsidR="008F52C8">
        <w:rPr>
          <w:rFonts w:ascii="Times New Roman" w:eastAsia="Times New Roman" w:hAnsi="Times New Roman" w:cs="Times New Roman"/>
          <w:sz w:val="24"/>
          <w:szCs w:val="24"/>
          <w:lang w:eastAsia="ru-RU"/>
        </w:rPr>
        <w:t xml:space="preserve">                                     </w:t>
      </w:r>
      <w:r w:rsidR="00876BA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876BA0">
        <w:rPr>
          <w:rFonts w:ascii="Times New Roman" w:eastAsia="Times New Roman" w:hAnsi="Times New Roman" w:cs="Times New Roman"/>
          <w:sz w:val="24"/>
          <w:szCs w:val="24"/>
          <w:lang w:eastAsia="ru-RU"/>
        </w:rPr>
        <w:t>М.М. Кайсаров</w:t>
      </w:r>
    </w:p>
    <w:p w14:paraId="682C3D62" w14:textId="77777777" w:rsidR="004C3D47" w:rsidRDefault="002D3EE6">
      <w:pPr>
        <w:pStyle w:val="Standard"/>
        <w:tabs>
          <w:tab w:val="left" w:pos="7005"/>
        </w:tabs>
        <w:spacing w:after="0" w:line="240" w:lineRule="auto"/>
      </w:pPr>
      <w:r>
        <w:rPr>
          <w:rFonts w:ascii="Times New Roman" w:eastAsia="Times New Roman" w:hAnsi="Times New Roman" w:cs="Times New Roman"/>
          <w:b/>
          <w:sz w:val="24"/>
          <w:szCs w:val="24"/>
          <w:lang w:eastAsia="ru-RU"/>
        </w:rPr>
        <w:lastRenderedPageBreak/>
        <w:t xml:space="preserve">                                                                                                                                                                             </w:t>
      </w:r>
    </w:p>
    <w:p w14:paraId="043BC3D4" w14:textId="77777777" w:rsidR="004C3D47" w:rsidRDefault="002D3EE6">
      <w:pPr>
        <w:pStyle w:val="Standard"/>
        <w:tabs>
          <w:tab w:val="left" w:pos="7005"/>
        </w:tabs>
        <w:spacing w:after="0" w:line="240" w:lineRule="auto"/>
      </w:pPr>
      <w:r>
        <w:rPr>
          <w:rFonts w:ascii="Times New Roman" w:eastAsia="Times New Roman" w:hAnsi="Times New Roman" w:cs="Times New Roman"/>
          <w:b/>
          <w:sz w:val="24"/>
          <w:szCs w:val="24"/>
          <w:lang w:eastAsia="ru-RU"/>
        </w:rPr>
        <w:t xml:space="preserve">                                                                                                                </w:t>
      </w:r>
    </w:p>
    <w:p w14:paraId="03D44CB9" w14:textId="77777777" w:rsidR="004C3D47" w:rsidRDefault="002D3EE6" w:rsidP="00876BA0">
      <w:pPr>
        <w:pStyle w:val="Standard"/>
        <w:tabs>
          <w:tab w:val="left" w:pos="7005"/>
        </w:tabs>
        <w:spacing w:after="0" w:line="240" w:lineRule="auto"/>
        <w:jc w:val="right"/>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Приложение № 1</w:t>
      </w:r>
    </w:p>
    <w:p w14:paraId="02900B3C" w14:textId="77777777" w:rsidR="004C3D47" w:rsidRDefault="002D3EE6" w:rsidP="00876BA0">
      <w:pPr>
        <w:pStyle w:val="Standard"/>
        <w:tabs>
          <w:tab w:val="left" w:pos="7005"/>
        </w:tabs>
        <w:spacing w:after="0" w:line="240" w:lineRule="auto"/>
        <w:jc w:val="right"/>
      </w:pPr>
      <w:r>
        <w:rPr>
          <w:rFonts w:ascii="Times New Roman" w:eastAsia="Times New Roman" w:hAnsi="Times New Roman" w:cs="Times New Roman"/>
          <w:sz w:val="24"/>
          <w:szCs w:val="24"/>
          <w:lang w:eastAsia="ru-RU"/>
        </w:rPr>
        <w:t xml:space="preserve">                                                                                              к решению Думы Слюдянского</w:t>
      </w:r>
    </w:p>
    <w:p w14:paraId="6B0BAED9" w14:textId="77777777" w:rsidR="004C3D47" w:rsidRDefault="002D3EE6" w:rsidP="00876BA0">
      <w:pPr>
        <w:pStyle w:val="Standard"/>
        <w:tabs>
          <w:tab w:val="left" w:pos="7005"/>
        </w:tabs>
        <w:spacing w:after="0" w:line="240" w:lineRule="auto"/>
        <w:jc w:val="right"/>
      </w:pPr>
      <w:r>
        <w:rPr>
          <w:rFonts w:ascii="Times New Roman" w:eastAsia="Times New Roman" w:hAnsi="Times New Roman" w:cs="Times New Roman"/>
          <w:sz w:val="24"/>
          <w:szCs w:val="24"/>
          <w:lang w:eastAsia="ru-RU"/>
        </w:rPr>
        <w:t xml:space="preserve">                                                                                              городского поселения</w:t>
      </w:r>
    </w:p>
    <w:p w14:paraId="3A3FA190" w14:textId="22BF3A55" w:rsidR="004C3D47" w:rsidRDefault="002D3EE6" w:rsidP="00876BA0">
      <w:pPr>
        <w:pStyle w:val="Standard"/>
        <w:tabs>
          <w:tab w:val="left" w:pos="7005"/>
        </w:tabs>
        <w:spacing w:after="0" w:line="240" w:lineRule="auto"/>
        <w:jc w:val="right"/>
      </w:pPr>
      <w:r>
        <w:rPr>
          <w:rFonts w:ascii="Times New Roman" w:eastAsia="Times New Roman" w:hAnsi="Times New Roman" w:cs="Times New Roman"/>
          <w:sz w:val="24"/>
          <w:szCs w:val="24"/>
          <w:lang w:eastAsia="ru-RU"/>
        </w:rPr>
        <w:t xml:space="preserve">                                                                                         от </w:t>
      </w:r>
      <w:r w:rsidR="0065310F">
        <w:rPr>
          <w:rFonts w:ascii="Times New Roman" w:eastAsia="Times New Roman" w:hAnsi="Times New Roman" w:cs="Times New Roman"/>
          <w:sz w:val="24"/>
          <w:szCs w:val="24"/>
          <w:lang w:eastAsia="ru-RU"/>
        </w:rPr>
        <w:t>__________</w:t>
      </w:r>
      <w:r w:rsidR="008F52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65310F">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 xml:space="preserve"> </w:t>
      </w:r>
      <w:r w:rsidR="00876BA0">
        <w:rPr>
          <w:rFonts w:ascii="Times New Roman" w:eastAsia="Times New Roman" w:hAnsi="Times New Roman" w:cs="Times New Roman"/>
          <w:sz w:val="24"/>
          <w:szCs w:val="24"/>
          <w:lang w:eastAsia="ru-RU"/>
        </w:rPr>
        <w:t xml:space="preserve">             </w:t>
      </w:r>
    </w:p>
    <w:p w14:paraId="3625DCEB" w14:textId="77777777" w:rsidR="004C3D47" w:rsidRDefault="004C3D47">
      <w:pPr>
        <w:pStyle w:val="Standard"/>
        <w:tabs>
          <w:tab w:val="left" w:pos="7005"/>
        </w:tabs>
        <w:spacing w:after="0" w:line="240" w:lineRule="auto"/>
        <w:rPr>
          <w:rFonts w:ascii="Times New Roman" w:eastAsia="Times New Roman" w:hAnsi="Times New Roman" w:cs="Times New Roman"/>
          <w:b/>
          <w:sz w:val="24"/>
          <w:szCs w:val="24"/>
          <w:lang w:eastAsia="ru-RU"/>
        </w:rPr>
      </w:pPr>
    </w:p>
    <w:p w14:paraId="6598E169" w14:textId="77777777" w:rsidR="004C3D47" w:rsidRDefault="002D3EE6">
      <w:pPr>
        <w:pStyle w:val="Standard"/>
        <w:spacing w:after="0" w:line="240" w:lineRule="auto"/>
        <w:jc w:val="center"/>
      </w:pPr>
      <w:r>
        <w:rPr>
          <w:rFonts w:ascii="Times New Roman" w:eastAsia="Times New Roman" w:hAnsi="Times New Roman" w:cs="Times New Roman"/>
          <w:b/>
          <w:sz w:val="24"/>
          <w:szCs w:val="24"/>
          <w:lang w:eastAsia="ru-RU"/>
        </w:rPr>
        <w:t>Исполнение муниципальной программы</w:t>
      </w:r>
    </w:p>
    <w:p w14:paraId="4BE6226E" w14:textId="3BDD46A5" w:rsidR="004C3D47" w:rsidRDefault="00731E2E">
      <w:pPr>
        <w:pStyle w:val="Standard"/>
        <w:spacing w:after="0" w:line="240" w:lineRule="auto"/>
        <w:jc w:val="center"/>
      </w:pPr>
      <w:bookmarkStart w:id="2" w:name="_Hlk221783785"/>
      <w:r w:rsidRPr="00731E2E">
        <w:rPr>
          <w:rFonts w:ascii="Times New Roman" w:eastAsia="Times New Roman" w:hAnsi="Times New Roman" w:cs="Times New Roman"/>
          <w:b/>
          <w:sz w:val="24"/>
          <w:szCs w:val="24"/>
          <w:lang w:eastAsia="ru-RU"/>
        </w:rPr>
        <w:t xml:space="preserve">«Содействие развитию предпринимательства и туризма в Слюдянском муниципальном образовании» </w:t>
      </w:r>
      <w:bookmarkEnd w:id="2"/>
      <w:r w:rsidRPr="00731E2E">
        <w:rPr>
          <w:rFonts w:ascii="Times New Roman" w:eastAsia="Times New Roman" w:hAnsi="Times New Roman" w:cs="Times New Roman"/>
          <w:b/>
          <w:sz w:val="24"/>
          <w:szCs w:val="24"/>
          <w:lang w:eastAsia="ru-RU"/>
        </w:rPr>
        <w:t>на 2025-2030 г. за 2025 год</w:t>
      </w:r>
      <w:r w:rsidR="002D3EE6">
        <w:rPr>
          <w:rFonts w:ascii="Times New Roman" w:eastAsia="Times New Roman" w:hAnsi="Times New Roman" w:cs="Times New Roman"/>
          <w:sz w:val="24"/>
          <w:szCs w:val="24"/>
          <w:lang w:eastAsia="ru-RU"/>
        </w:rPr>
        <w:t xml:space="preserve"> </w:t>
      </w:r>
    </w:p>
    <w:p w14:paraId="56C3A3E3" w14:textId="0BB6DD74" w:rsidR="004C3D47" w:rsidRDefault="002D3EE6">
      <w:pPr>
        <w:pStyle w:val="Standard"/>
        <w:spacing w:after="0" w:line="240" w:lineRule="auto"/>
        <w:jc w:val="both"/>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Муниципальная программа </w:t>
      </w:r>
      <w:r w:rsidR="00731E2E" w:rsidRPr="00731E2E">
        <w:rPr>
          <w:rFonts w:ascii="Times New Roman" w:eastAsia="Times New Roman" w:hAnsi="Times New Roman" w:cs="Times New Roman"/>
          <w:sz w:val="24"/>
          <w:szCs w:val="24"/>
          <w:lang w:eastAsia="ru-RU"/>
        </w:rPr>
        <w:t xml:space="preserve">«Содействие развитию предпринимательства и туризма в Слюдянском муниципальном образовании» </w:t>
      </w:r>
      <w:r>
        <w:rPr>
          <w:rFonts w:ascii="Times New Roman" w:eastAsia="Times New Roman" w:hAnsi="Times New Roman" w:cs="Times New Roman"/>
          <w:sz w:val="24"/>
          <w:szCs w:val="24"/>
          <w:lang w:eastAsia="ru-RU"/>
        </w:rPr>
        <w:t>направлена на</w:t>
      </w:r>
      <w:r>
        <w:rPr>
          <w:rFonts w:ascii="Times New Roman" w:eastAsia="Times New Roman" w:hAnsi="Times New Roman" w:cs="Times New Roman"/>
          <w:b/>
          <w:sz w:val="24"/>
          <w:szCs w:val="24"/>
          <w:lang w:eastAsia="ru-RU"/>
        </w:rPr>
        <w:t xml:space="preserve"> </w:t>
      </w:r>
      <w:r>
        <w:rPr>
          <w:rFonts w:ascii="Times New Roman" w:hAnsi="Times New Roman" w:cs="Times New Roman"/>
          <w:color w:val="000000"/>
          <w:sz w:val="24"/>
          <w:szCs w:val="24"/>
        </w:rPr>
        <w:t>формирование условий для развития реальных секторов экономики</w:t>
      </w:r>
      <w:r w:rsidR="008710DE" w:rsidRPr="008710DE">
        <w:rPr>
          <w:rFonts w:ascii="Times New Roman" w:hAnsi="Times New Roman" w:cs="Times New Roman"/>
          <w:color w:val="000000"/>
          <w:sz w:val="24"/>
          <w:szCs w:val="24"/>
        </w:rPr>
        <w:t>; повышение качества жизни и благосостояния граждан, проживающих на территории Слюдянского муниципального образования; стимулирование инвестиционной активности, привлечение капитала в экономику; создание современной туристической инфраструктуры; создание новых рабочих мест и сокращение естественного уровня безработицы</w:t>
      </w:r>
      <w:r w:rsidR="00573A21">
        <w:rPr>
          <w:rFonts w:ascii="Times New Roman" w:hAnsi="Times New Roman" w:cs="Times New Roman"/>
          <w:color w:val="000000"/>
          <w:sz w:val="24"/>
          <w:szCs w:val="24"/>
        </w:rPr>
        <w:t>.</w:t>
      </w:r>
    </w:p>
    <w:p w14:paraId="2A7311B5" w14:textId="594A1FE8" w:rsidR="004C3D47" w:rsidRDefault="002D3EE6">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731E2E">
        <w:rPr>
          <w:rFonts w:ascii="Times New Roman" w:eastAsia="Times New Roman" w:hAnsi="Times New Roman" w:cs="Times New Roman"/>
          <w:sz w:val="24"/>
          <w:szCs w:val="24"/>
          <w:lang w:eastAsia="ru-RU"/>
        </w:rPr>
        <w:t xml:space="preserve">Программа представлена двумя </w:t>
      </w:r>
      <w:r w:rsidR="00573A21">
        <w:rPr>
          <w:rFonts w:ascii="Times New Roman" w:eastAsia="Times New Roman" w:hAnsi="Times New Roman" w:cs="Times New Roman"/>
          <w:sz w:val="24"/>
          <w:szCs w:val="24"/>
          <w:lang w:eastAsia="ru-RU"/>
        </w:rPr>
        <w:t xml:space="preserve">структурными элементами - </w:t>
      </w:r>
      <w:r w:rsidR="00731E2E">
        <w:rPr>
          <w:rFonts w:ascii="Times New Roman" w:eastAsia="Times New Roman" w:hAnsi="Times New Roman" w:cs="Times New Roman"/>
          <w:sz w:val="24"/>
          <w:szCs w:val="24"/>
          <w:lang w:eastAsia="ru-RU"/>
        </w:rPr>
        <w:t>комплексами процессных мероприятий (далее - КПМ):</w:t>
      </w:r>
    </w:p>
    <w:p w14:paraId="531F8182" w14:textId="15F594DA" w:rsidR="00731E2E" w:rsidRPr="00731E2E" w:rsidRDefault="00731E2E" w:rsidP="00731E2E">
      <w:pPr>
        <w:pStyle w:val="Standard"/>
        <w:numPr>
          <w:ilvl w:val="3"/>
          <w:numId w:val="6"/>
        </w:numPr>
        <w:tabs>
          <w:tab w:val="left" w:pos="284"/>
        </w:tabs>
        <w:spacing w:after="0" w:line="240" w:lineRule="auto"/>
        <w:ind w:left="0" w:firstLine="0"/>
        <w:jc w:val="both"/>
        <w:rPr>
          <w:rFonts w:ascii="Times New Roman" w:hAnsi="Times New Roman" w:cs="Times New Roman"/>
          <w:sz w:val="24"/>
          <w:szCs w:val="24"/>
        </w:rPr>
      </w:pPr>
      <w:r w:rsidRPr="00731E2E">
        <w:rPr>
          <w:rFonts w:ascii="Times New Roman" w:hAnsi="Times New Roman" w:cs="Times New Roman"/>
          <w:sz w:val="24"/>
          <w:szCs w:val="24"/>
        </w:rPr>
        <w:t>«Поддержка предпринимательской деятельности в Слюдянском муниципальном образовании»;</w:t>
      </w:r>
    </w:p>
    <w:p w14:paraId="095C39E7" w14:textId="6FF3E9EB" w:rsidR="00731E2E" w:rsidRPr="00731E2E" w:rsidRDefault="00731E2E" w:rsidP="00731E2E">
      <w:pPr>
        <w:pStyle w:val="a5"/>
        <w:numPr>
          <w:ilvl w:val="3"/>
          <w:numId w:val="6"/>
        </w:numPr>
        <w:tabs>
          <w:tab w:val="left" w:pos="284"/>
        </w:tabs>
        <w:ind w:left="0" w:firstLine="0"/>
        <w:rPr>
          <w:rFonts w:ascii="Times New Roman" w:hAnsi="Times New Roman" w:cs="Times New Roman"/>
          <w:sz w:val="24"/>
          <w:szCs w:val="24"/>
        </w:rPr>
      </w:pPr>
      <w:r w:rsidRPr="00731E2E">
        <w:rPr>
          <w:rFonts w:ascii="Times New Roman" w:hAnsi="Times New Roman" w:cs="Times New Roman"/>
          <w:sz w:val="24"/>
          <w:szCs w:val="24"/>
        </w:rPr>
        <w:t>«Популяризация туризма в Слюдянском муниципальном образовании».</w:t>
      </w:r>
    </w:p>
    <w:p w14:paraId="1B7B2938" w14:textId="7D482DF8" w:rsidR="004C3D47" w:rsidRDefault="002D3EE6">
      <w:pPr>
        <w:pStyle w:val="Standard"/>
        <w:spacing w:after="0" w:line="240" w:lineRule="auto"/>
        <w:jc w:val="both"/>
      </w:pPr>
      <w:r>
        <w:rPr>
          <w:rFonts w:ascii="Times New Roman" w:eastAsia="Times New Roman" w:hAnsi="Times New Roman" w:cs="Times New Roman"/>
          <w:sz w:val="24"/>
          <w:szCs w:val="24"/>
          <w:lang w:eastAsia="ru-RU"/>
        </w:rPr>
        <w:t xml:space="preserve">  Основной целью </w:t>
      </w:r>
      <w:r w:rsidR="00731E2E">
        <w:rPr>
          <w:rFonts w:ascii="Times New Roman" w:eastAsia="Times New Roman" w:hAnsi="Times New Roman" w:cs="Times New Roman"/>
          <w:sz w:val="24"/>
          <w:szCs w:val="24"/>
          <w:lang w:eastAsia="ru-RU"/>
        </w:rPr>
        <w:t xml:space="preserve">КПМ </w:t>
      </w:r>
      <w:r w:rsidR="00731E2E" w:rsidRPr="00731E2E">
        <w:rPr>
          <w:rFonts w:ascii="Times New Roman" w:eastAsia="Times New Roman" w:hAnsi="Times New Roman" w:cs="Times New Roman"/>
          <w:sz w:val="24"/>
          <w:szCs w:val="24"/>
          <w:lang w:eastAsia="ru-RU"/>
        </w:rPr>
        <w:t>«Поддержка предпринимательской деятельности в Слюдянском муниципальном образовании»</w:t>
      </w:r>
      <w:r w:rsidR="00731E2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является создание благоприятных условий для предпринимательской деятельности и устойчивого развития малого и среднего предпринимательства в Слюдянском муниципальном образовании; повышение доступности финансовых ресурсов для субъектов малого и среднего предпринимательства; усиление рыночных позиций малого и среднего предпринимательства; оказание содействия субъектам малого и среднего предпринимательства в продвижении производимых ими товаров (работ, услуг);  наполнение рынка поселения товарами и услугами малых и средних предприятий.</w:t>
      </w:r>
    </w:p>
    <w:p w14:paraId="7872B3AA" w14:textId="4BE8518A" w:rsidR="004C3D47" w:rsidRDefault="002D3EE6">
      <w:pPr>
        <w:pStyle w:val="Standard"/>
        <w:widowControl w:val="0"/>
        <w:spacing w:after="0" w:line="240" w:lineRule="auto"/>
        <w:jc w:val="both"/>
      </w:pPr>
      <w:r>
        <w:rPr>
          <w:rFonts w:ascii="Times New Roman" w:eastAsia="Times New Roman" w:hAnsi="Times New Roman" w:cs="Times New Roman"/>
          <w:sz w:val="24"/>
          <w:szCs w:val="24"/>
          <w:lang w:eastAsia="ru-RU"/>
        </w:rPr>
        <w:t xml:space="preserve">    Развитие малого и среднего предпринимательства имеет важное значение для Слюдянского муниципального образования, поскольку данный сектор экономики как никакой другой способен быстро реагировать на потребности рынка во всех сферах экономики, обеспечить самозанятость граждан. Развитие малого и среднего предпринимательства является </w:t>
      </w:r>
      <w:r w:rsidR="00731E2E">
        <w:rPr>
          <w:rFonts w:ascii="Times New Roman" w:eastAsia="Times New Roman" w:hAnsi="Times New Roman" w:cs="Times New Roman"/>
          <w:sz w:val="24"/>
          <w:szCs w:val="24"/>
          <w:lang w:eastAsia="ru-RU"/>
        </w:rPr>
        <w:t>важной</w:t>
      </w:r>
      <w:r>
        <w:rPr>
          <w:rFonts w:ascii="Times New Roman" w:eastAsia="Times New Roman" w:hAnsi="Times New Roman" w:cs="Times New Roman"/>
          <w:sz w:val="24"/>
          <w:szCs w:val="24"/>
          <w:lang w:eastAsia="ru-RU"/>
        </w:rPr>
        <w:t xml:space="preserve"> отраслью экономики Слюдянского муниципального образования.</w:t>
      </w:r>
    </w:p>
    <w:p w14:paraId="72C8EB47" w14:textId="77777777" w:rsidR="00A9460A" w:rsidRDefault="00EE2348" w:rsidP="00A9460A">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Количество малых и средних предприятий - один из основных индикаторов качества экономической среды.</w:t>
      </w:r>
      <w:r w:rsidR="00A9460A" w:rsidRPr="00A9460A">
        <w:rPr>
          <w:rFonts w:ascii="Times New Roman" w:eastAsia="Times New Roman" w:hAnsi="Times New Roman" w:cs="Times New Roman"/>
          <w:sz w:val="24"/>
          <w:szCs w:val="24"/>
          <w:lang w:eastAsia="ru-RU"/>
        </w:rPr>
        <w:t xml:space="preserve"> </w:t>
      </w:r>
    </w:p>
    <w:p w14:paraId="3D6077CC" w14:textId="77777777" w:rsidR="00A9460A" w:rsidRDefault="00A9460A" w:rsidP="00A9460A">
      <w:pPr>
        <w:pStyle w:val="Standard"/>
        <w:widowControl w:val="0"/>
        <w:spacing w:after="0" w:line="240" w:lineRule="auto"/>
        <w:jc w:val="center"/>
        <w:rPr>
          <w:rFonts w:ascii="Times New Roman" w:eastAsia="Times New Roman" w:hAnsi="Times New Roman" w:cs="Times New Roman"/>
          <w:sz w:val="24"/>
          <w:szCs w:val="24"/>
          <w:lang w:eastAsia="ru-RU"/>
        </w:rPr>
      </w:pPr>
    </w:p>
    <w:p w14:paraId="12A63EB1" w14:textId="6795B038" w:rsidR="00A9460A" w:rsidRPr="00A9460A" w:rsidRDefault="00A9460A" w:rsidP="00A9460A">
      <w:pPr>
        <w:pStyle w:val="Standard"/>
        <w:widowControl w:val="0"/>
        <w:spacing w:after="0" w:line="240" w:lineRule="auto"/>
        <w:jc w:val="center"/>
        <w:rPr>
          <w:rFonts w:ascii="Times New Roman" w:eastAsia="Times New Roman" w:hAnsi="Times New Roman" w:cs="Times New Roman"/>
          <w:b/>
          <w:bCs/>
          <w:sz w:val="24"/>
          <w:szCs w:val="24"/>
          <w:lang w:eastAsia="ru-RU"/>
        </w:rPr>
      </w:pPr>
      <w:r w:rsidRPr="00A9460A">
        <w:rPr>
          <w:rFonts w:ascii="Times New Roman" w:eastAsia="Times New Roman" w:hAnsi="Times New Roman" w:cs="Times New Roman"/>
          <w:b/>
          <w:bCs/>
          <w:sz w:val="24"/>
          <w:szCs w:val="24"/>
          <w:lang w:eastAsia="ru-RU"/>
        </w:rPr>
        <w:t>Динамика изменений в сфере малого и среднего бизнеса за период с 202</w:t>
      </w:r>
      <w:r w:rsidR="00EC0C6A">
        <w:rPr>
          <w:rFonts w:ascii="Times New Roman" w:eastAsia="Times New Roman" w:hAnsi="Times New Roman" w:cs="Times New Roman"/>
          <w:b/>
          <w:bCs/>
          <w:sz w:val="24"/>
          <w:szCs w:val="24"/>
          <w:lang w:eastAsia="ru-RU"/>
        </w:rPr>
        <w:t>3</w:t>
      </w:r>
      <w:r w:rsidRPr="00A9460A">
        <w:rPr>
          <w:rFonts w:ascii="Times New Roman" w:eastAsia="Times New Roman" w:hAnsi="Times New Roman" w:cs="Times New Roman"/>
          <w:b/>
          <w:bCs/>
          <w:sz w:val="24"/>
          <w:szCs w:val="24"/>
          <w:lang w:eastAsia="ru-RU"/>
        </w:rPr>
        <w:t xml:space="preserve"> по 202</w:t>
      </w:r>
      <w:r w:rsidR="00EC0C6A">
        <w:rPr>
          <w:rFonts w:ascii="Times New Roman" w:eastAsia="Times New Roman" w:hAnsi="Times New Roman" w:cs="Times New Roman"/>
          <w:b/>
          <w:bCs/>
          <w:sz w:val="24"/>
          <w:szCs w:val="24"/>
          <w:lang w:eastAsia="ru-RU"/>
        </w:rPr>
        <w:t>5</w:t>
      </w:r>
      <w:r w:rsidRPr="00A9460A">
        <w:rPr>
          <w:rFonts w:ascii="Times New Roman" w:eastAsia="Times New Roman" w:hAnsi="Times New Roman" w:cs="Times New Roman"/>
          <w:b/>
          <w:bCs/>
          <w:sz w:val="24"/>
          <w:szCs w:val="24"/>
          <w:lang w:eastAsia="ru-RU"/>
        </w:rPr>
        <w:t xml:space="preserve"> годы</w:t>
      </w:r>
      <w:r>
        <w:rPr>
          <w:rFonts w:ascii="Times New Roman" w:eastAsia="Times New Roman" w:hAnsi="Times New Roman" w:cs="Times New Roman"/>
          <w:b/>
          <w:bCs/>
          <w:sz w:val="24"/>
          <w:szCs w:val="24"/>
          <w:lang w:eastAsia="ru-RU"/>
        </w:rPr>
        <w:t>.</w:t>
      </w:r>
    </w:p>
    <w:p w14:paraId="1170B564"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p>
    <w:tbl>
      <w:tblPr>
        <w:tblW w:w="7635" w:type="dxa"/>
        <w:tblInd w:w="784" w:type="dxa"/>
        <w:tblCellMar>
          <w:top w:w="75" w:type="dxa"/>
          <w:left w:w="75" w:type="dxa"/>
          <w:bottom w:w="75" w:type="dxa"/>
          <w:right w:w="75" w:type="dxa"/>
        </w:tblCellMar>
        <w:tblLook w:val="04A0" w:firstRow="1" w:lastRow="0" w:firstColumn="1" w:lastColumn="0" w:noHBand="0" w:noVBand="1"/>
      </w:tblPr>
      <w:tblGrid>
        <w:gridCol w:w="2392"/>
        <w:gridCol w:w="684"/>
        <w:gridCol w:w="1072"/>
        <w:gridCol w:w="1202"/>
        <w:gridCol w:w="1083"/>
        <w:gridCol w:w="1202"/>
      </w:tblGrid>
      <w:tr w:rsidR="00EE2348" w:rsidRPr="00EE2348" w14:paraId="5CC8AC09" w14:textId="77777777" w:rsidTr="007B104B">
        <w:trPr>
          <w:trHeight w:val="400"/>
        </w:trPr>
        <w:tc>
          <w:tcPr>
            <w:tcW w:w="2338" w:type="dxa"/>
            <w:tcBorders>
              <w:top w:val="single" w:sz="4" w:space="0" w:color="000000"/>
              <w:left w:val="single" w:sz="4" w:space="0" w:color="000000"/>
              <w:bottom w:val="single" w:sz="4" w:space="0" w:color="000000"/>
              <w:right w:val="single" w:sz="4" w:space="0" w:color="000000"/>
            </w:tcBorders>
          </w:tcPr>
          <w:p w14:paraId="2BEB71A1"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Показатели</w:t>
            </w:r>
          </w:p>
        </w:tc>
        <w:tc>
          <w:tcPr>
            <w:tcW w:w="687" w:type="dxa"/>
            <w:tcBorders>
              <w:top w:val="single" w:sz="4" w:space="0" w:color="000000"/>
              <w:left w:val="single" w:sz="4" w:space="0" w:color="000000"/>
              <w:bottom w:val="single" w:sz="4" w:space="0" w:color="000000"/>
              <w:right w:val="single" w:sz="4" w:space="0" w:color="000000"/>
            </w:tcBorders>
          </w:tcPr>
          <w:p w14:paraId="0272FF17" w14:textId="307FA24B" w:rsidR="00EE2348" w:rsidRPr="00EE2348" w:rsidRDefault="00EE2348" w:rsidP="00EC0C6A">
            <w:pPr>
              <w:pStyle w:val="Standard"/>
              <w:widowControl w:val="0"/>
              <w:spacing w:after="0" w:line="240" w:lineRule="auto"/>
              <w:jc w:val="center"/>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202</w:t>
            </w:r>
            <w:r w:rsidR="00EC0C6A">
              <w:rPr>
                <w:rFonts w:ascii="Times New Roman" w:eastAsia="Times New Roman" w:hAnsi="Times New Roman" w:cs="Times New Roman"/>
                <w:sz w:val="24"/>
                <w:szCs w:val="24"/>
                <w:lang w:eastAsia="ru-RU"/>
              </w:rPr>
              <w:t>3</w:t>
            </w:r>
            <w:r w:rsidRPr="00EE2348">
              <w:rPr>
                <w:rFonts w:ascii="Times New Roman" w:eastAsia="Times New Roman" w:hAnsi="Times New Roman" w:cs="Times New Roman"/>
                <w:sz w:val="24"/>
                <w:szCs w:val="24"/>
                <w:lang w:eastAsia="ru-RU"/>
              </w:rPr>
              <w:t xml:space="preserve"> год</w:t>
            </w:r>
          </w:p>
        </w:tc>
        <w:tc>
          <w:tcPr>
            <w:tcW w:w="1094" w:type="dxa"/>
            <w:tcBorders>
              <w:top w:val="single" w:sz="4" w:space="0" w:color="000000"/>
              <w:left w:val="single" w:sz="4" w:space="0" w:color="000000"/>
              <w:bottom w:val="single" w:sz="4" w:space="0" w:color="000000"/>
              <w:right w:val="single" w:sz="4" w:space="0" w:color="000000"/>
            </w:tcBorders>
          </w:tcPr>
          <w:p w14:paraId="10B0C16B" w14:textId="46E56006" w:rsidR="00EE2348" w:rsidRPr="00EE2348" w:rsidRDefault="00EE2348" w:rsidP="00EC0C6A">
            <w:pPr>
              <w:pStyle w:val="Standard"/>
              <w:widowControl w:val="0"/>
              <w:spacing w:after="0" w:line="240" w:lineRule="auto"/>
              <w:jc w:val="center"/>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202</w:t>
            </w:r>
            <w:r w:rsidR="00EC0C6A">
              <w:rPr>
                <w:rFonts w:ascii="Times New Roman" w:eastAsia="Times New Roman" w:hAnsi="Times New Roman" w:cs="Times New Roman"/>
                <w:sz w:val="24"/>
                <w:szCs w:val="24"/>
                <w:lang w:eastAsia="ru-RU"/>
              </w:rPr>
              <w:t>4</w:t>
            </w:r>
            <w:r w:rsidRPr="00EE2348">
              <w:rPr>
                <w:rFonts w:ascii="Times New Roman" w:eastAsia="Times New Roman" w:hAnsi="Times New Roman" w:cs="Times New Roman"/>
                <w:sz w:val="24"/>
                <w:szCs w:val="24"/>
                <w:lang w:eastAsia="ru-RU"/>
              </w:rPr>
              <w:t xml:space="preserve"> год</w:t>
            </w:r>
          </w:p>
          <w:p w14:paraId="67F8D1DB" w14:textId="2FB7A583" w:rsidR="00EE2348" w:rsidRPr="00EE2348" w:rsidRDefault="00EE2348" w:rsidP="00EC0C6A">
            <w:pPr>
              <w:pStyle w:val="Standard"/>
              <w:widowControl w:val="0"/>
              <w:spacing w:after="0" w:line="240" w:lineRule="auto"/>
              <w:jc w:val="center"/>
              <w:rPr>
                <w:rFonts w:ascii="Times New Roman" w:eastAsia="Times New Roman" w:hAnsi="Times New Roman" w:cs="Times New Roman"/>
                <w:sz w:val="24"/>
                <w:szCs w:val="24"/>
                <w:lang w:eastAsia="ru-RU"/>
              </w:rPr>
            </w:pPr>
          </w:p>
        </w:tc>
        <w:tc>
          <w:tcPr>
            <w:tcW w:w="1205" w:type="dxa"/>
            <w:tcBorders>
              <w:top w:val="single" w:sz="4" w:space="0" w:color="000000"/>
              <w:left w:val="single" w:sz="4" w:space="0" w:color="000000"/>
              <w:bottom w:val="single" w:sz="4" w:space="0" w:color="000000"/>
              <w:right w:val="single" w:sz="4" w:space="0" w:color="000000"/>
            </w:tcBorders>
          </w:tcPr>
          <w:p w14:paraId="4F97A0F0" w14:textId="188CA5FA" w:rsidR="00EE2348" w:rsidRPr="00EE2348" w:rsidRDefault="00EE2348" w:rsidP="00EC0C6A">
            <w:pPr>
              <w:pStyle w:val="Standard"/>
              <w:widowControl w:val="0"/>
              <w:spacing w:after="0" w:line="240" w:lineRule="auto"/>
              <w:jc w:val="center"/>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динамика % (202</w:t>
            </w:r>
            <w:r w:rsidR="0065310F">
              <w:rPr>
                <w:rFonts w:ascii="Times New Roman" w:eastAsia="Times New Roman" w:hAnsi="Times New Roman" w:cs="Times New Roman"/>
                <w:sz w:val="24"/>
                <w:szCs w:val="24"/>
                <w:lang w:eastAsia="ru-RU"/>
              </w:rPr>
              <w:t>2</w:t>
            </w:r>
            <w:r w:rsidRPr="00EE2348">
              <w:rPr>
                <w:rFonts w:ascii="Times New Roman" w:eastAsia="Times New Roman" w:hAnsi="Times New Roman" w:cs="Times New Roman"/>
                <w:sz w:val="24"/>
                <w:szCs w:val="24"/>
                <w:lang w:eastAsia="ru-RU"/>
              </w:rPr>
              <w:t>-202</w:t>
            </w:r>
            <w:r w:rsidR="0065310F">
              <w:rPr>
                <w:rFonts w:ascii="Times New Roman" w:eastAsia="Times New Roman" w:hAnsi="Times New Roman" w:cs="Times New Roman"/>
                <w:sz w:val="24"/>
                <w:szCs w:val="24"/>
                <w:lang w:eastAsia="ru-RU"/>
              </w:rPr>
              <w:t>3</w:t>
            </w:r>
            <w:r w:rsidRPr="00EE2348">
              <w:rPr>
                <w:rFonts w:ascii="Times New Roman" w:eastAsia="Times New Roman" w:hAnsi="Times New Roman" w:cs="Times New Roman"/>
                <w:sz w:val="24"/>
                <w:szCs w:val="24"/>
                <w:lang w:eastAsia="ru-RU"/>
              </w:rPr>
              <w:t xml:space="preserve"> гг.)</w:t>
            </w:r>
          </w:p>
        </w:tc>
        <w:tc>
          <w:tcPr>
            <w:tcW w:w="1106" w:type="dxa"/>
            <w:tcBorders>
              <w:top w:val="single" w:sz="4" w:space="0" w:color="000000"/>
              <w:left w:val="single" w:sz="4" w:space="0" w:color="000000"/>
              <w:bottom w:val="single" w:sz="4" w:space="0" w:color="000000"/>
              <w:right w:val="single" w:sz="4" w:space="0" w:color="000000"/>
            </w:tcBorders>
          </w:tcPr>
          <w:p w14:paraId="070603FD" w14:textId="0623E301" w:rsidR="00EE2348" w:rsidRPr="00A9171E" w:rsidRDefault="00EE2348" w:rsidP="00EC0C6A">
            <w:pPr>
              <w:pStyle w:val="Standard"/>
              <w:widowControl w:val="0"/>
              <w:spacing w:after="0" w:line="240" w:lineRule="auto"/>
              <w:jc w:val="center"/>
              <w:rPr>
                <w:rFonts w:ascii="Times New Roman" w:eastAsia="Times New Roman" w:hAnsi="Times New Roman" w:cs="Times New Roman"/>
                <w:sz w:val="24"/>
                <w:szCs w:val="24"/>
                <w:lang w:eastAsia="ru-RU"/>
              </w:rPr>
            </w:pPr>
            <w:r w:rsidRPr="00A9171E">
              <w:rPr>
                <w:rFonts w:ascii="Times New Roman" w:eastAsia="Times New Roman" w:hAnsi="Times New Roman" w:cs="Times New Roman"/>
                <w:sz w:val="24"/>
                <w:szCs w:val="24"/>
                <w:lang w:eastAsia="ru-RU"/>
              </w:rPr>
              <w:t>202</w:t>
            </w:r>
            <w:r w:rsidR="00EC0C6A" w:rsidRPr="00A9171E">
              <w:rPr>
                <w:rFonts w:ascii="Times New Roman" w:eastAsia="Times New Roman" w:hAnsi="Times New Roman" w:cs="Times New Roman"/>
                <w:sz w:val="24"/>
                <w:szCs w:val="24"/>
                <w:lang w:eastAsia="ru-RU"/>
              </w:rPr>
              <w:t>5</w:t>
            </w:r>
          </w:p>
          <w:p w14:paraId="0CD3AA80" w14:textId="7C8977EC" w:rsidR="00EE2348" w:rsidRPr="00A9171E" w:rsidRDefault="00603BD6" w:rsidP="00EC0C6A">
            <w:pPr>
              <w:pStyle w:val="Standard"/>
              <w:widowControl w:val="0"/>
              <w:spacing w:after="0" w:line="240" w:lineRule="auto"/>
              <w:jc w:val="center"/>
              <w:rPr>
                <w:rFonts w:ascii="Times New Roman" w:eastAsia="Times New Roman" w:hAnsi="Times New Roman" w:cs="Times New Roman"/>
                <w:sz w:val="24"/>
                <w:szCs w:val="24"/>
                <w:lang w:eastAsia="ru-RU"/>
              </w:rPr>
            </w:pPr>
            <w:r w:rsidRPr="00A9171E">
              <w:rPr>
                <w:rFonts w:ascii="Times New Roman" w:eastAsia="Times New Roman" w:hAnsi="Times New Roman" w:cs="Times New Roman"/>
                <w:sz w:val="24"/>
                <w:szCs w:val="24"/>
                <w:lang w:eastAsia="ru-RU"/>
              </w:rPr>
              <w:t>год</w:t>
            </w:r>
          </w:p>
        </w:tc>
        <w:tc>
          <w:tcPr>
            <w:tcW w:w="1205" w:type="dxa"/>
            <w:tcBorders>
              <w:top w:val="single" w:sz="4" w:space="0" w:color="000000"/>
              <w:left w:val="single" w:sz="4" w:space="0" w:color="000000"/>
              <w:bottom w:val="single" w:sz="4" w:space="0" w:color="000000"/>
              <w:right w:val="single" w:sz="4" w:space="0" w:color="000000"/>
            </w:tcBorders>
          </w:tcPr>
          <w:p w14:paraId="2F409CB6" w14:textId="62491280" w:rsidR="00EE2348" w:rsidRPr="00A9171E" w:rsidRDefault="00EE2348" w:rsidP="00EC0C6A">
            <w:pPr>
              <w:pStyle w:val="Standard"/>
              <w:widowControl w:val="0"/>
              <w:spacing w:after="0" w:line="240" w:lineRule="auto"/>
              <w:jc w:val="center"/>
              <w:rPr>
                <w:rFonts w:ascii="Times New Roman" w:eastAsia="Times New Roman" w:hAnsi="Times New Roman" w:cs="Times New Roman"/>
                <w:sz w:val="24"/>
                <w:szCs w:val="24"/>
                <w:lang w:eastAsia="ru-RU"/>
              </w:rPr>
            </w:pPr>
            <w:r w:rsidRPr="00A9171E">
              <w:rPr>
                <w:rFonts w:ascii="Times New Roman" w:eastAsia="Times New Roman" w:hAnsi="Times New Roman" w:cs="Times New Roman"/>
                <w:sz w:val="24"/>
                <w:szCs w:val="24"/>
                <w:lang w:eastAsia="ru-RU"/>
              </w:rPr>
              <w:t>динамика % (202</w:t>
            </w:r>
            <w:r w:rsidR="00EC0C6A" w:rsidRPr="00A9171E">
              <w:rPr>
                <w:rFonts w:ascii="Times New Roman" w:eastAsia="Times New Roman" w:hAnsi="Times New Roman" w:cs="Times New Roman"/>
                <w:sz w:val="24"/>
                <w:szCs w:val="24"/>
                <w:lang w:eastAsia="ru-RU"/>
              </w:rPr>
              <w:t>4</w:t>
            </w:r>
            <w:r w:rsidRPr="00A9171E">
              <w:rPr>
                <w:rFonts w:ascii="Times New Roman" w:eastAsia="Times New Roman" w:hAnsi="Times New Roman" w:cs="Times New Roman"/>
                <w:sz w:val="24"/>
                <w:szCs w:val="24"/>
                <w:lang w:eastAsia="ru-RU"/>
              </w:rPr>
              <w:t>-202</w:t>
            </w:r>
            <w:r w:rsidR="00EC0C6A" w:rsidRPr="00A9171E">
              <w:rPr>
                <w:rFonts w:ascii="Times New Roman" w:eastAsia="Times New Roman" w:hAnsi="Times New Roman" w:cs="Times New Roman"/>
                <w:sz w:val="24"/>
                <w:szCs w:val="24"/>
                <w:lang w:eastAsia="ru-RU"/>
              </w:rPr>
              <w:t>5</w:t>
            </w:r>
            <w:r w:rsidRPr="00A9171E">
              <w:rPr>
                <w:rFonts w:ascii="Times New Roman" w:eastAsia="Times New Roman" w:hAnsi="Times New Roman" w:cs="Times New Roman"/>
                <w:sz w:val="24"/>
                <w:szCs w:val="24"/>
                <w:lang w:eastAsia="ru-RU"/>
              </w:rPr>
              <w:t xml:space="preserve"> гг.)</w:t>
            </w:r>
          </w:p>
        </w:tc>
      </w:tr>
      <w:tr w:rsidR="00EE2348" w:rsidRPr="00EE2348" w14:paraId="3CC3C243" w14:textId="77777777" w:rsidTr="007B104B">
        <w:trPr>
          <w:trHeight w:val="600"/>
        </w:trPr>
        <w:tc>
          <w:tcPr>
            <w:tcW w:w="2338" w:type="dxa"/>
            <w:tcBorders>
              <w:left w:val="single" w:sz="4" w:space="0" w:color="000000"/>
              <w:bottom w:val="single" w:sz="4" w:space="0" w:color="000000"/>
              <w:right w:val="single" w:sz="4" w:space="0" w:color="000000"/>
            </w:tcBorders>
          </w:tcPr>
          <w:p w14:paraId="197CBEC5"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Количество субъектов малого и      </w:t>
            </w:r>
            <w:r w:rsidRPr="00EE2348">
              <w:rPr>
                <w:rFonts w:ascii="Times New Roman" w:eastAsia="Times New Roman" w:hAnsi="Times New Roman" w:cs="Times New Roman"/>
                <w:sz w:val="24"/>
                <w:szCs w:val="24"/>
                <w:lang w:eastAsia="ru-RU"/>
              </w:rPr>
              <w:br/>
              <w:t>среднего предпринимательства (ЮЛ)</w:t>
            </w:r>
          </w:p>
        </w:tc>
        <w:tc>
          <w:tcPr>
            <w:tcW w:w="687" w:type="dxa"/>
            <w:tcBorders>
              <w:left w:val="single" w:sz="4" w:space="0" w:color="000000"/>
              <w:bottom w:val="single" w:sz="4" w:space="0" w:color="000000"/>
              <w:right w:val="single" w:sz="4" w:space="0" w:color="000000"/>
            </w:tcBorders>
          </w:tcPr>
          <w:p w14:paraId="61AF5BD0" w14:textId="0C275656" w:rsidR="00EE2348" w:rsidRPr="00EE2348" w:rsidRDefault="00EC0C6A" w:rsidP="00EC0C6A">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w:t>
            </w:r>
          </w:p>
        </w:tc>
        <w:tc>
          <w:tcPr>
            <w:tcW w:w="1094" w:type="dxa"/>
            <w:tcBorders>
              <w:left w:val="single" w:sz="4" w:space="0" w:color="000000"/>
              <w:bottom w:val="single" w:sz="4" w:space="0" w:color="000000"/>
              <w:right w:val="single" w:sz="4" w:space="0" w:color="000000"/>
            </w:tcBorders>
          </w:tcPr>
          <w:p w14:paraId="1F622902" w14:textId="1C4268F5" w:rsidR="00EE2348" w:rsidRPr="00EE2348" w:rsidRDefault="0065310F" w:rsidP="00EC0C6A">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EC0C6A">
              <w:rPr>
                <w:rFonts w:ascii="Times New Roman" w:eastAsia="Times New Roman" w:hAnsi="Times New Roman" w:cs="Times New Roman"/>
                <w:sz w:val="24"/>
                <w:szCs w:val="24"/>
                <w:lang w:eastAsia="ru-RU"/>
              </w:rPr>
              <w:t>2</w:t>
            </w:r>
          </w:p>
        </w:tc>
        <w:tc>
          <w:tcPr>
            <w:tcW w:w="1205" w:type="dxa"/>
            <w:tcBorders>
              <w:left w:val="single" w:sz="4" w:space="0" w:color="000000"/>
              <w:bottom w:val="single" w:sz="4" w:space="0" w:color="000000"/>
              <w:right w:val="single" w:sz="4" w:space="0" w:color="000000"/>
            </w:tcBorders>
          </w:tcPr>
          <w:p w14:paraId="13CC0187" w14:textId="1F64DE3A" w:rsidR="00EE2348" w:rsidRPr="00EE2348" w:rsidRDefault="00EE2348" w:rsidP="00EC0C6A">
            <w:pPr>
              <w:pStyle w:val="Standard"/>
              <w:widowControl w:val="0"/>
              <w:spacing w:after="0" w:line="240" w:lineRule="auto"/>
              <w:jc w:val="center"/>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 </w:t>
            </w:r>
            <w:r w:rsidR="00EC0C6A">
              <w:rPr>
                <w:rFonts w:ascii="Times New Roman" w:eastAsia="Times New Roman" w:hAnsi="Times New Roman" w:cs="Times New Roman"/>
                <w:sz w:val="24"/>
                <w:szCs w:val="24"/>
                <w:lang w:eastAsia="ru-RU"/>
              </w:rPr>
              <w:t>2</w:t>
            </w:r>
            <w:r w:rsidR="0065310F">
              <w:rPr>
                <w:rFonts w:ascii="Times New Roman" w:eastAsia="Times New Roman" w:hAnsi="Times New Roman" w:cs="Times New Roman"/>
                <w:sz w:val="24"/>
                <w:szCs w:val="24"/>
                <w:lang w:eastAsia="ru-RU"/>
              </w:rPr>
              <w:t xml:space="preserve"> </w:t>
            </w:r>
            <w:r w:rsidRPr="00EE2348">
              <w:rPr>
                <w:rFonts w:ascii="Times New Roman" w:eastAsia="Times New Roman" w:hAnsi="Times New Roman" w:cs="Times New Roman"/>
                <w:sz w:val="24"/>
                <w:szCs w:val="24"/>
                <w:lang w:eastAsia="ru-RU"/>
              </w:rPr>
              <w:t>%</w:t>
            </w:r>
          </w:p>
        </w:tc>
        <w:tc>
          <w:tcPr>
            <w:tcW w:w="1106" w:type="dxa"/>
            <w:tcBorders>
              <w:left w:val="single" w:sz="4" w:space="0" w:color="000000"/>
              <w:bottom w:val="single" w:sz="4" w:space="0" w:color="000000"/>
              <w:right w:val="single" w:sz="4" w:space="0" w:color="000000"/>
            </w:tcBorders>
          </w:tcPr>
          <w:p w14:paraId="14635CAE" w14:textId="002C266C" w:rsidR="00EE2348" w:rsidRPr="00A874EA" w:rsidRDefault="00A9171E" w:rsidP="00EC0C6A">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c>
          <w:tcPr>
            <w:tcW w:w="1205" w:type="dxa"/>
            <w:tcBorders>
              <w:left w:val="single" w:sz="4" w:space="0" w:color="000000"/>
              <w:bottom w:val="single" w:sz="4" w:space="0" w:color="000000"/>
              <w:right w:val="single" w:sz="4" w:space="0" w:color="000000"/>
            </w:tcBorders>
          </w:tcPr>
          <w:p w14:paraId="42E7415F" w14:textId="600984C4" w:rsidR="00EE2348" w:rsidRPr="00A874EA" w:rsidRDefault="00A9171E" w:rsidP="00EC0C6A">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- 8,7%</w:t>
            </w:r>
          </w:p>
        </w:tc>
      </w:tr>
      <w:tr w:rsidR="00EE2348" w:rsidRPr="00EE2348" w14:paraId="2A86157D" w14:textId="77777777" w:rsidTr="007B104B">
        <w:tc>
          <w:tcPr>
            <w:tcW w:w="2338" w:type="dxa"/>
            <w:tcBorders>
              <w:left w:val="single" w:sz="4" w:space="0" w:color="000000"/>
              <w:bottom w:val="single" w:sz="4" w:space="0" w:color="000000"/>
              <w:right w:val="single" w:sz="4" w:space="0" w:color="000000"/>
            </w:tcBorders>
          </w:tcPr>
          <w:p w14:paraId="3D005BA2"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индивидуальные предприниматели</w:t>
            </w:r>
          </w:p>
        </w:tc>
        <w:tc>
          <w:tcPr>
            <w:tcW w:w="687" w:type="dxa"/>
            <w:tcBorders>
              <w:left w:val="single" w:sz="4" w:space="0" w:color="000000"/>
              <w:bottom w:val="single" w:sz="4" w:space="0" w:color="000000"/>
              <w:right w:val="single" w:sz="4" w:space="0" w:color="000000"/>
            </w:tcBorders>
          </w:tcPr>
          <w:p w14:paraId="51C820C7" w14:textId="65046691" w:rsidR="00EE2348" w:rsidRPr="00EE2348" w:rsidRDefault="00EC0C6A" w:rsidP="00EC0C6A">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348</w:t>
            </w:r>
          </w:p>
        </w:tc>
        <w:tc>
          <w:tcPr>
            <w:tcW w:w="1094" w:type="dxa"/>
            <w:tcBorders>
              <w:left w:val="single" w:sz="4" w:space="0" w:color="000000"/>
              <w:bottom w:val="single" w:sz="4" w:space="0" w:color="000000"/>
              <w:right w:val="single" w:sz="4" w:space="0" w:color="000000"/>
            </w:tcBorders>
          </w:tcPr>
          <w:p w14:paraId="059E64B6" w14:textId="1F440576" w:rsidR="00EE2348" w:rsidRPr="00EE2348" w:rsidRDefault="00EC0C6A" w:rsidP="00EC0C6A">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439</w:t>
            </w:r>
          </w:p>
        </w:tc>
        <w:tc>
          <w:tcPr>
            <w:tcW w:w="1205" w:type="dxa"/>
            <w:tcBorders>
              <w:left w:val="single" w:sz="4" w:space="0" w:color="000000"/>
              <w:bottom w:val="single" w:sz="4" w:space="0" w:color="000000"/>
              <w:right w:val="single" w:sz="4" w:space="0" w:color="000000"/>
            </w:tcBorders>
          </w:tcPr>
          <w:p w14:paraId="288A5B9B" w14:textId="2496E3E8" w:rsidR="00EE2348" w:rsidRPr="00EE2348" w:rsidRDefault="00E755F6" w:rsidP="00EC0C6A">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C0C6A">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 xml:space="preserve"> </w:t>
            </w:r>
            <w:r w:rsidR="00EE2348" w:rsidRPr="00EE2348">
              <w:rPr>
                <w:rFonts w:ascii="Times New Roman" w:eastAsia="Times New Roman" w:hAnsi="Times New Roman" w:cs="Times New Roman"/>
                <w:sz w:val="24"/>
                <w:szCs w:val="24"/>
                <w:lang w:eastAsia="ru-RU"/>
              </w:rPr>
              <w:t>%</w:t>
            </w:r>
          </w:p>
        </w:tc>
        <w:tc>
          <w:tcPr>
            <w:tcW w:w="1106" w:type="dxa"/>
            <w:tcBorders>
              <w:left w:val="single" w:sz="4" w:space="0" w:color="000000"/>
              <w:bottom w:val="single" w:sz="4" w:space="0" w:color="000000"/>
              <w:right w:val="single" w:sz="4" w:space="0" w:color="000000"/>
            </w:tcBorders>
          </w:tcPr>
          <w:p w14:paraId="5EE919B5" w14:textId="736BFC47" w:rsidR="00EE2348" w:rsidRPr="00A874EA" w:rsidRDefault="00E03631" w:rsidP="00EC0C6A">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452</w:t>
            </w:r>
          </w:p>
        </w:tc>
        <w:tc>
          <w:tcPr>
            <w:tcW w:w="1205" w:type="dxa"/>
            <w:tcBorders>
              <w:left w:val="single" w:sz="4" w:space="0" w:color="000000"/>
              <w:bottom w:val="single" w:sz="4" w:space="0" w:color="000000"/>
              <w:right w:val="single" w:sz="4" w:space="0" w:color="000000"/>
            </w:tcBorders>
          </w:tcPr>
          <w:p w14:paraId="2F8C0AC6" w14:textId="2C266D68" w:rsidR="00EE2348" w:rsidRPr="00A874EA" w:rsidRDefault="00537AE0" w:rsidP="00EC0C6A">
            <w:pPr>
              <w:pStyle w:val="Standard"/>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w:t>
            </w:r>
          </w:p>
        </w:tc>
      </w:tr>
    </w:tbl>
    <w:p w14:paraId="74F321CA" w14:textId="77777777" w:rsidR="00EE2348" w:rsidRPr="00EE2348"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p>
    <w:p w14:paraId="40F4930C" w14:textId="77777777" w:rsidR="000D6896" w:rsidRDefault="00EE2348" w:rsidP="00EE2348">
      <w:pPr>
        <w:pStyle w:val="Standard"/>
        <w:widowControl w:val="0"/>
        <w:spacing w:after="0" w:line="240" w:lineRule="auto"/>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E2348">
        <w:rPr>
          <w:rFonts w:ascii="Times New Roman" w:eastAsia="Times New Roman" w:hAnsi="Times New Roman" w:cs="Times New Roman"/>
          <w:sz w:val="24"/>
          <w:szCs w:val="24"/>
          <w:lang w:eastAsia="ru-RU"/>
        </w:rPr>
        <w:t>В 202</w:t>
      </w:r>
      <w:r w:rsidR="00EC0C6A">
        <w:rPr>
          <w:rFonts w:ascii="Times New Roman" w:eastAsia="Times New Roman" w:hAnsi="Times New Roman" w:cs="Times New Roman"/>
          <w:sz w:val="24"/>
          <w:szCs w:val="24"/>
          <w:lang w:eastAsia="ru-RU"/>
        </w:rPr>
        <w:t>5</w:t>
      </w:r>
      <w:r w:rsidRPr="00EE2348">
        <w:rPr>
          <w:rFonts w:ascii="Times New Roman" w:eastAsia="Times New Roman" w:hAnsi="Times New Roman" w:cs="Times New Roman"/>
          <w:sz w:val="24"/>
          <w:szCs w:val="24"/>
          <w:lang w:eastAsia="ru-RU"/>
        </w:rPr>
        <w:t xml:space="preserve"> году на территории Слюдянского муниципального образования осуществляют свою </w:t>
      </w:r>
      <w:r w:rsidRPr="00A65749">
        <w:rPr>
          <w:rFonts w:ascii="Times New Roman" w:eastAsia="Times New Roman" w:hAnsi="Times New Roman" w:cs="Times New Roman"/>
          <w:sz w:val="24"/>
          <w:szCs w:val="24"/>
          <w:lang w:eastAsia="ru-RU"/>
        </w:rPr>
        <w:t xml:space="preserve">деятельность </w:t>
      </w:r>
      <w:r w:rsidR="000424A4" w:rsidRPr="00FA735E">
        <w:rPr>
          <w:rFonts w:ascii="Times New Roman" w:eastAsia="Times New Roman" w:hAnsi="Times New Roman" w:cs="Times New Roman"/>
          <w:sz w:val="24"/>
          <w:szCs w:val="24"/>
          <w:lang w:eastAsia="ru-RU"/>
        </w:rPr>
        <w:t>84</w:t>
      </w:r>
      <w:r w:rsidRPr="00FA735E">
        <w:rPr>
          <w:rFonts w:ascii="Times New Roman" w:eastAsia="Times New Roman" w:hAnsi="Times New Roman" w:cs="Times New Roman"/>
          <w:sz w:val="24"/>
          <w:szCs w:val="24"/>
          <w:lang w:eastAsia="ru-RU"/>
        </w:rPr>
        <w:t xml:space="preserve"> субъектов малого бизнеса ЮЛ, или 3</w:t>
      </w:r>
      <w:r w:rsidR="00E20835" w:rsidRPr="00FA735E">
        <w:rPr>
          <w:rFonts w:ascii="Times New Roman" w:eastAsia="Times New Roman" w:hAnsi="Times New Roman" w:cs="Times New Roman"/>
          <w:sz w:val="24"/>
          <w:szCs w:val="24"/>
          <w:lang w:eastAsia="ru-RU"/>
        </w:rPr>
        <w:t>5</w:t>
      </w:r>
      <w:r w:rsidRPr="00FA735E">
        <w:rPr>
          <w:rFonts w:ascii="Times New Roman" w:eastAsia="Times New Roman" w:hAnsi="Times New Roman" w:cs="Times New Roman"/>
          <w:sz w:val="24"/>
          <w:szCs w:val="24"/>
          <w:lang w:eastAsia="ru-RU"/>
        </w:rPr>
        <w:t xml:space="preserve"> % от общего количества зарегистрированных предприятий на территории Слюдянского района (2</w:t>
      </w:r>
      <w:r w:rsidR="00A9460A" w:rsidRPr="00FA735E">
        <w:rPr>
          <w:rFonts w:ascii="Times New Roman" w:eastAsia="Times New Roman" w:hAnsi="Times New Roman" w:cs="Times New Roman"/>
          <w:sz w:val="24"/>
          <w:szCs w:val="24"/>
          <w:lang w:eastAsia="ru-RU"/>
        </w:rPr>
        <w:t>4</w:t>
      </w:r>
      <w:r w:rsidR="000424A4" w:rsidRPr="00FA735E">
        <w:rPr>
          <w:rFonts w:ascii="Times New Roman" w:eastAsia="Times New Roman" w:hAnsi="Times New Roman" w:cs="Times New Roman"/>
          <w:sz w:val="24"/>
          <w:szCs w:val="24"/>
          <w:lang w:eastAsia="ru-RU"/>
        </w:rPr>
        <w:t>3</w:t>
      </w:r>
      <w:r w:rsidRPr="00FA735E">
        <w:rPr>
          <w:rFonts w:ascii="Times New Roman" w:eastAsia="Times New Roman" w:hAnsi="Times New Roman" w:cs="Times New Roman"/>
          <w:sz w:val="24"/>
          <w:szCs w:val="24"/>
          <w:lang w:eastAsia="ru-RU"/>
        </w:rPr>
        <w:t xml:space="preserve">). Количество </w:t>
      </w:r>
      <w:r w:rsidRPr="00FA735E">
        <w:rPr>
          <w:rFonts w:ascii="Times New Roman" w:eastAsia="Times New Roman" w:hAnsi="Times New Roman" w:cs="Times New Roman"/>
          <w:sz w:val="24"/>
          <w:szCs w:val="24"/>
          <w:lang w:eastAsia="ru-RU"/>
        </w:rPr>
        <w:lastRenderedPageBreak/>
        <w:t xml:space="preserve">индивидуальных предпринимателей составляет </w:t>
      </w:r>
      <w:r w:rsidR="000424A4" w:rsidRPr="00FA735E">
        <w:rPr>
          <w:rFonts w:ascii="Times New Roman" w:eastAsia="Times New Roman" w:hAnsi="Times New Roman" w:cs="Times New Roman"/>
          <w:sz w:val="24"/>
          <w:szCs w:val="24"/>
          <w:lang w:eastAsia="ru-RU"/>
        </w:rPr>
        <w:t>452</w:t>
      </w:r>
      <w:r w:rsidRPr="00FA735E">
        <w:rPr>
          <w:rFonts w:ascii="Times New Roman" w:eastAsia="Times New Roman" w:hAnsi="Times New Roman" w:cs="Times New Roman"/>
          <w:sz w:val="24"/>
          <w:szCs w:val="24"/>
          <w:lang w:eastAsia="ru-RU"/>
        </w:rPr>
        <w:t xml:space="preserve"> человек это </w:t>
      </w:r>
      <w:r w:rsidR="00E20835" w:rsidRPr="00FA735E">
        <w:rPr>
          <w:rFonts w:ascii="Times New Roman" w:eastAsia="Times New Roman" w:hAnsi="Times New Roman" w:cs="Times New Roman"/>
          <w:sz w:val="24"/>
          <w:szCs w:val="24"/>
          <w:lang w:eastAsia="ru-RU"/>
        </w:rPr>
        <w:t>48</w:t>
      </w:r>
      <w:r w:rsidRPr="00FA735E">
        <w:rPr>
          <w:rFonts w:ascii="Times New Roman" w:eastAsia="Times New Roman" w:hAnsi="Times New Roman" w:cs="Times New Roman"/>
          <w:sz w:val="24"/>
          <w:szCs w:val="24"/>
          <w:lang w:eastAsia="ru-RU"/>
        </w:rPr>
        <w:t xml:space="preserve"> % от количества, зарегистрированных по Слюдянскому району (</w:t>
      </w:r>
      <w:r w:rsidR="000424A4" w:rsidRPr="00FA735E">
        <w:rPr>
          <w:rFonts w:ascii="Times New Roman" w:eastAsia="Times New Roman" w:hAnsi="Times New Roman" w:cs="Times New Roman"/>
          <w:sz w:val="24"/>
          <w:szCs w:val="24"/>
          <w:lang w:eastAsia="ru-RU"/>
        </w:rPr>
        <w:t>935</w:t>
      </w:r>
      <w:r w:rsidRPr="00FA735E">
        <w:rPr>
          <w:rFonts w:ascii="Times New Roman" w:eastAsia="Times New Roman" w:hAnsi="Times New Roman" w:cs="Times New Roman"/>
          <w:sz w:val="24"/>
          <w:szCs w:val="24"/>
          <w:lang w:eastAsia="ru-RU"/>
        </w:rPr>
        <w:t>).</w:t>
      </w:r>
      <w:r w:rsidRPr="00EE2348">
        <w:rPr>
          <w:rFonts w:ascii="Times New Roman" w:eastAsia="Times New Roman" w:hAnsi="Times New Roman" w:cs="Times New Roman"/>
          <w:sz w:val="24"/>
          <w:szCs w:val="24"/>
          <w:lang w:eastAsia="ru-RU"/>
        </w:rPr>
        <w:t xml:space="preserve"> </w:t>
      </w:r>
    </w:p>
    <w:p w14:paraId="2E644A3B" w14:textId="59AA6E6C" w:rsidR="00EE2348" w:rsidRDefault="000D6896"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Снижение количества СМСП обусловлено следующими факторами:</w:t>
      </w:r>
    </w:p>
    <w:p w14:paraId="3A83E4B2" w14:textId="1D0DEC93" w:rsidR="000D6896" w:rsidRDefault="000D6896"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A671F">
        <w:rPr>
          <w:rFonts w:ascii="Times New Roman" w:eastAsia="Times New Roman" w:hAnsi="Times New Roman" w:cs="Times New Roman"/>
          <w:sz w:val="24"/>
          <w:szCs w:val="24"/>
          <w:lang w:eastAsia="ru-RU"/>
        </w:rPr>
        <w:t>д</w:t>
      </w:r>
      <w:r w:rsidRPr="000D6896">
        <w:rPr>
          <w:rFonts w:ascii="Times New Roman" w:eastAsia="Times New Roman" w:hAnsi="Times New Roman" w:cs="Times New Roman"/>
          <w:sz w:val="24"/>
          <w:szCs w:val="24"/>
          <w:lang w:eastAsia="ru-RU"/>
        </w:rPr>
        <w:t>ефицит финансовых ресурсов</w:t>
      </w:r>
      <w:r>
        <w:rPr>
          <w:rFonts w:ascii="Times New Roman" w:eastAsia="Times New Roman" w:hAnsi="Times New Roman" w:cs="Times New Roman"/>
          <w:sz w:val="24"/>
          <w:szCs w:val="24"/>
          <w:lang w:eastAsia="ru-RU"/>
        </w:rPr>
        <w:t xml:space="preserve"> (высокие ставки по кредитам);</w:t>
      </w:r>
    </w:p>
    <w:p w14:paraId="515D266B" w14:textId="4B921064" w:rsidR="000D6896" w:rsidRDefault="000D6896"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A671F">
        <w:rPr>
          <w:rFonts w:ascii="Times New Roman" w:eastAsia="Times New Roman" w:hAnsi="Times New Roman" w:cs="Times New Roman"/>
          <w:sz w:val="24"/>
          <w:szCs w:val="24"/>
          <w:lang w:eastAsia="ru-RU"/>
        </w:rPr>
        <w:t>н</w:t>
      </w:r>
      <w:r w:rsidRPr="000D6896">
        <w:rPr>
          <w:rFonts w:ascii="Times New Roman" w:eastAsia="Times New Roman" w:hAnsi="Times New Roman" w:cs="Times New Roman"/>
          <w:sz w:val="24"/>
          <w:szCs w:val="24"/>
          <w:lang w:eastAsia="ru-RU"/>
        </w:rPr>
        <w:t>естабильность рыночного спроса</w:t>
      </w:r>
      <w:r>
        <w:rPr>
          <w:rFonts w:ascii="Times New Roman" w:eastAsia="Times New Roman" w:hAnsi="Times New Roman" w:cs="Times New Roman"/>
          <w:sz w:val="24"/>
          <w:szCs w:val="24"/>
          <w:lang w:eastAsia="ru-RU"/>
        </w:rPr>
        <w:t xml:space="preserve"> (снижение спроса потребителя и нестабильность препятствуют </w:t>
      </w:r>
      <w:r w:rsidRPr="000D6896">
        <w:rPr>
          <w:rFonts w:ascii="Times New Roman" w:eastAsia="Times New Roman" w:hAnsi="Times New Roman" w:cs="Times New Roman"/>
          <w:sz w:val="24"/>
          <w:szCs w:val="24"/>
          <w:lang w:eastAsia="ru-RU"/>
        </w:rPr>
        <w:t>разработке и выводу на рынок новой продукции</w:t>
      </w:r>
      <w:r w:rsidR="007A671F">
        <w:rPr>
          <w:rFonts w:ascii="Times New Roman" w:eastAsia="Times New Roman" w:hAnsi="Times New Roman" w:cs="Times New Roman"/>
          <w:sz w:val="24"/>
          <w:szCs w:val="24"/>
          <w:lang w:eastAsia="ru-RU"/>
        </w:rPr>
        <w:t>);</w:t>
      </w:r>
    </w:p>
    <w:p w14:paraId="709C1423" w14:textId="30AF1A17" w:rsidR="007A671F" w:rsidRDefault="007A671F"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Pr="007A671F">
        <w:rPr>
          <w:rFonts w:ascii="Times New Roman" w:eastAsia="Times New Roman" w:hAnsi="Times New Roman" w:cs="Times New Roman"/>
          <w:sz w:val="24"/>
          <w:szCs w:val="24"/>
          <w:lang w:eastAsia="ru-RU"/>
        </w:rPr>
        <w:t>ложности с поиском поставщиков и логистикой</w:t>
      </w:r>
      <w:r>
        <w:rPr>
          <w:rFonts w:ascii="Times New Roman" w:eastAsia="Times New Roman" w:hAnsi="Times New Roman" w:cs="Times New Roman"/>
          <w:sz w:val="24"/>
          <w:szCs w:val="24"/>
          <w:lang w:eastAsia="ru-RU"/>
        </w:rPr>
        <w:t xml:space="preserve"> (к</w:t>
      </w:r>
      <w:r w:rsidRPr="007A671F">
        <w:rPr>
          <w:rFonts w:ascii="Times New Roman" w:eastAsia="Times New Roman" w:hAnsi="Times New Roman" w:cs="Times New Roman"/>
          <w:sz w:val="24"/>
          <w:szCs w:val="24"/>
          <w:lang w:eastAsia="ru-RU"/>
        </w:rPr>
        <w:t>рупные заказчики, в том числе государственные, часто задерживают платежи, несмотря на установленные требования к срокам оплаты исполненных договорных обязательств</w:t>
      </w:r>
      <w:r>
        <w:rPr>
          <w:rFonts w:ascii="Times New Roman" w:eastAsia="Times New Roman" w:hAnsi="Times New Roman" w:cs="Times New Roman"/>
          <w:sz w:val="24"/>
          <w:szCs w:val="24"/>
          <w:lang w:eastAsia="ru-RU"/>
        </w:rPr>
        <w:t>);</w:t>
      </w:r>
    </w:p>
    <w:p w14:paraId="3A6BC8F9" w14:textId="3CE4C4A7" w:rsidR="007A671F" w:rsidRDefault="007A671F"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w:t>
      </w:r>
      <w:r w:rsidRPr="007A671F">
        <w:rPr>
          <w:rFonts w:ascii="Times New Roman" w:eastAsia="Times New Roman" w:hAnsi="Times New Roman" w:cs="Times New Roman"/>
          <w:sz w:val="24"/>
          <w:szCs w:val="24"/>
          <w:lang w:eastAsia="ru-RU"/>
        </w:rPr>
        <w:t>есовершенство нормативно-правовой базы</w:t>
      </w:r>
      <w:r>
        <w:rPr>
          <w:rFonts w:ascii="Times New Roman" w:eastAsia="Times New Roman" w:hAnsi="Times New Roman" w:cs="Times New Roman"/>
          <w:sz w:val="24"/>
          <w:szCs w:val="24"/>
          <w:lang w:eastAsia="ru-RU"/>
        </w:rPr>
        <w:t xml:space="preserve"> (м</w:t>
      </w:r>
      <w:r w:rsidRPr="007A671F">
        <w:rPr>
          <w:rFonts w:ascii="Times New Roman" w:eastAsia="Times New Roman" w:hAnsi="Times New Roman" w:cs="Times New Roman"/>
          <w:sz w:val="24"/>
          <w:szCs w:val="24"/>
          <w:lang w:eastAsia="ru-RU"/>
        </w:rPr>
        <w:t>ногочисленные изменения в деятельность малого и среднего бизнеса затрудняют осуществление предпринимательской деятельности</w:t>
      </w:r>
      <w:r>
        <w:rPr>
          <w:rFonts w:ascii="Times New Roman" w:eastAsia="Times New Roman" w:hAnsi="Times New Roman" w:cs="Times New Roman"/>
          <w:sz w:val="24"/>
          <w:szCs w:val="24"/>
          <w:lang w:eastAsia="ru-RU"/>
        </w:rPr>
        <w:t>);</w:t>
      </w:r>
    </w:p>
    <w:p w14:paraId="2C877534" w14:textId="77777777" w:rsidR="007A671F" w:rsidRDefault="007A671F"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7A671F">
        <w:rPr>
          <w:rFonts w:ascii="Times New Roman" w:eastAsia="Times New Roman" w:hAnsi="Times New Roman" w:cs="Times New Roman"/>
          <w:sz w:val="24"/>
          <w:szCs w:val="24"/>
          <w:lang w:eastAsia="ru-RU"/>
        </w:rPr>
        <w:t>ысокая налоговая нагрузка</w:t>
      </w:r>
      <w:r>
        <w:rPr>
          <w:rFonts w:ascii="Times New Roman" w:eastAsia="Times New Roman" w:hAnsi="Times New Roman" w:cs="Times New Roman"/>
          <w:sz w:val="24"/>
          <w:szCs w:val="24"/>
          <w:lang w:eastAsia="ru-RU"/>
        </w:rPr>
        <w:t xml:space="preserve"> (д</w:t>
      </w:r>
      <w:r w:rsidRPr="007A671F">
        <w:rPr>
          <w:rFonts w:ascii="Times New Roman" w:eastAsia="Times New Roman" w:hAnsi="Times New Roman" w:cs="Times New Roman"/>
          <w:sz w:val="24"/>
          <w:szCs w:val="24"/>
          <w:lang w:eastAsia="ru-RU"/>
        </w:rPr>
        <w:t>ействующие специальные налоговые режимы не обеспечивают приемлемых условий работы для малого и среднего бизнеса</w:t>
      </w:r>
      <w:r>
        <w:rPr>
          <w:rFonts w:ascii="Times New Roman" w:eastAsia="Times New Roman" w:hAnsi="Times New Roman" w:cs="Times New Roman"/>
          <w:sz w:val="24"/>
          <w:szCs w:val="24"/>
          <w:lang w:eastAsia="ru-RU"/>
        </w:rPr>
        <w:t>);</w:t>
      </w:r>
    </w:p>
    <w:p w14:paraId="789439F6" w14:textId="77777777" w:rsidR="007A671F" w:rsidRDefault="007A671F" w:rsidP="00EE2348">
      <w:pPr>
        <w:pStyle w:val="Standard"/>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w:t>
      </w:r>
      <w:r w:rsidRPr="007A671F">
        <w:rPr>
          <w:rFonts w:ascii="Times New Roman" w:eastAsia="Times New Roman" w:hAnsi="Times New Roman" w:cs="Times New Roman"/>
          <w:sz w:val="24"/>
          <w:szCs w:val="24"/>
          <w:lang w:eastAsia="ru-RU"/>
        </w:rPr>
        <w:t xml:space="preserve">зменения в налоговом законодательстве </w:t>
      </w:r>
      <w:r>
        <w:rPr>
          <w:rFonts w:ascii="Times New Roman" w:eastAsia="Times New Roman" w:hAnsi="Times New Roman" w:cs="Times New Roman"/>
          <w:sz w:val="24"/>
          <w:szCs w:val="24"/>
          <w:lang w:eastAsia="ru-RU"/>
        </w:rPr>
        <w:t>(н</w:t>
      </w:r>
      <w:r w:rsidRPr="007A671F">
        <w:rPr>
          <w:rFonts w:ascii="Times New Roman" w:eastAsia="Times New Roman" w:hAnsi="Times New Roman" w:cs="Times New Roman"/>
          <w:sz w:val="24"/>
          <w:szCs w:val="24"/>
          <w:lang w:eastAsia="ru-RU"/>
        </w:rPr>
        <w:t>апример, с 2026 года большему числу малых предприятий придётся платить НДС, что</w:t>
      </w:r>
      <w:r>
        <w:rPr>
          <w:rFonts w:ascii="Times New Roman" w:eastAsia="Times New Roman" w:hAnsi="Times New Roman" w:cs="Times New Roman"/>
          <w:sz w:val="24"/>
          <w:szCs w:val="24"/>
          <w:lang w:eastAsia="ru-RU"/>
        </w:rPr>
        <w:t xml:space="preserve"> </w:t>
      </w:r>
      <w:r w:rsidRPr="007A671F">
        <w:rPr>
          <w:rFonts w:ascii="Times New Roman" w:eastAsia="Times New Roman" w:hAnsi="Times New Roman" w:cs="Times New Roman"/>
          <w:sz w:val="24"/>
          <w:szCs w:val="24"/>
          <w:lang w:eastAsia="ru-RU"/>
        </w:rPr>
        <w:t>не стимулирует к регистрации новых компаний. Также снижается порог выручки, при котором бизнес обязан перейти на уплату НДС: если раньше освобождение действовало до 60 млн рублей, то с 2026 года порог будет сниж</w:t>
      </w:r>
      <w:r>
        <w:rPr>
          <w:rFonts w:ascii="Times New Roman" w:eastAsia="Times New Roman" w:hAnsi="Times New Roman" w:cs="Times New Roman"/>
          <w:sz w:val="24"/>
          <w:szCs w:val="24"/>
          <w:lang w:eastAsia="ru-RU"/>
        </w:rPr>
        <w:t>ен</w:t>
      </w:r>
      <w:r w:rsidRPr="007A671F">
        <w:rPr>
          <w:rFonts w:ascii="Times New Roman" w:eastAsia="Times New Roman" w:hAnsi="Times New Roman" w:cs="Times New Roman"/>
          <w:sz w:val="24"/>
          <w:szCs w:val="24"/>
          <w:lang w:eastAsia="ru-RU"/>
        </w:rPr>
        <w:t xml:space="preserve"> до 20 млн рублей</w:t>
      </w:r>
      <w:r>
        <w:rPr>
          <w:rFonts w:ascii="Times New Roman" w:eastAsia="Times New Roman" w:hAnsi="Times New Roman" w:cs="Times New Roman"/>
          <w:sz w:val="24"/>
          <w:szCs w:val="24"/>
          <w:lang w:eastAsia="ru-RU"/>
        </w:rPr>
        <w:t>);</w:t>
      </w:r>
    </w:p>
    <w:p w14:paraId="6C50EDC6" w14:textId="77777777" w:rsidR="007A671F" w:rsidRDefault="007A671F" w:rsidP="007A671F">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w:t>
      </w:r>
      <w:r w:rsidRPr="007A671F">
        <w:rPr>
          <w:rFonts w:ascii="Times New Roman" w:eastAsia="Times New Roman" w:hAnsi="Times New Roman" w:cs="Times New Roman"/>
          <w:sz w:val="24"/>
          <w:szCs w:val="24"/>
          <w:lang w:eastAsia="ru-RU"/>
        </w:rPr>
        <w:t>ефицит кадров</w:t>
      </w:r>
      <w:r>
        <w:rPr>
          <w:rFonts w:ascii="Times New Roman" w:eastAsia="Times New Roman" w:hAnsi="Times New Roman" w:cs="Times New Roman"/>
          <w:sz w:val="24"/>
          <w:szCs w:val="24"/>
          <w:lang w:eastAsia="ru-RU"/>
        </w:rPr>
        <w:t xml:space="preserve"> (м</w:t>
      </w:r>
      <w:r w:rsidRPr="007A671F">
        <w:rPr>
          <w:rFonts w:ascii="Times New Roman" w:eastAsia="Times New Roman" w:hAnsi="Times New Roman" w:cs="Times New Roman"/>
          <w:sz w:val="24"/>
          <w:szCs w:val="24"/>
          <w:lang w:eastAsia="ru-RU"/>
        </w:rPr>
        <w:t>алый бизнес сталкивается с дефицитом кадров и снижением качества их подготовки. Это касается в основном представителей рабочих профессий</w:t>
      </w:r>
      <w:r>
        <w:rPr>
          <w:rFonts w:ascii="Times New Roman" w:eastAsia="Times New Roman" w:hAnsi="Times New Roman" w:cs="Times New Roman"/>
          <w:sz w:val="24"/>
          <w:szCs w:val="24"/>
          <w:lang w:eastAsia="ru-RU"/>
        </w:rPr>
        <w:t>);</w:t>
      </w:r>
    </w:p>
    <w:p w14:paraId="5DE955EE" w14:textId="43B5FF37" w:rsidR="007A671F" w:rsidRPr="00EE2348" w:rsidRDefault="007A671F" w:rsidP="007A671F">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w:t>
      </w:r>
      <w:r w:rsidRPr="007A671F">
        <w:rPr>
          <w:rFonts w:ascii="Times New Roman" w:eastAsia="Times New Roman" w:hAnsi="Times New Roman" w:cs="Times New Roman"/>
          <w:sz w:val="24"/>
          <w:szCs w:val="24"/>
          <w:lang w:eastAsia="ru-RU"/>
        </w:rPr>
        <w:t xml:space="preserve">онкуренция за кадры </w:t>
      </w:r>
      <w:r>
        <w:rPr>
          <w:rFonts w:ascii="Times New Roman" w:eastAsia="Times New Roman" w:hAnsi="Times New Roman" w:cs="Times New Roman"/>
          <w:sz w:val="24"/>
          <w:szCs w:val="24"/>
          <w:lang w:eastAsia="ru-RU"/>
        </w:rPr>
        <w:t>(</w:t>
      </w:r>
      <w:r w:rsidRPr="007A671F">
        <w:rPr>
          <w:rFonts w:ascii="Times New Roman" w:eastAsia="Times New Roman" w:hAnsi="Times New Roman" w:cs="Times New Roman"/>
          <w:sz w:val="24"/>
          <w:szCs w:val="24"/>
          <w:lang w:eastAsia="ru-RU"/>
        </w:rPr>
        <w:t>бизнес сталкивается с конкуренцией за кадры, что обусловлено демографическими проблемами и ростом самозанятости</w:t>
      </w:r>
      <w:r>
        <w:rPr>
          <w:rFonts w:ascii="Times New Roman" w:eastAsia="Times New Roman" w:hAnsi="Times New Roman" w:cs="Times New Roman"/>
          <w:sz w:val="24"/>
          <w:szCs w:val="24"/>
          <w:lang w:eastAsia="ru-RU"/>
        </w:rPr>
        <w:t>)</w:t>
      </w:r>
      <w:r w:rsidRPr="007A671F">
        <w:rPr>
          <w:rFonts w:ascii="Times New Roman" w:eastAsia="Times New Roman" w:hAnsi="Times New Roman" w:cs="Times New Roman"/>
          <w:sz w:val="24"/>
          <w:szCs w:val="24"/>
          <w:lang w:eastAsia="ru-RU"/>
        </w:rPr>
        <w:t xml:space="preserve">. </w:t>
      </w:r>
    </w:p>
    <w:p w14:paraId="23911A71" w14:textId="0EDEB28D" w:rsidR="00EE2348" w:rsidRPr="00EE2348" w:rsidRDefault="00890804" w:rsidP="00890804">
      <w:pPr>
        <w:spacing w:line="0" w:lineRule="atLeast"/>
        <w:ind w:right="-2" w:firstLine="709"/>
        <w:jc w:val="both"/>
        <w:rPr>
          <w:rFonts w:ascii="Times New Roman" w:eastAsia="Times New Roman" w:hAnsi="Times New Roman" w:cs="Times New Roman"/>
          <w:sz w:val="24"/>
          <w:szCs w:val="24"/>
          <w:lang w:eastAsia="ru-RU"/>
        </w:rPr>
      </w:pPr>
      <w:r w:rsidRPr="003B4E6C">
        <w:rPr>
          <w:rFonts w:ascii="Times New Roman" w:eastAsia="Times New Roman" w:hAnsi="Times New Roman" w:cs="Times New Roman"/>
          <w:noProof/>
          <w:sz w:val="24"/>
          <w:szCs w:val="24"/>
          <w:lang w:eastAsia="ru-RU"/>
        </w:rPr>
        <w:t>Основное количество малых и средних предприятий (ЮЛ и ИП) сосредоточено в сфере оказания услуг торговли – 4</w:t>
      </w:r>
      <w:r w:rsidR="005E6FFE">
        <w:rPr>
          <w:rFonts w:ascii="Times New Roman" w:eastAsia="Times New Roman" w:hAnsi="Times New Roman" w:cs="Times New Roman"/>
          <w:noProof/>
          <w:sz w:val="24"/>
          <w:szCs w:val="24"/>
          <w:lang w:eastAsia="ru-RU"/>
        </w:rPr>
        <w:t>3</w:t>
      </w:r>
      <w:r w:rsidRPr="003B4E6C">
        <w:rPr>
          <w:rFonts w:ascii="Times New Roman" w:eastAsia="Times New Roman" w:hAnsi="Times New Roman" w:cs="Times New Roman"/>
          <w:noProof/>
          <w:sz w:val="24"/>
          <w:szCs w:val="24"/>
          <w:lang w:eastAsia="ru-RU"/>
        </w:rPr>
        <w:t xml:space="preserve"> %, в сфере транспортировки и хранении – </w:t>
      </w:r>
      <w:r w:rsidR="005E6FFE">
        <w:rPr>
          <w:rFonts w:ascii="Times New Roman" w:eastAsia="Times New Roman" w:hAnsi="Times New Roman" w:cs="Times New Roman"/>
          <w:noProof/>
          <w:sz w:val="24"/>
          <w:szCs w:val="24"/>
          <w:lang w:eastAsia="ru-RU"/>
        </w:rPr>
        <w:t>8</w:t>
      </w:r>
      <w:r w:rsidRPr="003B4E6C">
        <w:rPr>
          <w:rFonts w:ascii="Times New Roman" w:eastAsia="Times New Roman" w:hAnsi="Times New Roman" w:cs="Times New Roman"/>
          <w:noProof/>
          <w:sz w:val="24"/>
          <w:szCs w:val="24"/>
          <w:lang w:eastAsia="ru-RU"/>
        </w:rPr>
        <w:t xml:space="preserve">,9 %, деятельности гостиниц и предприятий общественного питания – </w:t>
      </w:r>
      <w:r w:rsidR="005E6FFE">
        <w:rPr>
          <w:rFonts w:ascii="Times New Roman" w:eastAsia="Times New Roman" w:hAnsi="Times New Roman" w:cs="Times New Roman"/>
          <w:noProof/>
          <w:sz w:val="24"/>
          <w:szCs w:val="24"/>
          <w:lang w:eastAsia="ru-RU"/>
        </w:rPr>
        <w:t>10</w:t>
      </w:r>
      <w:r w:rsidRPr="003B4E6C">
        <w:rPr>
          <w:rFonts w:ascii="Times New Roman" w:eastAsia="Times New Roman" w:hAnsi="Times New Roman" w:cs="Times New Roman"/>
          <w:noProof/>
          <w:sz w:val="24"/>
          <w:szCs w:val="24"/>
          <w:lang w:eastAsia="ru-RU"/>
        </w:rPr>
        <w:t xml:space="preserve"> %, в строительстве – 8 %, в обрабатывающих производствах  – 5,3 %, в административной деятельности и сопутствующих доп.услугах – 4,</w:t>
      </w:r>
      <w:r w:rsidR="005E6FFE">
        <w:rPr>
          <w:rFonts w:ascii="Times New Roman" w:eastAsia="Times New Roman" w:hAnsi="Times New Roman" w:cs="Times New Roman"/>
          <w:noProof/>
          <w:sz w:val="24"/>
          <w:szCs w:val="24"/>
          <w:lang w:eastAsia="ru-RU"/>
        </w:rPr>
        <w:t>4</w:t>
      </w:r>
      <w:r w:rsidRPr="003B4E6C">
        <w:rPr>
          <w:rFonts w:ascii="Times New Roman" w:eastAsia="Times New Roman" w:hAnsi="Times New Roman" w:cs="Times New Roman"/>
          <w:noProof/>
          <w:sz w:val="24"/>
          <w:szCs w:val="24"/>
          <w:lang w:eastAsia="ru-RU"/>
        </w:rPr>
        <w:t xml:space="preserve"> %, предоставление прочих видов услуг  - 4 %, деятельности операций с недвижимым имуществом – 3,</w:t>
      </w:r>
      <w:r w:rsidR="005E6FFE">
        <w:rPr>
          <w:rFonts w:ascii="Times New Roman" w:eastAsia="Times New Roman" w:hAnsi="Times New Roman" w:cs="Times New Roman"/>
          <w:noProof/>
          <w:sz w:val="24"/>
          <w:szCs w:val="24"/>
          <w:lang w:eastAsia="ru-RU"/>
        </w:rPr>
        <w:t>8</w:t>
      </w:r>
      <w:r w:rsidRPr="003B4E6C">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4"/>
          <w:szCs w:val="24"/>
          <w:lang w:eastAsia="ru-RU"/>
        </w:rPr>
        <w:t xml:space="preserve"> и прочие</w:t>
      </w:r>
      <w:r w:rsidR="005E6FFE">
        <w:rPr>
          <w:rFonts w:ascii="Times New Roman" w:eastAsia="Times New Roman" w:hAnsi="Times New Roman" w:cs="Times New Roman"/>
          <w:noProof/>
          <w:sz w:val="24"/>
          <w:szCs w:val="24"/>
          <w:lang w:eastAsia="ru-RU"/>
        </w:rPr>
        <w:t xml:space="preserve"> 12,6 %</w:t>
      </w:r>
      <w:r>
        <w:rPr>
          <w:rFonts w:ascii="Times New Roman" w:eastAsia="Times New Roman" w:hAnsi="Times New Roman" w:cs="Times New Roman"/>
          <w:noProof/>
          <w:sz w:val="24"/>
          <w:szCs w:val="24"/>
          <w:lang w:eastAsia="ru-RU"/>
        </w:rPr>
        <w:t xml:space="preserve">. </w:t>
      </w:r>
      <w:r w:rsidR="00EE2348" w:rsidRPr="00EE2348">
        <w:rPr>
          <w:rFonts w:ascii="Times New Roman" w:eastAsia="Times New Roman" w:hAnsi="Times New Roman" w:cs="Times New Roman"/>
          <w:sz w:val="24"/>
          <w:szCs w:val="24"/>
          <w:lang w:eastAsia="ru-RU"/>
        </w:rPr>
        <w:t xml:space="preserve">Строительство, капитальный ремонт зданий и сооружений, выполнение работ по содержанию автомобильных дорог, услуги по пассажироперевозкам, бытовые услуги, сельское хозяйство, гостиничный бизнес, общественное питания выполняются в полном объёме представителями малого и среднего предпринимательства. </w:t>
      </w:r>
    </w:p>
    <w:p w14:paraId="3E2A3787" w14:textId="67BF759A" w:rsidR="00081AE3" w:rsidRDefault="00E755F6" w:rsidP="008710DE">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15E29">
        <w:rPr>
          <w:rFonts w:ascii="Times New Roman" w:eastAsia="Times New Roman" w:hAnsi="Times New Roman" w:cs="Times New Roman"/>
          <w:sz w:val="24"/>
          <w:szCs w:val="24"/>
          <w:lang w:eastAsia="ru-RU"/>
        </w:rPr>
        <w:t xml:space="preserve">     </w:t>
      </w:r>
      <w:r w:rsidR="0033695A">
        <w:rPr>
          <w:rFonts w:ascii="Times New Roman" w:eastAsia="Times New Roman" w:hAnsi="Times New Roman" w:cs="Times New Roman"/>
          <w:sz w:val="24"/>
          <w:szCs w:val="24"/>
          <w:lang w:eastAsia="ru-RU"/>
        </w:rPr>
        <w:t xml:space="preserve"> </w:t>
      </w:r>
      <w:r w:rsidR="008710DE" w:rsidRPr="008710DE">
        <w:rPr>
          <w:rFonts w:ascii="Times New Roman" w:eastAsia="Times New Roman" w:hAnsi="Times New Roman" w:cs="Times New Roman"/>
          <w:sz w:val="24"/>
          <w:szCs w:val="24"/>
          <w:lang w:eastAsia="ru-RU"/>
        </w:rPr>
        <w:t>В</w:t>
      </w:r>
      <w:r w:rsidR="008710DE">
        <w:rPr>
          <w:rFonts w:ascii="Times New Roman" w:eastAsia="Times New Roman" w:hAnsi="Times New Roman" w:cs="Times New Roman"/>
          <w:sz w:val="24"/>
          <w:szCs w:val="24"/>
          <w:lang w:eastAsia="ru-RU"/>
        </w:rPr>
        <w:t xml:space="preserve">о </w:t>
      </w:r>
      <w:r w:rsidR="008710DE" w:rsidRPr="008710DE">
        <w:rPr>
          <w:rFonts w:ascii="Times New Roman" w:eastAsia="Times New Roman" w:hAnsi="Times New Roman" w:cs="Times New Roman"/>
          <w:sz w:val="24"/>
          <w:szCs w:val="24"/>
          <w:lang w:eastAsia="ru-RU"/>
        </w:rPr>
        <w:t>исполнени</w:t>
      </w:r>
      <w:r w:rsidR="008710DE">
        <w:rPr>
          <w:rFonts w:ascii="Times New Roman" w:eastAsia="Times New Roman" w:hAnsi="Times New Roman" w:cs="Times New Roman"/>
          <w:sz w:val="24"/>
          <w:szCs w:val="24"/>
          <w:lang w:eastAsia="ru-RU"/>
        </w:rPr>
        <w:t>е</w:t>
      </w:r>
      <w:r w:rsidR="008710DE" w:rsidRPr="008710DE">
        <w:rPr>
          <w:rFonts w:ascii="Times New Roman" w:eastAsia="Times New Roman" w:hAnsi="Times New Roman" w:cs="Times New Roman"/>
          <w:sz w:val="24"/>
          <w:szCs w:val="24"/>
          <w:lang w:eastAsia="ru-RU"/>
        </w:rPr>
        <w:t xml:space="preserve"> </w:t>
      </w:r>
      <w:r w:rsidR="008710DE">
        <w:rPr>
          <w:rFonts w:ascii="Times New Roman" w:eastAsia="Times New Roman" w:hAnsi="Times New Roman" w:cs="Times New Roman"/>
          <w:sz w:val="24"/>
          <w:szCs w:val="24"/>
          <w:lang w:eastAsia="ru-RU"/>
        </w:rPr>
        <w:t>Ф</w:t>
      </w:r>
      <w:r w:rsidR="008710DE" w:rsidRPr="008710DE">
        <w:rPr>
          <w:rFonts w:ascii="Times New Roman" w:eastAsia="Times New Roman" w:hAnsi="Times New Roman" w:cs="Times New Roman"/>
          <w:sz w:val="24"/>
          <w:szCs w:val="24"/>
          <w:lang w:eastAsia="ru-RU"/>
        </w:rPr>
        <w:t>едерального закона № 209-ФЗ от 24.07.2007 года «О развитии малого и среднего предпринимательства в Российской Федерации»</w:t>
      </w:r>
      <w:r w:rsidR="00EE2348" w:rsidRPr="00EE2348">
        <w:rPr>
          <w:rFonts w:ascii="Times New Roman" w:eastAsia="Times New Roman" w:hAnsi="Times New Roman" w:cs="Times New Roman"/>
          <w:sz w:val="24"/>
          <w:szCs w:val="24"/>
          <w:lang w:eastAsia="ru-RU"/>
        </w:rPr>
        <w:t xml:space="preserve">, осуществляется консультационная, имущественная, информационная </w:t>
      </w:r>
      <w:r w:rsidR="008710DE">
        <w:rPr>
          <w:rFonts w:ascii="Times New Roman" w:eastAsia="Times New Roman" w:hAnsi="Times New Roman" w:cs="Times New Roman"/>
          <w:sz w:val="24"/>
          <w:szCs w:val="24"/>
          <w:lang w:eastAsia="ru-RU"/>
        </w:rPr>
        <w:t>поддержка</w:t>
      </w:r>
      <w:r w:rsidR="00EE2348" w:rsidRPr="00EE2348">
        <w:rPr>
          <w:rFonts w:ascii="Times New Roman" w:eastAsia="Times New Roman" w:hAnsi="Times New Roman" w:cs="Times New Roman"/>
          <w:sz w:val="24"/>
          <w:szCs w:val="24"/>
          <w:lang w:eastAsia="ru-RU"/>
        </w:rPr>
        <w:t xml:space="preserve">. </w:t>
      </w:r>
      <w:r w:rsidR="008710DE">
        <w:rPr>
          <w:rFonts w:ascii="Times New Roman" w:eastAsia="Times New Roman" w:hAnsi="Times New Roman" w:cs="Times New Roman"/>
          <w:sz w:val="24"/>
          <w:szCs w:val="24"/>
          <w:lang w:eastAsia="ru-RU"/>
        </w:rPr>
        <w:t>При помощи современных интернет-ресурсов п</w:t>
      </w:r>
      <w:r w:rsidR="00EE2348" w:rsidRPr="00EE2348">
        <w:rPr>
          <w:rFonts w:ascii="Times New Roman" w:eastAsia="Times New Roman" w:hAnsi="Times New Roman" w:cs="Times New Roman"/>
          <w:sz w:val="24"/>
          <w:szCs w:val="24"/>
          <w:lang w:eastAsia="ru-RU"/>
        </w:rPr>
        <w:t xml:space="preserve">роводятся обучающие семинары, </w:t>
      </w:r>
      <w:r w:rsidR="00081AE3">
        <w:rPr>
          <w:rFonts w:ascii="Times New Roman" w:eastAsia="Times New Roman" w:hAnsi="Times New Roman" w:cs="Times New Roman"/>
          <w:sz w:val="24"/>
          <w:szCs w:val="24"/>
          <w:lang w:eastAsia="ru-RU"/>
        </w:rPr>
        <w:t>онлайн-</w:t>
      </w:r>
      <w:r w:rsidR="00EE2348" w:rsidRPr="00EE2348">
        <w:rPr>
          <w:rFonts w:ascii="Times New Roman" w:eastAsia="Times New Roman" w:hAnsi="Times New Roman" w:cs="Times New Roman"/>
          <w:sz w:val="24"/>
          <w:szCs w:val="24"/>
          <w:lang w:eastAsia="ru-RU"/>
        </w:rPr>
        <w:t>конкурсы,</w:t>
      </w:r>
      <w:r w:rsidR="00081AE3" w:rsidRPr="00081AE3">
        <w:t xml:space="preserve"> </w:t>
      </w:r>
      <w:r w:rsidR="00081AE3" w:rsidRPr="00081AE3">
        <w:rPr>
          <w:rFonts w:ascii="Times New Roman" w:eastAsia="Times New Roman" w:hAnsi="Times New Roman" w:cs="Times New Roman"/>
          <w:sz w:val="24"/>
          <w:szCs w:val="24"/>
          <w:lang w:eastAsia="ru-RU"/>
        </w:rPr>
        <w:t>круглые столы</w:t>
      </w:r>
      <w:r w:rsidR="00081AE3">
        <w:rPr>
          <w:rFonts w:ascii="Times New Roman" w:eastAsia="Times New Roman" w:hAnsi="Times New Roman" w:cs="Times New Roman"/>
          <w:sz w:val="24"/>
          <w:szCs w:val="24"/>
          <w:lang w:eastAsia="ru-RU"/>
        </w:rPr>
        <w:t xml:space="preserve">. </w:t>
      </w:r>
    </w:p>
    <w:p w14:paraId="408F41F8" w14:textId="7B7A303C" w:rsidR="00EE2348" w:rsidRPr="00EE2348" w:rsidRDefault="00081AE3" w:rsidP="008710DE">
      <w:pPr>
        <w:pStyle w:val="Standard"/>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E2348" w:rsidRPr="00EE2348">
        <w:rPr>
          <w:rFonts w:ascii="Times New Roman" w:eastAsia="Times New Roman" w:hAnsi="Times New Roman" w:cs="Times New Roman"/>
          <w:sz w:val="24"/>
          <w:szCs w:val="24"/>
          <w:lang w:eastAsia="ru-RU"/>
        </w:rPr>
        <w:t xml:space="preserve">В течение года </w:t>
      </w:r>
      <w:r>
        <w:rPr>
          <w:rFonts w:ascii="Times New Roman" w:eastAsia="Times New Roman" w:hAnsi="Times New Roman" w:cs="Times New Roman"/>
          <w:sz w:val="24"/>
          <w:szCs w:val="24"/>
          <w:lang w:eastAsia="ru-RU"/>
        </w:rPr>
        <w:t xml:space="preserve">на постоянной основе в </w:t>
      </w:r>
      <w:r w:rsidRPr="00E62EEF">
        <w:rPr>
          <w:rFonts w:ascii="Times New Roman" w:eastAsia="Times New Roman" w:hAnsi="Times New Roman" w:cs="Times New Roman"/>
          <w:sz w:val="24"/>
          <w:szCs w:val="24"/>
          <w:lang w:eastAsia="ru-RU"/>
        </w:rPr>
        <w:t>«виртуальной приемной «Центр содействия предпринимательству</w:t>
      </w:r>
      <w:r>
        <w:rPr>
          <w:rFonts w:ascii="Times New Roman" w:eastAsia="Times New Roman" w:hAnsi="Times New Roman" w:cs="Times New Roman"/>
          <w:sz w:val="24"/>
          <w:szCs w:val="24"/>
          <w:lang w:eastAsia="ru-RU"/>
        </w:rPr>
        <w:t xml:space="preserve">», созданной в мессенджере </w:t>
      </w:r>
      <w:r w:rsidRPr="00081AE3">
        <w:rPr>
          <w:rFonts w:ascii="Times New Roman" w:eastAsia="Times New Roman" w:hAnsi="Times New Roman" w:cs="Times New Roman"/>
          <w:sz w:val="24"/>
          <w:szCs w:val="24"/>
          <w:lang w:eastAsia="ru-RU"/>
        </w:rPr>
        <w:t>Telegram</w:t>
      </w:r>
      <w:r>
        <w:rPr>
          <w:rFonts w:ascii="Times New Roman" w:eastAsia="Times New Roman" w:hAnsi="Times New Roman" w:cs="Times New Roman"/>
          <w:sz w:val="24"/>
          <w:szCs w:val="24"/>
          <w:lang w:eastAsia="ru-RU"/>
        </w:rPr>
        <w:t xml:space="preserve"> для оперативности и обратной связи, </w:t>
      </w:r>
      <w:r w:rsidR="00EE2348" w:rsidRPr="00EE2348">
        <w:rPr>
          <w:rFonts w:ascii="Times New Roman" w:eastAsia="Times New Roman" w:hAnsi="Times New Roman" w:cs="Times New Roman"/>
          <w:sz w:val="24"/>
          <w:szCs w:val="24"/>
          <w:lang w:eastAsia="ru-RU"/>
        </w:rPr>
        <w:t xml:space="preserve">проводится информационная рассылка </w:t>
      </w:r>
      <w:r>
        <w:rPr>
          <w:rFonts w:ascii="Times New Roman" w:eastAsia="Times New Roman" w:hAnsi="Times New Roman" w:cs="Times New Roman"/>
          <w:sz w:val="24"/>
          <w:szCs w:val="24"/>
          <w:lang w:eastAsia="ru-RU"/>
        </w:rPr>
        <w:t>и публикации</w:t>
      </w:r>
      <w:r w:rsidR="00EE2348" w:rsidRPr="00EE2348">
        <w:rPr>
          <w:rFonts w:ascii="Times New Roman" w:eastAsia="Times New Roman" w:hAnsi="Times New Roman" w:cs="Times New Roman"/>
          <w:sz w:val="24"/>
          <w:szCs w:val="24"/>
          <w:lang w:eastAsia="ru-RU"/>
        </w:rPr>
        <w:t xml:space="preserve"> по различным вопросам, касающимся изменений в законодательстве</w:t>
      </w:r>
      <w:r>
        <w:rPr>
          <w:rFonts w:ascii="Times New Roman" w:eastAsia="Times New Roman" w:hAnsi="Times New Roman" w:cs="Times New Roman"/>
          <w:sz w:val="24"/>
          <w:szCs w:val="24"/>
          <w:lang w:eastAsia="ru-RU"/>
        </w:rPr>
        <w:t>, в т.ч. налоговом</w:t>
      </w:r>
      <w:r w:rsidR="00EE2348" w:rsidRPr="00EE234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финансовой поддержке из областного и федерального бюджетов и прочих мерах поддержки для развития бизнеса. Организованы б</w:t>
      </w:r>
      <w:r w:rsidR="00EE2348" w:rsidRPr="00EE2348">
        <w:rPr>
          <w:rFonts w:ascii="Times New Roman" w:eastAsia="Times New Roman" w:hAnsi="Times New Roman" w:cs="Times New Roman"/>
          <w:sz w:val="24"/>
          <w:szCs w:val="24"/>
          <w:lang w:eastAsia="ru-RU"/>
        </w:rPr>
        <w:t xml:space="preserve">есплатные семинары, проводимые по видеосвязи с торгово-промышленной палатой Иркутской области, уполномоченным по правам предпринимателя, </w:t>
      </w:r>
      <w:proofErr w:type="gramStart"/>
      <w:r w:rsidR="00EE2348" w:rsidRPr="00EE2348">
        <w:rPr>
          <w:rFonts w:ascii="Times New Roman" w:eastAsia="Times New Roman" w:hAnsi="Times New Roman" w:cs="Times New Roman"/>
          <w:sz w:val="24"/>
          <w:szCs w:val="24"/>
          <w:lang w:eastAsia="ru-RU"/>
        </w:rPr>
        <w:t>МИФНС</w:t>
      </w:r>
      <w:proofErr w:type="gramEnd"/>
      <w:r w:rsidR="00EE2348" w:rsidRPr="00EE2348">
        <w:rPr>
          <w:rFonts w:ascii="Times New Roman" w:eastAsia="Times New Roman" w:hAnsi="Times New Roman" w:cs="Times New Roman"/>
          <w:sz w:val="24"/>
          <w:szCs w:val="24"/>
          <w:lang w:eastAsia="ru-RU"/>
        </w:rPr>
        <w:t xml:space="preserve"> где предприниматели име</w:t>
      </w:r>
      <w:r w:rsidR="008B48BB">
        <w:rPr>
          <w:rFonts w:ascii="Times New Roman" w:eastAsia="Times New Roman" w:hAnsi="Times New Roman" w:cs="Times New Roman"/>
          <w:sz w:val="24"/>
          <w:szCs w:val="24"/>
          <w:lang w:eastAsia="ru-RU"/>
        </w:rPr>
        <w:t>ют</w:t>
      </w:r>
      <w:r w:rsidR="00EE2348" w:rsidRPr="00EE2348">
        <w:rPr>
          <w:rFonts w:ascii="Times New Roman" w:eastAsia="Times New Roman" w:hAnsi="Times New Roman" w:cs="Times New Roman"/>
          <w:sz w:val="24"/>
          <w:szCs w:val="24"/>
          <w:lang w:eastAsia="ru-RU"/>
        </w:rPr>
        <w:t xml:space="preserve"> возможность задать напрямую все интересующие вопросы </w:t>
      </w:r>
      <w:r>
        <w:rPr>
          <w:rFonts w:ascii="Times New Roman" w:eastAsia="Times New Roman" w:hAnsi="Times New Roman" w:cs="Times New Roman"/>
          <w:sz w:val="24"/>
          <w:szCs w:val="24"/>
          <w:lang w:eastAsia="ru-RU"/>
        </w:rPr>
        <w:t>по новым измене</w:t>
      </w:r>
      <w:r w:rsidR="00CC25F2">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иям в налоговом законодательстве</w:t>
      </w:r>
      <w:r w:rsidR="00CC25F2">
        <w:rPr>
          <w:rFonts w:ascii="Times New Roman" w:eastAsia="Times New Roman" w:hAnsi="Times New Roman" w:cs="Times New Roman"/>
          <w:sz w:val="24"/>
          <w:szCs w:val="24"/>
          <w:lang w:eastAsia="ru-RU"/>
        </w:rPr>
        <w:t xml:space="preserve"> </w:t>
      </w:r>
      <w:r w:rsidR="00EE2348" w:rsidRPr="00EE2348">
        <w:rPr>
          <w:rFonts w:ascii="Times New Roman" w:eastAsia="Times New Roman" w:hAnsi="Times New Roman" w:cs="Times New Roman"/>
          <w:sz w:val="24"/>
          <w:szCs w:val="24"/>
          <w:lang w:eastAsia="ru-RU"/>
        </w:rPr>
        <w:t xml:space="preserve">и получить компетентный ответ. </w:t>
      </w:r>
      <w:r w:rsidR="00E62EEF" w:rsidRPr="00E62EEF">
        <w:rPr>
          <w:rFonts w:ascii="Times New Roman" w:eastAsia="Times New Roman" w:hAnsi="Times New Roman" w:cs="Times New Roman"/>
          <w:sz w:val="24"/>
          <w:szCs w:val="24"/>
          <w:lang w:eastAsia="ru-RU"/>
        </w:rPr>
        <w:t xml:space="preserve">За отчетный период проинформированы </w:t>
      </w:r>
      <w:r w:rsidR="00CC25F2">
        <w:rPr>
          <w:rFonts w:ascii="Times New Roman" w:eastAsia="Times New Roman" w:hAnsi="Times New Roman" w:cs="Times New Roman"/>
          <w:sz w:val="24"/>
          <w:szCs w:val="24"/>
          <w:shd w:val="clear" w:color="auto" w:fill="FFFFFF"/>
          <w:lang w:eastAsia="ru-RU"/>
        </w:rPr>
        <w:t>230</w:t>
      </w:r>
      <w:r w:rsidR="00E62EEF" w:rsidRPr="00E62EEF">
        <w:rPr>
          <w:rFonts w:ascii="Times New Roman" w:eastAsia="Times New Roman" w:hAnsi="Times New Roman" w:cs="Times New Roman"/>
          <w:sz w:val="24"/>
          <w:szCs w:val="24"/>
          <w:shd w:val="clear" w:color="auto" w:fill="FFFFFF"/>
          <w:lang w:eastAsia="ru-RU"/>
        </w:rPr>
        <w:t xml:space="preserve"> </w:t>
      </w:r>
      <w:r w:rsidR="00E62EEF" w:rsidRPr="00E62EEF">
        <w:rPr>
          <w:rFonts w:ascii="Times New Roman" w:eastAsia="Times New Roman" w:hAnsi="Times New Roman" w:cs="Times New Roman"/>
          <w:sz w:val="24"/>
          <w:szCs w:val="24"/>
          <w:lang w:eastAsia="ru-RU"/>
        </w:rPr>
        <w:t>СМСП</w:t>
      </w:r>
      <w:r w:rsidR="00CC25F2">
        <w:rPr>
          <w:rFonts w:ascii="Times New Roman" w:eastAsia="Times New Roman" w:hAnsi="Times New Roman" w:cs="Times New Roman"/>
          <w:sz w:val="24"/>
          <w:szCs w:val="24"/>
          <w:lang w:eastAsia="ru-RU"/>
        </w:rPr>
        <w:t>, индивидуальных предпринимателей и самозанятых.</w:t>
      </w:r>
      <w:r w:rsidR="00E62EEF" w:rsidRPr="00E62EEF">
        <w:rPr>
          <w:rFonts w:ascii="Times New Roman" w:eastAsia="Times New Roman" w:hAnsi="Times New Roman" w:cs="Times New Roman"/>
          <w:sz w:val="24"/>
          <w:szCs w:val="24"/>
          <w:lang w:eastAsia="ru-RU"/>
        </w:rPr>
        <w:t xml:space="preserve"> </w:t>
      </w:r>
      <w:r w:rsidR="00CC25F2">
        <w:rPr>
          <w:rFonts w:ascii="Times New Roman" w:eastAsia="Times New Roman" w:hAnsi="Times New Roman" w:cs="Times New Roman"/>
          <w:sz w:val="24"/>
          <w:szCs w:val="24"/>
          <w:lang w:eastAsia="ru-RU"/>
        </w:rPr>
        <w:t>П</w:t>
      </w:r>
      <w:r w:rsidR="00E62EEF" w:rsidRPr="00E62EEF">
        <w:rPr>
          <w:rFonts w:ascii="Times New Roman" w:eastAsia="Times New Roman" w:hAnsi="Times New Roman" w:cs="Times New Roman"/>
          <w:sz w:val="24"/>
          <w:szCs w:val="24"/>
          <w:lang w:eastAsia="ru-RU"/>
        </w:rPr>
        <w:t xml:space="preserve">роизведено </w:t>
      </w:r>
      <w:r w:rsidR="00E62EEF" w:rsidRPr="00E62EEF">
        <w:rPr>
          <w:rFonts w:ascii="Times New Roman" w:eastAsia="Times New Roman" w:hAnsi="Times New Roman" w:cs="Times New Roman"/>
          <w:sz w:val="24"/>
          <w:szCs w:val="24"/>
          <w:shd w:val="clear" w:color="auto" w:fill="FFFFFF"/>
          <w:lang w:eastAsia="ru-RU"/>
        </w:rPr>
        <w:t xml:space="preserve">350 </w:t>
      </w:r>
      <w:r w:rsidR="00E62EEF" w:rsidRPr="00E62EEF">
        <w:rPr>
          <w:rFonts w:ascii="Times New Roman" w:eastAsia="Times New Roman" w:hAnsi="Times New Roman" w:cs="Times New Roman"/>
          <w:sz w:val="24"/>
          <w:szCs w:val="24"/>
          <w:lang w:eastAsia="ru-RU"/>
        </w:rPr>
        <w:t>публикаци</w:t>
      </w:r>
      <w:r w:rsidR="00E62EEF">
        <w:rPr>
          <w:rFonts w:ascii="Times New Roman" w:eastAsia="Times New Roman" w:hAnsi="Times New Roman" w:cs="Times New Roman"/>
          <w:sz w:val="24"/>
          <w:szCs w:val="24"/>
          <w:lang w:eastAsia="ru-RU"/>
        </w:rPr>
        <w:t>й</w:t>
      </w:r>
      <w:r w:rsidR="00E62EEF" w:rsidRPr="00E62EEF">
        <w:rPr>
          <w:rFonts w:ascii="Times New Roman" w:eastAsia="Times New Roman" w:hAnsi="Times New Roman" w:cs="Times New Roman"/>
          <w:sz w:val="24"/>
          <w:szCs w:val="24"/>
          <w:lang w:eastAsia="ru-RU"/>
        </w:rPr>
        <w:t>.</w:t>
      </w:r>
      <w:r w:rsidR="0020768B">
        <w:rPr>
          <w:rFonts w:ascii="Times New Roman" w:eastAsia="Times New Roman" w:hAnsi="Times New Roman" w:cs="Times New Roman"/>
          <w:sz w:val="24"/>
          <w:szCs w:val="24"/>
          <w:lang w:eastAsia="ru-RU"/>
        </w:rPr>
        <w:t xml:space="preserve"> </w:t>
      </w:r>
      <w:r w:rsidR="00EE2348" w:rsidRPr="00EE2348">
        <w:rPr>
          <w:rFonts w:ascii="Times New Roman" w:eastAsia="Times New Roman" w:hAnsi="Times New Roman" w:cs="Times New Roman"/>
          <w:sz w:val="24"/>
          <w:szCs w:val="24"/>
          <w:lang w:eastAsia="ru-RU"/>
        </w:rPr>
        <w:t xml:space="preserve">Налажено активное сотрудничество с центром «Мой Бизнес» где предпринимателям предложены виды поддержки и оказания услуг </w:t>
      </w:r>
      <w:r w:rsidR="008B48BB">
        <w:rPr>
          <w:rFonts w:ascii="Times New Roman" w:eastAsia="Times New Roman" w:hAnsi="Times New Roman" w:cs="Times New Roman"/>
          <w:sz w:val="24"/>
          <w:szCs w:val="24"/>
          <w:lang w:eastAsia="ru-RU"/>
        </w:rPr>
        <w:t xml:space="preserve">на </w:t>
      </w:r>
      <w:r w:rsidR="00EE2348" w:rsidRPr="00EE2348">
        <w:rPr>
          <w:rFonts w:ascii="Times New Roman" w:eastAsia="Times New Roman" w:hAnsi="Times New Roman" w:cs="Times New Roman"/>
          <w:sz w:val="24"/>
          <w:szCs w:val="24"/>
          <w:lang w:eastAsia="ru-RU"/>
        </w:rPr>
        <w:t>льготны</w:t>
      </w:r>
      <w:r w:rsidR="008B48BB">
        <w:rPr>
          <w:rFonts w:ascii="Times New Roman" w:eastAsia="Times New Roman" w:hAnsi="Times New Roman" w:cs="Times New Roman"/>
          <w:sz w:val="24"/>
          <w:szCs w:val="24"/>
          <w:lang w:eastAsia="ru-RU"/>
        </w:rPr>
        <w:t>х</w:t>
      </w:r>
      <w:r w:rsidR="00EE2348" w:rsidRPr="00EE2348">
        <w:rPr>
          <w:rFonts w:ascii="Times New Roman" w:eastAsia="Times New Roman" w:hAnsi="Times New Roman" w:cs="Times New Roman"/>
          <w:sz w:val="24"/>
          <w:szCs w:val="24"/>
          <w:lang w:eastAsia="ru-RU"/>
        </w:rPr>
        <w:t xml:space="preserve"> условия</w:t>
      </w:r>
      <w:r w:rsidR="008B48BB">
        <w:rPr>
          <w:rFonts w:ascii="Times New Roman" w:eastAsia="Times New Roman" w:hAnsi="Times New Roman" w:cs="Times New Roman"/>
          <w:sz w:val="24"/>
          <w:szCs w:val="24"/>
          <w:lang w:eastAsia="ru-RU"/>
        </w:rPr>
        <w:t>х</w:t>
      </w:r>
      <w:r w:rsidR="00EE2348" w:rsidRPr="00EE2348">
        <w:rPr>
          <w:rFonts w:ascii="Times New Roman" w:eastAsia="Times New Roman" w:hAnsi="Times New Roman" w:cs="Times New Roman"/>
          <w:sz w:val="24"/>
          <w:szCs w:val="24"/>
          <w:lang w:eastAsia="ru-RU"/>
        </w:rPr>
        <w:t>.</w:t>
      </w:r>
    </w:p>
    <w:p w14:paraId="799CAACC" w14:textId="37D7F059" w:rsidR="00E62EEF" w:rsidRDefault="00EE2348" w:rsidP="00EE2348">
      <w:pPr>
        <w:autoSpaceDE w:val="0"/>
        <w:adjustRightInd w:val="0"/>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     </w:t>
      </w:r>
      <w:r w:rsidR="00C15E29">
        <w:rPr>
          <w:rFonts w:ascii="Times New Roman" w:eastAsia="Times New Roman" w:hAnsi="Times New Roman" w:cs="Times New Roman"/>
          <w:sz w:val="24"/>
          <w:szCs w:val="24"/>
          <w:lang w:eastAsia="ru-RU"/>
        </w:rPr>
        <w:t xml:space="preserve">  </w:t>
      </w:r>
      <w:r w:rsidR="00E62EEF" w:rsidRPr="00E62EEF">
        <w:rPr>
          <w:rFonts w:ascii="Times New Roman" w:eastAsia="Times New Roman" w:hAnsi="Times New Roman" w:cs="Times New Roman"/>
          <w:sz w:val="24"/>
          <w:szCs w:val="24"/>
          <w:lang w:eastAsia="ru-RU"/>
        </w:rPr>
        <w:t>В целях исполнения федерального закона № 209-ФЗ от 24.07.2007 года «О развитии малого и среднего предпринимательства в Российской Федерации» при администрации Слюдянского муниципального района</w:t>
      </w:r>
      <w:r w:rsidR="00E62EEF">
        <w:rPr>
          <w:rFonts w:ascii="Times New Roman" w:eastAsia="Times New Roman" w:hAnsi="Times New Roman" w:cs="Times New Roman"/>
          <w:sz w:val="24"/>
          <w:szCs w:val="24"/>
          <w:lang w:eastAsia="ru-RU"/>
        </w:rPr>
        <w:t xml:space="preserve">, совместно с администрацией Слюдянского городского поселения </w:t>
      </w:r>
      <w:r w:rsidR="00E62EEF" w:rsidRPr="00E62EEF">
        <w:rPr>
          <w:rFonts w:ascii="Times New Roman" w:eastAsia="Times New Roman" w:hAnsi="Times New Roman" w:cs="Times New Roman"/>
          <w:sz w:val="24"/>
          <w:szCs w:val="24"/>
          <w:lang w:eastAsia="ru-RU"/>
        </w:rPr>
        <w:t>создан и функционирует Координационный совет в области развития малого, среднего предпринимательства и туризма. За 202</w:t>
      </w:r>
      <w:r w:rsidR="008B48BB">
        <w:rPr>
          <w:rFonts w:ascii="Times New Roman" w:eastAsia="Times New Roman" w:hAnsi="Times New Roman" w:cs="Times New Roman"/>
          <w:sz w:val="24"/>
          <w:szCs w:val="24"/>
          <w:lang w:eastAsia="ru-RU"/>
        </w:rPr>
        <w:t>5</w:t>
      </w:r>
      <w:r w:rsidR="00E62EEF" w:rsidRPr="00E62EEF">
        <w:rPr>
          <w:rFonts w:ascii="Times New Roman" w:eastAsia="Times New Roman" w:hAnsi="Times New Roman" w:cs="Times New Roman"/>
          <w:sz w:val="24"/>
          <w:szCs w:val="24"/>
          <w:lang w:eastAsia="ru-RU"/>
        </w:rPr>
        <w:t xml:space="preserve"> год проведено 2 заседания Координационного </w:t>
      </w:r>
      <w:r w:rsidR="008B48BB">
        <w:rPr>
          <w:rFonts w:ascii="Times New Roman" w:eastAsia="Times New Roman" w:hAnsi="Times New Roman" w:cs="Times New Roman"/>
          <w:sz w:val="24"/>
          <w:szCs w:val="24"/>
          <w:lang w:eastAsia="ru-RU"/>
        </w:rPr>
        <w:t>С</w:t>
      </w:r>
      <w:r w:rsidR="00E62EEF" w:rsidRPr="00E62EEF">
        <w:rPr>
          <w:rFonts w:ascii="Times New Roman" w:eastAsia="Times New Roman" w:hAnsi="Times New Roman" w:cs="Times New Roman"/>
          <w:sz w:val="24"/>
          <w:szCs w:val="24"/>
          <w:lang w:eastAsia="ru-RU"/>
        </w:rPr>
        <w:t>овета</w:t>
      </w:r>
      <w:r w:rsidR="008B48BB">
        <w:rPr>
          <w:rFonts w:ascii="Times New Roman" w:eastAsia="Times New Roman" w:hAnsi="Times New Roman" w:cs="Times New Roman"/>
          <w:sz w:val="24"/>
          <w:szCs w:val="24"/>
          <w:lang w:eastAsia="ru-RU"/>
        </w:rPr>
        <w:t xml:space="preserve">. </w:t>
      </w:r>
      <w:r w:rsidR="00E62EEF" w:rsidRPr="00E62EEF">
        <w:rPr>
          <w:rFonts w:ascii="Times New Roman" w:eastAsia="Times New Roman" w:hAnsi="Times New Roman" w:cs="Times New Roman"/>
          <w:sz w:val="24"/>
          <w:szCs w:val="24"/>
          <w:lang w:eastAsia="ru-RU"/>
        </w:rPr>
        <w:t>Рассматривались вопросы пополнения перечня муниципального имущества для предоставления его во владение и (или) пользование на долгосрочной основе субъектам малого и среднего предпринимательства, об участии СМСП и организации сбора помощи участникам СВО</w:t>
      </w:r>
      <w:r w:rsidR="008B48BB">
        <w:rPr>
          <w:rFonts w:ascii="Times New Roman" w:eastAsia="Times New Roman" w:hAnsi="Times New Roman" w:cs="Times New Roman"/>
          <w:sz w:val="24"/>
          <w:szCs w:val="24"/>
          <w:lang w:eastAsia="ru-RU"/>
        </w:rPr>
        <w:t xml:space="preserve"> и </w:t>
      </w:r>
      <w:r w:rsidR="008B48BB">
        <w:rPr>
          <w:rFonts w:ascii="Times New Roman" w:eastAsia="Times New Roman" w:hAnsi="Times New Roman" w:cs="Times New Roman"/>
          <w:sz w:val="24"/>
          <w:szCs w:val="24"/>
          <w:lang w:eastAsia="ru-RU"/>
        </w:rPr>
        <w:lastRenderedPageBreak/>
        <w:t>прочие вопросы по заявлениям представителей бизнеса</w:t>
      </w:r>
      <w:r w:rsidR="00E62EEF">
        <w:rPr>
          <w:rFonts w:ascii="Times New Roman" w:eastAsia="Times New Roman" w:hAnsi="Times New Roman" w:cs="Times New Roman"/>
          <w:sz w:val="24"/>
          <w:szCs w:val="24"/>
          <w:lang w:eastAsia="ru-RU"/>
        </w:rPr>
        <w:t>.</w:t>
      </w:r>
    </w:p>
    <w:p w14:paraId="587622D4" w14:textId="0EAA6E41" w:rsidR="00EE2348" w:rsidRDefault="00EE2348" w:rsidP="00EE2348">
      <w:pPr>
        <w:autoSpaceDE w:val="0"/>
        <w:adjustRightInd w:val="0"/>
        <w:jc w:val="both"/>
        <w:rPr>
          <w:rFonts w:ascii="Times New Roman" w:eastAsia="Times New Roman" w:hAnsi="Times New Roman" w:cs="Times New Roman"/>
          <w:sz w:val="24"/>
          <w:szCs w:val="24"/>
          <w:lang w:eastAsia="ru-RU"/>
        </w:rPr>
      </w:pPr>
      <w:r w:rsidRPr="00EE2348">
        <w:rPr>
          <w:rFonts w:ascii="Times New Roman" w:eastAsia="Times New Roman" w:hAnsi="Times New Roman" w:cs="Times New Roman"/>
          <w:sz w:val="24"/>
          <w:szCs w:val="24"/>
          <w:lang w:eastAsia="ru-RU"/>
        </w:rPr>
        <w:t xml:space="preserve">        </w:t>
      </w:r>
      <w:r w:rsidRPr="00EE2348">
        <w:rPr>
          <w:rFonts w:ascii="Times New Roman" w:eastAsia="Times New Roman" w:hAnsi="Times New Roman" w:cs="Times New Roman"/>
          <w:sz w:val="24"/>
          <w:szCs w:val="24"/>
          <w:lang w:eastAsia="ru-RU"/>
        </w:rPr>
        <w:tab/>
      </w:r>
      <w:r w:rsidR="00E62EEF" w:rsidRPr="00E62EEF">
        <w:rPr>
          <w:rFonts w:ascii="Times New Roman" w:eastAsia="Times New Roman" w:hAnsi="Times New Roman" w:cs="Times New Roman"/>
          <w:sz w:val="24"/>
          <w:szCs w:val="24"/>
          <w:lang w:eastAsia="ru-RU"/>
        </w:rPr>
        <w:t xml:space="preserve">В целях популяризации малого и среднего предпринимательства ежегодно проводится Форум предпринимателей Слюдянского района. Цель Форума - создать активное деловое пространство в районе, объединить административный и предпринимательский ресурсы для достижения общей цели: создание для населения комфортных, достойных условий проживания на территории района. Форум призван решить задачу неформального делового общения бизнеса и власти для построения конструктивного, целенаправленного диалога, в котором власть определяет целевые ориентиры развития территории и предлагает действенные инструменты </w:t>
      </w:r>
      <w:proofErr w:type="spellStart"/>
      <w:r w:rsidR="00E62EEF" w:rsidRPr="00E62EEF">
        <w:rPr>
          <w:rFonts w:ascii="Times New Roman" w:eastAsia="Times New Roman" w:hAnsi="Times New Roman" w:cs="Times New Roman"/>
          <w:sz w:val="24"/>
          <w:szCs w:val="24"/>
          <w:lang w:eastAsia="ru-RU"/>
        </w:rPr>
        <w:t>муниципально</w:t>
      </w:r>
      <w:proofErr w:type="spellEnd"/>
      <w:r w:rsidR="00E62EEF" w:rsidRPr="00E62EEF">
        <w:rPr>
          <w:rFonts w:ascii="Times New Roman" w:eastAsia="Times New Roman" w:hAnsi="Times New Roman" w:cs="Times New Roman"/>
          <w:sz w:val="24"/>
          <w:szCs w:val="24"/>
          <w:lang w:eastAsia="ru-RU"/>
        </w:rPr>
        <w:t xml:space="preserve">-частного партнерства, бизнес получает необходимую разноплановую информационную поддержку. Кроме того, задачей Форума является расширение взаимовыгодного сотрудничества в предпринимательской среде, налаживание новых контактов для развития бизнеса. Так, в отчетном периоде в Форуме приняли участие более </w:t>
      </w:r>
      <w:r w:rsidR="008B48BB">
        <w:rPr>
          <w:rFonts w:ascii="Times New Roman" w:eastAsia="Times New Roman" w:hAnsi="Times New Roman" w:cs="Times New Roman"/>
          <w:sz w:val="24"/>
          <w:szCs w:val="24"/>
          <w:lang w:eastAsia="ru-RU"/>
        </w:rPr>
        <w:t>40</w:t>
      </w:r>
      <w:r w:rsidR="00E62EEF" w:rsidRPr="00E62EEF">
        <w:rPr>
          <w:rFonts w:ascii="Times New Roman" w:eastAsia="Times New Roman" w:hAnsi="Times New Roman" w:cs="Times New Roman"/>
          <w:sz w:val="24"/>
          <w:szCs w:val="24"/>
          <w:lang w:eastAsia="ru-RU"/>
        </w:rPr>
        <w:t xml:space="preserve"> человек</w:t>
      </w:r>
      <w:r w:rsidR="008B48BB">
        <w:rPr>
          <w:rFonts w:ascii="Times New Roman" w:eastAsia="Times New Roman" w:hAnsi="Times New Roman" w:cs="Times New Roman"/>
          <w:sz w:val="24"/>
          <w:szCs w:val="24"/>
          <w:lang w:eastAsia="ru-RU"/>
        </w:rPr>
        <w:t xml:space="preserve">. </w:t>
      </w:r>
      <w:r w:rsidR="00E62EEF" w:rsidRPr="00E62EEF">
        <w:rPr>
          <w:rFonts w:ascii="Times New Roman" w:eastAsia="Times New Roman" w:hAnsi="Times New Roman" w:cs="Times New Roman"/>
          <w:sz w:val="24"/>
          <w:szCs w:val="24"/>
          <w:lang w:eastAsia="ru-RU"/>
        </w:rPr>
        <w:t xml:space="preserve">В рамках Форума были проведены две секции: </w:t>
      </w:r>
      <w:r w:rsidR="008B48BB">
        <w:rPr>
          <w:rFonts w:ascii="Times New Roman" w:eastAsia="Times New Roman" w:hAnsi="Times New Roman" w:cs="Times New Roman"/>
          <w:sz w:val="24"/>
          <w:szCs w:val="24"/>
          <w:lang w:eastAsia="ru-RU"/>
        </w:rPr>
        <w:t>изменения в налоговом законодательстве</w:t>
      </w:r>
      <w:r w:rsidR="00E62EEF" w:rsidRPr="00E62EEF">
        <w:rPr>
          <w:rFonts w:ascii="Times New Roman" w:eastAsia="Times New Roman" w:hAnsi="Times New Roman" w:cs="Times New Roman"/>
          <w:sz w:val="24"/>
          <w:szCs w:val="24"/>
          <w:lang w:eastAsia="ru-RU"/>
        </w:rPr>
        <w:t xml:space="preserve"> и по </w:t>
      </w:r>
      <w:r w:rsidR="008B48BB">
        <w:rPr>
          <w:rFonts w:ascii="Times New Roman" w:eastAsia="Times New Roman" w:hAnsi="Times New Roman" w:cs="Times New Roman"/>
          <w:sz w:val="24"/>
          <w:szCs w:val="24"/>
          <w:lang w:eastAsia="ru-RU"/>
        </w:rPr>
        <w:t xml:space="preserve">развитию </w:t>
      </w:r>
      <w:r w:rsidR="00E62EEF" w:rsidRPr="00E62EEF">
        <w:rPr>
          <w:rFonts w:ascii="Times New Roman" w:eastAsia="Times New Roman" w:hAnsi="Times New Roman" w:cs="Times New Roman"/>
          <w:sz w:val="24"/>
          <w:szCs w:val="24"/>
          <w:lang w:eastAsia="ru-RU"/>
        </w:rPr>
        <w:t>туризм</w:t>
      </w:r>
      <w:r w:rsidR="008B48BB">
        <w:rPr>
          <w:rFonts w:ascii="Times New Roman" w:eastAsia="Times New Roman" w:hAnsi="Times New Roman" w:cs="Times New Roman"/>
          <w:sz w:val="24"/>
          <w:szCs w:val="24"/>
          <w:lang w:eastAsia="ru-RU"/>
        </w:rPr>
        <w:t>а</w:t>
      </w:r>
      <w:r w:rsidR="00E62EEF">
        <w:rPr>
          <w:rFonts w:ascii="Times New Roman" w:eastAsia="Times New Roman" w:hAnsi="Times New Roman" w:cs="Times New Roman"/>
          <w:sz w:val="24"/>
          <w:szCs w:val="24"/>
          <w:lang w:eastAsia="ru-RU"/>
        </w:rPr>
        <w:t>.</w:t>
      </w:r>
    </w:p>
    <w:p w14:paraId="753DC798" w14:textId="4E0D15C0" w:rsidR="00D45306" w:rsidRDefault="0033695A" w:rsidP="008B48BB">
      <w:pPr>
        <w:autoSpaceDE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   </w:t>
      </w:r>
      <w:r w:rsidR="00D45306">
        <w:rPr>
          <w:rFonts w:ascii="Times New Roman" w:hAnsi="Times New Roman" w:cs="Times New Roman"/>
          <w:sz w:val="24"/>
          <w:szCs w:val="24"/>
        </w:rPr>
        <w:t xml:space="preserve">Развитие малого и среднего предпринимательства является одним из наиболее значимых направлений социально - экономического развития территории. Малое и среднее предпринимательство – с одной стороны специфический сектор экономики, создающий материальные блага при минимальном привлечении материальных, энергетических, природных ресурсов и максимальном использовании человеческого капитала, а с другой – сфера самореализации и самообеспечения граждан в пределах прав, предоставленных Конституцией Российской Федерации. </w:t>
      </w:r>
    </w:p>
    <w:p w14:paraId="3982CE3C" w14:textId="2B8ABF8C" w:rsidR="00412E38" w:rsidRDefault="00412E38" w:rsidP="00D45306">
      <w:pPr>
        <w:pStyle w:val="Standard"/>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202</w:t>
      </w:r>
      <w:r w:rsidR="008B48BB">
        <w:rPr>
          <w:rFonts w:ascii="Times New Roman" w:hAnsi="Times New Roman" w:cs="Times New Roman"/>
          <w:sz w:val="24"/>
          <w:szCs w:val="24"/>
        </w:rPr>
        <w:t>5</w:t>
      </w:r>
      <w:r>
        <w:rPr>
          <w:rFonts w:ascii="Times New Roman" w:hAnsi="Times New Roman" w:cs="Times New Roman"/>
          <w:sz w:val="24"/>
          <w:szCs w:val="24"/>
        </w:rPr>
        <w:t xml:space="preserve"> году предпринимательское сообщество активно сотрудничало с администрацией Слюдянского городского поселения в рамках частно-муниципального пар</w:t>
      </w:r>
      <w:r w:rsidR="0065494C">
        <w:rPr>
          <w:rFonts w:ascii="Times New Roman" w:hAnsi="Times New Roman" w:cs="Times New Roman"/>
          <w:sz w:val="24"/>
          <w:szCs w:val="24"/>
        </w:rPr>
        <w:t>тнерств</w:t>
      </w:r>
      <w:r w:rsidR="008B48BB">
        <w:rPr>
          <w:rFonts w:ascii="Times New Roman" w:hAnsi="Times New Roman" w:cs="Times New Roman"/>
          <w:sz w:val="24"/>
          <w:szCs w:val="24"/>
        </w:rPr>
        <w:t>а</w:t>
      </w:r>
      <w:r w:rsidR="00295B7B">
        <w:rPr>
          <w:rFonts w:ascii="Times New Roman" w:hAnsi="Times New Roman" w:cs="Times New Roman"/>
          <w:sz w:val="24"/>
          <w:szCs w:val="24"/>
        </w:rPr>
        <w:t>:</w:t>
      </w:r>
      <w:r w:rsidR="008B48BB">
        <w:rPr>
          <w:rFonts w:ascii="Times New Roman" w:hAnsi="Times New Roman" w:cs="Times New Roman"/>
          <w:sz w:val="24"/>
          <w:szCs w:val="24"/>
        </w:rPr>
        <w:t xml:space="preserve"> приобретены новогодние подарки детям с ограниченными возможностями здоровья</w:t>
      </w:r>
      <w:r w:rsidR="00295B7B">
        <w:rPr>
          <w:rFonts w:ascii="Times New Roman" w:hAnsi="Times New Roman" w:cs="Times New Roman"/>
          <w:sz w:val="24"/>
          <w:szCs w:val="24"/>
        </w:rPr>
        <w:t xml:space="preserve"> и</w:t>
      </w:r>
      <w:r w:rsidR="008B48BB">
        <w:rPr>
          <w:rFonts w:ascii="Times New Roman" w:hAnsi="Times New Roman" w:cs="Times New Roman"/>
          <w:sz w:val="24"/>
          <w:szCs w:val="24"/>
        </w:rPr>
        <w:t xml:space="preserve"> детям участников СВО. </w:t>
      </w:r>
      <w:r w:rsidR="008B48BB" w:rsidRPr="00AC75DB">
        <w:rPr>
          <w:rFonts w:ascii="Times New Roman" w:hAnsi="Times New Roman" w:cs="Times New Roman"/>
          <w:sz w:val="24"/>
          <w:szCs w:val="24"/>
        </w:rPr>
        <w:t>Предпринимателями приобретены новогодние гирлянды для украшения центральной части города. Также</w:t>
      </w:r>
      <w:r w:rsidR="00295B7B" w:rsidRPr="00AC75DB">
        <w:rPr>
          <w:rFonts w:ascii="Times New Roman" w:hAnsi="Times New Roman" w:cs="Times New Roman"/>
          <w:sz w:val="24"/>
          <w:szCs w:val="24"/>
        </w:rPr>
        <w:t>,</w:t>
      </w:r>
      <w:r w:rsidR="008B48BB" w:rsidRPr="00AC75DB">
        <w:rPr>
          <w:rFonts w:ascii="Times New Roman" w:hAnsi="Times New Roman" w:cs="Times New Roman"/>
          <w:sz w:val="24"/>
          <w:szCs w:val="24"/>
        </w:rPr>
        <w:t xml:space="preserve"> на безвозмездной основе предприятием дорожной деятельности предоставлено 1600 тонн переработанного асфальта для проведения ямочного ремонта; аренда техники для дорожных работ; материала для отсыпки сложных участков)</w:t>
      </w:r>
      <w:r w:rsidR="00774928" w:rsidRPr="00AC75DB">
        <w:rPr>
          <w:rFonts w:ascii="Times New Roman" w:hAnsi="Times New Roman" w:cs="Times New Roman"/>
          <w:sz w:val="24"/>
          <w:szCs w:val="24"/>
        </w:rPr>
        <w:t>;</w:t>
      </w:r>
      <w:r w:rsidR="00774928">
        <w:rPr>
          <w:rFonts w:ascii="Times New Roman" w:hAnsi="Times New Roman" w:cs="Times New Roman"/>
          <w:sz w:val="24"/>
          <w:szCs w:val="24"/>
        </w:rPr>
        <w:t xml:space="preserve"> изготовлена вывеска на ярмарочной площади</w:t>
      </w:r>
      <w:r w:rsidR="00295B7B">
        <w:rPr>
          <w:rFonts w:ascii="Times New Roman" w:hAnsi="Times New Roman" w:cs="Times New Roman"/>
          <w:sz w:val="24"/>
          <w:szCs w:val="24"/>
        </w:rPr>
        <w:t>, ворота и ограждение на городское кладбище</w:t>
      </w:r>
      <w:r w:rsidR="00AC75DB">
        <w:rPr>
          <w:rFonts w:ascii="Times New Roman" w:hAnsi="Times New Roman" w:cs="Times New Roman"/>
          <w:sz w:val="24"/>
          <w:szCs w:val="24"/>
        </w:rPr>
        <w:t>. Представители бизнеса принимают активное участие в сборе гуманитарной помощи участникам СВО. Также, на проекты по благоустройству в рамках инициативного бюджетирования на 2026 год направлено 1680,0 тыс. руб. Общая сумма безвозмездной помощи от предпринимателей составила более 10 млн. руб.</w:t>
      </w:r>
    </w:p>
    <w:p w14:paraId="1AC45C50" w14:textId="77777777" w:rsidR="00AC75DB" w:rsidRDefault="00AC75DB" w:rsidP="00EE2348">
      <w:pPr>
        <w:autoSpaceDE w:val="0"/>
        <w:adjustRightInd w:val="0"/>
        <w:jc w:val="both"/>
        <w:rPr>
          <w:rFonts w:ascii="Times New Roman" w:eastAsia="Times New Roman" w:hAnsi="Times New Roman" w:cs="Times New Roman"/>
          <w:sz w:val="24"/>
          <w:szCs w:val="24"/>
          <w:lang w:eastAsia="ru-RU"/>
        </w:rPr>
      </w:pPr>
    </w:p>
    <w:p w14:paraId="61621677" w14:textId="04E33066" w:rsidR="00E62EEF" w:rsidRDefault="00EE2348" w:rsidP="00EE2348">
      <w:pPr>
        <w:autoSpaceDE w:val="0"/>
        <w:adjustRightInd w:val="0"/>
        <w:jc w:val="both"/>
        <w:rPr>
          <w:rFonts w:ascii="Times New Roman" w:eastAsia="Times New Roman" w:hAnsi="Times New Roman" w:cs="Times New Roman"/>
          <w:b/>
          <w:sz w:val="24"/>
          <w:szCs w:val="24"/>
          <w:lang w:eastAsia="ru-RU"/>
        </w:rPr>
      </w:pPr>
      <w:r w:rsidRPr="00EE2348">
        <w:rPr>
          <w:rFonts w:ascii="Times New Roman" w:eastAsia="Times New Roman" w:hAnsi="Times New Roman" w:cs="Times New Roman"/>
          <w:sz w:val="24"/>
          <w:szCs w:val="24"/>
          <w:lang w:eastAsia="ru-RU"/>
        </w:rPr>
        <w:t xml:space="preserve">    Одним из </w:t>
      </w:r>
      <w:r w:rsidR="0033695A">
        <w:rPr>
          <w:rFonts w:ascii="Times New Roman" w:eastAsia="Times New Roman" w:hAnsi="Times New Roman" w:cs="Times New Roman"/>
          <w:sz w:val="24"/>
          <w:szCs w:val="24"/>
          <w:lang w:eastAsia="ru-RU"/>
        </w:rPr>
        <w:t xml:space="preserve">наиболее </w:t>
      </w:r>
      <w:r w:rsidRPr="00EE2348">
        <w:rPr>
          <w:rFonts w:ascii="Times New Roman" w:eastAsia="Times New Roman" w:hAnsi="Times New Roman" w:cs="Times New Roman"/>
          <w:sz w:val="24"/>
          <w:szCs w:val="24"/>
          <w:lang w:eastAsia="ru-RU"/>
        </w:rPr>
        <w:t xml:space="preserve">приоритетных направлений на территории Слюдянского муниципального образования является </w:t>
      </w:r>
      <w:r w:rsidR="00E77E31">
        <w:rPr>
          <w:rFonts w:ascii="Times New Roman" w:eastAsia="Times New Roman" w:hAnsi="Times New Roman" w:cs="Times New Roman"/>
          <w:sz w:val="24"/>
          <w:szCs w:val="24"/>
          <w:lang w:eastAsia="ru-RU"/>
        </w:rPr>
        <w:t xml:space="preserve">развитие </w:t>
      </w:r>
      <w:r w:rsidRPr="00EE2348">
        <w:rPr>
          <w:rFonts w:ascii="Times New Roman" w:eastAsia="Times New Roman" w:hAnsi="Times New Roman" w:cs="Times New Roman"/>
          <w:sz w:val="24"/>
          <w:szCs w:val="24"/>
          <w:lang w:eastAsia="ru-RU"/>
        </w:rPr>
        <w:t>туризм</w:t>
      </w:r>
      <w:r w:rsidR="00E77E31">
        <w:rPr>
          <w:rFonts w:ascii="Times New Roman" w:eastAsia="Times New Roman" w:hAnsi="Times New Roman" w:cs="Times New Roman"/>
          <w:sz w:val="24"/>
          <w:szCs w:val="24"/>
          <w:lang w:eastAsia="ru-RU"/>
        </w:rPr>
        <w:t>а</w:t>
      </w:r>
      <w:r w:rsidRPr="00EE2348">
        <w:rPr>
          <w:rFonts w:ascii="Times New Roman" w:eastAsia="Times New Roman" w:hAnsi="Times New Roman" w:cs="Times New Roman"/>
          <w:sz w:val="24"/>
          <w:szCs w:val="24"/>
          <w:lang w:eastAsia="ru-RU"/>
        </w:rPr>
        <w:t>. С целью поддержки данного вида деятельности в Слюдянском муниципальном образовании</w:t>
      </w:r>
      <w:r w:rsidR="004873AE">
        <w:rPr>
          <w:rFonts w:ascii="Times New Roman" w:eastAsia="Times New Roman" w:hAnsi="Times New Roman" w:cs="Times New Roman"/>
          <w:sz w:val="24"/>
          <w:szCs w:val="24"/>
          <w:lang w:eastAsia="ru-RU"/>
        </w:rPr>
        <w:t xml:space="preserve"> разработан КПМ </w:t>
      </w:r>
      <w:r w:rsidR="004873AE" w:rsidRPr="004873AE">
        <w:rPr>
          <w:rFonts w:ascii="Times New Roman" w:eastAsia="Times New Roman" w:hAnsi="Times New Roman" w:cs="Times New Roman"/>
          <w:sz w:val="24"/>
          <w:szCs w:val="24"/>
          <w:lang w:eastAsia="ru-RU"/>
        </w:rPr>
        <w:t>«Популяризация туризма в Слюдянском муниципальном образовании».</w:t>
      </w:r>
    </w:p>
    <w:p w14:paraId="04BD71A3" w14:textId="74F56107" w:rsidR="00AC75DB" w:rsidRDefault="00E57416" w:rsidP="00AC75DB">
      <w:pPr>
        <w:autoSpaceDE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A503AD" w:rsidRPr="00A503AD">
        <w:rPr>
          <w:rFonts w:ascii="Times New Roman" w:eastAsia="Times New Roman" w:hAnsi="Times New Roman" w:cs="Times New Roman"/>
          <w:bCs/>
          <w:sz w:val="24"/>
          <w:szCs w:val="24"/>
          <w:lang w:eastAsia="ru-RU"/>
        </w:rPr>
        <w:t>В 202</w:t>
      </w:r>
      <w:r w:rsidR="004873AE">
        <w:rPr>
          <w:rFonts w:ascii="Times New Roman" w:eastAsia="Times New Roman" w:hAnsi="Times New Roman" w:cs="Times New Roman"/>
          <w:bCs/>
          <w:sz w:val="24"/>
          <w:szCs w:val="24"/>
          <w:lang w:eastAsia="ru-RU"/>
        </w:rPr>
        <w:t>5</w:t>
      </w:r>
      <w:r w:rsidR="00A503AD" w:rsidRPr="00A503AD">
        <w:rPr>
          <w:rFonts w:ascii="Times New Roman" w:eastAsia="Times New Roman" w:hAnsi="Times New Roman" w:cs="Times New Roman"/>
          <w:bCs/>
          <w:sz w:val="24"/>
          <w:szCs w:val="24"/>
          <w:lang w:eastAsia="ru-RU"/>
        </w:rPr>
        <w:t xml:space="preserve"> году </w:t>
      </w:r>
      <w:r w:rsidR="004873AE">
        <w:rPr>
          <w:rFonts w:ascii="Times New Roman" w:eastAsia="Times New Roman" w:hAnsi="Times New Roman" w:cs="Times New Roman"/>
          <w:bCs/>
          <w:sz w:val="24"/>
          <w:szCs w:val="24"/>
          <w:lang w:eastAsia="ru-RU"/>
        </w:rPr>
        <w:t>проведена</w:t>
      </w:r>
      <w:r w:rsidR="00A503AD" w:rsidRPr="00A503AD">
        <w:rPr>
          <w:rFonts w:ascii="Times New Roman" w:eastAsia="Times New Roman" w:hAnsi="Times New Roman" w:cs="Times New Roman"/>
          <w:bCs/>
          <w:sz w:val="24"/>
          <w:szCs w:val="24"/>
          <w:lang w:eastAsia="ru-RU"/>
        </w:rPr>
        <w:t xml:space="preserve"> работа по развитию сферы туризма и </w:t>
      </w:r>
      <w:r w:rsidR="005D6B24" w:rsidRPr="00A503AD">
        <w:rPr>
          <w:rFonts w:ascii="Times New Roman" w:eastAsia="Times New Roman" w:hAnsi="Times New Roman" w:cs="Times New Roman"/>
          <w:bCs/>
          <w:sz w:val="24"/>
          <w:szCs w:val="24"/>
          <w:lang w:eastAsia="ru-RU"/>
        </w:rPr>
        <w:t>индустрии гостеприимства</w:t>
      </w:r>
      <w:r w:rsidR="005D6B24">
        <w:rPr>
          <w:rFonts w:ascii="Times New Roman" w:eastAsia="Times New Roman" w:hAnsi="Times New Roman" w:cs="Times New Roman"/>
          <w:bCs/>
          <w:sz w:val="24"/>
          <w:szCs w:val="24"/>
          <w:lang w:eastAsia="ru-RU"/>
        </w:rPr>
        <w:t xml:space="preserve">. </w:t>
      </w:r>
      <w:r w:rsidR="00AC75DB">
        <w:rPr>
          <w:rFonts w:ascii="Times New Roman" w:eastAsia="Times New Roman" w:hAnsi="Times New Roman" w:cs="Times New Roman"/>
          <w:bCs/>
          <w:sz w:val="24"/>
          <w:szCs w:val="24"/>
          <w:lang w:eastAsia="ru-RU"/>
        </w:rPr>
        <w:t xml:space="preserve"> </w:t>
      </w:r>
      <w:r w:rsidR="00AC75DB" w:rsidRPr="00295B7B">
        <w:rPr>
          <w:rFonts w:ascii="Times New Roman" w:hAnsi="Times New Roman" w:cs="Times New Roman"/>
          <w:sz w:val="24"/>
          <w:szCs w:val="24"/>
        </w:rPr>
        <w:t>Администрация Слюдянского городского поселения при сотрудничестве с туристско-информационным центром Слюдянского района ежегодно принимает участие в международных туристических выставках-форумах «Время отдыхать на Байкале» и «</w:t>
      </w:r>
      <w:proofErr w:type="spellStart"/>
      <w:r w:rsidR="00AC75DB" w:rsidRPr="00295B7B">
        <w:rPr>
          <w:rFonts w:ascii="Times New Roman" w:hAnsi="Times New Roman" w:cs="Times New Roman"/>
          <w:sz w:val="24"/>
          <w:szCs w:val="24"/>
        </w:rPr>
        <w:t>Интурмаркет</w:t>
      </w:r>
      <w:proofErr w:type="spellEnd"/>
      <w:r w:rsidR="00AC75DB" w:rsidRPr="00295B7B">
        <w:rPr>
          <w:rFonts w:ascii="Times New Roman" w:hAnsi="Times New Roman" w:cs="Times New Roman"/>
          <w:sz w:val="24"/>
          <w:szCs w:val="24"/>
        </w:rPr>
        <w:t xml:space="preserve">. Байкал», проводимых в </w:t>
      </w:r>
      <w:proofErr w:type="spellStart"/>
      <w:r w:rsidR="00AC75DB" w:rsidRPr="00295B7B">
        <w:rPr>
          <w:rFonts w:ascii="Times New Roman" w:hAnsi="Times New Roman" w:cs="Times New Roman"/>
          <w:sz w:val="24"/>
          <w:szCs w:val="24"/>
        </w:rPr>
        <w:t>Сибэкспоцентре</w:t>
      </w:r>
      <w:proofErr w:type="spellEnd"/>
      <w:r w:rsidR="00AC75DB" w:rsidRPr="00295B7B">
        <w:rPr>
          <w:rFonts w:ascii="Times New Roman" w:hAnsi="Times New Roman" w:cs="Times New Roman"/>
          <w:sz w:val="24"/>
          <w:szCs w:val="24"/>
        </w:rPr>
        <w:t xml:space="preserve"> г. Иркутска</w:t>
      </w:r>
      <w:r w:rsidR="00AC75DB">
        <w:rPr>
          <w:rFonts w:ascii="Times New Roman" w:hAnsi="Times New Roman" w:cs="Times New Roman"/>
          <w:sz w:val="24"/>
          <w:szCs w:val="24"/>
        </w:rPr>
        <w:t>, представляя для туриста и туроператоров информацию о территории СМО.</w:t>
      </w:r>
      <w:r w:rsidR="00AC75DB">
        <w:rPr>
          <w:rFonts w:ascii="Times New Roman" w:eastAsia="Times New Roman" w:hAnsi="Times New Roman" w:cs="Times New Roman"/>
          <w:sz w:val="24"/>
          <w:szCs w:val="24"/>
          <w:lang w:eastAsia="ru-RU"/>
        </w:rPr>
        <w:t xml:space="preserve"> </w:t>
      </w:r>
      <w:r w:rsidR="00AC75DB" w:rsidRPr="00EE2348">
        <w:rPr>
          <w:rFonts w:ascii="Times New Roman" w:eastAsia="Times New Roman" w:hAnsi="Times New Roman" w:cs="Times New Roman"/>
          <w:sz w:val="24"/>
          <w:szCs w:val="24"/>
          <w:lang w:eastAsia="ru-RU"/>
        </w:rPr>
        <w:t xml:space="preserve"> </w:t>
      </w:r>
    </w:p>
    <w:p w14:paraId="5BD076C7" w14:textId="77777777" w:rsidR="008C055C" w:rsidRDefault="00AC75DB" w:rsidP="00EE2348">
      <w:pPr>
        <w:autoSpaceDE w:val="0"/>
        <w:adjustRightInd w:val="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5D6B24" w:rsidRPr="005D6B24">
        <w:rPr>
          <w:rFonts w:ascii="Times New Roman" w:eastAsia="Times New Roman" w:hAnsi="Times New Roman" w:cs="Times New Roman"/>
          <w:bCs/>
          <w:sz w:val="24"/>
          <w:szCs w:val="24"/>
          <w:lang w:eastAsia="ru-RU"/>
        </w:rPr>
        <w:t xml:space="preserve">Для туриста сегодня Слюдянка — это город транзитный. Ежедневно через Слюдянку проезжает до 15 тысяч автомобилей, но этот поток движется дальше, к более популярным точкам вокруг Байкала. Сам город ежегодно посещают </w:t>
      </w:r>
      <w:r w:rsidR="004873AE">
        <w:rPr>
          <w:rFonts w:ascii="Times New Roman" w:eastAsia="Times New Roman" w:hAnsi="Times New Roman" w:cs="Times New Roman"/>
          <w:bCs/>
          <w:sz w:val="24"/>
          <w:szCs w:val="24"/>
          <w:lang w:eastAsia="ru-RU"/>
        </w:rPr>
        <w:t>около 90</w:t>
      </w:r>
      <w:r w:rsidR="005D6B24" w:rsidRPr="005D6B24">
        <w:rPr>
          <w:rFonts w:ascii="Times New Roman" w:eastAsia="Times New Roman" w:hAnsi="Times New Roman" w:cs="Times New Roman"/>
          <w:bCs/>
          <w:sz w:val="24"/>
          <w:szCs w:val="24"/>
          <w:lang w:eastAsia="ru-RU"/>
        </w:rPr>
        <w:t xml:space="preserve"> тыс. гостей, но большинство из них</w:t>
      </w:r>
      <w:r w:rsidR="005D6B24">
        <w:rPr>
          <w:rFonts w:ascii="Times New Roman" w:eastAsia="Times New Roman" w:hAnsi="Times New Roman" w:cs="Times New Roman"/>
          <w:bCs/>
          <w:sz w:val="24"/>
          <w:szCs w:val="24"/>
          <w:lang w:eastAsia="ru-RU"/>
        </w:rPr>
        <w:t xml:space="preserve"> пока</w:t>
      </w:r>
      <w:r w:rsidR="005D6B24" w:rsidRPr="005D6B24">
        <w:rPr>
          <w:rFonts w:ascii="Times New Roman" w:eastAsia="Times New Roman" w:hAnsi="Times New Roman" w:cs="Times New Roman"/>
          <w:bCs/>
          <w:sz w:val="24"/>
          <w:szCs w:val="24"/>
          <w:lang w:eastAsia="ru-RU"/>
        </w:rPr>
        <w:t xml:space="preserve"> не задерживаются</w:t>
      </w:r>
      <w:r w:rsidR="004873AE">
        <w:rPr>
          <w:rFonts w:ascii="Times New Roman" w:eastAsia="Times New Roman" w:hAnsi="Times New Roman" w:cs="Times New Roman"/>
          <w:bCs/>
          <w:sz w:val="24"/>
          <w:szCs w:val="24"/>
          <w:lang w:eastAsia="ru-RU"/>
        </w:rPr>
        <w:t xml:space="preserve"> более двух суток</w:t>
      </w:r>
      <w:r w:rsidR="005D6B24" w:rsidRPr="005D6B24">
        <w:rPr>
          <w:rFonts w:ascii="Times New Roman" w:eastAsia="Times New Roman" w:hAnsi="Times New Roman" w:cs="Times New Roman"/>
          <w:bCs/>
          <w:sz w:val="24"/>
          <w:szCs w:val="24"/>
          <w:lang w:eastAsia="ru-RU"/>
        </w:rPr>
        <w:t xml:space="preserve">: 75% составляют так называемые «дикие» туристы — </w:t>
      </w:r>
      <w:proofErr w:type="spellStart"/>
      <w:r w:rsidR="005D6B24" w:rsidRPr="005D6B24">
        <w:rPr>
          <w:rFonts w:ascii="Times New Roman" w:eastAsia="Times New Roman" w:hAnsi="Times New Roman" w:cs="Times New Roman"/>
          <w:bCs/>
          <w:sz w:val="24"/>
          <w:szCs w:val="24"/>
          <w:lang w:eastAsia="ru-RU"/>
        </w:rPr>
        <w:t>походники</w:t>
      </w:r>
      <w:proofErr w:type="spellEnd"/>
      <w:r w:rsidR="005D6B24" w:rsidRPr="005D6B24">
        <w:rPr>
          <w:rFonts w:ascii="Times New Roman" w:eastAsia="Times New Roman" w:hAnsi="Times New Roman" w:cs="Times New Roman"/>
          <w:bCs/>
          <w:sz w:val="24"/>
          <w:szCs w:val="24"/>
          <w:lang w:eastAsia="ru-RU"/>
        </w:rPr>
        <w:t xml:space="preserve">, </w:t>
      </w:r>
      <w:r w:rsidR="00F2739F">
        <w:rPr>
          <w:rFonts w:ascii="Times New Roman" w:eastAsia="Times New Roman" w:hAnsi="Times New Roman" w:cs="Times New Roman"/>
          <w:bCs/>
          <w:sz w:val="24"/>
          <w:szCs w:val="24"/>
          <w:lang w:eastAsia="ru-RU"/>
        </w:rPr>
        <w:t>которые</w:t>
      </w:r>
      <w:r w:rsidR="0020768B">
        <w:rPr>
          <w:rFonts w:ascii="Times New Roman" w:eastAsia="Times New Roman" w:hAnsi="Times New Roman" w:cs="Times New Roman"/>
          <w:bCs/>
          <w:sz w:val="24"/>
          <w:szCs w:val="24"/>
          <w:lang w:eastAsia="ru-RU"/>
        </w:rPr>
        <w:t xml:space="preserve"> посещают один из наших маршрутов «Иду на Пик»</w:t>
      </w:r>
      <w:r w:rsidR="00E57416">
        <w:rPr>
          <w:rFonts w:ascii="Times New Roman" w:eastAsia="Times New Roman" w:hAnsi="Times New Roman" w:cs="Times New Roman"/>
          <w:bCs/>
          <w:sz w:val="24"/>
          <w:szCs w:val="24"/>
          <w:lang w:eastAsia="ru-RU"/>
        </w:rPr>
        <w:t>, который включает в себя уже ставшую популярной в Иркутской области «тропой здоровья»</w:t>
      </w:r>
      <w:r w:rsidR="00F2739F">
        <w:rPr>
          <w:rFonts w:ascii="Times New Roman" w:eastAsia="Times New Roman" w:hAnsi="Times New Roman" w:cs="Times New Roman"/>
          <w:bCs/>
          <w:sz w:val="24"/>
          <w:szCs w:val="24"/>
          <w:lang w:eastAsia="ru-RU"/>
        </w:rPr>
        <w:t>.</w:t>
      </w:r>
      <w:r w:rsidR="005D6B24" w:rsidRPr="005D6B24">
        <w:rPr>
          <w:rFonts w:ascii="Times New Roman" w:eastAsia="Times New Roman" w:hAnsi="Times New Roman" w:cs="Times New Roman"/>
          <w:bCs/>
          <w:sz w:val="24"/>
          <w:szCs w:val="24"/>
          <w:lang w:eastAsia="ru-RU"/>
        </w:rPr>
        <w:t xml:space="preserve"> Около 15% — организованные туристы, которые остаются в городе хотя бы на одну ночь. Ещё 10% путешественников исследуют регион самостоятельно. </w:t>
      </w:r>
      <w:r w:rsidR="0020768B">
        <w:rPr>
          <w:rFonts w:ascii="Times New Roman" w:eastAsia="Times New Roman" w:hAnsi="Times New Roman" w:cs="Times New Roman"/>
          <w:bCs/>
          <w:sz w:val="24"/>
          <w:szCs w:val="24"/>
          <w:lang w:eastAsia="ru-RU"/>
        </w:rPr>
        <w:t>Эти туристы нацелены на изучение достопримечательностей города и берега оз. Байкал</w:t>
      </w:r>
      <w:r w:rsidR="00F966D7">
        <w:rPr>
          <w:rFonts w:ascii="Times New Roman" w:eastAsia="Times New Roman" w:hAnsi="Times New Roman" w:cs="Times New Roman"/>
          <w:bCs/>
          <w:sz w:val="24"/>
          <w:szCs w:val="24"/>
          <w:lang w:eastAsia="ru-RU"/>
        </w:rPr>
        <w:t>, а также знаменитым мысом Шаманским</w:t>
      </w:r>
      <w:r w:rsidR="0020768B">
        <w:rPr>
          <w:rFonts w:ascii="Times New Roman" w:eastAsia="Times New Roman" w:hAnsi="Times New Roman" w:cs="Times New Roman"/>
          <w:bCs/>
          <w:sz w:val="24"/>
          <w:szCs w:val="24"/>
          <w:lang w:eastAsia="ru-RU"/>
        </w:rPr>
        <w:t>. Для этого разработан</w:t>
      </w:r>
      <w:r w:rsidR="00F966D7">
        <w:rPr>
          <w:rFonts w:ascii="Times New Roman" w:eastAsia="Times New Roman" w:hAnsi="Times New Roman" w:cs="Times New Roman"/>
          <w:bCs/>
          <w:sz w:val="24"/>
          <w:szCs w:val="24"/>
          <w:lang w:eastAsia="ru-RU"/>
        </w:rPr>
        <w:t xml:space="preserve">ы </w:t>
      </w:r>
      <w:r w:rsidR="0020768B">
        <w:rPr>
          <w:rFonts w:ascii="Times New Roman" w:eastAsia="Times New Roman" w:hAnsi="Times New Roman" w:cs="Times New Roman"/>
          <w:bCs/>
          <w:sz w:val="24"/>
          <w:szCs w:val="24"/>
          <w:lang w:eastAsia="ru-RU"/>
        </w:rPr>
        <w:t>маршрут</w:t>
      </w:r>
      <w:r w:rsidR="00F966D7">
        <w:rPr>
          <w:rFonts w:ascii="Times New Roman" w:eastAsia="Times New Roman" w:hAnsi="Times New Roman" w:cs="Times New Roman"/>
          <w:bCs/>
          <w:sz w:val="24"/>
          <w:szCs w:val="24"/>
          <w:lang w:eastAsia="ru-RU"/>
        </w:rPr>
        <w:t>ы</w:t>
      </w:r>
      <w:r w:rsidR="0020768B">
        <w:rPr>
          <w:rFonts w:ascii="Times New Roman" w:eastAsia="Times New Roman" w:hAnsi="Times New Roman" w:cs="Times New Roman"/>
          <w:bCs/>
          <w:sz w:val="24"/>
          <w:szCs w:val="24"/>
          <w:lang w:eastAsia="ru-RU"/>
        </w:rPr>
        <w:t xml:space="preserve"> «Иду на Мыс»</w:t>
      </w:r>
      <w:r w:rsidR="00F966D7">
        <w:rPr>
          <w:rFonts w:ascii="Times New Roman" w:eastAsia="Times New Roman" w:hAnsi="Times New Roman" w:cs="Times New Roman"/>
          <w:bCs/>
          <w:sz w:val="24"/>
          <w:szCs w:val="24"/>
          <w:lang w:eastAsia="ru-RU"/>
        </w:rPr>
        <w:t xml:space="preserve"> и «Городской»</w:t>
      </w:r>
      <w:r w:rsidR="0020768B">
        <w:rPr>
          <w:rFonts w:ascii="Times New Roman" w:eastAsia="Times New Roman" w:hAnsi="Times New Roman" w:cs="Times New Roman"/>
          <w:bCs/>
          <w:sz w:val="24"/>
          <w:szCs w:val="24"/>
          <w:lang w:eastAsia="ru-RU"/>
        </w:rPr>
        <w:t xml:space="preserve">. </w:t>
      </w:r>
    </w:p>
    <w:p w14:paraId="75073884" w14:textId="59E4A879" w:rsidR="0020768B" w:rsidRDefault="008C055C" w:rsidP="00EE2348">
      <w:pPr>
        <w:autoSpaceDE w:val="0"/>
        <w:adjustRightInd w:val="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852125">
        <w:rPr>
          <w:rFonts w:ascii="Times New Roman" w:eastAsia="Times New Roman" w:hAnsi="Times New Roman" w:cs="Times New Roman"/>
          <w:bCs/>
          <w:sz w:val="24"/>
          <w:szCs w:val="24"/>
          <w:lang w:eastAsia="ru-RU"/>
        </w:rPr>
        <w:t>В 202</w:t>
      </w:r>
      <w:r w:rsidR="00F157B5" w:rsidRPr="00852125">
        <w:rPr>
          <w:rFonts w:ascii="Times New Roman" w:eastAsia="Times New Roman" w:hAnsi="Times New Roman" w:cs="Times New Roman"/>
          <w:bCs/>
          <w:sz w:val="24"/>
          <w:szCs w:val="24"/>
          <w:lang w:eastAsia="ru-RU"/>
        </w:rPr>
        <w:t>5</w:t>
      </w:r>
      <w:r w:rsidRPr="00852125">
        <w:rPr>
          <w:rFonts w:ascii="Times New Roman" w:eastAsia="Times New Roman" w:hAnsi="Times New Roman" w:cs="Times New Roman"/>
          <w:bCs/>
          <w:sz w:val="24"/>
          <w:szCs w:val="24"/>
          <w:lang w:eastAsia="ru-RU"/>
        </w:rPr>
        <w:t xml:space="preserve"> году был проведен ряд необходимых мероприятий с целью дальнейшего развития туризма. Администрацией Слюдянского городского поселения был разработан проект туристического центра </w:t>
      </w:r>
      <w:r w:rsidR="00F157B5" w:rsidRPr="00852125">
        <w:rPr>
          <w:rFonts w:ascii="Times New Roman" w:eastAsia="Times New Roman" w:hAnsi="Times New Roman" w:cs="Times New Roman"/>
          <w:bCs/>
          <w:sz w:val="24"/>
          <w:szCs w:val="24"/>
          <w:lang w:eastAsia="ru-RU"/>
        </w:rPr>
        <w:t xml:space="preserve">Слюдянского </w:t>
      </w:r>
      <w:r w:rsidRPr="00852125">
        <w:rPr>
          <w:rFonts w:ascii="Times New Roman" w:eastAsia="Times New Roman" w:hAnsi="Times New Roman" w:cs="Times New Roman"/>
          <w:bCs/>
          <w:sz w:val="24"/>
          <w:szCs w:val="24"/>
          <w:lang w:eastAsia="ru-RU"/>
        </w:rPr>
        <w:t xml:space="preserve">муниципального образования, </w:t>
      </w:r>
      <w:r w:rsidR="00F157B5" w:rsidRPr="00852125">
        <w:rPr>
          <w:rFonts w:ascii="Times New Roman" w:eastAsia="Times New Roman" w:hAnsi="Times New Roman" w:cs="Times New Roman"/>
          <w:bCs/>
          <w:sz w:val="24"/>
          <w:szCs w:val="24"/>
          <w:lang w:eastAsia="ru-RU"/>
        </w:rPr>
        <w:t xml:space="preserve">начата реализация </w:t>
      </w:r>
      <w:r w:rsidR="00F157B5" w:rsidRPr="00852125">
        <w:rPr>
          <w:rFonts w:ascii="Times New Roman" w:eastAsia="Times New Roman" w:hAnsi="Times New Roman" w:cs="Times New Roman"/>
          <w:bCs/>
          <w:sz w:val="24"/>
          <w:szCs w:val="24"/>
          <w:lang w:eastAsia="ru-RU"/>
        </w:rPr>
        <w:lastRenderedPageBreak/>
        <w:t>мероприятий, согласно эскизному проекту</w:t>
      </w:r>
      <w:r w:rsidRPr="00852125">
        <w:rPr>
          <w:rFonts w:ascii="Times New Roman" w:eastAsia="Times New Roman" w:hAnsi="Times New Roman" w:cs="Times New Roman"/>
          <w:bCs/>
          <w:sz w:val="24"/>
          <w:szCs w:val="24"/>
          <w:lang w:eastAsia="ru-RU"/>
        </w:rPr>
        <w:t xml:space="preserve"> береговой линии</w:t>
      </w:r>
      <w:r w:rsidR="00F157B5" w:rsidRPr="00852125">
        <w:rPr>
          <w:rFonts w:ascii="Times New Roman" w:eastAsia="Times New Roman" w:hAnsi="Times New Roman" w:cs="Times New Roman"/>
          <w:bCs/>
          <w:sz w:val="24"/>
          <w:szCs w:val="24"/>
          <w:lang w:eastAsia="ru-RU"/>
        </w:rPr>
        <w:t>,</w:t>
      </w:r>
      <w:r w:rsidRPr="00852125">
        <w:rPr>
          <w:rFonts w:ascii="Times New Roman" w:eastAsia="Times New Roman" w:hAnsi="Times New Roman" w:cs="Times New Roman"/>
          <w:bCs/>
          <w:sz w:val="24"/>
          <w:szCs w:val="24"/>
          <w:lang w:eastAsia="ru-RU"/>
        </w:rPr>
        <w:t xml:space="preserve"> с целью популяризации </w:t>
      </w:r>
      <w:proofErr w:type="spellStart"/>
      <w:r w:rsidRPr="00852125">
        <w:rPr>
          <w:rFonts w:ascii="Times New Roman" w:eastAsia="Times New Roman" w:hAnsi="Times New Roman" w:cs="Times New Roman"/>
          <w:bCs/>
          <w:sz w:val="24"/>
          <w:szCs w:val="24"/>
          <w:lang w:eastAsia="ru-RU"/>
        </w:rPr>
        <w:t>турмаршрута</w:t>
      </w:r>
      <w:proofErr w:type="spellEnd"/>
      <w:r w:rsidRPr="00852125">
        <w:rPr>
          <w:rFonts w:ascii="Times New Roman" w:eastAsia="Times New Roman" w:hAnsi="Times New Roman" w:cs="Times New Roman"/>
          <w:bCs/>
          <w:sz w:val="24"/>
          <w:szCs w:val="24"/>
          <w:lang w:eastAsia="ru-RU"/>
        </w:rPr>
        <w:t xml:space="preserve"> «Иду на Мыс». </w:t>
      </w:r>
      <w:r w:rsidR="00F157B5" w:rsidRPr="00852125">
        <w:rPr>
          <w:rFonts w:ascii="Times New Roman" w:eastAsia="Times New Roman" w:hAnsi="Times New Roman" w:cs="Times New Roman"/>
          <w:bCs/>
          <w:sz w:val="24"/>
          <w:szCs w:val="24"/>
          <w:lang w:eastAsia="ru-RU"/>
        </w:rPr>
        <w:t xml:space="preserve">Проведена работа с туроператорами Иркутской области по обсуждению группового посещения </w:t>
      </w:r>
      <w:proofErr w:type="spellStart"/>
      <w:proofErr w:type="gramStart"/>
      <w:r w:rsidR="00F157B5" w:rsidRPr="00852125">
        <w:rPr>
          <w:rFonts w:ascii="Times New Roman" w:eastAsia="Times New Roman" w:hAnsi="Times New Roman" w:cs="Times New Roman"/>
          <w:bCs/>
          <w:sz w:val="24"/>
          <w:szCs w:val="24"/>
          <w:lang w:eastAsia="ru-RU"/>
        </w:rPr>
        <w:t>тур.объектов</w:t>
      </w:r>
      <w:proofErr w:type="spellEnd"/>
      <w:proofErr w:type="gramEnd"/>
      <w:r w:rsidR="00F157B5" w:rsidRPr="00852125">
        <w:rPr>
          <w:rFonts w:ascii="Times New Roman" w:eastAsia="Times New Roman" w:hAnsi="Times New Roman" w:cs="Times New Roman"/>
          <w:bCs/>
          <w:sz w:val="24"/>
          <w:szCs w:val="24"/>
          <w:lang w:eastAsia="ru-RU"/>
        </w:rPr>
        <w:t>, расположенных на территории поселения.</w:t>
      </w:r>
    </w:p>
    <w:p w14:paraId="5540917F" w14:textId="3BEA5EE3" w:rsidR="00E57416" w:rsidRDefault="00E57416" w:rsidP="00E57416">
      <w:pPr>
        <w:pStyle w:val="Standard"/>
        <w:spacing w:after="0" w:line="240" w:lineRule="auto"/>
        <w:jc w:val="both"/>
      </w:pPr>
      <w:r>
        <w:rPr>
          <w:rFonts w:ascii="Times New Roman" w:eastAsia="Times New Roman" w:hAnsi="Times New Roman" w:cs="Times New Roman"/>
          <w:bCs/>
          <w:sz w:val="24"/>
          <w:szCs w:val="24"/>
          <w:lang w:eastAsia="ru-RU"/>
        </w:rPr>
        <w:t xml:space="preserve">     Целью </w:t>
      </w:r>
      <w:r w:rsidR="004873AE">
        <w:rPr>
          <w:rFonts w:ascii="Times New Roman" w:eastAsia="Times New Roman" w:hAnsi="Times New Roman" w:cs="Times New Roman"/>
          <w:bCs/>
          <w:sz w:val="24"/>
          <w:szCs w:val="24"/>
          <w:lang w:eastAsia="ru-RU"/>
        </w:rPr>
        <w:t xml:space="preserve">всей работы </w:t>
      </w:r>
      <w:r>
        <w:rPr>
          <w:rFonts w:ascii="Times New Roman" w:eastAsia="Times New Roman" w:hAnsi="Times New Roman" w:cs="Times New Roman"/>
          <w:bCs/>
          <w:sz w:val="24"/>
          <w:szCs w:val="24"/>
          <w:lang w:eastAsia="ru-RU"/>
        </w:rPr>
        <w:t>является</w:t>
      </w:r>
      <w:r w:rsidRPr="00E57416">
        <w:rPr>
          <w:rFonts w:ascii="Times New Roman" w:eastAsia="Times New Roman" w:hAnsi="Times New Roman" w:cs="Times New Roman"/>
          <w:bCs/>
          <w:sz w:val="24"/>
          <w:szCs w:val="24"/>
          <w:lang w:eastAsia="ru-RU"/>
        </w:rPr>
        <w:t xml:space="preserve"> стрем</w:t>
      </w:r>
      <w:r>
        <w:rPr>
          <w:rFonts w:ascii="Times New Roman" w:eastAsia="Times New Roman" w:hAnsi="Times New Roman" w:cs="Times New Roman"/>
          <w:bCs/>
          <w:sz w:val="24"/>
          <w:szCs w:val="24"/>
          <w:lang w:eastAsia="ru-RU"/>
        </w:rPr>
        <w:t>ление</w:t>
      </w:r>
      <w:r w:rsidRPr="00E57416">
        <w:rPr>
          <w:rFonts w:ascii="Times New Roman" w:eastAsia="Times New Roman" w:hAnsi="Times New Roman" w:cs="Times New Roman"/>
          <w:bCs/>
          <w:sz w:val="24"/>
          <w:szCs w:val="24"/>
          <w:lang w:eastAsia="ru-RU"/>
        </w:rPr>
        <w:t xml:space="preserve"> к увеличению турпотока, развитию всесезонного туризма и созданию новых точек притяжения. В долгосрочной перспективе Слюдянка планирует выйти на уровень полноценного курортного центра Байкальского региона, где каждый гость найдёт своё место: от спокойного отдыха на берегу озера до активных походов по горам. Вместе с этим успешное развитие планов позволит привнести новое дыхание в развитие города и окрестностей, улучшить не только «пользовательский опыт» туриста, но и оказать немало позитивных эффектов местным жителям и компаниям</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Дальнейшее развитие субъектов малого и среднего предпринимательства как рыночного института, обеспечивающего формирование конкурентной среды, самозанятость населения и стабильность налоговых поступлений, планируется администрацией города как одна из приоритетных стратегических задач.</w:t>
      </w:r>
    </w:p>
    <w:p w14:paraId="10F5EA2A" w14:textId="26B918C5" w:rsidR="0020768B" w:rsidRDefault="00E57416" w:rsidP="00E57416">
      <w:pPr>
        <w:autoSpaceDE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20768B">
        <w:rPr>
          <w:rFonts w:ascii="Times New Roman" w:hAnsi="Times New Roman" w:cs="Times New Roman"/>
          <w:sz w:val="24"/>
          <w:szCs w:val="24"/>
        </w:rPr>
        <w:t xml:space="preserve">С 1 января 2025 года на территории Слюдянского муниципального образования введён туристический налог. </w:t>
      </w:r>
      <w:r w:rsidR="004873AE">
        <w:rPr>
          <w:rFonts w:ascii="Times New Roman" w:hAnsi="Times New Roman" w:cs="Times New Roman"/>
          <w:sz w:val="24"/>
          <w:szCs w:val="24"/>
        </w:rPr>
        <w:t xml:space="preserve">За отчетный период с учетом поступления </w:t>
      </w:r>
      <w:proofErr w:type="spellStart"/>
      <w:r w:rsidR="004873AE">
        <w:rPr>
          <w:rFonts w:ascii="Times New Roman" w:hAnsi="Times New Roman" w:cs="Times New Roman"/>
          <w:sz w:val="24"/>
          <w:szCs w:val="24"/>
        </w:rPr>
        <w:t>турналога</w:t>
      </w:r>
      <w:proofErr w:type="spellEnd"/>
      <w:r w:rsidR="004873AE">
        <w:rPr>
          <w:rFonts w:ascii="Times New Roman" w:hAnsi="Times New Roman" w:cs="Times New Roman"/>
          <w:sz w:val="24"/>
          <w:szCs w:val="24"/>
        </w:rPr>
        <w:t xml:space="preserve"> за 4 квартал 2025 года бюджет Слюдянского МО поступило 883 046,18 рублей. </w:t>
      </w:r>
      <w:r w:rsidR="0020768B">
        <w:rPr>
          <w:rFonts w:ascii="Times New Roman" w:hAnsi="Times New Roman" w:cs="Times New Roman"/>
          <w:sz w:val="24"/>
          <w:szCs w:val="24"/>
        </w:rPr>
        <w:t>Средства, поступающие с данного налога будут направлены на дальнейшее благоустройство муниципального образования и развития туриндустрии.</w:t>
      </w:r>
      <w:r w:rsidR="004873AE">
        <w:rPr>
          <w:rFonts w:ascii="Times New Roman" w:hAnsi="Times New Roman" w:cs="Times New Roman"/>
          <w:sz w:val="24"/>
          <w:szCs w:val="24"/>
        </w:rPr>
        <w:t xml:space="preserve"> Так на 2026 год запланирована установка информационных стендов по береговой линии об истории строительства </w:t>
      </w:r>
      <w:proofErr w:type="spellStart"/>
      <w:r w:rsidR="004873AE">
        <w:rPr>
          <w:rFonts w:ascii="Times New Roman" w:hAnsi="Times New Roman" w:cs="Times New Roman"/>
          <w:sz w:val="24"/>
          <w:szCs w:val="24"/>
        </w:rPr>
        <w:t>кругобайкальской</w:t>
      </w:r>
      <w:proofErr w:type="spellEnd"/>
      <w:r w:rsidR="004873AE">
        <w:rPr>
          <w:rFonts w:ascii="Times New Roman" w:hAnsi="Times New Roman" w:cs="Times New Roman"/>
          <w:sz w:val="24"/>
          <w:szCs w:val="24"/>
        </w:rPr>
        <w:t xml:space="preserve"> железной дороги и обновление навигационного стенда с картой территории и значимых объектов, расположенных в городе.</w:t>
      </w:r>
    </w:p>
    <w:p w14:paraId="64852D43" w14:textId="7B75922D" w:rsidR="008F78B3" w:rsidRDefault="008F78B3" w:rsidP="00E57416">
      <w:pPr>
        <w:pStyle w:val="Standard"/>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w:t>
      </w:r>
      <w:r w:rsidR="002D3EE6">
        <w:rPr>
          <w:rFonts w:ascii="Times New Roman" w:hAnsi="Times New Roman" w:cs="Times New Roman"/>
          <w:sz w:val="24"/>
          <w:szCs w:val="24"/>
        </w:rPr>
        <w:t xml:space="preserve">     </w:t>
      </w:r>
    </w:p>
    <w:p w14:paraId="282B63A3" w14:textId="58CE8FA0" w:rsidR="004C3D47" w:rsidRDefault="00E57416">
      <w:pPr>
        <w:pStyle w:val="Standard"/>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3EE6">
        <w:rPr>
          <w:rFonts w:ascii="Times New Roman" w:hAnsi="Times New Roman" w:cs="Times New Roman"/>
          <w:sz w:val="24"/>
          <w:szCs w:val="24"/>
        </w:rPr>
        <w:t>В целях поддержки субъектов малого и среднего предпринимательства, администрацией Слюдянского городского поселения, в пределах полномочий, установленных Федеральным законом от 06.10.2003г. № 131-ФЗ «Об общих принципах организации местного самоуправления в Российской Федерации» разработан комплекс мероприятий.</w:t>
      </w:r>
      <w:r w:rsidR="009A65DB">
        <w:rPr>
          <w:rFonts w:ascii="Times New Roman" w:hAnsi="Times New Roman" w:cs="Times New Roman"/>
          <w:sz w:val="24"/>
          <w:szCs w:val="24"/>
        </w:rPr>
        <w:t xml:space="preserve"> </w:t>
      </w:r>
      <w:r w:rsidR="002D3EE6">
        <w:rPr>
          <w:rFonts w:ascii="Times New Roman" w:hAnsi="Times New Roman" w:cs="Times New Roman"/>
          <w:sz w:val="24"/>
          <w:szCs w:val="24"/>
        </w:rPr>
        <w:t>Информация о выполнении мероприятий отражен</w:t>
      </w:r>
      <w:r w:rsidR="009F60A2">
        <w:rPr>
          <w:rFonts w:ascii="Times New Roman" w:hAnsi="Times New Roman" w:cs="Times New Roman"/>
          <w:sz w:val="24"/>
          <w:szCs w:val="24"/>
        </w:rPr>
        <w:t>ы</w:t>
      </w:r>
      <w:r w:rsidR="002D3EE6">
        <w:rPr>
          <w:rFonts w:ascii="Times New Roman" w:hAnsi="Times New Roman" w:cs="Times New Roman"/>
          <w:sz w:val="24"/>
          <w:szCs w:val="24"/>
        </w:rPr>
        <w:t xml:space="preserve"> в таблиц</w:t>
      </w:r>
      <w:r w:rsidR="009F60A2">
        <w:rPr>
          <w:rFonts w:ascii="Times New Roman" w:hAnsi="Times New Roman" w:cs="Times New Roman"/>
          <w:sz w:val="24"/>
          <w:szCs w:val="24"/>
        </w:rPr>
        <w:t>ах</w:t>
      </w:r>
      <w:r w:rsidR="002D3EE6">
        <w:rPr>
          <w:rFonts w:ascii="Times New Roman" w:hAnsi="Times New Roman" w:cs="Times New Roman"/>
          <w:sz w:val="24"/>
          <w:szCs w:val="24"/>
        </w:rPr>
        <w:t>.</w:t>
      </w:r>
    </w:p>
    <w:p w14:paraId="5D041C9A" w14:textId="77777777" w:rsidR="009F60A2" w:rsidRDefault="009F60A2" w:rsidP="009F60A2">
      <w:pPr>
        <w:suppressAutoHyphens w:val="0"/>
        <w:autoSpaceDE w:val="0"/>
        <w:adjustRightInd w:val="0"/>
        <w:ind w:firstLine="720"/>
        <w:jc w:val="center"/>
        <w:textAlignment w:val="auto"/>
        <w:rPr>
          <w:rFonts w:ascii="Times New Roman" w:eastAsia="Times New Roman" w:hAnsi="Times New Roman" w:cs="Times New Roman"/>
          <w:sz w:val="20"/>
          <w:szCs w:val="20"/>
          <w:lang w:eastAsia="ru-RU"/>
        </w:rPr>
      </w:pPr>
    </w:p>
    <w:p w14:paraId="45AD1341" w14:textId="77777777" w:rsidR="009F60A2" w:rsidRDefault="009F60A2" w:rsidP="009F60A2">
      <w:pPr>
        <w:suppressAutoHyphens w:val="0"/>
        <w:autoSpaceDE w:val="0"/>
        <w:adjustRightInd w:val="0"/>
        <w:ind w:firstLine="720"/>
        <w:jc w:val="center"/>
        <w:textAlignment w:val="auto"/>
        <w:rPr>
          <w:rFonts w:ascii="Times New Roman" w:eastAsia="Times New Roman" w:hAnsi="Times New Roman" w:cs="Times New Roman"/>
          <w:sz w:val="20"/>
          <w:szCs w:val="20"/>
          <w:lang w:eastAsia="ru-RU"/>
        </w:rPr>
      </w:pPr>
    </w:p>
    <w:p w14:paraId="55651D90" w14:textId="01CA3703" w:rsidR="009F60A2" w:rsidRPr="009F60A2" w:rsidRDefault="009F60A2" w:rsidP="009F60A2">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r w:rsidRPr="009F60A2">
        <w:rPr>
          <w:rFonts w:ascii="Times New Roman" w:eastAsia="Times New Roman" w:hAnsi="Times New Roman" w:cs="Times New Roman"/>
          <w:sz w:val="24"/>
          <w:szCs w:val="24"/>
          <w:lang w:eastAsia="ru-RU"/>
        </w:rPr>
        <w:t xml:space="preserve">ОТЧЕТ ОБ ИСПОЛНЕНИИ ПОКАЗАТЕЛЕЙ МУНИЦИПАЛЬНОЙ ПРОГРАММЫ </w:t>
      </w:r>
    </w:p>
    <w:p w14:paraId="5D2EF3D1" w14:textId="4C574E5E" w:rsidR="009F60A2" w:rsidRPr="009F60A2" w:rsidRDefault="009F60A2" w:rsidP="009F60A2">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r w:rsidRPr="009F60A2">
        <w:rPr>
          <w:rFonts w:ascii="Times New Roman" w:eastAsia="Times New Roman" w:hAnsi="Times New Roman" w:cs="Times New Roman"/>
          <w:sz w:val="24"/>
          <w:szCs w:val="24"/>
          <w:lang w:eastAsia="ru-RU"/>
        </w:rPr>
        <w:t xml:space="preserve">Содействие развитию предпринимательства и туризма </w:t>
      </w:r>
    </w:p>
    <w:p w14:paraId="2F2C7119" w14:textId="70F827C8" w:rsidR="009F60A2" w:rsidRPr="009F60A2" w:rsidRDefault="009F60A2" w:rsidP="009F60A2">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r w:rsidRPr="009F60A2">
        <w:rPr>
          <w:rFonts w:ascii="Times New Roman" w:eastAsia="Times New Roman" w:hAnsi="Times New Roman" w:cs="Times New Roman"/>
          <w:sz w:val="24"/>
          <w:szCs w:val="24"/>
          <w:lang w:eastAsia="ru-RU"/>
        </w:rPr>
        <w:t xml:space="preserve">в Слюдянском муниципальном образовании по состоянию на </w:t>
      </w:r>
      <w:r>
        <w:rPr>
          <w:rFonts w:ascii="Times New Roman" w:eastAsia="Times New Roman" w:hAnsi="Times New Roman" w:cs="Times New Roman"/>
          <w:sz w:val="24"/>
          <w:szCs w:val="24"/>
          <w:lang w:eastAsia="ru-RU"/>
        </w:rPr>
        <w:t>31.12.2025 г.</w:t>
      </w:r>
    </w:p>
    <w:p w14:paraId="56FB85C7" w14:textId="77777777" w:rsidR="009F60A2" w:rsidRPr="009F60A2" w:rsidRDefault="009F60A2" w:rsidP="009F60A2">
      <w:pPr>
        <w:suppressAutoHyphens w:val="0"/>
        <w:autoSpaceDE w:val="0"/>
        <w:adjustRightInd w:val="0"/>
        <w:ind w:firstLine="720"/>
        <w:jc w:val="both"/>
        <w:textAlignment w:val="auto"/>
        <w:rPr>
          <w:rFonts w:ascii="Times New Roman" w:eastAsia="Times New Roman" w:hAnsi="Times New Roman" w:cs="Times New Roman"/>
          <w:sz w:val="20"/>
          <w:szCs w:val="20"/>
          <w:lang w:eastAsia="ru-RU"/>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1134"/>
        <w:gridCol w:w="559"/>
        <w:gridCol w:w="1425"/>
        <w:gridCol w:w="1114"/>
        <w:gridCol w:w="1082"/>
        <w:gridCol w:w="838"/>
        <w:gridCol w:w="491"/>
        <w:gridCol w:w="519"/>
        <w:gridCol w:w="1157"/>
        <w:gridCol w:w="1276"/>
        <w:gridCol w:w="15"/>
      </w:tblGrid>
      <w:tr w:rsidR="009F60A2" w:rsidRPr="009F60A2" w14:paraId="0039BAE4" w14:textId="77777777" w:rsidTr="00F157B5">
        <w:trPr>
          <w:gridAfter w:val="1"/>
          <w:wAfter w:w="15" w:type="dxa"/>
        </w:trPr>
        <w:tc>
          <w:tcPr>
            <w:tcW w:w="488" w:type="dxa"/>
            <w:vMerge w:val="restart"/>
            <w:vAlign w:val="center"/>
          </w:tcPr>
          <w:p w14:paraId="0A47F7E4" w14:textId="62E37F6A" w:rsidR="009F60A2" w:rsidRPr="00F157B5" w:rsidRDefault="00A11A16" w:rsidP="009F60A2">
            <w:pPr>
              <w:suppressAutoHyphens w:val="0"/>
              <w:autoSpaceDE w:val="0"/>
              <w:adjustRightInd w:val="0"/>
              <w:ind w:right="-9"/>
              <w:jc w:val="center"/>
              <w:textAlignment w:val="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9F60A2" w:rsidRPr="00F157B5">
              <w:rPr>
                <w:rFonts w:ascii="Times New Roman" w:eastAsia="Times New Roman" w:hAnsi="Times New Roman" w:cs="Times New Roman"/>
                <w:sz w:val="24"/>
                <w:szCs w:val="24"/>
                <w:lang w:eastAsia="ru-RU"/>
              </w:rPr>
              <w:t xml:space="preserve"> п/п</w:t>
            </w:r>
          </w:p>
        </w:tc>
        <w:tc>
          <w:tcPr>
            <w:tcW w:w="1134" w:type="dxa"/>
            <w:vMerge w:val="restart"/>
            <w:vAlign w:val="center"/>
          </w:tcPr>
          <w:p w14:paraId="05FD9C15" w14:textId="77777777" w:rsidR="009F60A2" w:rsidRPr="00F157B5" w:rsidRDefault="009F60A2" w:rsidP="009F60A2">
            <w:pPr>
              <w:suppressAutoHyphens w:val="0"/>
              <w:autoSpaceDE w:val="0"/>
              <w:adjustRightInd w:val="0"/>
              <w:ind w:right="18"/>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Наименование показателя</w:t>
            </w:r>
          </w:p>
        </w:tc>
        <w:tc>
          <w:tcPr>
            <w:tcW w:w="559" w:type="dxa"/>
            <w:vMerge w:val="restart"/>
            <w:vAlign w:val="center"/>
          </w:tcPr>
          <w:p w14:paraId="6D597238" w14:textId="77777777" w:rsidR="009F60A2" w:rsidRPr="00F157B5" w:rsidRDefault="009F60A2" w:rsidP="009F60A2">
            <w:pPr>
              <w:suppressAutoHyphens w:val="0"/>
              <w:autoSpaceDE w:val="0"/>
              <w:adjustRightInd w:val="0"/>
              <w:ind w:right="18"/>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Ед. изм.</w:t>
            </w:r>
          </w:p>
        </w:tc>
        <w:tc>
          <w:tcPr>
            <w:tcW w:w="1425" w:type="dxa"/>
            <w:vMerge w:val="restart"/>
            <w:vAlign w:val="center"/>
          </w:tcPr>
          <w:p w14:paraId="1B7FCF13" w14:textId="77777777" w:rsidR="009F60A2" w:rsidRPr="00F157B5" w:rsidRDefault="009F60A2" w:rsidP="009F60A2">
            <w:pPr>
              <w:suppressAutoHyphens w:val="0"/>
              <w:autoSpaceDE w:val="0"/>
              <w:adjustRightInd w:val="0"/>
              <w:ind w:right="18"/>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Тип показателя</w:t>
            </w:r>
          </w:p>
        </w:tc>
        <w:tc>
          <w:tcPr>
            <w:tcW w:w="1114" w:type="dxa"/>
            <w:vMerge w:val="restart"/>
            <w:vAlign w:val="center"/>
          </w:tcPr>
          <w:p w14:paraId="1137C1C7" w14:textId="77777777" w:rsidR="009F60A2" w:rsidRPr="00F157B5" w:rsidRDefault="009F60A2" w:rsidP="009F60A2">
            <w:pPr>
              <w:suppressAutoHyphens w:val="0"/>
              <w:autoSpaceDE w:val="0"/>
              <w:adjustRightInd w:val="0"/>
              <w:ind w:right="18"/>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План</w:t>
            </w:r>
          </w:p>
        </w:tc>
        <w:tc>
          <w:tcPr>
            <w:tcW w:w="1082" w:type="dxa"/>
            <w:vMerge w:val="restart"/>
            <w:vAlign w:val="center"/>
          </w:tcPr>
          <w:p w14:paraId="2311B9C6" w14:textId="77777777" w:rsidR="009F60A2" w:rsidRPr="00F157B5" w:rsidRDefault="009F60A2" w:rsidP="009F60A2">
            <w:pPr>
              <w:suppressAutoHyphens w:val="0"/>
              <w:autoSpaceDE w:val="0"/>
              <w:adjustRightInd w:val="0"/>
              <w:ind w:right="18"/>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Факт</w:t>
            </w:r>
          </w:p>
        </w:tc>
        <w:tc>
          <w:tcPr>
            <w:tcW w:w="1848" w:type="dxa"/>
            <w:gridSpan w:val="3"/>
            <w:vAlign w:val="center"/>
          </w:tcPr>
          <w:p w14:paraId="7A10A988" w14:textId="77777777" w:rsidR="009F60A2" w:rsidRPr="00F157B5" w:rsidRDefault="009F60A2" w:rsidP="009F60A2">
            <w:pPr>
              <w:suppressAutoHyphens w:val="0"/>
              <w:autoSpaceDE w:val="0"/>
              <w:adjustRightInd w:val="0"/>
              <w:ind w:right="18"/>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Отклонение</w:t>
            </w:r>
          </w:p>
        </w:tc>
        <w:tc>
          <w:tcPr>
            <w:tcW w:w="1157" w:type="dxa"/>
            <w:vMerge w:val="restart"/>
            <w:vAlign w:val="center"/>
          </w:tcPr>
          <w:p w14:paraId="6C44C6FB" w14:textId="77777777" w:rsidR="009F60A2" w:rsidRPr="00F157B5" w:rsidRDefault="009F60A2" w:rsidP="009F60A2">
            <w:pPr>
              <w:suppressAutoHyphens w:val="0"/>
              <w:autoSpaceDE w:val="0"/>
              <w:adjustRightInd w:val="0"/>
              <w:ind w:right="18"/>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Расчет фактического значения показателя</w:t>
            </w:r>
          </w:p>
        </w:tc>
        <w:tc>
          <w:tcPr>
            <w:tcW w:w="1276" w:type="dxa"/>
            <w:vMerge w:val="restart"/>
            <w:vAlign w:val="center"/>
          </w:tcPr>
          <w:p w14:paraId="25927FB3" w14:textId="77777777" w:rsidR="009F60A2" w:rsidRPr="00F157B5" w:rsidRDefault="009F60A2" w:rsidP="009F60A2">
            <w:pPr>
              <w:suppressAutoHyphens w:val="0"/>
              <w:autoSpaceDE w:val="0"/>
              <w:adjustRightInd w:val="0"/>
              <w:ind w:right="18"/>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Обоснование причин отклонения</w:t>
            </w:r>
          </w:p>
        </w:tc>
      </w:tr>
      <w:tr w:rsidR="009F60A2" w:rsidRPr="009F60A2" w14:paraId="3353CE7E" w14:textId="77777777" w:rsidTr="00F157B5">
        <w:trPr>
          <w:gridAfter w:val="1"/>
          <w:wAfter w:w="15" w:type="dxa"/>
        </w:trPr>
        <w:tc>
          <w:tcPr>
            <w:tcW w:w="488" w:type="dxa"/>
            <w:vMerge/>
          </w:tcPr>
          <w:p w14:paraId="41C36D88" w14:textId="77777777" w:rsidR="009F60A2" w:rsidRPr="00F157B5" w:rsidRDefault="009F60A2"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1134" w:type="dxa"/>
            <w:vMerge/>
          </w:tcPr>
          <w:p w14:paraId="014DD6CC" w14:textId="77777777" w:rsidR="009F60A2" w:rsidRPr="00F157B5" w:rsidRDefault="009F60A2"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559" w:type="dxa"/>
            <w:vMerge/>
          </w:tcPr>
          <w:p w14:paraId="2236108D" w14:textId="77777777" w:rsidR="009F60A2" w:rsidRPr="00F157B5" w:rsidRDefault="009F60A2"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1425" w:type="dxa"/>
            <w:vMerge/>
          </w:tcPr>
          <w:p w14:paraId="0F25ACCC" w14:textId="77777777" w:rsidR="009F60A2" w:rsidRPr="00F157B5" w:rsidRDefault="009F60A2"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1114" w:type="dxa"/>
            <w:vMerge/>
          </w:tcPr>
          <w:p w14:paraId="3362B63C" w14:textId="77777777" w:rsidR="009F60A2" w:rsidRPr="00F157B5" w:rsidRDefault="009F60A2"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1082" w:type="dxa"/>
            <w:vMerge/>
          </w:tcPr>
          <w:p w14:paraId="6CF5ECC1" w14:textId="77777777" w:rsidR="009F60A2" w:rsidRPr="00F157B5" w:rsidRDefault="009F60A2"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838" w:type="dxa"/>
            <w:vAlign w:val="center"/>
          </w:tcPr>
          <w:p w14:paraId="31889F37" w14:textId="77777777" w:rsidR="009F60A2" w:rsidRPr="00F157B5" w:rsidRDefault="009F60A2" w:rsidP="009F60A2">
            <w:pPr>
              <w:suppressAutoHyphens w:val="0"/>
              <w:autoSpaceDE w:val="0"/>
              <w:adjustRightInd w:val="0"/>
              <w:ind w:left="-203"/>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w:t>
            </w:r>
          </w:p>
        </w:tc>
        <w:tc>
          <w:tcPr>
            <w:tcW w:w="491" w:type="dxa"/>
            <w:vAlign w:val="center"/>
          </w:tcPr>
          <w:p w14:paraId="6150BCD9" w14:textId="77777777" w:rsidR="009F60A2" w:rsidRPr="00F157B5" w:rsidRDefault="009F60A2" w:rsidP="009F60A2">
            <w:pPr>
              <w:suppressAutoHyphens w:val="0"/>
              <w:autoSpaceDE w:val="0"/>
              <w:adjustRightInd w:val="0"/>
              <w:ind w:left="-203"/>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w:t>
            </w:r>
          </w:p>
        </w:tc>
        <w:tc>
          <w:tcPr>
            <w:tcW w:w="519" w:type="dxa"/>
            <w:vAlign w:val="center"/>
          </w:tcPr>
          <w:p w14:paraId="7169AFB0" w14:textId="77777777" w:rsidR="009F60A2" w:rsidRPr="00F157B5" w:rsidRDefault="009F60A2" w:rsidP="009F60A2">
            <w:pPr>
              <w:suppressAutoHyphens w:val="0"/>
              <w:autoSpaceDE w:val="0"/>
              <w:adjustRightInd w:val="0"/>
              <w:ind w:left="-203" w:firstLine="6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w:t>
            </w:r>
          </w:p>
        </w:tc>
        <w:tc>
          <w:tcPr>
            <w:tcW w:w="1157" w:type="dxa"/>
            <w:vMerge/>
          </w:tcPr>
          <w:p w14:paraId="7E85F17D" w14:textId="77777777" w:rsidR="009F60A2" w:rsidRPr="00F157B5" w:rsidRDefault="009F60A2"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1276" w:type="dxa"/>
            <w:vMerge/>
          </w:tcPr>
          <w:p w14:paraId="738E40AB" w14:textId="77777777" w:rsidR="009F60A2" w:rsidRPr="00F157B5" w:rsidRDefault="009F60A2"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r>
      <w:tr w:rsidR="009F60A2" w:rsidRPr="009F60A2" w14:paraId="5C2D6C57" w14:textId="77777777" w:rsidTr="00F157B5">
        <w:trPr>
          <w:gridAfter w:val="1"/>
          <w:wAfter w:w="15" w:type="dxa"/>
        </w:trPr>
        <w:tc>
          <w:tcPr>
            <w:tcW w:w="488" w:type="dxa"/>
            <w:vAlign w:val="center"/>
          </w:tcPr>
          <w:p w14:paraId="312580AE"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1</w:t>
            </w:r>
          </w:p>
        </w:tc>
        <w:tc>
          <w:tcPr>
            <w:tcW w:w="1134" w:type="dxa"/>
            <w:vAlign w:val="center"/>
          </w:tcPr>
          <w:p w14:paraId="06C662F0"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2</w:t>
            </w:r>
          </w:p>
        </w:tc>
        <w:tc>
          <w:tcPr>
            <w:tcW w:w="559" w:type="dxa"/>
            <w:vAlign w:val="center"/>
          </w:tcPr>
          <w:p w14:paraId="03CE4EDC"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3</w:t>
            </w:r>
          </w:p>
        </w:tc>
        <w:tc>
          <w:tcPr>
            <w:tcW w:w="1425" w:type="dxa"/>
            <w:vAlign w:val="center"/>
          </w:tcPr>
          <w:p w14:paraId="1CB3EDD8"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4</w:t>
            </w:r>
          </w:p>
        </w:tc>
        <w:tc>
          <w:tcPr>
            <w:tcW w:w="1114" w:type="dxa"/>
            <w:vAlign w:val="center"/>
          </w:tcPr>
          <w:p w14:paraId="3DB8397B"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5</w:t>
            </w:r>
          </w:p>
        </w:tc>
        <w:tc>
          <w:tcPr>
            <w:tcW w:w="1082" w:type="dxa"/>
            <w:vAlign w:val="center"/>
          </w:tcPr>
          <w:p w14:paraId="5F81FE7F"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6</w:t>
            </w:r>
          </w:p>
        </w:tc>
        <w:tc>
          <w:tcPr>
            <w:tcW w:w="838" w:type="dxa"/>
            <w:vAlign w:val="center"/>
          </w:tcPr>
          <w:p w14:paraId="190D2DAC"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7</w:t>
            </w:r>
          </w:p>
        </w:tc>
        <w:tc>
          <w:tcPr>
            <w:tcW w:w="491" w:type="dxa"/>
            <w:vAlign w:val="center"/>
          </w:tcPr>
          <w:p w14:paraId="299DE9AA"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8</w:t>
            </w:r>
          </w:p>
        </w:tc>
        <w:tc>
          <w:tcPr>
            <w:tcW w:w="519" w:type="dxa"/>
            <w:vAlign w:val="center"/>
          </w:tcPr>
          <w:p w14:paraId="2A19F1DB"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9</w:t>
            </w:r>
          </w:p>
        </w:tc>
        <w:tc>
          <w:tcPr>
            <w:tcW w:w="1157" w:type="dxa"/>
            <w:vAlign w:val="center"/>
          </w:tcPr>
          <w:p w14:paraId="406022E5"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10</w:t>
            </w:r>
          </w:p>
        </w:tc>
        <w:tc>
          <w:tcPr>
            <w:tcW w:w="1276" w:type="dxa"/>
            <w:vAlign w:val="center"/>
          </w:tcPr>
          <w:p w14:paraId="432777D8"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11</w:t>
            </w:r>
          </w:p>
        </w:tc>
      </w:tr>
      <w:tr w:rsidR="009F60A2" w:rsidRPr="009F60A2" w14:paraId="4701F112" w14:textId="77777777" w:rsidTr="00F157B5">
        <w:tc>
          <w:tcPr>
            <w:tcW w:w="10098" w:type="dxa"/>
            <w:gridSpan w:val="12"/>
            <w:vAlign w:val="center"/>
          </w:tcPr>
          <w:p w14:paraId="55A21B66" w14:textId="1559AEA7" w:rsidR="009F60A2" w:rsidRPr="00F157B5" w:rsidRDefault="00DD71B7" w:rsidP="00F157B5">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Цель МП «Повышение предпринимательской активности, характеризующееся ростом числа СМСП к 2030 году не менее 100 ед."</w:t>
            </w:r>
          </w:p>
        </w:tc>
      </w:tr>
      <w:tr w:rsidR="009F60A2" w:rsidRPr="009F60A2" w14:paraId="53F4515D" w14:textId="77777777" w:rsidTr="00F157B5">
        <w:trPr>
          <w:gridAfter w:val="1"/>
          <w:wAfter w:w="15" w:type="dxa"/>
        </w:trPr>
        <w:tc>
          <w:tcPr>
            <w:tcW w:w="488" w:type="dxa"/>
            <w:vAlign w:val="center"/>
          </w:tcPr>
          <w:p w14:paraId="308A1149"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1</w:t>
            </w:r>
          </w:p>
        </w:tc>
        <w:tc>
          <w:tcPr>
            <w:tcW w:w="1134" w:type="dxa"/>
            <w:vAlign w:val="center"/>
          </w:tcPr>
          <w:p w14:paraId="3BC5FDE1" w14:textId="3496B47D" w:rsidR="009F60A2" w:rsidRPr="00F157B5" w:rsidRDefault="00DD71B7" w:rsidP="00DD71B7">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 xml:space="preserve">Число СМСП  </w:t>
            </w:r>
          </w:p>
        </w:tc>
        <w:tc>
          <w:tcPr>
            <w:tcW w:w="559" w:type="dxa"/>
            <w:vAlign w:val="center"/>
          </w:tcPr>
          <w:p w14:paraId="35A96AD8" w14:textId="14B9BE11" w:rsidR="009F60A2" w:rsidRPr="00F157B5" w:rsidRDefault="00451CC1"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roofErr w:type="spellStart"/>
            <w:r w:rsidRPr="00F157B5">
              <w:rPr>
                <w:rFonts w:ascii="Times New Roman" w:eastAsia="Times New Roman" w:hAnsi="Times New Roman" w:cs="Times New Roman"/>
                <w:sz w:val="24"/>
                <w:szCs w:val="24"/>
                <w:lang w:eastAsia="ru-RU"/>
              </w:rPr>
              <w:t>Чу.ед</w:t>
            </w:r>
            <w:proofErr w:type="spellEnd"/>
            <w:r w:rsidRPr="00F157B5">
              <w:rPr>
                <w:rFonts w:ascii="Times New Roman" w:eastAsia="Times New Roman" w:hAnsi="Times New Roman" w:cs="Times New Roman"/>
                <w:sz w:val="24"/>
                <w:szCs w:val="24"/>
                <w:lang w:eastAsia="ru-RU"/>
              </w:rPr>
              <w:t>.</w:t>
            </w:r>
          </w:p>
        </w:tc>
        <w:tc>
          <w:tcPr>
            <w:tcW w:w="1425" w:type="dxa"/>
            <w:vAlign w:val="center"/>
          </w:tcPr>
          <w:p w14:paraId="3F74AC99" w14:textId="24EEEE20" w:rsidR="009F60A2" w:rsidRPr="00F157B5" w:rsidRDefault="00451CC1" w:rsidP="00451CC1">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динамический</w:t>
            </w:r>
          </w:p>
        </w:tc>
        <w:tc>
          <w:tcPr>
            <w:tcW w:w="1114" w:type="dxa"/>
            <w:vAlign w:val="center"/>
          </w:tcPr>
          <w:p w14:paraId="7A0E3209" w14:textId="21A8AE8C" w:rsidR="009F60A2" w:rsidRPr="00F157B5" w:rsidRDefault="00852125" w:rsidP="00852125">
            <w:pPr>
              <w:suppressAutoHyphens w:val="0"/>
              <w:autoSpaceDE w:val="0"/>
              <w:adjustRightInd w:val="0"/>
              <w:textAlignment w:val="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51CC1" w:rsidRPr="00F157B5">
              <w:rPr>
                <w:rFonts w:ascii="Times New Roman" w:eastAsia="Times New Roman" w:hAnsi="Times New Roman" w:cs="Times New Roman"/>
                <w:sz w:val="24"/>
                <w:szCs w:val="24"/>
                <w:lang w:eastAsia="ru-RU"/>
              </w:rPr>
              <w:t>87</w:t>
            </w:r>
          </w:p>
        </w:tc>
        <w:tc>
          <w:tcPr>
            <w:tcW w:w="1082" w:type="dxa"/>
            <w:vAlign w:val="center"/>
          </w:tcPr>
          <w:p w14:paraId="0DA275EA" w14:textId="4DEB4221" w:rsidR="009F60A2" w:rsidRPr="00F157B5" w:rsidRDefault="00F157B5" w:rsidP="00F157B5">
            <w:pPr>
              <w:suppressAutoHyphens w:val="0"/>
              <w:autoSpaceDE w:val="0"/>
              <w:adjustRightInd w:val="0"/>
              <w:textAlignment w:val="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51CC1" w:rsidRPr="00F157B5">
              <w:rPr>
                <w:rFonts w:ascii="Times New Roman" w:eastAsia="Times New Roman" w:hAnsi="Times New Roman" w:cs="Times New Roman"/>
                <w:sz w:val="24"/>
                <w:szCs w:val="24"/>
                <w:lang w:eastAsia="ru-RU"/>
              </w:rPr>
              <w:t>84</w:t>
            </w:r>
          </w:p>
        </w:tc>
        <w:tc>
          <w:tcPr>
            <w:tcW w:w="838" w:type="dxa"/>
            <w:vAlign w:val="center"/>
          </w:tcPr>
          <w:p w14:paraId="2C924230" w14:textId="5C469D2E" w:rsidR="009F60A2" w:rsidRPr="00F157B5" w:rsidRDefault="00451CC1"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w:t>
            </w:r>
          </w:p>
        </w:tc>
        <w:tc>
          <w:tcPr>
            <w:tcW w:w="491" w:type="dxa"/>
            <w:vAlign w:val="center"/>
          </w:tcPr>
          <w:p w14:paraId="0201FD6A" w14:textId="77777777" w:rsidR="009F60A2" w:rsidRPr="00F157B5" w:rsidRDefault="009F60A2"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519" w:type="dxa"/>
            <w:vAlign w:val="center"/>
          </w:tcPr>
          <w:p w14:paraId="2163740C" w14:textId="3122080A" w:rsidR="009F60A2" w:rsidRPr="00F157B5" w:rsidRDefault="00451CC1"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--3,4</w:t>
            </w:r>
          </w:p>
        </w:tc>
        <w:tc>
          <w:tcPr>
            <w:tcW w:w="1157" w:type="dxa"/>
            <w:vAlign w:val="center"/>
          </w:tcPr>
          <w:p w14:paraId="7F67AE19" w14:textId="05875266" w:rsidR="009F60A2" w:rsidRPr="00F157B5" w:rsidRDefault="00451CC1" w:rsidP="00451CC1">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Расчет не требуется</w:t>
            </w:r>
          </w:p>
        </w:tc>
        <w:tc>
          <w:tcPr>
            <w:tcW w:w="1276" w:type="dxa"/>
            <w:vAlign w:val="center"/>
          </w:tcPr>
          <w:p w14:paraId="478EFFB3" w14:textId="0200F718" w:rsidR="009F60A2" w:rsidRPr="00F157B5" w:rsidRDefault="00451CC1" w:rsidP="00451CC1">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Ликвидация предприятий в связи с налоговой нагрузкой</w:t>
            </w:r>
          </w:p>
        </w:tc>
      </w:tr>
      <w:tr w:rsidR="00DD71B7" w:rsidRPr="009F60A2" w14:paraId="4F06830C" w14:textId="77777777" w:rsidTr="00F157B5">
        <w:tc>
          <w:tcPr>
            <w:tcW w:w="10098" w:type="dxa"/>
            <w:gridSpan w:val="12"/>
            <w:vAlign w:val="center"/>
          </w:tcPr>
          <w:p w14:paraId="25B5EB09" w14:textId="229C2EF2" w:rsidR="00DD71B7" w:rsidRPr="00F157B5" w:rsidRDefault="00DD71B7"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 xml:space="preserve">Цель МП «Повышение туристской привлекательности Слюдянского муниципального образования, характеризующееся ростом турпотока к 2030 году до 100 </w:t>
            </w:r>
            <w:proofErr w:type="spellStart"/>
            <w:r w:rsidRPr="00F157B5">
              <w:rPr>
                <w:rFonts w:ascii="Times New Roman" w:eastAsia="Times New Roman" w:hAnsi="Times New Roman" w:cs="Times New Roman"/>
                <w:sz w:val="24"/>
                <w:szCs w:val="24"/>
                <w:lang w:eastAsia="ru-RU"/>
              </w:rPr>
              <w:t>тыс.чел</w:t>
            </w:r>
            <w:proofErr w:type="spellEnd"/>
            <w:r w:rsidRPr="00F157B5">
              <w:rPr>
                <w:rFonts w:ascii="Times New Roman" w:eastAsia="Times New Roman" w:hAnsi="Times New Roman" w:cs="Times New Roman"/>
                <w:sz w:val="24"/>
                <w:szCs w:val="24"/>
                <w:lang w:eastAsia="ru-RU"/>
              </w:rPr>
              <w:t>. путем создания условий для развития туризма»</w:t>
            </w:r>
          </w:p>
        </w:tc>
      </w:tr>
      <w:tr w:rsidR="009F60A2" w:rsidRPr="009F60A2" w14:paraId="07B85DC9" w14:textId="77777777" w:rsidTr="00F157B5">
        <w:trPr>
          <w:gridAfter w:val="1"/>
          <w:wAfter w:w="15" w:type="dxa"/>
        </w:trPr>
        <w:tc>
          <w:tcPr>
            <w:tcW w:w="488" w:type="dxa"/>
            <w:vAlign w:val="center"/>
          </w:tcPr>
          <w:p w14:paraId="5EE246BB" w14:textId="77777777" w:rsidR="009F60A2" w:rsidRPr="00F157B5" w:rsidRDefault="009F60A2" w:rsidP="009F60A2">
            <w:pPr>
              <w:suppressAutoHyphens w:val="0"/>
              <w:autoSpaceDE w:val="0"/>
              <w:adjustRightInd w:val="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2</w:t>
            </w:r>
          </w:p>
        </w:tc>
        <w:tc>
          <w:tcPr>
            <w:tcW w:w="1134" w:type="dxa"/>
            <w:vAlign w:val="center"/>
          </w:tcPr>
          <w:p w14:paraId="29C06DFE" w14:textId="6FAC725F" w:rsidR="009F60A2" w:rsidRPr="00F157B5" w:rsidRDefault="00DD71B7" w:rsidP="00DD71B7">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Турист</w:t>
            </w:r>
            <w:r w:rsidRPr="00F157B5">
              <w:rPr>
                <w:rFonts w:ascii="Times New Roman" w:eastAsia="Times New Roman" w:hAnsi="Times New Roman" w:cs="Times New Roman"/>
                <w:sz w:val="24"/>
                <w:szCs w:val="24"/>
                <w:lang w:eastAsia="ru-RU"/>
              </w:rPr>
              <w:lastRenderedPageBreak/>
              <w:t>ско-экскурсионный поток в Слюдянском муниципальном образовании</w:t>
            </w:r>
          </w:p>
        </w:tc>
        <w:tc>
          <w:tcPr>
            <w:tcW w:w="559" w:type="dxa"/>
            <w:vAlign w:val="center"/>
          </w:tcPr>
          <w:p w14:paraId="56487EFE" w14:textId="73A97AF7" w:rsidR="009F60A2" w:rsidRPr="00F157B5" w:rsidRDefault="00683245" w:rsidP="00683245">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proofErr w:type="spellStart"/>
            <w:r w:rsidRPr="00F157B5">
              <w:rPr>
                <w:rFonts w:ascii="Times New Roman" w:eastAsia="Times New Roman" w:hAnsi="Times New Roman" w:cs="Times New Roman"/>
                <w:sz w:val="24"/>
                <w:szCs w:val="24"/>
                <w:lang w:eastAsia="ru-RU"/>
              </w:rPr>
              <w:lastRenderedPageBreak/>
              <w:t>Ттыс.</w:t>
            </w:r>
            <w:r w:rsidRPr="00F157B5">
              <w:rPr>
                <w:rFonts w:ascii="Times New Roman" w:eastAsia="Times New Roman" w:hAnsi="Times New Roman" w:cs="Times New Roman"/>
                <w:sz w:val="24"/>
                <w:szCs w:val="24"/>
                <w:lang w:eastAsia="ru-RU"/>
              </w:rPr>
              <w:lastRenderedPageBreak/>
              <w:t>чел</w:t>
            </w:r>
            <w:proofErr w:type="spellEnd"/>
            <w:r w:rsidRPr="00F157B5">
              <w:rPr>
                <w:rFonts w:ascii="Times New Roman" w:eastAsia="Times New Roman" w:hAnsi="Times New Roman" w:cs="Times New Roman"/>
                <w:sz w:val="24"/>
                <w:szCs w:val="24"/>
                <w:lang w:eastAsia="ru-RU"/>
              </w:rPr>
              <w:t>.</w:t>
            </w:r>
          </w:p>
        </w:tc>
        <w:tc>
          <w:tcPr>
            <w:tcW w:w="1425" w:type="dxa"/>
            <w:vAlign w:val="center"/>
          </w:tcPr>
          <w:p w14:paraId="363CA852" w14:textId="16A0C7A7" w:rsidR="009F60A2" w:rsidRPr="00F157B5" w:rsidRDefault="00683245" w:rsidP="00683245">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lastRenderedPageBreak/>
              <w:t>динамический</w:t>
            </w:r>
          </w:p>
        </w:tc>
        <w:tc>
          <w:tcPr>
            <w:tcW w:w="1114" w:type="dxa"/>
            <w:vAlign w:val="center"/>
          </w:tcPr>
          <w:p w14:paraId="501227A8" w14:textId="1C95F0E2" w:rsidR="009F60A2" w:rsidRPr="00F157B5" w:rsidRDefault="00852125" w:rsidP="00852125">
            <w:pPr>
              <w:suppressAutoHyphens w:val="0"/>
              <w:autoSpaceDE w:val="0"/>
              <w:adjustRightInd w:val="0"/>
              <w:textAlignment w:val="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3245" w:rsidRPr="00F157B5">
              <w:rPr>
                <w:rFonts w:ascii="Times New Roman" w:eastAsia="Times New Roman" w:hAnsi="Times New Roman" w:cs="Times New Roman"/>
                <w:sz w:val="24"/>
                <w:szCs w:val="24"/>
                <w:lang w:eastAsia="ru-RU"/>
              </w:rPr>
              <w:t>95</w:t>
            </w:r>
          </w:p>
        </w:tc>
        <w:tc>
          <w:tcPr>
            <w:tcW w:w="1082" w:type="dxa"/>
            <w:vAlign w:val="center"/>
          </w:tcPr>
          <w:p w14:paraId="63883803" w14:textId="49BD0857" w:rsidR="009F60A2" w:rsidRPr="00F157B5" w:rsidRDefault="00F157B5" w:rsidP="00F157B5">
            <w:pPr>
              <w:suppressAutoHyphens w:val="0"/>
              <w:autoSpaceDE w:val="0"/>
              <w:adjustRightInd w:val="0"/>
              <w:textAlignment w:val="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3245" w:rsidRPr="00F157B5">
              <w:rPr>
                <w:rFonts w:ascii="Times New Roman" w:eastAsia="Times New Roman" w:hAnsi="Times New Roman" w:cs="Times New Roman"/>
                <w:sz w:val="24"/>
                <w:szCs w:val="24"/>
                <w:lang w:eastAsia="ru-RU"/>
              </w:rPr>
              <w:t>9</w:t>
            </w:r>
            <w:r w:rsidR="00797CB7" w:rsidRPr="00F157B5">
              <w:rPr>
                <w:rFonts w:ascii="Times New Roman" w:eastAsia="Times New Roman" w:hAnsi="Times New Roman" w:cs="Times New Roman"/>
                <w:sz w:val="24"/>
                <w:szCs w:val="24"/>
                <w:lang w:eastAsia="ru-RU"/>
              </w:rPr>
              <w:t>0</w:t>
            </w:r>
          </w:p>
        </w:tc>
        <w:tc>
          <w:tcPr>
            <w:tcW w:w="838" w:type="dxa"/>
            <w:vAlign w:val="center"/>
          </w:tcPr>
          <w:p w14:paraId="7BD9BF13" w14:textId="224F5EE7" w:rsidR="009F60A2" w:rsidRPr="00F157B5" w:rsidRDefault="00683245" w:rsidP="00683245">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 xml:space="preserve">- </w:t>
            </w:r>
          </w:p>
        </w:tc>
        <w:tc>
          <w:tcPr>
            <w:tcW w:w="491" w:type="dxa"/>
            <w:vAlign w:val="center"/>
          </w:tcPr>
          <w:p w14:paraId="6B8442FF" w14:textId="293D62C8" w:rsidR="009F60A2" w:rsidRPr="00F157B5" w:rsidRDefault="009F60A2" w:rsidP="00531948">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p>
        </w:tc>
        <w:tc>
          <w:tcPr>
            <w:tcW w:w="519" w:type="dxa"/>
            <w:vAlign w:val="center"/>
          </w:tcPr>
          <w:p w14:paraId="4C0B1DA8" w14:textId="5F518357" w:rsidR="009F60A2" w:rsidRPr="00F157B5" w:rsidRDefault="00531948" w:rsidP="009F60A2">
            <w:pPr>
              <w:suppressAutoHyphens w:val="0"/>
              <w:autoSpaceDE w:val="0"/>
              <w:adjustRightInd w:val="0"/>
              <w:ind w:firstLine="72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3-</w:t>
            </w:r>
            <w:r w:rsidR="00797CB7" w:rsidRPr="00F157B5">
              <w:rPr>
                <w:rFonts w:ascii="Times New Roman" w:eastAsia="Times New Roman" w:hAnsi="Times New Roman" w:cs="Times New Roman"/>
                <w:sz w:val="24"/>
                <w:szCs w:val="24"/>
                <w:lang w:eastAsia="ru-RU"/>
              </w:rPr>
              <w:t>5</w:t>
            </w:r>
            <w:r w:rsidRPr="00F157B5">
              <w:rPr>
                <w:rFonts w:ascii="Times New Roman" w:eastAsia="Times New Roman" w:hAnsi="Times New Roman" w:cs="Times New Roman"/>
                <w:sz w:val="24"/>
                <w:szCs w:val="24"/>
                <w:lang w:eastAsia="ru-RU"/>
              </w:rPr>
              <w:t>,</w:t>
            </w:r>
            <w:r w:rsidR="00797CB7" w:rsidRPr="00F157B5">
              <w:rPr>
                <w:rFonts w:ascii="Times New Roman" w:eastAsia="Times New Roman" w:hAnsi="Times New Roman" w:cs="Times New Roman"/>
                <w:sz w:val="24"/>
                <w:szCs w:val="24"/>
                <w:lang w:eastAsia="ru-RU"/>
              </w:rPr>
              <w:t>3</w:t>
            </w:r>
          </w:p>
        </w:tc>
        <w:tc>
          <w:tcPr>
            <w:tcW w:w="1157" w:type="dxa"/>
            <w:vAlign w:val="center"/>
          </w:tcPr>
          <w:p w14:paraId="617D9AF5" w14:textId="170013D0" w:rsidR="009F60A2" w:rsidRPr="00F157B5" w:rsidRDefault="00531948" w:rsidP="00531948">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 xml:space="preserve">Расчет </w:t>
            </w:r>
            <w:r w:rsidR="005F193B" w:rsidRPr="00F157B5">
              <w:rPr>
                <w:rFonts w:ascii="Times New Roman" w:eastAsia="Times New Roman" w:hAnsi="Times New Roman" w:cs="Times New Roman"/>
                <w:sz w:val="24"/>
                <w:szCs w:val="24"/>
                <w:lang w:eastAsia="ru-RU"/>
              </w:rPr>
              <w:lastRenderedPageBreak/>
              <w:t>прилагается</w:t>
            </w:r>
            <w:r w:rsidRPr="00F157B5">
              <w:rPr>
                <w:rFonts w:ascii="Times New Roman" w:eastAsia="Times New Roman" w:hAnsi="Times New Roman" w:cs="Times New Roman"/>
                <w:sz w:val="24"/>
                <w:szCs w:val="24"/>
                <w:lang w:eastAsia="ru-RU"/>
              </w:rPr>
              <w:t>.</w:t>
            </w:r>
          </w:p>
        </w:tc>
        <w:tc>
          <w:tcPr>
            <w:tcW w:w="1276" w:type="dxa"/>
            <w:vAlign w:val="center"/>
          </w:tcPr>
          <w:p w14:paraId="2AAE9C8C" w14:textId="7C729A80" w:rsidR="009F60A2" w:rsidRPr="00F157B5" w:rsidRDefault="00531948" w:rsidP="00531948">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lastRenderedPageBreak/>
              <w:t>Отменен</w:t>
            </w:r>
            <w:r w:rsidR="00797CB7" w:rsidRPr="00F157B5">
              <w:rPr>
                <w:rFonts w:ascii="Times New Roman" w:eastAsia="Times New Roman" w:hAnsi="Times New Roman" w:cs="Times New Roman"/>
                <w:sz w:val="24"/>
                <w:szCs w:val="24"/>
                <w:lang w:eastAsia="ru-RU"/>
              </w:rPr>
              <w:t>ы</w:t>
            </w:r>
            <w:r w:rsidRPr="00F157B5">
              <w:rPr>
                <w:rFonts w:ascii="Times New Roman" w:eastAsia="Times New Roman" w:hAnsi="Times New Roman" w:cs="Times New Roman"/>
                <w:sz w:val="24"/>
                <w:szCs w:val="24"/>
                <w:lang w:eastAsia="ru-RU"/>
              </w:rPr>
              <w:t xml:space="preserve"> </w:t>
            </w:r>
            <w:r w:rsidRPr="00F157B5">
              <w:rPr>
                <w:rFonts w:ascii="Times New Roman" w:eastAsia="Times New Roman" w:hAnsi="Times New Roman" w:cs="Times New Roman"/>
                <w:sz w:val="24"/>
                <w:szCs w:val="24"/>
                <w:lang w:eastAsia="ru-RU"/>
              </w:rPr>
              <w:lastRenderedPageBreak/>
              <w:t>событийн</w:t>
            </w:r>
            <w:r w:rsidR="00797CB7" w:rsidRPr="00F157B5">
              <w:rPr>
                <w:rFonts w:ascii="Times New Roman" w:eastAsia="Times New Roman" w:hAnsi="Times New Roman" w:cs="Times New Roman"/>
                <w:sz w:val="24"/>
                <w:szCs w:val="24"/>
                <w:lang w:eastAsia="ru-RU"/>
              </w:rPr>
              <w:t>ые</w:t>
            </w:r>
            <w:r w:rsidRPr="00F157B5">
              <w:rPr>
                <w:rFonts w:ascii="Times New Roman" w:eastAsia="Times New Roman" w:hAnsi="Times New Roman" w:cs="Times New Roman"/>
                <w:sz w:val="24"/>
                <w:szCs w:val="24"/>
                <w:lang w:eastAsia="ru-RU"/>
              </w:rPr>
              <w:t xml:space="preserve"> мероприяти</w:t>
            </w:r>
            <w:r w:rsidR="00797CB7" w:rsidRPr="00F157B5">
              <w:rPr>
                <w:rFonts w:ascii="Times New Roman" w:eastAsia="Times New Roman" w:hAnsi="Times New Roman" w:cs="Times New Roman"/>
                <w:sz w:val="24"/>
                <w:szCs w:val="24"/>
                <w:lang w:eastAsia="ru-RU"/>
              </w:rPr>
              <w:t>я</w:t>
            </w:r>
            <w:r w:rsidRPr="00F157B5">
              <w:rPr>
                <w:rFonts w:ascii="Times New Roman" w:eastAsia="Times New Roman" w:hAnsi="Times New Roman" w:cs="Times New Roman"/>
                <w:sz w:val="24"/>
                <w:szCs w:val="24"/>
                <w:lang w:eastAsia="ru-RU"/>
              </w:rPr>
              <w:t xml:space="preserve"> «Фестиваль Ледяная сказка Байкала»</w:t>
            </w:r>
            <w:r w:rsidR="00797CB7" w:rsidRPr="00F157B5">
              <w:rPr>
                <w:rFonts w:ascii="Times New Roman" w:eastAsia="Times New Roman" w:hAnsi="Times New Roman" w:cs="Times New Roman"/>
                <w:sz w:val="24"/>
                <w:szCs w:val="24"/>
                <w:lang w:eastAsia="ru-RU"/>
              </w:rPr>
              <w:t>, «День рождения Байкальского Деда мороза»</w:t>
            </w:r>
          </w:p>
        </w:tc>
      </w:tr>
      <w:tr w:rsidR="009F60A2" w:rsidRPr="009F60A2" w14:paraId="04169BB7" w14:textId="77777777" w:rsidTr="00F157B5">
        <w:tc>
          <w:tcPr>
            <w:tcW w:w="10098" w:type="dxa"/>
            <w:gridSpan w:val="12"/>
            <w:vAlign w:val="center"/>
          </w:tcPr>
          <w:p w14:paraId="0DEACF12" w14:textId="587130B5" w:rsidR="009F60A2" w:rsidRPr="00F157B5" w:rsidRDefault="00683245" w:rsidP="009F60A2">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lastRenderedPageBreak/>
              <w:t>Задача КПМ 1«Создание возможностей для развития и реализация мер поддержки предпринимательства»</w:t>
            </w:r>
          </w:p>
        </w:tc>
      </w:tr>
      <w:tr w:rsidR="00843628" w:rsidRPr="009F60A2" w14:paraId="3DD43A2B" w14:textId="77777777" w:rsidTr="00F157B5">
        <w:trPr>
          <w:gridAfter w:val="1"/>
          <w:wAfter w:w="15" w:type="dxa"/>
        </w:trPr>
        <w:tc>
          <w:tcPr>
            <w:tcW w:w="488" w:type="dxa"/>
            <w:vAlign w:val="center"/>
          </w:tcPr>
          <w:p w14:paraId="72607B77" w14:textId="77777777" w:rsidR="00843628" w:rsidRPr="009F60A2" w:rsidRDefault="00843628" w:rsidP="00843628">
            <w:pPr>
              <w:suppressAutoHyphens w:val="0"/>
              <w:autoSpaceDE w:val="0"/>
              <w:adjustRightInd w:val="0"/>
              <w:jc w:val="center"/>
              <w:textAlignment w:val="auto"/>
              <w:rPr>
                <w:rFonts w:ascii="Times New Roman" w:eastAsia="Times New Roman" w:hAnsi="Times New Roman" w:cs="Times New Roman"/>
                <w:sz w:val="20"/>
                <w:szCs w:val="20"/>
                <w:lang w:eastAsia="ru-RU"/>
              </w:rPr>
            </w:pPr>
            <w:r w:rsidRPr="009F60A2">
              <w:rPr>
                <w:rFonts w:ascii="Times New Roman" w:eastAsia="Times New Roman" w:hAnsi="Times New Roman" w:cs="Times New Roman"/>
                <w:sz w:val="20"/>
                <w:szCs w:val="20"/>
                <w:lang w:eastAsia="ru-RU"/>
              </w:rPr>
              <w:t>1</w:t>
            </w:r>
          </w:p>
        </w:tc>
        <w:tc>
          <w:tcPr>
            <w:tcW w:w="1134" w:type="dxa"/>
            <w:vAlign w:val="center"/>
          </w:tcPr>
          <w:p w14:paraId="7A6D8913" w14:textId="41BCC370" w:rsidR="00843628" w:rsidRPr="00F157B5" w:rsidRDefault="00843628" w:rsidP="00843628">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Число субъектов малого и среднего предпринимательства</w:t>
            </w:r>
          </w:p>
        </w:tc>
        <w:tc>
          <w:tcPr>
            <w:tcW w:w="559" w:type="dxa"/>
          </w:tcPr>
          <w:p w14:paraId="5730A00D" w14:textId="510A3039" w:rsidR="00843628" w:rsidRPr="00843628" w:rsidRDefault="00843628" w:rsidP="00843628">
            <w:pPr>
              <w:suppressAutoHyphens w:val="0"/>
              <w:autoSpaceDE w:val="0"/>
              <w:adjustRightInd w:val="0"/>
              <w:ind w:firstLine="720"/>
              <w:textAlignment w:val="auto"/>
              <w:rPr>
                <w:rFonts w:ascii="Times New Roman" w:eastAsia="Times New Roman" w:hAnsi="Times New Roman" w:cs="Times New Roman"/>
                <w:sz w:val="20"/>
                <w:szCs w:val="20"/>
                <w:lang w:eastAsia="ru-RU"/>
              </w:rPr>
            </w:pPr>
            <w:proofErr w:type="spellStart"/>
            <w:r w:rsidRPr="00843628">
              <w:rPr>
                <w:sz w:val="20"/>
                <w:szCs w:val="20"/>
              </w:rPr>
              <w:t>Чу.ед</w:t>
            </w:r>
            <w:proofErr w:type="spellEnd"/>
            <w:r w:rsidRPr="00843628">
              <w:rPr>
                <w:sz w:val="20"/>
                <w:szCs w:val="20"/>
              </w:rPr>
              <w:t>.</w:t>
            </w:r>
          </w:p>
        </w:tc>
        <w:tc>
          <w:tcPr>
            <w:tcW w:w="1425" w:type="dxa"/>
          </w:tcPr>
          <w:p w14:paraId="7F790030" w14:textId="0EE8C8A3" w:rsidR="00843628" w:rsidRPr="00F157B5" w:rsidRDefault="00843628" w:rsidP="00843628">
            <w:pPr>
              <w:suppressAutoHyphens w:val="0"/>
              <w:autoSpaceDE w:val="0"/>
              <w:adjustRightInd w:val="0"/>
              <w:textAlignment w:val="auto"/>
              <w:rPr>
                <w:rFonts w:ascii="Times New Roman" w:eastAsia="Times New Roman" w:hAnsi="Times New Roman" w:cs="Times New Roman"/>
                <w:sz w:val="24"/>
                <w:szCs w:val="24"/>
                <w:lang w:eastAsia="ru-RU"/>
              </w:rPr>
            </w:pPr>
            <w:r w:rsidRPr="00F157B5">
              <w:rPr>
                <w:sz w:val="24"/>
                <w:szCs w:val="24"/>
              </w:rPr>
              <w:t>динамический</w:t>
            </w:r>
          </w:p>
        </w:tc>
        <w:tc>
          <w:tcPr>
            <w:tcW w:w="1114" w:type="dxa"/>
          </w:tcPr>
          <w:p w14:paraId="60094019" w14:textId="063BE41A" w:rsidR="00843628" w:rsidRPr="00F157B5" w:rsidRDefault="00852125" w:rsidP="00852125">
            <w:pPr>
              <w:suppressAutoHyphens w:val="0"/>
              <w:autoSpaceDE w:val="0"/>
              <w:adjustRightInd w:val="0"/>
              <w:textAlignment w:val="auto"/>
              <w:rPr>
                <w:rFonts w:ascii="Times New Roman" w:eastAsia="Times New Roman" w:hAnsi="Times New Roman" w:cs="Times New Roman"/>
                <w:sz w:val="24"/>
                <w:szCs w:val="24"/>
                <w:lang w:eastAsia="ru-RU"/>
              </w:rPr>
            </w:pPr>
            <w:r>
              <w:rPr>
                <w:sz w:val="24"/>
                <w:szCs w:val="24"/>
              </w:rPr>
              <w:t xml:space="preserve">       </w:t>
            </w:r>
            <w:r w:rsidR="00843628" w:rsidRPr="00F157B5">
              <w:rPr>
                <w:sz w:val="24"/>
                <w:szCs w:val="24"/>
              </w:rPr>
              <w:t>87</w:t>
            </w:r>
          </w:p>
        </w:tc>
        <w:tc>
          <w:tcPr>
            <w:tcW w:w="1082" w:type="dxa"/>
          </w:tcPr>
          <w:p w14:paraId="5DECF94A" w14:textId="362170AA" w:rsidR="00843628" w:rsidRPr="00F157B5" w:rsidRDefault="00F157B5" w:rsidP="00F157B5">
            <w:pPr>
              <w:suppressAutoHyphens w:val="0"/>
              <w:autoSpaceDE w:val="0"/>
              <w:adjustRightInd w:val="0"/>
              <w:textAlignment w:val="auto"/>
              <w:rPr>
                <w:rFonts w:ascii="Times New Roman" w:eastAsia="Times New Roman" w:hAnsi="Times New Roman" w:cs="Times New Roman"/>
                <w:sz w:val="24"/>
                <w:szCs w:val="24"/>
                <w:lang w:eastAsia="ru-RU"/>
              </w:rPr>
            </w:pPr>
            <w:r>
              <w:rPr>
                <w:sz w:val="24"/>
                <w:szCs w:val="24"/>
              </w:rPr>
              <w:t xml:space="preserve">      </w:t>
            </w:r>
            <w:r w:rsidR="00843628" w:rsidRPr="00F157B5">
              <w:rPr>
                <w:sz w:val="24"/>
                <w:szCs w:val="24"/>
              </w:rPr>
              <w:t>84</w:t>
            </w:r>
          </w:p>
        </w:tc>
        <w:tc>
          <w:tcPr>
            <w:tcW w:w="838" w:type="dxa"/>
          </w:tcPr>
          <w:p w14:paraId="67246F89" w14:textId="39C4F218" w:rsidR="00843628" w:rsidRPr="00F157B5" w:rsidRDefault="00843628" w:rsidP="00843628">
            <w:pPr>
              <w:suppressAutoHyphens w:val="0"/>
              <w:autoSpaceDE w:val="0"/>
              <w:adjustRightInd w:val="0"/>
              <w:ind w:firstLine="720"/>
              <w:textAlignment w:val="auto"/>
              <w:rPr>
                <w:rFonts w:ascii="Times New Roman" w:eastAsia="Times New Roman" w:hAnsi="Times New Roman" w:cs="Times New Roman"/>
                <w:sz w:val="24"/>
                <w:szCs w:val="24"/>
                <w:lang w:eastAsia="ru-RU"/>
              </w:rPr>
            </w:pPr>
            <w:r w:rsidRPr="00F157B5">
              <w:rPr>
                <w:sz w:val="24"/>
                <w:szCs w:val="24"/>
              </w:rPr>
              <w:t>-</w:t>
            </w:r>
          </w:p>
        </w:tc>
        <w:tc>
          <w:tcPr>
            <w:tcW w:w="491" w:type="dxa"/>
          </w:tcPr>
          <w:p w14:paraId="7BD7CAEF" w14:textId="77777777" w:rsidR="00843628" w:rsidRPr="00F157B5" w:rsidRDefault="00843628" w:rsidP="00843628">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519" w:type="dxa"/>
          </w:tcPr>
          <w:p w14:paraId="20912FCF" w14:textId="53886553" w:rsidR="00843628" w:rsidRPr="00F157B5" w:rsidRDefault="00843628" w:rsidP="00843628">
            <w:pPr>
              <w:suppressAutoHyphens w:val="0"/>
              <w:autoSpaceDE w:val="0"/>
              <w:adjustRightInd w:val="0"/>
              <w:ind w:firstLine="720"/>
              <w:textAlignment w:val="auto"/>
              <w:rPr>
                <w:rFonts w:ascii="Times New Roman" w:eastAsia="Times New Roman" w:hAnsi="Times New Roman" w:cs="Times New Roman"/>
                <w:sz w:val="24"/>
                <w:szCs w:val="24"/>
                <w:lang w:eastAsia="ru-RU"/>
              </w:rPr>
            </w:pPr>
            <w:r w:rsidRPr="00F157B5">
              <w:rPr>
                <w:sz w:val="24"/>
                <w:szCs w:val="24"/>
              </w:rPr>
              <w:t>--3,4</w:t>
            </w:r>
          </w:p>
        </w:tc>
        <w:tc>
          <w:tcPr>
            <w:tcW w:w="1157" w:type="dxa"/>
          </w:tcPr>
          <w:p w14:paraId="7CE3CAC6" w14:textId="32A3FC7E" w:rsidR="00843628" w:rsidRPr="00A11A16" w:rsidRDefault="00843628" w:rsidP="00843628">
            <w:pPr>
              <w:suppressAutoHyphens w:val="0"/>
              <w:autoSpaceDE w:val="0"/>
              <w:adjustRightInd w:val="0"/>
              <w:textAlignment w:val="auto"/>
              <w:rPr>
                <w:rFonts w:ascii="Times New Roman" w:eastAsia="Times New Roman" w:hAnsi="Times New Roman" w:cs="Times New Roman"/>
                <w:sz w:val="24"/>
                <w:szCs w:val="24"/>
                <w:lang w:eastAsia="ru-RU"/>
              </w:rPr>
            </w:pPr>
            <w:r w:rsidRPr="00A11A16">
              <w:rPr>
                <w:rFonts w:ascii="Times New Roman" w:hAnsi="Times New Roman" w:cs="Times New Roman"/>
                <w:sz w:val="24"/>
                <w:szCs w:val="24"/>
              </w:rPr>
              <w:t>Расчет не требуется</w:t>
            </w:r>
          </w:p>
        </w:tc>
        <w:tc>
          <w:tcPr>
            <w:tcW w:w="1276" w:type="dxa"/>
          </w:tcPr>
          <w:p w14:paraId="49E6FF12" w14:textId="581A315C" w:rsidR="00843628" w:rsidRPr="00A11A16" w:rsidRDefault="00843628" w:rsidP="00843628">
            <w:pPr>
              <w:suppressAutoHyphens w:val="0"/>
              <w:autoSpaceDE w:val="0"/>
              <w:adjustRightInd w:val="0"/>
              <w:textAlignment w:val="auto"/>
              <w:rPr>
                <w:rFonts w:ascii="Times New Roman" w:eastAsia="Times New Roman" w:hAnsi="Times New Roman" w:cs="Times New Roman"/>
                <w:sz w:val="24"/>
                <w:szCs w:val="24"/>
                <w:lang w:eastAsia="ru-RU"/>
              </w:rPr>
            </w:pPr>
            <w:r w:rsidRPr="00A11A16">
              <w:rPr>
                <w:rFonts w:ascii="Times New Roman" w:hAnsi="Times New Roman" w:cs="Times New Roman"/>
                <w:sz w:val="24"/>
                <w:szCs w:val="24"/>
              </w:rPr>
              <w:t>Ликвидация предприятий в связи с налоговой нагрузкой</w:t>
            </w:r>
          </w:p>
        </w:tc>
      </w:tr>
      <w:tr w:rsidR="009F60A2" w:rsidRPr="009F60A2" w14:paraId="7AF828D3" w14:textId="77777777" w:rsidTr="00F157B5">
        <w:tc>
          <w:tcPr>
            <w:tcW w:w="10098" w:type="dxa"/>
            <w:gridSpan w:val="12"/>
            <w:vAlign w:val="center"/>
          </w:tcPr>
          <w:p w14:paraId="3F961032" w14:textId="19F582ED" w:rsidR="009F60A2" w:rsidRPr="00A11A16" w:rsidRDefault="00683245" w:rsidP="009F60A2">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r w:rsidRPr="00A11A16">
              <w:rPr>
                <w:rFonts w:ascii="Times New Roman" w:eastAsia="Times New Roman" w:hAnsi="Times New Roman" w:cs="Times New Roman"/>
                <w:sz w:val="24"/>
                <w:szCs w:val="24"/>
                <w:lang w:eastAsia="ru-RU"/>
              </w:rPr>
              <w:t>Задача КПМ 2 «Повышение уровня использования туристского потенциала в Слюдянском муниципальном образовании»</w:t>
            </w:r>
          </w:p>
        </w:tc>
      </w:tr>
      <w:tr w:rsidR="00843628" w:rsidRPr="009F60A2" w14:paraId="09E8EA1D" w14:textId="77777777" w:rsidTr="00F157B5">
        <w:trPr>
          <w:gridAfter w:val="1"/>
          <w:wAfter w:w="15" w:type="dxa"/>
        </w:trPr>
        <w:tc>
          <w:tcPr>
            <w:tcW w:w="488" w:type="dxa"/>
            <w:vAlign w:val="center"/>
          </w:tcPr>
          <w:p w14:paraId="1D431E9D" w14:textId="77777777" w:rsidR="00843628" w:rsidRPr="009F60A2" w:rsidRDefault="00843628" w:rsidP="00843628">
            <w:pPr>
              <w:suppressAutoHyphens w:val="0"/>
              <w:autoSpaceDE w:val="0"/>
              <w:adjustRightInd w:val="0"/>
              <w:jc w:val="center"/>
              <w:textAlignment w:val="auto"/>
              <w:rPr>
                <w:rFonts w:ascii="Times New Roman" w:eastAsia="Times New Roman" w:hAnsi="Times New Roman" w:cs="Times New Roman"/>
                <w:sz w:val="20"/>
                <w:szCs w:val="20"/>
                <w:lang w:eastAsia="ru-RU"/>
              </w:rPr>
            </w:pPr>
            <w:r w:rsidRPr="009F60A2">
              <w:rPr>
                <w:rFonts w:ascii="Times New Roman" w:eastAsia="Times New Roman" w:hAnsi="Times New Roman" w:cs="Times New Roman"/>
                <w:sz w:val="20"/>
                <w:szCs w:val="20"/>
                <w:lang w:eastAsia="ru-RU"/>
              </w:rPr>
              <w:t>1</w:t>
            </w:r>
          </w:p>
        </w:tc>
        <w:tc>
          <w:tcPr>
            <w:tcW w:w="1134" w:type="dxa"/>
            <w:vAlign w:val="center"/>
          </w:tcPr>
          <w:p w14:paraId="32FA3F88" w14:textId="24D18EED" w:rsidR="00843628" w:rsidRPr="00F157B5" w:rsidRDefault="00843628" w:rsidP="00843628">
            <w:pPr>
              <w:suppressAutoHyphens w:val="0"/>
              <w:autoSpaceDE w:val="0"/>
              <w:adjustRightInd w:val="0"/>
              <w:textAlignment w:val="auto"/>
              <w:rPr>
                <w:rFonts w:ascii="Times New Roman" w:eastAsia="Times New Roman" w:hAnsi="Times New Roman" w:cs="Times New Roman"/>
                <w:sz w:val="24"/>
                <w:szCs w:val="24"/>
                <w:lang w:eastAsia="ru-RU"/>
              </w:rPr>
            </w:pPr>
            <w:r w:rsidRPr="00F157B5">
              <w:rPr>
                <w:rFonts w:ascii="Times New Roman" w:eastAsia="Times New Roman" w:hAnsi="Times New Roman" w:cs="Times New Roman"/>
                <w:sz w:val="24"/>
                <w:szCs w:val="24"/>
                <w:lang w:eastAsia="ru-RU"/>
              </w:rPr>
              <w:t>Туристско-экскурсионный поток в Слюдянском муниципальном образовании</w:t>
            </w:r>
          </w:p>
        </w:tc>
        <w:tc>
          <w:tcPr>
            <w:tcW w:w="559" w:type="dxa"/>
          </w:tcPr>
          <w:p w14:paraId="45641DB9" w14:textId="4F190798" w:rsidR="00843628" w:rsidRPr="00843628" w:rsidRDefault="00843628" w:rsidP="00843628">
            <w:pPr>
              <w:suppressAutoHyphens w:val="0"/>
              <w:autoSpaceDE w:val="0"/>
              <w:adjustRightInd w:val="0"/>
              <w:ind w:firstLine="720"/>
              <w:textAlignment w:val="auto"/>
              <w:rPr>
                <w:rFonts w:ascii="Times New Roman" w:eastAsia="Times New Roman" w:hAnsi="Times New Roman" w:cs="Times New Roman"/>
                <w:sz w:val="20"/>
                <w:szCs w:val="20"/>
                <w:lang w:eastAsia="ru-RU"/>
              </w:rPr>
            </w:pPr>
            <w:proofErr w:type="spellStart"/>
            <w:r w:rsidRPr="00843628">
              <w:rPr>
                <w:sz w:val="20"/>
                <w:szCs w:val="20"/>
              </w:rPr>
              <w:t>Ттыс.чел</w:t>
            </w:r>
            <w:proofErr w:type="spellEnd"/>
            <w:r w:rsidRPr="00843628">
              <w:rPr>
                <w:sz w:val="20"/>
                <w:szCs w:val="20"/>
              </w:rPr>
              <w:t>.</w:t>
            </w:r>
          </w:p>
        </w:tc>
        <w:tc>
          <w:tcPr>
            <w:tcW w:w="1425" w:type="dxa"/>
          </w:tcPr>
          <w:p w14:paraId="2CD50977" w14:textId="0E4544B6" w:rsidR="00843628" w:rsidRPr="00F157B5" w:rsidRDefault="00843628" w:rsidP="00843628">
            <w:pPr>
              <w:suppressAutoHyphens w:val="0"/>
              <w:autoSpaceDE w:val="0"/>
              <w:adjustRightInd w:val="0"/>
              <w:textAlignment w:val="auto"/>
              <w:rPr>
                <w:rFonts w:ascii="Times New Roman" w:eastAsia="Times New Roman" w:hAnsi="Times New Roman" w:cs="Times New Roman"/>
                <w:sz w:val="24"/>
                <w:szCs w:val="24"/>
                <w:lang w:eastAsia="ru-RU"/>
              </w:rPr>
            </w:pPr>
            <w:r w:rsidRPr="00F157B5">
              <w:rPr>
                <w:sz w:val="24"/>
                <w:szCs w:val="24"/>
              </w:rPr>
              <w:t>динамический</w:t>
            </w:r>
          </w:p>
        </w:tc>
        <w:tc>
          <w:tcPr>
            <w:tcW w:w="1114" w:type="dxa"/>
          </w:tcPr>
          <w:p w14:paraId="03D8EA1C" w14:textId="750A7025" w:rsidR="00843628" w:rsidRPr="00F157B5" w:rsidRDefault="00852125" w:rsidP="00852125">
            <w:pPr>
              <w:suppressAutoHyphens w:val="0"/>
              <w:autoSpaceDE w:val="0"/>
              <w:adjustRightInd w:val="0"/>
              <w:textAlignment w:val="auto"/>
              <w:rPr>
                <w:rFonts w:ascii="Times New Roman" w:eastAsia="Times New Roman" w:hAnsi="Times New Roman" w:cs="Times New Roman"/>
                <w:sz w:val="24"/>
                <w:szCs w:val="24"/>
                <w:lang w:eastAsia="ru-RU"/>
              </w:rPr>
            </w:pPr>
            <w:r>
              <w:rPr>
                <w:sz w:val="24"/>
                <w:szCs w:val="24"/>
              </w:rPr>
              <w:t xml:space="preserve">        </w:t>
            </w:r>
            <w:r w:rsidR="00843628" w:rsidRPr="00F157B5">
              <w:rPr>
                <w:sz w:val="24"/>
                <w:szCs w:val="24"/>
              </w:rPr>
              <w:t>95</w:t>
            </w:r>
          </w:p>
        </w:tc>
        <w:tc>
          <w:tcPr>
            <w:tcW w:w="1082" w:type="dxa"/>
          </w:tcPr>
          <w:p w14:paraId="3399D96A" w14:textId="540C29DC" w:rsidR="00843628" w:rsidRPr="00F157B5" w:rsidRDefault="00F157B5" w:rsidP="00F157B5">
            <w:pPr>
              <w:suppressAutoHyphens w:val="0"/>
              <w:autoSpaceDE w:val="0"/>
              <w:adjustRightInd w:val="0"/>
              <w:textAlignment w:val="auto"/>
              <w:rPr>
                <w:rFonts w:ascii="Times New Roman" w:eastAsia="Times New Roman" w:hAnsi="Times New Roman" w:cs="Times New Roman"/>
                <w:sz w:val="24"/>
                <w:szCs w:val="24"/>
                <w:lang w:eastAsia="ru-RU"/>
              </w:rPr>
            </w:pPr>
            <w:r>
              <w:rPr>
                <w:sz w:val="24"/>
                <w:szCs w:val="24"/>
              </w:rPr>
              <w:t xml:space="preserve">      </w:t>
            </w:r>
            <w:r w:rsidR="00843628" w:rsidRPr="00F157B5">
              <w:rPr>
                <w:sz w:val="24"/>
                <w:szCs w:val="24"/>
              </w:rPr>
              <w:t>90</w:t>
            </w:r>
          </w:p>
        </w:tc>
        <w:tc>
          <w:tcPr>
            <w:tcW w:w="838" w:type="dxa"/>
          </w:tcPr>
          <w:p w14:paraId="3036758D" w14:textId="6962E29A" w:rsidR="00843628" w:rsidRPr="00F157B5" w:rsidRDefault="00843628" w:rsidP="00843628">
            <w:pPr>
              <w:suppressAutoHyphens w:val="0"/>
              <w:autoSpaceDE w:val="0"/>
              <w:adjustRightInd w:val="0"/>
              <w:ind w:firstLine="720"/>
              <w:textAlignment w:val="auto"/>
              <w:rPr>
                <w:rFonts w:ascii="Times New Roman" w:eastAsia="Times New Roman" w:hAnsi="Times New Roman" w:cs="Times New Roman"/>
                <w:sz w:val="24"/>
                <w:szCs w:val="24"/>
                <w:lang w:eastAsia="ru-RU"/>
              </w:rPr>
            </w:pPr>
            <w:r w:rsidRPr="00F157B5">
              <w:rPr>
                <w:sz w:val="24"/>
                <w:szCs w:val="24"/>
              </w:rPr>
              <w:t xml:space="preserve">- </w:t>
            </w:r>
          </w:p>
        </w:tc>
        <w:tc>
          <w:tcPr>
            <w:tcW w:w="491" w:type="dxa"/>
          </w:tcPr>
          <w:p w14:paraId="344864FC" w14:textId="77777777" w:rsidR="00843628" w:rsidRPr="00F157B5" w:rsidRDefault="00843628" w:rsidP="00843628">
            <w:pPr>
              <w:suppressAutoHyphens w:val="0"/>
              <w:autoSpaceDE w:val="0"/>
              <w:adjustRightInd w:val="0"/>
              <w:ind w:firstLine="720"/>
              <w:textAlignment w:val="auto"/>
              <w:rPr>
                <w:rFonts w:ascii="Times New Roman" w:eastAsia="Times New Roman" w:hAnsi="Times New Roman" w:cs="Times New Roman"/>
                <w:sz w:val="24"/>
                <w:szCs w:val="24"/>
                <w:lang w:eastAsia="ru-RU"/>
              </w:rPr>
            </w:pPr>
          </w:p>
        </w:tc>
        <w:tc>
          <w:tcPr>
            <w:tcW w:w="519" w:type="dxa"/>
          </w:tcPr>
          <w:p w14:paraId="5856EB51" w14:textId="119C186C" w:rsidR="00843628" w:rsidRPr="00F157B5" w:rsidRDefault="00843628" w:rsidP="00843628">
            <w:pPr>
              <w:suppressAutoHyphens w:val="0"/>
              <w:autoSpaceDE w:val="0"/>
              <w:adjustRightInd w:val="0"/>
              <w:ind w:firstLine="720"/>
              <w:textAlignment w:val="auto"/>
              <w:rPr>
                <w:rFonts w:ascii="Times New Roman" w:eastAsia="Times New Roman" w:hAnsi="Times New Roman" w:cs="Times New Roman"/>
                <w:sz w:val="24"/>
                <w:szCs w:val="24"/>
                <w:lang w:eastAsia="ru-RU"/>
              </w:rPr>
            </w:pPr>
            <w:r w:rsidRPr="00F157B5">
              <w:rPr>
                <w:sz w:val="24"/>
                <w:szCs w:val="24"/>
              </w:rPr>
              <w:t>3-5,3</w:t>
            </w:r>
          </w:p>
        </w:tc>
        <w:tc>
          <w:tcPr>
            <w:tcW w:w="1157" w:type="dxa"/>
          </w:tcPr>
          <w:p w14:paraId="198E5F1D" w14:textId="2C619EFC" w:rsidR="00843628" w:rsidRPr="00A11A16" w:rsidRDefault="00843628" w:rsidP="00843628">
            <w:pPr>
              <w:suppressAutoHyphens w:val="0"/>
              <w:autoSpaceDE w:val="0"/>
              <w:adjustRightInd w:val="0"/>
              <w:textAlignment w:val="auto"/>
              <w:rPr>
                <w:rFonts w:ascii="Times New Roman" w:eastAsia="Times New Roman" w:hAnsi="Times New Roman" w:cs="Times New Roman"/>
                <w:sz w:val="24"/>
                <w:szCs w:val="24"/>
                <w:lang w:eastAsia="ru-RU"/>
              </w:rPr>
            </w:pPr>
            <w:r w:rsidRPr="00A11A16">
              <w:rPr>
                <w:rFonts w:ascii="Times New Roman" w:hAnsi="Times New Roman" w:cs="Times New Roman"/>
                <w:sz w:val="24"/>
                <w:szCs w:val="24"/>
              </w:rPr>
              <w:t>Расчет прилагается.</w:t>
            </w:r>
          </w:p>
        </w:tc>
        <w:tc>
          <w:tcPr>
            <w:tcW w:w="1276" w:type="dxa"/>
          </w:tcPr>
          <w:p w14:paraId="05E3A977" w14:textId="381CE26B" w:rsidR="00843628" w:rsidRPr="00A11A16" w:rsidRDefault="00843628" w:rsidP="00843628">
            <w:pPr>
              <w:suppressAutoHyphens w:val="0"/>
              <w:autoSpaceDE w:val="0"/>
              <w:adjustRightInd w:val="0"/>
              <w:textAlignment w:val="auto"/>
              <w:rPr>
                <w:rFonts w:ascii="Times New Roman" w:eastAsia="Times New Roman" w:hAnsi="Times New Roman" w:cs="Times New Roman"/>
                <w:sz w:val="24"/>
                <w:szCs w:val="24"/>
                <w:lang w:eastAsia="ru-RU"/>
              </w:rPr>
            </w:pPr>
            <w:r w:rsidRPr="00A11A16">
              <w:rPr>
                <w:rFonts w:ascii="Times New Roman" w:hAnsi="Times New Roman" w:cs="Times New Roman"/>
                <w:sz w:val="24"/>
                <w:szCs w:val="24"/>
              </w:rPr>
              <w:t>Отменены событийные мероприятия «Фестиваль Ледяная сказка Байкала», «День рождения Байкальского Деда мороза»</w:t>
            </w:r>
          </w:p>
        </w:tc>
      </w:tr>
    </w:tbl>
    <w:p w14:paraId="3849B169" w14:textId="77777777" w:rsidR="009F60A2" w:rsidRPr="009F60A2" w:rsidRDefault="009F60A2" w:rsidP="009F60A2">
      <w:pPr>
        <w:suppressAutoHyphens w:val="0"/>
        <w:autoSpaceDE w:val="0"/>
        <w:adjustRightInd w:val="0"/>
        <w:ind w:firstLine="720"/>
        <w:jc w:val="both"/>
        <w:textAlignment w:val="auto"/>
        <w:rPr>
          <w:rFonts w:ascii="Times New Roman" w:eastAsia="Times New Roman" w:hAnsi="Times New Roman" w:cs="Times New Roman"/>
          <w:sz w:val="20"/>
          <w:szCs w:val="20"/>
          <w:lang w:eastAsia="ru-RU"/>
        </w:rPr>
      </w:pPr>
    </w:p>
    <w:p w14:paraId="7E27E707" w14:textId="77777777" w:rsidR="009F60A2" w:rsidRPr="009F60A2" w:rsidRDefault="009F60A2" w:rsidP="009F60A2">
      <w:pPr>
        <w:suppressAutoHyphens w:val="0"/>
        <w:autoSpaceDE w:val="0"/>
        <w:adjustRightInd w:val="0"/>
        <w:ind w:firstLine="720"/>
        <w:jc w:val="both"/>
        <w:textAlignment w:val="auto"/>
        <w:rPr>
          <w:rFonts w:ascii="Times New Roman" w:eastAsia="Times New Roman" w:hAnsi="Times New Roman" w:cs="Times New Roman"/>
          <w:sz w:val="20"/>
          <w:szCs w:val="20"/>
          <w:lang w:eastAsia="ru-RU"/>
        </w:rPr>
      </w:pPr>
    </w:p>
    <w:p w14:paraId="0D531434" w14:textId="77777777" w:rsidR="009D0027" w:rsidRDefault="009D0027" w:rsidP="009F60A2">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p>
    <w:p w14:paraId="0E16757A" w14:textId="203E33B9" w:rsidR="009F60A2" w:rsidRPr="009F60A2" w:rsidRDefault="009F60A2" w:rsidP="009F60A2">
      <w:pPr>
        <w:suppressAutoHyphens w:val="0"/>
        <w:autoSpaceDE w:val="0"/>
        <w:adjustRightInd w:val="0"/>
        <w:ind w:firstLine="720"/>
        <w:jc w:val="center"/>
        <w:textAlignment w:val="auto"/>
        <w:rPr>
          <w:rFonts w:ascii="Times New Roman" w:eastAsia="Times New Roman" w:hAnsi="Times New Roman" w:cs="Times New Roman"/>
          <w:sz w:val="24"/>
          <w:szCs w:val="24"/>
          <w:lang w:eastAsia="ru-RU"/>
        </w:rPr>
      </w:pPr>
      <w:r w:rsidRPr="009F60A2">
        <w:rPr>
          <w:rFonts w:ascii="Times New Roman" w:eastAsia="Times New Roman" w:hAnsi="Times New Roman" w:cs="Times New Roman"/>
          <w:sz w:val="24"/>
          <w:szCs w:val="24"/>
          <w:lang w:eastAsia="ru-RU"/>
        </w:rPr>
        <w:t>ОТЧЕТ О РЕАЛИЗАЦИИ МУНИЦИПАЛЬНОЙ ПРОГРАММЫ</w:t>
      </w:r>
    </w:p>
    <w:p w14:paraId="08BB7522" w14:textId="77777777" w:rsidR="009D0027" w:rsidRPr="009D0027" w:rsidRDefault="009D0027" w:rsidP="009D0027">
      <w:pPr>
        <w:suppressAutoHyphens w:val="0"/>
        <w:autoSpaceDE w:val="0"/>
        <w:adjustRightInd w:val="0"/>
        <w:ind w:firstLine="720"/>
        <w:jc w:val="both"/>
        <w:textAlignment w:val="auto"/>
        <w:rPr>
          <w:rFonts w:ascii="Times New Roman" w:eastAsia="Times New Roman" w:hAnsi="Times New Roman" w:cs="Times New Roman"/>
          <w:sz w:val="24"/>
          <w:szCs w:val="24"/>
          <w:lang w:eastAsia="ru-RU"/>
        </w:rPr>
      </w:pPr>
      <w:r w:rsidRPr="009D0027">
        <w:rPr>
          <w:rFonts w:ascii="Times New Roman" w:eastAsia="Times New Roman" w:hAnsi="Times New Roman" w:cs="Times New Roman"/>
          <w:sz w:val="24"/>
          <w:szCs w:val="24"/>
          <w:lang w:eastAsia="ru-RU"/>
        </w:rPr>
        <w:t xml:space="preserve">Содействие развитию предпринимательства и туризма </w:t>
      </w:r>
    </w:p>
    <w:p w14:paraId="1A894C3B" w14:textId="77777777" w:rsidR="009D0027" w:rsidRPr="009D0027" w:rsidRDefault="009D0027" w:rsidP="009D0027">
      <w:pPr>
        <w:suppressAutoHyphens w:val="0"/>
        <w:autoSpaceDE w:val="0"/>
        <w:adjustRightInd w:val="0"/>
        <w:ind w:firstLine="720"/>
        <w:jc w:val="both"/>
        <w:textAlignment w:val="auto"/>
        <w:rPr>
          <w:rFonts w:ascii="Times New Roman" w:eastAsia="Times New Roman" w:hAnsi="Times New Roman" w:cs="Times New Roman"/>
          <w:sz w:val="24"/>
          <w:szCs w:val="24"/>
          <w:lang w:eastAsia="ru-RU"/>
        </w:rPr>
      </w:pPr>
      <w:r w:rsidRPr="009D0027">
        <w:rPr>
          <w:rFonts w:ascii="Times New Roman" w:eastAsia="Times New Roman" w:hAnsi="Times New Roman" w:cs="Times New Roman"/>
          <w:sz w:val="24"/>
          <w:szCs w:val="24"/>
          <w:lang w:eastAsia="ru-RU"/>
        </w:rPr>
        <w:t>в Слюдянском муниципальном образовании по состоянию на 31.12.2025 г.</w:t>
      </w:r>
    </w:p>
    <w:p w14:paraId="31900A00" w14:textId="77777777" w:rsidR="009F60A2" w:rsidRPr="009F60A2" w:rsidRDefault="009F60A2" w:rsidP="009F60A2">
      <w:pPr>
        <w:suppressAutoHyphens w:val="0"/>
        <w:autoSpaceDE w:val="0"/>
        <w:adjustRightInd w:val="0"/>
        <w:ind w:firstLine="720"/>
        <w:jc w:val="both"/>
        <w:textAlignment w:val="auto"/>
        <w:rPr>
          <w:rFonts w:ascii="Times New Roman" w:eastAsia="Times New Roman" w:hAnsi="Times New Roman" w:cs="Times New Roman"/>
          <w:sz w:val="20"/>
          <w:szCs w:val="20"/>
          <w:lang w:eastAsia="ru-RU"/>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7"/>
        <w:gridCol w:w="1758"/>
        <w:gridCol w:w="844"/>
        <w:gridCol w:w="2402"/>
        <w:gridCol w:w="908"/>
        <w:gridCol w:w="1329"/>
        <w:gridCol w:w="345"/>
        <w:gridCol w:w="1174"/>
        <w:gridCol w:w="1016"/>
      </w:tblGrid>
      <w:tr w:rsidR="00531948" w:rsidRPr="009F60A2" w14:paraId="477DEBC8" w14:textId="77777777" w:rsidTr="005329AB">
        <w:trPr>
          <w:trHeight w:val="20"/>
        </w:trPr>
        <w:tc>
          <w:tcPr>
            <w:tcW w:w="0" w:type="auto"/>
            <w:vMerge w:val="restart"/>
            <w:vAlign w:val="center"/>
          </w:tcPr>
          <w:p w14:paraId="7DDC7DDC" w14:textId="557B69A3" w:rsidR="009F60A2" w:rsidRPr="009F60A2" w:rsidRDefault="00E532EE" w:rsidP="009F60A2">
            <w:pPr>
              <w:suppressAutoHyphens w:val="0"/>
              <w:autoSpaceDE w:val="0"/>
              <w:adjustRightInd w:val="0"/>
              <w:jc w:val="center"/>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9F60A2" w:rsidRPr="009F60A2">
              <w:rPr>
                <w:rFonts w:ascii="Times New Roman" w:eastAsia="Times New Roman" w:hAnsi="Times New Roman" w:cs="Times New Roman"/>
                <w:lang w:eastAsia="ru-RU"/>
              </w:rPr>
              <w:t xml:space="preserve"> п/п</w:t>
            </w:r>
          </w:p>
        </w:tc>
        <w:tc>
          <w:tcPr>
            <w:tcW w:w="1758" w:type="dxa"/>
            <w:vMerge w:val="restart"/>
            <w:vAlign w:val="center"/>
          </w:tcPr>
          <w:p w14:paraId="0ED5554A"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Наименование МП, СЭ</w:t>
            </w:r>
          </w:p>
        </w:tc>
        <w:tc>
          <w:tcPr>
            <w:tcW w:w="0" w:type="auto"/>
            <w:vMerge w:val="restart"/>
            <w:vAlign w:val="center"/>
          </w:tcPr>
          <w:p w14:paraId="2935AECF" w14:textId="59C6BA03"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ОИ</w:t>
            </w:r>
          </w:p>
        </w:tc>
        <w:tc>
          <w:tcPr>
            <w:tcW w:w="0" w:type="auto"/>
            <w:gridSpan w:val="3"/>
            <w:vAlign w:val="center"/>
          </w:tcPr>
          <w:p w14:paraId="7447A771" w14:textId="77777777" w:rsidR="005329AB"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 xml:space="preserve">Объем финансового обеспечения </w:t>
            </w:r>
          </w:p>
          <w:p w14:paraId="0B7FF426" w14:textId="6821D079"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(очередной год)</w:t>
            </w:r>
          </w:p>
        </w:tc>
        <w:tc>
          <w:tcPr>
            <w:tcW w:w="0" w:type="auto"/>
            <w:gridSpan w:val="2"/>
            <w:shd w:val="clear" w:color="auto" w:fill="auto"/>
            <w:vAlign w:val="center"/>
          </w:tcPr>
          <w:p w14:paraId="46C60B14"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 xml:space="preserve">Отклонение </w:t>
            </w:r>
          </w:p>
        </w:tc>
        <w:tc>
          <w:tcPr>
            <w:tcW w:w="1016" w:type="dxa"/>
          </w:tcPr>
          <w:p w14:paraId="36A3DDBA"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 xml:space="preserve">Примечание </w:t>
            </w:r>
            <w:r w:rsidRPr="009F60A2">
              <w:rPr>
                <w:rFonts w:ascii="Times New Roman" w:eastAsia="Times New Roman" w:hAnsi="Times New Roman" w:cs="Times New Roman"/>
                <w:lang w:val="en-US" w:eastAsia="ru-RU"/>
              </w:rPr>
              <w:t>&lt;</w:t>
            </w:r>
            <w:r w:rsidRPr="009F60A2">
              <w:rPr>
                <w:rFonts w:ascii="Times New Roman" w:eastAsia="Times New Roman" w:hAnsi="Times New Roman" w:cs="Times New Roman"/>
                <w:lang w:eastAsia="ru-RU"/>
              </w:rPr>
              <w:t>2</w:t>
            </w:r>
            <w:r w:rsidRPr="009F60A2">
              <w:rPr>
                <w:rFonts w:ascii="Times New Roman" w:eastAsia="Times New Roman" w:hAnsi="Times New Roman" w:cs="Times New Roman"/>
                <w:lang w:val="en-US" w:eastAsia="ru-RU"/>
              </w:rPr>
              <w:t>&gt;</w:t>
            </w:r>
          </w:p>
        </w:tc>
      </w:tr>
      <w:tr w:rsidR="00176F26" w:rsidRPr="009F60A2" w14:paraId="0DAD4341" w14:textId="77777777" w:rsidTr="005329AB">
        <w:trPr>
          <w:trHeight w:val="20"/>
        </w:trPr>
        <w:tc>
          <w:tcPr>
            <w:tcW w:w="0" w:type="auto"/>
            <w:vMerge/>
          </w:tcPr>
          <w:p w14:paraId="44CB2EDF" w14:textId="77777777" w:rsidR="009F60A2" w:rsidRPr="009F60A2" w:rsidRDefault="009F60A2" w:rsidP="009F60A2">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1D20B56" w14:textId="77777777" w:rsidR="009F60A2" w:rsidRPr="009F60A2" w:rsidRDefault="009F60A2" w:rsidP="009F60A2">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3209B26B" w14:textId="77777777" w:rsidR="009F60A2" w:rsidRPr="009F60A2" w:rsidRDefault="009F60A2" w:rsidP="009F60A2">
            <w:pPr>
              <w:suppressAutoHyphens w:val="0"/>
              <w:autoSpaceDE w:val="0"/>
              <w:adjustRightInd w:val="0"/>
              <w:textAlignment w:val="auto"/>
              <w:rPr>
                <w:rFonts w:ascii="Times New Roman" w:eastAsia="Times New Roman" w:hAnsi="Times New Roman" w:cs="Times New Roman"/>
                <w:lang w:eastAsia="ru-RU"/>
              </w:rPr>
            </w:pPr>
          </w:p>
        </w:tc>
        <w:tc>
          <w:tcPr>
            <w:tcW w:w="2402" w:type="dxa"/>
            <w:vAlign w:val="center"/>
          </w:tcPr>
          <w:p w14:paraId="390E73FC"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Источник</w:t>
            </w:r>
          </w:p>
        </w:tc>
        <w:tc>
          <w:tcPr>
            <w:tcW w:w="908" w:type="dxa"/>
            <w:vAlign w:val="center"/>
          </w:tcPr>
          <w:p w14:paraId="7A845E77" w14:textId="3E40FA53"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 xml:space="preserve">План, </w:t>
            </w:r>
            <w:proofErr w:type="spellStart"/>
            <w:r w:rsidR="005329AB">
              <w:rPr>
                <w:rFonts w:ascii="Times New Roman" w:eastAsia="Times New Roman" w:hAnsi="Times New Roman" w:cs="Times New Roman"/>
                <w:lang w:eastAsia="ru-RU"/>
              </w:rPr>
              <w:t>тыс.</w:t>
            </w:r>
            <w:r w:rsidRPr="009F60A2">
              <w:rPr>
                <w:rFonts w:ascii="Times New Roman" w:eastAsia="Times New Roman" w:hAnsi="Times New Roman" w:cs="Times New Roman"/>
                <w:lang w:eastAsia="ru-RU"/>
              </w:rPr>
              <w:t>руб</w:t>
            </w:r>
            <w:proofErr w:type="spellEnd"/>
            <w:r w:rsidRPr="009F60A2">
              <w:rPr>
                <w:rFonts w:ascii="Times New Roman" w:eastAsia="Times New Roman" w:hAnsi="Times New Roman" w:cs="Times New Roman"/>
                <w:lang w:eastAsia="ru-RU"/>
              </w:rPr>
              <w:t>.</w:t>
            </w:r>
          </w:p>
        </w:tc>
        <w:tc>
          <w:tcPr>
            <w:tcW w:w="0" w:type="auto"/>
            <w:vAlign w:val="center"/>
          </w:tcPr>
          <w:p w14:paraId="4328E5DB" w14:textId="50ABC142"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 xml:space="preserve">Факт, </w:t>
            </w:r>
            <w:proofErr w:type="spellStart"/>
            <w:r w:rsidR="005329AB">
              <w:rPr>
                <w:rFonts w:ascii="Times New Roman" w:eastAsia="Times New Roman" w:hAnsi="Times New Roman" w:cs="Times New Roman"/>
                <w:lang w:eastAsia="ru-RU"/>
              </w:rPr>
              <w:t>тыс.</w:t>
            </w:r>
            <w:r w:rsidRPr="009F60A2">
              <w:rPr>
                <w:rFonts w:ascii="Times New Roman" w:eastAsia="Times New Roman" w:hAnsi="Times New Roman" w:cs="Times New Roman"/>
                <w:lang w:eastAsia="ru-RU"/>
              </w:rPr>
              <w:t>руб</w:t>
            </w:r>
            <w:proofErr w:type="spellEnd"/>
            <w:r w:rsidRPr="009F60A2">
              <w:rPr>
                <w:rFonts w:ascii="Times New Roman" w:eastAsia="Times New Roman" w:hAnsi="Times New Roman" w:cs="Times New Roman"/>
                <w:lang w:eastAsia="ru-RU"/>
              </w:rPr>
              <w:t>.</w:t>
            </w:r>
          </w:p>
        </w:tc>
        <w:tc>
          <w:tcPr>
            <w:tcW w:w="0" w:type="auto"/>
            <w:shd w:val="clear" w:color="auto" w:fill="auto"/>
            <w:vAlign w:val="center"/>
          </w:tcPr>
          <w:p w14:paraId="1306C852"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w:t>
            </w:r>
          </w:p>
        </w:tc>
        <w:tc>
          <w:tcPr>
            <w:tcW w:w="0" w:type="auto"/>
            <w:shd w:val="clear" w:color="auto" w:fill="auto"/>
            <w:vAlign w:val="center"/>
          </w:tcPr>
          <w:p w14:paraId="063FA964"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w:t>
            </w:r>
          </w:p>
        </w:tc>
        <w:tc>
          <w:tcPr>
            <w:tcW w:w="1016" w:type="dxa"/>
          </w:tcPr>
          <w:p w14:paraId="53520C43"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p>
        </w:tc>
      </w:tr>
      <w:tr w:rsidR="00176F26" w:rsidRPr="009F60A2" w14:paraId="2C3F28FB" w14:textId="77777777" w:rsidTr="005329AB">
        <w:trPr>
          <w:trHeight w:val="20"/>
        </w:trPr>
        <w:tc>
          <w:tcPr>
            <w:tcW w:w="0" w:type="auto"/>
            <w:vAlign w:val="center"/>
          </w:tcPr>
          <w:p w14:paraId="4AF9D114"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1</w:t>
            </w:r>
          </w:p>
        </w:tc>
        <w:tc>
          <w:tcPr>
            <w:tcW w:w="1758" w:type="dxa"/>
            <w:vAlign w:val="center"/>
          </w:tcPr>
          <w:p w14:paraId="6CD6DC81"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2</w:t>
            </w:r>
          </w:p>
        </w:tc>
        <w:tc>
          <w:tcPr>
            <w:tcW w:w="0" w:type="auto"/>
            <w:vAlign w:val="center"/>
          </w:tcPr>
          <w:p w14:paraId="09D644D1"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3</w:t>
            </w:r>
          </w:p>
        </w:tc>
        <w:tc>
          <w:tcPr>
            <w:tcW w:w="2402" w:type="dxa"/>
            <w:vAlign w:val="center"/>
          </w:tcPr>
          <w:p w14:paraId="7C1AB474"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4</w:t>
            </w:r>
          </w:p>
        </w:tc>
        <w:tc>
          <w:tcPr>
            <w:tcW w:w="908" w:type="dxa"/>
            <w:vAlign w:val="center"/>
          </w:tcPr>
          <w:p w14:paraId="2789BEA1"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5</w:t>
            </w:r>
          </w:p>
        </w:tc>
        <w:tc>
          <w:tcPr>
            <w:tcW w:w="0" w:type="auto"/>
            <w:vAlign w:val="center"/>
          </w:tcPr>
          <w:p w14:paraId="6A62DCF5"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6</w:t>
            </w:r>
          </w:p>
        </w:tc>
        <w:tc>
          <w:tcPr>
            <w:tcW w:w="0" w:type="auto"/>
            <w:vAlign w:val="center"/>
          </w:tcPr>
          <w:p w14:paraId="6DC3A53A"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7</w:t>
            </w:r>
          </w:p>
        </w:tc>
        <w:tc>
          <w:tcPr>
            <w:tcW w:w="0" w:type="auto"/>
            <w:vAlign w:val="center"/>
          </w:tcPr>
          <w:p w14:paraId="05A69670"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r w:rsidRPr="009F60A2">
              <w:rPr>
                <w:rFonts w:ascii="Times New Roman" w:eastAsia="Times New Roman" w:hAnsi="Times New Roman" w:cs="Times New Roman"/>
                <w:lang w:eastAsia="ru-RU"/>
              </w:rPr>
              <w:t>8</w:t>
            </w:r>
          </w:p>
        </w:tc>
        <w:tc>
          <w:tcPr>
            <w:tcW w:w="1016" w:type="dxa"/>
          </w:tcPr>
          <w:p w14:paraId="62E5FD9C" w14:textId="77777777" w:rsidR="009F60A2" w:rsidRPr="009F60A2" w:rsidRDefault="009F60A2" w:rsidP="009F60A2">
            <w:pPr>
              <w:suppressAutoHyphens w:val="0"/>
              <w:autoSpaceDE w:val="0"/>
              <w:adjustRightInd w:val="0"/>
              <w:jc w:val="center"/>
              <w:textAlignment w:val="auto"/>
              <w:rPr>
                <w:rFonts w:ascii="Times New Roman" w:eastAsia="Times New Roman" w:hAnsi="Times New Roman" w:cs="Times New Roman"/>
                <w:lang w:eastAsia="ru-RU"/>
              </w:rPr>
            </w:pPr>
          </w:p>
        </w:tc>
      </w:tr>
      <w:tr w:rsidR="00176F26" w:rsidRPr="009F60A2" w14:paraId="5396C258" w14:textId="77777777" w:rsidTr="005329AB">
        <w:trPr>
          <w:trHeight w:val="20"/>
        </w:trPr>
        <w:tc>
          <w:tcPr>
            <w:tcW w:w="2212" w:type="dxa"/>
            <w:gridSpan w:val="2"/>
            <w:vMerge w:val="restart"/>
            <w:vAlign w:val="center"/>
          </w:tcPr>
          <w:p w14:paraId="0E1400D3" w14:textId="0D94A953"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r w:rsidRPr="003B13D0">
              <w:rPr>
                <w:rFonts w:ascii="Times New Roman" w:eastAsia="Times New Roman" w:hAnsi="Times New Roman" w:cs="Times New Roman"/>
                <w:lang w:eastAsia="ru-RU"/>
              </w:rPr>
              <w:lastRenderedPageBreak/>
              <w:t xml:space="preserve">Муниципальная программа </w:t>
            </w:r>
            <w:r>
              <w:rPr>
                <w:rFonts w:ascii="Times New Roman" w:eastAsia="Times New Roman" w:hAnsi="Times New Roman" w:cs="Times New Roman"/>
                <w:lang w:eastAsia="ru-RU"/>
              </w:rPr>
              <w:t>«</w:t>
            </w:r>
            <w:r w:rsidRPr="003B13D0">
              <w:rPr>
                <w:rFonts w:ascii="Times New Roman" w:eastAsia="Times New Roman" w:hAnsi="Times New Roman" w:cs="Times New Roman"/>
                <w:lang w:eastAsia="ru-RU"/>
              </w:rPr>
              <w:t>Содействие развитию предпринимательства и туризма в Слюдянском муниципальном образовании</w:t>
            </w:r>
            <w:r>
              <w:rPr>
                <w:rFonts w:ascii="Times New Roman" w:eastAsia="Times New Roman" w:hAnsi="Times New Roman" w:cs="Times New Roman"/>
                <w:lang w:eastAsia="ru-RU"/>
              </w:rPr>
              <w:t>»</w:t>
            </w:r>
          </w:p>
        </w:tc>
        <w:tc>
          <w:tcPr>
            <w:tcW w:w="0" w:type="auto"/>
            <w:vMerge w:val="restart"/>
            <w:vAlign w:val="center"/>
          </w:tcPr>
          <w:p w14:paraId="307057C0" w14:textId="1F8BF130" w:rsidR="003B13D0" w:rsidRPr="009F60A2" w:rsidRDefault="005329AB" w:rsidP="003B13D0">
            <w:pPr>
              <w:suppressAutoHyphens w:val="0"/>
              <w:autoSpaceDE w:val="0"/>
              <w:adjustRightInd w:val="0"/>
              <w:jc w:val="center"/>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Отдел СЭР</w:t>
            </w:r>
          </w:p>
        </w:tc>
        <w:tc>
          <w:tcPr>
            <w:tcW w:w="2402" w:type="dxa"/>
          </w:tcPr>
          <w:p w14:paraId="60E323F6" w14:textId="279E0275" w:rsidR="003B13D0" w:rsidRPr="003B13D0"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всего, в том числе:</w:t>
            </w:r>
          </w:p>
        </w:tc>
        <w:tc>
          <w:tcPr>
            <w:tcW w:w="908" w:type="dxa"/>
            <w:vAlign w:val="center"/>
          </w:tcPr>
          <w:p w14:paraId="04E76B96" w14:textId="4623805F" w:rsidR="003B13D0" w:rsidRPr="009F60A2" w:rsidRDefault="009D0027"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3D171D74" w14:textId="1523A392"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3AD1BB51" w14:textId="4935EA8B"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1B0BD38B" w14:textId="2DDA07E1"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016" w:type="dxa"/>
          </w:tcPr>
          <w:p w14:paraId="2FBF290E" w14:textId="1BE744D4" w:rsidR="003B13D0" w:rsidRPr="009F60A2" w:rsidRDefault="005329AB" w:rsidP="005329AB">
            <w:pPr>
              <w:suppressAutoHyphens w:val="0"/>
              <w:autoSpaceDE w:val="0"/>
              <w:adjustRightInd w:val="0"/>
              <w:ind w:right="-86"/>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Мероприятие выполнено в полном объеме</w:t>
            </w:r>
          </w:p>
        </w:tc>
      </w:tr>
      <w:tr w:rsidR="00176F26" w:rsidRPr="009F60A2" w14:paraId="2E44F967" w14:textId="77777777" w:rsidTr="005329AB">
        <w:trPr>
          <w:trHeight w:val="20"/>
        </w:trPr>
        <w:tc>
          <w:tcPr>
            <w:tcW w:w="2212" w:type="dxa"/>
            <w:gridSpan w:val="2"/>
            <w:vMerge/>
            <w:vAlign w:val="center"/>
          </w:tcPr>
          <w:p w14:paraId="59AA9604"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vAlign w:val="center"/>
          </w:tcPr>
          <w:p w14:paraId="0049EE73" w14:textId="77777777" w:rsidR="003B13D0" w:rsidRPr="009F60A2" w:rsidRDefault="003B13D0" w:rsidP="003B13D0">
            <w:pPr>
              <w:suppressAutoHyphens w:val="0"/>
              <w:autoSpaceDE w:val="0"/>
              <w:adjustRightInd w:val="0"/>
              <w:jc w:val="center"/>
              <w:textAlignment w:val="auto"/>
              <w:rPr>
                <w:rFonts w:ascii="Times New Roman" w:eastAsia="Times New Roman" w:hAnsi="Times New Roman" w:cs="Times New Roman"/>
                <w:lang w:eastAsia="ru-RU"/>
              </w:rPr>
            </w:pPr>
          </w:p>
        </w:tc>
        <w:tc>
          <w:tcPr>
            <w:tcW w:w="2402" w:type="dxa"/>
          </w:tcPr>
          <w:p w14:paraId="2F4D60D5" w14:textId="363F4467" w:rsidR="003B13D0" w:rsidRPr="003B13D0"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Федеральный бюджет (ФБ)</w:t>
            </w:r>
          </w:p>
        </w:tc>
        <w:tc>
          <w:tcPr>
            <w:tcW w:w="908" w:type="dxa"/>
            <w:vAlign w:val="center"/>
          </w:tcPr>
          <w:p w14:paraId="4688A7EB" w14:textId="1346D1E3"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039EB0C0" w14:textId="1EEEADA2"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79EF6913" w14:textId="3473A433"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709EE800"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1B3729A2"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34BF3623" w14:textId="77777777" w:rsidTr="005329AB">
        <w:trPr>
          <w:trHeight w:val="20"/>
        </w:trPr>
        <w:tc>
          <w:tcPr>
            <w:tcW w:w="2212" w:type="dxa"/>
            <w:gridSpan w:val="2"/>
            <w:vMerge/>
          </w:tcPr>
          <w:p w14:paraId="2720BE2F"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2E2CDBC7"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09F83ECF" w14:textId="2F7E2560" w:rsidR="003B13D0" w:rsidRPr="003B13D0"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субъекта Российской Федерации (ИО)</w:t>
            </w:r>
          </w:p>
        </w:tc>
        <w:tc>
          <w:tcPr>
            <w:tcW w:w="908" w:type="dxa"/>
            <w:vAlign w:val="center"/>
          </w:tcPr>
          <w:p w14:paraId="138E32B1" w14:textId="4587F439"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13B5936" w14:textId="0BB0F66B"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CDA4D33" w14:textId="536EF9DD"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0DD07C8A"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124679E6"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3A153C37" w14:textId="77777777" w:rsidTr="005329AB">
        <w:trPr>
          <w:trHeight w:val="20"/>
        </w:trPr>
        <w:tc>
          <w:tcPr>
            <w:tcW w:w="2212" w:type="dxa"/>
            <w:gridSpan w:val="2"/>
            <w:vMerge/>
          </w:tcPr>
          <w:p w14:paraId="268C9E6E"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7BA6A0E6"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42778793" w14:textId="04998EF8" w:rsidR="003B13D0" w:rsidRPr="003B13D0"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муниципального образования (СМР)</w:t>
            </w:r>
          </w:p>
        </w:tc>
        <w:tc>
          <w:tcPr>
            <w:tcW w:w="908" w:type="dxa"/>
            <w:vAlign w:val="center"/>
          </w:tcPr>
          <w:p w14:paraId="7E98DB27" w14:textId="1EEA13D5"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491C75AE" w14:textId="15078542"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3DB80A1" w14:textId="63747C1C"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76E29A52"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6E4722F6"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0B1940FB" w14:textId="77777777" w:rsidTr="005329AB">
        <w:trPr>
          <w:trHeight w:val="20"/>
        </w:trPr>
        <w:tc>
          <w:tcPr>
            <w:tcW w:w="2212" w:type="dxa"/>
            <w:gridSpan w:val="2"/>
            <w:vMerge/>
          </w:tcPr>
          <w:p w14:paraId="5BB3E5C4"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1F827D9A"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6C1937E9" w14:textId="1BDC4BFA" w:rsidR="003B13D0" w:rsidRPr="003B13D0"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поселения (СМО)</w:t>
            </w:r>
          </w:p>
        </w:tc>
        <w:tc>
          <w:tcPr>
            <w:tcW w:w="908" w:type="dxa"/>
            <w:vAlign w:val="center"/>
          </w:tcPr>
          <w:p w14:paraId="1E82E3FA" w14:textId="1D046F42"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1E70AAE4" w14:textId="0C720966"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6358A1BA" w14:textId="06CA1C6F"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5A413F8D"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142FDC0B"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41C7E379" w14:textId="77777777" w:rsidTr="005329AB">
        <w:trPr>
          <w:trHeight w:val="20"/>
        </w:trPr>
        <w:tc>
          <w:tcPr>
            <w:tcW w:w="2212" w:type="dxa"/>
            <w:gridSpan w:val="2"/>
            <w:vMerge/>
          </w:tcPr>
          <w:p w14:paraId="62DE8C63"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0EBC9C71"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74CA52CB" w14:textId="684AAA1D" w:rsidR="003B13D0" w:rsidRPr="003B13D0"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Иные источники (при наличии)</w:t>
            </w:r>
          </w:p>
        </w:tc>
        <w:tc>
          <w:tcPr>
            <w:tcW w:w="908" w:type="dxa"/>
            <w:vAlign w:val="center"/>
          </w:tcPr>
          <w:p w14:paraId="10D73B59" w14:textId="0DDF55FD"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C0C73B7" w14:textId="4BF28CC6"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74BFF7AA" w14:textId="12B19522"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038D19D7"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572501EE"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33FF0CD8" w14:textId="77777777" w:rsidTr="005329AB">
        <w:trPr>
          <w:trHeight w:val="20"/>
        </w:trPr>
        <w:tc>
          <w:tcPr>
            <w:tcW w:w="2212" w:type="dxa"/>
            <w:gridSpan w:val="2"/>
            <w:vMerge/>
          </w:tcPr>
          <w:p w14:paraId="2C6E74E5"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24874A29"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7534DFFB" w14:textId="5923B34D" w:rsidR="003B13D0" w:rsidRPr="003B13D0"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недостающие средства</w:t>
            </w:r>
          </w:p>
        </w:tc>
        <w:tc>
          <w:tcPr>
            <w:tcW w:w="908" w:type="dxa"/>
            <w:vAlign w:val="center"/>
          </w:tcPr>
          <w:p w14:paraId="08819F44" w14:textId="330F54CF"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FC7A993" w14:textId="6E354A9C"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9C15D3E" w14:textId="41B305C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6A2302A4"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5C2935BA"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57E6C4B3" w14:textId="2A6CC742" w:rsidTr="005329AB">
        <w:trPr>
          <w:trHeight w:val="20"/>
        </w:trPr>
        <w:tc>
          <w:tcPr>
            <w:tcW w:w="0" w:type="auto"/>
            <w:vMerge w:val="restart"/>
            <w:vAlign w:val="center"/>
          </w:tcPr>
          <w:p w14:paraId="54571729" w14:textId="2ED40739"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bookmarkStart w:id="3" w:name="_Hlk222822111"/>
            <w:r>
              <w:rPr>
                <w:rFonts w:ascii="Times New Roman" w:eastAsia="Times New Roman" w:hAnsi="Times New Roman" w:cs="Times New Roman"/>
                <w:lang w:eastAsia="ru-RU"/>
              </w:rPr>
              <w:t>1</w:t>
            </w:r>
            <w:r w:rsidRPr="009F60A2">
              <w:rPr>
                <w:rFonts w:ascii="Times New Roman" w:eastAsia="Times New Roman" w:hAnsi="Times New Roman" w:cs="Times New Roman"/>
                <w:lang w:eastAsia="ru-RU"/>
              </w:rPr>
              <w:t>.</w:t>
            </w:r>
          </w:p>
        </w:tc>
        <w:tc>
          <w:tcPr>
            <w:tcW w:w="1758" w:type="dxa"/>
            <w:vMerge w:val="restart"/>
            <w:vAlign w:val="center"/>
          </w:tcPr>
          <w:p w14:paraId="2C2070AA" w14:textId="125EB3E8"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r w:rsidRPr="003B13D0">
              <w:rPr>
                <w:rFonts w:ascii="Times New Roman" w:eastAsia="Times New Roman" w:hAnsi="Times New Roman" w:cs="Times New Roman"/>
                <w:lang w:eastAsia="ru-RU"/>
              </w:rPr>
              <w:t>Комплекс процессных мероприятий «Поддержка субъектов малого и среднего предпринимательства в Слюдянском муниципальном образовании»</w:t>
            </w:r>
          </w:p>
        </w:tc>
        <w:tc>
          <w:tcPr>
            <w:tcW w:w="0" w:type="auto"/>
            <w:vMerge w:val="restart"/>
            <w:vAlign w:val="center"/>
          </w:tcPr>
          <w:p w14:paraId="738EEB64" w14:textId="426FEE00" w:rsidR="003B13D0" w:rsidRPr="009F60A2" w:rsidRDefault="00531948" w:rsidP="003B13D0">
            <w:pPr>
              <w:suppressAutoHyphens w:val="0"/>
              <w:autoSpaceDE w:val="0"/>
              <w:adjustRightInd w:val="0"/>
              <w:jc w:val="center"/>
              <w:textAlignment w:val="auto"/>
              <w:rPr>
                <w:rFonts w:ascii="Times New Roman" w:eastAsia="Times New Roman" w:hAnsi="Times New Roman" w:cs="Times New Roman"/>
                <w:lang w:eastAsia="ru-RU"/>
              </w:rPr>
            </w:pPr>
            <w:r w:rsidRPr="005329AB">
              <w:rPr>
                <w:rFonts w:ascii="Times New Roman" w:eastAsia="Times New Roman" w:hAnsi="Times New Roman" w:cs="Times New Roman"/>
                <w:lang w:eastAsia="ru-RU"/>
              </w:rPr>
              <w:t>Отдел</w:t>
            </w:r>
            <w:r w:rsidR="005329AB" w:rsidRPr="005329AB">
              <w:rPr>
                <w:rFonts w:ascii="Times New Roman" w:eastAsia="Times New Roman" w:hAnsi="Times New Roman" w:cs="Times New Roman"/>
                <w:lang w:eastAsia="ru-RU"/>
              </w:rPr>
              <w:t xml:space="preserve"> СЭР</w:t>
            </w:r>
          </w:p>
        </w:tc>
        <w:tc>
          <w:tcPr>
            <w:tcW w:w="2402" w:type="dxa"/>
          </w:tcPr>
          <w:p w14:paraId="4CE96007" w14:textId="13B22CAF"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r w:rsidRPr="003B13D0">
              <w:rPr>
                <w:rFonts w:ascii="Times New Roman" w:hAnsi="Times New Roman" w:cs="Times New Roman"/>
              </w:rPr>
              <w:t>всего, в том числе:</w:t>
            </w:r>
          </w:p>
        </w:tc>
        <w:tc>
          <w:tcPr>
            <w:tcW w:w="908" w:type="dxa"/>
            <w:vAlign w:val="center"/>
          </w:tcPr>
          <w:p w14:paraId="3015BA65" w14:textId="7A30EDB7"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4C9C83F7" w14:textId="512A5E24"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2B7F7B51" w14:textId="0BF187A0"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54AA8B12" w14:textId="2BB29B51"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016" w:type="dxa"/>
          </w:tcPr>
          <w:p w14:paraId="2DA617AB" w14:textId="5C5DC2E2" w:rsidR="003B13D0" w:rsidRPr="009F60A2" w:rsidRDefault="005329AB" w:rsidP="005329AB">
            <w:pPr>
              <w:suppressAutoHyphens w:val="0"/>
              <w:autoSpaceDE w:val="0"/>
              <w:adjustRightInd w:val="0"/>
              <w:ind w:right="-86"/>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Мероприятие выполнено в полном объеме</w:t>
            </w:r>
          </w:p>
        </w:tc>
      </w:tr>
      <w:tr w:rsidR="00176F26" w:rsidRPr="009F60A2" w14:paraId="1314738F" w14:textId="77777777" w:rsidTr="005329AB">
        <w:trPr>
          <w:trHeight w:val="20"/>
        </w:trPr>
        <w:tc>
          <w:tcPr>
            <w:tcW w:w="0" w:type="auto"/>
            <w:vMerge/>
          </w:tcPr>
          <w:p w14:paraId="4B14EF1A"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7D259DBF"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27219868"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4EE09689" w14:textId="138537A0"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Федеральный бюджет (ФБ)</w:t>
            </w:r>
          </w:p>
        </w:tc>
        <w:tc>
          <w:tcPr>
            <w:tcW w:w="908" w:type="dxa"/>
            <w:vAlign w:val="center"/>
          </w:tcPr>
          <w:p w14:paraId="18FBEDEC" w14:textId="616A63DE"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13E33CA5" w14:textId="49861EDA"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0F9A4B7A" w14:textId="4BECC0EB"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2D4E5060"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306E5089"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4A43C532" w14:textId="77777777" w:rsidTr="005329AB">
        <w:trPr>
          <w:trHeight w:val="20"/>
        </w:trPr>
        <w:tc>
          <w:tcPr>
            <w:tcW w:w="0" w:type="auto"/>
            <w:vMerge/>
          </w:tcPr>
          <w:p w14:paraId="12A1FBFC"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6B4CAD83"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77A978EA"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3B90B2CD" w14:textId="1E387A8D"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субъекта Российской Федерации (ИО)</w:t>
            </w:r>
          </w:p>
        </w:tc>
        <w:tc>
          <w:tcPr>
            <w:tcW w:w="908" w:type="dxa"/>
            <w:vAlign w:val="center"/>
          </w:tcPr>
          <w:p w14:paraId="39283DD0" w14:textId="395A7DEB"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7D81826" w14:textId="5F9D695A"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18233D81" w14:textId="54B1CF43"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1AFB2D38"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31028F64"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41EC0884" w14:textId="77777777" w:rsidTr="005329AB">
        <w:trPr>
          <w:trHeight w:val="20"/>
        </w:trPr>
        <w:tc>
          <w:tcPr>
            <w:tcW w:w="0" w:type="auto"/>
            <w:vMerge/>
          </w:tcPr>
          <w:p w14:paraId="24F0EF26"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A13526E"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624E26B1"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6B2F413F" w14:textId="728C4212"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муниципального образования (СМР)</w:t>
            </w:r>
          </w:p>
        </w:tc>
        <w:tc>
          <w:tcPr>
            <w:tcW w:w="908" w:type="dxa"/>
            <w:vAlign w:val="center"/>
          </w:tcPr>
          <w:p w14:paraId="0EE6EBC6" w14:textId="34DF7863"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4BEFD555" w14:textId="7C1A4DDF"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4AD805E1" w14:textId="446919A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5C666712"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5F8D11AD" w14:textId="77777777" w:rsidR="003B13D0" w:rsidRPr="009F60A2" w:rsidRDefault="003B13D0" w:rsidP="005329AB">
            <w:pPr>
              <w:suppressAutoHyphens w:val="0"/>
              <w:autoSpaceDE w:val="0"/>
              <w:adjustRightInd w:val="0"/>
              <w:ind w:right="-86"/>
              <w:textAlignment w:val="auto"/>
              <w:rPr>
                <w:rFonts w:ascii="Times New Roman" w:eastAsia="Times New Roman" w:hAnsi="Times New Roman" w:cs="Times New Roman"/>
                <w:lang w:eastAsia="ru-RU"/>
              </w:rPr>
            </w:pPr>
          </w:p>
        </w:tc>
      </w:tr>
      <w:tr w:rsidR="00176F26" w:rsidRPr="009F60A2" w14:paraId="70FCF5BB" w14:textId="77777777" w:rsidTr="005329AB">
        <w:trPr>
          <w:trHeight w:val="20"/>
        </w:trPr>
        <w:tc>
          <w:tcPr>
            <w:tcW w:w="0" w:type="auto"/>
            <w:vMerge/>
          </w:tcPr>
          <w:p w14:paraId="170F94A9"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BC6CFAA"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25199669"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61ABF1F7" w14:textId="7CD86126"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поселения (СМО)</w:t>
            </w:r>
          </w:p>
        </w:tc>
        <w:tc>
          <w:tcPr>
            <w:tcW w:w="908" w:type="dxa"/>
            <w:vAlign w:val="center"/>
          </w:tcPr>
          <w:p w14:paraId="1C6E76EF" w14:textId="2CBBD2EB"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54D57F5F" w14:textId="12F30F3F"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1D844378" w14:textId="0F09ED1E"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761D11E8" w14:textId="72ADE241"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016" w:type="dxa"/>
          </w:tcPr>
          <w:p w14:paraId="5444DDC7"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1597AF6E" w14:textId="77777777" w:rsidTr="005329AB">
        <w:trPr>
          <w:trHeight w:val="20"/>
        </w:trPr>
        <w:tc>
          <w:tcPr>
            <w:tcW w:w="0" w:type="auto"/>
            <w:vMerge/>
          </w:tcPr>
          <w:p w14:paraId="336BE9FD"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DFC6DD8"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680ED6A0"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1C4CAC31" w14:textId="5C408BFC"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Иные источники (при наличии)</w:t>
            </w:r>
          </w:p>
        </w:tc>
        <w:tc>
          <w:tcPr>
            <w:tcW w:w="908" w:type="dxa"/>
            <w:vAlign w:val="center"/>
          </w:tcPr>
          <w:p w14:paraId="44769523" w14:textId="119C9CFC"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1444488B" w14:textId="403F32C2"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1A9FB465" w14:textId="0ADA5C63"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7BD84D7F"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3421F3EE"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69AAF26C" w14:textId="77777777" w:rsidTr="005329AB">
        <w:trPr>
          <w:trHeight w:val="20"/>
        </w:trPr>
        <w:tc>
          <w:tcPr>
            <w:tcW w:w="0" w:type="auto"/>
            <w:vMerge/>
          </w:tcPr>
          <w:p w14:paraId="7731CAC0"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C3C2601"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3A8AD0C0"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7A772E2A" w14:textId="4E4EC324"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недостающие средства</w:t>
            </w:r>
          </w:p>
        </w:tc>
        <w:tc>
          <w:tcPr>
            <w:tcW w:w="908" w:type="dxa"/>
            <w:vAlign w:val="center"/>
          </w:tcPr>
          <w:p w14:paraId="4932E7FC" w14:textId="538B13B1"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40FA8996" w14:textId="197F57A0"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67D0D91" w14:textId="7616F630"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667E57DA"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17FD40C8"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50EB9F4C" w14:textId="77777777" w:rsidTr="005329AB">
        <w:trPr>
          <w:trHeight w:val="20"/>
        </w:trPr>
        <w:tc>
          <w:tcPr>
            <w:tcW w:w="0" w:type="auto"/>
            <w:vMerge w:val="restart"/>
            <w:vAlign w:val="center"/>
          </w:tcPr>
          <w:p w14:paraId="5E231B29" w14:textId="24750A44"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bookmarkStart w:id="4" w:name="_Hlk222822641"/>
            <w:r>
              <w:rPr>
                <w:rFonts w:ascii="Times New Roman" w:eastAsia="Times New Roman" w:hAnsi="Times New Roman" w:cs="Times New Roman"/>
                <w:lang w:eastAsia="ru-RU"/>
              </w:rPr>
              <w:t>1</w:t>
            </w:r>
            <w:r w:rsidRPr="009F60A2">
              <w:rPr>
                <w:rFonts w:ascii="Times New Roman" w:eastAsia="Times New Roman" w:hAnsi="Times New Roman" w:cs="Times New Roman"/>
                <w:lang w:eastAsia="ru-RU"/>
              </w:rPr>
              <w:t>.1.</w:t>
            </w:r>
          </w:p>
        </w:tc>
        <w:tc>
          <w:tcPr>
            <w:tcW w:w="1758" w:type="dxa"/>
            <w:vMerge w:val="restart"/>
            <w:vAlign w:val="center"/>
          </w:tcPr>
          <w:p w14:paraId="03D5CC64" w14:textId="1FA29228" w:rsidR="003B13D0" w:rsidRPr="009F60A2" w:rsidRDefault="009D0027" w:rsidP="003B13D0">
            <w:pPr>
              <w:suppressAutoHyphens w:val="0"/>
              <w:autoSpaceDE w:val="0"/>
              <w:adjustRightInd w:val="0"/>
              <w:textAlignment w:val="auto"/>
              <w:rPr>
                <w:rFonts w:ascii="Times New Roman" w:eastAsia="Times New Roman" w:hAnsi="Times New Roman" w:cs="Times New Roman"/>
                <w:lang w:eastAsia="ru-RU"/>
              </w:rPr>
            </w:pPr>
            <w:r w:rsidRPr="009D0027">
              <w:rPr>
                <w:rFonts w:ascii="Times New Roman" w:eastAsia="Times New Roman" w:hAnsi="Times New Roman" w:cs="Times New Roman"/>
                <w:lang w:eastAsia="ru-RU"/>
              </w:rPr>
              <w:t xml:space="preserve">Предоставление субсидий на возмещение недополученных доходов исполнителям услуг по вывозу жидких бытовых отходов, образующихся в многоквартирных домах в </w:t>
            </w:r>
            <w:r w:rsidRPr="009D0027">
              <w:rPr>
                <w:rFonts w:ascii="Times New Roman" w:eastAsia="Times New Roman" w:hAnsi="Times New Roman" w:cs="Times New Roman"/>
                <w:lang w:eastAsia="ru-RU"/>
              </w:rPr>
              <w:lastRenderedPageBreak/>
              <w:t>Слюдянском муниципальном образовании</w:t>
            </w:r>
          </w:p>
        </w:tc>
        <w:tc>
          <w:tcPr>
            <w:tcW w:w="0" w:type="auto"/>
            <w:vMerge w:val="restart"/>
            <w:vAlign w:val="center"/>
          </w:tcPr>
          <w:p w14:paraId="3C0EB94C" w14:textId="63789786" w:rsidR="003B13D0" w:rsidRPr="009F60A2" w:rsidRDefault="00531948" w:rsidP="003B13D0">
            <w:pPr>
              <w:suppressAutoHyphens w:val="0"/>
              <w:autoSpaceDE w:val="0"/>
              <w:adjustRightInd w:val="0"/>
              <w:jc w:val="center"/>
              <w:textAlignment w:val="auto"/>
              <w:rPr>
                <w:rFonts w:ascii="Times New Roman" w:eastAsia="Times New Roman" w:hAnsi="Times New Roman" w:cs="Times New Roman"/>
                <w:lang w:eastAsia="ru-RU"/>
              </w:rPr>
            </w:pPr>
            <w:r w:rsidRPr="005329AB">
              <w:rPr>
                <w:rFonts w:ascii="Times New Roman" w:eastAsia="Times New Roman" w:hAnsi="Times New Roman" w:cs="Times New Roman"/>
                <w:lang w:eastAsia="ru-RU"/>
              </w:rPr>
              <w:lastRenderedPageBreak/>
              <w:t>Отдел</w:t>
            </w:r>
            <w:r w:rsidR="005329AB" w:rsidRPr="005329AB">
              <w:rPr>
                <w:rFonts w:ascii="Times New Roman" w:eastAsia="Times New Roman" w:hAnsi="Times New Roman" w:cs="Times New Roman"/>
                <w:lang w:eastAsia="ru-RU"/>
              </w:rPr>
              <w:t xml:space="preserve"> СЭР</w:t>
            </w:r>
          </w:p>
        </w:tc>
        <w:tc>
          <w:tcPr>
            <w:tcW w:w="2402" w:type="dxa"/>
          </w:tcPr>
          <w:p w14:paraId="1BE76F74" w14:textId="76541483"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r w:rsidRPr="003B13D0">
              <w:rPr>
                <w:rFonts w:ascii="Times New Roman" w:hAnsi="Times New Roman" w:cs="Times New Roman"/>
              </w:rPr>
              <w:t>всего, в том числе:</w:t>
            </w:r>
          </w:p>
        </w:tc>
        <w:tc>
          <w:tcPr>
            <w:tcW w:w="908" w:type="dxa"/>
            <w:vAlign w:val="center"/>
          </w:tcPr>
          <w:p w14:paraId="18AB7CA0" w14:textId="4551654C"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05D8C48B" w14:textId="5EA7FC15"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7F8C7BC" w14:textId="06BB90A5"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4E135CD3"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57DCE936"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1314494A" w14:textId="77777777" w:rsidTr="005329AB">
        <w:trPr>
          <w:trHeight w:val="20"/>
        </w:trPr>
        <w:tc>
          <w:tcPr>
            <w:tcW w:w="0" w:type="auto"/>
            <w:vMerge/>
          </w:tcPr>
          <w:p w14:paraId="7A4B08E9"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2BA1DED6"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7BEE8BE2"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09795CA2" w14:textId="32BF44FF"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Федеральный бюджет (ФБ)</w:t>
            </w:r>
          </w:p>
        </w:tc>
        <w:tc>
          <w:tcPr>
            <w:tcW w:w="908" w:type="dxa"/>
            <w:vAlign w:val="center"/>
          </w:tcPr>
          <w:p w14:paraId="0FE36C53" w14:textId="6D7EABE9"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2BF6BD8" w14:textId="2F95F445"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4990015" w14:textId="64A8C7AE"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1CA4EB77"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7DE9F2CB"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427BAFB4" w14:textId="77777777" w:rsidTr="005329AB">
        <w:trPr>
          <w:trHeight w:val="20"/>
        </w:trPr>
        <w:tc>
          <w:tcPr>
            <w:tcW w:w="0" w:type="auto"/>
            <w:vMerge/>
          </w:tcPr>
          <w:p w14:paraId="0C4C52F5"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671747E2"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032DA2DD"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08CDB222" w14:textId="59A0372C"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субъекта Российской Федерации (ИО)</w:t>
            </w:r>
          </w:p>
        </w:tc>
        <w:tc>
          <w:tcPr>
            <w:tcW w:w="908" w:type="dxa"/>
            <w:vAlign w:val="center"/>
          </w:tcPr>
          <w:p w14:paraId="56377E85" w14:textId="26C8C0D4"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9FD9FAE" w14:textId="7E9A3C9C"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01E3ABEF"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16479B83"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5425A019"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37732409" w14:textId="77777777" w:rsidTr="005329AB">
        <w:trPr>
          <w:trHeight w:val="20"/>
        </w:trPr>
        <w:tc>
          <w:tcPr>
            <w:tcW w:w="0" w:type="auto"/>
            <w:vMerge/>
          </w:tcPr>
          <w:p w14:paraId="1E107751"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78BE199E"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2FE9AF45"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32F5C10F" w14:textId="07F50376"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муниципального образования (СМР)</w:t>
            </w:r>
          </w:p>
        </w:tc>
        <w:tc>
          <w:tcPr>
            <w:tcW w:w="908" w:type="dxa"/>
            <w:vAlign w:val="center"/>
          </w:tcPr>
          <w:p w14:paraId="18FC31DF" w14:textId="7E142454"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1E11EE30" w14:textId="65C2ADDD"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30EB676D"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51EB9F15"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5742C457"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7D7B879F" w14:textId="77777777" w:rsidTr="005329AB">
        <w:trPr>
          <w:trHeight w:val="20"/>
        </w:trPr>
        <w:tc>
          <w:tcPr>
            <w:tcW w:w="0" w:type="auto"/>
            <w:vMerge/>
          </w:tcPr>
          <w:p w14:paraId="573A2C5C"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6DC49D03"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2AC862E5"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6486A6C2" w14:textId="578AF389"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поселения (СМО)</w:t>
            </w:r>
          </w:p>
        </w:tc>
        <w:tc>
          <w:tcPr>
            <w:tcW w:w="908" w:type="dxa"/>
            <w:vAlign w:val="center"/>
          </w:tcPr>
          <w:p w14:paraId="1CB849D4" w14:textId="7894E128"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4F50C53" w14:textId="028EAEA0"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7E6C2D7"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5ACD8127"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18E0A736"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208EDE1F" w14:textId="77777777" w:rsidTr="005329AB">
        <w:trPr>
          <w:trHeight w:val="20"/>
        </w:trPr>
        <w:tc>
          <w:tcPr>
            <w:tcW w:w="0" w:type="auto"/>
            <w:vMerge/>
          </w:tcPr>
          <w:p w14:paraId="070EEA22"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6238C822"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37629984"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5CA83CA3" w14:textId="0B85DF30"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Иные источники (при наличии)</w:t>
            </w:r>
          </w:p>
        </w:tc>
        <w:tc>
          <w:tcPr>
            <w:tcW w:w="908" w:type="dxa"/>
            <w:vAlign w:val="center"/>
          </w:tcPr>
          <w:p w14:paraId="3D2B1155" w14:textId="36CDE39A"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3844B4BC" w14:textId="13A15C9F"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3ED65562"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3F965636"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057625A5"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4416B1B3" w14:textId="77777777" w:rsidTr="005329AB">
        <w:trPr>
          <w:trHeight w:val="20"/>
        </w:trPr>
        <w:tc>
          <w:tcPr>
            <w:tcW w:w="0" w:type="auto"/>
            <w:vMerge/>
          </w:tcPr>
          <w:p w14:paraId="23EC0110"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2FF18653"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5FBAEAE1" w14:textId="77777777" w:rsidR="003B13D0" w:rsidRPr="009F60A2" w:rsidRDefault="003B13D0" w:rsidP="003B13D0">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20D19394" w14:textId="2A79313B" w:rsidR="003B13D0" w:rsidRPr="009F60A2" w:rsidRDefault="003B13D0" w:rsidP="003B13D0">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недостающие средства</w:t>
            </w:r>
          </w:p>
        </w:tc>
        <w:tc>
          <w:tcPr>
            <w:tcW w:w="908" w:type="dxa"/>
            <w:vAlign w:val="center"/>
          </w:tcPr>
          <w:p w14:paraId="23176671" w14:textId="306B09CB" w:rsidR="003B13D0" w:rsidRPr="009F60A2" w:rsidRDefault="005329AB" w:rsidP="003B13D0">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3C1B013" w14:textId="156375E8" w:rsidR="003B13D0" w:rsidRPr="009F60A2" w:rsidRDefault="005329AB" w:rsidP="003B13D0">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488CBD7E"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5A4E5686" w14:textId="77777777" w:rsidR="003B13D0" w:rsidRPr="009F60A2" w:rsidRDefault="003B13D0" w:rsidP="003B13D0">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0A5A4506"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bookmarkEnd w:id="3"/>
      <w:bookmarkEnd w:id="4"/>
      <w:tr w:rsidR="00176F26" w:rsidRPr="009F60A2" w14:paraId="5E93522E" w14:textId="77777777" w:rsidTr="005329AB">
        <w:trPr>
          <w:trHeight w:val="20"/>
        </w:trPr>
        <w:tc>
          <w:tcPr>
            <w:tcW w:w="0" w:type="auto"/>
            <w:vMerge w:val="restart"/>
            <w:vAlign w:val="center"/>
          </w:tcPr>
          <w:p w14:paraId="5CC90C03" w14:textId="05F99921"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9F60A2">
              <w:rPr>
                <w:rFonts w:ascii="Times New Roman" w:eastAsia="Times New Roman" w:hAnsi="Times New Roman" w:cs="Times New Roman"/>
                <w:lang w:eastAsia="ru-RU"/>
              </w:rPr>
              <w:t>.</w:t>
            </w:r>
            <w:r w:rsidR="009D0027">
              <w:rPr>
                <w:rFonts w:ascii="Times New Roman" w:eastAsia="Times New Roman" w:hAnsi="Times New Roman" w:cs="Times New Roman"/>
                <w:lang w:eastAsia="ru-RU"/>
              </w:rPr>
              <w:t>2.</w:t>
            </w:r>
          </w:p>
        </w:tc>
        <w:tc>
          <w:tcPr>
            <w:tcW w:w="1758" w:type="dxa"/>
            <w:vMerge w:val="restart"/>
            <w:vAlign w:val="center"/>
          </w:tcPr>
          <w:p w14:paraId="27DEC8C6" w14:textId="3503EC92" w:rsidR="003B13D0"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r w:rsidRPr="009D0027">
              <w:rPr>
                <w:rFonts w:ascii="Times New Roman" w:eastAsia="Times New Roman" w:hAnsi="Times New Roman" w:cs="Times New Roman"/>
                <w:lang w:eastAsia="ru-RU"/>
              </w:rPr>
              <w:t>Проведение мероприятий, направленных на информационную поддержку и популяризацию малого и среднего предпринимательства, в т.ч. Самозанятости</w:t>
            </w:r>
          </w:p>
        </w:tc>
        <w:tc>
          <w:tcPr>
            <w:tcW w:w="0" w:type="auto"/>
            <w:vMerge w:val="restart"/>
            <w:vAlign w:val="center"/>
          </w:tcPr>
          <w:p w14:paraId="28C92D2C" w14:textId="26D65F7C" w:rsidR="003B13D0" w:rsidRPr="009F60A2" w:rsidRDefault="00531948" w:rsidP="00153D19">
            <w:pPr>
              <w:suppressAutoHyphens w:val="0"/>
              <w:autoSpaceDE w:val="0"/>
              <w:adjustRightInd w:val="0"/>
              <w:jc w:val="center"/>
              <w:textAlignment w:val="auto"/>
              <w:rPr>
                <w:rFonts w:ascii="Times New Roman" w:eastAsia="Times New Roman" w:hAnsi="Times New Roman" w:cs="Times New Roman"/>
                <w:lang w:eastAsia="ru-RU"/>
              </w:rPr>
            </w:pPr>
            <w:r w:rsidRPr="005329AB">
              <w:rPr>
                <w:rFonts w:ascii="Times New Roman" w:eastAsia="Times New Roman" w:hAnsi="Times New Roman" w:cs="Times New Roman"/>
                <w:lang w:eastAsia="ru-RU"/>
              </w:rPr>
              <w:t>Отдел</w:t>
            </w:r>
            <w:r w:rsidR="005329AB" w:rsidRPr="005329AB">
              <w:rPr>
                <w:rFonts w:ascii="Times New Roman" w:eastAsia="Times New Roman" w:hAnsi="Times New Roman" w:cs="Times New Roman"/>
                <w:lang w:eastAsia="ru-RU"/>
              </w:rPr>
              <w:t xml:space="preserve"> СЭР</w:t>
            </w:r>
          </w:p>
        </w:tc>
        <w:tc>
          <w:tcPr>
            <w:tcW w:w="2402" w:type="dxa"/>
          </w:tcPr>
          <w:p w14:paraId="48D6B146"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r w:rsidRPr="003B13D0">
              <w:rPr>
                <w:rFonts w:ascii="Times New Roman" w:hAnsi="Times New Roman" w:cs="Times New Roman"/>
              </w:rPr>
              <w:t>всего, в том числе:</w:t>
            </w:r>
          </w:p>
        </w:tc>
        <w:tc>
          <w:tcPr>
            <w:tcW w:w="908" w:type="dxa"/>
            <w:vAlign w:val="center"/>
          </w:tcPr>
          <w:p w14:paraId="6F5B9E6C" w14:textId="7476C66D"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28D986D4" w14:textId="19D87135"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3C163494" w14:textId="3A0151D3"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3AEBE922" w14:textId="2C1281B6"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016" w:type="dxa"/>
          </w:tcPr>
          <w:p w14:paraId="075B8F41" w14:textId="60E1C975" w:rsidR="003B13D0" w:rsidRPr="009F60A2" w:rsidRDefault="00176F26" w:rsidP="00176F26">
            <w:pPr>
              <w:suppressAutoHyphens w:val="0"/>
              <w:autoSpaceDE w:val="0"/>
              <w:adjustRightInd w:val="0"/>
              <w:ind w:right="-86"/>
              <w:textAlignment w:val="auto"/>
              <w:rPr>
                <w:rFonts w:ascii="Times New Roman" w:eastAsia="Times New Roman" w:hAnsi="Times New Roman" w:cs="Times New Roman"/>
                <w:lang w:eastAsia="ru-RU"/>
              </w:rPr>
            </w:pPr>
            <w:r w:rsidRPr="00176F26">
              <w:rPr>
                <w:rFonts w:ascii="Times New Roman" w:eastAsia="Times New Roman" w:hAnsi="Times New Roman" w:cs="Times New Roman"/>
                <w:lang w:eastAsia="ru-RU"/>
              </w:rPr>
              <w:t xml:space="preserve">Мероприятие выполнено в </w:t>
            </w:r>
            <w:proofErr w:type="spellStart"/>
            <w:proofErr w:type="gramStart"/>
            <w:r w:rsidRPr="00176F26">
              <w:rPr>
                <w:rFonts w:ascii="Times New Roman" w:eastAsia="Times New Roman" w:hAnsi="Times New Roman" w:cs="Times New Roman"/>
                <w:lang w:eastAsia="ru-RU"/>
              </w:rPr>
              <w:t>пол-ном</w:t>
            </w:r>
            <w:proofErr w:type="spellEnd"/>
            <w:proofErr w:type="gramEnd"/>
            <w:r w:rsidRPr="00176F26">
              <w:rPr>
                <w:rFonts w:ascii="Times New Roman" w:eastAsia="Times New Roman" w:hAnsi="Times New Roman" w:cs="Times New Roman"/>
                <w:lang w:eastAsia="ru-RU"/>
              </w:rPr>
              <w:t xml:space="preserve"> объёме</w:t>
            </w:r>
          </w:p>
        </w:tc>
      </w:tr>
      <w:tr w:rsidR="00176F26" w:rsidRPr="009F60A2" w14:paraId="5B69B535" w14:textId="77777777" w:rsidTr="005329AB">
        <w:trPr>
          <w:trHeight w:val="20"/>
        </w:trPr>
        <w:tc>
          <w:tcPr>
            <w:tcW w:w="0" w:type="auto"/>
            <w:vMerge/>
          </w:tcPr>
          <w:p w14:paraId="54C496EF"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14DF4211"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53F64796"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2A253549"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Федеральный бюджет (ФБ)</w:t>
            </w:r>
          </w:p>
        </w:tc>
        <w:tc>
          <w:tcPr>
            <w:tcW w:w="908" w:type="dxa"/>
            <w:vAlign w:val="center"/>
          </w:tcPr>
          <w:p w14:paraId="707A0BA8" w14:textId="4930EE4D"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151E1994" w14:textId="0A65E26D"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3EC80BD2" w14:textId="5FACEFE8"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1B7A54F4"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3F19CA11"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0250B392" w14:textId="77777777" w:rsidTr="005329AB">
        <w:trPr>
          <w:trHeight w:val="20"/>
        </w:trPr>
        <w:tc>
          <w:tcPr>
            <w:tcW w:w="0" w:type="auto"/>
            <w:vMerge/>
          </w:tcPr>
          <w:p w14:paraId="01599397"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647FB975"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12FAA0CA"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33F717D0"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субъекта Российской Федерации (ИО)</w:t>
            </w:r>
          </w:p>
        </w:tc>
        <w:tc>
          <w:tcPr>
            <w:tcW w:w="908" w:type="dxa"/>
            <w:vAlign w:val="center"/>
          </w:tcPr>
          <w:p w14:paraId="29594368" w14:textId="7532E75F"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07BB323" w14:textId="01AC1943"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04943510" w14:textId="087C7279"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44C45724"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3B4FDFFD"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46C6DCDD" w14:textId="77777777" w:rsidTr="005329AB">
        <w:trPr>
          <w:trHeight w:val="20"/>
        </w:trPr>
        <w:tc>
          <w:tcPr>
            <w:tcW w:w="0" w:type="auto"/>
            <w:vMerge/>
          </w:tcPr>
          <w:p w14:paraId="6D05A687"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0CD2759F"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00F70073"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1ED8EB49"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муниципального образования (СМР)</w:t>
            </w:r>
          </w:p>
        </w:tc>
        <w:tc>
          <w:tcPr>
            <w:tcW w:w="908" w:type="dxa"/>
            <w:vAlign w:val="center"/>
          </w:tcPr>
          <w:p w14:paraId="02C70925" w14:textId="3CE31AD4"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8B68335" w14:textId="4251D284"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7CD45145" w14:textId="2940419B"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783EC86D"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1B9BE5AD"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1F13941A" w14:textId="77777777" w:rsidTr="005329AB">
        <w:trPr>
          <w:trHeight w:val="20"/>
        </w:trPr>
        <w:tc>
          <w:tcPr>
            <w:tcW w:w="0" w:type="auto"/>
            <w:vMerge/>
          </w:tcPr>
          <w:p w14:paraId="5613DAE8"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52C1E134"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72E96972"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7F7F2748"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поселения (СМО)</w:t>
            </w:r>
          </w:p>
        </w:tc>
        <w:tc>
          <w:tcPr>
            <w:tcW w:w="908" w:type="dxa"/>
            <w:vAlign w:val="center"/>
          </w:tcPr>
          <w:p w14:paraId="4C12F283" w14:textId="04798158"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0DEE6116" w14:textId="2FADCBC1"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0" w:type="auto"/>
            <w:vAlign w:val="center"/>
          </w:tcPr>
          <w:p w14:paraId="0D0F4623" w14:textId="2121B33F"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1E026896" w14:textId="6E0D471A"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1016" w:type="dxa"/>
          </w:tcPr>
          <w:p w14:paraId="5D72FAFD" w14:textId="06196177" w:rsidR="003B13D0" w:rsidRPr="009F60A2" w:rsidRDefault="00176F26" w:rsidP="00176F26">
            <w:pPr>
              <w:suppressAutoHyphens w:val="0"/>
              <w:autoSpaceDE w:val="0"/>
              <w:adjustRightInd w:val="0"/>
              <w:ind w:right="-86"/>
              <w:textAlignment w:val="auto"/>
              <w:rPr>
                <w:rFonts w:ascii="Times New Roman" w:eastAsia="Times New Roman" w:hAnsi="Times New Roman" w:cs="Times New Roman"/>
                <w:lang w:eastAsia="ru-RU"/>
              </w:rPr>
            </w:pPr>
            <w:r w:rsidRPr="00176F26">
              <w:rPr>
                <w:rFonts w:ascii="Times New Roman" w:eastAsia="Times New Roman" w:hAnsi="Times New Roman" w:cs="Times New Roman"/>
                <w:lang w:eastAsia="ru-RU"/>
              </w:rPr>
              <w:t>Мероприятие выполнено в полном объеме</w:t>
            </w:r>
          </w:p>
        </w:tc>
      </w:tr>
      <w:tr w:rsidR="00176F26" w:rsidRPr="009F60A2" w14:paraId="7E675073" w14:textId="77777777" w:rsidTr="005329AB">
        <w:trPr>
          <w:trHeight w:val="20"/>
        </w:trPr>
        <w:tc>
          <w:tcPr>
            <w:tcW w:w="0" w:type="auto"/>
            <w:vMerge/>
          </w:tcPr>
          <w:p w14:paraId="4D257B44"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31F6C708"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633E43E3"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66BF4E54"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Иные источники (при наличии)</w:t>
            </w:r>
          </w:p>
        </w:tc>
        <w:tc>
          <w:tcPr>
            <w:tcW w:w="908" w:type="dxa"/>
            <w:vAlign w:val="center"/>
          </w:tcPr>
          <w:p w14:paraId="542CD7D0" w14:textId="50FA75F4"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7602499" w14:textId="338BF36C"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1E68D9DA" w14:textId="24E64CDB"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377A329F"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65F4E0F7"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44EF5EA5" w14:textId="77777777" w:rsidTr="005329AB">
        <w:trPr>
          <w:trHeight w:val="20"/>
        </w:trPr>
        <w:tc>
          <w:tcPr>
            <w:tcW w:w="0" w:type="auto"/>
            <w:vMerge/>
          </w:tcPr>
          <w:p w14:paraId="5C863B1F"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2496EB1B"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4CC6324A"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6A8425A9"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недостающие средства</w:t>
            </w:r>
          </w:p>
        </w:tc>
        <w:tc>
          <w:tcPr>
            <w:tcW w:w="908" w:type="dxa"/>
            <w:vAlign w:val="center"/>
          </w:tcPr>
          <w:p w14:paraId="6AA5A9FF" w14:textId="1B0651A6"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70778129" w14:textId="5C7717DB"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33A306D2" w14:textId="321F46A6"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104962C2"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6A5E765B"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3D3C1B69" w14:textId="77777777" w:rsidTr="005329AB">
        <w:trPr>
          <w:trHeight w:val="20"/>
        </w:trPr>
        <w:tc>
          <w:tcPr>
            <w:tcW w:w="0" w:type="auto"/>
            <w:vMerge w:val="restart"/>
            <w:vAlign w:val="center"/>
          </w:tcPr>
          <w:p w14:paraId="2E0EB4C3" w14:textId="2FE80F86" w:rsidR="003B13D0"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2.</w:t>
            </w:r>
          </w:p>
        </w:tc>
        <w:tc>
          <w:tcPr>
            <w:tcW w:w="1758" w:type="dxa"/>
            <w:vMerge w:val="restart"/>
            <w:vAlign w:val="center"/>
          </w:tcPr>
          <w:p w14:paraId="053967FF" w14:textId="4FC8A626" w:rsidR="003B13D0"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r w:rsidRPr="009D0027">
              <w:rPr>
                <w:rFonts w:ascii="Times New Roman" w:eastAsia="Times New Roman" w:hAnsi="Times New Roman" w:cs="Times New Roman"/>
                <w:lang w:eastAsia="ru-RU"/>
              </w:rPr>
              <w:t>Комплекс процессных мероприятий «Популяризация туризма в Слюдянском муниципальном образовании»</w:t>
            </w:r>
          </w:p>
        </w:tc>
        <w:tc>
          <w:tcPr>
            <w:tcW w:w="0" w:type="auto"/>
            <w:vMerge w:val="restart"/>
            <w:vAlign w:val="center"/>
          </w:tcPr>
          <w:p w14:paraId="06575C3C" w14:textId="74B57897" w:rsidR="003B13D0" w:rsidRPr="009F60A2" w:rsidRDefault="00531948" w:rsidP="00153D19">
            <w:pPr>
              <w:suppressAutoHyphens w:val="0"/>
              <w:autoSpaceDE w:val="0"/>
              <w:adjustRightInd w:val="0"/>
              <w:jc w:val="center"/>
              <w:textAlignment w:val="auto"/>
              <w:rPr>
                <w:rFonts w:ascii="Times New Roman" w:eastAsia="Times New Roman" w:hAnsi="Times New Roman" w:cs="Times New Roman"/>
                <w:lang w:eastAsia="ru-RU"/>
              </w:rPr>
            </w:pPr>
            <w:r w:rsidRPr="005329AB">
              <w:rPr>
                <w:rFonts w:ascii="Times New Roman" w:eastAsia="Times New Roman" w:hAnsi="Times New Roman" w:cs="Times New Roman"/>
                <w:lang w:eastAsia="ru-RU"/>
              </w:rPr>
              <w:t>Отдел</w:t>
            </w:r>
            <w:r w:rsidR="005329AB" w:rsidRPr="005329AB">
              <w:rPr>
                <w:rFonts w:ascii="Times New Roman" w:eastAsia="Times New Roman" w:hAnsi="Times New Roman" w:cs="Times New Roman"/>
                <w:lang w:eastAsia="ru-RU"/>
              </w:rPr>
              <w:t xml:space="preserve"> СЭР</w:t>
            </w:r>
          </w:p>
        </w:tc>
        <w:tc>
          <w:tcPr>
            <w:tcW w:w="2402" w:type="dxa"/>
          </w:tcPr>
          <w:p w14:paraId="607A1EEB"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r w:rsidRPr="003B13D0">
              <w:rPr>
                <w:rFonts w:ascii="Times New Roman" w:hAnsi="Times New Roman" w:cs="Times New Roman"/>
              </w:rPr>
              <w:t>всего, в том числе:</w:t>
            </w:r>
          </w:p>
        </w:tc>
        <w:tc>
          <w:tcPr>
            <w:tcW w:w="908" w:type="dxa"/>
            <w:vAlign w:val="center"/>
          </w:tcPr>
          <w:p w14:paraId="48011542" w14:textId="19C4FDF6"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C99506D" w14:textId="354F87A1"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0AF626D" w14:textId="74E62704"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735FE11C"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404BF67E" w14:textId="0A66BF42" w:rsidR="003B13D0" w:rsidRPr="009F60A2" w:rsidRDefault="00176F26" w:rsidP="00176F26">
            <w:pPr>
              <w:suppressAutoHyphens w:val="0"/>
              <w:autoSpaceDE w:val="0"/>
              <w:adjustRightInd w:val="0"/>
              <w:ind w:right="-86"/>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Проводимые мероприятия е требовали финансирования</w:t>
            </w:r>
          </w:p>
        </w:tc>
      </w:tr>
      <w:tr w:rsidR="00176F26" w:rsidRPr="009F60A2" w14:paraId="23A22B61" w14:textId="77777777" w:rsidTr="005329AB">
        <w:trPr>
          <w:trHeight w:val="20"/>
        </w:trPr>
        <w:tc>
          <w:tcPr>
            <w:tcW w:w="0" w:type="auto"/>
            <w:vMerge/>
          </w:tcPr>
          <w:p w14:paraId="45F46A9A"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CAA7F85"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43EAE888"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25E793BB"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Федеральный бюджет (ФБ)</w:t>
            </w:r>
          </w:p>
        </w:tc>
        <w:tc>
          <w:tcPr>
            <w:tcW w:w="908" w:type="dxa"/>
            <w:vAlign w:val="center"/>
          </w:tcPr>
          <w:p w14:paraId="401B3D1B" w14:textId="44860781"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70041C48" w14:textId="2201BB5F"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8BDF070" w14:textId="3C73C70E"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59BDE34F"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64C639BE"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02DA1865" w14:textId="77777777" w:rsidTr="005329AB">
        <w:trPr>
          <w:trHeight w:val="20"/>
        </w:trPr>
        <w:tc>
          <w:tcPr>
            <w:tcW w:w="0" w:type="auto"/>
            <w:vMerge/>
          </w:tcPr>
          <w:p w14:paraId="1F66FDA9"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D1DF291"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10EF8B08"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50B56A07"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субъекта Российской Федерации (ИО)</w:t>
            </w:r>
          </w:p>
        </w:tc>
        <w:tc>
          <w:tcPr>
            <w:tcW w:w="908" w:type="dxa"/>
            <w:vAlign w:val="center"/>
          </w:tcPr>
          <w:p w14:paraId="5AB16A41" w14:textId="64DAA8FE"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346260A" w14:textId="377DDF83"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152E3317" w14:textId="40A82EA4"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286AAA96"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1F1EFCEF"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22A23C3D" w14:textId="77777777" w:rsidTr="005329AB">
        <w:trPr>
          <w:trHeight w:val="20"/>
        </w:trPr>
        <w:tc>
          <w:tcPr>
            <w:tcW w:w="0" w:type="auto"/>
            <w:vMerge/>
          </w:tcPr>
          <w:p w14:paraId="03E69DAE"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13BDE86"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30D4A1FF"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685790B2"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муниципального образования (СМР)</w:t>
            </w:r>
          </w:p>
        </w:tc>
        <w:tc>
          <w:tcPr>
            <w:tcW w:w="908" w:type="dxa"/>
            <w:vAlign w:val="center"/>
          </w:tcPr>
          <w:p w14:paraId="0256ED6F" w14:textId="3391FCE7"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BDF7CF6" w14:textId="72F480AD"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7C9C7B5" w14:textId="0F121928"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02FF292C"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11DB3C3A"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4B534B52" w14:textId="77777777" w:rsidTr="005329AB">
        <w:trPr>
          <w:trHeight w:val="20"/>
        </w:trPr>
        <w:tc>
          <w:tcPr>
            <w:tcW w:w="0" w:type="auto"/>
            <w:vMerge/>
          </w:tcPr>
          <w:p w14:paraId="44EDBF5C"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6FD30609"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0D9B6A67"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1E4DB0E2"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поселения (СМО)</w:t>
            </w:r>
          </w:p>
        </w:tc>
        <w:tc>
          <w:tcPr>
            <w:tcW w:w="908" w:type="dxa"/>
            <w:vAlign w:val="center"/>
          </w:tcPr>
          <w:p w14:paraId="2587A22C" w14:textId="02A00197"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F65442E" w14:textId="28F94FC1"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4AF57C84" w14:textId="445BC343"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46B6ABB2"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68E59A09"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52E26874" w14:textId="77777777" w:rsidTr="005329AB">
        <w:trPr>
          <w:trHeight w:val="20"/>
        </w:trPr>
        <w:tc>
          <w:tcPr>
            <w:tcW w:w="0" w:type="auto"/>
            <w:vMerge/>
          </w:tcPr>
          <w:p w14:paraId="557D72E3"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8AD5019"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3BE69C8F"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1910ECBF"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Иные источники (при наличии)</w:t>
            </w:r>
          </w:p>
        </w:tc>
        <w:tc>
          <w:tcPr>
            <w:tcW w:w="908" w:type="dxa"/>
            <w:vAlign w:val="center"/>
          </w:tcPr>
          <w:p w14:paraId="39572A36" w14:textId="4F699EE6"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FFB36C0" w14:textId="7F756FF5"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43705B7C" w14:textId="0F5EAFDE"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487287ED"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6CD56DCE"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02C7A712" w14:textId="77777777" w:rsidTr="005329AB">
        <w:trPr>
          <w:trHeight w:val="20"/>
        </w:trPr>
        <w:tc>
          <w:tcPr>
            <w:tcW w:w="0" w:type="auto"/>
            <w:vMerge/>
          </w:tcPr>
          <w:p w14:paraId="52CE0447"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44870557"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0AE4A384" w14:textId="77777777" w:rsidR="003B13D0" w:rsidRPr="009F60A2" w:rsidRDefault="003B13D0"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0061A851" w14:textId="77777777" w:rsidR="003B13D0" w:rsidRPr="009F60A2" w:rsidRDefault="003B13D0"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недостающие средства</w:t>
            </w:r>
          </w:p>
        </w:tc>
        <w:tc>
          <w:tcPr>
            <w:tcW w:w="908" w:type="dxa"/>
            <w:vAlign w:val="center"/>
          </w:tcPr>
          <w:p w14:paraId="3D82E918" w14:textId="0F6A8810" w:rsidR="003B13D0"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2350400" w14:textId="04F27CDF" w:rsidR="003B13D0"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6E76AC3" w14:textId="3E8D98E9"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16F790DC" w14:textId="77777777" w:rsidR="003B13D0" w:rsidRPr="009F60A2" w:rsidRDefault="003B13D0"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327D0F7B" w14:textId="77777777" w:rsidR="003B13D0" w:rsidRPr="009F60A2" w:rsidRDefault="003B13D0"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65C4CAC0" w14:textId="77777777" w:rsidTr="005329AB">
        <w:trPr>
          <w:trHeight w:val="20"/>
        </w:trPr>
        <w:tc>
          <w:tcPr>
            <w:tcW w:w="0" w:type="auto"/>
            <w:vMerge w:val="restart"/>
            <w:vAlign w:val="center"/>
          </w:tcPr>
          <w:p w14:paraId="70123D7B" w14:textId="76A4572C"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9F60A2">
              <w:rPr>
                <w:rFonts w:ascii="Times New Roman" w:eastAsia="Times New Roman" w:hAnsi="Times New Roman" w:cs="Times New Roman"/>
                <w:lang w:eastAsia="ru-RU"/>
              </w:rPr>
              <w:t>.1.</w:t>
            </w:r>
          </w:p>
        </w:tc>
        <w:tc>
          <w:tcPr>
            <w:tcW w:w="1758" w:type="dxa"/>
            <w:vMerge w:val="restart"/>
            <w:vAlign w:val="center"/>
          </w:tcPr>
          <w:p w14:paraId="06CD8FF3" w14:textId="17134721"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r w:rsidRPr="009D0027">
              <w:rPr>
                <w:rFonts w:ascii="Times New Roman" w:eastAsia="Times New Roman" w:hAnsi="Times New Roman" w:cs="Times New Roman"/>
                <w:lang w:eastAsia="ru-RU"/>
              </w:rPr>
              <w:t>Проведение мероприятий, направленных на популяризацию туризма в Слюдянском муниципальном образовании</w:t>
            </w:r>
          </w:p>
        </w:tc>
        <w:tc>
          <w:tcPr>
            <w:tcW w:w="0" w:type="auto"/>
            <w:vMerge w:val="restart"/>
            <w:vAlign w:val="center"/>
          </w:tcPr>
          <w:p w14:paraId="171815DA" w14:textId="6A77A4AA" w:rsidR="009D0027" w:rsidRPr="009F60A2" w:rsidRDefault="00531948" w:rsidP="00153D19">
            <w:pPr>
              <w:suppressAutoHyphens w:val="0"/>
              <w:autoSpaceDE w:val="0"/>
              <w:adjustRightInd w:val="0"/>
              <w:jc w:val="center"/>
              <w:textAlignment w:val="auto"/>
              <w:rPr>
                <w:rFonts w:ascii="Times New Roman" w:eastAsia="Times New Roman" w:hAnsi="Times New Roman" w:cs="Times New Roman"/>
                <w:lang w:eastAsia="ru-RU"/>
              </w:rPr>
            </w:pPr>
            <w:r w:rsidRPr="005329AB">
              <w:rPr>
                <w:rFonts w:ascii="Times New Roman" w:eastAsia="Times New Roman" w:hAnsi="Times New Roman" w:cs="Times New Roman"/>
                <w:lang w:eastAsia="ru-RU"/>
              </w:rPr>
              <w:t>Отдел</w:t>
            </w:r>
            <w:r w:rsidR="005329AB" w:rsidRPr="005329AB">
              <w:rPr>
                <w:rFonts w:ascii="Times New Roman" w:eastAsia="Times New Roman" w:hAnsi="Times New Roman" w:cs="Times New Roman"/>
                <w:lang w:eastAsia="ru-RU"/>
              </w:rPr>
              <w:t xml:space="preserve"> </w:t>
            </w:r>
            <w:r w:rsidR="005329AB" w:rsidRPr="005329AB">
              <w:rPr>
                <w:rFonts w:ascii="Times New Roman" w:eastAsia="Times New Roman" w:hAnsi="Times New Roman" w:cs="Times New Roman"/>
                <w:lang w:eastAsia="ru-RU"/>
              </w:rPr>
              <w:lastRenderedPageBreak/>
              <w:t>СЭР</w:t>
            </w:r>
          </w:p>
        </w:tc>
        <w:tc>
          <w:tcPr>
            <w:tcW w:w="2402" w:type="dxa"/>
          </w:tcPr>
          <w:p w14:paraId="120B04FE"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r w:rsidRPr="003B13D0">
              <w:rPr>
                <w:rFonts w:ascii="Times New Roman" w:hAnsi="Times New Roman" w:cs="Times New Roman"/>
              </w:rPr>
              <w:lastRenderedPageBreak/>
              <w:t>всего, в том числе:</w:t>
            </w:r>
          </w:p>
        </w:tc>
        <w:tc>
          <w:tcPr>
            <w:tcW w:w="908" w:type="dxa"/>
            <w:vAlign w:val="center"/>
          </w:tcPr>
          <w:p w14:paraId="4BCB51F9" w14:textId="3FAB4A6D" w:rsidR="009D0027"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214A528" w14:textId="29531615" w:rsidR="009D0027"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7D10D85A" w14:textId="59300480"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0A48F952" w14:textId="77777777"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2C9185BF" w14:textId="77777777" w:rsidR="009D0027" w:rsidRPr="009F60A2" w:rsidRDefault="009D0027"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0126B9BF" w14:textId="77777777" w:rsidTr="005329AB">
        <w:trPr>
          <w:trHeight w:val="20"/>
        </w:trPr>
        <w:tc>
          <w:tcPr>
            <w:tcW w:w="0" w:type="auto"/>
            <w:vMerge/>
          </w:tcPr>
          <w:p w14:paraId="49A303D6"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0DD70BA7"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0DE6B028"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6600A1A1" w14:textId="77777777" w:rsidR="009D0027" w:rsidRPr="009F60A2" w:rsidRDefault="009D0027"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Федеральный бюджет (ФБ)</w:t>
            </w:r>
          </w:p>
        </w:tc>
        <w:tc>
          <w:tcPr>
            <w:tcW w:w="908" w:type="dxa"/>
            <w:vAlign w:val="center"/>
          </w:tcPr>
          <w:p w14:paraId="4145990C" w14:textId="038A9309" w:rsidR="009D0027"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60D28FE" w14:textId="76377F6E" w:rsidR="009D0027"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1EA64A0" w14:textId="222984E2"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78232B7C" w14:textId="77777777"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78481A52" w14:textId="77777777" w:rsidR="009D0027" w:rsidRPr="009F60A2" w:rsidRDefault="009D0027"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32FE378B" w14:textId="77777777" w:rsidTr="005329AB">
        <w:trPr>
          <w:trHeight w:val="20"/>
        </w:trPr>
        <w:tc>
          <w:tcPr>
            <w:tcW w:w="0" w:type="auto"/>
            <w:vMerge/>
          </w:tcPr>
          <w:p w14:paraId="45B094E6"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224D2475"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047C66D6"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3381DA6A" w14:textId="77777777" w:rsidR="009D0027" w:rsidRPr="009F60A2" w:rsidRDefault="009D0027"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субъекта Российской Федерации (ИО)</w:t>
            </w:r>
          </w:p>
        </w:tc>
        <w:tc>
          <w:tcPr>
            <w:tcW w:w="908" w:type="dxa"/>
            <w:vAlign w:val="center"/>
          </w:tcPr>
          <w:p w14:paraId="17A4D09A" w14:textId="613BF7EE" w:rsidR="009D0027"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8E37159" w14:textId="54A355B4" w:rsidR="009D0027"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38802F29" w14:textId="2DDB9889"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289E0AD8" w14:textId="77777777"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5212B6DE" w14:textId="77777777" w:rsidR="009D0027" w:rsidRPr="009F60A2" w:rsidRDefault="009D0027"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479C1EE7" w14:textId="77777777" w:rsidTr="005329AB">
        <w:trPr>
          <w:trHeight w:val="20"/>
        </w:trPr>
        <w:tc>
          <w:tcPr>
            <w:tcW w:w="0" w:type="auto"/>
            <w:vMerge/>
          </w:tcPr>
          <w:p w14:paraId="5DA5A19E"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3636073C"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51C064A8"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5CE27565" w14:textId="77777777" w:rsidR="009D0027" w:rsidRPr="009F60A2" w:rsidRDefault="009D0027"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муниципального образования (СМР)</w:t>
            </w:r>
          </w:p>
        </w:tc>
        <w:tc>
          <w:tcPr>
            <w:tcW w:w="908" w:type="dxa"/>
            <w:vAlign w:val="center"/>
          </w:tcPr>
          <w:p w14:paraId="76BE80E6" w14:textId="191BB7FB" w:rsidR="009D0027"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0563F643" w14:textId="576DC6A3" w:rsidR="009D0027"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6EB21CF" w14:textId="5C778FB7"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657CE840" w14:textId="77777777"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03E6C83B" w14:textId="77777777" w:rsidR="009D0027" w:rsidRPr="009F60A2" w:rsidRDefault="009D0027"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66D182C3" w14:textId="77777777" w:rsidTr="005329AB">
        <w:trPr>
          <w:trHeight w:val="20"/>
        </w:trPr>
        <w:tc>
          <w:tcPr>
            <w:tcW w:w="0" w:type="auto"/>
            <w:vMerge/>
          </w:tcPr>
          <w:p w14:paraId="4B5A68D9"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66751A02"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35739C03"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2F34FE66" w14:textId="77777777" w:rsidR="009D0027" w:rsidRPr="009F60A2" w:rsidRDefault="009D0027"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Бюджет поселения (СМО)</w:t>
            </w:r>
          </w:p>
        </w:tc>
        <w:tc>
          <w:tcPr>
            <w:tcW w:w="908" w:type="dxa"/>
            <w:vAlign w:val="center"/>
          </w:tcPr>
          <w:p w14:paraId="1F106AB2" w14:textId="296A4CBC" w:rsidR="009D0027"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53D9E7C2" w14:textId="6E0E82E3" w:rsidR="009D0027"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699CE70C" w14:textId="71D15869"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4358B4F0" w14:textId="77777777"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3D224583" w14:textId="77777777" w:rsidR="009D0027" w:rsidRPr="009F60A2" w:rsidRDefault="009D0027"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335833E7" w14:textId="77777777" w:rsidTr="005329AB">
        <w:trPr>
          <w:trHeight w:val="20"/>
        </w:trPr>
        <w:tc>
          <w:tcPr>
            <w:tcW w:w="0" w:type="auto"/>
            <w:vMerge/>
          </w:tcPr>
          <w:p w14:paraId="0E925A52"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1F9FA959"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4B307F97"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1E9BAFE8" w14:textId="77777777" w:rsidR="009D0027" w:rsidRPr="009F60A2" w:rsidRDefault="009D0027"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Иные источники (при наличии)</w:t>
            </w:r>
          </w:p>
        </w:tc>
        <w:tc>
          <w:tcPr>
            <w:tcW w:w="908" w:type="dxa"/>
            <w:vAlign w:val="center"/>
          </w:tcPr>
          <w:p w14:paraId="55B807E9" w14:textId="3DC04051" w:rsidR="009D0027"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10144B11" w14:textId="13703507" w:rsidR="009D0027"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75908159" w14:textId="0739BACB"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43BF19AF" w14:textId="77777777"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15492D36" w14:textId="77777777" w:rsidR="009D0027" w:rsidRPr="009F60A2" w:rsidRDefault="009D0027"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r w:rsidR="00176F26" w:rsidRPr="009F60A2" w14:paraId="518DC975" w14:textId="77777777" w:rsidTr="005329AB">
        <w:trPr>
          <w:trHeight w:val="20"/>
        </w:trPr>
        <w:tc>
          <w:tcPr>
            <w:tcW w:w="0" w:type="auto"/>
            <w:vMerge/>
          </w:tcPr>
          <w:p w14:paraId="59CC031A"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1758" w:type="dxa"/>
            <w:vMerge/>
          </w:tcPr>
          <w:p w14:paraId="029FE2A7"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0" w:type="auto"/>
            <w:vMerge/>
          </w:tcPr>
          <w:p w14:paraId="4AC6CADA" w14:textId="77777777" w:rsidR="009D0027" w:rsidRPr="009F60A2" w:rsidRDefault="009D0027" w:rsidP="00153D19">
            <w:pPr>
              <w:suppressAutoHyphens w:val="0"/>
              <w:autoSpaceDE w:val="0"/>
              <w:adjustRightInd w:val="0"/>
              <w:textAlignment w:val="auto"/>
              <w:rPr>
                <w:rFonts w:ascii="Times New Roman" w:eastAsia="Times New Roman" w:hAnsi="Times New Roman" w:cs="Times New Roman"/>
                <w:lang w:eastAsia="ru-RU"/>
              </w:rPr>
            </w:pPr>
          </w:p>
        </w:tc>
        <w:tc>
          <w:tcPr>
            <w:tcW w:w="2402" w:type="dxa"/>
          </w:tcPr>
          <w:p w14:paraId="4760F127" w14:textId="77777777" w:rsidR="009D0027" w:rsidRPr="009F60A2" w:rsidRDefault="009D0027" w:rsidP="00153D19">
            <w:pPr>
              <w:suppressAutoHyphens w:val="0"/>
              <w:autoSpaceDE w:val="0"/>
              <w:adjustRightInd w:val="0"/>
              <w:ind w:right="80"/>
              <w:textAlignment w:val="auto"/>
              <w:rPr>
                <w:rFonts w:ascii="Times New Roman" w:eastAsia="Times New Roman" w:hAnsi="Times New Roman" w:cs="Times New Roman"/>
                <w:lang w:eastAsia="ru-RU"/>
              </w:rPr>
            </w:pPr>
            <w:r w:rsidRPr="003B13D0">
              <w:rPr>
                <w:rFonts w:ascii="Times New Roman" w:hAnsi="Times New Roman" w:cs="Times New Roman"/>
              </w:rPr>
              <w:t>недостающие средства</w:t>
            </w:r>
          </w:p>
        </w:tc>
        <w:tc>
          <w:tcPr>
            <w:tcW w:w="908" w:type="dxa"/>
            <w:vAlign w:val="center"/>
          </w:tcPr>
          <w:p w14:paraId="6D103B7C" w14:textId="52AEF99A" w:rsidR="009D0027" w:rsidRPr="009F60A2" w:rsidRDefault="00176F26" w:rsidP="00153D19">
            <w:pPr>
              <w:suppressAutoHyphens w:val="0"/>
              <w:autoSpaceDE w:val="0"/>
              <w:adjustRightInd w:val="0"/>
              <w:ind w:left="-720"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22C6E77B" w14:textId="1DAA5B4B" w:rsidR="009D0027" w:rsidRPr="009F60A2" w:rsidRDefault="00176F26" w:rsidP="00153D19">
            <w:pPr>
              <w:suppressAutoHyphens w:val="0"/>
              <w:autoSpaceDE w:val="0"/>
              <w:adjustRightInd w:val="0"/>
              <w:ind w:firstLine="720"/>
              <w:textAlignment w:val="auto"/>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0" w:type="auto"/>
            <w:vAlign w:val="center"/>
          </w:tcPr>
          <w:p w14:paraId="43AB0EA8" w14:textId="4CBFC0F5"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0" w:type="auto"/>
            <w:vAlign w:val="center"/>
          </w:tcPr>
          <w:p w14:paraId="145E2CFC" w14:textId="77777777" w:rsidR="009D0027" w:rsidRPr="009F60A2" w:rsidRDefault="009D0027" w:rsidP="00153D19">
            <w:pPr>
              <w:suppressAutoHyphens w:val="0"/>
              <w:autoSpaceDE w:val="0"/>
              <w:adjustRightInd w:val="0"/>
              <w:ind w:firstLine="720"/>
              <w:textAlignment w:val="auto"/>
              <w:rPr>
                <w:rFonts w:ascii="Times New Roman" w:eastAsia="Times New Roman" w:hAnsi="Times New Roman" w:cs="Times New Roman"/>
                <w:lang w:eastAsia="ru-RU"/>
              </w:rPr>
            </w:pPr>
          </w:p>
        </w:tc>
        <w:tc>
          <w:tcPr>
            <w:tcW w:w="1016" w:type="dxa"/>
          </w:tcPr>
          <w:p w14:paraId="7BF06CE0" w14:textId="77777777" w:rsidR="009D0027" w:rsidRPr="009F60A2" w:rsidRDefault="009D0027" w:rsidP="005329AB">
            <w:pPr>
              <w:suppressAutoHyphens w:val="0"/>
              <w:autoSpaceDE w:val="0"/>
              <w:adjustRightInd w:val="0"/>
              <w:ind w:right="-86" w:firstLine="720"/>
              <w:textAlignment w:val="auto"/>
              <w:rPr>
                <w:rFonts w:ascii="Times New Roman" w:eastAsia="Times New Roman" w:hAnsi="Times New Roman" w:cs="Times New Roman"/>
                <w:lang w:eastAsia="ru-RU"/>
              </w:rPr>
            </w:pPr>
          </w:p>
        </w:tc>
      </w:tr>
    </w:tbl>
    <w:p w14:paraId="6E49D30B" w14:textId="77777777" w:rsidR="009F60A2" w:rsidRDefault="009F60A2">
      <w:pPr>
        <w:pStyle w:val="Standard"/>
        <w:widowControl w:val="0"/>
        <w:spacing w:after="0" w:line="240" w:lineRule="auto"/>
        <w:jc w:val="both"/>
        <w:rPr>
          <w:rFonts w:ascii="Times New Roman" w:eastAsia="Times New Roman" w:hAnsi="Times New Roman" w:cs="Times New Roman"/>
          <w:b/>
          <w:sz w:val="24"/>
          <w:szCs w:val="24"/>
          <w:lang w:eastAsia="ru-RU"/>
        </w:rPr>
      </w:pPr>
    </w:p>
    <w:p w14:paraId="18F8998F" w14:textId="77777777" w:rsidR="008F78B3" w:rsidRDefault="002D3EE6">
      <w:pPr>
        <w:pStyle w:val="Standard"/>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7E71CA60" w14:textId="2778EA4D" w:rsidR="004C3D47" w:rsidRDefault="008C055C">
      <w:pPr>
        <w:pStyle w:val="Standard"/>
        <w:spacing w:after="0" w:line="240" w:lineRule="auto"/>
      </w:pPr>
      <w:r>
        <w:rPr>
          <w:rFonts w:ascii="Times New Roman" w:hAnsi="Times New Roman" w:cs="Times New Roman"/>
          <w:sz w:val="24"/>
          <w:szCs w:val="24"/>
        </w:rPr>
        <w:t>Заведующий</w:t>
      </w:r>
      <w:r w:rsidR="002D3EE6">
        <w:rPr>
          <w:rFonts w:ascii="Times New Roman" w:hAnsi="Times New Roman" w:cs="Times New Roman"/>
          <w:sz w:val="24"/>
          <w:szCs w:val="24"/>
        </w:rPr>
        <w:t xml:space="preserve"> отдел</w:t>
      </w:r>
      <w:r>
        <w:rPr>
          <w:rFonts w:ascii="Times New Roman" w:hAnsi="Times New Roman" w:cs="Times New Roman"/>
          <w:sz w:val="24"/>
          <w:szCs w:val="24"/>
        </w:rPr>
        <w:t>ом</w:t>
      </w:r>
      <w:r w:rsidR="002D3EE6">
        <w:rPr>
          <w:rFonts w:ascii="Times New Roman" w:hAnsi="Times New Roman" w:cs="Times New Roman"/>
          <w:sz w:val="24"/>
          <w:szCs w:val="24"/>
        </w:rPr>
        <w:t xml:space="preserve"> социально-</w:t>
      </w:r>
    </w:p>
    <w:p w14:paraId="2A57D6D3" w14:textId="0B95F981" w:rsidR="008C055C" w:rsidRDefault="002D3EE6" w:rsidP="008C055C">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экономического развития </w:t>
      </w:r>
    </w:p>
    <w:p w14:paraId="3A207DC9" w14:textId="77777777" w:rsidR="008C055C" w:rsidRDefault="002D3EE6">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администрации</w:t>
      </w:r>
      <w:r w:rsidR="008C055C">
        <w:rPr>
          <w:rFonts w:ascii="Times New Roman" w:hAnsi="Times New Roman" w:cs="Times New Roman"/>
          <w:sz w:val="24"/>
          <w:szCs w:val="24"/>
        </w:rPr>
        <w:t xml:space="preserve"> </w:t>
      </w:r>
      <w:r>
        <w:rPr>
          <w:rFonts w:ascii="Times New Roman" w:hAnsi="Times New Roman" w:cs="Times New Roman"/>
          <w:sz w:val="24"/>
          <w:szCs w:val="24"/>
        </w:rPr>
        <w:t xml:space="preserve">Слюдянского </w:t>
      </w:r>
    </w:p>
    <w:p w14:paraId="7C63C9E1" w14:textId="3BF4D1C6" w:rsidR="004C3D47" w:rsidRDefault="002D3EE6">
      <w:pPr>
        <w:pStyle w:val="Standard"/>
        <w:spacing w:after="0" w:line="240" w:lineRule="auto"/>
      </w:pPr>
      <w:r>
        <w:rPr>
          <w:rFonts w:ascii="Times New Roman" w:hAnsi="Times New Roman" w:cs="Times New Roman"/>
          <w:sz w:val="24"/>
          <w:szCs w:val="24"/>
        </w:rPr>
        <w:t>городского поселения</w:t>
      </w:r>
      <w:r>
        <w:rPr>
          <w:rFonts w:ascii="Times New Roman" w:hAnsi="Times New Roman" w:cs="Times New Roman"/>
          <w:sz w:val="24"/>
          <w:szCs w:val="24"/>
        </w:rPr>
        <w:tab/>
        <w:t xml:space="preserve">                                           </w:t>
      </w:r>
      <w:r w:rsidR="00BB7B19">
        <w:rPr>
          <w:rFonts w:ascii="Times New Roman" w:hAnsi="Times New Roman" w:cs="Times New Roman"/>
          <w:sz w:val="24"/>
          <w:szCs w:val="24"/>
        </w:rPr>
        <w:t xml:space="preserve">         </w:t>
      </w:r>
      <w:r>
        <w:rPr>
          <w:rFonts w:ascii="Times New Roman" w:hAnsi="Times New Roman" w:cs="Times New Roman"/>
          <w:sz w:val="24"/>
          <w:szCs w:val="24"/>
        </w:rPr>
        <w:t xml:space="preserve">       </w:t>
      </w:r>
      <w:r w:rsidR="00D662B9">
        <w:rPr>
          <w:rFonts w:ascii="Times New Roman" w:hAnsi="Times New Roman" w:cs="Times New Roman"/>
          <w:sz w:val="24"/>
          <w:szCs w:val="24"/>
        </w:rPr>
        <w:t>Е.В. Криволапова</w:t>
      </w:r>
    </w:p>
    <w:sectPr w:rsidR="004C3D47" w:rsidSect="00E755F6">
      <w:pgSz w:w="11906" w:h="16838"/>
      <w:pgMar w:top="567" w:right="851" w:bottom="5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E40E" w14:textId="77777777" w:rsidR="004C53A8" w:rsidRDefault="004C53A8">
      <w:r>
        <w:separator/>
      </w:r>
    </w:p>
  </w:endnote>
  <w:endnote w:type="continuationSeparator" w:id="0">
    <w:p w14:paraId="33876904" w14:textId="77777777" w:rsidR="004C53A8" w:rsidRDefault="004C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1859" w14:textId="77777777" w:rsidR="004C53A8" w:rsidRDefault="004C53A8">
      <w:r>
        <w:rPr>
          <w:color w:val="000000"/>
        </w:rPr>
        <w:separator/>
      </w:r>
    </w:p>
  </w:footnote>
  <w:footnote w:type="continuationSeparator" w:id="0">
    <w:p w14:paraId="15120365" w14:textId="77777777" w:rsidR="004C53A8" w:rsidRDefault="004C5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06E5"/>
    <w:multiLevelType w:val="multilevel"/>
    <w:tmpl w:val="55E6C1F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E22D60"/>
    <w:multiLevelType w:val="multilevel"/>
    <w:tmpl w:val="D1262770"/>
    <w:styleLink w:val="WWNum1"/>
    <w:lvl w:ilvl="0">
      <w:start w:val="1"/>
      <w:numFmt w:val="decimal"/>
      <w:lvlText w:val="%1."/>
      <w:lvlJc w:val="left"/>
      <w:pPr>
        <w:ind w:left="435" w:hanging="435"/>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B4F3E63"/>
    <w:multiLevelType w:val="multilevel"/>
    <w:tmpl w:val="5B3A4ACC"/>
    <w:styleLink w:val="WWNum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1BA6810"/>
    <w:multiLevelType w:val="multilevel"/>
    <w:tmpl w:val="F3048C2A"/>
    <w:styleLink w:val="WWNum5"/>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50760160"/>
    <w:multiLevelType w:val="multilevel"/>
    <w:tmpl w:val="D47C3A2A"/>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7C6DEE"/>
    <w:multiLevelType w:val="multilevel"/>
    <w:tmpl w:val="13BED52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3961F0"/>
    <w:multiLevelType w:val="multilevel"/>
    <w:tmpl w:val="D97AD43E"/>
    <w:styleLink w:val="WWNum8"/>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759D631A"/>
    <w:multiLevelType w:val="multilevel"/>
    <w:tmpl w:val="4546DC62"/>
    <w:styleLink w:val="WWNum3"/>
    <w:lvl w:ilvl="0">
      <w:start w:val="1"/>
      <w:numFmt w:val="decimal"/>
      <w:lvlText w:val="%1."/>
      <w:lvlJc w:val="left"/>
      <w:pPr>
        <w:ind w:left="405" w:hanging="405"/>
      </w:pPr>
    </w:lvl>
    <w:lvl w:ilvl="1">
      <w:start w:val="1"/>
      <w:numFmt w:val="decimal"/>
      <w:lvlText w:val="%1.%2."/>
      <w:lvlJc w:val="left"/>
      <w:pPr>
        <w:ind w:left="547"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
  </w:num>
  <w:num w:numId="3">
    <w:abstractNumId w:val="7"/>
  </w:num>
  <w:num w:numId="4">
    <w:abstractNumId w:val="0"/>
  </w:num>
  <w:num w:numId="5">
    <w:abstractNumId w:val="3"/>
  </w:num>
  <w:num w:numId="6">
    <w:abstractNumId w:val="5"/>
  </w:num>
  <w:num w:numId="7">
    <w:abstractNumId w:val="4"/>
  </w:num>
  <w:num w:numId="8">
    <w:abstractNumId w:val="6"/>
  </w:num>
  <w:num w:numId="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D47"/>
    <w:rsid w:val="000424A4"/>
    <w:rsid w:val="00081AE3"/>
    <w:rsid w:val="000D6896"/>
    <w:rsid w:val="00176F26"/>
    <w:rsid w:val="001C054B"/>
    <w:rsid w:val="001D2A23"/>
    <w:rsid w:val="0020768B"/>
    <w:rsid w:val="00295B7B"/>
    <w:rsid w:val="002D3EE6"/>
    <w:rsid w:val="002E3268"/>
    <w:rsid w:val="0030645C"/>
    <w:rsid w:val="00311947"/>
    <w:rsid w:val="00313FB1"/>
    <w:rsid w:val="0033695A"/>
    <w:rsid w:val="003511D3"/>
    <w:rsid w:val="00366628"/>
    <w:rsid w:val="003744C2"/>
    <w:rsid w:val="00392D41"/>
    <w:rsid w:val="00394C9E"/>
    <w:rsid w:val="003B13D0"/>
    <w:rsid w:val="003B4E6C"/>
    <w:rsid w:val="003C329B"/>
    <w:rsid w:val="003C6AA3"/>
    <w:rsid w:val="00412E38"/>
    <w:rsid w:val="00451CC1"/>
    <w:rsid w:val="004873AE"/>
    <w:rsid w:val="004A0A6B"/>
    <w:rsid w:val="004B2018"/>
    <w:rsid w:val="004C3D47"/>
    <w:rsid w:val="004C53A8"/>
    <w:rsid w:val="005159AE"/>
    <w:rsid w:val="00531948"/>
    <w:rsid w:val="005329AB"/>
    <w:rsid w:val="00535408"/>
    <w:rsid w:val="00537AE0"/>
    <w:rsid w:val="00550E1D"/>
    <w:rsid w:val="00560BD6"/>
    <w:rsid w:val="00573A21"/>
    <w:rsid w:val="005D6B24"/>
    <w:rsid w:val="005E6FFE"/>
    <w:rsid w:val="005F193B"/>
    <w:rsid w:val="00603BD6"/>
    <w:rsid w:val="0063682B"/>
    <w:rsid w:val="0065310F"/>
    <w:rsid w:val="0065494C"/>
    <w:rsid w:val="00683245"/>
    <w:rsid w:val="00731574"/>
    <w:rsid w:val="00731E2E"/>
    <w:rsid w:val="00732263"/>
    <w:rsid w:val="007654F1"/>
    <w:rsid w:val="00774928"/>
    <w:rsid w:val="00797CB7"/>
    <w:rsid w:val="007A671F"/>
    <w:rsid w:val="007C6B5D"/>
    <w:rsid w:val="00843628"/>
    <w:rsid w:val="00852125"/>
    <w:rsid w:val="00861436"/>
    <w:rsid w:val="008710DE"/>
    <w:rsid w:val="00876BA0"/>
    <w:rsid w:val="00890804"/>
    <w:rsid w:val="008B48BB"/>
    <w:rsid w:val="008C055C"/>
    <w:rsid w:val="008E50AB"/>
    <w:rsid w:val="008F52C8"/>
    <w:rsid w:val="008F78B3"/>
    <w:rsid w:val="00977EBE"/>
    <w:rsid w:val="00986450"/>
    <w:rsid w:val="009A65DB"/>
    <w:rsid w:val="009D0027"/>
    <w:rsid w:val="009E2477"/>
    <w:rsid w:val="009F60A2"/>
    <w:rsid w:val="00A11A16"/>
    <w:rsid w:val="00A503AD"/>
    <w:rsid w:val="00A656D9"/>
    <w:rsid w:val="00A65749"/>
    <w:rsid w:val="00A874EA"/>
    <w:rsid w:val="00A9171E"/>
    <w:rsid w:val="00A9460A"/>
    <w:rsid w:val="00AC75DB"/>
    <w:rsid w:val="00B63776"/>
    <w:rsid w:val="00B87505"/>
    <w:rsid w:val="00BB7B19"/>
    <w:rsid w:val="00BC7B57"/>
    <w:rsid w:val="00BF6549"/>
    <w:rsid w:val="00C05C9E"/>
    <w:rsid w:val="00C15E29"/>
    <w:rsid w:val="00C62CD8"/>
    <w:rsid w:val="00C719BD"/>
    <w:rsid w:val="00CB7F2D"/>
    <w:rsid w:val="00CC25F2"/>
    <w:rsid w:val="00D419DC"/>
    <w:rsid w:val="00D45306"/>
    <w:rsid w:val="00D45401"/>
    <w:rsid w:val="00D61C9B"/>
    <w:rsid w:val="00D662B9"/>
    <w:rsid w:val="00DA0CB7"/>
    <w:rsid w:val="00DD71B7"/>
    <w:rsid w:val="00E03631"/>
    <w:rsid w:val="00E20835"/>
    <w:rsid w:val="00E532EE"/>
    <w:rsid w:val="00E57416"/>
    <w:rsid w:val="00E62EEF"/>
    <w:rsid w:val="00E755F6"/>
    <w:rsid w:val="00E77E31"/>
    <w:rsid w:val="00E97981"/>
    <w:rsid w:val="00EC0C6A"/>
    <w:rsid w:val="00ED764F"/>
    <w:rsid w:val="00EE2348"/>
    <w:rsid w:val="00F157B5"/>
    <w:rsid w:val="00F2739F"/>
    <w:rsid w:val="00F3206E"/>
    <w:rsid w:val="00F34CAD"/>
    <w:rsid w:val="00F61218"/>
    <w:rsid w:val="00F625BE"/>
    <w:rsid w:val="00F966D7"/>
    <w:rsid w:val="00FA735E"/>
    <w:rsid w:val="00FC6597"/>
    <w:rsid w:val="00FC7E99"/>
    <w:rsid w:val="00FD0EF2"/>
    <w:rsid w:val="00FD7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0994"/>
  <w15:docId w15:val="{3D226ED2-39C9-4835-9487-92E5033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sz w:val="22"/>
        <w:szCs w:val="22"/>
        <w:lang w:val="ru-R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027"/>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160" w:line="256" w:lineRule="auto"/>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ConsPlusNormal">
    <w:name w:val="ConsPlusNormal"/>
    <w:pPr>
      <w:suppressAutoHyphens/>
      <w:ind w:firstLine="720"/>
    </w:pPr>
    <w:rPr>
      <w:rFonts w:ascii="Arial" w:eastAsia="Times New Roman" w:hAnsi="Arial" w:cs="Arial"/>
      <w:sz w:val="20"/>
      <w:szCs w:val="20"/>
      <w:lang w:eastAsia="ru-RU"/>
    </w:rPr>
  </w:style>
  <w:style w:type="paragraph" w:styleId="a5">
    <w:name w:val="List Paragraph"/>
    <w:basedOn w:val="Standard"/>
    <w:pPr>
      <w:ind w:left="720"/>
      <w:contextualSpacing/>
    </w:pPr>
  </w:style>
  <w:style w:type="paragraph" w:customStyle="1" w:styleId="ConsPlusCell">
    <w:name w:val="ConsPlusCell"/>
    <w:pPr>
      <w:suppressAutoHyphens/>
    </w:pPr>
    <w:rPr>
      <w:rFonts w:ascii="Arial" w:eastAsia="Times New Roman" w:hAnsi="Arial" w:cs="Arial"/>
      <w:sz w:val="20"/>
      <w:szCs w:val="20"/>
      <w:lang w:eastAsia="ru-RU"/>
    </w:rPr>
  </w:style>
  <w:style w:type="paragraph" w:customStyle="1" w:styleId="HeaderandFooter">
    <w:name w:val="Header and Footer"/>
    <w:basedOn w:val="Standard"/>
  </w:style>
  <w:style w:type="paragraph" w:styleId="a6">
    <w:name w:val="header"/>
    <w:basedOn w:val="Standard"/>
    <w:pPr>
      <w:tabs>
        <w:tab w:val="center" w:pos="4677"/>
        <w:tab w:val="right" w:pos="9355"/>
      </w:tabs>
      <w:spacing w:after="0" w:line="240" w:lineRule="auto"/>
    </w:pPr>
  </w:style>
  <w:style w:type="paragraph" w:styleId="a7">
    <w:name w:val="footer"/>
    <w:basedOn w:val="Standard"/>
    <w:pPr>
      <w:tabs>
        <w:tab w:val="center" w:pos="4677"/>
        <w:tab w:val="right" w:pos="9355"/>
      </w:tabs>
      <w:spacing w:after="0" w:line="240" w:lineRule="auto"/>
    </w:pPr>
  </w:style>
  <w:style w:type="paragraph" w:styleId="a8">
    <w:name w:val="Balloon Text"/>
    <w:basedOn w:val="Standard"/>
    <w:pPr>
      <w:spacing w:after="0" w:line="240" w:lineRule="auto"/>
    </w:pPr>
    <w:rPr>
      <w:rFonts w:ascii="Segoe UI" w:eastAsia="Segoe UI" w:hAnsi="Segoe UI" w:cs="Segoe UI"/>
      <w:sz w:val="18"/>
      <w:szCs w:val="18"/>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a9">
    <w:name w:val="Верхний колонтитул Знак"/>
    <w:basedOn w:val="a0"/>
  </w:style>
  <w:style w:type="character" w:customStyle="1" w:styleId="aa">
    <w:name w:val="Нижний колонтитул Знак"/>
    <w:basedOn w:val="a0"/>
  </w:style>
  <w:style w:type="character" w:customStyle="1" w:styleId="Internetlink">
    <w:name w:val="Internet link"/>
    <w:basedOn w:val="a0"/>
    <w:rPr>
      <w:strike w:val="0"/>
      <w:dstrike w:val="0"/>
      <w:color w:val="2060A4"/>
      <w:u w:val="none"/>
    </w:rPr>
  </w:style>
  <w:style w:type="character" w:customStyle="1" w:styleId="ab">
    <w:name w:val="Текст выноски Знак"/>
    <w:basedOn w:val="a0"/>
    <w:rPr>
      <w:rFonts w:ascii="Segoe UI" w:eastAsia="Segoe UI" w:hAnsi="Segoe UI" w:cs="Segoe UI"/>
      <w:sz w:val="18"/>
      <w:szCs w:val="18"/>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rFonts w:eastAsia="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3151</Words>
  <Characters>17961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Владимировна Криволапова</dc:creator>
  <cp:lastModifiedBy>Ольга Сергеевна Заколодкина</cp:lastModifiedBy>
  <cp:revision>2</cp:revision>
  <cp:lastPrinted>2026-02-24T04:07:00Z</cp:lastPrinted>
  <dcterms:created xsi:type="dcterms:W3CDTF">2026-03-02T06:59:00Z</dcterms:created>
  <dcterms:modified xsi:type="dcterms:W3CDTF">2026-03-02T06:59:00Z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ies>
</file>