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34F1" w14:textId="120FBF6E" w:rsidR="00111DC2" w:rsidRPr="00111DC2" w:rsidRDefault="00111DC2" w:rsidP="00111DC2">
      <w:pPr>
        <w:spacing w:after="0" w:line="240" w:lineRule="auto"/>
        <w:jc w:val="center"/>
        <w:rPr>
          <w:rFonts w:ascii="Times New Roman" w:eastAsia="Calibri" w:hAnsi="Times New Roman" w:cs="Times New Roman"/>
          <w:sz w:val="24"/>
          <w:szCs w:val="24"/>
        </w:rPr>
      </w:pPr>
      <w:r w:rsidRPr="00111DC2">
        <w:rPr>
          <w:rFonts w:ascii="Times New Roman" w:eastAsia="Calibri" w:hAnsi="Times New Roman" w:cs="Times New Roman"/>
          <w:noProof/>
          <w:sz w:val="24"/>
          <w:szCs w:val="24"/>
        </w:rPr>
        <w:drawing>
          <wp:inline distT="0" distB="0" distL="0" distR="0" wp14:anchorId="4601CF15" wp14:editId="1F72CC2E">
            <wp:extent cx="723900" cy="904875"/>
            <wp:effectExtent l="0" t="0" r="0" b="9525"/>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d:\Users\Timofeev\Downloads\Гербовый щит.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0E65D300" w14:textId="77777777" w:rsidR="00111DC2" w:rsidRPr="00111DC2" w:rsidRDefault="00111DC2" w:rsidP="00111DC2">
      <w:pPr>
        <w:spacing w:after="0" w:line="240" w:lineRule="auto"/>
        <w:jc w:val="center"/>
        <w:rPr>
          <w:rFonts w:ascii="Times New Roman" w:eastAsia="Calibri" w:hAnsi="Times New Roman" w:cs="Times New Roman"/>
          <w:b/>
          <w:sz w:val="24"/>
          <w:szCs w:val="24"/>
        </w:rPr>
      </w:pPr>
      <w:r w:rsidRPr="00111DC2">
        <w:rPr>
          <w:rFonts w:ascii="Times New Roman" w:eastAsia="Calibri" w:hAnsi="Times New Roman" w:cs="Times New Roman"/>
          <w:b/>
          <w:sz w:val="24"/>
          <w:szCs w:val="24"/>
        </w:rPr>
        <w:t>РОССИЙСКАЯ ФЕДЕРАЦИЯ</w:t>
      </w:r>
    </w:p>
    <w:p w14:paraId="735C6B7B" w14:textId="77777777" w:rsidR="00111DC2" w:rsidRPr="00111DC2" w:rsidRDefault="00111DC2" w:rsidP="00111DC2">
      <w:pPr>
        <w:keepNext/>
        <w:spacing w:after="0" w:line="240" w:lineRule="auto"/>
        <w:jc w:val="center"/>
        <w:outlineLvl w:val="0"/>
        <w:rPr>
          <w:rFonts w:ascii="Times New Roman" w:eastAsia="Times New Roman" w:hAnsi="Times New Roman" w:cs="Times New Roman"/>
          <w:b/>
          <w:sz w:val="24"/>
          <w:szCs w:val="24"/>
          <w:lang w:eastAsia="ru-RU"/>
        </w:rPr>
      </w:pPr>
      <w:r w:rsidRPr="00111DC2">
        <w:rPr>
          <w:rFonts w:ascii="Times New Roman" w:eastAsia="Times New Roman" w:hAnsi="Times New Roman" w:cs="Times New Roman"/>
          <w:b/>
          <w:sz w:val="24"/>
          <w:szCs w:val="24"/>
          <w:lang w:eastAsia="ru-RU"/>
        </w:rPr>
        <w:t>Иркутская область</w:t>
      </w:r>
    </w:p>
    <w:p w14:paraId="3B944EA3" w14:textId="77777777" w:rsidR="00111DC2" w:rsidRPr="00111DC2" w:rsidRDefault="00111DC2" w:rsidP="00111DC2">
      <w:pPr>
        <w:spacing w:after="0" w:line="240" w:lineRule="auto"/>
        <w:jc w:val="center"/>
        <w:rPr>
          <w:rFonts w:ascii="Times New Roman" w:eastAsia="Calibri" w:hAnsi="Times New Roman" w:cs="Times New Roman"/>
          <w:b/>
          <w:sz w:val="24"/>
          <w:szCs w:val="24"/>
        </w:rPr>
      </w:pPr>
      <w:r w:rsidRPr="00111DC2">
        <w:rPr>
          <w:rFonts w:ascii="Times New Roman" w:eastAsia="Calibri" w:hAnsi="Times New Roman" w:cs="Times New Roman"/>
          <w:b/>
          <w:sz w:val="24"/>
          <w:szCs w:val="24"/>
        </w:rPr>
        <w:t>Слюдянское муниципальное образование</w:t>
      </w:r>
    </w:p>
    <w:p w14:paraId="43998DEB" w14:textId="77777777" w:rsidR="00111DC2" w:rsidRPr="00111DC2" w:rsidRDefault="00111DC2" w:rsidP="00111DC2">
      <w:pPr>
        <w:spacing w:after="0" w:line="240" w:lineRule="auto"/>
        <w:jc w:val="center"/>
        <w:rPr>
          <w:rFonts w:ascii="Times New Roman" w:eastAsia="Calibri" w:hAnsi="Times New Roman" w:cs="Times New Roman"/>
          <w:b/>
          <w:sz w:val="24"/>
          <w:szCs w:val="24"/>
        </w:rPr>
      </w:pPr>
    </w:p>
    <w:p w14:paraId="74E64DE1" w14:textId="77777777" w:rsidR="00111DC2" w:rsidRPr="00111DC2" w:rsidRDefault="00111DC2" w:rsidP="00111DC2">
      <w:pPr>
        <w:spacing w:after="0" w:line="240" w:lineRule="auto"/>
        <w:jc w:val="center"/>
        <w:rPr>
          <w:rFonts w:ascii="Times New Roman" w:eastAsia="Calibri" w:hAnsi="Times New Roman" w:cs="Times New Roman"/>
          <w:b/>
          <w:sz w:val="24"/>
          <w:szCs w:val="24"/>
        </w:rPr>
      </w:pPr>
      <w:r w:rsidRPr="00111DC2">
        <w:rPr>
          <w:rFonts w:ascii="Times New Roman" w:eastAsia="Calibri" w:hAnsi="Times New Roman" w:cs="Times New Roman"/>
          <w:b/>
          <w:sz w:val="24"/>
          <w:szCs w:val="24"/>
        </w:rPr>
        <w:t>СЛЮДЯНСКОЕ МУНИЦИПАЛЬНОЕ ОБРАЗОВАНИЕ</w:t>
      </w:r>
    </w:p>
    <w:p w14:paraId="4246A4F4" w14:textId="77777777" w:rsidR="00111DC2" w:rsidRPr="00111DC2" w:rsidRDefault="00111DC2" w:rsidP="00111DC2">
      <w:pPr>
        <w:spacing w:after="0" w:line="240" w:lineRule="auto"/>
        <w:jc w:val="center"/>
        <w:rPr>
          <w:rFonts w:ascii="Times New Roman" w:eastAsia="Calibri" w:hAnsi="Times New Roman" w:cs="Times New Roman"/>
          <w:b/>
          <w:sz w:val="24"/>
          <w:szCs w:val="24"/>
        </w:rPr>
      </w:pPr>
      <w:r w:rsidRPr="00111DC2">
        <w:rPr>
          <w:rFonts w:ascii="Times New Roman" w:eastAsia="Calibri" w:hAnsi="Times New Roman" w:cs="Times New Roman"/>
          <w:b/>
          <w:sz w:val="24"/>
          <w:szCs w:val="24"/>
        </w:rPr>
        <w:t>ГОРОДСКАЯ ДУМА</w:t>
      </w:r>
    </w:p>
    <w:p w14:paraId="2B32F3FE" w14:textId="77777777" w:rsidR="00111DC2" w:rsidRPr="00111DC2" w:rsidRDefault="00111DC2" w:rsidP="00111DC2">
      <w:pPr>
        <w:tabs>
          <w:tab w:val="left" w:pos="993"/>
        </w:tabs>
        <w:spacing w:after="0" w:line="240" w:lineRule="auto"/>
        <w:jc w:val="center"/>
        <w:rPr>
          <w:rFonts w:ascii="Times New Roman" w:eastAsia="Calibri" w:hAnsi="Times New Roman" w:cs="Times New Roman"/>
          <w:sz w:val="24"/>
          <w:szCs w:val="24"/>
        </w:rPr>
      </w:pPr>
      <w:r w:rsidRPr="00111DC2">
        <w:rPr>
          <w:rFonts w:ascii="Times New Roman" w:eastAsia="Calibri" w:hAnsi="Times New Roman" w:cs="Times New Roman"/>
          <w:sz w:val="24"/>
          <w:szCs w:val="24"/>
        </w:rPr>
        <w:t>Слюдянского района</w:t>
      </w:r>
    </w:p>
    <w:p w14:paraId="5CC71876" w14:textId="77777777" w:rsidR="00111DC2" w:rsidRPr="00111DC2" w:rsidRDefault="00111DC2" w:rsidP="00111DC2">
      <w:pPr>
        <w:spacing w:after="0" w:line="240" w:lineRule="auto"/>
        <w:jc w:val="center"/>
        <w:rPr>
          <w:rFonts w:ascii="Times New Roman" w:eastAsia="Calibri" w:hAnsi="Times New Roman" w:cs="Times New Roman"/>
          <w:sz w:val="24"/>
          <w:szCs w:val="24"/>
        </w:rPr>
      </w:pPr>
      <w:r w:rsidRPr="00111DC2">
        <w:rPr>
          <w:rFonts w:ascii="Times New Roman" w:eastAsia="Calibri" w:hAnsi="Times New Roman" w:cs="Times New Roman"/>
          <w:sz w:val="24"/>
          <w:szCs w:val="24"/>
        </w:rPr>
        <w:t>г. Слюдянка</w:t>
      </w:r>
    </w:p>
    <w:p w14:paraId="5D0241C1" w14:textId="77777777" w:rsidR="00111DC2" w:rsidRPr="00111DC2" w:rsidRDefault="00111DC2" w:rsidP="00111DC2">
      <w:pPr>
        <w:spacing w:after="0" w:line="240" w:lineRule="auto"/>
        <w:jc w:val="center"/>
        <w:rPr>
          <w:rFonts w:ascii="Times New Roman" w:eastAsia="Calibri" w:hAnsi="Times New Roman" w:cs="Times New Roman"/>
          <w:sz w:val="24"/>
          <w:szCs w:val="24"/>
        </w:rPr>
      </w:pPr>
    </w:p>
    <w:p w14:paraId="3AA16F9E" w14:textId="77777777" w:rsidR="00111DC2" w:rsidRPr="00111DC2" w:rsidRDefault="00111DC2" w:rsidP="00111DC2">
      <w:pPr>
        <w:spacing w:after="0" w:line="240" w:lineRule="auto"/>
        <w:jc w:val="center"/>
        <w:rPr>
          <w:rFonts w:ascii="Times New Roman" w:eastAsia="Calibri" w:hAnsi="Times New Roman" w:cs="Times New Roman"/>
          <w:b/>
          <w:sz w:val="28"/>
          <w:szCs w:val="28"/>
        </w:rPr>
      </w:pPr>
      <w:r w:rsidRPr="00111DC2">
        <w:rPr>
          <w:rFonts w:ascii="Times New Roman" w:eastAsia="Calibri" w:hAnsi="Times New Roman" w:cs="Times New Roman"/>
          <w:b/>
          <w:sz w:val="28"/>
          <w:szCs w:val="28"/>
        </w:rPr>
        <w:t>РЕШЕНИЕ</w:t>
      </w:r>
    </w:p>
    <w:p w14:paraId="4465F344" w14:textId="77777777" w:rsidR="007A3A08" w:rsidRPr="007A3A08" w:rsidRDefault="007A3A08" w:rsidP="00BF5AB6">
      <w:pPr>
        <w:spacing w:after="0" w:line="240" w:lineRule="auto"/>
        <w:jc w:val="both"/>
        <w:rPr>
          <w:rFonts w:ascii="Times New Roman" w:eastAsia="Times New Roman" w:hAnsi="Times New Roman" w:cs="Times New Roman"/>
          <w:bCs/>
          <w:sz w:val="24"/>
          <w:szCs w:val="24"/>
          <w:lang w:eastAsia="ru-RU"/>
        </w:rPr>
      </w:pPr>
    </w:p>
    <w:p w14:paraId="16325C1C" w14:textId="0810F974" w:rsidR="007A3A08" w:rsidRPr="00D10DFA" w:rsidRDefault="007A3A08" w:rsidP="00BF5AB6">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от </w:t>
      </w:r>
      <w:r w:rsidR="00D10DFA">
        <w:rPr>
          <w:rFonts w:ascii="Times New Roman" w:eastAsia="Times New Roman" w:hAnsi="Times New Roman" w:cs="Times New Roman"/>
          <w:sz w:val="24"/>
          <w:szCs w:val="24"/>
          <w:lang w:eastAsia="ru-RU"/>
        </w:rPr>
        <w:t>29.02.2024</w:t>
      </w:r>
      <w:r w:rsidR="00111DC2">
        <w:rPr>
          <w:rFonts w:ascii="Times New Roman" w:eastAsia="Times New Roman" w:hAnsi="Times New Roman" w:cs="Times New Roman"/>
          <w:sz w:val="24"/>
          <w:szCs w:val="24"/>
          <w:lang w:eastAsia="ru-RU"/>
        </w:rPr>
        <w:t xml:space="preserve"> </w:t>
      </w:r>
      <w:r w:rsidRPr="007A3A08">
        <w:rPr>
          <w:rFonts w:ascii="Times New Roman" w:eastAsia="Times New Roman" w:hAnsi="Times New Roman" w:cs="Times New Roman"/>
          <w:sz w:val="24"/>
          <w:szCs w:val="24"/>
          <w:lang w:eastAsia="ru-RU"/>
        </w:rPr>
        <w:t xml:space="preserve">№ </w:t>
      </w:r>
      <w:r w:rsidR="00D10DFA">
        <w:rPr>
          <w:rFonts w:ascii="Times New Roman" w:eastAsia="Times New Roman" w:hAnsi="Times New Roman" w:cs="Times New Roman"/>
          <w:sz w:val="24"/>
          <w:szCs w:val="24"/>
          <w:lang w:eastAsia="ru-RU"/>
        </w:rPr>
        <w:t xml:space="preserve">24 </w:t>
      </w:r>
      <w:r w:rsidR="00D10DFA">
        <w:rPr>
          <w:rFonts w:ascii="Times New Roman" w:eastAsia="Times New Roman" w:hAnsi="Times New Roman" w:cs="Times New Roman"/>
          <w:sz w:val="24"/>
          <w:szCs w:val="24"/>
          <w:lang w:val="en-US" w:eastAsia="ru-RU"/>
        </w:rPr>
        <w:t>V-</w:t>
      </w:r>
      <w:r w:rsidR="00D10DFA">
        <w:rPr>
          <w:rFonts w:ascii="Times New Roman" w:eastAsia="Times New Roman" w:hAnsi="Times New Roman" w:cs="Times New Roman"/>
          <w:sz w:val="24"/>
          <w:szCs w:val="24"/>
          <w:lang w:eastAsia="ru-RU"/>
        </w:rPr>
        <w:t>ГД</w:t>
      </w:r>
    </w:p>
    <w:p w14:paraId="250460EF" w14:textId="77777777" w:rsidR="007A3A08" w:rsidRPr="007A3A08" w:rsidRDefault="007A3A08" w:rsidP="00BF5AB6">
      <w:pPr>
        <w:keepNext/>
        <w:spacing w:after="0" w:line="240" w:lineRule="auto"/>
        <w:outlineLvl w:val="1"/>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4536"/>
      </w:tblGrid>
      <w:tr w:rsidR="007A3A08" w:rsidRPr="007A3A08" w14:paraId="1F7697E8" w14:textId="77777777" w:rsidTr="001922E4">
        <w:tc>
          <w:tcPr>
            <w:tcW w:w="4536" w:type="dxa"/>
            <w:shd w:val="clear" w:color="auto" w:fill="auto"/>
          </w:tcPr>
          <w:p w14:paraId="34078498" w14:textId="45F5E425" w:rsidR="007A3A08" w:rsidRPr="007A3A08" w:rsidRDefault="007A3A08" w:rsidP="00624614">
            <w:pPr>
              <w:spacing w:after="0" w:line="240" w:lineRule="auto"/>
              <w:ind w:left="-105"/>
              <w:jc w:val="both"/>
              <w:rPr>
                <w:rFonts w:ascii="Times New Roman" w:eastAsia="Times New Roman" w:hAnsi="Times New Roman" w:cs="Times New Roman"/>
                <w:bCs/>
                <w:sz w:val="24"/>
                <w:szCs w:val="24"/>
                <w:lang w:eastAsia="ru-RU"/>
              </w:rPr>
            </w:pPr>
            <w:bookmarkStart w:id="0" w:name="_Hlk152061775"/>
            <w:r w:rsidRPr="007A3A08">
              <w:rPr>
                <w:rFonts w:ascii="Times New Roman" w:eastAsia="Times New Roman" w:hAnsi="Times New Roman" w:cs="Times New Roman"/>
                <w:bCs/>
                <w:sz w:val="24"/>
                <w:szCs w:val="24"/>
                <w:lang w:eastAsia="ru-RU"/>
              </w:rPr>
              <w:t>О внесении изменений в программу «</w:t>
            </w:r>
            <w:r w:rsidR="00111DC2" w:rsidRPr="00111DC2">
              <w:rPr>
                <w:rFonts w:ascii="Times New Roman" w:eastAsia="Times New Roman" w:hAnsi="Times New Roman" w:cs="Times New Roman"/>
                <w:bCs/>
                <w:sz w:val="24"/>
                <w:szCs w:val="24"/>
                <w:lang w:eastAsia="ru-RU"/>
              </w:rPr>
              <w:t>Комплексного развития транспортной инфраструктуры</w:t>
            </w:r>
            <w:r w:rsidR="00111DC2">
              <w:rPr>
                <w:rFonts w:ascii="Times New Roman" w:eastAsia="Times New Roman" w:hAnsi="Times New Roman" w:cs="Times New Roman"/>
                <w:bCs/>
                <w:sz w:val="24"/>
                <w:szCs w:val="24"/>
                <w:lang w:eastAsia="ru-RU"/>
              </w:rPr>
              <w:t xml:space="preserve"> </w:t>
            </w:r>
            <w:r w:rsidR="00111DC2" w:rsidRPr="00111DC2">
              <w:rPr>
                <w:rFonts w:ascii="Times New Roman" w:eastAsia="Times New Roman" w:hAnsi="Times New Roman" w:cs="Times New Roman"/>
                <w:bCs/>
                <w:sz w:val="24"/>
                <w:szCs w:val="24"/>
                <w:lang w:eastAsia="ru-RU"/>
              </w:rPr>
              <w:t>Слюдянского</w:t>
            </w:r>
            <w:r w:rsidR="00111DC2">
              <w:rPr>
                <w:rFonts w:ascii="Times New Roman" w:eastAsia="Times New Roman" w:hAnsi="Times New Roman" w:cs="Times New Roman"/>
                <w:bCs/>
                <w:sz w:val="24"/>
                <w:szCs w:val="24"/>
                <w:lang w:eastAsia="ru-RU"/>
              </w:rPr>
              <w:t xml:space="preserve"> </w:t>
            </w:r>
            <w:r w:rsidR="00111DC2" w:rsidRPr="00111DC2">
              <w:rPr>
                <w:rFonts w:ascii="Times New Roman" w:eastAsia="Times New Roman" w:hAnsi="Times New Roman" w:cs="Times New Roman"/>
                <w:bCs/>
                <w:sz w:val="24"/>
                <w:szCs w:val="24"/>
                <w:lang w:eastAsia="ru-RU"/>
              </w:rPr>
              <w:t>муниципального образования на 2017 – 2020 годы</w:t>
            </w:r>
            <w:r w:rsidR="00111DC2">
              <w:rPr>
                <w:rFonts w:ascii="Times New Roman" w:eastAsia="Times New Roman" w:hAnsi="Times New Roman" w:cs="Times New Roman"/>
                <w:bCs/>
                <w:sz w:val="24"/>
                <w:szCs w:val="24"/>
                <w:lang w:eastAsia="ru-RU"/>
              </w:rPr>
              <w:t xml:space="preserve"> </w:t>
            </w:r>
            <w:r w:rsidR="00111DC2" w:rsidRPr="00111DC2">
              <w:rPr>
                <w:rFonts w:ascii="Times New Roman" w:eastAsia="Times New Roman" w:hAnsi="Times New Roman" w:cs="Times New Roman"/>
                <w:bCs/>
                <w:sz w:val="24"/>
                <w:szCs w:val="24"/>
                <w:lang w:eastAsia="ru-RU"/>
              </w:rPr>
              <w:t>и с перспективой до 203</w:t>
            </w:r>
            <w:r w:rsidR="004F6A87">
              <w:rPr>
                <w:rFonts w:ascii="Times New Roman" w:eastAsia="Times New Roman" w:hAnsi="Times New Roman" w:cs="Times New Roman"/>
                <w:bCs/>
                <w:sz w:val="24"/>
                <w:szCs w:val="24"/>
                <w:lang w:eastAsia="ru-RU"/>
              </w:rPr>
              <w:t>0</w:t>
            </w:r>
            <w:r w:rsidR="00111DC2" w:rsidRPr="00111DC2">
              <w:rPr>
                <w:rFonts w:ascii="Times New Roman" w:eastAsia="Times New Roman" w:hAnsi="Times New Roman" w:cs="Times New Roman"/>
                <w:bCs/>
                <w:sz w:val="24"/>
                <w:szCs w:val="24"/>
                <w:lang w:eastAsia="ru-RU"/>
              </w:rPr>
              <w:t xml:space="preserve"> года</w:t>
            </w:r>
            <w:r w:rsidRPr="007A3A08">
              <w:rPr>
                <w:rFonts w:ascii="Times New Roman" w:eastAsia="Times New Roman" w:hAnsi="Times New Roman" w:cs="Times New Roman"/>
                <w:bCs/>
                <w:sz w:val="24"/>
                <w:szCs w:val="24"/>
                <w:lang w:eastAsia="ru-RU"/>
              </w:rPr>
              <w:t xml:space="preserve">», утверждённую решением </w:t>
            </w:r>
            <w:r w:rsidR="008F608A">
              <w:rPr>
                <w:rFonts w:ascii="Times New Roman" w:eastAsia="Times New Roman" w:hAnsi="Times New Roman" w:cs="Times New Roman"/>
                <w:bCs/>
                <w:sz w:val="24"/>
                <w:szCs w:val="24"/>
                <w:lang w:eastAsia="ru-RU"/>
              </w:rPr>
              <w:t>Д</w:t>
            </w:r>
            <w:r w:rsidRPr="007A3A08">
              <w:rPr>
                <w:rFonts w:ascii="Times New Roman" w:eastAsia="Times New Roman" w:hAnsi="Times New Roman" w:cs="Times New Roman"/>
                <w:bCs/>
                <w:sz w:val="24"/>
                <w:szCs w:val="24"/>
                <w:lang w:eastAsia="ru-RU"/>
              </w:rPr>
              <w:t xml:space="preserve">умы Слюдянского муниципального образования </w:t>
            </w:r>
            <w:r w:rsidR="00111DC2" w:rsidRPr="00111DC2">
              <w:rPr>
                <w:rFonts w:ascii="Times New Roman" w:eastAsia="Times New Roman" w:hAnsi="Times New Roman" w:cs="Times New Roman"/>
                <w:bCs/>
                <w:sz w:val="24"/>
                <w:szCs w:val="24"/>
                <w:lang w:eastAsia="ru-RU"/>
              </w:rPr>
              <w:t>от 24.11.2016</w:t>
            </w:r>
            <w:r w:rsidR="00111DC2">
              <w:rPr>
                <w:rFonts w:ascii="Times New Roman" w:eastAsia="Times New Roman" w:hAnsi="Times New Roman" w:cs="Times New Roman"/>
                <w:bCs/>
                <w:sz w:val="24"/>
                <w:szCs w:val="24"/>
                <w:lang w:eastAsia="ru-RU"/>
              </w:rPr>
              <w:t xml:space="preserve"> </w:t>
            </w:r>
            <w:r w:rsidR="00111DC2" w:rsidRPr="00111DC2">
              <w:rPr>
                <w:rFonts w:ascii="Times New Roman" w:eastAsia="Times New Roman" w:hAnsi="Times New Roman" w:cs="Times New Roman"/>
                <w:bCs/>
                <w:sz w:val="24"/>
                <w:szCs w:val="24"/>
                <w:lang w:eastAsia="ru-RU"/>
              </w:rPr>
              <w:t>№ 71 III-ГД</w:t>
            </w:r>
            <w:r w:rsidRPr="007A3A08">
              <w:rPr>
                <w:rFonts w:ascii="Times New Roman" w:eastAsia="Times New Roman" w:hAnsi="Times New Roman" w:cs="Times New Roman"/>
                <w:bCs/>
                <w:sz w:val="24"/>
                <w:szCs w:val="24"/>
                <w:lang w:eastAsia="ru-RU"/>
              </w:rPr>
              <w:t xml:space="preserve"> </w:t>
            </w:r>
            <w:bookmarkEnd w:id="0"/>
          </w:p>
        </w:tc>
      </w:tr>
    </w:tbl>
    <w:p w14:paraId="23AE6D35" w14:textId="77777777" w:rsidR="007A3A08" w:rsidRPr="007A3A08" w:rsidRDefault="007A3A08" w:rsidP="00BF5AB6">
      <w:pPr>
        <w:spacing w:after="0" w:line="240" w:lineRule="auto"/>
        <w:rPr>
          <w:rFonts w:ascii="Times New Roman" w:eastAsia="Times New Roman" w:hAnsi="Times New Roman" w:cs="Times New Roman"/>
          <w:sz w:val="20"/>
          <w:szCs w:val="20"/>
          <w:lang w:eastAsia="ru-RU"/>
        </w:rPr>
      </w:pPr>
    </w:p>
    <w:p w14:paraId="75A0607E" w14:textId="60C69B1F" w:rsidR="007A3A08" w:rsidRPr="007A3A08" w:rsidRDefault="007A3A08" w:rsidP="00111DC2">
      <w:pPr>
        <w:widowControl w:val="0"/>
        <w:spacing w:after="0" w:line="240" w:lineRule="auto"/>
        <w:ind w:firstLine="851"/>
        <w:jc w:val="both"/>
        <w:rPr>
          <w:rFonts w:ascii="Times New Roman" w:eastAsia="Times New Roman" w:hAnsi="Times New Roman" w:cs="Times New Roman"/>
          <w:sz w:val="24"/>
          <w:szCs w:val="24"/>
          <w:lang w:eastAsia="ru-RU"/>
        </w:rPr>
      </w:pPr>
      <w:r w:rsidRPr="00F7173B">
        <w:rPr>
          <w:rFonts w:ascii="Times New Roman" w:eastAsia="Times New Roman" w:hAnsi="Times New Roman" w:cs="Times New Roman"/>
          <w:sz w:val="24"/>
          <w:szCs w:val="24"/>
          <w:lang w:eastAsia="ru-RU"/>
        </w:rPr>
        <w:t>На основании  п. 8 ч. 1 ст. 8  Градостроительного кодекса Российской Федерации</w:t>
      </w:r>
      <w:r w:rsidR="008F608A">
        <w:rPr>
          <w:rFonts w:ascii="Times New Roman" w:eastAsia="Times New Roman" w:hAnsi="Times New Roman" w:cs="Times New Roman"/>
          <w:sz w:val="24"/>
          <w:szCs w:val="24"/>
          <w:lang w:eastAsia="ru-RU"/>
        </w:rPr>
        <w:t xml:space="preserve"> </w:t>
      </w:r>
      <w:r w:rsidR="008F608A" w:rsidRPr="008F608A">
        <w:rPr>
          <w:rFonts w:ascii="Times New Roman" w:eastAsia="Times New Roman" w:hAnsi="Times New Roman" w:cs="Times New Roman"/>
          <w:sz w:val="24"/>
          <w:szCs w:val="24"/>
          <w:lang w:eastAsia="ru-RU"/>
        </w:rPr>
        <w:t>от 29</w:t>
      </w:r>
      <w:r w:rsidR="001922E4">
        <w:rPr>
          <w:rFonts w:ascii="Times New Roman" w:eastAsia="Times New Roman" w:hAnsi="Times New Roman" w:cs="Times New Roman"/>
          <w:sz w:val="24"/>
          <w:szCs w:val="24"/>
          <w:lang w:eastAsia="ru-RU"/>
        </w:rPr>
        <w:t xml:space="preserve"> декабря</w:t>
      </w:r>
      <w:r w:rsidR="001922E4" w:rsidRPr="008F608A">
        <w:rPr>
          <w:rFonts w:ascii="Times New Roman" w:eastAsia="Times New Roman" w:hAnsi="Times New Roman" w:cs="Times New Roman"/>
          <w:sz w:val="24"/>
          <w:szCs w:val="24"/>
          <w:lang w:eastAsia="ru-RU"/>
        </w:rPr>
        <w:t xml:space="preserve"> </w:t>
      </w:r>
      <w:r w:rsidR="008F608A" w:rsidRPr="008F608A">
        <w:rPr>
          <w:rFonts w:ascii="Times New Roman" w:eastAsia="Times New Roman" w:hAnsi="Times New Roman" w:cs="Times New Roman"/>
          <w:sz w:val="24"/>
          <w:szCs w:val="24"/>
          <w:lang w:eastAsia="ru-RU"/>
        </w:rPr>
        <w:t>2004</w:t>
      </w:r>
      <w:r w:rsidR="001922E4">
        <w:rPr>
          <w:rFonts w:ascii="Times New Roman" w:eastAsia="Times New Roman" w:hAnsi="Times New Roman" w:cs="Times New Roman"/>
          <w:sz w:val="24"/>
          <w:szCs w:val="24"/>
          <w:lang w:eastAsia="ru-RU"/>
        </w:rPr>
        <w:t xml:space="preserve"> года</w:t>
      </w:r>
      <w:r w:rsidR="008F608A" w:rsidRPr="008F608A">
        <w:rPr>
          <w:rFonts w:ascii="Times New Roman" w:eastAsia="Times New Roman" w:hAnsi="Times New Roman" w:cs="Times New Roman"/>
          <w:sz w:val="24"/>
          <w:szCs w:val="24"/>
          <w:lang w:eastAsia="ru-RU"/>
        </w:rPr>
        <w:t xml:space="preserve"> </w:t>
      </w:r>
      <w:r w:rsidR="001922E4" w:rsidRPr="00F7173B">
        <w:rPr>
          <w:rFonts w:ascii="Times New Roman" w:eastAsia="Times New Roman" w:hAnsi="Times New Roman" w:cs="Times New Roman"/>
          <w:sz w:val="24"/>
          <w:szCs w:val="24"/>
          <w:lang w:eastAsia="ru-RU"/>
        </w:rPr>
        <w:t>№</w:t>
      </w:r>
      <w:r w:rsidR="008F608A" w:rsidRPr="008F608A">
        <w:rPr>
          <w:rFonts w:ascii="Times New Roman" w:eastAsia="Times New Roman" w:hAnsi="Times New Roman" w:cs="Times New Roman"/>
          <w:sz w:val="24"/>
          <w:szCs w:val="24"/>
          <w:lang w:eastAsia="ru-RU"/>
        </w:rPr>
        <w:t xml:space="preserve"> 190-ФЗ</w:t>
      </w:r>
      <w:r w:rsidRPr="00F7173B">
        <w:rPr>
          <w:rFonts w:ascii="Times New Roman" w:eastAsia="Times New Roman" w:hAnsi="Times New Roman" w:cs="Times New Roman"/>
          <w:sz w:val="24"/>
          <w:szCs w:val="24"/>
          <w:lang w:eastAsia="ru-RU"/>
        </w:rPr>
        <w:t>, Федерального закона от 06</w:t>
      </w:r>
      <w:r w:rsidR="001922E4">
        <w:rPr>
          <w:rFonts w:ascii="Times New Roman" w:eastAsia="Times New Roman" w:hAnsi="Times New Roman" w:cs="Times New Roman"/>
          <w:sz w:val="24"/>
          <w:szCs w:val="24"/>
          <w:lang w:eastAsia="ru-RU"/>
        </w:rPr>
        <w:t xml:space="preserve"> октября </w:t>
      </w:r>
      <w:r w:rsidRPr="00F7173B">
        <w:rPr>
          <w:rFonts w:ascii="Times New Roman" w:eastAsia="Times New Roman" w:hAnsi="Times New Roman" w:cs="Times New Roman"/>
          <w:sz w:val="24"/>
          <w:szCs w:val="24"/>
          <w:lang w:eastAsia="ru-RU"/>
        </w:rPr>
        <w:t xml:space="preserve">2003 года № 131-ФЗ «Об общих принципах организации местного самоуправления в Российской Федерации», постановления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 ст. 33, 37 </w:t>
      </w:r>
      <w:r w:rsidR="00854F16" w:rsidRPr="00F7173B">
        <w:rPr>
          <w:rFonts w:ascii="Times New Roman" w:eastAsia="Times New Roman" w:hAnsi="Times New Roman" w:cs="Times New Roman"/>
          <w:sz w:val="24"/>
          <w:szCs w:val="24"/>
          <w:lang w:eastAsia="ru-RU"/>
        </w:rPr>
        <w:t>Устава</w:t>
      </w:r>
      <w:r w:rsidR="00854F16" w:rsidRPr="00854F16">
        <w:rPr>
          <w:rFonts w:ascii="Times New Roman" w:eastAsia="Times New Roman" w:hAnsi="Times New Roman" w:cs="Times New Roman"/>
          <w:sz w:val="24"/>
          <w:szCs w:val="24"/>
          <w:lang w:eastAsia="ru-RU"/>
        </w:rPr>
        <w:t xml:space="preserve">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20 октября 2023 года RU385181042023</w:t>
      </w:r>
      <w:r w:rsidR="00854F16" w:rsidRPr="00F7173B">
        <w:rPr>
          <w:rFonts w:ascii="Times New Roman" w:eastAsia="Times New Roman" w:hAnsi="Times New Roman" w:cs="Times New Roman"/>
          <w:sz w:val="24"/>
          <w:szCs w:val="24"/>
          <w:lang w:eastAsia="ru-RU"/>
        </w:rPr>
        <w:t>002</w:t>
      </w:r>
      <w:r w:rsidRPr="00F7173B">
        <w:rPr>
          <w:rFonts w:ascii="Times New Roman" w:eastAsia="Times New Roman" w:hAnsi="Times New Roman" w:cs="Times New Roman"/>
          <w:sz w:val="24"/>
          <w:szCs w:val="24"/>
          <w:lang w:eastAsia="ru-RU"/>
        </w:rPr>
        <w:t>,</w:t>
      </w:r>
    </w:p>
    <w:p w14:paraId="24A2C49A" w14:textId="77777777" w:rsidR="007A3A08" w:rsidRPr="007A3A08" w:rsidRDefault="007A3A08" w:rsidP="00111DC2">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p>
    <w:p w14:paraId="135D011E" w14:textId="77777777" w:rsidR="007A3A08" w:rsidRPr="007A3A08" w:rsidRDefault="007A3A08" w:rsidP="00C938E5">
      <w:pPr>
        <w:spacing w:after="0" w:line="240" w:lineRule="auto"/>
        <w:rPr>
          <w:rFonts w:ascii="Times New Roman" w:eastAsia="Times New Roman" w:hAnsi="Times New Roman" w:cs="Times New Roman"/>
          <w:sz w:val="24"/>
          <w:szCs w:val="24"/>
          <w:lang w:eastAsia="ru-RU"/>
        </w:rPr>
      </w:pPr>
      <w:r w:rsidRPr="007A3A08">
        <w:rPr>
          <w:rFonts w:ascii="Times New Roman" w:eastAsia="Times New Roman" w:hAnsi="Times New Roman" w:cs="Times New Roman"/>
          <w:b/>
          <w:bCs/>
          <w:sz w:val="24"/>
          <w:szCs w:val="24"/>
          <w:lang w:eastAsia="ru-RU"/>
        </w:rPr>
        <w:t>ГОРОДСКАЯ ДУМА решила</w:t>
      </w:r>
      <w:r w:rsidRPr="007A3A08">
        <w:rPr>
          <w:rFonts w:ascii="Times New Roman" w:eastAsia="Times New Roman" w:hAnsi="Times New Roman" w:cs="Times New Roman"/>
          <w:sz w:val="24"/>
          <w:szCs w:val="24"/>
          <w:lang w:eastAsia="ru-RU"/>
        </w:rPr>
        <w:t>:</w:t>
      </w:r>
    </w:p>
    <w:p w14:paraId="7200A613" w14:textId="77777777" w:rsidR="007A3A08" w:rsidRPr="007A3A08" w:rsidRDefault="007A3A08" w:rsidP="00111DC2">
      <w:pPr>
        <w:spacing w:after="0" w:line="240" w:lineRule="auto"/>
        <w:ind w:firstLine="851"/>
        <w:rPr>
          <w:rFonts w:ascii="Times New Roman" w:eastAsia="Times New Roman" w:hAnsi="Times New Roman" w:cs="Times New Roman"/>
          <w:sz w:val="20"/>
          <w:szCs w:val="20"/>
          <w:lang w:eastAsia="ru-RU"/>
        </w:rPr>
      </w:pPr>
    </w:p>
    <w:p w14:paraId="6207FCD1" w14:textId="1A6A5FF2" w:rsidR="00624614" w:rsidRPr="00624614" w:rsidRDefault="007A3A08" w:rsidP="001922E4">
      <w:pPr>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bCs/>
          <w:sz w:val="24"/>
          <w:szCs w:val="24"/>
          <w:lang w:eastAsia="ru-RU"/>
        </w:rPr>
        <w:t>Внести в программу «</w:t>
      </w:r>
      <w:r w:rsidR="00111DC2" w:rsidRPr="00111DC2">
        <w:rPr>
          <w:rFonts w:ascii="Times New Roman" w:eastAsia="Times New Roman" w:hAnsi="Times New Roman" w:cs="Times New Roman"/>
          <w:bCs/>
          <w:sz w:val="24"/>
          <w:szCs w:val="24"/>
          <w:lang w:eastAsia="ru-RU"/>
        </w:rPr>
        <w:t>Комплексного развития транспортной инфраструктуры Слюдянского муниципального образования на 2017 – 2020 годы и с перспективой до 203</w:t>
      </w:r>
      <w:r w:rsidR="00624614">
        <w:rPr>
          <w:rFonts w:ascii="Times New Roman" w:eastAsia="Times New Roman" w:hAnsi="Times New Roman" w:cs="Times New Roman"/>
          <w:bCs/>
          <w:sz w:val="24"/>
          <w:szCs w:val="24"/>
          <w:lang w:eastAsia="ru-RU"/>
        </w:rPr>
        <w:t>0</w:t>
      </w:r>
      <w:r w:rsidR="00111DC2" w:rsidRPr="00111DC2">
        <w:rPr>
          <w:rFonts w:ascii="Times New Roman" w:eastAsia="Times New Roman" w:hAnsi="Times New Roman" w:cs="Times New Roman"/>
          <w:bCs/>
          <w:sz w:val="24"/>
          <w:szCs w:val="24"/>
          <w:lang w:eastAsia="ru-RU"/>
        </w:rPr>
        <w:t xml:space="preserve"> года», утверждённую решением думы Слюдянского муниципального образования от 24.11.2016 № 71 III-ГД</w:t>
      </w:r>
      <w:r w:rsidR="001922E4">
        <w:rPr>
          <w:rFonts w:ascii="Times New Roman" w:eastAsia="Times New Roman" w:hAnsi="Times New Roman" w:cs="Times New Roman"/>
          <w:bCs/>
          <w:sz w:val="24"/>
          <w:szCs w:val="24"/>
          <w:lang w:eastAsia="ru-RU"/>
        </w:rPr>
        <w:t xml:space="preserve"> (далее решение)</w:t>
      </w:r>
      <w:r w:rsidRPr="007A3A08">
        <w:rPr>
          <w:rFonts w:ascii="Times New Roman" w:eastAsia="Times New Roman" w:hAnsi="Times New Roman" w:cs="Times New Roman"/>
          <w:bCs/>
          <w:sz w:val="24"/>
          <w:szCs w:val="24"/>
          <w:lang w:eastAsia="ru-RU"/>
        </w:rPr>
        <w:t xml:space="preserve">, </w:t>
      </w:r>
      <w:r w:rsidR="00624614">
        <w:rPr>
          <w:rFonts w:ascii="Times New Roman" w:eastAsia="Times New Roman" w:hAnsi="Times New Roman" w:cs="Times New Roman"/>
          <w:bCs/>
          <w:sz w:val="24"/>
          <w:szCs w:val="24"/>
          <w:lang w:eastAsia="ru-RU"/>
        </w:rPr>
        <w:t>следующие изменения:</w:t>
      </w:r>
    </w:p>
    <w:p w14:paraId="2BD07227" w14:textId="4B8D6E01" w:rsidR="00624614" w:rsidRPr="00624614" w:rsidRDefault="00624614" w:rsidP="001922E4">
      <w:pPr>
        <w:widowControl w:val="0"/>
        <w:numPr>
          <w:ilvl w:val="0"/>
          <w:numId w:val="38"/>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24614">
        <w:rPr>
          <w:rFonts w:ascii="Times New Roman" w:eastAsia="Times New Roman" w:hAnsi="Times New Roman" w:cs="Times New Roman"/>
          <w:sz w:val="24"/>
          <w:szCs w:val="24"/>
          <w:lang w:eastAsia="ru-RU"/>
        </w:rPr>
        <w:t>в индивидуализированном заголовке цифры «20</w:t>
      </w:r>
      <w:r>
        <w:rPr>
          <w:rFonts w:ascii="Times New Roman" w:eastAsia="Times New Roman" w:hAnsi="Times New Roman" w:cs="Times New Roman"/>
          <w:sz w:val="24"/>
          <w:szCs w:val="24"/>
          <w:lang w:eastAsia="ru-RU"/>
        </w:rPr>
        <w:t>30</w:t>
      </w:r>
      <w:r w:rsidRPr="00624614">
        <w:rPr>
          <w:rFonts w:ascii="Times New Roman" w:eastAsia="Times New Roman" w:hAnsi="Times New Roman" w:cs="Times New Roman"/>
          <w:sz w:val="24"/>
          <w:szCs w:val="24"/>
          <w:lang w:eastAsia="ru-RU"/>
        </w:rPr>
        <w:t>» заменить цифрами «20</w:t>
      </w:r>
      <w:r>
        <w:rPr>
          <w:rFonts w:ascii="Times New Roman" w:eastAsia="Times New Roman" w:hAnsi="Times New Roman" w:cs="Times New Roman"/>
          <w:sz w:val="24"/>
          <w:szCs w:val="24"/>
          <w:lang w:eastAsia="ru-RU"/>
        </w:rPr>
        <w:t>31</w:t>
      </w:r>
      <w:r w:rsidRPr="00624614">
        <w:rPr>
          <w:rFonts w:ascii="Times New Roman" w:eastAsia="Times New Roman" w:hAnsi="Times New Roman" w:cs="Times New Roman"/>
          <w:sz w:val="24"/>
          <w:szCs w:val="24"/>
          <w:lang w:eastAsia="ru-RU"/>
        </w:rPr>
        <w:t>»;</w:t>
      </w:r>
    </w:p>
    <w:p w14:paraId="76B80873" w14:textId="4A07AB66" w:rsidR="00624614" w:rsidRPr="00624614" w:rsidRDefault="00624614" w:rsidP="001922E4">
      <w:pPr>
        <w:widowControl w:val="0"/>
        <w:numPr>
          <w:ilvl w:val="0"/>
          <w:numId w:val="38"/>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24614">
        <w:rPr>
          <w:rFonts w:ascii="Times New Roman" w:eastAsia="Times New Roman" w:hAnsi="Times New Roman" w:cs="Times New Roman"/>
          <w:sz w:val="24"/>
          <w:szCs w:val="24"/>
          <w:lang w:eastAsia="ru-RU"/>
        </w:rPr>
        <w:t xml:space="preserve">в пункте 1 </w:t>
      </w:r>
      <w:r w:rsidR="001922E4">
        <w:rPr>
          <w:rFonts w:ascii="Times New Roman" w:eastAsia="Times New Roman" w:hAnsi="Times New Roman" w:cs="Times New Roman"/>
          <w:sz w:val="24"/>
          <w:szCs w:val="24"/>
          <w:lang w:eastAsia="ru-RU"/>
        </w:rPr>
        <w:t>решения</w:t>
      </w:r>
      <w:r w:rsidRPr="00624614">
        <w:rPr>
          <w:rFonts w:ascii="Times New Roman" w:eastAsia="Times New Roman" w:hAnsi="Times New Roman" w:cs="Times New Roman"/>
          <w:sz w:val="24"/>
          <w:szCs w:val="24"/>
          <w:lang w:eastAsia="ru-RU"/>
        </w:rPr>
        <w:t xml:space="preserve"> цифры «20</w:t>
      </w:r>
      <w:r>
        <w:rPr>
          <w:rFonts w:ascii="Times New Roman" w:eastAsia="Times New Roman" w:hAnsi="Times New Roman" w:cs="Times New Roman"/>
          <w:sz w:val="24"/>
          <w:szCs w:val="24"/>
          <w:lang w:eastAsia="ru-RU"/>
        </w:rPr>
        <w:t>30</w:t>
      </w:r>
      <w:r w:rsidRPr="00624614">
        <w:rPr>
          <w:rFonts w:ascii="Times New Roman" w:eastAsia="Times New Roman" w:hAnsi="Times New Roman" w:cs="Times New Roman"/>
          <w:sz w:val="24"/>
          <w:szCs w:val="24"/>
          <w:lang w:eastAsia="ru-RU"/>
        </w:rPr>
        <w:t>» заменить цифрами «20</w:t>
      </w:r>
      <w:r>
        <w:rPr>
          <w:rFonts w:ascii="Times New Roman" w:eastAsia="Times New Roman" w:hAnsi="Times New Roman" w:cs="Times New Roman"/>
          <w:sz w:val="24"/>
          <w:szCs w:val="24"/>
          <w:lang w:eastAsia="ru-RU"/>
        </w:rPr>
        <w:t>31</w:t>
      </w:r>
      <w:r w:rsidRPr="00624614">
        <w:rPr>
          <w:rFonts w:ascii="Times New Roman" w:eastAsia="Times New Roman" w:hAnsi="Times New Roman" w:cs="Times New Roman"/>
          <w:sz w:val="24"/>
          <w:szCs w:val="24"/>
          <w:lang w:eastAsia="ru-RU"/>
        </w:rPr>
        <w:t>»;</w:t>
      </w:r>
    </w:p>
    <w:p w14:paraId="5A69A6C1" w14:textId="7AC9EA11" w:rsidR="001922E4" w:rsidRDefault="00624614" w:rsidP="001922E4">
      <w:pPr>
        <w:widowControl w:val="0"/>
        <w:numPr>
          <w:ilvl w:val="0"/>
          <w:numId w:val="38"/>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24614">
        <w:rPr>
          <w:rFonts w:ascii="Times New Roman" w:eastAsia="Times New Roman" w:hAnsi="Times New Roman" w:cs="Times New Roman"/>
          <w:sz w:val="24"/>
          <w:szCs w:val="24"/>
          <w:lang w:eastAsia="ru-RU"/>
        </w:rPr>
        <w:t xml:space="preserve">приложение № 1 к </w:t>
      </w:r>
      <w:r w:rsidR="001922E4">
        <w:rPr>
          <w:rFonts w:ascii="Times New Roman" w:eastAsia="Times New Roman" w:hAnsi="Times New Roman" w:cs="Times New Roman"/>
          <w:sz w:val="24"/>
          <w:szCs w:val="24"/>
          <w:lang w:eastAsia="ru-RU"/>
        </w:rPr>
        <w:t>решению</w:t>
      </w:r>
      <w:r w:rsidRPr="00624614">
        <w:rPr>
          <w:rFonts w:ascii="Times New Roman" w:eastAsia="Times New Roman" w:hAnsi="Times New Roman" w:cs="Times New Roman"/>
          <w:sz w:val="24"/>
          <w:szCs w:val="24"/>
          <w:lang w:eastAsia="ru-RU"/>
        </w:rPr>
        <w:t xml:space="preserve"> изложить в новой редакции (приложение № 1).</w:t>
      </w:r>
    </w:p>
    <w:p w14:paraId="2F25865D" w14:textId="77777777" w:rsidR="001922E4" w:rsidRPr="001922E4" w:rsidRDefault="001922E4" w:rsidP="001922E4">
      <w:pPr>
        <w:widowControl w:val="0"/>
        <w:tabs>
          <w:tab w:val="left" w:pos="1134"/>
        </w:tabs>
        <w:spacing w:after="0" w:line="240" w:lineRule="auto"/>
        <w:ind w:left="851" w:firstLine="851"/>
        <w:jc w:val="both"/>
        <w:rPr>
          <w:rFonts w:ascii="Times New Roman" w:eastAsia="Times New Roman" w:hAnsi="Times New Roman" w:cs="Times New Roman"/>
          <w:sz w:val="24"/>
          <w:szCs w:val="24"/>
          <w:lang w:eastAsia="ru-RU"/>
        </w:rPr>
      </w:pPr>
    </w:p>
    <w:p w14:paraId="20165432" w14:textId="3F51B2F6" w:rsidR="007A3A08" w:rsidRDefault="007A3A08" w:rsidP="001922E4">
      <w:pPr>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Настоящее решение вступает в силу на следующий день с момента официального опубликования.</w:t>
      </w:r>
    </w:p>
    <w:p w14:paraId="3C4B5B83" w14:textId="77777777" w:rsidR="00624614" w:rsidRPr="007A3A08" w:rsidRDefault="00624614" w:rsidP="001922E4">
      <w:pPr>
        <w:tabs>
          <w:tab w:val="left" w:pos="1134"/>
        </w:tabs>
        <w:spacing w:after="0" w:line="240" w:lineRule="auto"/>
        <w:ind w:firstLine="851"/>
        <w:jc w:val="both"/>
        <w:rPr>
          <w:rFonts w:ascii="Times New Roman" w:eastAsia="Times New Roman" w:hAnsi="Times New Roman" w:cs="Times New Roman"/>
          <w:sz w:val="24"/>
          <w:szCs w:val="24"/>
          <w:lang w:eastAsia="ru-RU"/>
        </w:rPr>
      </w:pPr>
    </w:p>
    <w:p w14:paraId="13A8D5C9" w14:textId="1FD509E7" w:rsidR="007A3A08" w:rsidRPr="007A3A08" w:rsidRDefault="007A3A08" w:rsidP="00111DC2">
      <w:pPr>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lastRenderedPageBreak/>
        <w:t xml:space="preserve">Опубликовать настоящее решение в газете «Байкал </w:t>
      </w:r>
      <w:r w:rsidR="001922E4">
        <w:rPr>
          <w:rFonts w:ascii="Times New Roman" w:eastAsia="Times New Roman" w:hAnsi="Times New Roman" w:cs="Times New Roman"/>
          <w:sz w:val="24"/>
          <w:szCs w:val="24"/>
          <w:lang w:eastAsia="ru-RU"/>
        </w:rPr>
        <w:t>н</w:t>
      </w:r>
      <w:r w:rsidRPr="007A3A08">
        <w:rPr>
          <w:rFonts w:ascii="Times New Roman" w:eastAsia="Times New Roman" w:hAnsi="Times New Roman" w:cs="Times New Roman"/>
          <w:sz w:val="24"/>
          <w:szCs w:val="24"/>
          <w:lang w:eastAsia="ru-RU"/>
        </w:rPr>
        <w:t>овости» или в приложении к данному периодическому изданию, а также разместить на официальном сайте администрации Слюдянского муниципального образования в сети «Интернет».</w:t>
      </w:r>
    </w:p>
    <w:p w14:paraId="58C0B1BC" w14:textId="4AE9AC1F" w:rsidR="007A3A08" w:rsidRDefault="007A3A08" w:rsidP="00111DC2">
      <w:pPr>
        <w:tabs>
          <w:tab w:val="left" w:pos="1134"/>
        </w:tabs>
        <w:spacing w:after="0" w:line="240" w:lineRule="auto"/>
        <w:ind w:firstLine="851"/>
        <w:jc w:val="both"/>
        <w:rPr>
          <w:rFonts w:ascii="Times New Roman" w:eastAsia="Times New Roman" w:hAnsi="Times New Roman" w:cs="Times New Roman"/>
          <w:sz w:val="20"/>
          <w:szCs w:val="20"/>
          <w:lang w:eastAsia="ru-RU"/>
        </w:rPr>
      </w:pPr>
    </w:p>
    <w:p w14:paraId="017D0CDD" w14:textId="77777777" w:rsidR="001922E4" w:rsidRPr="007A3A08" w:rsidRDefault="001922E4" w:rsidP="00111DC2">
      <w:pPr>
        <w:tabs>
          <w:tab w:val="left" w:pos="1134"/>
        </w:tabs>
        <w:spacing w:after="0" w:line="240" w:lineRule="auto"/>
        <w:ind w:firstLine="851"/>
        <w:jc w:val="both"/>
        <w:rPr>
          <w:rFonts w:ascii="Times New Roman" w:eastAsia="Times New Roman" w:hAnsi="Times New Roman" w:cs="Times New Roman"/>
          <w:sz w:val="20"/>
          <w:szCs w:val="20"/>
          <w:lang w:eastAsia="ru-RU"/>
        </w:rPr>
      </w:pPr>
    </w:p>
    <w:p w14:paraId="736F4ECA" w14:textId="77777777" w:rsidR="007A3A08" w:rsidRPr="007A3A08" w:rsidRDefault="007A3A08" w:rsidP="00C938E5">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Глава Слюдянского </w:t>
      </w:r>
    </w:p>
    <w:p w14:paraId="102E7EE4" w14:textId="6AF824F0" w:rsidR="007A3A08" w:rsidRPr="007A3A08" w:rsidRDefault="007A3A08" w:rsidP="00C938E5">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муниципального образования                                                                           </w:t>
      </w:r>
      <w:r w:rsidR="00C938E5">
        <w:rPr>
          <w:rFonts w:ascii="Times New Roman" w:eastAsia="Times New Roman" w:hAnsi="Times New Roman" w:cs="Times New Roman"/>
          <w:sz w:val="24"/>
          <w:szCs w:val="24"/>
          <w:lang w:eastAsia="ru-RU"/>
        </w:rPr>
        <w:t xml:space="preserve">       </w:t>
      </w:r>
      <w:r w:rsidRPr="007A3A08">
        <w:rPr>
          <w:rFonts w:ascii="Times New Roman" w:eastAsia="Times New Roman" w:hAnsi="Times New Roman" w:cs="Times New Roman"/>
          <w:sz w:val="24"/>
          <w:szCs w:val="24"/>
          <w:lang w:eastAsia="ru-RU"/>
        </w:rPr>
        <w:t xml:space="preserve">   В. Н. </w:t>
      </w:r>
      <w:proofErr w:type="spellStart"/>
      <w:r w:rsidRPr="007A3A08">
        <w:rPr>
          <w:rFonts w:ascii="Times New Roman" w:eastAsia="Times New Roman" w:hAnsi="Times New Roman" w:cs="Times New Roman"/>
          <w:sz w:val="24"/>
          <w:szCs w:val="24"/>
          <w:lang w:eastAsia="ru-RU"/>
        </w:rPr>
        <w:t>Сендзяк</w:t>
      </w:r>
      <w:proofErr w:type="spellEnd"/>
    </w:p>
    <w:p w14:paraId="62C6ACB2" w14:textId="77777777" w:rsidR="007A3A08" w:rsidRPr="007A3A08" w:rsidRDefault="007A3A08" w:rsidP="00C938E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DC0785" w14:textId="77777777" w:rsidR="007A3A08" w:rsidRPr="007A3A08" w:rsidRDefault="007A3A08" w:rsidP="00C938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Председатель Думы</w:t>
      </w:r>
    </w:p>
    <w:p w14:paraId="661977DE" w14:textId="717D91CC" w:rsidR="007A3A08" w:rsidRDefault="007A3A08"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Слюдянского муниципального образования                                                  </w:t>
      </w:r>
      <w:r w:rsidR="00C938E5">
        <w:rPr>
          <w:rFonts w:ascii="Times New Roman" w:eastAsia="Times New Roman" w:hAnsi="Times New Roman" w:cs="Times New Roman"/>
          <w:sz w:val="24"/>
          <w:szCs w:val="24"/>
          <w:lang w:eastAsia="ru-RU"/>
        </w:rPr>
        <w:t xml:space="preserve">       </w:t>
      </w:r>
      <w:r w:rsidRPr="007A3A08">
        <w:rPr>
          <w:rFonts w:ascii="Times New Roman" w:eastAsia="Times New Roman" w:hAnsi="Times New Roman" w:cs="Times New Roman"/>
          <w:sz w:val="24"/>
          <w:szCs w:val="24"/>
          <w:lang w:eastAsia="ru-RU"/>
        </w:rPr>
        <w:t>М. М. Кайсаров</w:t>
      </w:r>
    </w:p>
    <w:p w14:paraId="5F05A4DE" w14:textId="7692B5C8"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54B164" w14:textId="4D262D5B"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A6E8C7" w14:textId="3A3D09A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A788E8" w14:textId="003C0C32"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AC7A76" w14:textId="65E2BF5B"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D400FF" w14:textId="4E371B1D"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1817A1" w14:textId="3E4F4B2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025AC8" w14:textId="0C614EB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14EAAC" w14:textId="197B7117"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AE34CF" w14:textId="492CB7A6"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8E3BF6" w14:textId="129F3259"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5B3BFB" w14:textId="4718AFC6"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1C237D" w14:textId="678A2B2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A57E16" w14:textId="79E2D77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703F3B" w14:textId="0336760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59C759" w14:textId="1E418A0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58560D" w14:textId="7EEA1D1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6A080A" w14:textId="5CC3530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543271" w14:textId="551FF42A"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E6C44D" w14:textId="41059E08"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8C6D81" w14:textId="1951A41D"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11B37D" w14:textId="7E1FC322"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8DF1F4" w14:textId="1787E832"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E395BD" w14:textId="5CF449C0"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BE3FA4" w14:textId="779C37D6"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1714F6" w14:textId="738C03E5"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7E62EC" w14:textId="54A5E5F4"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73A2E5" w14:textId="1E3D228E"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A6362B3" w14:textId="41CE40F2"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9E6E8A" w14:textId="790369D0"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FF4DEC" w14:textId="675D05DD"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B6D2C9" w14:textId="5EC1719D"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3072F8" w14:textId="63B77340"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CD5251" w14:textId="52DBAEC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CC57AA" w14:textId="4A4BF304"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B6CD9F" w14:textId="25FB3F8E"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C1E88E" w14:textId="54034B6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6FA022" w14:textId="5E5EEE4C"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E8D16B" w14:textId="50B6E0B8"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7CD96" w14:textId="7BF6A5B1"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3F6BF7" w14:textId="794F260F"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73FD77" w14:textId="38CFAD5A"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3A178F" w14:textId="77777777"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C9CADD" w14:textId="2A7883C9"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648777" w14:textId="67ADCB13" w:rsidR="00D22380"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549902" w14:textId="77777777" w:rsidR="00D22380" w:rsidRPr="007A3A08" w:rsidRDefault="00D22380" w:rsidP="007A3A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3969" w:type="dxa"/>
        <w:tblInd w:w="5670" w:type="dxa"/>
        <w:tblLook w:val="04A0" w:firstRow="1" w:lastRow="0" w:firstColumn="1" w:lastColumn="0" w:noHBand="0" w:noVBand="1"/>
      </w:tblPr>
      <w:tblGrid>
        <w:gridCol w:w="3969"/>
      </w:tblGrid>
      <w:tr w:rsidR="007A3A08" w:rsidRPr="007A3A08" w14:paraId="436C3890" w14:textId="77777777" w:rsidTr="001922E4">
        <w:tc>
          <w:tcPr>
            <w:tcW w:w="3969" w:type="dxa"/>
            <w:shd w:val="clear" w:color="auto" w:fill="auto"/>
          </w:tcPr>
          <w:p w14:paraId="7A1877E8" w14:textId="77777777" w:rsidR="007A3A08" w:rsidRPr="007A3A08" w:rsidRDefault="007A3A08" w:rsidP="00C938E5">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Приложение № 1</w:t>
            </w:r>
          </w:p>
          <w:p w14:paraId="1180FF5E" w14:textId="1CD17A4C" w:rsidR="001922E4" w:rsidRPr="007A3A08" w:rsidRDefault="007A3A08" w:rsidP="00C938E5">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к решению </w:t>
            </w:r>
            <w:r w:rsidR="001922E4">
              <w:rPr>
                <w:rFonts w:ascii="Times New Roman" w:eastAsia="Times New Roman" w:hAnsi="Times New Roman" w:cs="Times New Roman"/>
                <w:sz w:val="24"/>
                <w:szCs w:val="24"/>
                <w:lang w:eastAsia="ru-RU"/>
              </w:rPr>
              <w:t>Д</w:t>
            </w:r>
            <w:r w:rsidRPr="007A3A08">
              <w:rPr>
                <w:rFonts w:ascii="Times New Roman" w:eastAsia="Times New Roman" w:hAnsi="Times New Roman" w:cs="Times New Roman"/>
                <w:sz w:val="24"/>
                <w:szCs w:val="24"/>
                <w:lang w:eastAsia="ru-RU"/>
              </w:rPr>
              <w:t>умы Слюдянского</w:t>
            </w:r>
            <w:r w:rsidR="001922E4">
              <w:rPr>
                <w:rFonts w:ascii="Times New Roman" w:eastAsia="Times New Roman" w:hAnsi="Times New Roman" w:cs="Times New Roman"/>
                <w:sz w:val="24"/>
                <w:szCs w:val="24"/>
                <w:lang w:eastAsia="ru-RU"/>
              </w:rPr>
              <w:t xml:space="preserve"> МО</w:t>
            </w:r>
            <w:r w:rsidRPr="007A3A08">
              <w:rPr>
                <w:rFonts w:ascii="Times New Roman" w:eastAsia="Times New Roman" w:hAnsi="Times New Roman" w:cs="Times New Roman"/>
                <w:sz w:val="24"/>
                <w:szCs w:val="24"/>
                <w:lang w:eastAsia="ru-RU"/>
              </w:rPr>
              <w:t xml:space="preserve"> </w:t>
            </w:r>
          </w:p>
          <w:p w14:paraId="75E474D3" w14:textId="77777777" w:rsidR="00D10DFA" w:rsidRPr="00D10DFA" w:rsidRDefault="00D10DFA" w:rsidP="00D10DFA">
            <w:pPr>
              <w:spacing w:after="0" w:line="240" w:lineRule="auto"/>
              <w:jc w:val="both"/>
              <w:rPr>
                <w:rFonts w:ascii="Times New Roman" w:eastAsia="Times New Roman" w:hAnsi="Times New Roman" w:cs="Times New Roman"/>
                <w:sz w:val="24"/>
                <w:szCs w:val="24"/>
                <w:lang w:eastAsia="ru-RU"/>
              </w:rPr>
            </w:pPr>
            <w:r w:rsidRPr="007A3A08">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29.02.2024 </w:t>
            </w:r>
            <w:r w:rsidRPr="007A3A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24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ГД</w:t>
            </w:r>
          </w:p>
          <w:p w14:paraId="179ED55E" w14:textId="77777777" w:rsidR="007A3A08" w:rsidRPr="007A3A08" w:rsidRDefault="007A3A08" w:rsidP="00D10DFA">
            <w:pPr>
              <w:spacing w:after="0" w:line="240" w:lineRule="auto"/>
              <w:jc w:val="both"/>
              <w:rPr>
                <w:rFonts w:ascii="Times New Roman" w:eastAsia="Times New Roman" w:hAnsi="Times New Roman" w:cs="Times New Roman"/>
                <w:sz w:val="24"/>
                <w:szCs w:val="24"/>
                <w:lang w:eastAsia="ru-RU"/>
              </w:rPr>
            </w:pPr>
          </w:p>
        </w:tc>
      </w:tr>
    </w:tbl>
    <w:p w14:paraId="328A49AB" w14:textId="6EA7BF18" w:rsidR="00BF5AB6" w:rsidRPr="00302F72" w:rsidRDefault="00BF5AB6" w:rsidP="00BF5AB6">
      <w:pPr>
        <w:spacing w:after="0" w:line="240" w:lineRule="auto"/>
        <w:jc w:val="center"/>
        <w:rPr>
          <w:rFonts w:ascii="Times New Roman" w:eastAsia="Times New Roman" w:hAnsi="Times New Roman" w:cs="Times New Roman"/>
          <w:b/>
          <w:sz w:val="24"/>
          <w:szCs w:val="24"/>
          <w:lang w:eastAsia="ru-RU"/>
        </w:rPr>
      </w:pPr>
      <w:r w:rsidRPr="00302F72">
        <w:rPr>
          <w:rFonts w:ascii="Times New Roman" w:eastAsia="Times New Roman" w:hAnsi="Times New Roman" w:cs="Times New Roman"/>
          <w:b/>
          <w:sz w:val="24"/>
          <w:szCs w:val="24"/>
          <w:lang w:eastAsia="ru-RU"/>
        </w:rPr>
        <w:t xml:space="preserve">Программа </w:t>
      </w:r>
      <w:r w:rsidR="00302F72" w:rsidRPr="00302F72">
        <w:rPr>
          <w:rFonts w:ascii="Times New Roman" w:eastAsia="Times New Roman" w:hAnsi="Times New Roman" w:cs="Times New Roman"/>
          <w:b/>
          <w:sz w:val="24"/>
          <w:szCs w:val="24"/>
          <w:lang w:eastAsia="ru-RU"/>
        </w:rPr>
        <w:t>комплексного развития транспортной инфраструктуры Слюдянского муниципального образования на 2017 – 2020 годы и с перспективой до 2031 года</w:t>
      </w:r>
    </w:p>
    <w:p w14:paraId="7E38F13F" w14:textId="77777777" w:rsidR="00BF5AB6" w:rsidRPr="00BF5AB6" w:rsidRDefault="00BF5AB6" w:rsidP="00BF5AB6">
      <w:pPr>
        <w:spacing w:after="0" w:line="240" w:lineRule="auto"/>
        <w:jc w:val="center"/>
        <w:rPr>
          <w:rFonts w:ascii="Times New Roman" w:eastAsia="Times New Roman" w:hAnsi="Times New Roman" w:cs="Times New Roman"/>
          <w:sz w:val="24"/>
          <w:szCs w:val="24"/>
          <w:lang w:eastAsia="ru-RU"/>
        </w:rPr>
      </w:pPr>
    </w:p>
    <w:p w14:paraId="6829AC89" w14:textId="3E0820AB" w:rsidR="008143E8" w:rsidRPr="00C938E5" w:rsidRDefault="00BF5AB6" w:rsidP="00C938E5">
      <w:pPr>
        <w:pStyle w:val="a8"/>
        <w:numPr>
          <w:ilvl w:val="0"/>
          <w:numId w:val="35"/>
        </w:numPr>
        <w:spacing w:after="0" w:line="240" w:lineRule="auto"/>
        <w:jc w:val="center"/>
        <w:rPr>
          <w:rFonts w:ascii="Times New Roman" w:eastAsia="Times New Roman" w:hAnsi="Times New Roman" w:cs="Times New Roman"/>
          <w:b/>
          <w:bCs/>
          <w:sz w:val="24"/>
          <w:szCs w:val="24"/>
          <w:lang w:eastAsia="ru-RU"/>
        </w:rPr>
      </w:pPr>
      <w:r w:rsidRPr="00C938E5">
        <w:rPr>
          <w:rFonts w:ascii="Times New Roman" w:eastAsia="Times New Roman" w:hAnsi="Times New Roman" w:cs="Times New Roman"/>
          <w:b/>
          <w:bCs/>
          <w:sz w:val="24"/>
          <w:szCs w:val="24"/>
          <w:lang w:eastAsia="ru-RU"/>
        </w:rPr>
        <w:t>Паспорт программы</w:t>
      </w:r>
    </w:p>
    <w:p w14:paraId="65352849" w14:textId="77777777" w:rsidR="00BF5AB6" w:rsidRPr="00BF5AB6" w:rsidRDefault="00BF5AB6" w:rsidP="00BF5AB6">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6521"/>
      </w:tblGrid>
      <w:tr w:rsidR="008143E8" w:rsidRPr="007E36D9" w14:paraId="76A9CE70" w14:textId="77777777" w:rsidTr="00C938E5">
        <w:trPr>
          <w:trHeight w:val="964"/>
        </w:trPr>
        <w:tc>
          <w:tcPr>
            <w:tcW w:w="2972" w:type="dxa"/>
            <w:vAlign w:val="center"/>
          </w:tcPr>
          <w:p w14:paraId="21CCE5C7"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Наименование Программы</w:t>
            </w:r>
          </w:p>
        </w:tc>
        <w:tc>
          <w:tcPr>
            <w:tcW w:w="6521" w:type="dxa"/>
            <w:vAlign w:val="center"/>
          </w:tcPr>
          <w:p w14:paraId="4C97CD3F" w14:textId="05909838" w:rsidR="008143E8" w:rsidRPr="007E36D9" w:rsidRDefault="00302F72">
            <w:pPr>
              <w:jc w:val="both"/>
              <w:rPr>
                <w:rFonts w:ascii="Times New Roman" w:hAnsi="Times New Roman" w:cs="Times New Roman"/>
                <w:bCs/>
                <w:sz w:val="24"/>
                <w:szCs w:val="24"/>
              </w:rPr>
            </w:pPr>
            <w:r w:rsidRPr="00302F72">
              <w:rPr>
                <w:rFonts w:ascii="Times New Roman" w:hAnsi="Times New Roman" w:cs="Times New Roman"/>
                <w:bCs/>
                <w:sz w:val="24"/>
                <w:szCs w:val="24"/>
              </w:rPr>
              <w:t>Комплексного развития транспортной инфраструктуры Слюдянского муниципального образования на 2017 – 2020 годы и с перспективой до 203</w:t>
            </w:r>
            <w:r>
              <w:rPr>
                <w:rFonts w:ascii="Times New Roman" w:hAnsi="Times New Roman" w:cs="Times New Roman"/>
                <w:bCs/>
                <w:sz w:val="24"/>
                <w:szCs w:val="24"/>
              </w:rPr>
              <w:t>1</w:t>
            </w:r>
            <w:r w:rsidRPr="00302F72">
              <w:rPr>
                <w:rFonts w:ascii="Times New Roman" w:hAnsi="Times New Roman" w:cs="Times New Roman"/>
                <w:bCs/>
                <w:sz w:val="24"/>
                <w:szCs w:val="24"/>
              </w:rPr>
              <w:t xml:space="preserve"> года </w:t>
            </w:r>
            <w:r w:rsidR="00123258" w:rsidRPr="007E36D9">
              <w:rPr>
                <w:rFonts w:ascii="Times New Roman" w:hAnsi="Times New Roman" w:cs="Times New Roman"/>
                <w:bCs/>
                <w:sz w:val="24"/>
                <w:szCs w:val="24"/>
              </w:rPr>
              <w:t>(далее – Программа)</w:t>
            </w:r>
          </w:p>
        </w:tc>
      </w:tr>
      <w:tr w:rsidR="008143E8" w:rsidRPr="007E36D9" w14:paraId="7CCA6C16" w14:textId="77777777" w:rsidTr="00C938E5">
        <w:tc>
          <w:tcPr>
            <w:tcW w:w="2972" w:type="dxa"/>
            <w:vAlign w:val="center"/>
          </w:tcPr>
          <w:p w14:paraId="6B6195BF"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Основание для разработки Программы</w:t>
            </w:r>
          </w:p>
        </w:tc>
        <w:tc>
          <w:tcPr>
            <w:tcW w:w="6521" w:type="dxa"/>
          </w:tcPr>
          <w:p w14:paraId="79F86CAD" w14:textId="6EDA12CE" w:rsidR="00A20BA8" w:rsidRPr="007E36D9" w:rsidRDefault="00A20BA8" w:rsidP="00A20BA8">
            <w:pPr>
              <w:spacing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 xml:space="preserve">Правовыми основаниями для разработки Программы комплексного развития </w:t>
            </w:r>
            <w:r w:rsidR="00C938E5" w:rsidRPr="007E36D9">
              <w:rPr>
                <w:rFonts w:ascii="Times New Roman" w:hAnsi="Times New Roman" w:cs="Times New Roman"/>
                <w:bCs/>
                <w:sz w:val="24"/>
                <w:szCs w:val="24"/>
              </w:rPr>
              <w:t>транспортной инфраструктуры</w:t>
            </w:r>
            <w:r w:rsidR="00C938E5" w:rsidRPr="007E36D9">
              <w:rPr>
                <w:rFonts w:ascii="Times New Roman" w:hAnsi="Times New Roman" w:cs="Times New Roman"/>
                <w:sz w:val="24"/>
                <w:szCs w:val="24"/>
              </w:rPr>
              <w:t xml:space="preserve"> </w:t>
            </w:r>
            <w:r w:rsidRPr="007E36D9">
              <w:rPr>
                <w:rFonts w:ascii="Times New Roman" w:hAnsi="Times New Roman" w:cs="Times New Roman"/>
                <w:sz w:val="24"/>
                <w:szCs w:val="24"/>
              </w:rPr>
              <w:t>являются:</w:t>
            </w:r>
          </w:p>
          <w:p w14:paraId="4A6E17AB" w14:textId="77777777" w:rsidR="00A20BA8" w:rsidRPr="007E36D9" w:rsidRDefault="00A20BA8" w:rsidP="00C938E5">
            <w:pPr>
              <w:tabs>
                <w:tab w:val="left" w:pos="217"/>
              </w:tabs>
              <w:spacing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1. Градостроительный кодекс Российской Федерации;</w:t>
            </w:r>
          </w:p>
          <w:p w14:paraId="7C8EC778" w14:textId="1452C4CD" w:rsidR="00A20BA8" w:rsidRPr="007E36D9" w:rsidRDefault="00A20BA8" w:rsidP="00C938E5">
            <w:pPr>
              <w:tabs>
                <w:tab w:val="left" w:pos="217"/>
              </w:tabs>
              <w:spacing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2. Федеральный закон от 06 октября 2003 года № 131-ФЗ «Об общих принципах организации местного самоуправления в Российской Федерации»;</w:t>
            </w:r>
          </w:p>
          <w:p w14:paraId="5CBE4C28" w14:textId="77777777" w:rsidR="00C938E5" w:rsidRDefault="00A20BA8" w:rsidP="00C938E5">
            <w:pPr>
              <w:tabs>
                <w:tab w:val="left" w:pos="217"/>
              </w:tabs>
              <w:spacing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3. Постановление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w:t>
            </w:r>
          </w:p>
          <w:p w14:paraId="4259742B" w14:textId="6C3DF286" w:rsidR="008143E8" w:rsidRPr="00C938E5" w:rsidRDefault="00C938E5" w:rsidP="00C938E5">
            <w:pPr>
              <w:tabs>
                <w:tab w:val="left" w:pos="21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30124" w:rsidRPr="007E36D9">
              <w:rPr>
                <w:rFonts w:ascii="Times New Roman" w:hAnsi="Times New Roman" w:cs="Times New Roman"/>
                <w:color w:val="000000" w:themeColor="text1"/>
                <w:sz w:val="24"/>
                <w:szCs w:val="24"/>
              </w:rPr>
              <w:t xml:space="preserve">Генеральный план Слюдянского муниципального образования, утвержденный решением Думы Слюдянского муниципального образования </w:t>
            </w:r>
            <w:r w:rsidR="00FD334C" w:rsidRPr="007E36D9">
              <w:rPr>
                <w:rFonts w:ascii="Times New Roman" w:hAnsi="Times New Roman" w:cs="Times New Roman"/>
                <w:color w:val="000000" w:themeColor="text1"/>
                <w:sz w:val="24"/>
                <w:szCs w:val="24"/>
              </w:rPr>
              <w:t xml:space="preserve">от 26.09.2013 года № 52 III-ГД. </w:t>
            </w:r>
            <w:r w:rsidR="00430124" w:rsidRPr="007E36D9">
              <w:rPr>
                <w:rFonts w:ascii="Times New Roman" w:hAnsi="Times New Roman" w:cs="Times New Roman"/>
                <w:color w:val="000000" w:themeColor="text1"/>
                <w:sz w:val="24"/>
                <w:szCs w:val="24"/>
              </w:rPr>
              <w:t xml:space="preserve">Актуализированная редакция от </w:t>
            </w:r>
            <w:r w:rsidR="00FD334C" w:rsidRPr="007E36D9">
              <w:rPr>
                <w:rFonts w:ascii="Times New Roman" w:hAnsi="Times New Roman" w:cs="Times New Roman"/>
                <w:color w:val="000000" w:themeColor="text1"/>
                <w:sz w:val="24"/>
                <w:szCs w:val="24"/>
              </w:rPr>
              <w:t>28.09.2023 г № 59 V-ГД</w:t>
            </w:r>
            <w:r w:rsidR="008143E8" w:rsidRPr="007E36D9">
              <w:rPr>
                <w:rFonts w:ascii="Times New Roman" w:hAnsi="Times New Roman" w:cs="Times New Roman"/>
                <w:bCs/>
                <w:color w:val="000000" w:themeColor="text1"/>
                <w:sz w:val="24"/>
                <w:szCs w:val="24"/>
              </w:rPr>
              <w:t>;</w:t>
            </w:r>
          </w:p>
        </w:tc>
      </w:tr>
      <w:tr w:rsidR="008143E8" w:rsidRPr="007E36D9" w14:paraId="72353630" w14:textId="77777777" w:rsidTr="00C938E5">
        <w:tc>
          <w:tcPr>
            <w:tcW w:w="2972" w:type="dxa"/>
            <w:vAlign w:val="center"/>
          </w:tcPr>
          <w:p w14:paraId="7CA1795B"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Заказчик Программы</w:t>
            </w:r>
          </w:p>
        </w:tc>
        <w:tc>
          <w:tcPr>
            <w:tcW w:w="6521" w:type="dxa"/>
            <w:vAlign w:val="center"/>
          </w:tcPr>
          <w:p w14:paraId="59B99184" w14:textId="6E2B8906" w:rsidR="008143E8" w:rsidRPr="007E36D9" w:rsidRDefault="00123258" w:rsidP="00985AB0">
            <w:pPr>
              <w:spacing w:after="0"/>
              <w:jc w:val="both"/>
              <w:rPr>
                <w:rFonts w:ascii="Times New Roman" w:hAnsi="Times New Roman" w:cs="Times New Roman"/>
                <w:bCs/>
                <w:sz w:val="24"/>
                <w:szCs w:val="24"/>
              </w:rPr>
            </w:pPr>
            <w:r w:rsidRPr="007E36D9">
              <w:rPr>
                <w:rFonts w:ascii="Times New Roman" w:hAnsi="Times New Roman" w:cs="Times New Roman"/>
                <w:bCs/>
                <w:sz w:val="24"/>
                <w:szCs w:val="24"/>
              </w:rPr>
              <w:t>Администрация Слюдянского городского поселения Слюдянского района</w:t>
            </w:r>
          </w:p>
          <w:p w14:paraId="3F105FBA" w14:textId="3EFD8296" w:rsidR="008143E8" w:rsidRPr="007E36D9" w:rsidRDefault="00123258" w:rsidP="00985AB0">
            <w:pPr>
              <w:spacing w:after="0"/>
              <w:jc w:val="both"/>
              <w:rPr>
                <w:rFonts w:ascii="Times New Roman" w:hAnsi="Times New Roman" w:cs="Times New Roman"/>
                <w:bCs/>
                <w:sz w:val="24"/>
                <w:szCs w:val="24"/>
              </w:rPr>
            </w:pPr>
            <w:r w:rsidRPr="007E36D9">
              <w:rPr>
                <w:rFonts w:ascii="Times New Roman" w:hAnsi="Times New Roman" w:cs="Times New Roman"/>
                <w:bCs/>
                <w:sz w:val="24"/>
                <w:szCs w:val="24"/>
                <w:shd w:val="clear" w:color="auto" w:fill="FFFFFF"/>
              </w:rPr>
              <w:t>Адрес: 665904, Иркутская область, г. Слюдянка, ул. Советская, 34</w:t>
            </w:r>
          </w:p>
        </w:tc>
      </w:tr>
      <w:tr w:rsidR="008143E8" w:rsidRPr="007E36D9" w14:paraId="2ADC558F" w14:textId="77777777" w:rsidTr="00C938E5">
        <w:tc>
          <w:tcPr>
            <w:tcW w:w="2972" w:type="dxa"/>
            <w:vAlign w:val="center"/>
          </w:tcPr>
          <w:p w14:paraId="7E6CC48C"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Разработчик Программы</w:t>
            </w:r>
          </w:p>
        </w:tc>
        <w:tc>
          <w:tcPr>
            <w:tcW w:w="6521" w:type="dxa"/>
            <w:vAlign w:val="center"/>
          </w:tcPr>
          <w:p w14:paraId="0615A24A" w14:textId="77777777" w:rsidR="00985AB0" w:rsidRPr="007E36D9" w:rsidRDefault="00123258" w:rsidP="00985AB0">
            <w:pPr>
              <w:spacing w:after="0"/>
              <w:jc w:val="both"/>
              <w:rPr>
                <w:rFonts w:ascii="Times New Roman" w:hAnsi="Times New Roman" w:cs="Times New Roman"/>
                <w:bCs/>
                <w:sz w:val="24"/>
                <w:szCs w:val="24"/>
              </w:rPr>
            </w:pPr>
            <w:r w:rsidRPr="007E36D9">
              <w:rPr>
                <w:rFonts w:ascii="Times New Roman" w:hAnsi="Times New Roman" w:cs="Times New Roman"/>
                <w:bCs/>
                <w:sz w:val="24"/>
                <w:szCs w:val="24"/>
              </w:rPr>
              <w:t>Администрация Слюдянского городского поселения Слюдянского района</w:t>
            </w:r>
          </w:p>
          <w:p w14:paraId="4D3950C4" w14:textId="46BAC49D" w:rsidR="00123258" w:rsidRPr="007E36D9" w:rsidRDefault="00123258" w:rsidP="00985AB0">
            <w:pPr>
              <w:spacing w:after="0"/>
              <w:jc w:val="both"/>
              <w:rPr>
                <w:rFonts w:ascii="Times New Roman" w:hAnsi="Times New Roman" w:cs="Times New Roman"/>
                <w:bCs/>
                <w:sz w:val="24"/>
                <w:szCs w:val="24"/>
              </w:rPr>
            </w:pPr>
            <w:r w:rsidRPr="007E36D9">
              <w:rPr>
                <w:rFonts w:ascii="Times New Roman" w:hAnsi="Times New Roman" w:cs="Times New Roman"/>
                <w:bCs/>
                <w:sz w:val="24"/>
                <w:szCs w:val="24"/>
                <w:shd w:val="clear" w:color="auto" w:fill="FFFFFF"/>
              </w:rPr>
              <w:t>Адрес: 665904, Иркутская область, г. Слюдянка, ул. Советская, 34</w:t>
            </w:r>
          </w:p>
        </w:tc>
      </w:tr>
      <w:tr w:rsidR="008143E8" w:rsidRPr="007E36D9" w14:paraId="246492AE" w14:textId="77777777" w:rsidTr="00C938E5">
        <w:tc>
          <w:tcPr>
            <w:tcW w:w="2972" w:type="dxa"/>
            <w:vAlign w:val="center"/>
          </w:tcPr>
          <w:p w14:paraId="61CB0712"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Цели Программы</w:t>
            </w:r>
          </w:p>
        </w:tc>
        <w:tc>
          <w:tcPr>
            <w:tcW w:w="6521" w:type="dxa"/>
            <w:vAlign w:val="center"/>
          </w:tcPr>
          <w:p w14:paraId="44DB1940" w14:textId="5FF33106" w:rsidR="008143E8" w:rsidRPr="007E36D9" w:rsidRDefault="008143E8">
            <w:pPr>
              <w:jc w:val="both"/>
              <w:rPr>
                <w:rFonts w:ascii="Times New Roman" w:hAnsi="Times New Roman" w:cs="Times New Roman"/>
                <w:bCs/>
                <w:sz w:val="24"/>
                <w:szCs w:val="24"/>
              </w:rPr>
            </w:pPr>
            <w:r w:rsidRPr="007E36D9">
              <w:rPr>
                <w:rFonts w:ascii="Times New Roman" w:hAnsi="Times New Roman" w:cs="Times New Roman"/>
                <w:bCs/>
                <w:sz w:val="24"/>
                <w:szCs w:val="24"/>
              </w:rPr>
              <w:t xml:space="preserve">Комплексное развитие транспортной инфраструктуры </w:t>
            </w:r>
            <w:r w:rsidR="00123258" w:rsidRPr="007E36D9">
              <w:rPr>
                <w:rFonts w:ascii="Times New Roman" w:hAnsi="Times New Roman" w:cs="Times New Roman"/>
                <w:bCs/>
                <w:sz w:val="24"/>
                <w:szCs w:val="24"/>
              </w:rPr>
              <w:t>Слюдянского муниципального образования</w:t>
            </w:r>
          </w:p>
        </w:tc>
      </w:tr>
      <w:tr w:rsidR="008143E8" w:rsidRPr="007E36D9" w14:paraId="065C4EEE" w14:textId="77777777" w:rsidTr="00C938E5">
        <w:tc>
          <w:tcPr>
            <w:tcW w:w="2972" w:type="dxa"/>
            <w:vAlign w:val="center"/>
          </w:tcPr>
          <w:p w14:paraId="415BDC4D"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t>Задачи Программы</w:t>
            </w:r>
          </w:p>
        </w:tc>
        <w:tc>
          <w:tcPr>
            <w:tcW w:w="6521" w:type="dxa"/>
            <w:vAlign w:val="center"/>
          </w:tcPr>
          <w:p w14:paraId="37ED0549" w14:textId="6C71F6CC" w:rsidR="00211C3A" w:rsidRPr="007E36D9" w:rsidRDefault="00B41027" w:rsidP="00211C3A">
            <w:pPr>
              <w:autoSpaceDE w:val="0"/>
              <w:autoSpaceDN w:val="0"/>
              <w:adjustRightInd w:val="0"/>
              <w:spacing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Программа должна обеспечивать</w:t>
            </w:r>
            <w:r w:rsidR="00211C3A" w:rsidRPr="007E36D9">
              <w:rPr>
                <w:rFonts w:ascii="Times New Roman" w:hAnsi="Times New Roman" w:cs="Times New Roman"/>
                <w:sz w:val="24"/>
                <w:szCs w:val="24"/>
              </w:rPr>
              <w:t>:</w:t>
            </w:r>
          </w:p>
          <w:p w14:paraId="1AF091C5" w14:textId="5FB39D6E"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1)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поселения;</w:t>
            </w:r>
          </w:p>
          <w:p w14:paraId="1A14FAA6" w14:textId="36D85F85"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 xml:space="preserve">2) доступность объектов транспортной инфраструктуры для населения и субъектов экономической деятельности в </w:t>
            </w:r>
            <w:r w:rsidRPr="007E36D9">
              <w:rPr>
                <w:rFonts w:ascii="Times New Roman" w:hAnsi="Times New Roman" w:cs="Times New Roman"/>
                <w:sz w:val="24"/>
                <w:szCs w:val="24"/>
              </w:rPr>
              <w:lastRenderedPageBreak/>
              <w:t>соответствии с нормативами градостроительного проектирования поселени</w:t>
            </w:r>
            <w:r w:rsidR="00AC12AF" w:rsidRPr="007E36D9">
              <w:rPr>
                <w:rFonts w:ascii="Times New Roman" w:hAnsi="Times New Roman" w:cs="Times New Roman"/>
                <w:sz w:val="24"/>
                <w:szCs w:val="24"/>
              </w:rPr>
              <w:t>я</w:t>
            </w:r>
            <w:r w:rsidRPr="007E36D9">
              <w:rPr>
                <w:rFonts w:ascii="Times New Roman" w:hAnsi="Times New Roman" w:cs="Times New Roman"/>
                <w:sz w:val="24"/>
                <w:szCs w:val="24"/>
              </w:rPr>
              <w:t>;</w:t>
            </w:r>
          </w:p>
          <w:p w14:paraId="31E0821B" w14:textId="25D53A13"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3)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(далее - транспортный спрос);</w:t>
            </w:r>
          </w:p>
          <w:p w14:paraId="0CEC0A72" w14:textId="26EAC836"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4) развитие транспортной инфраструктуры, сбалансированное с градостроительной деятельностью в поселениях;</w:t>
            </w:r>
          </w:p>
          <w:p w14:paraId="56597993" w14:textId="7610B837"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5) условия для управления транспортным спросом;</w:t>
            </w:r>
          </w:p>
          <w:p w14:paraId="4199E527" w14:textId="6A992A99"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6)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14:paraId="47F8E076" w14:textId="6482738A"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7) создание приоритетных условий движения транспортных средств общего пользования по отношению к иным транспортным средствам;</w:t>
            </w:r>
          </w:p>
          <w:p w14:paraId="31C7D9CC" w14:textId="7AF64780" w:rsidR="00211C3A" w:rsidRPr="007E36D9" w:rsidRDefault="00211C3A" w:rsidP="00211C3A">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8) условия для пешеходного и велосипедного передвижения населения;</w:t>
            </w:r>
          </w:p>
          <w:p w14:paraId="5859C15F" w14:textId="76881A66" w:rsidR="00A20BA8" w:rsidRPr="007E36D9" w:rsidRDefault="00211C3A" w:rsidP="00A20BA8">
            <w:pPr>
              <w:autoSpaceDE w:val="0"/>
              <w:autoSpaceDN w:val="0"/>
              <w:adjustRightInd w:val="0"/>
              <w:spacing w:before="200" w:after="0" w:line="240" w:lineRule="auto"/>
              <w:jc w:val="both"/>
              <w:rPr>
                <w:rFonts w:ascii="Times New Roman" w:hAnsi="Times New Roman" w:cs="Times New Roman"/>
                <w:sz w:val="24"/>
                <w:szCs w:val="24"/>
              </w:rPr>
            </w:pPr>
            <w:r w:rsidRPr="007E36D9">
              <w:rPr>
                <w:rFonts w:ascii="Times New Roman" w:hAnsi="Times New Roman" w:cs="Times New Roman"/>
                <w:sz w:val="24"/>
                <w:szCs w:val="24"/>
              </w:rPr>
              <w:t>9) эффективность функционирования действующей транспортной инфраструктуры.</w:t>
            </w:r>
          </w:p>
        </w:tc>
      </w:tr>
      <w:tr w:rsidR="008143E8" w:rsidRPr="007E36D9" w14:paraId="30107AE9" w14:textId="77777777" w:rsidTr="00D22380">
        <w:trPr>
          <w:trHeight w:val="3192"/>
        </w:trPr>
        <w:tc>
          <w:tcPr>
            <w:tcW w:w="2972" w:type="dxa"/>
            <w:vAlign w:val="center"/>
          </w:tcPr>
          <w:p w14:paraId="1E4CA5C7" w14:textId="77777777" w:rsidR="008143E8" w:rsidRPr="007E36D9" w:rsidRDefault="008143E8" w:rsidP="009B746D">
            <w:pPr>
              <w:spacing w:after="0"/>
              <w:jc w:val="center"/>
              <w:rPr>
                <w:rFonts w:ascii="Times New Roman" w:hAnsi="Times New Roman" w:cs="Times New Roman"/>
                <w:bCs/>
                <w:sz w:val="24"/>
                <w:szCs w:val="24"/>
              </w:rPr>
            </w:pPr>
            <w:r w:rsidRPr="007E36D9">
              <w:rPr>
                <w:rFonts w:ascii="Times New Roman" w:hAnsi="Times New Roman" w:cs="Times New Roman"/>
                <w:bCs/>
                <w:sz w:val="24"/>
                <w:szCs w:val="24"/>
              </w:rPr>
              <w:lastRenderedPageBreak/>
              <w:t>Целевые показатели (индикаторы) развития транспортной инфраструктуры</w:t>
            </w:r>
          </w:p>
        </w:tc>
        <w:tc>
          <w:tcPr>
            <w:tcW w:w="6521" w:type="dxa"/>
            <w:vAlign w:val="center"/>
          </w:tcPr>
          <w:p w14:paraId="3DBFE657" w14:textId="106CF0C7" w:rsidR="00856BDA" w:rsidRDefault="007E4A11" w:rsidP="00D22380">
            <w:pPr>
              <w:spacing w:after="0" w:line="240" w:lineRule="auto"/>
              <w:jc w:val="both"/>
              <w:rPr>
                <w:rFonts w:ascii="Times New Roman" w:hAnsi="Times New Roman" w:cs="Times New Roman"/>
                <w:sz w:val="24"/>
                <w:szCs w:val="24"/>
              </w:rPr>
            </w:pPr>
            <w:r w:rsidRPr="007E4A11">
              <w:rPr>
                <w:rFonts w:ascii="Times New Roman" w:hAnsi="Times New Roman" w:cs="Times New Roman"/>
                <w:sz w:val="24"/>
                <w:szCs w:val="24"/>
              </w:rPr>
              <w:t>Целевые показатели (индикаторы) развития транспортной инфраструктуры включают технико-экономические, финансовые и социально-экономические показатели развития транспортной инфраструктуры, в том числе показатели безопасности, качества и эффективности транспортного обслуживания населения и субъектов экономической деятельности.</w:t>
            </w:r>
          </w:p>
          <w:p w14:paraId="6A21DC62" w14:textId="3E5DCB33" w:rsidR="00856BDA" w:rsidRPr="007E36D9" w:rsidRDefault="007E4A11" w:rsidP="002841A1">
            <w:pPr>
              <w:spacing w:after="0" w:line="240" w:lineRule="auto"/>
              <w:jc w:val="both"/>
              <w:rPr>
                <w:rFonts w:ascii="Times New Roman" w:hAnsi="Times New Roman" w:cs="Times New Roman"/>
                <w:sz w:val="24"/>
                <w:szCs w:val="24"/>
              </w:rPr>
            </w:pPr>
            <w:r w:rsidRPr="007E4A11">
              <w:rPr>
                <w:rFonts w:ascii="Times New Roman" w:hAnsi="Times New Roman" w:cs="Times New Roman"/>
                <w:sz w:val="24"/>
                <w:szCs w:val="24"/>
              </w:rPr>
              <w:t>Целевые показатели (индикаторы) устанавливаются по каждому виду транспорта, дорожному хозяйству, целям и задачам программы, а также в целом по транспортной инфраструктуре</w:t>
            </w:r>
          </w:p>
        </w:tc>
      </w:tr>
      <w:tr w:rsidR="008143E8" w:rsidRPr="007E36D9" w14:paraId="2B25AD9D" w14:textId="77777777" w:rsidTr="00C938E5">
        <w:tc>
          <w:tcPr>
            <w:tcW w:w="2972" w:type="dxa"/>
            <w:vAlign w:val="center"/>
          </w:tcPr>
          <w:p w14:paraId="03481849" w14:textId="77777777" w:rsidR="008143E8" w:rsidRPr="007E36D9" w:rsidRDefault="008143E8" w:rsidP="009B746D">
            <w:pPr>
              <w:spacing w:after="0"/>
              <w:jc w:val="center"/>
              <w:rPr>
                <w:rFonts w:ascii="Times New Roman" w:hAnsi="Times New Roman" w:cs="Times New Roman"/>
                <w:bCs/>
                <w:sz w:val="24"/>
                <w:szCs w:val="24"/>
              </w:rPr>
            </w:pPr>
            <w:r w:rsidRPr="007E36D9">
              <w:rPr>
                <w:rFonts w:ascii="Times New Roman" w:hAnsi="Times New Roman" w:cs="Times New Roman"/>
                <w:bCs/>
                <w:sz w:val="24"/>
                <w:szCs w:val="24"/>
              </w:rPr>
              <w:t>Сроки и этапы реализации Программы</w:t>
            </w:r>
          </w:p>
        </w:tc>
        <w:tc>
          <w:tcPr>
            <w:tcW w:w="6521" w:type="dxa"/>
            <w:vAlign w:val="center"/>
          </w:tcPr>
          <w:p w14:paraId="7FD8619C" w14:textId="6F6C4E37" w:rsidR="008143E8" w:rsidRPr="007E36D9" w:rsidRDefault="008143E8" w:rsidP="009B746D">
            <w:pPr>
              <w:spacing w:after="0" w:line="240" w:lineRule="auto"/>
              <w:jc w:val="both"/>
              <w:rPr>
                <w:rFonts w:ascii="Times New Roman" w:hAnsi="Times New Roman" w:cs="Times New Roman"/>
                <w:bCs/>
                <w:sz w:val="24"/>
                <w:szCs w:val="24"/>
              </w:rPr>
            </w:pPr>
            <w:r w:rsidRPr="007E36D9">
              <w:rPr>
                <w:rFonts w:ascii="Times New Roman" w:hAnsi="Times New Roman" w:cs="Times New Roman"/>
                <w:bCs/>
                <w:sz w:val="24"/>
                <w:szCs w:val="24"/>
              </w:rPr>
              <w:t xml:space="preserve">Программа разрабатывается на срок действия </w:t>
            </w:r>
            <w:r w:rsidR="00D361E6" w:rsidRPr="007E36D9">
              <w:rPr>
                <w:rFonts w:ascii="Times New Roman" w:hAnsi="Times New Roman" w:cs="Times New Roman"/>
                <w:bCs/>
                <w:sz w:val="24"/>
                <w:szCs w:val="24"/>
              </w:rPr>
              <w:t>генерального плана Слюдянского городского поселения Слюдянского района Иркутской области</w:t>
            </w:r>
            <w:r w:rsidRPr="007E36D9">
              <w:rPr>
                <w:rFonts w:ascii="Times New Roman" w:hAnsi="Times New Roman" w:cs="Times New Roman"/>
                <w:bCs/>
                <w:sz w:val="24"/>
                <w:szCs w:val="24"/>
              </w:rPr>
              <w:t xml:space="preserve"> </w:t>
            </w:r>
            <w:r w:rsidRPr="00A87169">
              <w:rPr>
                <w:rFonts w:ascii="Times New Roman" w:hAnsi="Times New Roman" w:cs="Times New Roman"/>
                <w:bCs/>
                <w:sz w:val="24"/>
                <w:szCs w:val="24"/>
              </w:rPr>
              <w:t>до 203</w:t>
            </w:r>
            <w:r w:rsidR="00A87169" w:rsidRPr="00A87169">
              <w:rPr>
                <w:rFonts w:ascii="Times New Roman" w:hAnsi="Times New Roman" w:cs="Times New Roman"/>
                <w:bCs/>
                <w:sz w:val="24"/>
                <w:szCs w:val="24"/>
              </w:rPr>
              <w:t>1</w:t>
            </w:r>
            <w:r w:rsidRPr="00A87169">
              <w:rPr>
                <w:rFonts w:ascii="Times New Roman" w:hAnsi="Times New Roman" w:cs="Times New Roman"/>
                <w:bCs/>
                <w:sz w:val="24"/>
                <w:szCs w:val="24"/>
              </w:rPr>
              <w:t xml:space="preserve"> го</w:t>
            </w:r>
            <w:r w:rsidRPr="007E36D9">
              <w:rPr>
                <w:rFonts w:ascii="Times New Roman" w:hAnsi="Times New Roman" w:cs="Times New Roman"/>
                <w:bCs/>
                <w:sz w:val="24"/>
                <w:szCs w:val="24"/>
              </w:rPr>
              <w:t>да включительно. Программа на этапы не подразделяется.</w:t>
            </w:r>
          </w:p>
        </w:tc>
      </w:tr>
      <w:tr w:rsidR="008143E8" w:rsidRPr="007E36D9" w14:paraId="5967BACC" w14:textId="77777777" w:rsidTr="00C938E5">
        <w:tc>
          <w:tcPr>
            <w:tcW w:w="2972" w:type="dxa"/>
            <w:vAlign w:val="center"/>
          </w:tcPr>
          <w:p w14:paraId="5F8227E4" w14:textId="77777777" w:rsidR="008143E8" w:rsidRPr="007E36D9" w:rsidRDefault="008143E8" w:rsidP="00EE6989">
            <w:pPr>
              <w:spacing w:after="0" w:line="240" w:lineRule="auto"/>
              <w:jc w:val="center"/>
              <w:rPr>
                <w:rFonts w:ascii="Times New Roman" w:hAnsi="Times New Roman" w:cs="Times New Roman"/>
                <w:bCs/>
                <w:sz w:val="24"/>
                <w:szCs w:val="24"/>
              </w:rPr>
            </w:pPr>
            <w:r w:rsidRPr="007E36D9">
              <w:rPr>
                <w:rFonts w:ascii="Times New Roman" w:hAnsi="Times New Roman" w:cs="Times New Roman"/>
                <w:bCs/>
                <w:sz w:val="24"/>
                <w:szCs w:val="24"/>
              </w:rPr>
              <w:t>Укрупненное описание запланированных мероприятий (инвестиционных проектов) по реконструкции объектов транспортной инфраструктуры</w:t>
            </w:r>
          </w:p>
        </w:tc>
        <w:tc>
          <w:tcPr>
            <w:tcW w:w="6521" w:type="dxa"/>
            <w:vAlign w:val="center"/>
          </w:tcPr>
          <w:p w14:paraId="348A82C7" w14:textId="05D806FD" w:rsidR="00235B1A" w:rsidRPr="007E36D9" w:rsidRDefault="00985AB0" w:rsidP="00776822">
            <w:pPr>
              <w:numPr>
                <w:ilvl w:val="0"/>
                <w:numId w:val="1"/>
              </w:numPr>
              <w:tabs>
                <w:tab w:val="left" w:pos="368"/>
              </w:tabs>
              <w:spacing w:after="0"/>
              <w:ind w:left="0" w:firstLine="0"/>
              <w:jc w:val="both"/>
              <w:rPr>
                <w:rFonts w:ascii="Times New Roman" w:hAnsi="Times New Roman" w:cs="Times New Roman"/>
                <w:bCs/>
                <w:sz w:val="24"/>
                <w:szCs w:val="24"/>
              </w:rPr>
            </w:pPr>
            <w:r w:rsidRPr="007E36D9">
              <w:rPr>
                <w:rFonts w:ascii="Times New Roman" w:hAnsi="Times New Roman" w:cs="Times New Roman"/>
                <w:bCs/>
                <w:sz w:val="24"/>
                <w:szCs w:val="24"/>
              </w:rPr>
              <w:t>М</w:t>
            </w:r>
            <w:r w:rsidR="008143E8" w:rsidRPr="007E36D9">
              <w:rPr>
                <w:rFonts w:ascii="Times New Roman" w:hAnsi="Times New Roman" w:cs="Times New Roman"/>
                <w:bCs/>
                <w:sz w:val="24"/>
                <w:szCs w:val="24"/>
              </w:rPr>
              <w:t>ероприятия</w:t>
            </w:r>
            <w:r w:rsidR="00776822" w:rsidRPr="007E36D9">
              <w:rPr>
                <w:rFonts w:ascii="Times New Roman" w:hAnsi="Times New Roman" w:cs="Times New Roman"/>
                <w:bCs/>
                <w:sz w:val="24"/>
                <w:szCs w:val="24"/>
              </w:rPr>
              <w:t xml:space="preserve"> по</w:t>
            </w:r>
            <w:r w:rsidR="008143E8" w:rsidRPr="007E36D9">
              <w:rPr>
                <w:rFonts w:ascii="Times New Roman" w:hAnsi="Times New Roman" w:cs="Times New Roman"/>
                <w:bCs/>
                <w:sz w:val="24"/>
                <w:szCs w:val="24"/>
              </w:rPr>
              <w:t xml:space="preserve"> </w:t>
            </w:r>
            <w:r w:rsidR="00776822" w:rsidRPr="007E36D9">
              <w:rPr>
                <w:rFonts w:ascii="Times New Roman" w:eastAsia="Times New Roman" w:hAnsi="Times New Roman"/>
                <w:sz w:val="24"/>
                <w:szCs w:val="24"/>
              </w:rPr>
              <w:t>разработке проектной документации;</w:t>
            </w:r>
          </w:p>
          <w:p w14:paraId="36437D40" w14:textId="77777777" w:rsidR="00776822" w:rsidRPr="007E36D9" w:rsidRDefault="00235B1A" w:rsidP="00776822">
            <w:pPr>
              <w:numPr>
                <w:ilvl w:val="0"/>
                <w:numId w:val="1"/>
              </w:numPr>
              <w:tabs>
                <w:tab w:val="left" w:pos="368"/>
              </w:tabs>
              <w:spacing w:after="0"/>
              <w:ind w:left="0" w:firstLine="0"/>
              <w:jc w:val="both"/>
              <w:rPr>
                <w:rFonts w:ascii="Times New Roman" w:hAnsi="Times New Roman" w:cs="Times New Roman"/>
                <w:bCs/>
                <w:sz w:val="24"/>
                <w:szCs w:val="24"/>
              </w:rPr>
            </w:pPr>
            <w:r w:rsidRPr="007E36D9">
              <w:rPr>
                <w:rFonts w:ascii="Times New Roman" w:hAnsi="Times New Roman" w:cs="Times New Roman"/>
                <w:bCs/>
                <w:sz w:val="24"/>
                <w:szCs w:val="24"/>
              </w:rPr>
              <w:t>М</w:t>
            </w:r>
            <w:r w:rsidR="008143E8" w:rsidRPr="007E36D9">
              <w:rPr>
                <w:rFonts w:ascii="Times New Roman" w:hAnsi="Times New Roman" w:cs="Times New Roman"/>
                <w:bCs/>
                <w:sz w:val="24"/>
                <w:szCs w:val="24"/>
              </w:rPr>
              <w:t xml:space="preserve">ероприятия по </w:t>
            </w:r>
            <w:r w:rsidR="00985AB0" w:rsidRPr="007E36D9">
              <w:rPr>
                <w:rFonts w:ascii="Times New Roman" w:hAnsi="Times New Roman" w:cs="Times New Roman"/>
                <w:bCs/>
                <w:sz w:val="24"/>
                <w:szCs w:val="24"/>
              </w:rPr>
              <w:t>капитальному ремонту, ремонту автомобильных дорог общего пользования местного значения</w:t>
            </w:r>
            <w:r w:rsidR="00776822" w:rsidRPr="007E36D9">
              <w:rPr>
                <w:rFonts w:ascii="Times New Roman" w:hAnsi="Times New Roman" w:cs="Times New Roman"/>
                <w:bCs/>
                <w:sz w:val="24"/>
                <w:szCs w:val="24"/>
              </w:rPr>
              <w:t>;</w:t>
            </w:r>
          </w:p>
          <w:p w14:paraId="05FE8DA0" w14:textId="0C1FAD2E" w:rsidR="00776822" w:rsidRPr="007E36D9" w:rsidRDefault="00776822" w:rsidP="00776822">
            <w:pPr>
              <w:numPr>
                <w:ilvl w:val="0"/>
                <w:numId w:val="1"/>
              </w:numPr>
              <w:tabs>
                <w:tab w:val="left" w:pos="368"/>
              </w:tabs>
              <w:spacing w:after="0"/>
              <w:ind w:left="0" w:firstLine="0"/>
              <w:jc w:val="both"/>
              <w:rPr>
                <w:rFonts w:ascii="Times New Roman" w:hAnsi="Times New Roman" w:cs="Times New Roman"/>
                <w:bCs/>
                <w:sz w:val="24"/>
                <w:szCs w:val="24"/>
              </w:rPr>
            </w:pPr>
            <w:r w:rsidRPr="007E36D9">
              <w:rPr>
                <w:rFonts w:ascii="Times New Roman" w:hAnsi="Times New Roman" w:cs="Times New Roman"/>
                <w:bCs/>
                <w:sz w:val="24"/>
                <w:szCs w:val="24"/>
              </w:rPr>
              <w:t>Мероприятия по повышению безопасности дорожного движения;</w:t>
            </w:r>
          </w:p>
          <w:p w14:paraId="4CA7B8C2" w14:textId="4F7CA675" w:rsidR="009B746D" w:rsidRPr="007E36D9" w:rsidRDefault="009B746D" w:rsidP="00985AB0">
            <w:pPr>
              <w:numPr>
                <w:ilvl w:val="0"/>
                <w:numId w:val="1"/>
              </w:numPr>
              <w:tabs>
                <w:tab w:val="left" w:pos="368"/>
              </w:tabs>
              <w:spacing w:after="0"/>
              <w:ind w:left="0" w:firstLine="0"/>
              <w:jc w:val="both"/>
              <w:rPr>
                <w:rFonts w:ascii="Times New Roman" w:hAnsi="Times New Roman" w:cs="Times New Roman"/>
                <w:bCs/>
                <w:sz w:val="24"/>
                <w:szCs w:val="24"/>
              </w:rPr>
            </w:pPr>
            <w:r w:rsidRPr="007E36D9">
              <w:rPr>
                <w:rFonts w:ascii="Times New Roman" w:eastAsia="Calibri" w:hAnsi="Times New Roman" w:cs="Times New Roman"/>
                <w:sz w:val="24"/>
                <w:szCs w:val="24"/>
              </w:rPr>
              <w:t>Мероприятия по паспортизации дорог общего пользования местного значения</w:t>
            </w:r>
          </w:p>
        </w:tc>
      </w:tr>
      <w:tr w:rsidR="008143E8" w:rsidRPr="007E36D9" w14:paraId="1E7A8F95" w14:textId="77777777" w:rsidTr="00C938E5">
        <w:tc>
          <w:tcPr>
            <w:tcW w:w="2972" w:type="dxa"/>
            <w:vAlign w:val="center"/>
          </w:tcPr>
          <w:p w14:paraId="7B761985" w14:textId="77777777" w:rsidR="008143E8" w:rsidRPr="007E36D9" w:rsidRDefault="008143E8">
            <w:pPr>
              <w:jc w:val="center"/>
              <w:rPr>
                <w:rFonts w:ascii="Times New Roman" w:hAnsi="Times New Roman" w:cs="Times New Roman"/>
                <w:bCs/>
                <w:sz w:val="24"/>
                <w:szCs w:val="24"/>
              </w:rPr>
            </w:pPr>
            <w:r w:rsidRPr="007E36D9">
              <w:rPr>
                <w:rFonts w:ascii="Times New Roman" w:hAnsi="Times New Roman" w:cs="Times New Roman"/>
                <w:bCs/>
                <w:sz w:val="24"/>
                <w:szCs w:val="24"/>
              </w:rPr>
              <w:lastRenderedPageBreak/>
              <w:t>Объемы и источники финансирования Программы</w:t>
            </w:r>
          </w:p>
        </w:tc>
        <w:tc>
          <w:tcPr>
            <w:tcW w:w="6521" w:type="dxa"/>
            <w:vAlign w:val="center"/>
          </w:tcPr>
          <w:p w14:paraId="3AB41F3F" w14:textId="77777777" w:rsidR="009B746D" w:rsidRPr="007E36D9" w:rsidRDefault="008143E8" w:rsidP="00EA3681">
            <w:pPr>
              <w:shd w:val="clear" w:color="auto" w:fill="FFFFFF"/>
              <w:spacing w:after="0" w:line="240" w:lineRule="auto"/>
              <w:jc w:val="both"/>
              <w:rPr>
                <w:rFonts w:ascii="Times New Roman" w:eastAsia="Times New Roman" w:hAnsi="Times New Roman" w:cs="Times New Roman"/>
                <w:bCs/>
                <w:color w:val="1A1A1A"/>
                <w:sz w:val="24"/>
                <w:szCs w:val="24"/>
                <w:lang w:eastAsia="ru-RU"/>
              </w:rPr>
            </w:pPr>
            <w:r w:rsidRPr="007E36D9">
              <w:rPr>
                <w:rFonts w:ascii="Times New Roman" w:hAnsi="Times New Roman" w:cs="Times New Roman"/>
                <w:bCs/>
                <w:sz w:val="24"/>
                <w:szCs w:val="24"/>
              </w:rPr>
              <w:t xml:space="preserve">Финансирование мероприятий Программы планируется осуществить за счет бюджета </w:t>
            </w:r>
            <w:r w:rsidR="00A36D6D" w:rsidRPr="007E36D9">
              <w:rPr>
                <w:rFonts w:ascii="Times New Roman" w:hAnsi="Times New Roman" w:cs="Times New Roman"/>
                <w:bCs/>
                <w:sz w:val="24"/>
                <w:szCs w:val="24"/>
              </w:rPr>
              <w:t>Слюдянского муниципального образования</w:t>
            </w:r>
            <w:r w:rsidRPr="007E36D9">
              <w:rPr>
                <w:rFonts w:ascii="Times New Roman" w:hAnsi="Times New Roman" w:cs="Times New Roman"/>
                <w:bCs/>
                <w:sz w:val="24"/>
                <w:szCs w:val="24"/>
              </w:rPr>
              <w:t xml:space="preserve"> в пределах бюджетных ассигнований, предусмотренных бюджетом </w:t>
            </w:r>
            <w:r w:rsidR="00A36D6D" w:rsidRPr="007E36D9">
              <w:rPr>
                <w:rFonts w:ascii="Times New Roman" w:hAnsi="Times New Roman" w:cs="Times New Roman"/>
                <w:bCs/>
                <w:sz w:val="24"/>
                <w:szCs w:val="24"/>
              </w:rPr>
              <w:t>Слюдянского муниц</w:t>
            </w:r>
            <w:r w:rsidR="00985AB0" w:rsidRPr="007E36D9">
              <w:rPr>
                <w:rFonts w:ascii="Times New Roman" w:hAnsi="Times New Roman" w:cs="Times New Roman"/>
                <w:bCs/>
                <w:sz w:val="24"/>
                <w:szCs w:val="24"/>
              </w:rPr>
              <w:t>и</w:t>
            </w:r>
            <w:r w:rsidR="00A36D6D" w:rsidRPr="007E36D9">
              <w:rPr>
                <w:rFonts w:ascii="Times New Roman" w:hAnsi="Times New Roman" w:cs="Times New Roman"/>
                <w:bCs/>
                <w:sz w:val="24"/>
                <w:szCs w:val="24"/>
              </w:rPr>
              <w:t>пального образования</w:t>
            </w:r>
            <w:r w:rsidRPr="007E36D9">
              <w:rPr>
                <w:rFonts w:ascii="Times New Roman" w:hAnsi="Times New Roman" w:cs="Times New Roman"/>
                <w:bCs/>
                <w:sz w:val="24"/>
                <w:szCs w:val="24"/>
              </w:rPr>
              <w:t>, с возможностью привлечения по отдельным мероприятиям Программы финансирования из федерального и областного бюджета, а также внебюджетных средств</w:t>
            </w:r>
            <w:r w:rsidR="00EA3681" w:rsidRPr="007E36D9">
              <w:rPr>
                <w:rFonts w:ascii="Times New Roman" w:hAnsi="Times New Roman" w:cs="Times New Roman"/>
                <w:bCs/>
                <w:sz w:val="24"/>
                <w:szCs w:val="24"/>
              </w:rPr>
              <w:t>.</w:t>
            </w:r>
            <w:r w:rsidR="00EA3681" w:rsidRPr="007E36D9">
              <w:rPr>
                <w:rFonts w:ascii="Times New Roman" w:eastAsia="Times New Roman" w:hAnsi="Times New Roman" w:cs="Times New Roman"/>
                <w:bCs/>
                <w:color w:val="1A1A1A"/>
                <w:sz w:val="24"/>
                <w:szCs w:val="24"/>
                <w:lang w:eastAsia="ru-RU"/>
              </w:rPr>
              <w:t xml:space="preserve"> </w:t>
            </w:r>
          </w:p>
          <w:p w14:paraId="7CBDF55B" w14:textId="64FC3618" w:rsidR="008143E8" w:rsidRPr="007E36D9" w:rsidRDefault="00EA3681" w:rsidP="00EA3681">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bCs/>
                <w:color w:val="1A1A1A"/>
                <w:sz w:val="24"/>
                <w:szCs w:val="24"/>
                <w:lang w:eastAsia="ru-RU"/>
              </w:rPr>
              <w:t>Объемы и источники финансирования программы будут определяться ежегодно при формировании муниципальных программ и принятии бюджета Слюдянского муниципального образования на последующий год.</w:t>
            </w:r>
          </w:p>
        </w:tc>
      </w:tr>
    </w:tbl>
    <w:p w14:paraId="5EE313C7" w14:textId="77777777" w:rsidR="008143E8" w:rsidRPr="007E36D9" w:rsidRDefault="008143E8">
      <w:pPr>
        <w:jc w:val="both"/>
      </w:pPr>
    </w:p>
    <w:p w14:paraId="487AB287" w14:textId="0339A1BB" w:rsidR="008143E8" w:rsidRPr="00C938E5" w:rsidRDefault="008143E8" w:rsidP="00985AB0">
      <w:pPr>
        <w:pStyle w:val="a3"/>
        <w:spacing w:before="0" w:beforeAutospacing="0" w:after="0" w:afterAutospacing="0"/>
        <w:jc w:val="center"/>
        <w:outlineLvl w:val="1"/>
        <w:rPr>
          <w:b/>
          <w:bCs/>
        </w:rPr>
      </w:pPr>
      <w:r w:rsidRPr="00C938E5">
        <w:rPr>
          <w:b/>
          <w:bCs/>
        </w:rPr>
        <w:t xml:space="preserve">1. </w:t>
      </w:r>
      <w:r w:rsidR="00C938E5" w:rsidRPr="00C938E5">
        <w:rPr>
          <w:b/>
          <w:bCs/>
        </w:rPr>
        <w:t>Характеристика существующего состояния транспортной</w:t>
      </w:r>
    </w:p>
    <w:p w14:paraId="261FBAD6" w14:textId="50876080" w:rsidR="008143E8" w:rsidRPr="00C938E5" w:rsidRDefault="00C938E5" w:rsidP="00985AB0">
      <w:pPr>
        <w:pStyle w:val="a3"/>
        <w:spacing w:before="0" w:beforeAutospacing="0" w:after="0" w:afterAutospacing="0"/>
        <w:jc w:val="center"/>
        <w:rPr>
          <w:b/>
          <w:bCs/>
        </w:rPr>
      </w:pPr>
      <w:r w:rsidRPr="00C938E5">
        <w:rPr>
          <w:b/>
          <w:bCs/>
        </w:rPr>
        <w:t>инфраструктуры</w:t>
      </w:r>
    </w:p>
    <w:p w14:paraId="2A4F7CC2" w14:textId="77777777" w:rsidR="008143E8" w:rsidRPr="00C938E5" w:rsidRDefault="008143E8" w:rsidP="00985AB0">
      <w:pPr>
        <w:spacing w:after="0"/>
        <w:jc w:val="both"/>
        <w:rPr>
          <w:b/>
          <w:bCs/>
          <w:sz w:val="24"/>
          <w:szCs w:val="24"/>
        </w:rPr>
      </w:pPr>
    </w:p>
    <w:p w14:paraId="7D0DC3F9" w14:textId="279581DB" w:rsidR="008143E8" w:rsidRPr="007E36D9" w:rsidRDefault="00985AB0" w:rsidP="00AE2BE9">
      <w:pPr>
        <w:pStyle w:val="a3"/>
        <w:numPr>
          <w:ilvl w:val="1"/>
          <w:numId w:val="7"/>
        </w:numPr>
        <w:spacing w:before="0" w:beforeAutospacing="0" w:after="0" w:afterAutospacing="0"/>
        <w:jc w:val="center"/>
        <w:outlineLvl w:val="2"/>
        <w:rPr>
          <w:b/>
          <w:bCs/>
        </w:rPr>
      </w:pPr>
      <w:r w:rsidRPr="007E36D9">
        <w:rPr>
          <w:b/>
          <w:bCs/>
        </w:rPr>
        <w:t>Анализ положения Иркутской области в структуре пространственной организации Российской Федерации,</w:t>
      </w:r>
      <w:r w:rsidR="00AE2BE9" w:rsidRPr="007E36D9">
        <w:rPr>
          <w:b/>
          <w:bCs/>
        </w:rPr>
        <w:t xml:space="preserve"> </w:t>
      </w:r>
      <w:r w:rsidRPr="007E36D9">
        <w:rPr>
          <w:b/>
          <w:bCs/>
        </w:rPr>
        <w:t>анализ положения Слюдянского муниципального образования в структуре пространственной организации Иркутской области</w:t>
      </w:r>
    </w:p>
    <w:p w14:paraId="2DA38793" w14:textId="77777777" w:rsidR="00AE2BE9" w:rsidRPr="007E36D9" w:rsidRDefault="00AE2BE9" w:rsidP="00AE2BE9">
      <w:pPr>
        <w:pStyle w:val="a3"/>
        <w:spacing w:before="0" w:beforeAutospacing="0" w:after="0" w:afterAutospacing="0"/>
        <w:ind w:left="405"/>
        <w:outlineLvl w:val="2"/>
        <w:rPr>
          <w:b/>
          <w:bCs/>
        </w:rPr>
      </w:pPr>
    </w:p>
    <w:p w14:paraId="14241A1A" w14:textId="6B2101EF"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Иркутская область расположена в центральной части Российской Федерации и юго-восточной части Среднесибирского плоскогорья, удалена от морей и океанов.</w:t>
      </w:r>
    </w:p>
    <w:p w14:paraId="164E094A" w14:textId="4023B688" w:rsidR="008143E8" w:rsidRPr="00C938E5" w:rsidRDefault="00F37F1E" w:rsidP="00326B01">
      <w:pPr>
        <w:spacing w:after="0"/>
        <w:ind w:firstLine="851"/>
        <w:jc w:val="both"/>
        <w:rPr>
          <w:rFonts w:ascii="Times New Roman" w:hAnsi="Times New Roman" w:cs="Times New Roman"/>
          <w:sz w:val="24"/>
          <w:szCs w:val="24"/>
        </w:rPr>
      </w:pPr>
      <w:r w:rsidRPr="00C938E5">
        <w:rPr>
          <w:rFonts w:ascii="YS Text" w:hAnsi="YS Text"/>
          <w:shd w:val="clear" w:color="auto" w:fill="FFFFFF"/>
        </w:rPr>
        <w:t>В соответствии с данными государственной статистической отчетности площадь земельного фонда Иркутской области составляет 77</w:t>
      </w:r>
      <w:r w:rsidR="005F3A8E">
        <w:rPr>
          <w:shd w:val="clear" w:color="auto" w:fill="FFFFFF"/>
        </w:rPr>
        <w:t xml:space="preserve"> </w:t>
      </w:r>
      <w:r w:rsidRPr="00C938E5">
        <w:rPr>
          <w:rFonts w:ascii="YS Text" w:hAnsi="YS Text"/>
          <w:shd w:val="clear" w:color="auto" w:fill="FFFFFF"/>
        </w:rPr>
        <w:t>484,6 тыс. га.</w:t>
      </w:r>
    </w:p>
    <w:p w14:paraId="4AC72922"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Иркутская область входит в состав Сибирского федерального округа и граничит с двумя субъектам Сибирского федерального округа (на западе и северо-западе - с Красноярским краем; на юго-западе с Республикой Тыва) и с двумя субъектами Дальневосточного федерального округа (на юге, юго-востоке - с республикой Бурятия, на севере и востоке с Республикой Саха (Якутия).</w:t>
      </w:r>
    </w:p>
    <w:p w14:paraId="5581E19B"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Речную сеть составляют бассейны таких крупных рек и их притоков как Лена, Ангара, Нижняя Тунгуска. В границах Иркутской области находится самое глубокое озеро - Байкал.</w:t>
      </w:r>
    </w:p>
    <w:p w14:paraId="72B8D27E"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По территории Иркутской области проходит международный транспортный коридор "Восток - Запад", который обеспечивает не только национальные перевозки из Европейской части России в Сибирь и на Дальний Восток, но и трансконтинентальные перевозки между странами Азиатско-Тихоокеанского региона и европейскими странами.</w:t>
      </w:r>
    </w:p>
    <w:p w14:paraId="37702E26"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 xml:space="preserve">Иркутская область занимает стратегическое экономико-географическое положение на пересечении железнодорожных, водных, автомобильных, воздушных путей и выполняет </w:t>
      </w:r>
      <w:proofErr w:type="spellStart"/>
      <w:r w:rsidRPr="00C938E5">
        <w:rPr>
          <w:rFonts w:ascii="Times New Roman" w:hAnsi="Times New Roman" w:cs="Times New Roman"/>
          <w:sz w:val="24"/>
          <w:szCs w:val="24"/>
        </w:rPr>
        <w:t>грузоформирующую</w:t>
      </w:r>
      <w:proofErr w:type="spellEnd"/>
      <w:r w:rsidRPr="00C938E5">
        <w:rPr>
          <w:rFonts w:ascii="Times New Roman" w:hAnsi="Times New Roman" w:cs="Times New Roman"/>
          <w:sz w:val="24"/>
          <w:szCs w:val="24"/>
        </w:rPr>
        <w:t xml:space="preserve"> и транзитную функции. Автомобильные и железные дороги пересекают Иркутскую область преимущественно в широтном направлении, речные судоходные пути - в меридиональном.</w:t>
      </w:r>
    </w:p>
    <w:p w14:paraId="65A743BD"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Транспортный каркас в первую очередь представлен Транссибирской и Байкало-Амурской железнодорожными магистралями, а также автомобильными дорогами федерального значения Р-255 "Сибирь" Новосибирск - (Томск) - Кемерово - Красноярск - Иркутск и Р-258 "Байкал" Иркутск - Улан-Удэ - Чита.</w:t>
      </w:r>
    </w:p>
    <w:p w14:paraId="5CDEA4FE"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По рекам Иркутской области в летнее время поддерживаются регулярные сообщения с северными районами области и Республикой Саха (Якутия).</w:t>
      </w:r>
    </w:p>
    <w:p w14:paraId="646C7D5C" w14:textId="77777777" w:rsidR="008143E8" w:rsidRPr="00C938E5" w:rsidRDefault="008143E8" w:rsidP="00326B01">
      <w:pPr>
        <w:spacing w:after="0"/>
        <w:ind w:firstLine="851"/>
        <w:jc w:val="both"/>
        <w:rPr>
          <w:rFonts w:ascii="Times New Roman" w:hAnsi="Times New Roman" w:cs="Times New Roman"/>
          <w:sz w:val="24"/>
          <w:szCs w:val="24"/>
        </w:rPr>
      </w:pPr>
      <w:r w:rsidRPr="00C938E5">
        <w:rPr>
          <w:rFonts w:ascii="Times New Roman" w:hAnsi="Times New Roman" w:cs="Times New Roman"/>
          <w:sz w:val="24"/>
          <w:szCs w:val="24"/>
        </w:rPr>
        <w:t>Иркутская область через Международный аэропорт Иркутск связана воздушным сообщением с 60 городами и 10 странами мира. Международная маршрутная сеть включает более 20 направлений - от Южной Кореи до Болгарии.</w:t>
      </w:r>
    </w:p>
    <w:p w14:paraId="79DEDEDA" w14:textId="6C542D20" w:rsidR="004E21A1" w:rsidRPr="00C938E5" w:rsidRDefault="004E21A1" w:rsidP="003E7042">
      <w:pPr>
        <w:spacing w:after="0"/>
        <w:ind w:firstLine="851"/>
        <w:jc w:val="both"/>
        <w:rPr>
          <w:rFonts w:ascii="Times New Roman" w:hAnsi="Times New Roman" w:cs="Times New Roman"/>
          <w:sz w:val="24"/>
          <w:szCs w:val="24"/>
        </w:rPr>
      </w:pPr>
      <w:r w:rsidRPr="00C938E5">
        <w:rPr>
          <w:rFonts w:ascii="Times New Roman" w:eastAsia="Times New Roman" w:hAnsi="Times New Roman" w:cs="Times New Roman"/>
          <w:sz w:val="24"/>
          <w:szCs w:val="24"/>
          <w:lang w:eastAsia="ru-RU"/>
        </w:rPr>
        <w:lastRenderedPageBreak/>
        <w:t xml:space="preserve">Слюдянское муниципальное образование (городское поселение) расположено на юге Иркутской области, в западной части Слюдянского муниципального района Иркутской области, куда оно входит в соответствии с Законом Иркутской области «О статусе и границах муниципальных образований Слюдянского района Иркутской области» от 2 декабря 2004 года № 72-оз. В Слюдянское городское поселение входят город Слюдянка (городской населенный пункт), поселки </w:t>
      </w:r>
      <w:proofErr w:type="spellStart"/>
      <w:r w:rsidRPr="00C938E5">
        <w:rPr>
          <w:rFonts w:ascii="Times New Roman" w:eastAsia="Times New Roman" w:hAnsi="Times New Roman" w:cs="Times New Roman"/>
          <w:sz w:val="24"/>
          <w:szCs w:val="24"/>
          <w:lang w:eastAsia="ru-RU"/>
        </w:rPr>
        <w:t>Буровщина</w:t>
      </w:r>
      <w:proofErr w:type="spellEnd"/>
      <w:r w:rsidRPr="00C938E5">
        <w:rPr>
          <w:rFonts w:ascii="Times New Roman" w:eastAsia="Times New Roman" w:hAnsi="Times New Roman" w:cs="Times New Roman"/>
          <w:sz w:val="24"/>
          <w:szCs w:val="24"/>
          <w:lang w:eastAsia="ru-RU"/>
        </w:rPr>
        <w:t xml:space="preserve"> и Сухой Ручей (сельские населенные пункты). Административным центром Слюдянского муниципального </w:t>
      </w:r>
      <w:r w:rsidR="001B20B8" w:rsidRPr="00C938E5">
        <w:rPr>
          <w:rFonts w:ascii="Times New Roman" w:eastAsia="Times New Roman" w:hAnsi="Times New Roman" w:cs="Times New Roman"/>
          <w:sz w:val="24"/>
          <w:szCs w:val="24"/>
          <w:lang w:eastAsia="ru-RU"/>
        </w:rPr>
        <w:t>района</w:t>
      </w:r>
      <w:r w:rsidRPr="00C938E5">
        <w:rPr>
          <w:rFonts w:ascii="Times New Roman" w:eastAsia="Times New Roman" w:hAnsi="Times New Roman" w:cs="Times New Roman"/>
          <w:sz w:val="24"/>
          <w:szCs w:val="24"/>
          <w:lang w:eastAsia="ru-RU"/>
        </w:rPr>
        <w:t xml:space="preserve"> является г. Слюдянка.</w:t>
      </w:r>
    </w:p>
    <w:p w14:paraId="74277771" w14:textId="3A828541" w:rsidR="003E7042" w:rsidRPr="00C938E5" w:rsidRDefault="003E7042" w:rsidP="003E7042">
      <w:pPr>
        <w:spacing w:after="0" w:line="240" w:lineRule="auto"/>
        <w:ind w:firstLine="851"/>
        <w:jc w:val="both"/>
        <w:rPr>
          <w:rFonts w:ascii="Times New Roman" w:hAnsi="Times New Roman" w:cs="Times New Roman"/>
          <w:sz w:val="24"/>
          <w:szCs w:val="24"/>
        </w:rPr>
      </w:pPr>
      <w:r w:rsidRPr="00C938E5">
        <w:rPr>
          <w:rFonts w:ascii="Times New Roman" w:hAnsi="Times New Roman" w:cs="Times New Roman"/>
          <w:sz w:val="24"/>
          <w:szCs w:val="24"/>
        </w:rPr>
        <w:t xml:space="preserve">В административном отношении Слюдянка подчинена областному центру - городу Иркутску, с которым поддерживает культурно-бытовые связи по железной и автомобильной дорогам. В качестве центра муниципального района и районной системы расселения Слюдянка осуществляет функции административного управления и культурно-бытового обслуживания в отношении подчиненных городских и сельских населенных пунктов. </w:t>
      </w:r>
    </w:p>
    <w:p w14:paraId="76184DDF" w14:textId="61116A4A" w:rsidR="004E21A1" w:rsidRPr="00C938E5" w:rsidRDefault="004E21A1" w:rsidP="003E7042">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938E5">
        <w:rPr>
          <w:rFonts w:ascii="Times New Roman" w:eastAsia="Times New Roman" w:hAnsi="Times New Roman" w:cs="Times New Roman"/>
          <w:sz w:val="24"/>
          <w:szCs w:val="24"/>
          <w:lang w:eastAsia="ru-RU"/>
        </w:rPr>
        <w:t xml:space="preserve">Поселение граничит на севере с </w:t>
      </w:r>
      <w:proofErr w:type="spellStart"/>
      <w:r w:rsidRPr="00C938E5">
        <w:rPr>
          <w:rFonts w:ascii="Times New Roman" w:eastAsia="Times New Roman" w:hAnsi="Times New Roman" w:cs="Times New Roman"/>
          <w:sz w:val="24"/>
          <w:szCs w:val="24"/>
          <w:lang w:eastAsia="ru-RU"/>
        </w:rPr>
        <w:t>Култукским</w:t>
      </w:r>
      <w:proofErr w:type="spellEnd"/>
      <w:r w:rsidRPr="00C938E5">
        <w:rPr>
          <w:rFonts w:ascii="Times New Roman" w:eastAsia="Times New Roman" w:hAnsi="Times New Roman" w:cs="Times New Roman"/>
          <w:sz w:val="24"/>
          <w:szCs w:val="24"/>
          <w:lang w:eastAsia="ru-RU"/>
        </w:rPr>
        <w:t xml:space="preserve"> городским поселением, на западе и северо-западе - с Быстринским сельским поселением, на юго-востоке – с </w:t>
      </w:r>
      <w:proofErr w:type="spellStart"/>
      <w:r w:rsidRPr="00C938E5">
        <w:rPr>
          <w:rFonts w:ascii="Times New Roman" w:eastAsia="Times New Roman" w:hAnsi="Times New Roman" w:cs="Times New Roman"/>
          <w:sz w:val="24"/>
          <w:szCs w:val="24"/>
          <w:lang w:eastAsia="ru-RU"/>
        </w:rPr>
        <w:t>Утуликским</w:t>
      </w:r>
      <w:proofErr w:type="spellEnd"/>
      <w:r w:rsidRPr="00C938E5">
        <w:rPr>
          <w:rFonts w:ascii="Times New Roman" w:eastAsia="Times New Roman" w:hAnsi="Times New Roman" w:cs="Times New Roman"/>
          <w:sz w:val="24"/>
          <w:szCs w:val="24"/>
          <w:lang w:eastAsia="ru-RU"/>
        </w:rPr>
        <w:t xml:space="preserve"> сельским поселением (все – Слюдянского муниципального района); на юге и юго-западе – с Тункинским районом Республики Бурятия. На востоке граница поселения совпадает с границей района и проходит по акватории озера Байкал.</w:t>
      </w:r>
    </w:p>
    <w:p w14:paraId="796DACAA" w14:textId="5B88AB02" w:rsidR="004E21A1" w:rsidRPr="00C938E5" w:rsidRDefault="004E21A1" w:rsidP="003E7042">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938E5">
        <w:rPr>
          <w:rFonts w:ascii="Times New Roman" w:eastAsia="Times New Roman" w:hAnsi="Times New Roman" w:cs="Times New Roman"/>
          <w:sz w:val="24"/>
          <w:szCs w:val="24"/>
          <w:lang w:eastAsia="ru-RU"/>
        </w:rPr>
        <w:t xml:space="preserve">Населенные пункты Слюдянского городского поселения расположены на побережье озера Байкал в предгорьях хребта </w:t>
      </w:r>
      <w:proofErr w:type="spellStart"/>
      <w:r w:rsidRPr="00C938E5">
        <w:rPr>
          <w:rFonts w:ascii="Times New Roman" w:eastAsia="Times New Roman" w:hAnsi="Times New Roman" w:cs="Times New Roman"/>
          <w:sz w:val="24"/>
          <w:szCs w:val="24"/>
          <w:lang w:eastAsia="ru-RU"/>
        </w:rPr>
        <w:t>Хамар-Дабан</w:t>
      </w:r>
      <w:proofErr w:type="spellEnd"/>
      <w:r w:rsidRPr="00C938E5">
        <w:rPr>
          <w:rFonts w:ascii="Times New Roman" w:eastAsia="Times New Roman" w:hAnsi="Times New Roman" w:cs="Times New Roman"/>
          <w:sz w:val="24"/>
          <w:szCs w:val="24"/>
          <w:lang w:eastAsia="ru-RU"/>
        </w:rPr>
        <w:t xml:space="preserve">. Выгоды экономико-географического положения поселения связаны с размещением на Транссибирской железнодорожной магистрали, автомобильной дороге федерального значения общего пользования Р-258 «Байкал» (Иркутск – Улан-Удэ – Чита) и на берегу озера Байкал. Такое положение определяет развитие обслуживания транспорта и значительный туристско-рекреационный потенциал. </w:t>
      </w:r>
    </w:p>
    <w:p w14:paraId="6492F29E" w14:textId="77777777" w:rsidR="00DC6325" w:rsidRPr="007E36D9" w:rsidRDefault="00DC6325" w:rsidP="003E7042">
      <w:pPr>
        <w:pStyle w:val="a3"/>
        <w:spacing w:before="0" w:beforeAutospacing="0" w:after="0" w:afterAutospacing="0"/>
        <w:ind w:firstLine="851"/>
        <w:jc w:val="center"/>
        <w:outlineLvl w:val="2"/>
        <w:rPr>
          <w:b/>
          <w:bCs/>
        </w:rPr>
      </w:pPr>
    </w:p>
    <w:p w14:paraId="56A4B78D" w14:textId="26400248" w:rsidR="008143E8" w:rsidRPr="007E36D9" w:rsidRDefault="00895C48" w:rsidP="00D22380">
      <w:pPr>
        <w:pStyle w:val="a3"/>
        <w:spacing w:before="0" w:beforeAutospacing="0" w:after="0" w:afterAutospacing="0"/>
        <w:ind w:firstLine="851"/>
        <w:jc w:val="center"/>
        <w:outlineLvl w:val="2"/>
        <w:rPr>
          <w:b/>
          <w:bCs/>
        </w:rPr>
      </w:pPr>
      <w:r w:rsidRPr="007E36D9">
        <w:rPr>
          <w:b/>
          <w:bCs/>
        </w:rPr>
        <w:t xml:space="preserve">1.2. Социально-экономическая характеристика </w:t>
      </w:r>
      <w:r w:rsidR="0003508E" w:rsidRPr="007E36D9">
        <w:rPr>
          <w:b/>
          <w:bCs/>
        </w:rPr>
        <w:t>С</w:t>
      </w:r>
      <w:r w:rsidRPr="007E36D9">
        <w:rPr>
          <w:b/>
          <w:bCs/>
        </w:rPr>
        <w:t>людянского муниципального</w:t>
      </w:r>
      <w:r w:rsidR="0003508E" w:rsidRPr="007E36D9">
        <w:rPr>
          <w:b/>
          <w:bCs/>
        </w:rPr>
        <w:t xml:space="preserve"> </w:t>
      </w:r>
      <w:r w:rsidRPr="007E36D9">
        <w:rPr>
          <w:b/>
          <w:bCs/>
        </w:rPr>
        <w:t>образования,</w:t>
      </w:r>
      <w:r w:rsidR="0003508E" w:rsidRPr="007E36D9">
        <w:rPr>
          <w:b/>
          <w:bCs/>
        </w:rPr>
        <w:t xml:space="preserve"> </w:t>
      </w:r>
      <w:r w:rsidRPr="007E36D9">
        <w:rPr>
          <w:b/>
          <w:bCs/>
        </w:rPr>
        <w:t>характеристика градостроительной деятельности, включая</w:t>
      </w:r>
      <w:r w:rsidR="00D22380">
        <w:rPr>
          <w:b/>
          <w:bCs/>
        </w:rPr>
        <w:t xml:space="preserve"> </w:t>
      </w:r>
      <w:r w:rsidRPr="007E36D9">
        <w:rPr>
          <w:b/>
          <w:bCs/>
        </w:rPr>
        <w:t>деятельности в сфере транспорта, оценку транспортного спроса</w:t>
      </w:r>
    </w:p>
    <w:p w14:paraId="23EA1299" w14:textId="74727CB3" w:rsidR="007327AC" w:rsidRPr="007E36D9" w:rsidRDefault="007327AC" w:rsidP="003E7042">
      <w:pPr>
        <w:pStyle w:val="a3"/>
        <w:spacing w:before="0" w:beforeAutospacing="0" w:after="0" w:afterAutospacing="0"/>
        <w:ind w:firstLine="851"/>
        <w:jc w:val="center"/>
        <w:rPr>
          <w:b/>
          <w:bCs/>
        </w:rPr>
      </w:pPr>
    </w:p>
    <w:p w14:paraId="0D4A6151" w14:textId="77777777" w:rsidR="00465BBD" w:rsidRPr="00417DFD" w:rsidRDefault="00465BBD" w:rsidP="003E7042">
      <w:pPr>
        <w:overflowPunct w:val="0"/>
        <w:autoSpaceDE w:val="0"/>
        <w:autoSpaceDN w:val="0"/>
        <w:adjustRightInd w:val="0"/>
        <w:spacing w:after="0" w:line="240" w:lineRule="auto"/>
        <w:ind w:firstLine="851"/>
        <w:jc w:val="both"/>
        <w:rPr>
          <w:rFonts w:ascii="Times New Roman" w:hAnsi="Times New Roman" w:cs="Times New Roman"/>
          <w:sz w:val="24"/>
          <w:szCs w:val="24"/>
        </w:rPr>
      </w:pPr>
      <w:r w:rsidRPr="00417DFD">
        <w:rPr>
          <w:rFonts w:ascii="Times New Roman" w:hAnsi="Times New Roman" w:cs="Times New Roman"/>
          <w:sz w:val="24"/>
          <w:szCs w:val="24"/>
        </w:rPr>
        <w:t>Возникновение Слюдянки связано со строительством Великого Сибирского железнодорожного пути – Транссибирской магистрали, и в дальнейшем она развивалась главным образом как транспортный центр. С образованием в 1930 г. Слюдянского административного района в поселке (с 1936 г. – в городе) стал формироваться комплекс учреждений и организаций, обеспечивающих управление районом и обслуживание его населения.</w:t>
      </w:r>
    </w:p>
    <w:p w14:paraId="2F6984BB" w14:textId="7018EC7F" w:rsidR="004E21A1" w:rsidRPr="00417DFD" w:rsidRDefault="004E21A1" w:rsidP="00E01F5F">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Численность населения муниципального образования на 01.01.202</w:t>
      </w:r>
      <w:r w:rsidR="004C10BC">
        <w:rPr>
          <w:rFonts w:ascii="Times New Roman" w:eastAsia="Times New Roman" w:hAnsi="Times New Roman" w:cs="Times New Roman"/>
          <w:sz w:val="24"/>
          <w:szCs w:val="24"/>
          <w:lang w:eastAsia="ru-RU"/>
        </w:rPr>
        <w:t>3</w:t>
      </w:r>
      <w:r w:rsidRPr="00417DFD">
        <w:rPr>
          <w:rFonts w:ascii="Times New Roman" w:eastAsia="Times New Roman" w:hAnsi="Times New Roman" w:cs="Times New Roman"/>
          <w:sz w:val="24"/>
          <w:szCs w:val="24"/>
          <w:lang w:eastAsia="ru-RU"/>
        </w:rPr>
        <w:t xml:space="preserve"> г. составила 18,</w:t>
      </w:r>
      <w:r w:rsidR="004C10BC">
        <w:rPr>
          <w:rFonts w:ascii="Times New Roman" w:eastAsia="Times New Roman" w:hAnsi="Times New Roman" w:cs="Times New Roman"/>
          <w:sz w:val="24"/>
          <w:szCs w:val="24"/>
          <w:lang w:eastAsia="ru-RU"/>
        </w:rPr>
        <w:t>380</w:t>
      </w:r>
      <w:r w:rsidRPr="00417DFD">
        <w:rPr>
          <w:rFonts w:ascii="Times New Roman" w:eastAsia="Times New Roman" w:hAnsi="Times New Roman" w:cs="Times New Roman"/>
          <w:sz w:val="24"/>
          <w:szCs w:val="24"/>
          <w:lang w:eastAsia="ru-RU"/>
        </w:rPr>
        <w:t xml:space="preserve"> тыс. чел., в т. ч. </w:t>
      </w:r>
      <w:r w:rsidR="004C10BC">
        <w:rPr>
          <w:rFonts w:ascii="Times New Roman" w:eastAsia="Times New Roman" w:hAnsi="Times New Roman" w:cs="Times New Roman"/>
          <w:sz w:val="24"/>
          <w:szCs w:val="24"/>
          <w:lang w:eastAsia="ru-RU"/>
        </w:rPr>
        <w:t>17,954</w:t>
      </w:r>
      <w:r w:rsidRPr="00417DFD">
        <w:rPr>
          <w:rFonts w:ascii="Times New Roman" w:eastAsia="Times New Roman" w:hAnsi="Times New Roman" w:cs="Times New Roman"/>
          <w:sz w:val="24"/>
          <w:szCs w:val="24"/>
          <w:lang w:eastAsia="ru-RU"/>
        </w:rPr>
        <w:t xml:space="preserve"> тыс. чел. городского и </w:t>
      </w:r>
      <w:r w:rsidR="004C10BC">
        <w:rPr>
          <w:rFonts w:ascii="Times New Roman" w:eastAsia="Times New Roman" w:hAnsi="Times New Roman" w:cs="Times New Roman"/>
          <w:sz w:val="24"/>
          <w:szCs w:val="24"/>
          <w:lang w:eastAsia="ru-RU"/>
        </w:rPr>
        <w:t>0,426</w:t>
      </w:r>
      <w:r w:rsidRPr="00417DFD">
        <w:rPr>
          <w:rFonts w:ascii="Times New Roman" w:eastAsia="Times New Roman" w:hAnsi="Times New Roman" w:cs="Times New Roman"/>
          <w:sz w:val="24"/>
          <w:szCs w:val="24"/>
          <w:lang w:eastAsia="ru-RU"/>
        </w:rPr>
        <w:t xml:space="preserve"> тыс. чел. – сельского населения. Территория Слюдянского городского поселения в границах муниципального образования, установленных законом Иркутской области от 2 декабря 2004 года № 72-оз, составляет 43675,4 га, средняя плотность населения – 42,3 чел./км2, что значительно выше, чем в среднем по Иркутской области.</w:t>
      </w:r>
    </w:p>
    <w:p w14:paraId="04AAAD67" w14:textId="5074F748" w:rsidR="001B20B8" w:rsidRPr="00417DFD" w:rsidRDefault="001B20B8" w:rsidP="00E01F5F">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 xml:space="preserve">Основой для формирования связей в системе расселения является положение </w:t>
      </w:r>
      <w:r w:rsidR="00E01F5F" w:rsidRPr="00417DFD">
        <w:rPr>
          <w:rFonts w:ascii="Times New Roman" w:eastAsia="Times New Roman" w:hAnsi="Times New Roman" w:cs="Times New Roman"/>
          <w:sz w:val="24"/>
          <w:szCs w:val="24"/>
          <w:lang w:eastAsia="ru-RU"/>
        </w:rPr>
        <w:t>города Слюдянка</w:t>
      </w:r>
      <w:r w:rsidRPr="00417DFD">
        <w:rPr>
          <w:rFonts w:ascii="Times New Roman" w:eastAsia="Times New Roman" w:hAnsi="Times New Roman" w:cs="Times New Roman"/>
          <w:sz w:val="24"/>
          <w:szCs w:val="24"/>
          <w:lang w:eastAsia="ru-RU"/>
        </w:rPr>
        <w:t xml:space="preserve"> в схеме транспортного обслуживания. Размещение населения и система путей сообщения создают достаточно благоприятные условия для организации межселенного социального и культурно-бытового обслуживания населения. Подавляющая часть населения размещается вдоль транспортного коридора Транссиба и федеральной автодороги, сообщение с районным центром осуществляется железнодорожным и автомобильным транспортом.</w:t>
      </w:r>
    </w:p>
    <w:p w14:paraId="576A6B68" w14:textId="00A44A71" w:rsidR="00BC7E4B" w:rsidRDefault="004E21A1" w:rsidP="00D2238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 xml:space="preserve">Сельские населенные пункты Слюдянского городского поселения располагаются поблизости от города (см. таблицу </w:t>
      </w:r>
      <w:r w:rsidR="003E7042" w:rsidRPr="00417DFD">
        <w:rPr>
          <w:rFonts w:ascii="Times New Roman" w:eastAsia="Times New Roman" w:hAnsi="Times New Roman" w:cs="Times New Roman"/>
          <w:sz w:val="24"/>
          <w:szCs w:val="24"/>
          <w:lang w:eastAsia="ru-RU"/>
        </w:rPr>
        <w:t>1.2.</w:t>
      </w:r>
      <w:r w:rsidRPr="00417DFD">
        <w:rPr>
          <w:rFonts w:ascii="Times New Roman" w:eastAsia="Times New Roman" w:hAnsi="Times New Roman" w:cs="Times New Roman"/>
          <w:sz w:val="24"/>
          <w:szCs w:val="24"/>
          <w:lang w:eastAsia="ru-RU"/>
        </w:rPr>
        <w:t>), связаны с ним железной и автомобильной дорогами и поддерживают самые тесные социальные, культурно-бытовые и трудовые связи.</w:t>
      </w:r>
    </w:p>
    <w:p w14:paraId="393D305E" w14:textId="77777777" w:rsidR="00BC7E4B" w:rsidRPr="00417DFD" w:rsidRDefault="00BC7E4B" w:rsidP="00BC7E4B">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49788C0C" w14:textId="7C6709D3" w:rsidR="004E21A1" w:rsidRPr="00417DFD" w:rsidRDefault="004E21A1" w:rsidP="003E7042">
      <w:pPr>
        <w:keepNext/>
        <w:overflowPunct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val="x-none" w:eastAsia="x-none"/>
        </w:rPr>
      </w:pPr>
      <w:r w:rsidRPr="00417DFD">
        <w:rPr>
          <w:rFonts w:ascii="Times New Roman" w:eastAsia="Times New Roman" w:hAnsi="Times New Roman" w:cs="Times New Roman"/>
          <w:b/>
          <w:sz w:val="24"/>
          <w:szCs w:val="24"/>
          <w:lang w:val="x-none" w:eastAsia="x-none"/>
        </w:rPr>
        <w:lastRenderedPageBreak/>
        <w:t xml:space="preserve">Таблица </w:t>
      </w:r>
      <w:r w:rsidR="003E7042" w:rsidRPr="00417DFD">
        <w:rPr>
          <w:rFonts w:ascii="Times New Roman" w:eastAsia="Times New Roman" w:hAnsi="Times New Roman" w:cs="Times New Roman"/>
          <w:b/>
          <w:sz w:val="24"/>
          <w:szCs w:val="24"/>
          <w:lang w:eastAsia="x-none"/>
        </w:rPr>
        <w:t>1.2.</w:t>
      </w:r>
      <w:r w:rsidRPr="00417DFD">
        <w:rPr>
          <w:rFonts w:ascii="Times New Roman" w:eastAsia="Times New Roman" w:hAnsi="Times New Roman" w:cs="Times New Roman"/>
          <w:b/>
          <w:sz w:val="24"/>
          <w:szCs w:val="24"/>
          <w:lang w:val="x-none" w:eastAsia="x-none"/>
        </w:rPr>
        <w:t xml:space="preserve"> - Населенные пункты Слюдянского городского поселения</w:t>
      </w:r>
    </w:p>
    <w:p w14:paraId="30A1887E" w14:textId="77777777" w:rsidR="004E21A1" w:rsidRPr="00417DFD" w:rsidRDefault="004E21A1" w:rsidP="003E7042">
      <w:pPr>
        <w:spacing w:after="0" w:line="240" w:lineRule="auto"/>
        <w:jc w:val="center"/>
        <w:rPr>
          <w:rFonts w:ascii="Times New Roman" w:eastAsia="Times New Roman" w:hAnsi="Times New Roman" w:cs="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3263"/>
        <w:gridCol w:w="3679"/>
      </w:tblGrid>
      <w:tr w:rsidR="00417DFD" w:rsidRPr="00417DFD" w14:paraId="31B6E65D" w14:textId="77777777" w:rsidTr="00417DFD">
        <w:trPr>
          <w:jc w:val="center"/>
        </w:trPr>
        <w:tc>
          <w:tcPr>
            <w:tcW w:w="2405" w:type="dxa"/>
          </w:tcPr>
          <w:p w14:paraId="3FFE2556" w14:textId="77777777" w:rsidR="004E21A1" w:rsidRPr="00417DFD" w:rsidRDefault="004E21A1" w:rsidP="003E7042">
            <w:pPr>
              <w:overflowPunct w:val="0"/>
              <w:autoSpaceDE w:val="0"/>
              <w:autoSpaceDN w:val="0"/>
              <w:adjustRightInd w:val="0"/>
              <w:spacing w:after="0" w:line="240" w:lineRule="auto"/>
              <w:ind w:firstLine="720"/>
              <w:jc w:val="center"/>
              <w:rPr>
                <w:rFonts w:ascii="Times New Roman" w:eastAsia="Times New Roman" w:hAnsi="Times New Roman" w:cs="Times New Roman"/>
                <w:b/>
                <w:i/>
                <w:iCs/>
                <w:sz w:val="24"/>
                <w:szCs w:val="24"/>
                <w:lang w:eastAsia="ru-RU"/>
              </w:rPr>
            </w:pPr>
          </w:p>
        </w:tc>
        <w:tc>
          <w:tcPr>
            <w:tcW w:w="3265" w:type="dxa"/>
            <w:shd w:val="clear" w:color="auto" w:fill="auto"/>
          </w:tcPr>
          <w:p w14:paraId="13EB2CBC" w14:textId="4495DE7A" w:rsidR="004E21A1" w:rsidRPr="00417DFD" w:rsidRDefault="004E21A1" w:rsidP="001B20B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Население на</w:t>
            </w:r>
            <w:r w:rsidR="00417DFD">
              <w:rPr>
                <w:rFonts w:ascii="Times New Roman" w:eastAsia="Times New Roman" w:hAnsi="Times New Roman" w:cs="Times New Roman"/>
                <w:sz w:val="24"/>
                <w:szCs w:val="24"/>
                <w:lang w:eastAsia="ru-RU"/>
              </w:rPr>
              <w:t xml:space="preserve"> </w:t>
            </w:r>
            <w:r w:rsidRPr="00417DFD">
              <w:rPr>
                <w:rFonts w:ascii="Times New Roman" w:eastAsia="Times New Roman" w:hAnsi="Times New Roman" w:cs="Times New Roman"/>
                <w:sz w:val="24"/>
                <w:szCs w:val="24"/>
                <w:lang w:eastAsia="ru-RU"/>
              </w:rPr>
              <w:t>01.01.202</w:t>
            </w:r>
            <w:r w:rsidR="004C10BC">
              <w:rPr>
                <w:rFonts w:ascii="Times New Roman" w:eastAsia="Times New Roman" w:hAnsi="Times New Roman" w:cs="Times New Roman"/>
                <w:sz w:val="24"/>
                <w:szCs w:val="24"/>
                <w:lang w:eastAsia="ru-RU"/>
              </w:rPr>
              <w:t>3</w:t>
            </w:r>
            <w:r w:rsidRPr="00417DFD">
              <w:rPr>
                <w:rFonts w:ascii="Times New Roman" w:eastAsia="Times New Roman" w:hAnsi="Times New Roman" w:cs="Times New Roman"/>
                <w:sz w:val="24"/>
                <w:szCs w:val="24"/>
                <w:lang w:eastAsia="ru-RU"/>
              </w:rPr>
              <w:t xml:space="preserve"> г.</w:t>
            </w:r>
          </w:p>
        </w:tc>
        <w:tc>
          <w:tcPr>
            <w:tcW w:w="3681" w:type="dxa"/>
            <w:shd w:val="clear" w:color="auto" w:fill="auto"/>
          </w:tcPr>
          <w:p w14:paraId="2438CA55" w14:textId="6DE994AE" w:rsidR="004E21A1" w:rsidRPr="00417DFD" w:rsidRDefault="004E21A1" w:rsidP="00417DFD">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Расстояние до</w:t>
            </w:r>
            <w:r w:rsidR="00417DFD">
              <w:rPr>
                <w:rFonts w:ascii="Times New Roman" w:eastAsia="Times New Roman" w:hAnsi="Times New Roman" w:cs="Times New Roman"/>
                <w:sz w:val="24"/>
                <w:szCs w:val="24"/>
                <w:lang w:eastAsia="ru-RU"/>
              </w:rPr>
              <w:t xml:space="preserve"> </w:t>
            </w:r>
            <w:r w:rsidRPr="00417DFD">
              <w:rPr>
                <w:rFonts w:ascii="Times New Roman" w:eastAsia="Times New Roman" w:hAnsi="Times New Roman" w:cs="Times New Roman"/>
                <w:iCs/>
                <w:sz w:val="24"/>
                <w:szCs w:val="24"/>
                <w:lang w:eastAsia="ru-RU"/>
              </w:rPr>
              <w:t>г. Слюдянка</w:t>
            </w:r>
          </w:p>
        </w:tc>
      </w:tr>
      <w:tr w:rsidR="00417DFD" w:rsidRPr="00417DFD" w14:paraId="2FD94784" w14:textId="77777777" w:rsidTr="00417DFD">
        <w:trPr>
          <w:jc w:val="center"/>
        </w:trPr>
        <w:tc>
          <w:tcPr>
            <w:tcW w:w="2405" w:type="dxa"/>
          </w:tcPr>
          <w:p w14:paraId="50B03C33" w14:textId="77777777" w:rsidR="004E21A1" w:rsidRPr="00417DFD" w:rsidRDefault="004E21A1" w:rsidP="003E704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7DFD">
              <w:rPr>
                <w:rFonts w:ascii="Times New Roman" w:eastAsia="Times New Roman" w:hAnsi="Times New Roman" w:cs="Times New Roman"/>
                <w:b/>
                <w:sz w:val="24"/>
                <w:szCs w:val="24"/>
                <w:lang w:eastAsia="ru-RU"/>
              </w:rPr>
              <w:t>г. Слюдянка</w:t>
            </w:r>
          </w:p>
        </w:tc>
        <w:tc>
          <w:tcPr>
            <w:tcW w:w="3265" w:type="dxa"/>
            <w:shd w:val="clear" w:color="auto" w:fill="auto"/>
            <w:vAlign w:val="center"/>
          </w:tcPr>
          <w:p w14:paraId="14025622" w14:textId="37A3E9D0" w:rsidR="004E21A1" w:rsidRPr="00417DFD" w:rsidRDefault="004C10BC" w:rsidP="003E7042">
            <w:pPr>
              <w:overflowPunct w:val="0"/>
              <w:autoSpaceDE w:val="0"/>
              <w:autoSpaceDN w:val="0"/>
              <w:adjustRightInd w:val="0"/>
              <w:spacing w:after="0" w:line="240" w:lineRule="auto"/>
              <w:ind w:hanging="2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17 954</w:t>
            </w:r>
          </w:p>
        </w:tc>
        <w:tc>
          <w:tcPr>
            <w:tcW w:w="3681" w:type="dxa"/>
            <w:shd w:val="clear" w:color="auto" w:fill="auto"/>
          </w:tcPr>
          <w:p w14:paraId="38AF1584" w14:textId="77777777" w:rsidR="004E21A1" w:rsidRPr="00417DFD" w:rsidRDefault="004E21A1" w:rsidP="003E7042">
            <w:pPr>
              <w:overflowPunct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17DFD" w:rsidRPr="00417DFD" w14:paraId="030883AE" w14:textId="77777777" w:rsidTr="00417DFD">
        <w:trPr>
          <w:jc w:val="center"/>
        </w:trPr>
        <w:tc>
          <w:tcPr>
            <w:tcW w:w="2405" w:type="dxa"/>
          </w:tcPr>
          <w:p w14:paraId="3D994F45" w14:textId="77777777" w:rsidR="004E21A1" w:rsidRPr="00417DFD" w:rsidRDefault="004E21A1" w:rsidP="003E704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7DFD">
              <w:rPr>
                <w:rFonts w:ascii="Times New Roman" w:eastAsia="Times New Roman" w:hAnsi="Times New Roman" w:cs="Times New Roman"/>
                <w:b/>
                <w:sz w:val="24"/>
                <w:szCs w:val="24"/>
                <w:lang w:eastAsia="ru-RU"/>
              </w:rPr>
              <w:t xml:space="preserve">п. </w:t>
            </w:r>
            <w:proofErr w:type="spellStart"/>
            <w:r w:rsidRPr="00417DFD">
              <w:rPr>
                <w:rFonts w:ascii="Times New Roman" w:eastAsia="Times New Roman" w:hAnsi="Times New Roman" w:cs="Times New Roman"/>
                <w:b/>
                <w:sz w:val="24"/>
                <w:szCs w:val="24"/>
                <w:lang w:eastAsia="ru-RU"/>
              </w:rPr>
              <w:t>Буровщина</w:t>
            </w:r>
            <w:proofErr w:type="spellEnd"/>
          </w:p>
        </w:tc>
        <w:tc>
          <w:tcPr>
            <w:tcW w:w="3265" w:type="dxa"/>
            <w:shd w:val="clear" w:color="auto" w:fill="auto"/>
          </w:tcPr>
          <w:p w14:paraId="3D82EC5F" w14:textId="21694825" w:rsidR="004E21A1" w:rsidRPr="00417DFD" w:rsidRDefault="004C10BC" w:rsidP="003E7042">
            <w:pPr>
              <w:overflowPunct w:val="0"/>
              <w:autoSpaceDE w:val="0"/>
              <w:autoSpaceDN w:val="0"/>
              <w:adjustRightInd w:val="0"/>
              <w:spacing w:after="0" w:line="240" w:lineRule="auto"/>
              <w:ind w:hanging="24"/>
              <w:jc w:val="center"/>
              <w:rPr>
                <w:rFonts w:ascii="Times New Roman" w:eastAsia="Times New Roman" w:hAnsi="Times New Roman" w:cs="Times New Roman"/>
                <w:sz w:val="24"/>
                <w:szCs w:val="24"/>
                <w:lang w:eastAsia="ru-RU"/>
              </w:rPr>
            </w:pPr>
            <w:r w:rsidRPr="004C10BC">
              <w:rPr>
                <w:rFonts w:ascii="Times New Roman" w:eastAsia="Times New Roman" w:hAnsi="Times New Roman" w:cs="Times New Roman"/>
                <w:sz w:val="24"/>
                <w:szCs w:val="24"/>
                <w:lang w:eastAsia="ru-RU"/>
              </w:rPr>
              <w:t>109</w:t>
            </w:r>
          </w:p>
        </w:tc>
        <w:tc>
          <w:tcPr>
            <w:tcW w:w="3681" w:type="dxa"/>
            <w:shd w:val="clear" w:color="auto" w:fill="auto"/>
          </w:tcPr>
          <w:p w14:paraId="62B2DE56" w14:textId="77777777" w:rsidR="004E21A1" w:rsidRPr="00417DFD" w:rsidRDefault="004E21A1" w:rsidP="003E7042">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8</w:t>
            </w:r>
          </w:p>
        </w:tc>
      </w:tr>
      <w:tr w:rsidR="00417DFD" w:rsidRPr="00417DFD" w14:paraId="25EDF386" w14:textId="77777777" w:rsidTr="00417DFD">
        <w:trPr>
          <w:jc w:val="center"/>
        </w:trPr>
        <w:tc>
          <w:tcPr>
            <w:tcW w:w="2405" w:type="dxa"/>
          </w:tcPr>
          <w:p w14:paraId="78B0560A" w14:textId="77777777" w:rsidR="004E21A1" w:rsidRPr="00417DFD" w:rsidRDefault="004E21A1" w:rsidP="003E704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17DFD">
              <w:rPr>
                <w:rFonts w:ascii="Times New Roman" w:eastAsia="Times New Roman" w:hAnsi="Times New Roman" w:cs="Times New Roman"/>
                <w:b/>
                <w:sz w:val="24"/>
                <w:szCs w:val="24"/>
                <w:lang w:eastAsia="ru-RU"/>
              </w:rPr>
              <w:t>п. Сухой Ручей</w:t>
            </w:r>
          </w:p>
        </w:tc>
        <w:tc>
          <w:tcPr>
            <w:tcW w:w="3265" w:type="dxa"/>
            <w:shd w:val="clear" w:color="auto" w:fill="auto"/>
          </w:tcPr>
          <w:p w14:paraId="1FE1C7CE" w14:textId="35B0B848" w:rsidR="004E21A1" w:rsidRPr="00417DFD" w:rsidRDefault="004C10BC" w:rsidP="003E7042">
            <w:pPr>
              <w:overflowPunct w:val="0"/>
              <w:autoSpaceDE w:val="0"/>
              <w:autoSpaceDN w:val="0"/>
              <w:adjustRightInd w:val="0"/>
              <w:spacing w:after="0" w:line="240" w:lineRule="auto"/>
              <w:ind w:hanging="24"/>
              <w:jc w:val="center"/>
              <w:rPr>
                <w:rFonts w:ascii="Times New Roman" w:eastAsia="Times New Roman" w:hAnsi="Times New Roman" w:cs="Times New Roman"/>
                <w:sz w:val="24"/>
                <w:szCs w:val="24"/>
                <w:lang w:eastAsia="ru-RU"/>
              </w:rPr>
            </w:pPr>
            <w:r w:rsidRPr="004C10BC">
              <w:rPr>
                <w:rFonts w:ascii="Times New Roman" w:eastAsia="Times New Roman" w:hAnsi="Times New Roman" w:cs="Times New Roman"/>
                <w:sz w:val="24"/>
                <w:szCs w:val="24"/>
                <w:lang w:eastAsia="ru-RU"/>
              </w:rPr>
              <w:t>317</w:t>
            </w:r>
          </w:p>
        </w:tc>
        <w:tc>
          <w:tcPr>
            <w:tcW w:w="3681" w:type="dxa"/>
            <w:shd w:val="clear" w:color="auto" w:fill="auto"/>
          </w:tcPr>
          <w:p w14:paraId="33BAF24B" w14:textId="77777777" w:rsidR="004E21A1" w:rsidRPr="00417DFD" w:rsidRDefault="004E21A1" w:rsidP="003E7042">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3</w:t>
            </w:r>
          </w:p>
        </w:tc>
      </w:tr>
    </w:tbl>
    <w:p w14:paraId="2EC6E8B0" w14:textId="77777777" w:rsidR="00DC6325" w:rsidRPr="00417DFD" w:rsidRDefault="00DC6325" w:rsidP="001B20B8">
      <w:pPr>
        <w:pStyle w:val="a3"/>
        <w:spacing w:before="0" w:beforeAutospacing="0" w:after="0" w:afterAutospacing="0"/>
        <w:rPr>
          <w:b/>
          <w:bCs/>
        </w:rPr>
      </w:pPr>
    </w:p>
    <w:p w14:paraId="05D6567C" w14:textId="0D5F175F" w:rsidR="00DC6325" w:rsidRPr="007E36D9" w:rsidRDefault="00DC6325" w:rsidP="00465BBD">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Одним из основных факторов, определяющих социально-экономическое развитие территории, является ресурсный потенциал и уже созданная инфраструктура.     </w:t>
      </w:r>
    </w:p>
    <w:p w14:paraId="4B35E1E8" w14:textId="6C07ACB7" w:rsidR="00DF6D02" w:rsidRPr="007E36D9" w:rsidRDefault="008A70DB" w:rsidP="00465BBD">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В настоящее время ведущую роль в хозяйственном комплексе поселения играют транспорт и связь (61,5% градообразующих кадров), промышленность (18,5%) и строительство (17,0%)</w:t>
      </w:r>
      <w:r w:rsidR="001B20B8" w:rsidRPr="007E36D9">
        <w:rPr>
          <w:rFonts w:ascii="Times New Roman" w:hAnsi="Times New Roman" w:cs="Times New Roman"/>
          <w:sz w:val="24"/>
          <w:szCs w:val="24"/>
        </w:rPr>
        <w:t>.</w:t>
      </w:r>
      <w:r w:rsidRPr="007E36D9">
        <w:rPr>
          <w:rFonts w:ascii="Times New Roman" w:hAnsi="Times New Roman" w:cs="Times New Roman"/>
          <w:sz w:val="24"/>
          <w:szCs w:val="24"/>
        </w:rPr>
        <w:t xml:space="preserve"> </w:t>
      </w:r>
      <w:r w:rsidR="001B20B8" w:rsidRPr="007E36D9">
        <w:rPr>
          <w:rFonts w:ascii="Times New Roman" w:hAnsi="Times New Roman" w:cs="Times New Roman"/>
          <w:sz w:val="24"/>
          <w:szCs w:val="24"/>
        </w:rPr>
        <w:t>Е</w:t>
      </w:r>
      <w:r w:rsidRPr="007E36D9">
        <w:rPr>
          <w:rFonts w:ascii="Times New Roman" w:hAnsi="Times New Roman" w:cs="Times New Roman"/>
          <w:sz w:val="24"/>
          <w:szCs w:val="24"/>
        </w:rPr>
        <w:t>го функциональный профиль определяется как транспортно-промышленный центр. На перспективу до расчетного срока генерального плана отраслевая структура экономической базы развития поселения существенно не меняется, его функциональный профиль сохраняется.</w:t>
      </w:r>
    </w:p>
    <w:p w14:paraId="50CA2D86" w14:textId="29C30562" w:rsidR="00C457EC" w:rsidRPr="00A87169" w:rsidRDefault="00273264" w:rsidP="00A87169">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К полномочиям органов местного самоуправления поселений в области градостроительной деятельности, согласно ч. 1 ст. 8 Градостроительного кодекса Российской Федерации, относятся</w:t>
      </w:r>
      <w:r w:rsidR="00A87169">
        <w:rPr>
          <w:rFonts w:ascii="Times New Roman" w:hAnsi="Times New Roman" w:cs="Times New Roman"/>
          <w:sz w:val="24"/>
          <w:szCs w:val="24"/>
        </w:rPr>
        <w:t xml:space="preserve"> </w:t>
      </w:r>
      <w:r w:rsidRPr="00A87169">
        <w:rPr>
          <w:rFonts w:ascii="Times New Roman" w:hAnsi="Times New Roman" w:cs="Times New Roman"/>
          <w:sz w:val="24"/>
          <w:szCs w:val="24"/>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14:paraId="68894865" w14:textId="77777777" w:rsidR="00273264" w:rsidRPr="00A87169" w:rsidRDefault="00273264" w:rsidP="00273264">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 xml:space="preserve">Действуя в рамках полномочий, установленных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дума Слюдянского городского поселения утвердила муниципальные правовые акты в области градостроительных отношений, разработанные администрацией Слюдянского городского поселения. </w:t>
      </w:r>
    </w:p>
    <w:p w14:paraId="75AB2E58" w14:textId="77777777" w:rsidR="00273264" w:rsidRPr="00A87169" w:rsidRDefault="00273264" w:rsidP="00273264">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На территории Слюдянского муниципального образования утверждены градостроительные документы:</w:t>
      </w:r>
    </w:p>
    <w:p w14:paraId="431DD623" w14:textId="77777777" w:rsidR="00273264" w:rsidRPr="00A87169" w:rsidRDefault="00273264" w:rsidP="00273264">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Генеральный план Слюдянского муниципального образования;</w:t>
      </w:r>
    </w:p>
    <w:p w14:paraId="6AACD368" w14:textId="77777777" w:rsidR="00273264" w:rsidRPr="00A87169" w:rsidRDefault="00273264" w:rsidP="002A621C">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Правила землепользования и застройки Слюдянского муниципального образования.</w:t>
      </w:r>
    </w:p>
    <w:p w14:paraId="03371CB2" w14:textId="77777777" w:rsidR="00273264" w:rsidRPr="00A87169" w:rsidRDefault="00273264" w:rsidP="002A621C">
      <w:pPr>
        <w:shd w:val="clear" w:color="auto" w:fill="FFFFFF"/>
        <w:spacing w:after="0" w:line="240" w:lineRule="auto"/>
        <w:ind w:firstLine="851"/>
        <w:jc w:val="both"/>
        <w:rPr>
          <w:rFonts w:ascii="Times New Roman" w:hAnsi="Times New Roman" w:cs="Times New Roman"/>
          <w:sz w:val="24"/>
          <w:szCs w:val="24"/>
        </w:rPr>
      </w:pPr>
      <w:r w:rsidRPr="00A87169">
        <w:rPr>
          <w:rFonts w:ascii="Times New Roman" w:hAnsi="Times New Roman" w:cs="Times New Roman"/>
          <w:sz w:val="24"/>
          <w:szCs w:val="24"/>
        </w:rPr>
        <w:t>Местные нормативы градостроительного проектирования Слюдянского муниципального образования.</w:t>
      </w:r>
    </w:p>
    <w:p w14:paraId="0848ECA6" w14:textId="7C8DA3DA" w:rsidR="00ED53F4" w:rsidRPr="00A87169" w:rsidRDefault="00ED53F4" w:rsidP="002A621C">
      <w:pPr>
        <w:spacing w:after="0" w:line="240" w:lineRule="auto"/>
        <w:ind w:firstLine="851"/>
        <w:jc w:val="both"/>
        <w:rPr>
          <w:rFonts w:ascii="Times New Roman" w:eastAsia="Times New Roman" w:hAnsi="Times New Roman" w:cs="Times New Roman"/>
          <w:sz w:val="24"/>
          <w:szCs w:val="24"/>
          <w:lang w:eastAsia="ru-RU"/>
        </w:rPr>
      </w:pPr>
      <w:r w:rsidRPr="00A87169">
        <w:rPr>
          <w:rFonts w:ascii="Times New Roman" w:eastAsia="Times New Roman" w:hAnsi="Times New Roman" w:cs="Times New Roman"/>
          <w:sz w:val="24"/>
          <w:szCs w:val="24"/>
          <w:lang w:eastAsia="ru-RU"/>
        </w:rPr>
        <w:t xml:space="preserve">В настоящее время Генеральный план </w:t>
      </w:r>
      <w:r w:rsidR="00B41893" w:rsidRPr="00A87169">
        <w:rPr>
          <w:rFonts w:ascii="Times New Roman" w:eastAsia="Times New Roman" w:hAnsi="Times New Roman" w:cs="Times New Roman"/>
          <w:sz w:val="24"/>
          <w:szCs w:val="24"/>
          <w:lang w:eastAsia="ru-RU"/>
        </w:rPr>
        <w:t>Слюдянского муниципального образования</w:t>
      </w:r>
      <w:r w:rsidRPr="00A87169">
        <w:rPr>
          <w:rFonts w:ascii="Times New Roman" w:eastAsia="Times New Roman" w:hAnsi="Times New Roman" w:cs="Times New Roman"/>
          <w:sz w:val="24"/>
          <w:szCs w:val="24"/>
          <w:lang w:eastAsia="ru-RU"/>
        </w:rPr>
        <w:t>, как документ территориального планирования, реализует основные принципы законодательства в области градостроительной деятельности и является главным инструментом градостроительной политики, наплавленной на формирование архитектурной среды, комфортной для жизни людей, характеризующейся не только функциональными, утилитарными, но и эстетическими особенностями.</w:t>
      </w:r>
    </w:p>
    <w:p w14:paraId="07C0FCC1" w14:textId="146F357D" w:rsidR="00561C27" w:rsidRPr="007E36D9" w:rsidRDefault="00561C27" w:rsidP="00637816">
      <w:pPr>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Основным документом, регулирующим отношения в сфере организации регулярных перевозок пассажиров и багажа автомобильным транспортом в Слюдянском муниципальном образовании, является Положение об организации транспортного обслуживания населения на территории Слюдянского муниципального образования, утвержденное решением Думы Слюдянского муниципального образования от 02.02.2021 г. № 5 VI-ГД. Данное Положение принято в соответствии с Федеральным законом от 08.11.2007 № 259-ФЗ «Устав автомобильного транспорта и городского наземного электрического транспорта», статьей 6 Федерального закона от 10.12.1995 № 196-ФЗ «О безопасности дорожного движения»,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2FD760F" w14:textId="71164911" w:rsidR="00561C27" w:rsidRPr="007E36D9" w:rsidRDefault="00561C27" w:rsidP="00D13BC6">
      <w:pPr>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lastRenderedPageBreak/>
        <w:t xml:space="preserve">На территории Слюдянского муниципального образования действует 1 городской, 1 сезонный (садоводческих) муниципальный маршрут регулярных пассажирских перевозок. Все маршруты обслуживаются по </w:t>
      </w:r>
      <w:r w:rsidR="00650330" w:rsidRPr="007E36D9">
        <w:rPr>
          <w:rFonts w:ascii="Times New Roman" w:eastAsia="Times New Roman" w:hAnsi="Times New Roman" w:cs="Times New Roman"/>
          <w:sz w:val="24"/>
          <w:szCs w:val="24"/>
          <w:lang w:eastAsia="ru-RU"/>
        </w:rPr>
        <w:t>не</w:t>
      </w:r>
      <w:r w:rsidRPr="007E36D9">
        <w:rPr>
          <w:rFonts w:ascii="Times New Roman" w:eastAsia="Times New Roman" w:hAnsi="Times New Roman" w:cs="Times New Roman"/>
          <w:sz w:val="24"/>
          <w:szCs w:val="24"/>
          <w:lang w:eastAsia="ru-RU"/>
        </w:rPr>
        <w:t>регулируемым тарифам.</w:t>
      </w:r>
      <w:r w:rsidRPr="007E36D9">
        <w:rPr>
          <w:rFonts w:ascii="Times New Roman" w:eastAsia="Times New Roman" w:hAnsi="Times New Roman" w:cs="Times New Roman"/>
          <w:sz w:val="28"/>
          <w:szCs w:val="28"/>
          <w:lang w:eastAsia="ru-RU"/>
        </w:rPr>
        <w:tab/>
      </w:r>
    </w:p>
    <w:p w14:paraId="0DD3B962" w14:textId="0B6C00CE" w:rsidR="008A70DB" w:rsidRPr="00417DFD" w:rsidRDefault="008A70DB" w:rsidP="00D13BC6">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417DFD">
        <w:rPr>
          <w:rFonts w:ascii="Times New Roman" w:eastAsia="Times New Roman" w:hAnsi="Times New Roman" w:cs="Times New Roman"/>
          <w:sz w:val="24"/>
          <w:szCs w:val="24"/>
          <w:lang w:eastAsia="ru-RU"/>
        </w:rPr>
        <w:t xml:space="preserve">Крупное предприятие транспорта на территории Слюдянского муниципального образования - </w:t>
      </w:r>
      <w:r w:rsidRPr="00417DFD">
        <w:rPr>
          <w:rFonts w:ascii="Times New Roman" w:eastAsia="Times New Roman" w:hAnsi="Times New Roman" w:cs="Times New Roman"/>
          <w:sz w:val="24"/>
          <w:szCs w:val="24"/>
          <w:lang w:eastAsia="x-none"/>
        </w:rPr>
        <w:t>филиала ОАО «РЖД»</w:t>
      </w:r>
      <w:r w:rsidR="00F97FEC" w:rsidRPr="00417DFD">
        <w:rPr>
          <w:rFonts w:ascii="Times New Roman" w:eastAsia="Times New Roman" w:hAnsi="Times New Roman" w:cs="Times New Roman"/>
          <w:sz w:val="24"/>
          <w:szCs w:val="24"/>
          <w:lang w:eastAsia="x-none"/>
        </w:rPr>
        <w:t xml:space="preserve">. </w:t>
      </w:r>
      <w:r w:rsidRPr="00417DFD">
        <w:rPr>
          <w:rFonts w:ascii="Times New Roman" w:eastAsia="Times New Roman" w:hAnsi="Times New Roman" w:cs="Times New Roman"/>
          <w:sz w:val="24"/>
          <w:szCs w:val="24"/>
          <w:lang w:eastAsia="ru-RU"/>
        </w:rPr>
        <w:t>С</w:t>
      </w:r>
      <w:r w:rsidRPr="00417DFD">
        <w:rPr>
          <w:rFonts w:ascii="Times New Roman" w:eastAsia="Times New Roman" w:hAnsi="Times New Roman" w:cs="Times New Roman"/>
          <w:sz w:val="24"/>
          <w:szCs w:val="24"/>
          <w:lang w:eastAsia="x-none"/>
        </w:rPr>
        <w:t xml:space="preserve">людянский железнодорожный узел является одним из важных транспортных узлов Восточно-Сибирской железной дороги. </w:t>
      </w:r>
    </w:p>
    <w:p w14:paraId="1AD7BA69" w14:textId="42508DD8" w:rsidR="00BA0C2D" w:rsidRPr="00BA0C2D" w:rsidRDefault="008A70DB" w:rsidP="00D13BC6">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417DFD">
        <w:rPr>
          <w:rFonts w:ascii="Times New Roman" w:eastAsia="Times New Roman" w:hAnsi="Times New Roman" w:cs="Times New Roman"/>
          <w:sz w:val="24"/>
          <w:szCs w:val="24"/>
          <w:lang w:eastAsia="x-none"/>
        </w:rPr>
        <w:t>Пассажирские и грузовые перевозки осуществляют ООО «</w:t>
      </w:r>
      <w:proofErr w:type="spellStart"/>
      <w:r w:rsidRPr="00417DFD">
        <w:rPr>
          <w:rFonts w:ascii="Times New Roman" w:eastAsia="Times New Roman" w:hAnsi="Times New Roman" w:cs="Times New Roman"/>
          <w:sz w:val="24"/>
          <w:szCs w:val="24"/>
          <w:lang w:eastAsia="x-none"/>
        </w:rPr>
        <w:t>Автодрайв</w:t>
      </w:r>
      <w:proofErr w:type="spellEnd"/>
      <w:r w:rsidRPr="00417DFD">
        <w:rPr>
          <w:rFonts w:ascii="Times New Roman" w:eastAsia="Times New Roman" w:hAnsi="Times New Roman" w:cs="Times New Roman"/>
          <w:sz w:val="24"/>
          <w:szCs w:val="24"/>
          <w:lang w:eastAsia="x-none"/>
        </w:rPr>
        <w:t>», ООО «Минор», ООО «Партнерство Баргузин», ООО «ТЭА», ИП Зинуров Г.Т. Общая численность кадров транспорта и связи составляет 2,1 тыс. чел. и на перспективу сохраняется на современном уровне.</w:t>
      </w:r>
    </w:p>
    <w:p w14:paraId="568503BA" w14:textId="0D9BFC8E" w:rsidR="00D13BC6" w:rsidRPr="00417DFD" w:rsidRDefault="00D13BC6" w:rsidP="00F26EFD">
      <w:pPr>
        <w:spacing w:after="0" w:line="240" w:lineRule="auto"/>
        <w:ind w:firstLine="851"/>
        <w:jc w:val="both"/>
        <w:rPr>
          <w:rFonts w:ascii="Times New Roman" w:eastAsia="Times New Roman" w:hAnsi="Times New Roman" w:cs="Times New Roman"/>
          <w:sz w:val="24"/>
          <w:szCs w:val="24"/>
          <w:lang w:eastAsia="ru-RU"/>
        </w:rPr>
      </w:pPr>
      <w:r w:rsidRPr="00417DFD">
        <w:rPr>
          <w:rFonts w:ascii="Times New Roman" w:eastAsia="Times New Roman" w:hAnsi="Times New Roman" w:cs="Times New Roman"/>
          <w:sz w:val="24"/>
          <w:szCs w:val="24"/>
          <w:lang w:eastAsia="ru-RU"/>
        </w:rPr>
        <w:t>В 202</w:t>
      </w:r>
      <w:r w:rsidR="00F26EFD">
        <w:rPr>
          <w:rFonts w:ascii="Times New Roman" w:eastAsia="Times New Roman" w:hAnsi="Times New Roman" w:cs="Times New Roman"/>
          <w:sz w:val="24"/>
          <w:szCs w:val="24"/>
          <w:lang w:eastAsia="ru-RU"/>
        </w:rPr>
        <w:t>1</w:t>
      </w:r>
      <w:r w:rsidRPr="00417DFD">
        <w:rPr>
          <w:rFonts w:ascii="Times New Roman" w:eastAsia="Times New Roman" w:hAnsi="Times New Roman" w:cs="Times New Roman"/>
          <w:sz w:val="24"/>
          <w:szCs w:val="24"/>
          <w:lang w:eastAsia="ru-RU"/>
        </w:rPr>
        <w:t xml:space="preserve"> году было перевезено </w:t>
      </w:r>
      <w:r w:rsidR="00F26EFD" w:rsidRPr="00F26EFD">
        <w:rPr>
          <w:rFonts w:ascii="Times New Roman" w:hAnsi="Times New Roman" w:cs="Times New Roman"/>
          <w:sz w:val="24"/>
          <w:szCs w:val="24"/>
        </w:rPr>
        <w:t>82,7</w:t>
      </w:r>
      <w:r w:rsidR="00F26EFD">
        <w:rPr>
          <w:rFonts w:ascii="Times New Roman" w:hAnsi="Times New Roman" w:cs="Times New Roman"/>
          <w:b/>
          <w:bCs/>
          <w:sz w:val="24"/>
          <w:szCs w:val="24"/>
        </w:rPr>
        <w:t xml:space="preserve"> </w:t>
      </w:r>
      <w:r w:rsidRPr="00417DFD">
        <w:rPr>
          <w:rFonts w:ascii="Times New Roman" w:eastAsia="Times New Roman" w:hAnsi="Times New Roman" w:cs="Times New Roman"/>
          <w:sz w:val="24"/>
          <w:szCs w:val="24"/>
          <w:lang w:eastAsia="ru-RU"/>
        </w:rPr>
        <w:t>тыс. пассажиров автомобильным транспортом, в 202</w:t>
      </w:r>
      <w:r w:rsidR="00F26EFD">
        <w:rPr>
          <w:rFonts w:ascii="Times New Roman" w:eastAsia="Times New Roman" w:hAnsi="Times New Roman" w:cs="Times New Roman"/>
          <w:sz w:val="24"/>
          <w:szCs w:val="24"/>
          <w:lang w:eastAsia="ru-RU"/>
        </w:rPr>
        <w:t>2</w:t>
      </w:r>
      <w:r w:rsidRPr="00417DFD">
        <w:rPr>
          <w:rFonts w:ascii="Times New Roman" w:eastAsia="Times New Roman" w:hAnsi="Times New Roman" w:cs="Times New Roman"/>
          <w:sz w:val="24"/>
          <w:szCs w:val="24"/>
          <w:lang w:eastAsia="ru-RU"/>
        </w:rPr>
        <w:t xml:space="preserve"> году – </w:t>
      </w:r>
      <w:r w:rsidR="00F26EFD">
        <w:rPr>
          <w:rFonts w:ascii="Times New Roman" w:eastAsia="Times New Roman" w:hAnsi="Times New Roman" w:cs="Times New Roman"/>
          <w:sz w:val="24"/>
          <w:szCs w:val="24"/>
          <w:lang w:eastAsia="ru-RU"/>
        </w:rPr>
        <w:t>95,3</w:t>
      </w:r>
      <w:r w:rsidRPr="00417DFD">
        <w:rPr>
          <w:rFonts w:ascii="Times New Roman" w:eastAsia="Times New Roman" w:hAnsi="Times New Roman" w:cs="Times New Roman"/>
          <w:sz w:val="24"/>
          <w:szCs w:val="24"/>
          <w:lang w:eastAsia="ru-RU"/>
        </w:rPr>
        <w:t xml:space="preserve"> тыс. пассажиров. Таким образом, прослеживается тенденция к увеличению количества перевозимых пассажиров. </w:t>
      </w:r>
    </w:p>
    <w:p w14:paraId="5BF2A87C" w14:textId="77777777" w:rsidR="00F97FEC" w:rsidRPr="007E36D9" w:rsidRDefault="00F97FEC" w:rsidP="00637816">
      <w:pPr>
        <w:overflowPunct w:val="0"/>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x-none"/>
        </w:rPr>
      </w:pPr>
    </w:p>
    <w:p w14:paraId="0CAFF3B7" w14:textId="0516DCD8" w:rsidR="008143E8" w:rsidRPr="00854F16" w:rsidRDefault="008143E8" w:rsidP="00352D4B">
      <w:pPr>
        <w:pStyle w:val="a3"/>
        <w:spacing w:before="0" w:beforeAutospacing="0" w:after="0" w:afterAutospacing="0"/>
        <w:jc w:val="center"/>
        <w:outlineLvl w:val="2"/>
        <w:rPr>
          <w:b/>
          <w:bCs/>
        </w:rPr>
      </w:pPr>
      <w:r w:rsidRPr="00854F16">
        <w:rPr>
          <w:b/>
          <w:bCs/>
        </w:rPr>
        <w:t xml:space="preserve">1.3. </w:t>
      </w:r>
      <w:r w:rsidR="00F97FEC" w:rsidRPr="00854F16">
        <w:rPr>
          <w:b/>
          <w:bCs/>
        </w:rPr>
        <w:t>Характеристика функционирования и показатели работы транспортной инфраструктуры по видам транспорта</w:t>
      </w:r>
    </w:p>
    <w:p w14:paraId="4F0E790D" w14:textId="633BBE6F" w:rsidR="00F97FEC" w:rsidRPr="007E36D9" w:rsidRDefault="00F97FEC" w:rsidP="00352D4B">
      <w:pPr>
        <w:pStyle w:val="a3"/>
        <w:spacing w:before="0" w:beforeAutospacing="0" w:after="0" w:afterAutospacing="0"/>
        <w:jc w:val="center"/>
      </w:pPr>
    </w:p>
    <w:p w14:paraId="2C6840A6" w14:textId="4D8537EA" w:rsidR="00F97FEC" w:rsidRPr="007E36D9" w:rsidRDefault="00F97FEC" w:rsidP="00D13BC6">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Развитие транспортной системы является необходимым условием улучшения качества жизни жителей в поселении.</w:t>
      </w:r>
    </w:p>
    <w:p w14:paraId="3684E4CA" w14:textId="7C5D811D" w:rsidR="00F97FEC" w:rsidRPr="007E36D9" w:rsidRDefault="00F97FEC" w:rsidP="00D13BC6">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Транспорт является системообразующей отраслью, важнейшей составной частью производственной и социальной инфраструктуры муниципального образования.</w:t>
      </w:r>
    </w:p>
    <w:p w14:paraId="2A2F1F43" w14:textId="44B47E8B" w:rsidR="00603A79" w:rsidRPr="007E36D9" w:rsidRDefault="00603A79" w:rsidP="00D13BC6">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На территории Слюдянского муниципального образования функционируют следующие виды транспорта:</w:t>
      </w:r>
    </w:p>
    <w:p w14:paraId="1C468233" w14:textId="066F66B9" w:rsidR="00105E3B" w:rsidRPr="007E36D9" w:rsidRDefault="00352D4B" w:rsidP="00D13BC6">
      <w:pPr>
        <w:overflowPunct w:val="0"/>
        <w:autoSpaceDE w:val="0"/>
        <w:autoSpaceDN w:val="0"/>
        <w:adjustRightInd w:val="0"/>
        <w:spacing w:after="0" w:line="240" w:lineRule="auto"/>
        <w:ind w:firstLine="851"/>
        <w:jc w:val="both"/>
        <w:rPr>
          <w:rFonts w:ascii="Times New Roman" w:eastAsia="Times New Roman" w:hAnsi="Times New Roman" w:cs="Times New Roman"/>
          <w:b/>
          <w:i/>
          <w:iCs/>
          <w:sz w:val="24"/>
          <w:szCs w:val="24"/>
          <w:lang w:eastAsia="ru-RU"/>
        </w:rPr>
      </w:pPr>
      <w:bookmarkStart w:id="1" w:name="_Toc214252613"/>
      <w:bookmarkStart w:id="2" w:name="_Toc214252867"/>
      <w:bookmarkStart w:id="3" w:name="_Toc214253003"/>
      <w:bookmarkStart w:id="4" w:name="_Toc214255346"/>
      <w:bookmarkStart w:id="5" w:name="_Toc214255479"/>
      <w:bookmarkStart w:id="6" w:name="_Toc214255614"/>
      <w:bookmarkStart w:id="7" w:name="_Toc214255749"/>
      <w:bookmarkStart w:id="8" w:name="_Toc214255884"/>
      <w:bookmarkStart w:id="9" w:name="_Toc214256017"/>
      <w:bookmarkStart w:id="10" w:name="_Toc214425947"/>
      <w:bookmarkStart w:id="11" w:name="_Toc214426018"/>
      <w:bookmarkStart w:id="12" w:name="_Toc214954345"/>
      <w:bookmarkStart w:id="13" w:name="_Toc215373906"/>
      <w:bookmarkStart w:id="14" w:name="_Toc247175395"/>
      <w:bookmarkStart w:id="15" w:name="_Toc268592308"/>
      <w:bookmarkStart w:id="16" w:name="_Toc292446696"/>
      <w:r w:rsidRPr="007E36D9">
        <w:rPr>
          <w:rFonts w:ascii="Times New Roman" w:eastAsia="Times New Roman" w:hAnsi="Times New Roman" w:cs="Times New Roman"/>
          <w:b/>
          <w:i/>
          <w:iCs/>
          <w:sz w:val="24"/>
          <w:szCs w:val="24"/>
          <w:lang w:eastAsia="ru-RU"/>
        </w:rPr>
        <w:t>А</w:t>
      </w:r>
      <w:r w:rsidR="00105E3B" w:rsidRPr="007E36D9">
        <w:rPr>
          <w:rFonts w:ascii="Times New Roman" w:eastAsia="Times New Roman" w:hAnsi="Times New Roman" w:cs="Times New Roman"/>
          <w:b/>
          <w:i/>
          <w:iCs/>
          <w:sz w:val="24"/>
          <w:szCs w:val="24"/>
          <w:lang w:eastAsia="ru-RU"/>
        </w:rPr>
        <w:t>втомобильный транспорт</w:t>
      </w:r>
    </w:p>
    <w:p w14:paraId="57FDA45C" w14:textId="4113FF28" w:rsidR="00105E3B" w:rsidRPr="007E36D9" w:rsidRDefault="00105E3B" w:rsidP="00D13BC6">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 xml:space="preserve">Связь Слюдянского муниципального образования, с близлежащими населенными пунктами осуществляется по автомобильной дороге общего пользования федерального </w:t>
      </w:r>
      <w:r w:rsidR="00603A79" w:rsidRPr="007E36D9">
        <w:rPr>
          <w:rFonts w:ascii="Times New Roman" w:eastAsia="Times New Roman" w:hAnsi="Times New Roman" w:cs="Times New Roman"/>
          <w:sz w:val="24"/>
          <w:szCs w:val="24"/>
          <w:lang w:eastAsia="x-none"/>
        </w:rPr>
        <w:t xml:space="preserve">и местного </w:t>
      </w:r>
      <w:r w:rsidRPr="007E36D9">
        <w:rPr>
          <w:rFonts w:ascii="Times New Roman" w:eastAsia="Times New Roman" w:hAnsi="Times New Roman" w:cs="Times New Roman"/>
          <w:sz w:val="24"/>
          <w:szCs w:val="24"/>
          <w:lang w:eastAsia="x-none"/>
        </w:rPr>
        <w:t>значения доступ на которые осуществляется по улично-дорожной сети.</w:t>
      </w:r>
    </w:p>
    <w:p w14:paraId="3897425A" w14:textId="060122EF" w:rsidR="00105E3B" w:rsidRPr="007E36D9" w:rsidRDefault="00105E3B" w:rsidP="00D13BC6">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В таблице 1</w:t>
      </w:r>
      <w:r w:rsidR="003D042E">
        <w:rPr>
          <w:rFonts w:ascii="Times New Roman" w:eastAsia="Times New Roman" w:hAnsi="Times New Roman" w:cs="Times New Roman"/>
          <w:sz w:val="24"/>
          <w:szCs w:val="24"/>
          <w:lang w:eastAsia="x-none"/>
        </w:rPr>
        <w:t>.3.</w:t>
      </w:r>
      <w:r w:rsidR="007A2C5E">
        <w:rPr>
          <w:rFonts w:ascii="Times New Roman" w:eastAsia="Times New Roman" w:hAnsi="Times New Roman" w:cs="Times New Roman"/>
          <w:sz w:val="24"/>
          <w:szCs w:val="24"/>
          <w:lang w:eastAsia="x-none"/>
        </w:rPr>
        <w:t>1</w:t>
      </w:r>
      <w:r w:rsidRPr="007E36D9">
        <w:rPr>
          <w:rFonts w:ascii="Times New Roman" w:eastAsia="Times New Roman" w:hAnsi="Times New Roman" w:cs="Times New Roman"/>
          <w:sz w:val="24"/>
          <w:szCs w:val="24"/>
          <w:lang w:eastAsia="x-none"/>
        </w:rPr>
        <w:t xml:space="preserve"> представлен перечень автомобильных дорог общего пользования федерального значения, проходящих по территории Слюдянского муниципального образования. </w:t>
      </w:r>
    </w:p>
    <w:p w14:paraId="1DD943E0" w14:textId="77777777" w:rsidR="00105E3B" w:rsidRPr="007E36D9" w:rsidRDefault="00105E3B" w:rsidP="00D13BC6">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p>
    <w:p w14:paraId="330D9F4C" w14:textId="4170A8B4" w:rsidR="00105E3B" w:rsidRDefault="00105E3B" w:rsidP="00BC7E4B">
      <w:pPr>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7E36D9">
        <w:rPr>
          <w:rFonts w:ascii="Times New Roman" w:eastAsia="Times New Roman" w:hAnsi="Times New Roman" w:cs="Times New Roman"/>
          <w:b/>
          <w:sz w:val="24"/>
          <w:szCs w:val="24"/>
          <w:lang w:eastAsia="ru-RU"/>
        </w:rPr>
        <w:t>Таблица</w:t>
      </w:r>
      <w:r w:rsidR="00603A79" w:rsidRPr="007E36D9">
        <w:rPr>
          <w:rFonts w:ascii="Times New Roman" w:eastAsia="Times New Roman" w:hAnsi="Times New Roman" w:cs="Times New Roman"/>
          <w:b/>
          <w:sz w:val="24"/>
          <w:szCs w:val="24"/>
          <w:lang w:eastAsia="ru-RU"/>
        </w:rPr>
        <w:t xml:space="preserve"> </w:t>
      </w:r>
      <w:r w:rsidRPr="007E36D9">
        <w:rPr>
          <w:rFonts w:ascii="Times New Roman" w:eastAsia="Times New Roman" w:hAnsi="Times New Roman" w:cs="Times New Roman"/>
          <w:b/>
          <w:sz w:val="24"/>
          <w:szCs w:val="24"/>
          <w:lang w:eastAsia="ru-RU"/>
        </w:rPr>
        <w:t>1</w:t>
      </w:r>
      <w:r w:rsidR="003D042E">
        <w:rPr>
          <w:rFonts w:ascii="Times New Roman" w:eastAsia="Times New Roman" w:hAnsi="Times New Roman" w:cs="Times New Roman"/>
          <w:b/>
          <w:sz w:val="24"/>
          <w:szCs w:val="24"/>
          <w:lang w:eastAsia="ru-RU"/>
        </w:rPr>
        <w:t>.3.</w:t>
      </w:r>
      <w:r w:rsidR="00BC7E4B">
        <w:rPr>
          <w:rFonts w:ascii="Times New Roman" w:eastAsia="Times New Roman" w:hAnsi="Times New Roman" w:cs="Times New Roman"/>
          <w:b/>
          <w:sz w:val="24"/>
          <w:szCs w:val="24"/>
          <w:lang w:eastAsia="ru-RU"/>
        </w:rPr>
        <w:t>1.</w:t>
      </w:r>
      <w:r w:rsidR="00352D4B" w:rsidRPr="007E36D9">
        <w:rPr>
          <w:rFonts w:ascii="Times New Roman" w:eastAsia="Times New Roman" w:hAnsi="Times New Roman" w:cs="Times New Roman"/>
          <w:b/>
          <w:sz w:val="24"/>
          <w:szCs w:val="24"/>
          <w:lang w:eastAsia="ru-RU"/>
        </w:rPr>
        <w:t xml:space="preserve"> </w:t>
      </w:r>
      <w:r w:rsidRPr="007E36D9">
        <w:rPr>
          <w:rFonts w:ascii="Times New Roman" w:eastAsia="Times New Roman" w:hAnsi="Times New Roman" w:cs="Times New Roman"/>
          <w:b/>
          <w:sz w:val="24"/>
          <w:szCs w:val="24"/>
          <w:lang w:eastAsia="ru-RU"/>
        </w:rPr>
        <w:t>- Перечень автомобильных дорог общего пользования федерального значения</w:t>
      </w:r>
    </w:p>
    <w:p w14:paraId="1A04E63F" w14:textId="77777777" w:rsidR="00BC7E4B" w:rsidRPr="007E36D9" w:rsidRDefault="00BC7E4B" w:rsidP="00CB5CB1">
      <w:pPr>
        <w:overflowPunct w:val="0"/>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tbl>
      <w:tblPr>
        <w:tblW w:w="503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652"/>
        <w:gridCol w:w="1651"/>
        <w:gridCol w:w="1651"/>
        <w:gridCol w:w="1394"/>
        <w:gridCol w:w="1861"/>
        <w:gridCol w:w="1201"/>
      </w:tblGrid>
      <w:tr w:rsidR="00352D4B" w:rsidRPr="007E36D9" w14:paraId="10F74EC1" w14:textId="77777777" w:rsidTr="00BC7E4B">
        <w:trPr>
          <w:trHeigh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CA505EB"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Наименование автомобильной дороги</w:t>
            </w:r>
          </w:p>
        </w:tc>
        <w:tc>
          <w:tcPr>
            <w:tcW w:w="1701" w:type="dxa"/>
            <w:tcBorders>
              <w:top w:val="single" w:sz="4" w:space="0" w:color="auto"/>
              <w:left w:val="single" w:sz="4" w:space="0" w:color="auto"/>
              <w:bottom w:val="single" w:sz="4" w:space="0" w:color="auto"/>
              <w:right w:val="single" w:sz="4" w:space="0" w:color="auto"/>
            </w:tcBorders>
            <w:hideMark/>
          </w:tcPr>
          <w:p w14:paraId="51E0E402"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Участок прохождения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980030"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Протяженность</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14BF4A6"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Техническая категория</w:t>
            </w:r>
          </w:p>
        </w:tc>
        <w:tc>
          <w:tcPr>
            <w:tcW w:w="1918" w:type="dxa"/>
            <w:tcBorders>
              <w:top w:val="single" w:sz="4" w:space="0" w:color="auto"/>
              <w:left w:val="single" w:sz="4" w:space="0" w:color="auto"/>
              <w:bottom w:val="single" w:sz="4" w:space="0" w:color="auto"/>
              <w:right w:val="single" w:sz="4" w:space="0" w:color="auto"/>
            </w:tcBorders>
            <w:vAlign w:val="center"/>
            <w:hideMark/>
          </w:tcPr>
          <w:p w14:paraId="69F55B85"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Тип покрытия</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4C4E7A5"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Придорожная полоса</w:t>
            </w:r>
          </w:p>
        </w:tc>
      </w:tr>
      <w:tr w:rsidR="00352D4B" w:rsidRPr="007E36D9" w14:paraId="1820300D" w14:textId="77777777" w:rsidTr="00BC7E4B">
        <w:trPr>
          <w:trHeigh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7A950339"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A99BFD"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D22389"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3</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2AA0473"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4</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F79AD21"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5</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9F3C6D7"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6</w:t>
            </w:r>
          </w:p>
        </w:tc>
      </w:tr>
      <w:tr w:rsidR="00352D4B" w:rsidRPr="007E36D9" w14:paraId="27F322EB" w14:textId="77777777" w:rsidTr="00BC7E4B">
        <w:trPr>
          <w:trHeight w:val="1265"/>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5E025A3"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Р-258 «Байкал» Иркутск – Улан-Удэ - Чита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10998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 xml:space="preserve">км 103+760 – км 113+600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DFD765"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9,84 км</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C570C5D"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III</w:t>
            </w:r>
          </w:p>
        </w:tc>
        <w:tc>
          <w:tcPr>
            <w:tcW w:w="1918" w:type="dxa"/>
            <w:tcBorders>
              <w:top w:val="single" w:sz="4" w:space="0" w:color="auto"/>
              <w:left w:val="single" w:sz="4" w:space="0" w:color="auto"/>
              <w:bottom w:val="single" w:sz="4" w:space="0" w:color="auto"/>
              <w:right w:val="single" w:sz="4" w:space="0" w:color="auto"/>
            </w:tcBorders>
            <w:vAlign w:val="center"/>
            <w:hideMark/>
          </w:tcPr>
          <w:p w14:paraId="32824159"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Асфальтобетон</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A11CD05"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0 м*</w:t>
            </w:r>
          </w:p>
        </w:tc>
      </w:tr>
      <w:tr w:rsidR="00352D4B" w:rsidRPr="007E36D9" w14:paraId="77973C2A" w14:textId="77777777" w:rsidTr="00BC7E4B">
        <w:trPr>
          <w:trHeight w:val="284"/>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58F4CA4"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7BFD0E"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9,84 км</w:t>
            </w:r>
          </w:p>
        </w:tc>
        <w:tc>
          <w:tcPr>
            <w:tcW w:w="1436" w:type="dxa"/>
            <w:tcBorders>
              <w:top w:val="single" w:sz="4" w:space="0" w:color="auto"/>
              <w:left w:val="single" w:sz="4" w:space="0" w:color="auto"/>
              <w:bottom w:val="single" w:sz="4" w:space="0" w:color="auto"/>
              <w:right w:val="single" w:sz="4" w:space="0" w:color="auto"/>
            </w:tcBorders>
            <w:vAlign w:val="center"/>
          </w:tcPr>
          <w:p w14:paraId="10A7D4E3"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p>
        </w:tc>
        <w:tc>
          <w:tcPr>
            <w:tcW w:w="1918" w:type="dxa"/>
            <w:tcBorders>
              <w:top w:val="single" w:sz="4" w:space="0" w:color="auto"/>
              <w:left w:val="single" w:sz="4" w:space="0" w:color="auto"/>
              <w:bottom w:val="single" w:sz="4" w:space="0" w:color="auto"/>
              <w:right w:val="single" w:sz="4" w:space="0" w:color="auto"/>
            </w:tcBorders>
            <w:vAlign w:val="center"/>
          </w:tcPr>
          <w:p w14:paraId="119EB0EE"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p>
        </w:tc>
        <w:tc>
          <w:tcPr>
            <w:tcW w:w="1237" w:type="dxa"/>
            <w:tcBorders>
              <w:top w:val="single" w:sz="4" w:space="0" w:color="auto"/>
              <w:left w:val="single" w:sz="4" w:space="0" w:color="auto"/>
              <w:bottom w:val="single" w:sz="4" w:space="0" w:color="auto"/>
              <w:right w:val="single" w:sz="4" w:space="0" w:color="auto"/>
            </w:tcBorders>
            <w:vAlign w:val="center"/>
          </w:tcPr>
          <w:p w14:paraId="0FF6513D" w14:textId="77777777" w:rsidR="00105E3B" w:rsidRPr="007E36D9" w:rsidRDefault="00105E3B" w:rsidP="00352D4B">
            <w:pPr>
              <w:overflowPunct w:val="0"/>
              <w:autoSpaceDE w:val="0"/>
              <w:autoSpaceDN w:val="0"/>
              <w:adjustRightInd w:val="0"/>
              <w:spacing w:after="0" w:line="240" w:lineRule="auto"/>
              <w:ind w:firstLine="851"/>
              <w:rPr>
                <w:rFonts w:ascii="Times New Roman" w:eastAsia="Times New Roman" w:hAnsi="Times New Roman" w:cs="Times New Roman"/>
                <w:sz w:val="24"/>
                <w:szCs w:val="24"/>
                <w:lang w:val="x-none" w:eastAsia="x-none"/>
              </w:rPr>
            </w:pPr>
          </w:p>
        </w:tc>
      </w:tr>
    </w:tbl>
    <w:p w14:paraId="7FEC217F" w14:textId="77777777" w:rsidR="00105E3B" w:rsidRPr="007E36D9" w:rsidRDefault="00105E3B" w:rsidP="00352D4B">
      <w:pPr>
        <w:overflowPunct w:val="0"/>
        <w:autoSpaceDE w:val="0"/>
        <w:autoSpaceDN w:val="0"/>
        <w:adjustRightInd w:val="0"/>
        <w:spacing w:before="120" w:after="120" w:line="240" w:lineRule="auto"/>
        <w:ind w:firstLine="851"/>
        <w:jc w:val="both"/>
        <w:rPr>
          <w:rFonts w:ascii="Times New Roman" w:eastAsia="Times New Roman" w:hAnsi="Times New Roman" w:cs="Times New Roman"/>
          <w:i/>
          <w:sz w:val="24"/>
          <w:szCs w:val="24"/>
          <w:lang w:eastAsia="ru-RU"/>
        </w:rPr>
      </w:pPr>
      <w:r w:rsidRPr="007E36D9">
        <w:rPr>
          <w:rFonts w:ascii="Times New Roman" w:eastAsia="Times New Roman" w:hAnsi="Times New Roman" w:cs="Times New Roman"/>
          <w:i/>
          <w:sz w:val="24"/>
          <w:szCs w:val="24"/>
          <w:lang w:eastAsia="ru-RU"/>
        </w:rPr>
        <w:t>* - придорожная полоса с учетным номером 38:18-6.150 установлена в соответствии с Распоряжением Федерального дорожного агентства Министерства транспорта РФ от 30.11.2018 № 4289-р.</w:t>
      </w:r>
    </w:p>
    <w:p w14:paraId="20CE0A49" w14:textId="06BB52E9" w:rsidR="00105E3B" w:rsidRDefault="00105E3B" w:rsidP="00352D4B">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 xml:space="preserve">В таблице </w:t>
      </w:r>
      <w:r w:rsidR="00BC7E4B">
        <w:rPr>
          <w:rFonts w:ascii="Times New Roman" w:eastAsia="Times New Roman" w:hAnsi="Times New Roman" w:cs="Times New Roman"/>
          <w:sz w:val="24"/>
          <w:szCs w:val="24"/>
          <w:lang w:eastAsia="x-none"/>
        </w:rPr>
        <w:t>1.3.2.</w:t>
      </w:r>
      <w:r w:rsidRPr="007E36D9">
        <w:rPr>
          <w:rFonts w:ascii="Times New Roman" w:eastAsia="Times New Roman" w:hAnsi="Times New Roman" w:cs="Times New Roman"/>
          <w:sz w:val="24"/>
          <w:szCs w:val="24"/>
          <w:lang w:eastAsia="x-none"/>
        </w:rPr>
        <w:t xml:space="preserve"> представлен перечень искусственных дорожных сооружений федерального значения, находящихся на территории Слюдянского муниципального образования.</w:t>
      </w:r>
    </w:p>
    <w:p w14:paraId="0B47F583" w14:textId="77777777" w:rsidR="00BC7E4B" w:rsidRPr="007E36D9" w:rsidRDefault="00BC7E4B" w:rsidP="00D2238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x-none"/>
        </w:rPr>
      </w:pPr>
    </w:p>
    <w:p w14:paraId="1B6D63D2" w14:textId="296AF164" w:rsidR="00105E3B" w:rsidRDefault="00105E3B" w:rsidP="00BC7E4B">
      <w:pPr>
        <w:overflowPunct w:val="0"/>
        <w:autoSpaceDE w:val="0"/>
        <w:autoSpaceDN w:val="0"/>
        <w:adjustRightInd w:val="0"/>
        <w:spacing w:before="240" w:after="0" w:line="240" w:lineRule="auto"/>
        <w:ind w:firstLine="851"/>
        <w:jc w:val="center"/>
        <w:outlineLvl w:val="1"/>
        <w:rPr>
          <w:rFonts w:ascii="Times New Roman" w:eastAsia="Times New Roman" w:hAnsi="Times New Roman" w:cs="Times New Roman"/>
          <w:b/>
          <w:sz w:val="24"/>
          <w:szCs w:val="24"/>
          <w:lang w:eastAsia="ru-RU"/>
        </w:rPr>
      </w:pPr>
      <w:r w:rsidRPr="007E36D9">
        <w:rPr>
          <w:rFonts w:ascii="Times New Roman" w:eastAsia="Times New Roman" w:hAnsi="Times New Roman" w:cs="Times New Roman"/>
          <w:b/>
          <w:sz w:val="24"/>
          <w:szCs w:val="24"/>
          <w:lang w:eastAsia="ru-RU"/>
        </w:rPr>
        <w:lastRenderedPageBreak/>
        <w:t xml:space="preserve">Таблица </w:t>
      </w:r>
      <w:r w:rsidR="007A2C5E">
        <w:rPr>
          <w:rFonts w:ascii="Times New Roman" w:eastAsia="Times New Roman" w:hAnsi="Times New Roman" w:cs="Times New Roman"/>
          <w:b/>
          <w:sz w:val="24"/>
          <w:szCs w:val="24"/>
          <w:lang w:eastAsia="ru-RU"/>
        </w:rPr>
        <w:t>1.3.</w:t>
      </w:r>
      <w:r w:rsidRPr="007E36D9">
        <w:rPr>
          <w:rFonts w:ascii="Times New Roman" w:eastAsia="Times New Roman" w:hAnsi="Times New Roman" w:cs="Times New Roman"/>
          <w:b/>
          <w:sz w:val="24"/>
          <w:szCs w:val="24"/>
          <w:lang w:eastAsia="ru-RU"/>
        </w:rPr>
        <w:t>2</w:t>
      </w:r>
      <w:r w:rsidR="007A2C5E">
        <w:rPr>
          <w:rFonts w:ascii="Times New Roman" w:eastAsia="Times New Roman" w:hAnsi="Times New Roman" w:cs="Times New Roman"/>
          <w:b/>
          <w:sz w:val="24"/>
          <w:szCs w:val="24"/>
          <w:lang w:eastAsia="ru-RU"/>
        </w:rPr>
        <w:t>.</w:t>
      </w:r>
      <w:r w:rsidR="00352D4B" w:rsidRPr="007E36D9">
        <w:rPr>
          <w:rFonts w:ascii="Times New Roman" w:eastAsia="Times New Roman" w:hAnsi="Times New Roman" w:cs="Times New Roman"/>
          <w:b/>
          <w:sz w:val="24"/>
          <w:szCs w:val="24"/>
          <w:lang w:eastAsia="ru-RU"/>
        </w:rPr>
        <w:t xml:space="preserve"> </w:t>
      </w:r>
      <w:r w:rsidRPr="007E36D9">
        <w:rPr>
          <w:rFonts w:ascii="Times New Roman" w:eastAsia="Times New Roman" w:hAnsi="Times New Roman" w:cs="Times New Roman"/>
          <w:b/>
          <w:sz w:val="24"/>
          <w:szCs w:val="24"/>
          <w:lang w:eastAsia="ru-RU"/>
        </w:rPr>
        <w:t>- Перечень искусственных дорожных сооружений федерального значения</w:t>
      </w:r>
    </w:p>
    <w:p w14:paraId="63F30B20" w14:textId="77777777" w:rsidR="00BC7E4B" w:rsidRPr="007E36D9" w:rsidRDefault="00BC7E4B" w:rsidP="00BC7E4B">
      <w:pPr>
        <w:overflowPunct w:val="0"/>
        <w:autoSpaceDE w:val="0"/>
        <w:autoSpaceDN w:val="0"/>
        <w:adjustRightInd w:val="0"/>
        <w:spacing w:before="240" w:after="0" w:line="240" w:lineRule="auto"/>
        <w:ind w:firstLine="851"/>
        <w:jc w:val="center"/>
        <w:outlineLvl w:val="1"/>
        <w:rPr>
          <w:rFonts w:ascii="Times New Roman" w:eastAsia="Times New Roman" w:hAnsi="Times New Roman" w:cs="Times New Roman"/>
          <w:b/>
          <w:sz w:val="24"/>
          <w:szCs w:val="24"/>
          <w:lang w:eastAsia="ru-RU"/>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253"/>
        <w:gridCol w:w="2787"/>
        <w:gridCol w:w="3213"/>
      </w:tblGrid>
      <w:tr w:rsidR="00352D4B" w:rsidRPr="007E36D9" w14:paraId="623B0AD7" w14:textId="77777777" w:rsidTr="009029D0">
        <w:trPr>
          <w:trHeight w:val="284"/>
          <w:jc w:val="center"/>
        </w:trPr>
        <w:tc>
          <w:tcPr>
            <w:tcW w:w="3481" w:type="dxa"/>
            <w:vAlign w:val="center"/>
            <w:hideMark/>
          </w:tcPr>
          <w:p w14:paraId="4E9B25D6" w14:textId="77777777" w:rsidR="00105E3B" w:rsidRPr="007E36D9" w:rsidRDefault="00105E3B" w:rsidP="009029D0">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Наименование</w:t>
            </w:r>
          </w:p>
          <w:p w14:paraId="31076593" w14:textId="77777777" w:rsidR="00105E3B" w:rsidRPr="007E36D9" w:rsidRDefault="00105E3B" w:rsidP="009029D0">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искусственного сооружения</w:t>
            </w:r>
          </w:p>
        </w:tc>
        <w:tc>
          <w:tcPr>
            <w:tcW w:w="2982" w:type="dxa"/>
            <w:vAlign w:val="center"/>
            <w:hideMark/>
          </w:tcPr>
          <w:p w14:paraId="03D08249" w14:textId="77777777" w:rsidR="00105E3B" w:rsidRPr="007E36D9" w:rsidRDefault="00105E3B" w:rsidP="00352D4B">
            <w:pPr>
              <w:overflowPunct w:val="0"/>
              <w:autoSpaceDE w:val="0"/>
              <w:autoSpaceDN w:val="0"/>
              <w:adjustRightInd w:val="0"/>
              <w:spacing w:after="0" w:line="240" w:lineRule="auto"/>
              <w:ind w:firstLine="851"/>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Расположение</w:t>
            </w:r>
          </w:p>
        </w:tc>
        <w:tc>
          <w:tcPr>
            <w:tcW w:w="3439" w:type="dxa"/>
            <w:vAlign w:val="center"/>
            <w:hideMark/>
          </w:tcPr>
          <w:p w14:paraId="7122E1BD" w14:textId="77777777" w:rsidR="00105E3B" w:rsidRPr="007E36D9" w:rsidRDefault="00105E3B" w:rsidP="00352D4B">
            <w:pPr>
              <w:overflowPunct w:val="0"/>
              <w:autoSpaceDE w:val="0"/>
              <w:autoSpaceDN w:val="0"/>
              <w:adjustRightInd w:val="0"/>
              <w:spacing w:after="0" w:line="240" w:lineRule="auto"/>
              <w:ind w:firstLine="851"/>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Препятствие</w:t>
            </w:r>
          </w:p>
        </w:tc>
      </w:tr>
      <w:tr w:rsidR="00352D4B" w:rsidRPr="007E36D9" w14:paraId="7BF5CF66" w14:textId="77777777" w:rsidTr="009029D0">
        <w:trPr>
          <w:trHeight w:val="284"/>
          <w:jc w:val="center"/>
        </w:trPr>
        <w:tc>
          <w:tcPr>
            <w:tcW w:w="3481" w:type="dxa"/>
            <w:vAlign w:val="center"/>
            <w:hideMark/>
          </w:tcPr>
          <w:p w14:paraId="0E1BCBA0" w14:textId="77777777" w:rsidR="00105E3B" w:rsidRPr="007E36D9" w:rsidRDefault="00105E3B" w:rsidP="00BC7E4B">
            <w:pPr>
              <w:overflowPunct w:val="0"/>
              <w:autoSpaceDE w:val="0"/>
              <w:autoSpaceDN w:val="0"/>
              <w:adjustRightInd w:val="0"/>
              <w:spacing w:after="0" w:line="240" w:lineRule="auto"/>
              <w:jc w:val="center"/>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1</w:t>
            </w:r>
          </w:p>
        </w:tc>
        <w:tc>
          <w:tcPr>
            <w:tcW w:w="2982" w:type="dxa"/>
            <w:vAlign w:val="center"/>
            <w:hideMark/>
          </w:tcPr>
          <w:p w14:paraId="5B5F73B8" w14:textId="77777777" w:rsidR="00105E3B" w:rsidRPr="007E36D9" w:rsidRDefault="00105E3B" w:rsidP="00BC7E4B">
            <w:pPr>
              <w:overflowPunct w:val="0"/>
              <w:autoSpaceDE w:val="0"/>
              <w:autoSpaceDN w:val="0"/>
              <w:adjustRightInd w:val="0"/>
              <w:spacing w:after="0" w:line="240" w:lineRule="auto"/>
              <w:jc w:val="center"/>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2</w:t>
            </w:r>
          </w:p>
        </w:tc>
        <w:tc>
          <w:tcPr>
            <w:tcW w:w="3439" w:type="dxa"/>
            <w:vAlign w:val="center"/>
            <w:hideMark/>
          </w:tcPr>
          <w:p w14:paraId="77E73554" w14:textId="77777777" w:rsidR="00105E3B" w:rsidRPr="007E36D9" w:rsidRDefault="00105E3B" w:rsidP="00BC7E4B">
            <w:pPr>
              <w:overflowPunct w:val="0"/>
              <w:autoSpaceDE w:val="0"/>
              <w:autoSpaceDN w:val="0"/>
              <w:adjustRightInd w:val="0"/>
              <w:spacing w:after="0" w:line="240" w:lineRule="auto"/>
              <w:jc w:val="center"/>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3</w:t>
            </w:r>
          </w:p>
        </w:tc>
      </w:tr>
      <w:tr w:rsidR="00352D4B" w:rsidRPr="007E36D9" w14:paraId="63DDDA8D" w14:textId="77777777" w:rsidTr="009029D0">
        <w:trPr>
          <w:trHeight w:val="284"/>
          <w:jc w:val="center"/>
        </w:trPr>
        <w:tc>
          <w:tcPr>
            <w:tcW w:w="9902" w:type="dxa"/>
            <w:gridSpan w:val="3"/>
            <w:vAlign w:val="center"/>
            <w:hideMark/>
          </w:tcPr>
          <w:p w14:paraId="20226DD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Автомобильная дорога общего пользования федерального значения Р-258 «Байкал» Иркутск – Улан-Удэ - Чита</w:t>
            </w:r>
          </w:p>
        </w:tc>
      </w:tr>
      <w:tr w:rsidR="00352D4B" w:rsidRPr="007E36D9" w14:paraId="61541F70" w14:textId="77777777" w:rsidTr="009029D0">
        <w:trPr>
          <w:trHeight w:val="284"/>
          <w:jc w:val="center"/>
        </w:trPr>
        <w:tc>
          <w:tcPr>
            <w:tcW w:w="3481" w:type="dxa"/>
            <w:vAlign w:val="center"/>
            <w:hideMark/>
          </w:tcPr>
          <w:p w14:paraId="51164B8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Мост</w:t>
            </w:r>
          </w:p>
        </w:tc>
        <w:tc>
          <w:tcPr>
            <w:tcW w:w="2982" w:type="dxa"/>
            <w:vAlign w:val="center"/>
            <w:hideMark/>
          </w:tcPr>
          <w:p w14:paraId="5F5D7BD9"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км 106+700</w:t>
            </w:r>
          </w:p>
        </w:tc>
        <w:tc>
          <w:tcPr>
            <w:tcW w:w="3439" w:type="dxa"/>
            <w:vAlign w:val="center"/>
            <w:hideMark/>
          </w:tcPr>
          <w:p w14:paraId="206517F0"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суходол</w:t>
            </w:r>
          </w:p>
        </w:tc>
      </w:tr>
      <w:tr w:rsidR="00352D4B" w:rsidRPr="007E36D9" w14:paraId="46989B4B" w14:textId="77777777" w:rsidTr="009029D0">
        <w:trPr>
          <w:trHeight w:val="284"/>
          <w:jc w:val="center"/>
        </w:trPr>
        <w:tc>
          <w:tcPr>
            <w:tcW w:w="3481" w:type="dxa"/>
            <w:vAlign w:val="center"/>
            <w:hideMark/>
          </w:tcPr>
          <w:p w14:paraId="7346EFF0"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Мост</w:t>
            </w:r>
          </w:p>
        </w:tc>
        <w:tc>
          <w:tcPr>
            <w:tcW w:w="2982" w:type="dxa"/>
            <w:vAlign w:val="center"/>
            <w:hideMark/>
          </w:tcPr>
          <w:p w14:paraId="036FCBBE"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км 107+355</w:t>
            </w:r>
          </w:p>
        </w:tc>
        <w:tc>
          <w:tcPr>
            <w:tcW w:w="3439" w:type="dxa"/>
            <w:vAlign w:val="center"/>
            <w:hideMark/>
          </w:tcPr>
          <w:p w14:paraId="72E7EDB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 xml:space="preserve">р. </w:t>
            </w:r>
            <w:proofErr w:type="spellStart"/>
            <w:r w:rsidRPr="007E36D9">
              <w:rPr>
                <w:rFonts w:ascii="Times New Roman" w:eastAsia="Times New Roman" w:hAnsi="Times New Roman" w:cs="Times New Roman"/>
                <w:sz w:val="24"/>
                <w:szCs w:val="24"/>
                <w:lang w:val="x-none" w:eastAsia="x-none"/>
              </w:rPr>
              <w:t>Похабиха</w:t>
            </w:r>
            <w:proofErr w:type="spellEnd"/>
          </w:p>
        </w:tc>
      </w:tr>
      <w:tr w:rsidR="00352D4B" w:rsidRPr="007E36D9" w14:paraId="1BFED1B3" w14:textId="77777777" w:rsidTr="009029D0">
        <w:trPr>
          <w:trHeight w:val="284"/>
          <w:jc w:val="center"/>
        </w:trPr>
        <w:tc>
          <w:tcPr>
            <w:tcW w:w="3481" w:type="dxa"/>
            <w:vAlign w:val="center"/>
            <w:hideMark/>
          </w:tcPr>
          <w:p w14:paraId="678A5D17"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Мост</w:t>
            </w:r>
          </w:p>
        </w:tc>
        <w:tc>
          <w:tcPr>
            <w:tcW w:w="2982" w:type="dxa"/>
            <w:vAlign w:val="center"/>
            <w:hideMark/>
          </w:tcPr>
          <w:p w14:paraId="42223B2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км 107+555</w:t>
            </w:r>
          </w:p>
        </w:tc>
        <w:tc>
          <w:tcPr>
            <w:tcW w:w="3439" w:type="dxa"/>
            <w:vAlign w:val="center"/>
            <w:hideMark/>
          </w:tcPr>
          <w:p w14:paraId="36454F45"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 xml:space="preserve">р. </w:t>
            </w:r>
            <w:proofErr w:type="spellStart"/>
            <w:r w:rsidRPr="007E36D9">
              <w:rPr>
                <w:rFonts w:ascii="Times New Roman" w:eastAsia="Times New Roman" w:hAnsi="Times New Roman" w:cs="Times New Roman"/>
                <w:sz w:val="24"/>
                <w:szCs w:val="24"/>
                <w:lang w:val="x-none" w:eastAsia="x-none"/>
              </w:rPr>
              <w:t>М.Похабиха</w:t>
            </w:r>
            <w:proofErr w:type="spellEnd"/>
          </w:p>
        </w:tc>
      </w:tr>
      <w:tr w:rsidR="00352D4B" w:rsidRPr="007E36D9" w14:paraId="6F724870" w14:textId="77777777" w:rsidTr="009029D0">
        <w:trPr>
          <w:trHeight w:val="284"/>
          <w:jc w:val="center"/>
        </w:trPr>
        <w:tc>
          <w:tcPr>
            <w:tcW w:w="3481" w:type="dxa"/>
            <w:hideMark/>
          </w:tcPr>
          <w:p w14:paraId="19BF8C62"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Мост</w:t>
            </w:r>
          </w:p>
        </w:tc>
        <w:tc>
          <w:tcPr>
            <w:tcW w:w="2982" w:type="dxa"/>
            <w:vAlign w:val="center"/>
            <w:hideMark/>
          </w:tcPr>
          <w:p w14:paraId="64794299"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км 109+100</w:t>
            </w:r>
          </w:p>
        </w:tc>
        <w:tc>
          <w:tcPr>
            <w:tcW w:w="3439" w:type="dxa"/>
            <w:vAlign w:val="center"/>
            <w:hideMark/>
          </w:tcPr>
          <w:p w14:paraId="1AFCCDDD"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р. Слюдянка</w:t>
            </w:r>
          </w:p>
        </w:tc>
      </w:tr>
      <w:tr w:rsidR="00352D4B" w:rsidRPr="007E36D9" w14:paraId="3B642280" w14:textId="77777777" w:rsidTr="009029D0">
        <w:trPr>
          <w:trHeight w:val="284"/>
          <w:jc w:val="center"/>
        </w:trPr>
        <w:tc>
          <w:tcPr>
            <w:tcW w:w="3481" w:type="dxa"/>
            <w:vAlign w:val="center"/>
            <w:hideMark/>
          </w:tcPr>
          <w:p w14:paraId="0E51D086"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Мост</w:t>
            </w:r>
          </w:p>
        </w:tc>
        <w:tc>
          <w:tcPr>
            <w:tcW w:w="2982" w:type="dxa"/>
            <w:vAlign w:val="center"/>
            <w:hideMark/>
          </w:tcPr>
          <w:p w14:paraId="73B96471"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км 113+700</w:t>
            </w:r>
          </w:p>
        </w:tc>
        <w:tc>
          <w:tcPr>
            <w:tcW w:w="3439" w:type="dxa"/>
            <w:vAlign w:val="center"/>
            <w:hideMark/>
          </w:tcPr>
          <w:p w14:paraId="2A4F32FF" w14:textId="77777777" w:rsidR="00105E3B" w:rsidRPr="007E36D9" w:rsidRDefault="00105E3B" w:rsidP="00352D4B">
            <w:pPr>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r w:rsidRPr="007E36D9">
              <w:rPr>
                <w:rFonts w:ascii="Times New Roman" w:eastAsia="Times New Roman" w:hAnsi="Times New Roman" w:cs="Times New Roman"/>
                <w:sz w:val="24"/>
                <w:szCs w:val="24"/>
                <w:lang w:val="x-none" w:eastAsia="x-none"/>
              </w:rPr>
              <w:t>р. Сухой ручей</w:t>
            </w:r>
          </w:p>
        </w:tc>
      </w:tr>
    </w:tbl>
    <w:p w14:paraId="0B8C5561" w14:textId="77777777" w:rsidR="00105E3B" w:rsidRPr="007E36D9" w:rsidRDefault="00105E3B" w:rsidP="00352D4B">
      <w:pPr>
        <w:tabs>
          <w:tab w:val="left" w:pos="0"/>
        </w:tabs>
        <w:suppressAutoHyphens/>
        <w:overflowPunct w:val="0"/>
        <w:autoSpaceDE w:val="0"/>
        <w:autoSpaceDN w:val="0"/>
        <w:adjustRightInd w:val="0"/>
        <w:spacing w:before="120" w:after="120" w:line="240" w:lineRule="auto"/>
        <w:ind w:firstLine="851"/>
        <w:jc w:val="both"/>
        <w:rPr>
          <w:rFonts w:ascii="Times New Roman" w:eastAsia="Times New Roman" w:hAnsi="Times New Roman" w:cs="Times New Roman"/>
          <w:b/>
          <w:i/>
          <w:sz w:val="24"/>
          <w:szCs w:val="24"/>
          <w:lang w:eastAsia="ru-RU"/>
        </w:rPr>
      </w:pPr>
      <w:r w:rsidRPr="007E36D9">
        <w:rPr>
          <w:rFonts w:ascii="Times New Roman" w:eastAsia="Times New Roman" w:hAnsi="Times New Roman" w:cs="Times New Roman"/>
          <w:b/>
          <w:i/>
          <w:sz w:val="24"/>
          <w:szCs w:val="24"/>
          <w:lang w:eastAsia="ru-RU"/>
        </w:rPr>
        <w:t>Железнодорожный транспорт</w:t>
      </w:r>
    </w:p>
    <w:p w14:paraId="21B42BA7" w14:textId="77777777" w:rsidR="00105E3B" w:rsidRPr="007E36D9" w:rsidRDefault="00105E3B" w:rsidP="00352D4B">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По территории Слюдянского муниципального образования Иркутской области проходит двухпутный электрифицированный железнодорожный участок Транссибирской железнодорожной магистрали – филиала ОАО «РЖД».</w:t>
      </w:r>
    </w:p>
    <w:p w14:paraId="17FB6F1A" w14:textId="77777777" w:rsidR="00105E3B" w:rsidRPr="007E36D9" w:rsidRDefault="00105E3B" w:rsidP="00352D4B">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 xml:space="preserve">На территории муниципального образования расположены железнодорожные станции Слюдянка I, Слюдянка II и железнодорожные остановочные пункты Рыбзавод, Садовая, </w:t>
      </w:r>
      <w:proofErr w:type="spellStart"/>
      <w:r w:rsidRPr="007E36D9">
        <w:rPr>
          <w:rFonts w:ascii="Times New Roman" w:eastAsia="Times New Roman" w:hAnsi="Times New Roman" w:cs="Times New Roman"/>
          <w:sz w:val="24"/>
          <w:szCs w:val="24"/>
          <w:lang w:eastAsia="x-none"/>
        </w:rPr>
        <w:t>Буровщина</w:t>
      </w:r>
      <w:proofErr w:type="spellEnd"/>
      <w:r w:rsidRPr="007E36D9">
        <w:rPr>
          <w:rFonts w:ascii="Times New Roman" w:eastAsia="Times New Roman" w:hAnsi="Times New Roman" w:cs="Times New Roman"/>
          <w:sz w:val="24"/>
          <w:szCs w:val="24"/>
          <w:lang w:eastAsia="x-none"/>
        </w:rPr>
        <w:t>.</w:t>
      </w:r>
    </w:p>
    <w:p w14:paraId="23E1EC39" w14:textId="77777777" w:rsidR="00105E3B" w:rsidRPr="007E36D9" w:rsidRDefault="00105E3B" w:rsidP="00352D4B">
      <w:pPr>
        <w:tabs>
          <w:tab w:val="left" w:pos="0"/>
        </w:tabs>
        <w:suppressAutoHyphens/>
        <w:overflowPunct w:val="0"/>
        <w:autoSpaceDE w:val="0"/>
        <w:autoSpaceDN w:val="0"/>
        <w:adjustRightInd w:val="0"/>
        <w:spacing w:before="120" w:after="120" w:line="240" w:lineRule="auto"/>
        <w:ind w:firstLine="851"/>
        <w:jc w:val="both"/>
        <w:rPr>
          <w:rFonts w:ascii="Times New Roman" w:eastAsia="Times New Roman" w:hAnsi="Times New Roman" w:cs="Times New Roman"/>
          <w:b/>
          <w:i/>
          <w:sz w:val="24"/>
          <w:szCs w:val="24"/>
          <w:lang w:eastAsia="ru-RU"/>
        </w:rPr>
      </w:pPr>
      <w:r w:rsidRPr="007E36D9">
        <w:rPr>
          <w:rFonts w:ascii="Times New Roman" w:eastAsia="Times New Roman" w:hAnsi="Times New Roman" w:cs="Times New Roman"/>
          <w:b/>
          <w:i/>
          <w:sz w:val="24"/>
          <w:szCs w:val="24"/>
          <w:lang w:eastAsia="ru-RU"/>
        </w:rPr>
        <w:t>Воздушный и водный и трубопроводный транспорт</w:t>
      </w:r>
    </w:p>
    <w:p w14:paraId="752C99D6" w14:textId="1FDDF57E" w:rsidR="00F97FEC" w:rsidRPr="007E36D9" w:rsidRDefault="00105E3B" w:rsidP="0053023D">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Объекты воздушного, водного и трубопроводного транспорта на территории Слюдянского муниципального образования отсутствуют.</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CCEFF3E" w14:textId="413B062D" w:rsidR="008143E8" w:rsidRPr="007E36D9" w:rsidRDefault="00A829A2" w:rsidP="0053023D">
      <w:pPr>
        <w:pStyle w:val="a3"/>
        <w:jc w:val="center"/>
        <w:outlineLvl w:val="2"/>
        <w:rPr>
          <w:b/>
          <w:bCs/>
        </w:rPr>
      </w:pPr>
      <w:r w:rsidRPr="007E36D9">
        <w:rPr>
          <w:b/>
          <w:bCs/>
        </w:rPr>
        <w:t>1.4. Характеристика сети дорог Слюдянского муниципального образования, параметры дорожного движения, оценка качества содержания дорог</w:t>
      </w:r>
    </w:p>
    <w:p w14:paraId="10B49FA7" w14:textId="6A2D9A57" w:rsidR="00603A79" w:rsidRPr="007E36D9" w:rsidRDefault="00603A79" w:rsidP="00AC1A82">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Автомобильные дороги являются важнейшей составной частью транспортной системы. От уровня </w:t>
      </w:r>
      <w:proofErr w:type="spellStart"/>
      <w:r w:rsidR="007A2C5E" w:rsidRPr="007E36D9">
        <w:rPr>
          <w:rFonts w:ascii="Times New Roman" w:hAnsi="Times New Roman" w:cs="Times New Roman"/>
          <w:sz w:val="24"/>
          <w:szCs w:val="24"/>
        </w:rPr>
        <w:t>транспортно</w:t>
      </w:r>
      <w:proofErr w:type="spellEnd"/>
      <w:r w:rsidRPr="007E36D9">
        <w:rPr>
          <w:rFonts w:ascii="Times New Roman" w:hAnsi="Times New Roman" w:cs="Times New Roman"/>
          <w:sz w:val="24"/>
          <w:szCs w:val="24"/>
        </w:rPr>
        <w:t xml:space="preserve"> – эксплуатационного состояния автомобильных дорог во многом зависит качество жизни населения. </w:t>
      </w:r>
    </w:p>
    <w:p w14:paraId="0021D379" w14:textId="4111C74F" w:rsidR="00603A79" w:rsidRPr="007E36D9" w:rsidRDefault="00603A79" w:rsidP="00AC1A82">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Состояние автомобильных дорог, существующие на территории муниципального образования, в настоящее время оцениваются как неудовлетворительными и не отвечают в полной мере современным требованиям.</w:t>
      </w:r>
      <w:r w:rsidR="009029D0" w:rsidRPr="007E36D9">
        <w:rPr>
          <w:rFonts w:ascii="Times New Roman" w:hAnsi="Times New Roman" w:cs="Times New Roman"/>
          <w:sz w:val="24"/>
          <w:szCs w:val="24"/>
        </w:rPr>
        <w:t xml:space="preserve"> Значительная часть покрытия имеет высокую степень износа, так как срок службы дорожных покрытий истек. Несоблюдение сроков службы дорожных покрытий увеличивает объемы разрушения покрытия и не дает необходимого эффекта в сохранении дорожных покрытий. </w:t>
      </w:r>
    </w:p>
    <w:p w14:paraId="6218062D" w14:textId="78EF4C9C" w:rsidR="00E42593" w:rsidRPr="007E36D9" w:rsidRDefault="00E42593" w:rsidP="00AC1A82">
      <w:pPr>
        <w:pStyle w:val="af2"/>
        <w:spacing w:before="0" w:beforeAutospacing="0" w:after="0" w:afterAutospacing="0"/>
        <w:ind w:firstLine="851"/>
        <w:jc w:val="both"/>
      </w:pPr>
      <w:r w:rsidRPr="007E36D9">
        <w:t>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Слюдянского муниципального образования.</w:t>
      </w:r>
    </w:p>
    <w:p w14:paraId="5E6BF231" w14:textId="77777777" w:rsidR="00AC1A82" w:rsidRPr="007E36D9" w:rsidRDefault="00ED0756" w:rsidP="00AC1A82">
      <w:pPr>
        <w:spacing w:after="0"/>
        <w:ind w:right="-2"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Общая протяженность автодорог общего пользования местного значения составляет 133,9 км, большая часть улиц и дорог поселения имеет грунтовое покрытие и находится в неудовлетворительном состоянии. </w:t>
      </w:r>
    </w:p>
    <w:p w14:paraId="277018BD" w14:textId="17A444AC" w:rsidR="001F048D" w:rsidRPr="007E36D9" w:rsidRDefault="001F048D" w:rsidP="00AC1A82">
      <w:pPr>
        <w:spacing w:after="0"/>
        <w:ind w:right="-2" w:firstLine="851"/>
        <w:jc w:val="both"/>
        <w:rPr>
          <w:rFonts w:ascii="Times New Roman" w:hAnsi="Times New Roman" w:cs="Times New Roman"/>
          <w:sz w:val="24"/>
          <w:szCs w:val="24"/>
        </w:rPr>
      </w:pPr>
      <w:r w:rsidRPr="007E36D9">
        <w:rPr>
          <w:rFonts w:ascii="Times New Roman" w:eastAsia="Times New Roman" w:hAnsi="Times New Roman" w:cs="Times New Roman"/>
          <w:sz w:val="24"/>
          <w:szCs w:val="24"/>
          <w:lang w:eastAsia="ru-RU"/>
        </w:rPr>
        <w:t>Перечень дорог утвержден постановление</w:t>
      </w:r>
      <w:r w:rsidR="007A2C5E">
        <w:rPr>
          <w:rFonts w:ascii="Times New Roman" w:eastAsia="Times New Roman" w:hAnsi="Times New Roman" w:cs="Times New Roman"/>
          <w:sz w:val="24"/>
          <w:szCs w:val="24"/>
          <w:lang w:eastAsia="ru-RU"/>
        </w:rPr>
        <w:t>м</w:t>
      </w:r>
      <w:r w:rsidRPr="007E36D9">
        <w:rPr>
          <w:rFonts w:ascii="Times New Roman" w:eastAsia="Times New Roman" w:hAnsi="Times New Roman" w:cs="Times New Roman"/>
          <w:sz w:val="24"/>
          <w:szCs w:val="24"/>
          <w:lang w:eastAsia="ru-RU"/>
        </w:rPr>
        <w:t xml:space="preserve"> администрации Слюдянского городского поселения от 23.01.2013 г. №31 «Об утверждении перечня автомобильных дорог общего пользования местного значения Слюдянского городского поселения». </w:t>
      </w:r>
    </w:p>
    <w:p w14:paraId="079D605C" w14:textId="6B66FBA2" w:rsidR="00ED0756" w:rsidRPr="007E36D9" w:rsidRDefault="00ED0756" w:rsidP="00AC1A82">
      <w:pPr>
        <w:spacing w:after="0" w:line="240" w:lineRule="auto"/>
        <w:ind w:right="-81"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Согласно Постановления Правительства Российской Федерации от 28 сентября 2009 года N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Слюдянского муниципального образования относятся к  </w:t>
      </w:r>
      <w:r w:rsidRPr="007E36D9">
        <w:rPr>
          <w:rFonts w:ascii="Times New Roman" w:hAnsi="Times New Roman" w:cs="Times New Roman"/>
          <w:sz w:val="24"/>
          <w:szCs w:val="24"/>
          <w:lang w:val="en-US"/>
        </w:rPr>
        <w:t>IV</w:t>
      </w:r>
      <w:r w:rsidRPr="007E36D9">
        <w:rPr>
          <w:rFonts w:ascii="Times New Roman" w:hAnsi="Times New Roman" w:cs="Times New Roman"/>
          <w:sz w:val="24"/>
          <w:szCs w:val="24"/>
        </w:rPr>
        <w:t>-V технической категории, с общим числом полос движения 2-1 шт., с шириной полосы движения от 3 до 4,5м.</w:t>
      </w:r>
    </w:p>
    <w:p w14:paraId="3B86601F" w14:textId="68D07381" w:rsidR="00ED0756" w:rsidRPr="007E36D9" w:rsidRDefault="00ED0756" w:rsidP="0053023D">
      <w:pPr>
        <w:spacing w:after="0" w:line="240" w:lineRule="auto"/>
        <w:ind w:right="-81" w:firstLine="720"/>
        <w:jc w:val="both"/>
        <w:rPr>
          <w:rFonts w:ascii="Times New Roman" w:hAnsi="Times New Roman" w:cs="Times New Roman"/>
          <w:sz w:val="24"/>
          <w:szCs w:val="24"/>
        </w:rPr>
      </w:pPr>
      <w:r w:rsidRPr="007E36D9">
        <w:rPr>
          <w:rFonts w:ascii="Times New Roman" w:hAnsi="Times New Roman" w:cs="Times New Roman"/>
          <w:sz w:val="24"/>
          <w:szCs w:val="24"/>
        </w:rPr>
        <w:lastRenderedPageBreak/>
        <w:t>Скорость движения на дорогах поселения составляет 40 км/час.</w:t>
      </w:r>
    </w:p>
    <w:p w14:paraId="0A9E0FF3" w14:textId="24ADBF30" w:rsidR="008143E8" w:rsidRPr="007E36D9" w:rsidRDefault="00ED0756" w:rsidP="0053023D">
      <w:pPr>
        <w:spacing w:after="0" w:line="240" w:lineRule="auto"/>
        <w:ind w:firstLine="709"/>
        <w:jc w:val="both"/>
        <w:rPr>
          <w:rFonts w:ascii="Times New Roman" w:hAnsi="Times New Roman" w:cs="Times New Roman"/>
          <w:sz w:val="24"/>
          <w:szCs w:val="24"/>
        </w:rPr>
      </w:pPr>
      <w:r w:rsidRPr="007E36D9">
        <w:rPr>
          <w:rFonts w:ascii="Times New Roman" w:hAnsi="Times New Roman" w:cs="Times New Roman"/>
          <w:sz w:val="24"/>
          <w:szCs w:val="24"/>
        </w:rPr>
        <w:t>Несоответствие 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w:t>
      </w:r>
    </w:p>
    <w:p w14:paraId="388C6D87" w14:textId="77777777" w:rsidR="0053023D" w:rsidRPr="007E36D9" w:rsidRDefault="0053023D" w:rsidP="0053023D">
      <w:pPr>
        <w:spacing w:after="0" w:line="240" w:lineRule="auto"/>
        <w:ind w:firstLine="709"/>
        <w:jc w:val="both"/>
        <w:rPr>
          <w:rFonts w:ascii="Times New Roman" w:hAnsi="Times New Roman" w:cs="Times New Roman"/>
          <w:sz w:val="24"/>
          <w:szCs w:val="24"/>
        </w:rPr>
      </w:pPr>
    </w:p>
    <w:p w14:paraId="003C799D" w14:textId="13EB2ECA" w:rsidR="008143E8" w:rsidRPr="00854F16" w:rsidRDefault="008143E8" w:rsidP="0053023D">
      <w:pPr>
        <w:pStyle w:val="a3"/>
        <w:spacing w:before="0" w:beforeAutospacing="0" w:after="0" w:afterAutospacing="0"/>
        <w:jc w:val="center"/>
        <w:outlineLvl w:val="2"/>
        <w:rPr>
          <w:b/>
          <w:bCs/>
        </w:rPr>
      </w:pPr>
      <w:r w:rsidRPr="00854F16">
        <w:rPr>
          <w:b/>
          <w:bCs/>
          <w:sz w:val="22"/>
        </w:rPr>
        <w:t xml:space="preserve">1.5. </w:t>
      </w:r>
      <w:r w:rsidR="0053023D" w:rsidRPr="00854F16">
        <w:rPr>
          <w:b/>
          <w:bCs/>
        </w:rPr>
        <w:t>Анализ состава парка транспортных средств и уровня автомобилизации в Слюдянском муниципальном образовании</w:t>
      </w:r>
      <w:r w:rsidR="007A2C5E">
        <w:rPr>
          <w:b/>
          <w:bCs/>
        </w:rPr>
        <w:t>,</w:t>
      </w:r>
      <w:r w:rsidR="0053023D" w:rsidRPr="00854F16">
        <w:rPr>
          <w:b/>
          <w:bCs/>
        </w:rPr>
        <w:t xml:space="preserve"> обеспеченность парковками</w:t>
      </w:r>
    </w:p>
    <w:p w14:paraId="750E76BE" w14:textId="5A8F3C90" w:rsidR="008143E8" w:rsidRPr="00854F16" w:rsidRDefault="0053023D" w:rsidP="00886DE8">
      <w:pPr>
        <w:pStyle w:val="a3"/>
        <w:spacing w:before="0" w:beforeAutospacing="0" w:after="0" w:afterAutospacing="0"/>
        <w:jc w:val="center"/>
        <w:rPr>
          <w:b/>
          <w:bCs/>
        </w:rPr>
      </w:pPr>
      <w:r w:rsidRPr="00854F16">
        <w:rPr>
          <w:b/>
          <w:bCs/>
        </w:rPr>
        <w:t>(парковочными местами)</w:t>
      </w:r>
    </w:p>
    <w:p w14:paraId="44133548" w14:textId="77777777" w:rsidR="00886DE8" w:rsidRPr="00854F16" w:rsidRDefault="00886DE8" w:rsidP="00886DE8">
      <w:pPr>
        <w:pStyle w:val="a3"/>
        <w:spacing w:before="0" w:beforeAutospacing="0" w:after="0" w:afterAutospacing="0"/>
        <w:jc w:val="center"/>
        <w:rPr>
          <w:b/>
          <w:bCs/>
        </w:rPr>
      </w:pPr>
    </w:p>
    <w:p w14:paraId="22436265" w14:textId="406EA69E" w:rsidR="00E900E9" w:rsidRPr="007E36D9" w:rsidRDefault="008143E8" w:rsidP="00E900E9">
      <w:pPr>
        <w:spacing w:after="0" w:line="240" w:lineRule="auto"/>
        <w:ind w:firstLine="540"/>
        <w:jc w:val="both"/>
        <w:rPr>
          <w:rFonts w:ascii="Times New Roman" w:hAnsi="Times New Roman" w:cs="Times New Roman"/>
          <w:sz w:val="24"/>
          <w:szCs w:val="24"/>
        </w:rPr>
      </w:pPr>
      <w:r w:rsidRPr="007E36D9">
        <w:rPr>
          <w:rFonts w:ascii="Times New Roman" w:hAnsi="Times New Roman" w:cs="Times New Roman"/>
          <w:sz w:val="24"/>
          <w:szCs w:val="24"/>
        </w:rPr>
        <w:t xml:space="preserve">На территории </w:t>
      </w:r>
      <w:r w:rsidR="00690A7E" w:rsidRPr="007E36D9">
        <w:rPr>
          <w:rFonts w:ascii="Times New Roman" w:hAnsi="Times New Roman" w:cs="Times New Roman"/>
          <w:sz w:val="24"/>
          <w:szCs w:val="24"/>
        </w:rPr>
        <w:t>Слюдянского муниципального образования парк автотранспорта насчитывает 8000 единиц, большая часть из которых принадлежит частным лицам. По видам автотранспорта парк автомобилей делится следующим образом:</w:t>
      </w:r>
    </w:p>
    <w:p w14:paraId="03F1F9AC" w14:textId="77777777" w:rsidR="00E900E9" w:rsidRPr="007E36D9" w:rsidRDefault="00690A7E" w:rsidP="00E900E9">
      <w:pPr>
        <w:pStyle w:val="a8"/>
        <w:numPr>
          <w:ilvl w:val="0"/>
          <w:numId w:val="30"/>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легковые автомобили - 80 %;</w:t>
      </w:r>
    </w:p>
    <w:p w14:paraId="23820678" w14:textId="77777777" w:rsidR="00E900E9" w:rsidRPr="007E36D9" w:rsidRDefault="00690A7E" w:rsidP="00E900E9">
      <w:pPr>
        <w:pStyle w:val="a8"/>
        <w:numPr>
          <w:ilvl w:val="0"/>
          <w:numId w:val="30"/>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грузовые автомобили - 15%;</w:t>
      </w:r>
    </w:p>
    <w:p w14:paraId="5460CF83" w14:textId="77777777" w:rsidR="00E900E9" w:rsidRPr="007E36D9" w:rsidRDefault="00690A7E" w:rsidP="00E900E9">
      <w:pPr>
        <w:pStyle w:val="a8"/>
        <w:numPr>
          <w:ilvl w:val="0"/>
          <w:numId w:val="30"/>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автобусы – 2 %;</w:t>
      </w:r>
    </w:p>
    <w:p w14:paraId="697E1546" w14:textId="77777777" w:rsidR="00E900E9" w:rsidRPr="007E36D9" w:rsidRDefault="00690A7E" w:rsidP="00E900E9">
      <w:pPr>
        <w:pStyle w:val="a8"/>
        <w:numPr>
          <w:ilvl w:val="0"/>
          <w:numId w:val="30"/>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мототранспорт – 2 %;</w:t>
      </w:r>
    </w:p>
    <w:p w14:paraId="4FDC93E7" w14:textId="16FC560E" w:rsidR="00690A7E" w:rsidRPr="007E36D9" w:rsidRDefault="00690A7E" w:rsidP="00E900E9">
      <w:pPr>
        <w:pStyle w:val="a8"/>
        <w:numPr>
          <w:ilvl w:val="0"/>
          <w:numId w:val="30"/>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прицепы и полуприцепы – 1 %.</w:t>
      </w:r>
    </w:p>
    <w:p w14:paraId="5C22E08E" w14:textId="521BECAF" w:rsidR="00690A7E" w:rsidRPr="007E36D9" w:rsidRDefault="00690A7E" w:rsidP="0032567B">
      <w:pPr>
        <w:spacing w:after="0"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 xml:space="preserve">Уровень автомобилизации населения на 1000 жителей приходится 250 автомобилей, что соответствует установленным нормативам градостроительного проектирования Слюдянского муниципального образования. Предпочтение в выборе для передвижения, по территории </w:t>
      </w:r>
      <w:r w:rsidR="0032567B" w:rsidRPr="007E36D9">
        <w:rPr>
          <w:rFonts w:ascii="Times New Roman" w:hAnsi="Times New Roman" w:cs="Times New Roman"/>
          <w:sz w:val="24"/>
          <w:szCs w:val="24"/>
        </w:rPr>
        <w:t>поселения</w:t>
      </w:r>
      <w:r w:rsidRPr="007E36D9">
        <w:rPr>
          <w:rFonts w:ascii="Times New Roman" w:hAnsi="Times New Roman" w:cs="Times New Roman"/>
          <w:sz w:val="24"/>
          <w:szCs w:val="24"/>
        </w:rPr>
        <w:t xml:space="preserve"> использу</w:t>
      </w:r>
      <w:r w:rsidR="005731ED" w:rsidRPr="007E36D9">
        <w:rPr>
          <w:rFonts w:ascii="Times New Roman" w:hAnsi="Times New Roman" w:cs="Times New Roman"/>
          <w:sz w:val="24"/>
          <w:szCs w:val="24"/>
        </w:rPr>
        <w:t>ют</w:t>
      </w:r>
      <w:r w:rsidRPr="007E36D9">
        <w:rPr>
          <w:rFonts w:ascii="Times New Roman" w:hAnsi="Times New Roman" w:cs="Times New Roman"/>
          <w:sz w:val="24"/>
          <w:szCs w:val="24"/>
        </w:rPr>
        <w:t xml:space="preserve"> личный автотранспорт, нежели городской общественный транспорт.</w:t>
      </w:r>
    </w:p>
    <w:p w14:paraId="410D870B" w14:textId="2366A216" w:rsidR="00690A7E" w:rsidRPr="007E36D9" w:rsidRDefault="00690A7E" w:rsidP="0032567B">
      <w:pPr>
        <w:spacing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 xml:space="preserve">Хранения личного транспорта на территории Слюдянского муниципального образования осуществляется на территории усадебной застройки и в 8 гаражных кооперативах вблизи многоэтажной застройки, а также в отдельно стоящих боксовых гаражах. </w:t>
      </w:r>
    </w:p>
    <w:p w14:paraId="5E4437AA" w14:textId="77777777" w:rsidR="008D370B" w:rsidRPr="007E36D9" w:rsidRDefault="00690A7E" w:rsidP="008D370B">
      <w:pPr>
        <w:spacing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Кроме того, на территории имеется парковочное пространство рядом с торговыми центрами, административными зданиями, образовательными учреждениями, культурно-просветительскими учреждениями и т.п.</w:t>
      </w:r>
    </w:p>
    <w:p w14:paraId="48D67436" w14:textId="78047688" w:rsidR="00F22F4C" w:rsidRPr="007E36D9" w:rsidRDefault="00F22F4C" w:rsidP="008D370B">
      <w:pPr>
        <w:spacing w:line="240" w:lineRule="auto"/>
        <w:ind w:firstLine="851"/>
        <w:contextualSpacing/>
        <w:jc w:val="both"/>
        <w:rPr>
          <w:rFonts w:ascii="Times New Roman" w:hAnsi="Times New Roman" w:cs="Times New Roman"/>
          <w:sz w:val="24"/>
          <w:szCs w:val="24"/>
        </w:rPr>
      </w:pPr>
      <w:r w:rsidRPr="007E36D9">
        <w:rPr>
          <w:rFonts w:ascii="Times New Roman" w:eastAsiaTheme="minorEastAsia" w:hAnsi="Times New Roman"/>
          <w:sz w:val="24"/>
          <w:szCs w:val="24"/>
          <w:lang w:eastAsia="ru-RU"/>
        </w:rPr>
        <w:t>Парковочное пространство в районе «Железнодорожный вокзал» находится в введении ОАО «РЖД».</w:t>
      </w:r>
    </w:p>
    <w:p w14:paraId="663526C3" w14:textId="77777777" w:rsidR="00F22F4C" w:rsidRPr="007E36D9" w:rsidRDefault="00F22F4C" w:rsidP="0032567B">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Ул. Парижской Коммуны является основным участком УДС по количеству припаркованных автомобилей. Причиной большого количества припаркованных автомобилей является фокус тяготения в виде «центрального рынка» и других торговых площадей, находящихся вблизи ул. Парижской Коммуны или на самой улице.</w:t>
      </w:r>
    </w:p>
    <w:p w14:paraId="7DE3DA67" w14:textId="5572104C" w:rsidR="003E0D58" w:rsidRPr="007E36D9" w:rsidRDefault="00F22F4C" w:rsidP="00BA0C2D">
      <w:pPr>
        <w:spacing w:line="240" w:lineRule="auto"/>
        <w:ind w:firstLine="851"/>
        <w:contextualSpacing/>
        <w:jc w:val="both"/>
        <w:rPr>
          <w:rFonts w:ascii="Times New Roman" w:hAnsi="Times New Roman"/>
          <w:sz w:val="24"/>
          <w:szCs w:val="24"/>
        </w:rPr>
      </w:pPr>
      <w:r w:rsidRPr="007E36D9">
        <w:rPr>
          <w:rFonts w:ascii="Times New Roman" w:hAnsi="Times New Roman"/>
          <w:sz w:val="24"/>
          <w:szCs w:val="24"/>
        </w:rPr>
        <w:t>Парковки, организованные не в соответствии с требованиями ГОСТ и СНиП порождают дополнительную нагрузку на дорожную сеть и приводят к возникновению заторов.</w:t>
      </w:r>
    </w:p>
    <w:p w14:paraId="6BBBFD16" w14:textId="7C865A8E" w:rsidR="008143E8" w:rsidRDefault="00F22F4C" w:rsidP="00854F16">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Поэтому оптимизация парковочного пространства позволит не только более полно удовлетворить спрос граждан, но и улучшить дорожно-транспортную ситуацию.</w:t>
      </w:r>
    </w:p>
    <w:p w14:paraId="494D0361" w14:textId="77777777" w:rsidR="007A2C5E" w:rsidRPr="007E36D9" w:rsidRDefault="007A2C5E" w:rsidP="00854F16">
      <w:pPr>
        <w:spacing w:after="0" w:line="240" w:lineRule="auto"/>
        <w:ind w:firstLine="851"/>
        <w:contextualSpacing/>
        <w:jc w:val="both"/>
        <w:rPr>
          <w:rFonts w:ascii="Times New Roman" w:hAnsi="Times New Roman"/>
          <w:sz w:val="24"/>
          <w:szCs w:val="24"/>
        </w:rPr>
      </w:pPr>
    </w:p>
    <w:p w14:paraId="160B0BF7" w14:textId="36CDF801" w:rsidR="007A2C5E" w:rsidRPr="007A2C5E" w:rsidRDefault="0032567B" w:rsidP="007A2C5E">
      <w:pPr>
        <w:pStyle w:val="a3"/>
        <w:numPr>
          <w:ilvl w:val="1"/>
          <w:numId w:val="35"/>
        </w:numPr>
        <w:spacing w:before="0" w:beforeAutospacing="0" w:after="0" w:afterAutospacing="0"/>
        <w:jc w:val="center"/>
        <w:outlineLvl w:val="2"/>
        <w:rPr>
          <w:b/>
          <w:bCs/>
        </w:rPr>
      </w:pPr>
      <w:r w:rsidRPr="00854F16">
        <w:rPr>
          <w:b/>
          <w:bCs/>
        </w:rPr>
        <w:t>Характеристика работы транспортных средств общего пользования, включая анализ пассажиропотока</w:t>
      </w:r>
    </w:p>
    <w:p w14:paraId="60413749" w14:textId="77777777" w:rsidR="007A2C5E" w:rsidRDefault="007A2C5E" w:rsidP="007A2C5E">
      <w:pPr>
        <w:spacing w:after="0" w:line="240" w:lineRule="auto"/>
        <w:ind w:firstLine="851"/>
        <w:jc w:val="both"/>
        <w:rPr>
          <w:rFonts w:ascii="Times New Roman" w:hAnsi="Times New Roman" w:cs="Times New Roman"/>
          <w:sz w:val="24"/>
          <w:szCs w:val="24"/>
        </w:rPr>
      </w:pPr>
    </w:p>
    <w:p w14:paraId="2EFD51A7" w14:textId="7003E3A5" w:rsidR="008143E8" w:rsidRPr="007E36D9" w:rsidRDefault="008143E8" w:rsidP="007A2C5E">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Пассажирский транспорт общего пользования является важнейшей составной частью городской инфраструктуры. Его устойчивое развитие и эффективное функционирование в значительной степени влияет на социальную обстановку в городе.</w:t>
      </w:r>
    </w:p>
    <w:p w14:paraId="473250BB" w14:textId="52AF788E" w:rsidR="008143E8" w:rsidRPr="007E36D9" w:rsidRDefault="008143E8" w:rsidP="00972BD8">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В соответствии с </w:t>
      </w:r>
      <w:hyperlink r:id="rId9">
        <w:r w:rsidRPr="007E36D9">
          <w:rPr>
            <w:rFonts w:ascii="Times New Roman" w:hAnsi="Times New Roman" w:cs="Times New Roman"/>
            <w:sz w:val="24"/>
            <w:szCs w:val="24"/>
          </w:rPr>
          <w:t>Реестром</w:t>
        </w:r>
      </w:hyperlink>
      <w:r w:rsidRPr="007E36D9">
        <w:rPr>
          <w:rFonts w:ascii="Times New Roman" w:hAnsi="Times New Roman" w:cs="Times New Roman"/>
          <w:sz w:val="24"/>
          <w:szCs w:val="24"/>
        </w:rPr>
        <w:t xml:space="preserve"> муниципальных маршрутов регулярных перевозок пассажиров и багажа автомобильным транспортом, утвержденным </w:t>
      </w:r>
      <w:r w:rsidR="00786474" w:rsidRPr="007E36D9">
        <w:rPr>
          <w:rFonts w:ascii="Times New Roman" w:hAnsi="Times New Roman" w:cs="Times New Roman"/>
          <w:sz w:val="24"/>
          <w:szCs w:val="24"/>
        </w:rPr>
        <w:t xml:space="preserve">постановлением администрации Слюдянского городского поселения </w:t>
      </w:r>
      <w:r w:rsidR="00972BD8" w:rsidRPr="007E36D9">
        <w:rPr>
          <w:rFonts w:ascii="Times New Roman" w:hAnsi="Times New Roman" w:cs="Times New Roman"/>
          <w:sz w:val="24"/>
          <w:szCs w:val="24"/>
        </w:rPr>
        <w:t xml:space="preserve">от </w:t>
      </w:r>
      <w:r w:rsidR="00786474" w:rsidRPr="007E36D9">
        <w:rPr>
          <w:rFonts w:ascii="Times New Roman" w:hAnsi="Times New Roman" w:cs="Times New Roman"/>
          <w:sz w:val="24"/>
          <w:szCs w:val="24"/>
        </w:rPr>
        <w:t>26.03.2021г. № 142</w:t>
      </w:r>
      <w:r w:rsidRPr="007E36D9">
        <w:rPr>
          <w:rFonts w:ascii="Times New Roman" w:hAnsi="Times New Roman" w:cs="Times New Roman"/>
          <w:sz w:val="24"/>
          <w:szCs w:val="24"/>
        </w:rPr>
        <w:t xml:space="preserve">, в </w:t>
      </w:r>
      <w:r w:rsidR="00052502" w:rsidRPr="007E36D9">
        <w:rPr>
          <w:rFonts w:ascii="Times New Roman" w:hAnsi="Times New Roman" w:cs="Times New Roman"/>
          <w:sz w:val="24"/>
          <w:szCs w:val="24"/>
        </w:rPr>
        <w:t xml:space="preserve">Слюдянском муниципальном образовании </w:t>
      </w:r>
      <w:r w:rsidRPr="007E36D9">
        <w:rPr>
          <w:rFonts w:ascii="Times New Roman" w:hAnsi="Times New Roman" w:cs="Times New Roman"/>
          <w:sz w:val="24"/>
          <w:szCs w:val="24"/>
        </w:rPr>
        <w:t xml:space="preserve">функционируют </w:t>
      </w:r>
      <w:r w:rsidR="00052502" w:rsidRPr="007E36D9">
        <w:rPr>
          <w:rFonts w:ascii="Times New Roman" w:hAnsi="Times New Roman" w:cs="Times New Roman"/>
          <w:sz w:val="24"/>
          <w:szCs w:val="24"/>
        </w:rPr>
        <w:t>2</w:t>
      </w:r>
      <w:r w:rsidRPr="007E36D9">
        <w:rPr>
          <w:rFonts w:ascii="Times New Roman" w:hAnsi="Times New Roman" w:cs="Times New Roman"/>
          <w:sz w:val="24"/>
          <w:szCs w:val="24"/>
        </w:rPr>
        <w:t xml:space="preserve"> муниципальных маршрут</w:t>
      </w:r>
      <w:r w:rsidR="00E07C8A" w:rsidRPr="007E36D9">
        <w:rPr>
          <w:rFonts w:ascii="Times New Roman" w:hAnsi="Times New Roman" w:cs="Times New Roman"/>
          <w:sz w:val="24"/>
          <w:szCs w:val="24"/>
        </w:rPr>
        <w:t>а</w:t>
      </w:r>
      <w:r w:rsidRPr="007E36D9">
        <w:rPr>
          <w:rFonts w:ascii="Times New Roman" w:hAnsi="Times New Roman" w:cs="Times New Roman"/>
          <w:sz w:val="24"/>
          <w:szCs w:val="24"/>
        </w:rPr>
        <w:t xml:space="preserve"> регулярных перевозок.</w:t>
      </w:r>
    </w:p>
    <w:p w14:paraId="4768DDFC" w14:textId="77777777" w:rsidR="00052502" w:rsidRPr="007E36D9" w:rsidRDefault="00052502" w:rsidP="00052502">
      <w:pPr>
        <w:widowControl w:val="0"/>
        <w:snapToGrid w:val="0"/>
        <w:spacing w:after="0" w:line="240" w:lineRule="auto"/>
        <w:ind w:firstLine="851"/>
        <w:jc w:val="both"/>
        <w:rPr>
          <w:rFonts w:ascii="Times New Roman" w:eastAsia="Courier New" w:hAnsi="Times New Roman" w:cs="Times New Roman"/>
          <w:color w:val="000000"/>
          <w:sz w:val="24"/>
          <w:szCs w:val="24"/>
          <w:lang w:eastAsia="ru-RU" w:bidi="ru-RU"/>
        </w:rPr>
      </w:pPr>
      <w:r w:rsidRPr="007E36D9">
        <w:rPr>
          <w:rFonts w:ascii="Times New Roman" w:eastAsia="Courier New" w:hAnsi="Times New Roman" w:cs="Times New Roman"/>
          <w:color w:val="000000"/>
          <w:sz w:val="24"/>
          <w:szCs w:val="24"/>
          <w:lang w:eastAsia="ru-RU" w:bidi="ru-RU"/>
        </w:rPr>
        <w:t xml:space="preserve">Движение общественного транспорта осуществляется по дорогам общего пользования в общем потоке транспортных средств, а также, частично, по улице Ленина г. </w:t>
      </w:r>
      <w:r w:rsidRPr="007E36D9">
        <w:rPr>
          <w:rFonts w:ascii="Times New Roman" w:eastAsia="Courier New" w:hAnsi="Times New Roman" w:cs="Times New Roman"/>
          <w:color w:val="000000"/>
          <w:sz w:val="24"/>
          <w:szCs w:val="24"/>
          <w:lang w:eastAsia="ru-RU" w:bidi="ru-RU"/>
        </w:rPr>
        <w:lastRenderedPageBreak/>
        <w:t xml:space="preserve">Слюдянка, ФАД Р-258 «Байкал». </w:t>
      </w:r>
    </w:p>
    <w:p w14:paraId="11626B56" w14:textId="4A6F4A1B" w:rsidR="008143E8" w:rsidRDefault="00052502" w:rsidP="00052502">
      <w:pPr>
        <w:widowControl w:val="0"/>
        <w:snapToGrid w:val="0"/>
        <w:spacing w:after="0" w:line="240" w:lineRule="auto"/>
        <w:ind w:firstLine="851"/>
        <w:jc w:val="both"/>
        <w:rPr>
          <w:rFonts w:ascii="Times New Roman" w:eastAsia="Courier New" w:hAnsi="Times New Roman" w:cs="Courier New"/>
          <w:color w:val="000000"/>
          <w:sz w:val="24"/>
          <w:szCs w:val="24"/>
          <w:lang w:eastAsia="ru-RU" w:bidi="ru-RU"/>
        </w:rPr>
      </w:pPr>
      <w:r w:rsidRPr="007E36D9">
        <w:rPr>
          <w:rFonts w:ascii="Times New Roman" w:eastAsia="Courier New" w:hAnsi="Times New Roman" w:cs="Times New Roman"/>
          <w:color w:val="000000"/>
          <w:sz w:val="24"/>
          <w:szCs w:val="24"/>
          <w:lang w:eastAsia="ru-RU" w:bidi="ru-RU"/>
        </w:rPr>
        <w:t>В настоящее время регулярные перевозки осуществляются по муниципальному маршруту № 1 «</w:t>
      </w:r>
      <w:r w:rsidRPr="007E36D9">
        <w:rPr>
          <w:rFonts w:ascii="Times New Roman" w:eastAsia="Courier New" w:hAnsi="Times New Roman" w:cs="Courier New"/>
          <w:color w:val="000000"/>
          <w:sz w:val="24"/>
          <w:szCs w:val="24"/>
          <w:lang w:eastAsia="ru-RU" w:bidi="ru-RU"/>
        </w:rPr>
        <w:t>Рудоуправление – Берёзовый»</w:t>
      </w:r>
      <w:r w:rsidRPr="007E36D9">
        <w:rPr>
          <w:rFonts w:ascii="Times New Roman" w:hAnsi="Times New Roman"/>
          <w:sz w:val="24"/>
          <w:szCs w:val="24"/>
        </w:rPr>
        <w:t>, протяженность маршрута в прямом направлении и обратном направлении составляет 15 км</w:t>
      </w:r>
      <w:r w:rsidRPr="007E36D9">
        <w:rPr>
          <w:rFonts w:ascii="Times New Roman" w:eastAsia="Courier New" w:hAnsi="Times New Roman" w:cs="Courier New"/>
          <w:color w:val="000000"/>
          <w:sz w:val="24"/>
          <w:szCs w:val="24"/>
          <w:lang w:eastAsia="ru-RU" w:bidi="ru-RU"/>
        </w:rPr>
        <w:t>, маршрут № 103-Б «Слюдянка-</w:t>
      </w:r>
      <w:proofErr w:type="spellStart"/>
      <w:r w:rsidRPr="007E36D9">
        <w:rPr>
          <w:rFonts w:ascii="Times New Roman" w:eastAsia="Courier New" w:hAnsi="Times New Roman" w:cs="Courier New"/>
          <w:color w:val="000000"/>
          <w:sz w:val="24"/>
          <w:szCs w:val="24"/>
          <w:lang w:eastAsia="ru-RU" w:bidi="ru-RU"/>
        </w:rPr>
        <w:t>Буровщина</w:t>
      </w:r>
      <w:proofErr w:type="spellEnd"/>
      <w:r w:rsidRPr="007E36D9">
        <w:rPr>
          <w:rFonts w:ascii="Times New Roman" w:eastAsia="Courier New" w:hAnsi="Times New Roman" w:cs="Courier New"/>
          <w:color w:val="000000"/>
          <w:sz w:val="24"/>
          <w:szCs w:val="24"/>
          <w:lang w:eastAsia="ru-RU" w:bidi="ru-RU"/>
        </w:rPr>
        <w:t>» (сезонный садоводческий маршрут),</w:t>
      </w:r>
      <w:r w:rsidRPr="007E36D9">
        <w:rPr>
          <w:rFonts w:ascii="Times New Roman" w:hAnsi="Times New Roman"/>
          <w:sz w:val="24"/>
          <w:szCs w:val="24"/>
        </w:rPr>
        <w:t xml:space="preserve"> протяженность маршрута в прямом направлении и обратном направлении составляет 18,6 км</w:t>
      </w:r>
      <w:r w:rsidRPr="007E36D9">
        <w:rPr>
          <w:rFonts w:ascii="Times New Roman" w:eastAsia="Courier New" w:hAnsi="Times New Roman" w:cs="Courier New"/>
          <w:color w:val="000000"/>
          <w:sz w:val="24"/>
          <w:szCs w:val="24"/>
          <w:lang w:eastAsia="ru-RU" w:bidi="ru-RU"/>
        </w:rPr>
        <w:t>.</w:t>
      </w:r>
    </w:p>
    <w:p w14:paraId="2A7AD6A3" w14:textId="77777777" w:rsidR="000E4244" w:rsidRPr="007E36D9" w:rsidRDefault="000E4244" w:rsidP="00052502">
      <w:pPr>
        <w:widowControl w:val="0"/>
        <w:snapToGrid w:val="0"/>
        <w:spacing w:after="0" w:line="240" w:lineRule="auto"/>
        <w:ind w:firstLine="851"/>
        <w:jc w:val="both"/>
        <w:rPr>
          <w:rFonts w:ascii="Times New Roman" w:eastAsia="Courier New" w:hAnsi="Times New Roman" w:cs="Courier New"/>
          <w:color w:val="000000"/>
          <w:sz w:val="24"/>
          <w:szCs w:val="24"/>
          <w:lang w:eastAsia="ru-RU" w:bidi="ru-RU"/>
        </w:rPr>
      </w:pPr>
    </w:p>
    <w:p w14:paraId="0D29F581" w14:textId="4588E31D" w:rsidR="00CD2DB6" w:rsidRDefault="000E4244" w:rsidP="000E4244">
      <w:pPr>
        <w:widowControl w:val="0"/>
        <w:snapToGrid w:val="0"/>
        <w:spacing w:after="0" w:line="240" w:lineRule="auto"/>
        <w:ind w:firstLine="851"/>
        <w:jc w:val="center"/>
        <w:rPr>
          <w:rFonts w:ascii="Times New Roman" w:eastAsia="Courier New" w:hAnsi="Times New Roman" w:cs="Courier New"/>
          <w:b/>
          <w:bCs/>
          <w:color w:val="000000"/>
          <w:sz w:val="24"/>
          <w:szCs w:val="24"/>
          <w:lang w:eastAsia="ru-RU" w:bidi="ru-RU"/>
        </w:rPr>
      </w:pPr>
      <w:r w:rsidRPr="000E4244">
        <w:rPr>
          <w:rFonts w:ascii="Times New Roman" w:eastAsia="Courier New" w:hAnsi="Times New Roman" w:cs="Courier New"/>
          <w:b/>
          <w:bCs/>
          <w:color w:val="000000"/>
          <w:sz w:val="24"/>
          <w:szCs w:val="24"/>
          <w:lang w:eastAsia="ru-RU" w:bidi="ru-RU"/>
        </w:rPr>
        <w:t>Анализ пассажиропотока за 2021-2022 год</w:t>
      </w:r>
    </w:p>
    <w:p w14:paraId="2F7D9658" w14:textId="77777777" w:rsidR="000E4244" w:rsidRPr="000E4244" w:rsidRDefault="000E4244" w:rsidP="000E4244">
      <w:pPr>
        <w:widowControl w:val="0"/>
        <w:snapToGrid w:val="0"/>
        <w:spacing w:after="0" w:line="240" w:lineRule="auto"/>
        <w:ind w:firstLine="851"/>
        <w:jc w:val="center"/>
        <w:rPr>
          <w:rFonts w:ascii="Times New Roman" w:eastAsia="Courier New" w:hAnsi="Times New Roman" w:cs="Courier New"/>
          <w:b/>
          <w:bCs/>
          <w:color w:val="000000"/>
          <w:sz w:val="24"/>
          <w:szCs w:val="24"/>
          <w:lang w:eastAsia="ru-RU" w:bidi="ru-RU"/>
        </w:rPr>
      </w:pPr>
    </w:p>
    <w:tbl>
      <w:tblPr>
        <w:tblW w:w="3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410"/>
        <w:gridCol w:w="2555"/>
      </w:tblGrid>
      <w:tr w:rsidR="00CD2DB6" w:rsidRPr="007E36D9" w14:paraId="58321E3F" w14:textId="5A2E0E76" w:rsidTr="007F5783">
        <w:trPr>
          <w:trHeight w:val="472"/>
          <w:jc w:val="center"/>
        </w:trPr>
        <w:tc>
          <w:tcPr>
            <w:tcW w:w="1426" w:type="pct"/>
            <w:vMerge w:val="restart"/>
            <w:shd w:val="clear" w:color="auto" w:fill="auto"/>
            <w:vAlign w:val="center"/>
          </w:tcPr>
          <w:p w14:paraId="5E240D38" w14:textId="2B3273A2"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 xml:space="preserve">Месяц </w:t>
            </w:r>
          </w:p>
        </w:tc>
        <w:tc>
          <w:tcPr>
            <w:tcW w:w="3574" w:type="pct"/>
            <w:gridSpan w:val="2"/>
            <w:shd w:val="clear" w:color="auto" w:fill="auto"/>
            <w:vAlign w:val="center"/>
          </w:tcPr>
          <w:p w14:paraId="33EDB7CF" w14:textId="4257DE4B" w:rsidR="00CD2DB6" w:rsidRPr="007E36D9" w:rsidRDefault="00CD2DB6" w:rsidP="0081380F">
            <w:pPr>
              <w:spacing w:beforeAutospacing="1" w:after="150" w:afterAutospacing="1"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Количество перевозимых пассажиров, всего (тыс. чел.)</w:t>
            </w:r>
            <w:r w:rsidRPr="007E36D9">
              <w:rPr>
                <w:rFonts w:ascii="Times New Roman" w:eastAsia="Times New Roman" w:hAnsi="Times New Roman" w:cs="Times New Roman"/>
                <w:sz w:val="24"/>
                <w:szCs w:val="24"/>
                <w:lang w:eastAsia="ru-RU"/>
              </w:rPr>
              <w:t xml:space="preserve"> </w:t>
            </w:r>
          </w:p>
        </w:tc>
      </w:tr>
      <w:tr w:rsidR="00CD2DB6" w:rsidRPr="007E36D9" w14:paraId="7EDE6A42" w14:textId="41B14C1A" w:rsidTr="007F5783">
        <w:trPr>
          <w:trHeight w:val="472"/>
          <w:jc w:val="center"/>
        </w:trPr>
        <w:tc>
          <w:tcPr>
            <w:tcW w:w="1426" w:type="pct"/>
            <w:vMerge/>
            <w:shd w:val="clear" w:color="auto" w:fill="auto"/>
            <w:vAlign w:val="center"/>
          </w:tcPr>
          <w:p w14:paraId="15BF2A5C" w14:textId="77777777" w:rsidR="00CD2DB6" w:rsidRPr="0081380F" w:rsidRDefault="00CD2DB6" w:rsidP="0081380F">
            <w:pPr>
              <w:spacing w:after="150" w:line="238" w:lineRule="atLeast"/>
              <w:jc w:val="center"/>
              <w:rPr>
                <w:rFonts w:ascii="Times New Roman" w:eastAsia="Times New Roman" w:hAnsi="Times New Roman" w:cs="Times New Roman"/>
                <w:sz w:val="24"/>
                <w:szCs w:val="24"/>
                <w:lang w:eastAsia="ru-RU"/>
              </w:rPr>
            </w:pPr>
          </w:p>
        </w:tc>
        <w:tc>
          <w:tcPr>
            <w:tcW w:w="1735" w:type="pct"/>
            <w:shd w:val="clear" w:color="auto" w:fill="auto"/>
            <w:vAlign w:val="center"/>
          </w:tcPr>
          <w:p w14:paraId="61C8CC3C" w14:textId="7575128B" w:rsidR="00CD2DB6" w:rsidRPr="0081380F" w:rsidRDefault="00CD2DB6" w:rsidP="0081380F">
            <w:pPr>
              <w:spacing w:after="150" w:line="238" w:lineRule="atLeast"/>
              <w:jc w:val="center"/>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2021</w:t>
            </w:r>
            <w:r w:rsidR="007F5783" w:rsidRPr="007E36D9">
              <w:rPr>
                <w:rFonts w:ascii="Times New Roman" w:eastAsia="Times New Roman" w:hAnsi="Times New Roman" w:cs="Times New Roman"/>
                <w:sz w:val="24"/>
                <w:szCs w:val="24"/>
                <w:lang w:eastAsia="ru-RU"/>
              </w:rPr>
              <w:t xml:space="preserve"> год</w:t>
            </w:r>
          </w:p>
        </w:tc>
        <w:tc>
          <w:tcPr>
            <w:tcW w:w="1839" w:type="pct"/>
          </w:tcPr>
          <w:p w14:paraId="49C15B5C" w14:textId="6E9E05C3" w:rsidR="00CD2DB6" w:rsidRPr="007E36D9" w:rsidRDefault="00CD2DB6" w:rsidP="0081380F">
            <w:pPr>
              <w:spacing w:after="150" w:line="238" w:lineRule="atLeast"/>
              <w:jc w:val="center"/>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202</w:t>
            </w:r>
            <w:r w:rsidR="007F5783" w:rsidRPr="007E36D9">
              <w:rPr>
                <w:rFonts w:ascii="Times New Roman" w:eastAsia="Times New Roman" w:hAnsi="Times New Roman" w:cs="Times New Roman"/>
                <w:sz w:val="24"/>
                <w:szCs w:val="24"/>
                <w:lang w:eastAsia="ru-RU"/>
              </w:rPr>
              <w:t>2 год</w:t>
            </w:r>
          </w:p>
        </w:tc>
      </w:tr>
      <w:tr w:rsidR="00CD2DB6" w:rsidRPr="007E36D9" w14:paraId="45E98E66" w14:textId="19DAB111" w:rsidTr="007F5783">
        <w:trPr>
          <w:jc w:val="center"/>
        </w:trPr>
        <w:tc>
          <w:tcPr>
            <w:tcW w:w="1426" w:type="pct"/>
            <w:shd w:val="clear" w:color="auto" w:fill="auto"/>
            <w:vAlign w:val="center"/>
          </w:tcPr>
          <w:p w14:paraId="359F5206"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Январь</w:t>
            </w:r>
          </w:p>
        </w:tc>
        <w:tc>
          <w:tcPr>
            <w:tcW w:w="1735" w:type="pct"/>
            <w:shd w:val="clear" w:color="auto" w:fill="auto"/>
          </w:tcPr>
          <w:p w14:paraId="3C1A8752" w14:textId="63F21A9B"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6,8</w:t>
            </w:r>
          </w:p>
        </w:tc>
        <w:tc>
          <w:tcPr>
            <w:tcW w:w="1839" w:type="pct"/>
          </w:tcPr>
          <w:p w14:paraId="75C78814" w14:textId="68AAFC49"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w:t>
            </w:r>
          </w:p>
        </w:tc>
      </w:tr>
      <w:tr w:rsidR="00CD2DB6" w:rsidRPr="007E36D9" w14:paraId="48DC78D9" w14:textId="02BC5C3C" w:rsidTr="007F5783">
        <w:trPr>
          <w:jc w:val="center"/>
        </w:trPr>
        <w:tc>
          <w:tcPr>
            <w:tcW w:w="1426" w:type="pct"/>
            <w:shd w:val="clear" w:color="auto" w:fill="auto"/>
            <w:vAlign w:val="center"/>
          </w:tcPr>
          <w:p w14:paraId="2C08B67F"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Февраль</w:t>
            </w:r>
          </w:p>
        </w:tc>
        <w:tc>
          <w:tcPr>
            <w:tcW w:w="1735" w:type="pct"/>
            <w:shd w:val="clear" w:color="auto" w:fill="auto"/>
          </w:tcPr>
          <w:p w14:paraId="654DFF00" w14:textId="6F0C4A5C"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6,7</w:t>
            </w:r>
          </w:p>
        </w:tc>
        <w:tc>
          <w:tcPr>
            <w:tcW w:w="1839" w:type="pct"/>
          </w:tcPr>
          <w:p w14:paraId="0F2B0BBE" w14:textId="6D9BA454"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7,3</w:t>
            </w:r>
          </w:p>
        </w:tc>
      </w:tr>
      <w:tr w:rsidR="00CD2DB6" w:rsidRPr="007E36D9" w14:paraId="7B460547" w14:textId="016E365F" w:rsidTr="007F5783">
        <w:trPr>
          <w:jc w:val="center"/>
        </w:trPr>
        <w:tc>
          <w:tcPr>
            <w:tcW w:w="1426" w:type="pct"/>
            <w:shd w:val="clear" w:color="auto" w:fill="auto"/>
            <w:vAlign w:val="center"/>
          </w:tcPr>
          <w:p w14:paraId="4D14F001"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Март</w:t>
            </w:r>
          </w:p>
        </w:tc>
        <w:tc>
          <w:tcPr>
            <w:tcW w:w="1735" w:type="pct"/>
            <w:shd w:val="clear" w:color="auto" w:fill="auto"/>
          </w:tcPr>
          <w:p w14:paraId="374821AB" w14:textId="6773C57E"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6,7</w:t>
            </w:r>
          </w:p>
        </w:tc>
        <w:tc>
          <w:tcPr>
            <w:tcW w:w="1839" w:type="pct"/>
          </w:tcPr>
          <w:p w14:paraId="7C28836B" w14:textId="0E2BB522"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7,4</w:t>
            </w:r>
          </w:p>
        </w:tc>
      </w:tr>
      <w:tr w:rsidR="00CD2DB6" w:rsidRPr="007E36D9" w14:paraId="4358CF4A" w14:textId="3946A6D2" w:rsidTr="007F5783">
        <w:trPr>
          <w:jc w:val="center"/>
        </w:trPr>
        <w:tc>
          <w:tcPr>
            <w:tcW w:w="1426" w:type="pct"/>
            <w:shd w:val="clear" w:color="auto" w:fill="auto"/>
            <w:vAlign w:val="center"/>
          </w:tcPr>
          <w:p w14:paraId="48455FB7"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Апрель</w:t>
            </w:r>
          </w:p>
        </w:tc>
        <w:tc>
          <w:tcPr>
            <w:tcW w:w="1735" w:type="pct"/>
            <w:shd w:val="clear" w:color="auto" w:fill="auto"/>
          </w:tcPr>
          <w:p w14:paraId="2875D11D" w14:textId="5C1F6E0A"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6,8</w:t>
            </w:r>
          </w:p>
        </w:tc>
        <w:tc>
          <w:tcPr>
            <w:tcW w:w="1839" w:type="pct"/>
          </w:tcPr>
          <w:p w14:paraId="667A8A8C" w14:textId="04641671"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w:t>
            </w:r>
          </w:p>
        </w:tc>
      </w:tr>
      <w:tr w:rsidR="00CD2DB6" w:rsidRPr="007E36D9" w14:paraId="133AEBF9" w14:textId="062208E9" w:rsidTr="007F5783">
        <w:trPr>
          <w:jc w:val="center"/>
        </w:trPr>
        <w:tc>
          <w:tcPr>
            <w:tcW w:w="1426" w:type="pct"/>
            <w:shd w:val="clear" w:color="auto" w:fill="auto"/>
            <w:vAlign w:val="center"/>
          </w:tcPr>
          <w:p w14:paraId="41152705"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Май</w:t>
            </w:r>
          </w:p>
        </w:tc>
        <w:tc>
          <w:tcPr>
            <w:tcW w:w="1735" w:type="pct"/>
            <w:shd w:val="clear" w:color="auto" w:fill="auto"/>
          </w:tcPr>
          <w:p w14:paraId="6386BC30" w14:textId="2AAE0F4C"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6,7</w:t>
            </w:r>
          </w:p>
        </w:tc>
        <w:tc>
          <w:tcPr>
            <w:tcW w:w="1839" w:type="pct"/>
          </w:tcPr>
          <w:p w14:paraId="62BC8345" w14:textId="1C5C85DD"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8,2</w:t>
            </w:r>
          </w:p>
        </w:tc>
      </w:tr>
      <w:tr w:rsidR="00CD2DB6" w:rsidRPr="007E36D9" w14:paraId="3120C2ED" w14:textId="7504E9D8" w:rsidTr="007F5783">
        <w:trPr>
          <w:jc w:val="center"/>
        </w:trPr>
        <w:tc>
          <w:tcPr>
            <w:tcW w:w="1426" w:type="pct"/>
            <w:shd w:val="clear" w:color="auto" w:fill="auto"/>
            <w:vAlign w:val="center"/>
          </w:tcPr>
          <w:p w14:paraId="567B6328"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Июнь</w:t>
            </w:r>
          </w:p>
        </w:tc>
        <w:tc>
          <w:tcPr>
            <w:tcW w:w="1735" w:type="pct"/>
            <w:shd w:val="clear" w:color="auto" w:fill="auto"/>
          </w:tcPr>
          <w:p w14:paraId="5697DC1B" w14:textId="3C085361"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6,8</w:t>
            </w:r>
          </w:p>
        </w:tc>
        <w:tc>
          <w:tcPr>
            <w:tcW w:w="1839" w:type="pct"/>
          </w:tcPr>
          <w:p w14:paraId="588C065E" w14:textId="175C70FC"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8,3</w:t>
            </w:r>
          </w:p>
        </w:tc>
      </w:tr>
      <w:tr w:rsidR="00CD2DB6" w:rsidRPr="007E36D9" w14:paraId="4133F0CD" w14:textId="0EDD2A94" w:rsidTr="007F5783">
        <w:trPr>
          <w:jc w:val="center"/>
        </w:trPr>
        <w:tc>
          <w:tcPr>
            <w:tcW w:w="1426" w:type="pct"/>
            <w:shd w:val="clear" w:color="auto" w:fill="auto"/>
            <w:vAlign w:val="center"/>
          </w:tcPr>
          <w:p w14:paraId="50E2D8FC"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Июль</w:t>
            </w:r>
          </w:p>
        </w:tc>
        <w:tc>
          <w:tcPr>
            <w:tcW w:w="1735" w:type="pct"/>
            <w:shd w:val="clear" w:color="auto" w:fill="auto"/>
          </w:tcPr>
          <w:p w14:paraId="29AB220D" w14:textId="3848C12A"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6,9</w:t>
            </w:r>
          </w:p>
        </w:tc>
        <w:tc>
          <w:tcPr>
            <w:tcW w:w="1839" w:type="pct"/>
          </w:tcPr>
          <w:p w14:paraId="55B72EDB" w14:textId="24BA9007"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8,5</w:t>
            </w:r>
          </w:p>
        </w:tc>
      </w:tr>
      <w:tr w:rsidR="00CD2DB6" w:rsidRPr="007E36D9" w14:paraId="0026AFAC" w14:textId="6F8D5F26" w:rsidTr="007F5783">
        <w:trPr>
          <w:jc w:val="center"/>
        </w:trPr>
        <w:tc>
          <w:tcPr>
            <w:tcW w:w="1426" w:type="pct"/>
            <w:shd w:val="clear" w:color="auto" w:fill="auto"/>
            <w:vAlign w:val="center"/>
          </w:tcPr>
          <w:p w14:paraId="00A9C6E3"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Август</w:t>
            </w:r>
          </w:p>
        </w:tc>
        <w:tc>
          <w:tcPr>
            <w:tcW w:w="1735" w:type="pct"/>
            <w:shd w:val="clear" w:color="auto" w:fill="auto"/>
          </w:tcPr>
          <w:p w14:paraId="0C3FA0D9" w14:textId="2E0017B0"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6,8</w:t>
            </w:r>
          </w:p>
        </w:tc>
        <w:tc>
          <w:tcPr>
            <w:tcW w:w="1839" w:type="pct"/>
          </w:tcPr>
          <w:p w14:paraId="1D881B9C" w14:textId="00C6CE69"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9</w:t>
            </w:r>
          </w:p>
        </w:tc>
      </w:tr>
      <w:tr w:rsidR="00CD2DB6" w:rsidRPr="007E36D9" w14:paraId="3E27F9AB" w14:textId="0997EB3E" w:rsidTr="007F5783">
        <w:trPr>
          <w:jc w:val="center"/>
        </w:trPr>
        <w:tc>
          <w:tcPr>
            <w:tcW w:w="1426" w:type="pct"/>
            <w:shd w:val="clear" w:color="auto" w:fill="auto"/>
            <w:vAlign w:val="center"/>
          </w:tcPr>
          <w:p w14:paraId="672E1636"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Сентябрь</w:t>
            </w:r>
          </w:p>
        </w:tc>
        <w:tc>
          <w:tcPr>
            <w:tcW w:w="1735" w:type="pct"/>
            <w:shd w:val="clear" w:color="auto" w:fill="auto"/>
          </w:tcPr>
          <w:p w14:paraId="6E170B11" w14:textId="2160B9D0"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7,1</w:t>
            </w:r>
          </w:p>
        </w:tc>
        <w:tc>
          <w:tcPr>
            <w:tcW w:w="1839" w:type="pct"/>
          </w:tcPr>
          <w:p w14:paraId="24286C83" w14:textId="3E9433CB"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9,2</w:t>
            </w:r>
          </w:p>
        </w:tc>
      </w:tr>
      <w:tr w:rsidR="00CD2DB6" w:rsidRPr="007E36D9" w14:paraId="6721B847" w14:textId="3DD79FE7" w:rsidTr="007F5783">
        <w:trPr>
          <w:jc w:val="center"/>
        </w:trPr>
        <w:tc>
          <w:tcPr>
            <w:tcW w:w="1426" w:type="pct"/>
            <w:shd w:val="clear" w:color="auto" w:fill="auto"/>
            <w:vAlign w:val="center"/>
          </w:tcPr>
          <w:p w14:paraId="1EA1E286" w14:textId="77777777"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81380F">
              <w:rPr>
                <w:rFonts w:ascii="Times New Roman" w:eastAsia="Times New Roman" w:hAnsi="Times New Roman" w:cs="Times New Roman"/>
                <w:sz w:val="24"/>
                <w:szCs w:val="24"/>
                <w:lang w:eastAsia="ru-RU"/>
              </w:rPr>
              <w:t>Октябрь</w:t>
            </w:r>
          </w:p>
        </w:tc>
        <w:tc>
          <w:tcPr>
            <w:tcW w:w="1735" w:type="pct"/>
            <w:shd w:val="clear" w:color="auto" w:fill="auto"/>
          </w:tcPr>
          <w:p w14:paraId="437BFA82" w14:textId="264A5F82"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6,9</w:t>
            </w:r>
          </w:p>
        </w:tc>
        <w:tc>
          <w:tcPr>
            <w:tcW w:w="1839" w:type="pct"/>
          </w:tcPr>
          <w:p w14:paraId="141E313E" w14:textId="7D397DE3"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7,6</w:t>
            </w:r>
          </w:p>
        </w:tc>
      </w:tr>
      <w:tr w:rsidR="00CD2DB6" w:rsidRPr="007E36D9" w14:paraId="4B9D7BE0" w14:textId="6553E692" w:rsidTr="007F5783">
        <w:trPr>
          <w:jc w:val="center"/>
        </w:trPr>
        <w:tc>
          <w:tcPr>
            <w:tcW w:w="1426" w:type="pct"/>
            <w:shd w:val="clear" w:color="auto" w:fill="auto"/>
            <w:vAlign w:val="center"/>
          </w:tcPr>
          <w:p w14:paraId="13A77448" w14:textId="04A9B474" w:rsidR="00CD2DB6" w:rsidRPr="0081380F" w:rsidRDefault="00CD2DB6" w:rsidP="00CD2DB6">
            <w:pPr>
              <w:spacing w:after="150" w:line="238" w:lineRule="atLeast"/>
              <w:jc w:val="center"/>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 xml:space="preserve">Ноябрь </w:t>
            </w:r>
          </w:p>
        </w:tc>
        <w:tc>
          <w:tcPr>
            <w:tcW w:w="1735" w:type="pct"/>
            <w:shd w:val="clear" w:color="auto" w:fill="auto"/>
          </w:tcPr>
          <w:p w14:paraId="1A24A4A2" w14:textId="17EEC426" w:rsidR="00CD2DB6" w:rsidRPr="0081380F" w:rsidRDefault="00CD2DB6" w:rsidP="00CD2DB6">
            <w:pPr>
              <w:spacing w:after="0" w:line="240" w:lineRule="auto"/>
              <w:jc w:val="center"/>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7</w:t>
            </w:r>
          </w:p>
        </w:tc>
        <w:tc>
          <w:tcPr>
            <w:tcW w:w="1839" w:type="pct"/>
          </w:tcPr>
          <w:p w14:paraId="5EC16114" w14:textId="7C72C889"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7,8</w:t>
            </w:r>
          </w:p>
        </w:tc>
      </w:tr>
      <w:tr w:rsidR="00CD2DB6" w:rsidRPr="007E36D9" w14:paraId="2B9A1C3A" w14:textId="77777777" w:rsidTr="007F5783">
        <w:trPr>
          <w:jc w:val="center"/>
        </w:trPr>
        <w:tc>
          <w:tcPr>
            <w:tcW w:w="1426" w:type="pct"/>
            <w:shd w:val="clear" w:color="auto" w:fill="auto"/>
            <w:vAlign w:val="center"/>
          </w:tcPr>
          <w:p w14:paraId="438BFECF" w14:textId="50E8831B" w:rsidR="00CD2DB6" w:rsidRPr="007E36D9" w:rsidRDefault="00CD2DB6" w:rsidP="00CD2DB6">
            <w:pPr>
              <w:spacing w:after="150" w:line="238" w:lineRule="atLeast"/>
              <w:jc w:val="center"/>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Декабрь</w:t>
            </w:r>
          </w:p>
        </w:tc>
        <w:tc>
          <w:tcPr>
            <w:tcW w:w="1735" w:type="pct"/>
            <w:shd w:val="clear" w:color="auto" w:fill="auto"/>
          </w:tcPr>
          <w:p w14:paraId="6CBB28DB" w14:textId="7B7F9357"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7,5</w:t>
            </w:r>
          </w:p>
        </w:tc>
        <w:tc>
          <w:tcPr>
            <w:tcW w:w="1839" w:type="pct"/>
          </w:tcPr>
          <w:p w14:paraId="631B5BB5" w14:textId="1D8D057C" w:rsidR="00CD2DB6" w:rsidRPr="007E36D9" w:rsidRDefault="00CD2DB6" w:rsidP="00CD2DB6">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8</w:t>
            </w:r>
          </w:p>
        </w:tc>
      </w:tr>
      <w:tr w:rsidR="00CD2DB6" w:rsidRPr="007E36D9" w14:paraId="6C44C3BA" w14:textId="77777777" w:rsidTr="007F5783">
        <w:trPr>
          <w:trHeight w:val="203"/>
          <w:jc w:val="center"/>
        </w:trPr>
        <w:tc>
          <w:tcPr>
            <w:tcW w:w="1426" w:type="pct"/>
            <w:shd w:val="clear" w:color="auto" w:fill="auto"/>
            <w:vAlign w:val="center"/>
          </w:tcPr>
          <w:p w14:paraId="1A26E579" w14:textId="2228386D" w:rsidR="00CD2DB6" w:rsidRPr="007E36D9" w:rsidRDefault="00CD2DB6" w:rsidP="00CD2DB6">
            <w:pPr>
              <w:spacing w:after="150" w:line="238" w:lineRule="atLeast"/>
              <w:jc w:val="center"/>
              <w:rPr>
                <w:rFonts w:ascii="Times New Roman" w:eastAsia="Times New Roman" w:hAnsi="Times New Roman" w:cs="Times New Roman"/>
                <w:b/>
                <w:bCs/>
                <w:sz w:val="24"/>
                <w:szCs w:val="24"/>
                <w:lang w:eastAsia="ru-RU"/>
              </w:rPr>
            </w:pPr>
            <w:r w:rsidRPr="007E36D9">
              <w:rPr>
                <w:rFonts w:ascii="Times New Roman" w:eastAsia="Times New Roman" w:hAnsi="Times New Roman" w:cs="Times New Roman"/>
                <w:b/>
                <w:bCs/>
                <w:sz w:val="24"/>
                <w:szCs w:val="24"/>
                <w:lang w:eastAsia="ru-RU"/>
              </w:rPr>
              <w:t>ИТОГО</w:t>
            </w:r>
          </w:p>
        </w:tc>
        <w:tc>
          <w:tcPr>
            <w:tcW w:w="1735" w:type="pct"/>
            <w:shd w:val="clear" w:color="auto" w:fill="auto"/>
          </w:tcPr>
          <w:p w14:paraId="613E0336" w14:textId="21C2E850" w:rsidR="00CD2DB6" w:rsidRPr="007E36D9" w:rsidRDefault="00CD2DB6" w:rsidP="00CD2DB6">
            <w:pPr>
              <w:spacing w:after="0" w:line="240" w:lineRule="auto"/>
              <w:jc w:val="center"/>
              <w:rPr>
                <w:rFonts w:ascii="Times New Roman" w:hAnsi="Times New Roman" w:cs="Times New Roman"/>
                <w:b/>
                <w:bCs/>
                <w:sz w:val="24"/>
                <w:szCs w:val="24"/>
              </w:rPr>
            </w:pPr>
            <w:r w:rsidRPr="007E36D9">
              <w:rPr>
                <w:rFonts w:ascii="Times New Roman" w:hAnsi="Times New Roman" w:cs="Times New Roman"/>
                <w:b/>
                <w:bCs/>
                <w:sz w:val="24"/>
                <w:szCs w:val="24"/>
              </w:rPr>
              <w:t>82,7</w:t>
            </w:r>
          </w:p>
        </w:tc>
        <w:tc>
          <w:tcPr>
            <w:tcW w:w="1839" w:type="pct"/>
          </w:tcPr>
          <w:p w14:paraId="230E078F" w14:textId="25899C00" w:rsidR="00CD2DB6" w:rsidRPr="007E36D9" w:rsidRDefault="00CD2DB6" w:rsidP="00CD2DB6">
            <w:pPr>
              <w:spacing w:after="0" w:line="240" w:lineRule="auto"/>
              <w:jc w:val="center"/>
              <w:rPr>
                <w:rFonts w:ascii="Times New Roman" w:hAnsi="Times New Roman" w:cs="Times New Roman"/>
                <w:b/>
                <w:bCs/>
                <w:sz w:val="24"/>
                <w:szCs w:val="24"/>
              </w:rPr>
            </w:pPr>
            <w:r w:rsidRPr="007E36D9">
              <w:rPr>
                <w:rFonts w:ascii="Times New Roman" w:hAnsi="Times New Roman" w:cs="Times New Roman"/>
                <w:b/>
                <w:bCs/>
                <w:sz w:val="24"/>
                <w:szCs w:val="24"/>
              </w:rPr>
              <w:t>95,3</w:t>
            </w:r>
          </w:p>
        </w:tc>
      </w:tr>
    </w:tbl>
    <w:p w14:paraId="4C4C3B97" w14:textId="599E205F" w:rsidR="000E4244" w:rsidRDefault="000E4244" w:rsidP="000E4244">
      <w:pPr>
        <w:widowControl w:val="0"/>
        <w:snapToGrid w:val="0"/>
        <w:spacing w:after="0" w:line="240" w:lineRule="auto"/>
        <w:jc w:val="both"/>
        <w:rPr>
          <w:rFonts w:ascii="Times New Roman" w:eastAsia="Courier New" w:hAnsi="Times New Roman" w:cs="Courier New"/>
          <w:color w:val="000000"/>
          <w:sz w:val="24"/>
          <w:szCs w:val="24"/>
          <w:lang w:eastAsia="ru-RU" w:bidi="ru-RU"/>
        </w:rPr>
      </w:pPr>
    </w:p>
    <w:p w14:paraId="415EA107" w14:textId="77777777" w:rsidR="00F7173B" w:rsidRPr="007E36D9" w:rsidRDefault="00F7173B" w:rsidP="000E4244">
      <w:pPr>
        <w:widowControl w:val="0"/>
        <w:snapToGrid w:val="0"/>
        <w:spacing w:after="0" w:line="240" w:lineRule="auto"/>
        <w:jc w:val="both"/>
        <w:rPr>
          <w:rFonts w:ascii="Times New Roman" w:eastAsia="Courier New" w:hAnsi="Times New Roman" w:cs="Courier New"/>
          <w:color w:val="000000"/>
          <w:sz w:val="24"/>
          <w:szCs w:val="24"/>
          <w:lang w:eastAsia="ru-RU" w:bidi="ru-RU"/>
        </w:rPr>
      </w:pPr>
    </w:p>
    <w:p w14:paraId="3D695C8D" w14:textId="6D121BBC" w:rsidR="000E4244" w:rsidRPr="005F3A8E" w:rsidRDefault="00927C22" w:rsidP="000E4244">
      <w:pPr>
        <w:pStyle w:val="a3"/>
        <w:numPr>
          <w:ilvl w:val="1"/>
          <w:numId w:val="35"/>
        </w:numPr>
        <w:spacing w:before="0" w:beforeAutospacing="0" w:after="0" w:afterAutospacing="0"/>
        <w:jc w:val="center"/>
        <w:outlineLvl w:val="2"/>
        <w:rPr>
          <w:b/>
          <w:bCs/>
        </w:rPr>
      </w:pPr>
      <w:r w:rsidRPr="005F3A8E">
        <w:rPr>
          <w:b/>
          <w:bCs/>
        </w:rPr>
        <w:t>Характеристика условий пешеходного и велосипедного передвижения</w:t>
      </w:r>
    </w:p>
    <w:p w14:paraId="381179DF" w14:textId="77777777" w:rsidR="000E4244" w:rsidRDefault="000E4244" w:rsidP="00C604B5">
      <w:pPr>
        <w:spacing w:after="0" w:line="240" w:lineRule="auto"/>
        <w:ind w:firstLine="851"/>
        <w:contextualSpacing/>
        <w:jc w:val="both"/>
        <w:rPr>
          <w:rFonts w:ascii="Times New Roman" w:hAnsi="Times New Roman"/>
          <w:sz w:val="24"/>
          <w:szCs w:val="24"/>
        </w:rPr>
      </w:pPr>
    </w:p>
    <w:p w14:paraId="412C5804" w14:textId="6ABEE2D8" w:rsidR="0078474D" w:rsidRPr="007E36D9" w:rsidRDefault="0078474D" w:rsidP="00C604B5">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Пешеходные потоки наряду с транспортными является важнейшей частью транспортной инфраструктуры. Пешеходные потоки неравномерны распределены в разные периоды времени. Для пиковых периодов, в утренний и вечерний пешеходное движение наблюдаются возле образовательных, учреждениях здравоохранения и т.п.</w:t>
      </w:r>
    </w:p>
    <w:p w14:paraId="13C92A07" w14:textId="5920F670" w:rsidR="00C041F5" w:rsidRPr="007E36D9" w:rsidRDefault="00C041F5" w:rsidP="00C604B5">
      <w:pPr>
        <w:pStyle w:val="a5"/>
        <w:spacing w:line="240" w:lineRule="auto"/>
        <w:ind w:firstLine="851"/>
        <w:rPr>
          <w:b/>
          <w:bCs/>
          <w:sz w:val="24"/>
          <w:szCs w:val="24"/>
          <w:lang w:bidi="ru-RU"/>
        </w:rPr>
      </w:pPr>
      <w:r w:rsidRPr="007E36D9">
        <w:rPr>
          <w:sz w:val="24"/>
          <w:szCs w:val="24"/>
        </w:rPr>
        <w:t xml:space="preserve">В Слюдянском муниципальном образовании пешеходная инфраструктура состоит в основном из тротуаров и пешеходных дорожек. </w:t>
      </w:r>
      <w:r w:rsidR="0078474D" w:rsidRPr="007E36D9">
        <w:rPr>
          <w:sz w:val="24"/>
          <w:szCs w:val="24"/>
        </w:rPr>
        <w:t xml:space="preserve">Чтобы пешеходы могли безопасно переходить проезжую часть, </w:t>
      </w:r>
      <w:r w:rsidR="00C604B5" w:rsidRPr="007E36D9">
        <w:rPr>
          <w:sz w:val="24"/>
          <w:szCs w:val="24"/>
        </w:rPr>
        <w:t>обустроены</w:t>
      </w:r>
      <w:r w:rsidR="0078474D" w:rsidRPr="007E36D9">
        <w:rPr>
          <w:sz w:val="24"/>
          <w:szCs w:val="24"/>
        </w:rPr>
        <w:t xml:space="preserve"> наземные пешеходные переходы</w:t>
      </w:r>
      <w:r w:rsidR="0078474D" w:rsidRPr="007E36D9">
        <w:rPr>
          <w:bCs/>
          <w:sz w:val="24"/>
          <w:szCs w:val="24"/>
        </w:rPr>
        <w:t xml:space="preserve">. </w:t>
      </w:r>
      <w:r w:rsidRPr="007E36D9">
        <w:rPr>
          <w:bCs/>
          <w:sz w:val="24"/>
          <w:szCs w:val="24"/>
        </w:rPr>
        <w:t>Установл</w:t>
      </w:r>
      <w:r w:rsidR="00C604B5" w:rsidRPr="007E36D9">
        <w:rPr>
          <w:bCs/>
          <w:sz w:val="24"/>
          <w:szCs w:val="24"/>
        </w:rPr>
        <w:t>ены</w:t>
      </w:r>
      <w:r w:rsidRPr="007E36D9">
        <w:rPr>
          <w:bCs/>
          <w:sz w:val="24"/>
          <w:szCs w:val="24"/>
        </w:rPr>
        <w:t xml:space="preserve"> дорожные знаки</w:t>
      </w:r>
      <w:r w:rsidR="0078474D" w:rsidRPr="007E36D9">
        <w:rPr>
          <w:bCs/>
          <w:sz w:val="24"/>
          <w:szCs w:val="24"/>
        </w:rPr>
        <w:t>, нанесена дорожная разметка, имеется искусственное освещение. Пешеходные переходы, в том числе расположены вблизи школьных общеобразовательных учреждений и общественных мест.</w:t>
      </w:r>
    </w:p>
    <w:p w14:paraId="4AC1099B" w14:textId="0D5849A0" w:rsidR="0078474D" w:rsidRPr="007E36D9" w:rsidRDefault="0078474D" w:rsidP="00C604B5">
      <w:pPr>
        <w:spacing w:after="0" w:line="240" w:lineRule="auto"/>
        <w:ind w:firstLine="851"/>
        <w:jc w:val="both"/>
        <w:rPr>
          <w:rFonts w:ascii="Times New Roman" w:hAnsi="Times New Roman"/>
          <w:sz w:val="24"/>
          <w:szCs w:val="24"/>
        </w:rPr>
      </w:pPr>
      <w:r w:rsidRPr="007E36D9">
        <w:rPr>
          <w:rFonts w:ascii="Times New Roman" w:hAnsi="Times New Roman" w:cs="Times New Roman"/>
          <w:bCs/>
          <w:sz w:val="24"/>
          <w:szCs w:val="24"/>
        </w:rPr>
        <w:t xml:space="preserve">Велосипедное движение </w:t>
      </w:r>
      <w:r w:rsidRPr="007E36D9">
        <w:rPr>
          <w:rFonts w:ascii="Times New Roman" w:hAnsi="Times New Roman" w:cs="Times New Roman"/>
          <w:sz w:val="24"/>
          <w:szCs w:val="24"/>
        </w:rPr>
        <w:t>на территории Слюдянского муниципального образования в организованных формах не представлено и отдельной инфраструктуры не имеет.</w:t>
      </w:r>
      <w:r w:rsidR="00C041F5" w:rsidRPr="007E36D9">
        <w:rPr>
          <w:rFonts w:ascii="Times New Roman" w:hAnsi="Times New Roman" w:cs="Times New Roman"/>
          <w:sz w:val="24"/>
          <w:szCs w:val="24"/>
        </w:rPr>
        <w:t xml:space="preserve"> Велосипедисты передвигаются по проезжей части или обочине, тротуару.</w:t>
      </w:r>
      <w:r w:rsidR="00C041F5" w:rsidRPr="007E36D9">
        <w:rPr>
          <w:rFonts w:ascii="Times New Roman" w:hAnsi="Times New Roman"/>
          <w:sz w:val="24"/>
          <w:szCs w:val="24"/>
        </w:rPr>
        <w:t xml:space="preserve"> Сложившиеся условия движения велосипедного транспорта повышают риск возникновения ДТП с участием велосипедистов, а также создают значительные неудобства для пеших перемещений. </w:t>
      </w:r>
    </w:p>
    <w:p w14:paraId="571B0D59" w14:textId="1F5B12E9" w:rsidR="008143E8" w:rsidRPr="007E36D9" w:rsidRDefault="008143E8" w:rsidP="00C604B5">
      <w:pPr>
        <w:pStyle w:val="a5"/>
        <w:spacing w:line="240" w:lineRule="auto"/>
        <w:ind w:firstLine="851"/>
        <w:rPr>
          <w:sz w:val="24"/>
          <w:szCs w:val="24"/>
        </w:rPr>
      </w:pPr>
      <w:r w:rsidRPr="007E36D9">
        <w:rPr>
          <w:sz w:val="24"/>
          <w:szCs w:val="24"/>
        </w:rPr>
        <w:lastRenderedPageBreak/>
        <w:t xml:space="preserve">В связи с вышеизложенным, существующую организацию пешеходного и велосипедного движения можно охарактеризовать, как требующую развития посредством мероприятий, способствующих улучшению текущего состояния. В первую очередь, есть необходимость в </w:t>
      </w:r>
      <w:r w:rsidR="002C2B37" w:rsidRPr="007E36D9">
        <w:rPr>
          <w:sz w:val="24"/>
          <w:szCs w:val="24"/>
        </w:rPr>
        <w:t xml:space="preserve">устройстве тротуаров по улицам поселения, </w:t>
      </w:r>
      <w:r w:rsidRPr="007E36D9">
        <w:rPr>
          <w:sz w:val="24"/>
          <w:szCs w:val="24"/>
        </w:rPr>
        <w:t xml:space="preserve">организации пешеходных переходов через улицы, на которых зафиксированы высокие интенсивности транспортных и пешеходных потоков и на которых есть высокий риск возникновения дорожно-транспортных происшествий. </w:t>
      </w:r>
    </w:p>
    <w:p w14:paraId="03F13AA2" w14:textId="77777777" w:rsidR="002C2B37" w:rsidRPr="007E36D9" w:rsidRDefault="002C2B37" w:rsidP="002C2B37">
      <w:pPr>
        <w:pStyle w:val="a5"/>
        <w:spacing w:line="276" w:lineRule="auto"/>
        <w:ind w:firstLine="851"/>
        <w:rPr>
          <w:b/>
          <w:bCs/>
          <w:sz w:val="24"/>
          <w:szCs w:val="24"/>
          <w:lang w:bidi="ru-RU"/>
        </w:rPr>
      </w:pPr>
    </w:p>
    <w:p w14:paraId="2F0E193D" w14:textId="7F10E10B" w:rsidR="008143E8" w:rsidRPr="005F3A8E" w:rsidRDefault="002C2B37" w:rsidP="002C2B37">
      <w:pPr>
        <w:pStyle w:val="a3"/>
        <w:spacing w:before="0" w:beforeAutospacing="0" w:after="0" w:afterAutospacing="0"/>
        <w:jc w:val="center"/>
        <w:outlineLvl w:val="2"/>
        <w:rPr>
          <w:b/>
          <w:bCs/>
        </w:rPr>
      </w:pPr>
      <w:r w:rsidRPr="005F3A8E">
        <w:rPr>
          <w:b/>
          <w:bCs/>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14:paraId="17F7DFFD" w14:textId="05DED219" w:rsidR="002C2B37" w:rsidRPr="007E36D9" w:rsidRDefault="002C2B37" w:rsidP="002C2B37">
      <w:pPr>
        <w:pStyle w:val="a3"/>
        <w:spacing w:before="0" w:beforeAutospacing="0" w:after="0" w:afterAutospacing="0"/>
        <w:jc w:val="center"/>
      </w:pPr>
    </w:p>
    <w:p w14:paraId="6DE120C5" w14:textId="3BF6DD01" w:rsidR="00B6267E" w:rsidRPr="007E36D9" w:rsidRDefault="00B6267E" w:rsidP="00787AD0">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 xml:space="preserve">Грузовой транспорт представлен автомобильным и железнодорожным транспортом. </w:t>
      </w:r>
    </w:p>
    <w:p w14:paraId="70B30D7D" w14:textId="251C46CA" w:rsidR="00B6267E" w:rsidRPr="007E36D9" w:rsidRDefault="008D3F68" w:rsidP="00787AD0">
      <w:pPr>
        <w:spacing w:after="0" w:line="240" w:lineRule="auto"/>
        <w:ind w:firstLine="851"/>
        <w:contextualSpacing/>
        <w:jc w:val="both"/>
        <w:rPr>
          <w:rFonts w:ascii="Times New Roman" w:hAnsi="Times New Roman"/>
          <w:sz w:val="24"/>
          <w:szCs w:val="24"/>
        </w:rPr>
      </w:pPr>
      <w:r>
        <w:rPr>
          <w:rFonts w:ascii="Times New Roman" w:hAnsi="Times New Roman"/>
          <w:sz w:val="24"/>
          <w:szCs w:val="24"/>
        </w:rPr>
        <w:t>На</w:t>
      </w:r>
      <w:r w:rsidR="00B6267E" w:rsidRPr="007E36D9">
        <w:rPr>
          <w:rFonts w:ascii="Times New Roman" w:hAnsi="Times New Roman"/>
          <w:sz w:val="24"/>
          <w:szCs w:val="24"/>
        </w:rPr>
        <w:t xml:space="preserve"> территории Слюдянского муниципального образования проходит по федеральной автомобильной дороге Р258 «Байкал» (Иркутск - Улан-Удэ - Чита), по которой осуществляет движение основная масса транзитного грузового потока.</w:t>
      </w:r>
    </w:p>
    <w:p w14:paraId="22E2CB45" w14:textId="46378A19" w:rsidR="005731ED" w:rsidRPr="007E36D9" w:rsidRDefault="005731ED" w:rsidP="00787AD0">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По территории города Слюдянка движение грузового транзита проходит по ул. Ленина. Однако существующая дорожная ситуация не запрещает движение грузового транспорта любой грузоподъемности по всей УДС города, кроме участка по улице Советская от улицы Московская до Безымянного переулка.</w:t>
      </w:r>
    </w:p>
    <w:p w14:paraId="6F59B944" w14:textId="36BA1505" w:rsidR="008143E8" w:rsidRPr="007E36D9" w:rsidRDefault="005731ED" w:rsidP="00787AD0">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Оптимальная схема движения грузового транспорта предполагает максимальный вывод грузового транспорта за пределы города. Существующая схема движения грузового транспорта далека от оптимальной.</w:t>
      </w:r>
    </w:p>
    <w:p w14:paraId="1C6A4292" w14:textId="5DD2469F" w:rsidR="008A6AD8" w:rsidRPr="007E36D9" w:rsidRDefault="008143E8" w:rsidP="00787AD0">
      <w:pPr>
        <w:spacing w:after="0" w:line="240" w:lineRule="auto"/>
        <w:ind w:right="-141" w:firstLine="851"/>
        <w:contextualSpacing/>
        <w:jc w:val="both"/>
        <w:rPr>
          <w:rFonts w:ascii="Times New Roman" w:eastAsia="Times New Roman" w:hAnsi="Times New Roman" w:cs="Times New Roman"/>
          <w:sz w:val="24"/>
          <w:szCs w:val="24"/>
          <w:lang w:eastAsia="ru-RU"/>
        </w:rPr>
      </w:pPr>
      <w:r w:rsidRPr="007E36D9">
        <w:rPr>
          <w:rFonts w:ascii="Times New Roman" w:hAnsi="Times New Roman" w:cs="Times New Roman"/>
          <w:sz w:val="24"/>
          <w:szCs w:val="24"/>
        </w:rPr>
        <w:t xml:space="preserve">Транспортные средства, занятые в жилищно-коммунальном хозяйстве, осуществляют механическую уборку дорог и тротуаров </w:t>
      </w:r>
      <w:r w:rsidR="00AB6426"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вывоз твердых </w:t>
      </w:r>
      <w:r w:rsidR="00AB6426" w:rsidRPr="007E36D9">
        <w:rPr>
          <w:rFonts w:ascii="Times New Roman" w:hAnsi="Times New Roman" w:cs="Times New Roman"/>
          <w:sz w:val="24"/>
          <w:szCs w:val="24"/>
        </w:rPr>
        <w:t>коммунальных отходов</w:t>
      </w:r>
      <w:r w:rsidRPr="007E36D9">
        <w:rPr>
          <w:rFonts w:ascii="Times New Roman" w:hAnsi="Times New Roman" w:cs="Times New Roman"/>
          <w:sz w:val="24"/>
          <w:szCs w:val="24"/>
        </w:rPr>
        <w:t xml:space="preserve">, россыпь противогололедных материалов. </w:t>
      </w:r>
      <w:r w:rsidR="00787AD0" w:rsidRPr="007F5783">
        <w:rPr>
          <w:rFonts w:ascii="Times New Roman" w:eastAsia="Times New Roman" w:hAnsi="Times New Roman" w:cs="Times New Roman"/>
          <w:sz w:val="24"/>
          <w:szCs w:val="24"/>
          <w:lang w:eastAsia="ru-RU"/>
        </w:rPr>
        <w:t>По состоянию на 01.01.2</w:t>
      </w:r>
      <w:r w:rsidR="00787AD0" w:rsidRPr="007E36D9">
        <w:rPr>
          <w:rFonts w:ascii="Times New Roman" w:eastAsia="Times New Roman" w:hAnsi="Times New Roman" w:cs="Times New Roman"/>
          <w:sz w:val="24"/>
          <w:szCs w:val="24"/>
          <w:lang w:eastAsia="ru-RU"/>
        </w:rPr>
        <w:t>02</w:t>
      </w:r>
      <w:r w:rsidR="00F26EFD">
        <w:rPr>
          <w:rFonts w:ascii="Times New Roman" w:eastAsia="Times New Roman" w:hAnsi="Times New Roman" w:cs="Times New Roman"/>
          <w:sz w:val="24"/>
          <w:szCs w:val="24"/>
          <w:lang w:eastAsia="ru-RU"/>
        </w:rPr>
        <w:t>3</w:t>
      </w:r>
      <w:r w:rsidR="00787AD0" w:rsidRPr="007F5783">
        <w:rPr>
          <w:rFonts w:ascii="Times New Roman" w:eastAsia="Times New Roman" w:hAnsi="Times New Roman" w:cs="Times New Roman"/>
          <w:sz w:val="24"/>
          <w:szCs w:val="24"/>
          <w:lang w:eastAsia="ru-RU"/>
        </w:rPr>
        <w:t xml:space="preserve"> число единиц специализированного транспорта составляет </w:t>
      </w:r>
      <w:r w:rsidR="00787AD0" w:rsidRPr="007E36D9">
        <w:rPr>
          <w:rFonts w:ascii="Times New Roman" w:eastAsia="Times New Roman" w:hAnsi="Times New Roman" w:cs="Times New Roman"/>
          <w:sz w:val="24"/>
          <w:szCs w:val="24"/>
          <w:lang w:eastAsia="ru-RU"/>
        </w:rPr>
        <w:t>11</w:t>
      </w:r>
      <w:r w:rsidR="00787AD0" w:rsidRPr="007F5783">
        <w:rPr>
          <w:rFonts w:ascii="Times New Roman" w:eastAsia="Times New Roman" w:hAnsi="Times New Roman" w:cs="Times New Roman"/>
          <w:sz w:val="24"/>
          <w:szCs w:val="24"/>
          <w:lang w:eastAsia="ru-RU"/>
        </w:rPr>
        <w:t xml:space="preserve"> единиц.</w:t>
      </w:r>
    </w:p>
    <w:p w14:paraId="5299255B" w14:textId="77777777" w:rsidR="008A6AD8" w:rsidRPr="007E36D9" w:rsidRDefault="008143E8" w:rsidP="00787AD0">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В целях организации борьбы с зимней скользкостью на автомобильных дорогах, дорожные службы ежегодно заготавливают комбинированные твердые противогололедные материалы</w:t>
      </w:r>
      <w:r w:rsidR="00AB6426" w:rsidRPr="007E36D9">
        <w:rPr>
          <w:rFonts w:ascii="Times New Roman" w:hAnsi="Times New Roman" w:cs="Times New Roman"/>
          <w:sz w:val="24"/>
          <w:szCs w:val="24"/>
        </w:rPr>
        <w:t>.</w:t>
      </w:r>
    </w:p>
    <w:p w14:paraId="4FA2593F" w14:textId="7A12F309" w:rsidR="008143E8" w:rsidRPr="007E36D9" w:rsidRDefault="008143E8" w:rsidP="00787AD0">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Основными единицами техники, используемой при выполнении мероприятий по содержанию автомобильных дорог, являются комбинированные дорожные машины.</w:t>
      </w:r>
    </w:p>
    <w:p w14:paraId="67794E5B" w14:textId="62A25624" w:rsidR="00F7173B" w:rsidRPr="007F5783" w:rsidRDefault="00787AD0" w:rsidP="00BC7E4B">
      <w:pPr>
        <w:spacing w:after="0" w:line="240" w:lineRule="auto"/>
        <w:ind w:right="-141" w:firstLine="851"/>
        <w:contextualSpacing/>
        <w:jc w:val="both"/>
        <w:rPr>
          <w:rFonts w:ascii="Times New Roman" w:eastAsia="Times New Roman" w:hAnsi="Times New Roman" w:cs="Times New Roman"/>
          <w:sz w:val="24"/>
          <w:szCs w:val="24"/>
          <w:lang w:eastAsia="ru-RU"/>
        </w:rPr>
      </w:pPr>
      <w:r w:rsidRPr="007F5783">
        <w:rPr>
          <w:rFonts w:ascii="Times New Roman" w:eastAsia="Times New Roman" w:hAnsi="Times New Roman" w:cs="Times New Roman"/>
          <w:sz w:val="24"/>
          <w:szCs w:val="24"/>
          <w:lang w:eastAsia="ru-RU"/>
        </w:rPr>
        <w:t>Работа транспортных средств коммунальных и дорожных служб в целом оценивается как удовлетворительная.</w:t>
      </w:r>
    </w:p>
    <w:p w14:paraId="36F98A26" w14:textId="77777777" w:rsidR="008A6AD8" w:rsidRPr="007E36D9" w:rsidRDefault="008A6AD8" w:rsidP="00787AD0">
      <w:pPr>
        <w:spacing w:after="0" w:line="240" w:lineRule="auto"/>
        <w:jc w:val="both"/>
        <w:rPr>
          <w:rFonts w:ascii="Times New Roman" w:hAnsi="Times New Roman" w:cs="Times New Roman"/>
          <w:sz w:val="24"/>
          <w:szCs w:val="24"/>
        </w:rPr>
      </w:pPr>
    </w:p>
    <w:p w14:paraId="2246AF2A" w14:textId="1E35B7D6" w:rsidR="008143E8" w:rsidRPr="005F3A8E" w:rsidRDefault="008143E8" w:rsidP="008A6AD8">
      <w:pPr>
        <w:pStyle w:val="a3"/>
        <w:spacing w:before="0" w:beforeAutospacing="0" w:after="0" w:afterAutospacing="0"/>
        <w:jc w:val="center"/>
        <w:outlineLvl w:val="2"/>
        <w:rPr>
          <w:b/>
          <w:bCs/>
        </w:rPr>
      </w:pPr>
      <w:r w:rsidRPr="005F3A8E">
        <w:rPr>
          <w:b/>
          <w:bCs/>
        </w:rPr>
        <w:t xml:space="preserve">1.9. </w:t>
      </w:r>
      <w:r w:rsidR="008A6AD8" w:rsidRPr="005F3A8E">
        <w:rPr>
          <w:b/>
          <w:bCs/>
        </w:rPr>
        <w:t>Анализ уровня безопасности дорожного движения</w:t>
      </w:r>
    </w:p>
    <w:p w14:paraId="0DDA5307" w14:textId="77777777" w:rsidR="008A6AD8" w:rsidRPr="007E36D9" w:rsidRDefault="008A6AD8" w:rsidP="008A6AD8">
      <w:pPr>
        <w:pStyle w:val="a3"/>
        <w:spacing w:before="0" w:beforeAutospacing="0" w:after="0" w:afterAutospacing="0"/>
        <w:jc w:val="center"/>
        <w:outlineLvl w:val="2"/>
      </w:pPr>
    </w:p>
    <w:p w14:paraId="0C074952" w14:textId="251EDC4A" w:rsidR="007D53C2" w:rsidRPr="007E36D9" w:rsidRDefault="007D53C2" w:rsidP="00BC34B5">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Транспорт является источником опасности не только для пассажиров, но и для населения,</w:t>
      </w:r>
      <w:r w:rsidR="00BC34B5"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проживающего в зонах транспортных автомагистралей, железнодорожных путей, поскольку по</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ним транспортируются легковоспламеняющиеся, химические, горючие, взрывоопасные и другие</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вещества.</w:t>
      </w:r>
    </w:p>
    <w:p w14:paraId="54550833" w14:textId="2BF5CCFD" w:rsidR="007D53C2" w:rsidRPr="007E36D9" w:rsidRDefault="007D53C2" w:rsidP="008A6AD8">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Из всех источников опасности на автомобильном транспорте большую угрозу для</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населения представляют дорожно-транспортные происшествия</w:t>
      </w:r>
      <w:r w:rsidR="00BC34B5" w:rsidRPr="007E36D9">
        <w:rPr>
          <w:rFonts w:ascii="Times New Roman" w:eastAsia="Times New Roman" w:hAnsi="Times New Roman" w:cs="Times New Roman"/>
          <w:color w:val="1A1A1A"/>
          <w:sz w:val="24"/>
          <w:szCs w:val="24"/>
          <w:lang w:eastAsia="ru-RU"/>
        </w:rPr>
        <w:t>.</w:t>
      </w:r>
    </w:p>
    <w:p w14:paraId="06ADBA27" w14:textId="26F9DF5F" w:rsidR="008A6AD8" w:rsidRPr="007E36D9" w:rsidRDefault="007D53C2" w:rsidP="00C604B5">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Ситуация, связанная с аварийностью на транспорте, неизменно сохраняет актуальность в</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связи с несоответствием дорожно-транспортной инфраструктуры потребностям участников</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дорожного движения, их низко</w:t>
      </w:r>
      <w:r w:rsidR="00C604B5" w:rsidRPr="007E36D9">
        <w:rPr>
          <w:rFonts w:ascii="Times New Roman" w:eastAsia="Times New Roman" w:hAnsi="Times New Roman" w:cs="Times New Roman"/>
          <w:color w:val="1A1A1A"/>
          <w:sz w:val="24"/>
          <w:szCs w:val="24"/>
          <w:lang w:eastAsia="ru-RU"/>
        </w:rPr>
        <w:t>й</w:t>
      </w:r>
      <w:r w:rsidRPr="007E36D9">
        <w:rPr>
          <w:rFonts w:ascii="Times New Roman" w:eastAsia="Times New Roman" w:hAnsi="Times New Roman" w:cs="Times New Roman"/>
          <w:color w:val="1A1A1A"/>
          <w:sz w:val="24"/>
          <w:szCs w:val="24"/>
          <w:lang w:eastAsia="ru-RU"/>
        </w:rPr>
        <w:t xml:space="preserve"> дисциплиной, а также недостаточной эффективностью</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функционирования системы обеспечения безопасности дорожного движения. Основная часть</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происшествий происходит из-за нарушения правил дорожного движения, превышения</w:t>
      </w:r>
      <w:r w:rsidR="008A6AD8"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скоростного режима и неудовлетворительного качества дорожных покрытий.</w:t>
      </w:r>
    </w:p>
    <w:p w14:paraId="2CF1781D" w14:textId="01B2511C" w:rsidR="00DA3D81" w:rsidRDefault="00DA3D81" w:rsidP="00C604B5">
      <w:pPr>
        <w:spacing w:after="0"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lastRenderedPageBreak/>
        <w:t>В качестве исходных данных для анализа статистики аварийности была использована информация, с официального сайта</w:t>
      </w:r>
      <w:r w:rsidR="00E0171A" w:rsidRPr="007E36D9">
        <w:t xml:space="preserve"> </w:t>
      </w:r>
      <w:r w:rsidR="00E0171A" w:rsidRPr="007E36D9">
        <w:rPr>
          <w:rFonts w:ascii="Times New Roman" w:hAnsi="Times New Roman" w:cs="Times New Roman"/>
          <w:sz w:val="24"/>
          <w:szCs w:val="24"/>
        </w:rPr>
        <w:t xml:space="preserve">МВД России </w:t>
      </w:r>
      <w:r w:rsidRPr="007E36D9">
        <w:rPr>
          <w:rFonts w:ascii="Times New Roman" w:hAnsi="Times New Roman" w:cs="Times New Roman"/>
          <w:sz w:val="24"/>
          <w:szCs w:val="24"/>
        </w:rPr>
        <w:t>(</w:t>
      </w:r>
      <w:hyperlink r:id="rId10" w:history="1">
        <w:r w:rsidRPr="007E36D9">
          <w:rPr>
            <w:rStyle w:val="af"/>
            <w:rFonts w:ascii="Times New Roman" w:hAnsi="Times New Roman" w:cs="Times New Roman"/>
            <w:sz w:val="24"/>
            <w:szCs w:val="24"/>
          </w:rPr>
          <w:t>http://stat.gibdd.ru/</w:t>
        </w:r>
      </w:hyperlink>
      <w:r w:rsidRPr="007E36D9">
        <w:rPr>
          <w:rFonts w:ascii="Times New Roman" w:hAnsi="Times New Roman" w:cs="Times New Roman"/>
          <w:sz w:val="24"/>
          <w:szCs w:val="24"/>
        </w:rPr>
        <w:t xml:space="preserve">) 2016-2022 годы на территории Слюдянского муниципального образования (таблица </w:t>
      </w:r>
      <w:r w:rsidR="00BC34B5" w:rsidRPr="007E36D9">
        <w:rPr>
          <w:rFonts w:ascii="Times New Roman" w:hAnsi="Times New Roman" w:cs="Times New Roman"/>
          <w:sz w:val="24"/>
          <w:szCs w:val="24"/>
        </w:rPr>
        <w:t>1.9.1</w:t>
      </w:r>
      <w:r w:rsidRPr="007E36D9">
        <w:rPr>
          <w:rFonts w:ascii="Times New Roman" w:hAnsi="Times New Roman" w:cs="Times New Roman"/>
          <w:sz w:val="24"/>
          <w:szCs w:val="24"/>
        </w:rPr>
        <w:t>).</w:t>
      </w:r>
    </w:p>
    <w:p w14:paraId="30DE5319" w14:textId="77777777" w:rsidR="00F7173B" w:rsidRPr="007E36D9" w:rsidRDefault="00F7173B" w:rsidP="00C604B5">
      <w:pPr>
        <w:spacing w:after="0" w:line="240" w:lineRule="auto"/>
        <w:ind w:firstLine="851"/>
        <w:contextualSpacing/>
        <w:jc w:val="both"/>
        <w:rPr>
          <w:rFonts w:ascii="Times New Roman" w:hAnsi="Times New Roman" w:cs="Times New Roman"/>
          <w:sz w:val="24"/>
          <w:szCs w:val="24"/>
        </w:rPr>
      </w:pPr>
    </w:p>
    <w:p w14:paraId="4699C521" w14:textId="5C26BB34" w:rsidR="00DA3D81" w:rsidRDefault="00DA3D81" w:rsidP="00C604B5">
      <w:pPr>
        <w:spacing w:after="0" w:line="240" w:lineRule="auto"/>
        <w:ind w:left="-142"/>
        <w:contextualSpacing/>
        <w:jc w:val="center"/>
        <w:rPr>
          <w:rFonts w:ascii="Times New Roman" w:hAnsi="Times New Roman" w:cs="Times New Roman"/>
          <w:sz w:val="24"/>
          <w:szCs w:val="24"/>
          <w:lang w:eastAsia="ru-RU"/>
        </w:rPr>
      </w:pPr>
      <w:r w:rsidRPr="007E36D9">
        <w:rPr>
          <w:rFonts w:ascii="Times New Roman" w:hAnsi="Times New Roman" w:cs="Times New Roman"/>
          <w:sz w:val="24"/>
          <w:szCs w:val="24"/>
          <w:lang w:eastAsia="ru-RU"/>
        </w:rPr>
        <w:t xml:space="preserve">Таблица </w:t>
      </w:r>
      <w:r w:rsidR="00BC34B5" w:rsidRPr="007E36D9">
        <w:rPr>
          <w:rFonts w:ascii="Times New Roman" w:hAnsi="Times New Roman" w:cs="Times New Roman"/>
          <w:sz w:val="24"/>
          <w:szCs w:val="24"/>
          <w:lang w:eastAsia="ru-RU"/>
        </w:rPr>
        <w:t>1.9.1.</w:t>
      </w:r>
      <w:r w:rsidRPr="007E36D9">
        <w:rPr>
          <w:rFonts w:ascii="Times New Roman" w:hAnsi="Times New Roman" w:cs="Times New Roman"/>
          <w:sz w:val="24"/>
          <w:szCs w:val="24"/>
          <w:lang w:eastAsia="ru-RU"/>
        </w:rPr>
        <w:t xml:space="preserve"> - Динамика аварийности за период 2016 – 2022 гг. на территории Слюдянского муниципального образования</w:t>
      </w:r>
    </w:p>
    <w:p w14:paraId="54E8918E" w14:textId="77777777" w:rsidR="00F7173B" w:rsidRPr="007E36D9" w:rsidRDefault="00F7173B" w:rsidP="00C604B5">
      <w:pPr>
        <w:spacing w:after="0" w:line="240" w:lineRule="auto"/>
        <w:ind w:left="-142"/>
        <w:contextualSpacing/>
        <w:jc w:val="center"/>
        <w:rPr>
          <w:rFonts w:ascii="Times New Roman" w:hAnsi="Times New Roman" w:cs="Times New Roman"/>
          <w:sz w:val="24"/>
          <w:szCs w:val="24"/>
          <w:lang w:eastAsia="ru-RU"/>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410"/>
        <w:gridCol w:w="1985"/>
        <w:gridCol w:w="2126"/>
      </w:tblGrid>
      <w:tr w:rsidR="00DA3D81" w:rsidRPr="007E36D9" w14:paraId="4BA4846E" w14:textId="77777777" w:rsidTr="00F3554E">
        <w:trPr>
          <w:trHeight w:val="217"/>
          <w:jc w:val="center"/>
        </w:trPr>
        <w:tc>
          <w:tcPr>
            <w:tcW w:w="2557" w:type="dxa"/>
            <w:shd w:val="clear" w:color="auto" w:fill="auto"/>
            <w:noWrap/>
            <w:vAlign w:val="center"/>
            <w:hideMark/>
          </w:tcPr>
          <w:p w14:paraId="142C5F9A" w14:textId="77777777" w:rsidR="00DA3D81" w:rsidRPr="007E36D9" w:rsidRDefault="00DA3D81" w:rsidP="00C604B5">
            <w:pPr>
              <w:spacing w:after="0" w:line="240" w:lineRule="auto"/>
              <w:contextualSpacing/>
              <w:jc w:val="center"/>
              <w:rPr>
                <w:rFonts w:ascii="Times New Roman" w:hAnsi="Times New Roman" w:cs="Times New Roman"/>
                <w:b/>
                <w:color w:val="000000"/>
                <w:sz w:val="24"/>
                <w:szCs w:val="24"/>
                <w:lang w:eastAsia="ru-RU"/>
              </w:rPr>
            </w:pPr>
            <w:r w:rsidRPr="007E36D9">
              <w:rPr>
                <w:rFonts w:ascii="Times New Roman" w:hAnsi="Times New Roman" w:cs="Times New Roman"/>
                <w:b/>
                <w:color w:val="000000"/>
                <w:sz w:val="24"/>
                <w:szCs w:val="24"/>
                <w:lang w:eastAsia="ru-RU"/>
              </w:rPr>
              <w:t>Год</w:t>
            </w:r>
          </w:p>
        </w:tc>
        <w:tc>
          <w:tcPr>
            <w:tcW w:w="2410" w:type="dxa"/>
            <w:shd w:val="clear" w:color="auto" w:fill="auto"/>
            <w:noWrap/>
            <w:vAlign w:val="center"/>
            <w:hideMark/>
          </w:tcPr>
          <w:p w14:paraId="055C5DE8" w14:textId="77777777" w:rsidR="00DA3D81" w:rsidRPr="007E36D9" w:rsidRDefault="00DA3D81" w:rsidP="00C604B5">
            <w:pPr>
              <w:spacing w:after="0" w:line="240" w:lineRule="auto"/>
              <w:contextualSpacing/>
              <w:jc w:val="center"/>
              <w:rPr>
                <w:rFonts w:ascii="Times New Roman" w:hAnsi="Times New Roman" w:cs="Times New Roman"/>
                <w:b/>
                <w:color w:val="000000"/>
                <w:sz w:val="24"/>
                <w:szCs w:val="24"/>
                <w:lang w:eastAsia="ru-RU"/>
              </w:rPr>
            </w:pPr>
            <w:r w:rsidRPr="007E36D9">
              <w:rPr>
                <w:rFonts w:ascii="Times New Roman" w:hAnsi="Times New Roman" w:cs="Times New Roman"/>
                <w:b/>
                <w:color w:val="000000"/>
                <w:sz w:val="24"/>
                <w:szCs w:val="24"/>
                <w:lang w:eastAsia="ru-RU"/>
              </w:rPr>
              <w:t>Количество ДТП</w:t>
            </w:r>
          </w:p>
        </w:tc>
        <w:tc>
          <w:tcPr>
            <w:tcW w:w="1985" w:type="dxa"/>
            <w:shd w:val="clear" w:color="auto" w:fill="auto"/>
            <w:vAlign w:val="center"/>
            <w:hideMark/>
          </w:tcPr>
          <w:p w14:paraId="438B4148" w14:textId="77777777" w:rsidR="00DA3D81" w:rsidRPr="007E36D9" w:rsidRDefault="00DA3D81" w:rsidP="00C604B5">
            <w:pPr>
              <w:spacing w:after="0" w:line="240" w:lineRule="auto"/>
              <w:contextualSpacing/>
              <w:jc w:val="center"/>
              <w:rPr>
                <w:rFonts w:ascii="Times New Roman" w:hAnsi="Times New Roman" w:cs="Times New Roman"/>
                <w:b/>
                <w:bCs/>
                <w:color w:val="000000"/>
                <w:sz w:val="24"/>
                <w:szCs w:val="24"/>
                <w:lang w:eastAsia="ru-RU"/>
              </w:rPr>
            </w:pPr>
            <w:r w:rsidRPr="007E36D9">
              <w:rPr>
                <w:rFonts w:ascii="Times New Roman" w:hAnsi="Times New Roman" w:cs="Times New Roman"/>
                <w:b/>
                <w:bCs/>
                <w:color w:val="000000"/>
                <w:sz w:val="24"/>
                <w:szCs w:val="24"/>
                <w:lang w:eastAsia="ru-RU"/>
              </w:rPr>
              <w:t>Погибло</w:t>
            </w:r>
          </w:p>
        </w:tc>
        <w:tc>
          <w:tcPr>
            <w:tcW w:w="2126" w:type="dxa"/>
            <w:shd w:val="clear" w:color="auto" w:fill="auto"/>
            <w:vAlign w:val="center"/>
            <w:hideMark/>
          </w:tcPr>
          <w:p w14:paraId="5054433E" w14:textId="77777777" w:rsidR="00DA3D81" w:rsidRPr="007E36D9" w:rsidRDefault="00DA3D81" w:rsidP="00C604B5">
            <w:pPr>
              <w:spacing w:after="0" w:line="240" w:lineRule="auto"/>
              <w:contextualSpacing/>
              <w:jc w:val="center"/>
              <w:rPr>
                <w:rFonts w:ascii="Times New Roman" w:hAnsi="Times New Roman" w:cs="Times New Roman"/>
                <w:b/>
                <w:bCs/>
                <w:color w:val="000000"/>
                <w:sz w:val="24"/>
                <w:szCs w:val="24"/>
                <w:lang w:eastAsia="ru-RU"/>
              </w:rPr>
            </w:pPr>
            <w:r w:rsidRPr="007E36D9">
              <w:rPr>
                <w:rFonts w:ascii="Times New Roman" w:hAnsi="Times New Roman" w:cs="Times New Roman"/>
                <w:b/>
                <w:bCs/>
                <w:color w:val="000000"/>
                <w:sz w:val="24"/>
                <w:szCs w:val="24"/>
                <w:lang w:eastAsia="ru-RU"/>
              </w:rPr>
              <w:t>Ранено</w:t>
            </w:r>
          </w:p>
        </w:tc>
      </w:tr>
      <w:tr w:rsidR="00DA3D81" w:rsidRPr="007E36D9" w14:paraId="5F7F51E4" w14:textId="77777777" w:rsidTr="00F3554E">
        <w:trPr>
          <w:trHeight w:val="197"/>
          <w:jc w:val="center"/>
        </w:trPr>
        <w:tc>
          <w:tcPr>
            <w:tcW w:w="2557" w:type="dxa"/>
            <w:shd w:val="clear" w:color="auto" w:fill="auto"/>
            <w:noWrap/>
            <w:vAlign w:val="center"/>
          </w:tcPr>
          <w:p w14:paraId="017940D0"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2016</w:t>
            </w:r>
          </w:p>
        </w:tc>
        <w:tc>
          <w:tcPr>
            <w:tcW w:w="2410" w:type="dxa"/>
            <w:shd w:val="clear" w:color="auto" w:fill="auto"/>
            <w:noWrap/>
            <w:vAlign w:val="center"/>
          </w:tcPr>
          <w:p w14:paraId="23B81EAA"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13</w:t>
            </w:r>
          </w:p>
        </w:tc>
        <w:tc>
          <w:tcPr>
            <w:tcW w:w="1985" w:type="dxa"/>
            <w:shd w:val="clear" w:color="auto" w:fill="auto"/>
            <w:noWrap/>
            <w:vAlign w:val="center"/>
          </w:tcPr>
          <w:p w14:paraId="697D34F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036547C7"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16</w:t>
            </w:r>
          </w:p>
        </w:tc>
      </w:tr>
      <w:tr w:rsidR="00DA3D81" w:rsidRPr="007E36D9" w14:paraId="6E6E52FA" w14:textId="77777777" w:rsidTr="00F3554E">
        <w:trPr>
          <w:trHeight w:val="217"/>
          <w:jc w:val="center"/>
        </w:trPr>
        <w:tc>
          <w:tcPr>
            <w:tcW w:w="2557" w:type="dxa"/>
            <w:shd w:val="clear" w:color="auto" w:fill="auto"/>
            <w:noWrap/>
            <w:vAlign w:val="center"/>
          </w:tcPr>
          <w:p w14:paraId="3275854D"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2017</w:t>
            </w:r>
          </w:p>
        </w:tc>
        <w:tc>
          <w:tcPr>
            <w:tcW w:w="2410" w:type="dxa"/>
            <w:shd w:val="clear" w:color="auto" w:fill="auto"/>
            <w:noWrap/>
            <w:vAlign w:val="center"/>
          </w:tcPr>
          <w:p w14:paraId="61879CE8"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16</w:t>
            </w:r>
          </w:p>
        </w:tc>
        <w:tc>
          <w:tcPr>
            <w:tcW w:w="1985" w:type="dxa"/>
            <w:shd w:val="clear" w:color="auto" w:fill="auto"/>
            <w:noWrap/>
            <w:vAlign w:val="center"/>
          </w:tcPr>
          <w:p w14:paraId="2A9B6A7E"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27512111"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23</w:t>
            </w:r>
          </w:p>
        </w:tc>
      </w:tr>
      <w:tr w:rsidR="00DA3D81" w:rsidRPr="007E36D9" w14:paraId="7580A1BA" w14:textId="77777777" w:rsidTr="00F3554E">
        <w:trPr>
          <w:trHeight w:val="217"/>
          <w:jc w:val="center"/>
        </w:trPr>
        <w:tc>
          <w:tcPr>
            <w:tcW w:w="2557" w:type="dxa"/>
            <w:shd w:val="clear" w:color="auto" w:fill="auto"/>
            <w:noWrap/>
            <w:vAlign w:val="center"/>
          </w:tcPr>
          <w:p w14:paraId="19723DCE"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2018</w:t>
            </w:r>
          </w:p>
        </w:tc>
        <w:tc>
          <w:tcPr>
            <w:tcW w:w="2410" w:type="dxa"/>
            <w:shd w:val="clear" w:color="auto" w:fill="auto"/>
            <w:noWrap/>
            <w:vAlign w:val="center"/>
          </w:tcPr>
          <w:p w14:paraId="4EB9BA69"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13</w:t>
            </w:r>
          </w:p>
        </w:tc>
        <w:tc>
          <w:tcPr>
            <w:tcW w:w="1985" w:type="dxa"/>
            <w:shd w:val="clear" w:color="auto" w:fill="auto"/>
            <w:noWrap/>
            <w:vAlign w:val="center"/>
          </w:tcPr>
          <w:p w14:paraId="46313F49"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6A55B7FF"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21</w:t>
            </w:r>
          </w:p>
        </w:tc>
      </w:tr>
      <w:tr w:rsidR="00DA3D81" w:rsidRPr="007E36D9" w14:paraId="54A69C5D" w14:textId="77777777" w:rsidTr="00F3554E">
        <w:trPr>
          <w:trHeight w:val="217"/>
          <w:jc w:val="center"/>
        </w:trPr>
        <w:tc>
          <w:tcPr>
            <w:tcW w:w="2557" w:type="dxa"/>
            <w:shd w:val="clear" w:color="auto" w:fill="auto"/>
            <w:noWrap/>
            <w:vAlign w:val="center"/>
          </w:tcPr>
          <w:p w14:paraId="62C95295"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2019</w:t>
            </w:r>
          </w:p>
        </w:tc>
        <w:tc>
          <w:tcPr>
            <w:tcW w:w="2410" w:type="dxa"/>
            <w:shd w:val="clear" w:color="auto" w:fill="auto"/>
            <w:noWrap/>
            <w:vAlign w:val="center"/>
          </w:tcPr>
          <w:p w14:paraId="6071FB4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15</w:t>
            </w:r>
          </w:p>
        </w:tc>
        <w:tc>
          <w:tcPr>
            <w:tcW w:w="1985" w:type="dxa"/>
            <w:shd w:val="clear" w:color="auto" w:fill="auto"/>
            <w:noWrap/>
            <w:vAlign w:val="center"/>
          </w:tcPr>
          <w:p w14:paraId="0FC13114"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018489C9"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21</w:t>
            </w:r>
          </w:p>
        </w:tc>
      </w:tr>
      <w:tr w:rsidR="00DA3D81" w:rsidRPr="007E36D9" w14:paraId="24BC6586" w14:textId="77777777" w:rsidTr="00F3554E">
        <w:trPr>
          <w:trHeight w:val="217"/>
          <w:jc w:val="center"/>
        </w:trPr>
        <w:tc>
          <w:tcPr>
            <w:tcW w:w="2557" w:type="dxa"/>
            <w:shd w:val="clear" w:color="auto" w:fill="auto"/>
            <w:noWrap/>
            <w:vAlign w:val="center"/>
          </w:tcPr>
          <w:p w14:paraId="16C98C68"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2020</w:t>
            </w:r>
          </w:p>
        </w:tc>
        <w:tc>
          <w:tcPr>
            <w:tcW w:w="2410" w:type="dxa"/>
            <w:shd w:val="clear" w:color="auto" w:fill="auto"/>
            <w:noWrap/>
            <w:vAlign w:val="center"/>
          </w:tcPr>
          <w:p w14:paraId="4D1C30F2"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12</w:t>
            </w:r>
          </w:p>
        </w:tc>
        <w:tc>
          <w:tcPr>
            <w:tcW w:w="1985" w:type="dxa"/>
            <w:shd w:val="clear" w:color="auto" w:fill="auto"/>
            <w:noWrap/>
            <w:vAlign w:val="center"/>
          </w:tcPr>
          <w:p w14:paraId="4D8E9279"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w:t>
            </w:r>
          </w:p>
        </w:tc>
        <w:tc>
          <w:tcPr>
            <w:tcW w:w="2126" w:type="dxa"/>
            <w:shd w:val="clear" w:color="auto" w:fill="auto"/>
            <w:noWrap/>
            <w:vAlign w:val="center"/>
          </w:tcPr>
          <w:p w14:paraId="71960EA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14</w:t>
            </w:r>
          </w:p>
        </w:tc>
      </w:tr>
      <w:tr w:rsidR="00DA3D81" w:rsidRPr="007E36D9" w14:paraId="76BBEB64" w14:textId="77777777" w:rsidTr="00F3554E">
        <w:trPr>
          <w:trHeight w:val="217"/>
          <w:jc w:val="center"/>
        </w:trPr>
        <w:tc>
          <w:tcPr>
            <w:tcW w:w="2557" w:type="dxa"/>
            <w:shd w:val="clear" w:color="auto" w:fill="auto"/>
            <w:noWrap/>
            <w:vAlign w:val="center"/>
          </w:tcPr>
          <w:p w14:paraId="6A8F8524"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2021</w:t>
            </w:r>
          </w:p>
        </w:tc>
        <w:tc>
          <w:tcPr>
            <w:tcW w:w="2410" w:type="dxa"/>
            <w:shd w:val="clear" w:color="auto" w:fill="auto"/>
            <w:noWrap/>
            <w:vAlign w:val="center"/>
          </w:tcPr>
          <w:p w14:paraId="1EF3B08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11</w:t>
            </w:r>
          </w:p>
        </w:tc>
        <w:tc>
          <w:tcPr>
            <w:tcW w:w="1985" w:type="dxa"/>
            <w:shd w:val="clear" w:color="auto" w:fill="auto"/>
            <w:noWrap/>
            <w:vAlign w:val="center"/>
          </w:tcPr>
          <w:p w14:paraId="05C763CA"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4D4BF9D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15</w:t>
            </w:r>
          </w:p>
        </w:tc>
      </w:tr>
      <w:tr w:rsidR="00DA3D81" w:rsidRPr="007E36D9" w14:paraId="50CCA9AD" w14:textId="77777777" w:rsidTr="00F3554E">
        <w:trPr>
          <w:trHeight w:val="217"/>
          <w:jc w:val="center"/>
        </w:trPr>
        <w:tc>
          <w:tcPr>
            <w:tcW w:w="2557" w:type="dxa"/>
            <w:shd w:val="clear" w:color="auto" w:fill="auto"/>
            <w:noWrap/>
            <w:vAlign w:val="center"/>
          </w:tcPr>
          <w:p w14:paraId="22425012"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2022</w:t>
            </w:r>
          </w:p>
        </w:tc>
        <w:tc>
          <w:tcPr>
            <w:tcW w:w="2410" w:type="dxa"/>
            <w:shd w:val="clear" w:color="auto" w:fill="auto"/>
            <w:noWrap/>
            <w:vAlign w:val="center"/>
          </w:tcPr>
          <w:p w14:paraId="65067603"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9</w:t>
            </w:r>
          </w:p>
        </w:tc>
        <w:tc>
          <w:tcPr>
            <w:tcW w:w="1985" w:type="dxa"/>
            <w:shd w:val="clear" w:color="auto" w:fill="auto"/>
            <w:noWrap/>
            <w:vAlign w:val="center"/>
          </w:tcPr>
          <w:p w14:paraId="43EA4920"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0</w:t>
            </w:r>
          </w:p>
        </w:tc>
        <w:tc>
          <w:tcPr>
            <w:tcW w:w="2126" w:type="dxa"/>
            <w:shd w:val="clear" w:color="auto" w:fill="auto"/>
            <w:noWrap/>
            <w:vAlign w:val="center"/>
          </w:tcPr>
          <w:p w14:paraId="0E042A05" w14:textId="77777777" w:rsidR="00DA3D81" w:rsidRPr="007E36D9" w:rsidRDefault="00DA3D81" w:rsidP="00DA3D81">
            <w:pPr>
              <w:spacing w:after="0" w:line="240" w:lineRule="auto"/>
              <w:contextualSpacing/>
              <w:jc w:val="center"/>
              <w:rPr>
                <w:rFonts w:ascii="Times New Roman" w:hAnsi="Times New Roman" w:cs="Times New Roman"/>
                <w:color w:val="000000"/>
                <w:sz w:val="24"/>
                <w:szCs w:val="24"/>
                <w:lang w:eastAsia="ru-RU"/>
              </w:rPr>
            </w:pPr>
            <w:r w:rsidRPr="007E36D9">
              <w:rPr>
                <w:rFonts w:ascii="Times New Roman" w:hAnsi="Times New Roman" w:cs="Times New Roman"/>
                <w:color w:val="000000"/>
                <w:sz w:val="24"/>
                <w:szCs w:val="24"/>
                <w:lang w:eastAsia="ru-RU"/>
              </w:rPr>
              <w:t>14</w:t>
            </w:r>
          </w:p>
        </w:tc>
      </w:tr>
    </w:tbl>
    <w:p w14:paraId="7175F1CB" w14:textId="693FDF3E" w:rsidR="006E66D6" w:rsidRPr="007E36D9" w:rsidRDefault="006E66D6" w:rsidP="006E66D6">
      <w:pPr>
        <w:spacing w:after="0" w:line="240" w:lineRule="auto"/>
        <w:ind w:firstLine="851"/>
        <w:contextualSpacing/>
        <w:jc w:val="both"/>
        <w:rPr>
          <w:rFonts w:ascii="Times New Roman" w:hAnsi="Times New Roman"/>
          <w:sz w:val="24"/>
          <w:szCs w:val="24"/>
        </w:rPr>
      </w:pPr>
    </w:p>
    <w:p w14:paraId="52643E37" w14:textId="7924E25A" w:rsidR="006E66D6" w:rsidRDefault="006E66D6" w:rsidP="006E66D6">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Таблица 1.9.2.  – ДТП на дорогах общего пользования местного значения Слюдянского МО</w:t>
      </w:r>
      <w:r w:rsidR="00F3554E" w:rsidRPr="007E36D9">
        <w:rPr>
          <w:rFonts w:ascii="Times New Roman" w:hAnsi="Times New Roman"/>
          <w:sz w:val="24"/>
          <w:szCs w:val="24"/>
        </w:rPr>
        <w:t xml:space="preserve"> за 2022 год</w:t>
      </w:r>
    </w:p>
    <w:p w14:paraId="170C9ADF" w14:textId="77777777" w:rsidR="00F7173B" w:rsidRPr="007E36D9" w:rsidRDefault="00F7173B" w:rsidP="006E66D6">
      <w:pPr>
        <w:spacing w:after="0" w:line="240" w:lineRule="auto"/>
        <w:ind w:firstLine="851"/>
        <w:contextualSpacing/>
        <w:jc w:val="both"/>
        <w:rPr>
          <w:rFonts w:ascii="Times New Roman" w:hAnsi="Times New Roman"/>
          <w:sz w:val="24"/>
          <w:szCs w:val="24"/>
        </w:rPr>
      </w:pPr>
    </w:p>
    <w:tbl>
      <w:tblPr>
        <w:tblW w:w="94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674"/>
        <w:gridCol w:w="2556"/>
        <w:gridCol w:w="1068"/>
        <w:gridCol w:w="1055"/>
        <w:gridCol w:w="1068"/>
        <w:gridCol w:w="1375"/>
      </w:tblGrid>
      <w:tr w:rsidR="00F3554E" w:rsidRPr="007E36D9" w14:paraId="6709E322" w14:textId="77777777" w:rsidTr="00F7173B">
        <w:trPr>
          <w:trHeight w:val="855"/>
        </w:trPr>
        <w:tc>
          <w:tcPr>
            <w:tcW w:w="707" w:type="dxa"/>
            <w:shd w:val="clear" w:color="auto" w:fill="auto"/>
            <w:vAlign w:val="center"/>
            <w:hideMark/>
          </w:tcPr>
          <w:p w14:paraId="2E53A3F9"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 п/п</w:t>
            </w:r>
          </w:p>
        </w:tc>
        <w:tc>
          <w:tcPr>
            <w:tcW w:w="1674" w:type="dxa"/>
            <w:shd w:val="clear" w:color="auto" w:fill="auto"/>
            <w:vAlign w:val="center"/>
            <w:hideMark/>
          </w:tcPr>
          <w:p w14:paraId="59C64F16"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Вид ДТП</w:t>
            </w:r>
          </w:p>
        </w:tc>
        <w:tc>
          <w:tcPr>
            <w:tcW w:w="2556" w:type="dxa"/>
            <w:shd w:val="clear" w:color="auto" w:fill="auto"/>
            <w:vAlign w:val="center"/>
            <w:hideMark/>
          </w:tcPr>
          <w:p w14:paraId="27D4F1B6"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Дорога</w:t>
            </w:r>
          </w:p>
        </w:tc>
        <w:tc>
          <w:tcPr>
            <w:tcW w:w="1063" w:type="dxa"/>
            <w:shd w:val="clear" w:color="auto" w:fill="auto"/>
            <w:vAlign w:val="center"/>
            <w:hideMark/>
          </w:tcPr>
          <w:p w14:paraId="2F498A1E"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Погибло</w:t>
            </w:r>
          </w:p>
        </w:tc>
        <w:tc>
          <w:tcPr>
            <w:tcW w:w="1055" w:type="dxa"/>
            <w:shd w:val="clear" w:color="auto" w:fill="auto"/>
            <w:vAlign w:val="center"/>
            <w:hideMark/>
          </w:tcPr>
          <w:p w14:paraId="334460D0"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Ранено</w:t>
            </w:r>
          </w:p>
        </w:tc>
        <w:tc>
          <w:tcPr>
            <w:tcW w:w="1068" w:type="dxa"/>
            <w:shd w:val="clear" w:color="auto" w:fill="auto"/>
            <w:vAlign w:val="center"/>
            <w:hideMark/>
          </w:tcPr>
          <w:p w14:paraId="6142E314"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Кол-во ТС</w:t>
            </w:r>
          </w:p>
        </w:tc>
        <w:tc>
          <w:tcPr>
            <w:tcW w:w="1369" w:type="dxa"/>
            <w:shd w:val="clear" w:color="auto" w:fill="auto"/>
            <w:vAlign w:val="center"/>
            <w:hideMark/>
          </w:tcPr>
          <w:p w14:paraId="5E0E5619" w14:textId="77777777" w:rsidR="006E66D6" w:rsidRPr="007E36D9" w:rsidRDefault="006E66D6" w:rsidP="006E66D6">
            <w:pPr>
              <w:spacing w:after="0" w:line="240" w:lineRule="auto"/>
              <w:jc w:val="center"/>
              <w:rPr>
                <w:rFonts w:ascii="Times New Roman" w:eastAsia="Times New Roman" w:hAnsi="Times New Roman" w:cs="Times New Roman"/>
                <w:b/>
                <w:bCs/>
                <w:color w:val="000000"/>
                <w:lang w:eastAsia="ru-RU"/>
              </w:rPr>
            </w:pPr>
            <w:r w:rsidRPr="007E36D9">
              <w:rPr>
                <w:rFonts w:ascii="Times New Roman" w:eastAsia="Times New Roman" w:hAnsi="Times New Roman" w:cs="Times New Roman"/>
                <w:b/>
                <w:bCs/>
                <w:color w:val="000000"/>
                <w:lang w:eastAsia="ru-RU"/>
              </w:rPr>
              <w:t>Кол-во участников</w:t>
            </w:r>
          </w:p>
        </w:tc>
      </w:tr>
      <w:tr w:rsidR="00F3554E" w:rsidRPr="007E36D9" w14:paraId="0F8F5B16" w14:textId="77777777" w:rsidTr="00F7173B">
        <w:trPr>
          <w:trHeight w:val="300"/>
        </w:trPr>
        <w:tc>
          <w:tcPr>
            <w:tcW w:w="707" w:type="dxa"/>
            <w:shd w:val="clear" w:color="auto" w:fill="auto"/>
            <w:noWrap/>
            <w:vAlign w:val="center"/>
            <w:hideMark/>
          </w:tcPr>
          <w:p w14:paraId="015B7855"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674" w:type="dxa"/>
            <w:shd w:val="clear" w:color="auto" w:fill="auto"/>
            <w:noWrap/>
            <w:vAlign w:val="center"/>
            <w:hideMark/>
          </w:tcPr>
          <w:p w14:paraId="2D23F45A"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Съезд с дороги</w:t>
            </w:r>
          </w:p>
        </w:tc>
        <w:tc>
          <w:tcPr>
            <w:tcW w:w="2556" w:type="dxa"/>
            <w:shd w:val="clear" w:color="auto" w:fill="auto"/>
            <w:noWrap/>
            <w:vAlign w:val="center"/>
            <w:hideMark/>
          </w:tcPr>
          <w:p w14:paraId="5761DF43"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муниципальная дорога</w:t>
            </w:r>
          </w:p>
        </w:tc>
        <w:tc>
          <w:tcPr>
            <w:tcW w:w="1063" w:type="dxa"/>
            <w:shd w:val="clear" w:color="auto" w:fill="auto"/>
            <w:noWrap/>
            <w:vAlign w:val="center"/>
            <w:hideMark/>
          </w:tcPr>
          <w:p w14:paraId="60BEE604"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0</w:t>
            </w:r>
          </w:p>
        </w:tc>
        <w:tc>
          <w:tcPr>
            <w:tcW w:w="1055" w:type="dxa"/>
            <w:shd w:val="clear" w:color="auto" w:fill="auto"/>
            <w:noWrap/>
            <w:vAlign w:val="center"/>
            <w:hideMark/>
          </w:tcPr>
          <w:p w14:paraId="168B135A"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068" w:type="dxa"/>
            <w:shd w:val="clear" w:color="auto" w:fill="auto"/>
            <w:noWrap/>
            <w:vAlign w:val="center"/>
            <w:hideMark/>
          </w:tcPr>
          <w:p w14:paraId="70722CBF"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369" w:type="dxa"/>
            <w:shd w:val="clear" w:color="auto" w:fill="auto"/>
            <w:noWrap/>
            <w:vAlign w:val="center"/>
            <w:hideMark/>
          </w:tcPr>
          <w:p w14:paraId="672B9F69"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2</w:t>
            </w:r>
          </w:p>
        </w:tc>
      </w:tr>
      <w:tr w:rsidR="00F3554E" w:rsidRPr="007E36D9" w14:paraId="249B30E7" w14:textId="77777777" w:rsidTr="00BC7E4B">
        <w:trPr>
          <w:trHeight w:val="300"/>
        </w:trPr>
        <w:tc>
          <w:tcPr>
            <w:tcW w:w="707" w:type="dxa"/>
            <w:tcBorders>
              <w:bottom w:val="single" w:sz="4" w:space="0" w:color="auto"/>
            </w:tcBorders>
            <w:shd w:val="clear" w:color="auto" w:fill="auto"/>
            <w:noWrap/>
            <w:vAlign w:val="center"/>
            <w:hideMark/>
          </w:tcPr>
          <w:p w14:paraId="09A6099A"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2</w:t>
            </w:r>
          </w:p>
        </w:tc>
        <w:tc>
          <w:tcPr>
            <w:tcW w:w="1674" w:type="dxa"/>
            <w:tcBorders>
              <w:bottom w:val="single" w:sz="4" w:space="0" w:color="auto"/>
            </w:tcBorders>
            <w:shd w:val="clear" w:color="auto" w:fill="auto"/>
            <w:noWrap/>
            <w:vAlign w:val="center"/>
            <w:hideMark/>
          </w:tcPr>
          <w:p w14:paraId="41CB0BAC"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Наезд на пешехода</w:t>
            </w:r>
          </w:p>
        </w:tc>
        <w:tc>
          <w:tcPr>
            <w:tcW w:w="2556" w:type="dxa"/>
            <w:tcBorders>
              <w:bottom w:val="single" w:sz="4" w:space="0" w:color="auto"/>
            </w:tcBorders>
            <w:shd w:val="clear" w:color="auto" w:fill="auto"/>
            <w:noWrap/>
            <w:vAlign w:val="center"/>
            <w:hideMark/>
          </w:tcPr>
          <w:p w14:paraId="258B9E34"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муниципальная дорога</w:t>
            </w:r>
          </w:p>
        </w:tc>
        <w:tc>
          <w:tcPr>
            <w:tcW w:w="1063" w:type="dxa"/>
            <w:tcBorders>
              <w:bottom w:val="single" w:sz="4" w:space="0" w:color="auto"/>
            </w:tcBorders>
            <w:shd w:val="clear" w:color="auto" w:fill="auto"/>
            <w:noWrap/>
            <w:vAlign w:val="center"/>
            <w:hideMark/>
          </w:tcPr>
          <w:p w14:paraId="7840E6C3"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0</w:t>
            </w:r>
          </w:p>
        </w:tc>
        <w:tc>
          <w:tcPr>
            <w:tcW w:w="1055" w:type="dxa"/>
            <w:tcBorders>
              <w:bottom w:val="single" w:sz="4" w:space="0" w:color="auto"/>
            </w:tcBorders>
            <w:shd w:val="clear" w:color="auto" w:fill="auto"/>
            <w:noWrap/>
            <w:vAlign w:val="center"/>
            <w:hideMark/>
          </w:tcPr>
          <w:p w14:paraId="6CE1B7AE"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068" w:type="dxa"/>
            <w:tcBorders>
              <w:bottom w:val="single" w:sz="4" w:space="0" w:color="auto"/>
            </w:tcBorders>
            <w:shd w:val="clear" w:color="auto" w:fill="auto"/>
            <w:noWrap/>
            <w:vAlign w:val="center"/>
            <w:hideMark/>
          </w:tcPr>
          <w:p w14:paraId="2A507D55"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369" w:type="dxa"/>
            <w:tcBorders>
              <w:bottom w:val="single" w:sz="4" w:space="0" w:color="auto"/>
            </w:tcBorders>
            <w:shd w:val="clear" w:color="auto" w:fill="auto"/>
            <w:noWrap/>
            <w:vAlign w:val="center"/>
            <w:hideMark/>
          </w:tcPr>
          <w:p w14:paraId="6CE4E7BD"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2</w:t>
            </w:r>
          </w:p>
        </w:tc>
      </w:tr>
      <w:tr w:rsidR="00F3554E" w:rsidRPr="007E36D9" w14:paraId="64D8B90C" w14:textId="77777777" w:rsidTr="00BC7E4B">
        <w:trPr>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FCF7A"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3</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7790D"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Наезд на пешехода</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B9C5"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муниципальная дорога</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906F"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D24E"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EE54"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1</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6C6E2" w14:textId="77777777" w:rsidR="006E66D6" w:rsidRPr="007E36D9" w:rsidRDefault="006E66D6" w:rsidP="00F3554E">
            <w:pPr>
              <w:spacing w:after="0" w:line="240" w:lineRule="auto"/>
              <w:jc w:val="center"/>
              <w:rPr>
                <w:rFonts w:ascii="Times New Roman" w:eastAsia="Times New Roman" w:hAnsi="Times New Roman" w:cs="Times New Roman"/>
                <w:color w:val="000000"/>
                <w:lang w:eastAsia="ru-RU"/>
              </w:rPr>
            </w:pPr>
            <w:r w:rsidRPr="007E36D9">
              <w:rPr>
                <w:rFonts w:ascii="Times New Roman" w:eastAsia="Times New Roman" w:hAnsi="Times New Roman" w:cs="Times New Roman"/>
                <w:color w:val="000000"/>
                <w:lang w:eastAsia="ru-RU"/>
              </w:rPr>
              <w:t>2</w:t>
            </w:r>
          </w:p>
        </w:tc>
      </w:tr>
    </w:tbl>
    <w:p w14:paraId="6368F3B6" w14:textId="77777777" w:rsidR="006E66D6" w:rsidRPr="007E36D9" w:rsidRDefault="006E66D6" w:rsidP="006E66D6">
      <w:pPr>
        <w:spacing w:after="0" w:line="240" w:lineRule="auto"/>
        <w:ind w:firstLine="851"/>
        <w:contextualSpacing/>
        <w:jc w:val="both"/>
        <w:rPr>
          <w:rFonts w:ascii="Times New Roman" w:hAnsi="Times New Roman"/>
          <w:sz w:val="24"/>
          <w:szCs w:val="24"/>
        </w:rPr>
      </w:pPr>
    </w:p>
    <w:p w14:paraId="7371111D" w14:textId="24E8C510" w:rsidR="00AB6426" w:rsidRPr="007E36D9" w:rsidRDefault="00AB6426" w:rsidP="00E0171A">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 xml:space="preserve">Анализ статистики аварийности показал ее невысокий уровень на УДС </w:t>
      </w:r>
      <w:r w:rsidR="003008D3" w:rsidRPr="007E36D9">
        <w:rPr>
          <w:rFonts w:ascii="Times New Roman" w:hAnsi="Times New Roman"/>
          <w:sz w:val="24"/>
          <w:szCs w:val="24"/>
        </w:rPr>
        <w:t>Слюдянского муниципального образования</w:t>
      </w:r>
      <w:r w:rsidRPr="007E36D9">
        <w:rPr>
          <w:rFonts w:ascii="Times New Roman" w:hAnsi="Times New Roman"/>
          <w:sz w:val="24"/>
          <w:szCs w:val="24"/>
        </w:rPr>
        <w:t>. Основные виды ДТП характерны для многих городов России</w:t>
      </w:r>
      <w:r w:rsidR="00E0171A" w:rsidRPr="007E36D9">
        <w:rPr>
          <w:rFonts w:ascii="Times New Roman" w:hAnsi="Times New Roman"/>
          <w:sz w:val="24"/>
          <w:szCs w:val="24"/>
        </w:rPr>
        <w:t>, У</w:t>
      </w:r>
      <w:r w:rsidRPr="007E36D9">
        <w:rPr>
          <w:rFonts w:ascii="Times New Roman" w:hAnsi="Times New Roman"/>
          <w:sz w:val="24"/>
          <w:szCs w:val="24"/>
        </w:rPr>
        <w:t>четных аварийно-опасных участков (мест концентрации ДТП) не выявлено.</w:t>
      </w:r>
    </w:p>
    <w:p w14:paraId="10DCCB69" w14:textId="77777777" w:rsidR="00E0171A" w:rsidRPr="007E36D9" w:rsidRDefault="00E0171A" w:rsidP="00E0171A">
      <w:pPr>
        <w:spacing w:after="0" w:line="240" w:lineRule="auto"/>
        <w:ind w:firstLine="851"/>
        <w:contextualSpacing/>
        <w:jc w:val="both"/>
        <w:rPr>
          <w:rFonts w:ascii="Times New Roman" w:hAnsi="Times New Roman"/>
          <w:sz w:val="24"/>
          <w:szCs w:val="24"/>
        </w:rPr>
      </w:pPr>
    </w:p>
    <w:p w14:paraId="3A2C42CD" w14:textId="01743166" w:rsidR="008143E8" w:rsidRPr="00BC3C11" w:rsidRDefault="008143E8" w:rsidP="00E0171A">
      <w:pPr>
        <w:pStyle w:val="a3"/>
        <w:spacing w:before="0" w:beforeAutospacing="0" w:after="0" w:afterAutospacing="0"/>
        <w:jc w:val="center"/>
        <w:outlineLvl w:val="2"/>
        <w:rPr>
          <w:b/>
          <w:bCs/>
        </w:rPr>
      </w:pPr>
      <w:r w:rsidRPr="00BC3C11">
        <w:rPr>
          <w:b/>
          <w:bCs/>
        </w:rPr>
        <w:t xml:space="preserve">1.10. </w:t>
      </w:r>
      <w:r w:rsidR="00F3554E" w:rsidRPr="00BC3C11">
        <w:rPr>
          <w:b/>
          <w:bCs/>
        </w:rPr>
        <w:t>Оценка уровня негативного воздействия транспортной инфраструктуры на окружающую среду, безопасность и здоровье населения</w:t>
      </w:r>
    </w:p>
    <w:p w14:paraId="4FD39045" w14:textId="77777777" w:rsidR="006A08C3" w:rsidRPr="007E36D9" w:rsidRDefault="006A08C3" w:rsidP="001D2A74">
      <w:pPr>
        <w:widowControl w:val="0"/>
        <w:autoSpaceDE w:val="0"/>
        <w:autoSpaceDN w:val="0"/>
        <w:adjustRightInd w:val="0"/>
        <w:spacing w:after="0" w:line="240" w:lineRule="auto"/>
        <w:jc w:val="both"/>
        <w:rPr>
          <w:rFonts w:ascii="Times New Roman" w:eastAsia="Times New Roman" w:hAnsi="Times New Roman" w:cs="Times New Roman"/>
          <w:color w:val="0000FF"/>
          <w:sz w:val="24"/>
          <w:szCs w:val="24"/>
          <w:lang w:eastAsia="ru-RU"/>
        </w:rPr>
      </w:pPr>
    </w:p>
    <w:p w14:paraId="34904DDE" w14:textId="32ADC7B7" w:rsidR="006B0C4F" w:rsidRPr="00BC3C11" w:rsidRDefault="006B0C4F" w:rsidP="00E017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Состояние воздушного бассейна является одним из основных экологических факторов, определяющих экологическую ситуацию и условия проживания населения.</w:t>
      </w:r>
    </w:p>
    <w:p w14:paraId="1F081637" w14:textId="77777777" w:rsidR="006B0C4F" w:rsidRPr="00BC3C11" w:rsidRDefault="006B0C4F" w:rsidP="006B0C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Состояние атмосферного воздуха определяется условиями циркуляции и степенью хозяйственного освоения рассматриваемой территории, а также характеристиками фонового состояния атмосферы.</w:t>
      </w:r>
    </w:p>
    <w:p w14:paraId="14490A49" w14:textId="77777777" w:rsidR="006B0C4F" w:rsidRPr="00BC3C11" w:rsidRDefault="006B0C4F" w:rsidP="006B0C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Состояние атмосферного воздуха на рассматриваемой территории в целом можно оценить, как удовлетворительное.</w:t>
      </w:r>
    </w:p>
    <w:p w14:paraId="511C3EE0" w14:textId="77777777" w:rsidR="006B0C4F" w:rsidRPr="00BC3C11" w:rsidRDefault="006B0C4F" w:rsidP="006B0C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В настоящее время информация по формам статистической отчетности 2-ТП (воздух) «Сведения об охране атмосферного воздуха» администрацией Слюдянского городского поселения не предоставляется в Управление Росприроднадзора по Иркутской области.</w:t>
      </w:r>
    </w:p>
    <w:p w14:paraId="2CD4797A" w14:textId="77777777" w:rsidR="006B0C4F" w:rsidRPr="00BC3C11" w:rsidRDefault="006B0C4F" w:rsidP="006B0C4F">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lang w:eastAsia="ru-RU"/>
        </w:rPr>
      </w:pPr>
      <w:r w:rsidRPr="00BC3C11">
        <w:rPr>
          <w:rFonts w:ascii="Times New Roman" w:eastAsia="Times New Roman" w:hAnsi="Times New Roman" w:cs="Times New Roman"/>
          <w:noProof/>
          <w:sz w:val="24"/>
          <w:szCs w:val="24"/>
          <w:lang w:eastAsia="ru-RU"/>
        </w:rPr>
        <w:t>Основное влияние на загрязнение атмосферного воздуха Слюдянского городского поселения оказывают предприятия горнодобывающей промышленности и жилищно-коммунального назначения.</w:t>
      </w:r>
    </w:p>
    <w:p w14:paraId="2C4F31F8" w14:textId="6FAC123B" w:rsidR="006B0C4F" w:rsidRPr="00BC3C11" w:rsidRDefault="006B0C4F" w:rsidP="006B0C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Дополнительными источниками загрязнения в Слюдянском поселении являются котельные и печи жилых домов в период действия отопительного сезона, а также выбросы от автотранспорта (</w:t>
      </w:r>
      <w:proofErr w:type="spellStart"/>
      <w:r w:rsidRPr="00BC3C11">
        <w:rPr>
          <w:rFonts w:ascii="Times New Roman" w:eastAsia="Times New Roman" w:hAnsi="Times New Roman" w:cs="Times New Roman"/>
          <w:sz w:val="24"/>
          <w:szCs w:val="24"/>
          <w:lang w:eastAsia="ru-RU"/>
        </w:rPr>
        <w:t>бенз</w:t>
      </w:r>
      <w:proofErr w:type="spellEnd"/>
      <w:r w:rsidRPr="00BC3C11">
        <w:rPr>
          <w:rFonts w:ascii="Times New Roman" w:eastAsia="Times New Roman" w:hAnsi="Times New Roman" w:cs="Times New Roman"/>
          <w:sz w:val="24"/>
          <w:szCs w:val="24"/>
          <w:lang w:eastAsia="ru-RU"/>
        </w:rPr>
        <w:t>(а)</w:t>
      </w:r>
      <w:proofErr w:type="spellStart"/>
      <w:r w:rsidRPr="00BC3C11">
        <w:rPr>
          <w:rFonts w:ascii="Times New Roman" w:eastAsia="Times New Roman" w:hAnsi="Times New Roman" w:cs="Times New Roman"/>
          <w:sz w:val="24"/>
          <w:szCs w:val="24"/>
          <w:lang w:eastAsia="ru-RU"/>
        </w:rPr>
        <w:t>пирен</w:t>
      </w:r>
      <w:proofErr w:type="spellEnd"/>
      <w:r w:rsidRPr="00BC3C11">
        <w:rPr>
          <w:rFonts w:ascii="Times New Roman" w:eastAsia="Times New Roman" w:hAnsi="Times New Roman" w:cs="Times New Roman"/>
          <w:sz w:val="24"/>
          <w:szCs w:val="24"/>
          <w:lang w:eastAsia="ru-RU"/>
        </w:rPr>
        <w:t xml:space="preserve">, углеводороды, оксид азота, оксид серы и другие вещества), перемещающихся по автомобильной дороге общего пользования федерального </w:t>
      </w:r>
      <w:r w:rsidRPr="00BC3C11">
        <w:rPr>
          <w:rFonts w:ascii="Times New Roman" w:eastAsia="Times New Roman" w:hAnsi="Times New Roman" w:cs="Times New Roman"/>
          <w:sz w:val="24"/>
          <w:szCs w:val="24"/>
          <w:lang w:eastAsia="ru-RU"/>
        </w:rPr>
        <w:lastRenderedPageBreak/>
        <w:t xml:space="preserve">значения Р-258 «Байкал» Иркутск – Улан-Удэ – Чита, проходящей вдоль прибрежной части поселения через п. Сухой Ручей, п. </w:t>
      </w:r>
      <w:proofErr w:type="spellStart"/>
      <w:r w:rsidRPr="00BC3C11">
        <w:rPr>
          <w:rFonts w:ascii="Times New Roman" w:eastAsia="Times New Roman" w:hAnsi="Times New Roman" w:cs="Times New Roman"/>
          <w:sz w:val="24"/>
          <w:szCs w:val="24"/>
          <w:lang w:eastAsia="ru-RU"/>
        </w:rPr>
        <w:t>Буровщина</w:t>
      </w:r>
      <w:proofErr w:type="spellEnd"/>
      <w:r w:rsidRPr="00BC3C11">
        <w:rPr>
          <w:rFonts w:ascii="Times New Roman" w:eastAsia="Times New Roman" w:hAnsi="Times New Roman" w:cs="Times New Roman"/>
          <w:sz w:val="24"/>
          <w:szCs w:val="24"/>
          <w:lang w:eastAsia="ru-RU"/>
        </w:rPr>
        <w:t xml:space="preserve"> и г. Слюдянка. </w:t>
      </w:r>
    </w:p>
    <w:p w14:paraId="368A70A1" w14:textId="77777777" w:rsidR="006B0C4F" w:rsidRPr="00BC3C11" w:rsidRDefault="006B0C4F" w:rsidP="006B0C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C3C11">
        <w:rPr>
          <w:rFonts w:ascii="Times New Roman" w:eastAsia="Times New Roman" w:hAnsi="Times New Roman" w:cs="Times New Roman"/>
          <w:sz w:val="24"/>
          <w:szCs w:val="24"/>
          <w:lang w:eastAsia="ru-RU"/>
        </w:rPr>
        <w:t xml:space="preserve">Железная дорога проходит через г. Слюдянка, п. Сухой Ручей и п. </w:t>
      </w:r>
      <w:proofErr w:type="spellStart"/>
      <w:r w:rsidRPr="00BC3C11">
        <w:rPr>
          <w:rFonts w:ascii="Times New Roman" w:eastAsia="Times New Roman" w:hAnsi="Times New Roman" w:cs="Times New Roman"/>
          <w:sz w:val="24"/>
          <w:szCs w:val="24"/>
          <w:lang w:eastAsia="ru-RU"/>
        </w:rPr>
        <w:t>Буровщина</w:t>
      </w:r>
      <w:proofErr w:type="spellEnd"/>
      <w:r w:rsidRPr="00BC3C11">
        <w:rPr>
          <w:rFonts w:ascii="Times New Roman" w:eastAsia="Times New Roman" w:hAnsi="Times New Roman" w:cs="Times New Roman"/>
          <w:sz w:val="24"/>
          <w:szCs w:val="24"/>
          <w:lang w:eastAsia="ru-RU"/>
        </w:rPr>
        <w:t>, кроме прямого негативного воздействия от железнодорожного транспорта на окружающую среду, такого как шум, пыль, велико и косвенное влияние на поселение в целом: невозможность нормального природопользования, негативное эстетическое воздействие.</w:t>
      </w:r>
    </w:p>
    <w:p w14:paraId="4DD014F0" w14:textId="77777777" w:rsidR="00BC3C11" w:rsidRDefault="006B0C4F" w:rsidP="00BC3C11">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BC3C11">
        <w:rPr>
          <w:rFonts w:ascii="Times New Roman" w:eastAsia="Times New Roman" w:hAnsi="Times New Roman" w:cs="Times New Roman"/>
          <w:b/>
          <w:i/>
          <w:sz w:val="24"/>
          <w:szCs w:val="24"/>
          <w:lang w:eastAsia="ru-RU"/>
        </w:rPr>
        <w:t>Выводы:</w:t>
      </w:r>
    </w:p>
    <w:p w14:paraId="56F64DA6" w14:textId="77777777" w:rsidR="00BC3C11" w:rsidRPr="00BC3C11" w:rsidRDefault="006B0C4F" w:rsidP="00BC3C11">
      <w:pPr>
        <w:pStyle w:val="a8"/>
        <w:numPr>
          <w:ilvl w:val="0"/>
          <w:numId w:val="36"/>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b/>
          <w:i/>
          <w:sz w:val="24"/>
          <w:szCs w:val="24"/>
          <w:lang w:eastAsia="ru-RU"/>
        </w:rPr>
      </w:pPr>
      <w:r w:rsidRPr="00BC3C11">
        <w:rPr>
          <w:rFonts w:ascii="Times New Roman" w:eastAsia="Times New Roman" w:hAnsi="Times New Roman" w:cs="Times New Roman"/>
          <w:sz w:val="24"/>
          <w:szCs w:val="24"/>
          <w:lang w:eastAsia="ru-RU"/>
        </w:rPr>
        <w:t>на территории Слюдянского МО основными источниками загрязнения атмосферного воздуха являются предприятия горнодобывающей промышленности, объекты ЖКХ и транспорт;</w:t>
      </w:r>
    </w:p>
    <w:p w14:paraId="00680571" w14:textId="77777777" w:rsidR="00BC3C11" w:rsidRPr="00BC3C11" w:rsidRDefault="006B0C4F" w:rsidP="00BC3C11">
      <w:pPr>
        <w:pStyle w:val="a8"/>
        <w:numPr>
          <w:ilvl w:val="0"/>
          <w:numId w:val="36"/>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b/>
          <w:i/>
          <w:sz w:val="24"/>
          <w:szCs w:val="24"/>
          <w:lang w:eastAsia="ru-RU"/>
        </w:rPr>
      </w:pPr>
      <w:r w:rsidRPr="00BC3C11">
        <w:rPr>
          <w:rFonts w:ascii="Times New Roman" w:eastAsia="Times New Roman" w:hAnsi="Times New Roman" w:cs="Times New Roman"/>
          <w:sz w:val="24"/>
          <w:szCs w:val="24"/>
          <w:lang w:eastAsia="ar-SA"/>
        </w:rPr>
        <w:t>наибольший вклад в загрязнение атмосферного воздуха вносят твердые частицы, которые представлены главным образом сажей, кальцитом, кварцем, гидрослюдой, каолинитом, полевым шпатом, реже сульфатами, хлоридами.</w:t>
      </w:r>
    </w:p>
    <w:p w14:paraId="36CB8E57" w14:textId="29DC3849" w:rsidR="006B0C4F" w:rsidRPr="00BC3C11" w:rsidRDefault="006B0C4F" w:rsidP="00BC3C11">
      <w:pPr>
        <w:pStyle w:val="a8"/>
        <w:numPr>
          <w:ilvl w:val="0"/>
          <w:numId w:val="36"/>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b/>
          <w:i/>
          <w:sz w:val="24"/>
          <w:szCs w:val="24"/>
          <w:lang w:eastAsia="ru-RU"/>
        </w:rPr>
      </w:pPr>
      <w:r w:rsidRPr="00BC3C11">
        <w:rPr>
          <w:rFonts w:ascii="Times New Roman" w:eastAsia="Times New Roman" w:hAnsi="Times New Roman" w:cs="Times New Roman"/>
          <w:sz w:val="24"/>
          <w:szCs w:val="24"/>
          <w:lang w:eastAsia="ru-RU"/>
        </w:rPr>
        <w:t>часть жилой застройки расположена в зоне влияния выбросов от автотранспорта и в границах санитарно-защитных зон предприятий, осуществляющих выбросы в окружающую среду.</w:t>
      </w:r>
    </w:p>
    <w:p w14:paraId="307D6042" w14:textId="77777777" w:rsidR="00067F96" w:rsidRPr="00BC3C11" w:rsidRDefault="00067F96" w:rsidP="00BC3C11">
      <w:pPr>
        <w:overflowPunct w:val="0"/>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p>
    <w:p w14:paraId="4B432D41" w14:textId="54E28922" w:rsidR="00464072" w:rsidRPr="00BC3C11" w:rsidRDefault="00464072" w:rsidP="00BC3C11">
      <w:pPr>
        <w:spacing w:after="0" w:line="240" w:lineRule="auto"/>
        <w:ind w:firstLine="851"/>
        <w:contextualSpacing/>
        <w:jc w:val="center"/>
        <w:rPr>
          <w:rFonts w:ascii="Times New Roman" w:eastAsia="Times New Roman" w:hAnsi="Times New Roman" w:cs="Times New Roman"/>
          <w:b/>
          <w:bCs/>
          <w:sz w:val="24"/>
          <w:szCs w:val="24"/>
          <w:lang w:eastAsia="ru-RU"/>
        </w:rPr>
      </w:pPr>
      <w:r w:rsidRPr="00BC3C11">
        <w:rPr>
          <w:rFonts w:ascii="Times New Roman" w:eastAsia="Times New Roman" w:hAnsi="Times New Roman" w:cs="Times New Roman"/>
          <w:b/>
          <w:bCs/>
          <w:sz w:val="24"/>
          <w:szCs w:val="24"/>
          <w:lang w:eastAsia="ru-RU"/>
        </w:rPr>
        <w:t>1.11. Характеристика существующих условий и перспектив развития и размещения транспортной инфраструктуры</w:t>
      </w:r>
    </w:p>
    <w:p w14:paraId="11B3D04B" w14:textId="77777777" w:rsidR="00067F96" w:rsidRPr="00BC3C11" w:rsidRDefault="00067F96" w:rsidP="00BC3C11">
      <w:pPr>
        <w:spacing w:after="0" w:line="240" w:lineRule="auto"/>
        <w:ind w:firstLine="851"/>
        <w:contextualSpacing/>
        <w:jc w:val="center"/>
        <w:rPr>
          <w:rFonts w:ascii="Times New Roman" w:eastAsia="Times New Roman" w:hAnsi="Times New Roman" w:cs="Times New Roman"/>
          <w:sz w:val="24"/>
          <w:szCs w:val="24"/>
          <w:lang w:eastAsia="ru-RU"/>
        </w:rPr>
      </w:pPr>
    </w:p>
    <w:p w14:paraId="1215F523" w14:textId="46404AF4" w:rsidR="00B6267E" w:rsidRPr="007E36D9" w:rsidRDefault="00B6267E" w:rsidP="00BC3C11">
      <w:pPr>
        <w:spacing w:after="0" w:line="240" w:lineRule="auto"/>
        <w:ind w:firstLine="851"/>
        <w:contextualSpacing/>
        <w:jc w:val="both"/>
        <w:rPr>
          <w:rFonts w:ascii="Times New Roman" w:hAnsi="Times New Roman"/>
          <w:sz w:val="24"/>
          <w:szCs w:val="24"/>
        </w:rPr>
      </w:pPr>
      <w:r w:rsidRPr="00BC3C11">
        <w:rPr>
          <w:rFonts w:ascii="Times New Roman" w:hAnsi="Times New Roman"/>
          <w:sz w:val="24"/>
          <w:szCs w:val="24"/>
        </w:rPr>
        <w:t>Транспортную инфраструктуру муниципального образования образуют линии, сооружения и устройства</w:t>
      </w:r>
      <w:r w:rsidRPr="007E36D9">
        <w:rPr>
          <w:rFonts w:ascii="Times New Roman" w:hAnsi="Times New Roman"/>
          <w:sz w:val="24"/>
          <w:szCs w:val="24"/>
        </w:rPr>
        <w:t xml:space="preserve"> транспорта. Основными структурными элементами транспортной инфраструктуры </w:t>
      </w:r>
      <w:r w:rsidR="00DD5CFA" w:rsidRPr="007E36D9">
        <w:rPr>
          <w:rFonts w:ascii="Times New Roman" w:hAnsi="Times New Roman"/>
          <w:sz w:val="24"/>
          <w:szCs w:val="24"/>
        </w:rPr>
        <w:t>Слюдянского муниципального образования</w:t>
      </w:r>
      <w:r w:rsidRPr="007E36D9">
        <w:rPr>
          <w:rFonts w:ascii="Times New Roman" w:hAnsi="Times New Roman"/>
          <w:sz w:val="24"/>
          <w:szCs w:val="24"/>
        </w:rPr>
        <w:t xml:space="preserve"> являются: сеть улиц и дорог и сопряженная с ней сеть пассажирского транспорта.</w:t>
      </w:r>
    </w:p>
    <w:p w14:paraId="6F6A0ADE" w14:textId="62581834" w:rsidR="00B6267E" w:rsidRPr="007E36D9" w:rsidRDefault="00B6267E" w:rsidP="00DC6AA1">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Внешние транспортно-экономические связи Слюдянского городского поселения с другими населенными пунктами осуществляются автомобильным (индивидуальным, общественным и грузовым), железнодорожным (грузовым) транспортом.</w:t>
      </w:r>
    </w:p>
    <w:p w14:paraId="3A4A9926" w14:textId="0547FA05" w:rsidR="00067F96" w:rsidRPr="007E36D9" w:rsidRDefault="00B6267E" w:rsidP="00DC6AA1">
      <w:pPr>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В пределах поселения для перемещения население активно использует индивидуальный автомобильный и велосипедный транспорт, а также пользуется пешими маршрутами, проходящими по обустроенным и не обустроенным дорожкам.</w:t>
      </w:r>
      <w:r w:rsidR="00067F96" w:rsidRPr="007E36D9">
        <w:rPr>
          <w:rFonts w:ascii="Times New Roman" w:hAnsi="Times New Roman"/>
          <w:sz w:val="24"/>
          <w:szCs w:val="24"/>
        </w:rPr>
        <w:t xml:space="preserve"> Дорожная сеть </w:t>
      </w:r>
      <w:r w:rsidR="00E0171A" w:rsidRPr="007E36D9">
        <w:rPr>
          <w:rFonts w:ascii="Times New Roman" w:hAnsi="Times New Roman"/>
          <w:sz w:val="24"/>
          <w:szCs w:val="24"/>
        </w:rPr>
        <w:t>Слюдянского муниципального образования</w:t>
      </w:r>
      <w:r w:rsidR="00067F96" w:rsidRPr="007E36D9">
        <w:rPr>
          <w:rFonts w:ascii="Times New Roman" w:hAnsi="Times New Roman"/>
          <w:sz w:val="24"/>
          <w:szCs w:val="24"/>
        </w:rPr>
        <w:t xml:space="preserve"> преимущественно выполнена по прямоугольной системе планировки. Для данного вида характерно удобство для застройки территории при </w:t>
      </w:r>
      <w:proofErr w:type="spellStart"/>
      <w:r w:rsidR="00067F96" w:rsidRPr="007E36D9">
        <w:rPr>
          <w:rFonts w:ascii="Times New Roman" w:hAnsi="Times New Roman"/>
          <w:sz w:val="24"/>
          <w:szCs w:val="24"/>
        </w:rPr>
        <w:t>рассредотачивании</w:t>
      </w:r>
      <w:proofErr w:type="spellEnd"/>
      <w:r w:rsidR="00067F96" w:rsidRPr="007E36D9">
        <w:rPr>
          <w:rFonts w:ascii="Times New Roman" w:hAnsi="Times New Roman"/>
          <w:sz w:val="24"/>
          <w:szCs w:val="24"/>
        </w:rPr>
        <w:t xml:space="preserve"> городского движения по всей сети улиц.</w:t>
      </w:r>
    </w:p>
    <w:p w14:paraId="2D835B02" w14:textId="5DAF4435" w:rsidR="006E7D30" w:rsidRPr="007E36D9" w:rsidRDefault="00067F96" w:rsidP="006E7D30">
      <w:pPr>
        <w:tabs>
          <w:tab w:val="left" w:pos="1134"/>
        </w:tabs>
        <w:spacing w:after="0" w:line="240" w:lineRule="auto"/>
        <w:ind w:firstLine="851"/>
        <w:contextualSpacing/>
        <w:jc w:val="both"/>
        <w:rPr>
          <w:rFonts w:ascii="Times New Roman" w:hAnsi="Times New Roman"/>
          <w:sz w:val="24"/>
          <w:szCs w:val="24"/>
        </w:rPr>
      </w:pPr>
      <w:r w:rsidRPr="007E36D9">
        <w:rPr>
          <w:rFonts w:ascii="Times New Roman" w:hAnsi="Times New Roman"/>
          <w:sz w:val="24"/>
          <w:szCs w:val="24"/>
        </w:rPr>
        <w:t>Свободные условия проезда транспорта, отсутствие заторов, ограничений движения транспорта, его относительная компактность создают хорошие условия дорожного движения для индивидуального транспорта.</w:t>
      </w:r>
    </w:p>
    <w:p w14:paraId="7DA4A1D4" w14:textId="77777777" w:rsidR="00DC6AA1" w:rsidRPr="007E36D9" w:rsidRDefault="00DC6AA1" w:rsidP="00DC6AA1">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В существующей улично-дорожной сети выявлены следующие причины, усложняющие работу транспорта:</w:t>
      </w:r>
    </w:p>
    <w:p w14:paraId="2FE144D7" w14:textId="77777777" w:rsidR="00DC6AA1" w:rsidRPr="007E36D9" w:rsidRDefault="00DC6AA1" w:rsidP="00DC6AA1">
      <w:pPr>
        <w:numPr>
          <w:ilvl w:val="0"/>
          <w:numId w:val="4"/>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неудовлетворительное техническое состояние улиц и дорог;</w:t>
      </w:r>
    </w:p>
    <w:p w14:paraId="701ACBA3" w14:textId="77777777" w:rsidR="00DC6AA1" w:rsidRPr="007E36D9" w:rsidRDefault="00DC6AA1" w:rsidP="00DC6AA1">
      <w:pPr>
        <w:numPr>
          <w:ilvl w:val="0"/>
          <w:numId w:val="4"/>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отсутствие освещения улиц;</w:t>
      </w:r>
    </w:p>
    <w:p w14:paraId="6A7BB87A" w14:textId="21634C16" w:rsidR="00DC6AA1" w:rsidRPr="007E36D9" w:rsidRDefault="00DC6AA1" w:rsidP="00DC6AA1">
      <w:pPr>
        <w:numPr>
          <w:ilvl w:val="0"/>
          <w:numId w:val="4"/>
        </w:numPr>
        <w:tabs>
          <w:tab w:val="left" w:pos="1134"/>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несоответствие улично-дорожной сети нормативным требованиям.</w:t>
      </w:r>
    </w:p>
    <w:p w14:paraId="50F36B57" w14:textId="77777777" w:rsidR="00DC6AA1" w:rsidRPr="007E36D9" w:rsidRDefault="00DC6AA1" w:rsidP="00DC6AA1">
      <w:pPr>
        <w:tabs>
          <w:tab w:val="left" w:pos="1134"/>
        </w:tab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E36D9">
        <w:rPr>
          <w:rFonts w:ascii="Times New Roman" w:eastAsia="Times New Roman" w:hAnsi="Times New Roman" w:cs="Times New Roman"/>
          <w:sz w:val="24"/>
          <w:szCs w:val="24"/>
          <w:lang w:eastAsia="x-none"/>
        </w:rPr>
        <w:t>Хранение индивидуального автотранспорта осуществляется на приусадебных участках в индивидуальной жилой застройке, а также на придомовой территории.</w:t>
      </w:r>
    </w:p>
    <w:p w14:paraId="699F4EEC" w14:textId="30531939" w:rsidR="006E7D30" w:rsidRPr="007E36D9" w:rsidRDefault="006E7D30" w:rsidP="006E7D30">
      <w:pPr>
        <w:pStyle w:val="a5"/>
        <w:spacing w:line="240" w:lineRule="auto"/>
        <w:ind w:firstLine="851"/>
        <w:rPr>
          <w:sz w:val="24"/>
          <w:szCs w:val="24"/>
        </w:rPr>
      </w:pPr>
      <w:r w:rsidRPr="007E36D9">
        <w:rPr>
          <w:sz w:val="24"/>
          <w:szCs w:val="24"/>
        </w:rPr>
        <w:t>В целях развития сети дорог в Слюдянском муниципальном образовании планируется ряд мероприятий, направленных на сохранение протяженности участков автомобильных дорог общего пользования местного значения, поддержание существующей сети автомобильных дорог и искусственных сооружений на них в состояни</w:t>
      </w:r>
      <w:r w:rsidR="0079078E" w:rsidRPr="007E36D9">
        <w:rPr>
          <w:sz w:val="24"/>
          <w:szCs w:val="24"/>
        </w:rPr>
        <w:t>и,</w:t>
      </w:r>
      <w:r w:rsidRPr="007E36D9">
        <w:rPr>
          <w:sz w:val="24"/>
          <w:szCs w:val="24"/>
        </w:rPr>
        <w:t xml:space="preserve"> соответствующем нормативным требованиям.</w:t>
      </w:r>
    </w:p>
    <w:p w14:paraId="1FA39EA9" w14:textId="77777777" w:rsidR="006E7D30" w:rsidRPr="007E36D9" w:rsidRDefault="006E7D30" w:rsidP="0079078E">
      <w:pPr>
        <w:pStyle w:val="a5"/>
        <w:spacing w:line="240" w:lineRule="auto"/>
        <w:ind w:firstLine="851"/>
        <w:rPr>
          <w:sz w:val="24"/>
          <w:szCs w:val="24"/>
        </w:rPr>
      </w:pPr>
      <w:r w:rsidRPr="007E36D9">
        <w:rPr>
          <w:sz w:val="24"/>
          <w:szCs w:val="24"/>
        </w:rPr>
        <w:t>В качестве мероприятий, планируемых к реализации на перспективу, предлагается выполнить комплекс мер для снижения количества и тяжести последствий ДТП и повышения эффективности дорожного движения.</w:t>
      </w:r>
    </w:p>
    <w:p w14:paraId="4E663234" w14:textId="3D31E054" w:rsidR="001C263A" w:rsidRPr="007E36D9" w:rsidRDefault="006E7D30" w:rsidP="0079078E">
      <w:pPr>
        <w:pStyle w:val="a5"/>
        <w:tabs>
          <w:tab w:val="left" w:pos="1134"/>
        </w:tabs>
        <w:spacing w:line="240" w:lineRule="auto"/>
        <w:ind w:firstLine="851"/>
        <w:rPr>
          <w:sz w:val="24"/>
          <w:szCs w:val="24"/>
        </w:rPr>
      </w:pPr>
      <w:r w:rsidRPr="007E36D9">
        <w:rPr>
          <w:sz w:val="24"/>
          <w:szCs w:val="24"/>
        </w:rPr>
        <w:t>На основе проведенного исследования интенсивности движения транспортных потоков и топографического анализа разраб</w:t>
      </w:r>
      <w:r w:rsidR="0079078E" w:rsidRPr="007E36D9">
        <w:rPr>
          <w:sz w:val="24"/>
          <w:szCs w:val="24"/>
        </w:rPr>
        <w:t>отаны</w:t>
      </w:r>
      <w:r w:rsidRPr="007E36D9">
        <w:rPr>
          <w:sz w:val="24"/>
          <w:szCs w:val="24"/>
        </w:rPr>
        <w:t xml:space="preserve"> первоочередные и перспективные </w:t>
      </w:r>
      <w:r w:rsidRPr="007E36D9">
        <w:rPr>
          <w:sz w:val="24"/>
          <w:szCs w:val="24"/>
        </w:rPr>
        <w:lastRenderedPageBreak/>
        <w:t>мероприятия по повышению условий безопасности дорожного движения. К первоочередным мероприятиям по организации движения относятся:</w:t>
      </w:r>
    </w:p>
    <w:p w14:paraId="659A3F67" w14:textId="77777777" w:rsidR="001C263A" w:rsidRPr="007E36D9" w:rsidRDefault="006E7D30" w:rsidP="0079078E">
      <w:pPr>
        <w:pStyle w:val="a5"/>
        <w:numPr>
          <w:ilvl w:val="0"/>
          <w:numId w:val="30"/>
        </w:numPr>
        <w:tabs>
          <w:tab w:val="left" w:pos="1134"/>
        </w:tabs>
        <w:spacing w:line="240" w:lineRule="auto"/>
        <w:ind w:left="0" w:firstLine="851"/>
        <w:rPr>
          <w:sz w:val="24"/>
          <w:szCs w:val="24"/>
        </w:rPr>
      </w:pPr>
      <w:r w:rsidRPr="007E36D9">
        <w:rPr>
          <w:sz w:val="24"/>
          <w:szCs w:val="24"/>
        </w:rPr>
        <w:t>организация пешеходного движения;</w:t>
      </w:r>
    </w:p>
    <w:p w14:paraId="4BBB90C3" w14:textId="69D9DA58" w:rsidR="006E7D30" w:rsidRPr="007E36D9" w:rsidRDefault="006E7D30" w:rsidP="0079078E">
      <w:pPr>
        <w:pStyle w:val="a5"/>
        <w:numPr>
          <w:ilvl w:val="0"/>
          <w:numId w:val="30"/>
        </w:numPr>
        <w:tabs>
          <w:tab w:val="left" w:pos="1134"/>
        </w:tabs>
        <w:spacing w:line="240" w:lineRule="auto"/>
        <w:ind w:left="0" w:firstLine="851"/>
        <w:rPr>
          <w:sz w:val="24"/>
          <w:szCs w:val="24"/>
        </w:rPr>
      </w:pPr>
      <w:r w:rsidRPr="007E36D9">
        <w:rPr>
          <w:sz w:val="24"/>
          <w:szCs w:val="24"/>
        </w:rPr>
        <w:t>нанесение линий разметки, установка дорожных знаков.</w:t>
      </w:r>
    </w:p>
    <w:p w14:paraId="79EFE339" w14:textId="77777777" w:rsidR="001C263A" w:rsidRPr="007E36D9" w:rsidRDefault="006E7D30" w:rsidP="0079078E">
      <w:pPr>
        <w:pStyle w:val="a5"/>
        <w:tabs>
          <w:tab w:val="left" w:pos="1134"/>
        </w:tabs>
        <w:spacing w:line="240" w:lineRule="auto"/>
        <w:ind w:firstLine="851"/>
        <w:rPr>
          <w:sz w:val="24"/>
          <w:szCs w:val="24"/>
        </w:rPr>
      </w:pPr>
      <w:r w:rsidRPr="007E36D9">
        <w:rPr>
          <w:sz w:val="24"/>
          <w:szCs w:val="24"/>
        </w:rPr>
        <w:t>К перспективным относятся мероприятия по обеспечению безопасности движения, включающие:</w:t>
      </w:r>
    </w:p>
    <w:p w14:paraId="1994FFDB" w14:textId="77777777" w:rsidR="001C263A" w:rsidRPr="007E36D9" w:rsidRDefault="006E7D30" w:rsidP="0079078E">
      <w:pPr>
        <w:pStyle w:val="a5"/>
        <w:numPr>
          <w:ilvl w:val="0"/>
          <w:numId w:val="31"/>
        </w:numPr>
        <w:tabs>
          <w:tab w:val="left" w:pos="1134"/>
        </w:tabs>
        <w:spacing w:line="240" w:lineRule="auto"/>
        <w:ind w:left="0" w:firstLine="851"/>
        <w:rPr>
          <w:sz w:val="24"/>
          <w:szCs w:val="24"/>
        </w:rPr>
      </w:pPr>
      <w:r w:rsidRPr="007E36D9">
        <w:rPr>
          <w:sz w:val="24"/>
          <w:szCs w:val="24"/>
        </w:rPr>
        <w:t>установку светофорных объектов;</w:t>
      </w:r>
    </w:p>
    <w:p w14:paraId="1DED9009" w14:textId="77777777" w:rsidR="001C263A" w:rsidRPr="007E36D9" w:rsidRDefault="006E7D30" w:rsidP="0079078E">
      <w:pPr>
        <w:pStyle w:val="a5"/>
        <w:numPr>
          <w:ilvl w:val="0"/>
          <w:numId w:val="31"/>
        </w:numPr>
        <w:tabs>
          <w:tab w:val="left" w:pos="1134"/>
        </w:tabs>
        <w:spacing w:line="240" w:lineRule="auto"/>
        <w:ind w:left="0" w:firstLine="851"/>
        <w:rPr>
          <w:sz w:val="24"/>
          <w:szCs w:val="24"/>
        </w:rPr>
      </w:pPr>
      <w:r w:rsidRPr="007E36D9">
        <w:rPr>
          <w:sz w:val="24"/>
          <w:szCs w:val="24"/>
        </w:rPr>
        <w:t>строительство тротуаров или их расширение (при возможности);</w:t>
      </w:r>
    </w:p>
    <w:p w14:paraId="64F133B9" w14:textId="571A103B" w:rsidR="006E7D30" w:rsidRPr="007E36D9" w:rsidRDefault="006E7D30" w:rsidP="0079078E">
      <w:pPr>
        <w:pStyle w:val="a5"/>
        <w:numPr>
          <w:ilvl w:val="0"/>
          <w:numId w:val="31"/>
        </w:numPr>
        <w:tabs>
          <w:tab w:val="left" w:pos="1134"/>
        </w:tabs>
        <w:spacing w:line="240" w:lineRule="auto"/>
        <w:ind w:left="0" w:firstLine="851"/>
        <w:rPr>
          <w:sz w:val="24"/>
          <w:szCs w:val="24"/>
        </w:rPr>
      </w:pPr>
      <w:r w:rsidRPr="007E36D9">
        <w:rPr>
          <w:sz w:val="24"/>
          <w:szCs w:val="24"/>
        </w:rPr>
        <w:t>устройство искусственного освещения;</w:t>
      </w:r>
    </w:p>
    <w:p w14:paraId="0DECAD0D" w14:textId="2DF32C24" w:rsidR="006E7D30" w:rsidRPr="007E36D9" w:rsidRDefault="006E7D30" w:rsidP="0079078E">
      <w:pPr>
        <w:pStyle w:val="a5"/>
        <w:numPr>
          <w:ilvl w:val="0"/>
          <w:numId w:val="30"/>
        </w:numPr>
        <w:tabs>
          <w:tab w:val="left" w:pos="1134"/>
        </w:tabs>
        <w:spacing w:line="240" w:lineRule="auto"/>
        <w:ind w:left="0" w:firstLine="851"/>
        <w:rPr>
          <w:sz w:val="24"/>
          <w:szCs w:val="24"/>
        </w:rPr>
      </w:pPr>
      <w:r w:rsidRPr="007E36D9">
        <w:rPr>
          <w:sz w:val="24"/>
          <w:szCs w:val="24"/>
        </w:rPr>
        <w:t>изменение геометрических параметров плана, продольного и поперечного профиля дороги, в том числе увеличение ширины проезжей части, разделительной полосы, обочины.</w:t>
      </w:r>
    </w:p>
    <w:p w14:paraId="4BB79527" w14:textId="2633E7DF" w:rsidR="006E7D30" w:rsidRPr="007E36D9" w:rsidRDefault="006E7D30" w:rsidP="0079078E">
      <w:pPr>
        <w:pStyle w:val="a5"/>
        <w:tabs>
          <w:tab w:val="left" w:pos="1134"/>
        </w:tabs>
        <w:spacing w:line="240" w:lineRule="auto"/>
        <w:ind w:firstLine="851"/>
        <w:rPr>
          <w:sz w:val="24"/>
          <w:szCs w:val="24"/>
        </w:rPr>
      </w:pPr>
      <w:r w:rsidRPr="007E36D9">
        <w:rPr>
          <w:sz w:val="24"/>
          <w:szCs w:val="24"/>
        </w:rPr>
        <w:t>Генеральный план определяет главным принципом развития</w:t>
      </w:r>
      <w:r w:rsidR="001C263A" w:rsidRPr="007E36D9">
        <w:rPr>
          <w:sz w:val="24"/>
          <w:szCs w:val="24"/>
        </w:rPr>
        <w:t xml:space="preserve"> поселения - </w:t>
      </w:r>
      <w:r w:rsidRPr="007E36D9">
        <w:rPr>
          <w:sz w:val="24"/>
          <w:szCs w:val="24"/>
        </w:rPr>
        <w:t>создание благоприятных условий для жителей.</w:t>
      </w:r>
    </w:p>
    <w:p w14:paraId="5CE1D34E" w14:textId="77777777" w:rsidR="006E7D30" w:rsidRPr="007E36D9" w:rsidRDefault="006E7D30" w:rsidP="006E7D30">
      <w:pPr>
        <w:pStyle w:val="a5"/>
        <w:spacing w:line="240" w:lineRule="auto"/>
        <w:ind w:firstLine="851"/>
        <w:rPr>
          <w:sz w:val="24"/>
          <w:szCs w:val="24"/>
        </w:rPr>
      </w:pPr>
    </w:p>
    <w:p w14:paraId="55FBA8EF" w14:textId="7B6B8B5C" w:rsidR="008143E8" w:rsidRPr="00766A2A" w:rsidRDefault="008143E8" w:rsidP="00586616">
      <w:pPr>
        <w:pStyle w:val="a3"/>
        <w:spacing w:before="0" w:beforeAutospacing="0" w:after="0" w:afterAutospacing="0"/>
        <w:jc w:val="center"/>
        <w:outlineLvl w:val="2"/>
        <w:rPr>
          <w:b/>
          <w:bCs/>
        </w:rPr>
      </w:pPr>
      <w:r w:rsidRPr="00766A2A">
        <w:rPr>
          <w:b/>
          <w:bCs/>
        </w:rPr>
        <w:t>1.1</w:t>
      </w:r>
      <w:r w:rsidR="00766A2A" w:rsidRPr="00766A2A">
        <w:rPr>
          <w:b/>
          <w:bCs/>
        </w:rPr>
        <w:t>2</w:t>
      </w:r>
      <w:r w:rsidRPr="00766A2A">
        <w:rPr>
          <w:b/>
          <w:bCs/>
        </w:rPr>
        <w:t xml:space="preserve">. </w:t>
      </w:r>
      <w:r w:rsidR="00872522" w:rsidRPr="00766A2A">
        <w:rPr>
          <w:b/>
          <w:bCs/>
        </w:rPr>
        <w:t>Оценка нормативно-правовой базы, необходимой</w:t>
      </w:r>
      <w:r w:rsidR="0007723A" w:rsidRPr="00766A2A">
        <w:rPr>
          <w:b/>
          <w:bCs/>
        </w:rPr>
        <w:t xml:space="preserve"> </w:t>
      </w:r>
      <w:r w:rsidR="00872522" w:rsidRPr="00766A2A">
        <w:rPr>
          <w:b/>
          <w:bCs/>
        </w:rPr>
        <w:t>для функционирования и развития транспортной инфраструктуры</w:t>
      </w:r>
    </w:p>
    <w:p w14:paraId="0ACAC6B2" w14:textId="77777777" w:rsidR="00586616" w:rsidRPr="00766A2A" w:rsidRDefault="00586616" w:rsidP="00586616">
      <w:pPr>
        <w:pStyle w:val="a3"/>
        <w:spacing w:before="0" w:beforeAutospacing="0" w:after="0" w:afterAutospacing="0"/>
        <w:ind w:firstLine="851"/>
        <w:jc w:val="center"/>
        <w:outlineLvl w:val="2"/>
        <w:rPr>
          <w:b/>
          <w:bCs/>
        </w:rPr>
      </w:pPr>
    </w:p>
    <w:p w14:paraId="7467F7BE" w14:textId="77777777" w:rsidR="00586616" w:rsidRPr="007E36D9" w:rsidRDefault="008143E8" w:rsidP="00586616">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Основой функционирования всей транспортной системы является нормативно-правовая база, соответствующая установленным принципам транспортного обслуживания жителей </w:t>
      </w:r>
      <w:r w:rsidR="0007723A" w:rsidRPr="007E36D9">
        <w:rPr>
          <w:rFonts w:ascii="Times New Roman" w:hAnsi="Times New Roman" w:cs="Times New Roman"/>
          <w:sz w:val="24"/>
          <w:szCs w:val="24"/>
        </w:rPr>
        <w:t>Слюдянского муниципального образования.</w:t>
      </w:r>
    </w:p>
    <w:p w14:paraId="183E9E85" w14:textId="4D06FDA6" w:rsidR="008143E8" w:rsidRPr="007E36D9" w:rsidRDefault="001E114A" w:rsidP="00586616">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Н</w:t>
      </w:r>
      <w:r w:rsidR="008143E8" w:rsidRPr="007E36D9">
        <w:rPr>
          <w:rFonts w:ascii="Times New Roman" w:hAnsi="Times New Roman" w:cs="Times New Roman"/>
          <w:sz w:val="24"/>
          <w:szCs w:val="24"/>
        </w:rPr>
        <w:t xml:space="preserve">ормативно-правовая база, необходимая для функционирования и развития транспортной инфраструктуры </w:t>
      </w:r>
      <w:r w:rsidR="000110A6" w:rsidRPr="007E36D9">
        <w:rPr>
          <w:rFonts w:ascii="Times New Roman" w:hAnsi="Times New Roman" w:cs="Times New Roman"/>
          <w:sz w:val="24"/>
          <w:szCs w:val="24"/>
        </w:rPr>
        <w:t>Слюдянского муниципального образования</w:t>
      </w:r>
      <w:r w:rsidR="008143E8" w:rsidRPr="007E36D9">
        <w:rPr>
          <w:rFonts w:ascii="Times New Roman" w:hAnsi="Times New Roman" w:cs="Times New Roman"/>
          <w:sz w:val="24"/>
          <w:szCs w:val="24"/>
        </w:rPr>
        <w:t xml:space="preserve"> </w:t>
      </w:r>
      <w:r w:rsidRPr="007E36D9">
        <w:rPr>
          <w:rFonts w:ascii="Times New Roman" w:hAnsi="Times New Roman" w:cs="Times New Roman"/>
          <w:sz w:val="24"/>
          <w:szCs w:val="24"/>
        </w:rPr>
        <w:t>сформирована.</w:t>
      </w:r>
    </w:p>
    <w:p w14:paraId="203DB4E7" w14:textId="77777777" w:rsidR="00586616" w:rsidRPr="007E36D9" w:rsidRDefault="00586616" w:rsidP="00586616">
      <w:pPr>
        <w:spacing w:after="0" w:line="240" w:lineRule="auto"/>
        <w:ind w:firstLine="540"/>
        <w:jc w:val="both"/>
        <w:rPr>
          <w:rFonts w:ascii="Times New Roman" w:hAnsi="Times New Roman" w:cs="Times New Roman"/>
          <w:sz w:val="24"/>
          <w:szCs w:val="24"/>
        </w:rPr>
      </w:pPr>
    </w:p>
    <w:p w14:paraId="7656AA69" w14:textId="4401D3F3" w:rsidR="008143E8" w:rsidRPr="00766A2A" w:rsidRDefault="008143E8" w:rsidP="00586616">
      <w:pPr>
        <w:pStyle w:val="a3"/>
        <w:spacing w:before="0" w:beforeAutospacing="0" w:after="0" w:afterAutospacing="0"/>
        <w:jc w:val="center"/>
        <w:outlineLvl w:val="2"/>
        <w:rPr>
          <w:b/>
          <w:bCs/>
        </w:rPr>
      </w:pPr>
      <w:r w:rsidRPr="00766A2A">
        <w:rPr>
          <w:b/>
          <w:bCs/>
        </w:rPr>
        <w:t>1.1</w:t>
      </w:r>
      <w:r w:rsidR="00766A2A" w:rsidRPr="00766A2A">
        <w:rPr>
          <w:b/>
          <w:bCs/>
        </w:rPr>
        <w:t>3</w:t>
      </w:r>
      <w:r w:rsidRPr="00766A2A">
        <w:rPr>
          <w:b/>
          <w:bCs/>
        </w:rPr>
        <w:t xml:space="preserve">. </w:t>
      </w:r>
      <w:r w:rsidR="00586616" w:rsidRPr="00766A2A">
        <w:rPr>
          <w:b/>
          <w:bCs/>
        </w:rPr>
        <w:t>Оценка финансирования транспортной инфраструктуры</w:t>
      </w:r>
    </w:p>
    <w:p w14:paraId="3076FE03" w14:textId="77777777" w:rsidR="00586616" w:rsidRPr="007E36D9" w:rsidRDefault="00586616" w:rsidP="00586616">
      <w:pPr>
        <w:pStyle w:val="a3"/>
        <w:spacing w:before="0" w:beforeAutospacing="0" w:after="0" w:afterAutospacing="0"/>
        <w:jc w:val="center"/>
        <w:outlineLvl w:val="2"/>
      </w:pPr>
    </w:p>
    <w:p w14:paraId="62B9EB74" w14:textId="6535C4B1" w:rsidR="002558E4" w:rsidRPr="007E36D9" w:rsidRDefault="008143E8" w:rsidP="00EC1FE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В период с 2016 года по 20</w:t>
      </w:r>
      <w:r w:rsidR="002558E4" w:rsidRPr="007E36D9">
        <w:rPr>
          <w:rFonts w:ascii="Times New Roman" w:hAnsi="Times New Roman" w:cs="Times New Roman"/>
          <w:sz w:val="24"/>
          <w:szCs w:val="24"/>
        </w:rPr>
        <w:t>20</w:t>
      </w:r>
      <w:r w:rsidRPr="007E36D9">
        <w:rPr>
          <w:rFonts w:ascii="Times New Roman" w:hAnsi="Times New Roman" w:cs="Times New Roman"/>
          <w:sz w:val="24"/>
          <w:szCs w:val="24"/>
        </w:rPr>
        <w:t xml:space="preserve"> год реализация мероприятий по развитию транспортной инфраструктуры на территории </w:t>
      </w:r>
      <w:r w:rsidR="002558E4"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осуществлялась в рамках муниципальн</w:t>
      </w:r>
      <w:r w:rsidR="002558E4" w:rsidRPr="007E36D9">
        <w:rPr>
          <w:rFonts w:ascii="Times New Roman" w:hAnsi="Times New Roman" w:cs="Times New Roman"/>
          <w:sz w:val="24"/>
          <w:szCs w:val="24"/>
        </w:rPr>
        <w:t>ой</w:t>
      </w:r>
      <w:r w:rsidRPr="007E36D9">
        <w:rPr>
          <w:rFonts w:ascii="Times New Roman" w:hAnsi="Times New Roman" w:cs="Times New Roman"/>
          <w:sz w:val="24"/>
          <w:szCs w:val="24"/>
        </w:rPr>
        <w:t xml:space="preserve"> программ</w:t>
      </w:r>
      <w:r w:rsidR="002558E4" w:rsidRPr="007E36D9">
        <w:rPr>
          <w:rFonts w:ascii="Times New Roman" w:hAnsi="Times New Roman" w:cs="Times New Roman"/>
          <w:sz w:val="24"/>
          <w:szCs w:val="24"/>
        </w:rPr>
        <w:t>ы «</w:t>
      </w:r>
      <w:r w:rsidR="002558E4" w:rsidRPr="007E36D9">
        <w:rPr>
          <w:rFonts w:ascii="Times New Roman" w:hAnsi="Times New Roman" w:cs="Times New Roman"/>
          <w:bCs/>
          <w:sz w:val="24"/>
          <w:szCs w:val="24"/>
        </w:rPr>
        <w:t>Развитие транспортного комплекса и улично-дорожной сети Слюдянского муниципального образования на 2015-2020 годы», утвержденной постановлением администрации Слюдянского городского поселения от 11.11.2014 года № 822</w:t>
      </w:r>
      <w:r w:rsidR="002558E4" w:rsidRPr="007E36D9">
        <w:rPr>
          <w:rFonts w:ascii="Times New Roman" w:hAnsi="Times New Roman" w:cs="Times New Roman"/>
          <w:sz w:val="24"/>
          <w:szCs w:val="24"/>
        </w:rPr>
        <w:t>.</w:t>
      </w:r>
    </w:p>
    <w:p w14:paraId="53D02C11" w14:textId="0D51338A" w:rsidR="008143E8" w:rsidRPr="007E36D9" w:rsidRDefault="002558E4" w:rsidP="00EC1FE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В настоящее время </w:t>
      </w:r>
      <w:r w:rsidR="008143E8" w:rsidRPr="007E36D9">
        <w:rPr>
          <w:rFonts w:ascii="Times New Roman" w:hAnsi="Times New Roman" w:cs="Times New Roman"/>
          <w:sz w:val="24"/>
          <w:szCs w:val="24"/>
        </w:rPr>
        <w:t xml:space="preserve">выполнение указанных мероприятий осуществляется в рамках муниципальной </w:t>
      </w:r>
      <w:hyperlink r:id="rId11">
        <w:r w:rsidR="008143E8" w:rsidRPr="007E36D9">
          <w:rPr>
            <w:rFonts w:ascii="Times New Roman" w:hAnsi="Times New Roman" w:cs="Times New Roman"/>
            <w:sz w:val="24"/>
            <w:szCs w:val="24"/>
          </w:rPr>
          <w:t>программы</w:t>
        </w:r>
      </w:hyperlink>
      <w:r w:rsidR="008143E8" w:rsidRPr="007E36D9">
        <w:rPr>
          <w:rFonts w:ascii="Times New Roman" w:hAnsi="Times New Roman" w:cs="Times New Roman"/>
          <w:sz w:val="24"/>
          <w:szCs w:val="24"/>
        </w:rPr>
        <w:t xml:space="preserve"> </w:t>
      </w:r>
      <w:r w:rsidRPr="007E36D9">
        <w:rPr>
          <w:rFonts w:ascii="Times New Roman" w:hAnsi="Times New Roman" w:cs="Times New Roman"/>
          <w:sz w:val="24"/>
          <w:szCs w:val="24"/>
        </w:rPr>
        <w:t>«Развитие транспортного комплекса и улично-дорожной сети Слюдянского муниципального образования</w:t>
      </w:r>
      <w:r w:rsidR="00EC1FE3" w:rsidRPr="007E36D9">
        <w:rPr>
          <w:rFonts w:ascii="Times New Roman" w:hAnsi="Times New Roman" w:cs="Times New Roman"/>
          <w:sz w:val="24"/>
          <w:szCs w:val="24"/>
        </w:rPr>
        <w:t>»</w:t>
      </w:r>
      <w:r w:rsidR="008143E8" w:rsidRPr="007E36D9">
        <w:rPr>
          <w:rFonts w:ascii="Times New Roman" w:hAnsi="Times New Roman" w:cs="Times New Roman"/>
          <w:sz w:val="24"/>
          <w:szCs w:val="24"/>
        </w:rPr>
        <w:t>,</w:t>
      </w:r>
      <w:r w:rsidR="00EC1FE3" w:rsidRPr="007E36D9">
        <w:rPr>
          <w:rFonts w:ascii="Times New Roman" w:hAnsi="Times New Roman" w:cs="Times New Roman"/>
          <w:sz w:val="24"/>
          <w:szCs w:val="24"/>
        </w:rPr>
        <w:t xml:space="preserve"> </w:t>
      </w:r>
      <w:r w:rsidR="008143E8" w:rsidRPr="007E36D9">
        <w:rPr>
          <w:rFonts w:ascii="Times New Roman" w:hAnsi="Times New Roman" w:cs="Times New Roman"/>
          <w:sz w:val="24"/>
          <w:szCs w:val="24"/>
        </w:rPr>
        <w:t xml:space="preserve">утвержденной постановлением администрации </w:t>
      </w:r>
      <w:r w:rsidRPr="007E36D9">
        <w:rPr>
          <w:rFonts w:ascii="Times New Roman" w:hAnsi="Times New Roman" w:cs="Times New Roman"/>
          <w:sz w:val="24"/>
          <w:szCs w:val="24"/>
        </w:rPr>
        <w:t>Слюдянского городского поселения</w:t>
      </w:r>
      <w:r w:rsidR="008143E8" w:rsidRPr="007E36D9">
        <w:rPr>
          <w:rFonts w:ascii="Times New Roman" w:hAnsi="Times New Roman" w:cs="Times New Roman"/>
          <w:sz w:val="24"/>
          <w:szCs w:val="24"/>
        </w:rPr>
        <w:t xml:space="preserve"> </w:t>
      </w:r>
      <w:r w:rsidRPr="007E36D9">
        <w:rPr>
          <w:rFonts w:ascii="Times New Roman" w:hAnsi="Times New Roman" w:cs="Times New Roman"/>
          <w:sz w:val="24"/>
          <w:szCs w:val="24"/>
        </w:rPr>
        <w:t>от 27.12.2018 № 1291</w:t>
      </w:r>
      <w:r w:rsidR="008143E8" w:rsidRPr="007E36D9">
        <w:rPr>
          <w:rFonts w:ascii="Times New Roman" w:hAnsi="Times New Roman" w:cs="Times New Roman"/>
          <w:sz w:val="24"/>
          <w:szCs w:val="24"/>
        </w:rPr>
        <w:t>.</w:t>
      </w:r>
    </w:p>
    <w:p w14:paraId="371AECBD" w14:textId="77777777" w:rsidR="001714E6" w:rsidRPr="007E36D9" w:rsidRDefault="008143E8" w:rsidP="00EC1FE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Кроме того, в целях формирования развитой транспортной инфраструктуры осуществляется предоставление из областного бюджет</w:t>
      </w:r>
      <w:r w:rsidR="00EC1FE3" w:rsidRPr="007E36D9">
        <w:rPr>
          <w:rFonts w:ascii="Times New Roman" w:hAnsi="Times New Roman" w:cs="Times New Roman"/>
          <w:sz w:val="24"/>
          <w:szCs w:val="24"/>
        </w:rPr>
        <w:t>а</w:t>
      </w:r>
      <w:r w:rsidRPr="007E36D9">
        <w:rPr>
          <w:rFonts w:ascii="Times New Roman" w:hAnsi="Times New Roman" w:cs="Times New Roman"/>
          <w:sz w:val="24"/>
          <w:szCs w:val="24"/>
        </w:rPr>
        <w:t xml:space="preserve">, в том числе за счет средств дорожного фонда Иркутской области, денежных средств, направленных на реализацию мероприятий </w:t>
      </w:r>
      <w:r w:rsidR="001714E6" w:rsidRPr="007E36D9">
        <w:rPr>
          <w:rFonts w:ascii="Times New Roman" w:hAnsi="Times New Roman" w:cs="Times New Roman"/>
          <w:sz w:val="24"/>
          <w:szCs w:val="24"/>
        </w:rPr>
        <w:t xml:space="preserve">по </w:t>
      </w:r>
      <w:r w:rsidRPr="007E36D9">
        <w:rPr>
          <w:rFonts w:ascii="Times New Roman" w:hAnsi="Times New Roman" w:cs="Times New Roman"/>
          <w:sz w:val="24"/>
          <w:szCs w:val="24"/>
        </w:rPr>
        <w:t xml:space="preserve">ремонту автомобильных дорог общего пользования местного значения </w:t>
      </w:r>
      <w:r w:rsidR="00EC1FE3"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в рамках</w:t>
      </w:r>
      <w:r w:rsidR="00EC1FE3" w:rsidRPr="007E36D9">
        <w:rPr>
          <w:rFonts w:ascii="Times New Roman" w:hAnsi="Times New Roman" w:cs="Times New Roman"/>
          <w:sz w:val="24"/>
          <w:szCs w:val="24"/>
        </w:rPr>
        <w:t xml:space="preserve"> </w:t>
      </w:r>
      <w:r w:rsidRPr="007E36D9">
        <w:rPr>
          <w:rFonts w:ascii="Times New Roman" w:hAnsi="Times New Roman" w:cs="Times New Roman"/>
          <w:sz w:val="24"/>
          <w:szCs w:val="24"/>
        </w:rPr>
        <w:t>государственн</w:t>
      </w:r>
      <w:r w:rsidR="001714E6" w:rsidRPr="007E36D9">
        <w:rPr>
          <w:rFonts w:ascii="Times New Roman" w:hAnsi="Times New Roman" w:cs="Times New Roman"/>
          <w:sz w:val="24"/>
          <w:szCs w:val="24"/>
        </w:rPr>
        <w:t>ых</w:t>
      </w:r>
      <w:r w:rsidRPr="007E36D9">
        <w:rPr>
          <w:rFonts w:ascii="Times New Roman" w:hAnsi="Times New Roman" w:cs="Times New Roman"/>
          <w:sz w:val="24"/>
          <w:szCs w:val="24"/>
        </w:rPr>
        <w:t xml:space="preserve"> программ Иркутской области.</w:t>
      </w:r>
      <w:r w:rsidR="00EC1FE3" w:rsidRPr="007E36D9">
        <w:rPr>
          <w:rFonts w:ascii="Times New Roman" w:hAnsi="Times New Roman" w:cs="Times New Roman"/>
          <w:sz w:val="24"/>
          <w:szCs w:val="24"/>
        </w:rPr>
        <w:t xml:space="preserve"> </w:t>
      </w:r>
    </w:p>
    <w:p w14:paraId="0F24BDAF" w14:textId="4F18DB5E" w:rsidR="008143E8" w:rsidRPr="007E36D9" w:rsidRDefault="008143E8" w:rsidP="00A20709">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Предоставление субсидий из областного бюджета предусмотрено государственной </w:t>
      </w:r>
      <w:hyperlink r:id="rId12">
        <w:r w:rsidRPr="007E36D9">
          <w:rPr>
            <w:rFonts w:ascii="Times New Roman" w:hAnsi="Times New Roman" w:cs="Times New Roman"/>
            <w:sz w:val="24"/>
            <w:szCs w:val="24"/>
          </w:rPr>
          <w:t>программой</w:t>
        </w:r>
      </w:hyperlink>
      <w:r w:rsidRPr="007E36D9">
        <w:rPr>
          <w:rFonts w:ascii="Times New Roman" w:hAnsi="Times New Roman" w:cs="Times New Roman"/>
          <w:sz w:val="24"/>
          <w:szCs w:val="24"/>
        </w:rPr>
        <w:t xml:space="preserve"> Иркутской области </w:t>
      </w:r>
      <w:r w:rsidR="001714E6" w:rsidRPr="007E36D9">
        <w:rPr>
          <w:rFonts w:ascii="Times New Roman" w:hAnsi="Times New Roman"/>
          <w:sz w:val="24"/>
          <w:szCs w:val="24"/>
        </w:rPr>
        <w:t>«Развитие дорожного хозяйства и сети искусственных сооружений»</w:t>
      </w:r>
      <w:r w:rsidR="007D0AC9" w:rsidRPr="007E36D9">
        <w:rPr>
          <w:rFonts w:ascii="Times New Roman" w:hAnsi="Times New Roman"/>
          <w:sz w:val="24"/>
          <w:szCs w:val="24"/>
        </w:rPr>
        <w:t xml:space="preserve">, утвержденной постановлением Правительства Иркутской области от 26 октября 2018 года № 771-пп, </w:t>
      </w:r>
      <w:r w:rsidR="007D0AC9" w:rsidRPr="007E36D9">
        <w:rPr>
          <w:rFonts w:ascii="Times New Roman" w:hAnsi="Times New Roman" w:cs="Times New Roman"/>
          <w:sz w:val="24"/>
          <w:szCs w:val="24"/>
        </w:rPr>
        <w:t xml:space="preserve">государственной </w:t>
      </w:r>
      <w:hyperlink r:id="rId13">
        <w:r w:rsidR="007D0AC9" w:rsidRPr="007E36D9">
          <w:rPr>
            <w:rFonts w:ascii="Times New Roman" w:hAnsi="Times New Roman" w:cs="Times New Roman"/>
            <w:sz w:val="24"/>
            <w:szCs w:val="24"/>
          </w:rPr>
          <w:t>программой</w:t>
        </w:r>
      </w:hyperlink>
      <w:r w:rsidR="007D0AC9" w:rsidRPr="007E36D9">
        <w:rPr>
          <w:rFonts w:ascii="Times New Roman" w:hAnsi="Times New Roman" w:cs="Times New Roman"/>
          <w:sz w:val="24"/>
          <w:szCs w:val="24"/>
        </w:rPr>
        <w:t xml:space="preserve"> Иркутской области</w:t>
      </w:r>
      <w:r w:rsidR="007D0AC9" w:rsidRPr="007E36D9">
        <w:rPr>
          <w:rFonts w:ascii="Times New Roman" w:hAnsi="Times New Roman"/>
          <w:sz w:val="24"/>
          <w:szCs w:val="24"/>
        </w:rPr>
        <w:t xml:space="preserve">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Иркутской области от 26 октября 2018 года № 772-пп. </w:t>
      </w:r>
    </w:p>
    <w:p w14:paraId="0F8D9EBF" w14:textId="550B3D40" w:rsidR="008143E8" w:rsidRPr="007E36D9" w:rsidRDefault="008143E8" w:rsidP="00A20709">
      <w:pPr>
        <w:spacing w:after="0" w:line="240" w:lineRule="auto"/>
        <w:ind w:firstLine="540"/>
        <w:jc w:val="both"/>
        <w:rPr>
          <w:rFonts w:ascii="Times New Roman" w:hAnsi="Times New Roman" w:cs="Times New Roman"/>
          <w:sz w:val="24"/>
          <w:szCs w:val="24"/>
        </w:rPr>
      </w:pPr>
      <w:r w:rsidRPr="007E36D9">
        <w:rPr>
          <w:rFonts w:ascii="Times New Roman" w:hAnsi="Times New Roman" w:cs="Times New Roman"/>
          <w:sz w:val="24"/>
          <w:szCs w:val="24"/>
        </w:rPr>
        <w:t>Оценка финансирования представлена в таблице 1.1</w:t>
      </w:r>
      <w:r w:rsidR="00766A2A">
        <w:rPr>
          <w:rFonts w:ascii="Times New Roman" w:hAnsi="Times New Roman" w:cs="Times New Roman"/>
          <w:sz w:val="24"/>
          <w:szCs w:val="24"/>
        </w:rPr>
        <w:t>3</w:t>
      </w:r>
      <w:r w:rsidRPr="007E36D9">
        <w:rPr>
          <w:rFonts w:ascii="Times New Roman" w:hAnsi="Times New Roman" w:cs="Times New Roman"/>
          <w:sz w:val="24"/>
          <w:szCs w:val="24"/>
        </w:rPr>
        <w:t>.</w:t>
      </w:r>
    </w:p>
    <w:p w14:paraId="50B9516E" w14:textId="77777777" w:rsidR="008143E8" w:rsidRPr="007E36D9" w:rsidRDefault="008143E8">
      <w:pPr>
        <w:sectPr w:rsidR="008143E8" w:rsidRPr="007E36D9" w:rsidSect="00D22380">
          <w:pgSz w:w="11905" w:h="16838"/>
          <w:pgMar w:top="851" w:right="848" w:bottom="851" w:left="1701" w:header="0" w:footer="0" w:gutter="0"/>
          <w:cols w:space="720"/>
          <w:titlePg/>
        </w:sectPr>
      </w:pPr>
    </w:p>
    <w:p w14:paraId="27298DD6" w14:textId="5A1A2F8F" w:rsidR="00A20709" w:rsidRPr="007E36D9" w:rsidRDefault="00A20709" w:rsidP="00A20709">
      <w:pPr>
        <w:spacing w:after="0" w:line="240" w:lineRule="auto"/>
        <w:jc w:val="right"/>
        <w:outlineLvl w:val="3"/>
        <w:rPr>
          <w:rFonts w:ascii="Times New Roman" w:hAnsi="Times New Roman" w:cs="Times New Roman"/>
          <w:sz w:val="24"/>
          <w:szCs w:val="24"/>
        </w:rPr>
      </w:pPr>
      <w:r w:rsidRPr="007E36D9">
        <w:rPr>
          <w:rFonts w:ascii="Times New Roman" w:hAnsi="Times New Roman" w:cs="Times New Roman"/>
          <w:sz w:val="24"/>
          <w:szCs w:val="24"/>
        </w:rPr>
        <w:lastRenderedPageBreak/>
        <w:t>Таблица 1.1</w:t>
      </w:r>
      <w:r w:rsidR="00766A2A">
        <w:rPr>
          <w:rFonts w:ascii="Times New Roman" w:hAnsi="Times New Roman" w:cs="Times New Roman"/>
          <w:sz w:val="24"/>
          <w:szCs w:val="24"/>
        </w:rPr>
        <w:t>3</w:t>
      </w:r>
    </w:p>
    <w:tbl>
      <w:tblPr>
        <w:tblpPr w:leftFromText="180" w:rightFromText="180" w:vertAnchor="page" w:horzAnchor="margin" w:tblpXSpec="center" w:tblpY="259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2"/>
        <w:gridCol w:w="1139"/>
        <w:gridCol w:w="1134"/>
        <w:gridCol w:w="993"/>
        <w:gridCol w:w="992"/>
        <w:gridCol w:w="992"/>
        <w:gridCol w:w="992"/>
        <w:gridCol w:w="993"/>
        <w:gridCol w:w="992"/>
        <w:gridCol w:w="992"/>
        <w:gridCol w:w="992"/>
        <w:gridCol w:w="1418"/>
      </w:tblGrid>
      <w:tr w:rsidR="003911A8" w:rsidRPr="0093543C" w14:paraId="20F68A55" w14:textId="4DE499E9" w:rsidTr="0093543C">
        <w:tc>
          <w:tcPr>
            <w:tcW w:w="3392" w:type="dxa"/>
            <w:vMerge w:val="restart"/>
            <w:vAlign w:val="center"/>
          </w:tcPr>
          <w:p w14:paraId="07DF89FE" w14:textId="77777777" w:rsidR="00F26EFD" w:rsidRPr="0093543C" w:rsidRDefault="00F26EFD"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Наименование муниципальная программа</w:t>
            </w:r>
          </w:p>
        </w:tc>
        <w:tc>
          <w:tcPr>
            <w:tcW w:w="1139" w:type="dxa"/>
            <w:vMerge w:val="restart"/>
            <w:vAlign w:val="center"/>
          </w:tcPr>
          <w:p w14:paraId="25BD780B" w14:textId="77777777" w:rsidR="00F26EFD" w:rsidRPr="0093543C" w:rsidRDefault="00F26EFD"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Источник финансирования</w:t>
            </w:r>
          </w:p>
        </w:tc>
        <w:tc>
          <w:tcPr>
            <w:tcW w:w="9072" w:type="dxa"/>
            <w:gridSpan w:val="9"/>
            <w:vAlign w:val="center"/>
          </w:tcPr>
          <w:p w14:paraId="70B31341" w14:textId="77777777" w:rsidR="00F26EFD" w:rsidRPr="0093543C" w:rsidRDefault="00F26EFD"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Финансовое обеспечение, тыс. руб.</w:t>
            </w:r>
          </w:p>
        </w:tc>
        <w:tc>
          <w:tcPr>
            <w:tcW w:w="1418" w:type="dxa"/>
          </w:tcPr>
          <w:p w14:paraId="55F15A15" w14:textId="0BC5F4EA" w:rsidR="00F26EFD" w:rsidRPr="0093543C" w:rsidRDefault="006837EA"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ВСЕГО, тыс.</w:t>
            </w:r>
            <w:r w:rsidR="0093543C">
              <w:rPr>
                <w:rFonts w:ascii="Times New Roman" w:hAnsi="Times New Roman" w:cs="Times New Roman"/>
                <w:sz w:val="20"/>
                <w:szCs w:val="20"/>
              </w:rPr>
              <w:t xml:space="preserve"> </w:t>
            </w:r>
            <w:r w:rsidRPr="0093543C">
              <w:rPr>
                <w:rFonts w:ascii="Times New Roman" w:hAnsi="Times New Roman" w:cs="Times New Roman"/>
                <w:sz w:val="20"/>
                <w:szCs w:val="20"/>
              </w:rPr>
              <w:t>руб.</w:t>
            </w:r>
          </w:p>
        </w:tc>
      </w:tr>
      <w:tr w:rsidR="003911A8" w:rsidRPr="0093543C" w14:paraId="7999807F" w14:textId="2719BAB0" w:rsidTr="0093543C">
        <w:trPr>
          <w:trHeight w:val="484"/>
        </w:trPr>
        <w:tc>
          <w:tcPr>
            <w:tcW w:w="3392" w:type="dxa"/>
            <w:vMerge/>
            <w:vAlign w:val="center"/>
          </w:tcPr>
          <w:p w14:paraId="2D25955A" w14:textId="77777777" w:rsidR="00F26EFD" w:rsidRPr="0093543C" w:rsidRDefault="00F26EFD" w:rsidP="003911A8">
            <w:pPr>
              <w:spacing w:after="0" w:line="240" w:lineRule="auto"/>
              <w:rPr>
                <w:rFonts w:ascii="Times New Roman" w:hAnsi="Times New Roman" w:cs="Times New Roman"/>
                <w:sz w:val="20"/>
                <w:szCs w:val="20"/>
              </w:rPr>
            </w:pPr>
          </w:p>
        </w:tc>
        <w:tc>
          <w:tcPr>
            <w:tcW w:w="1139" w:type="dxa"/>
            <w:vMerge/>
            <w:vAlign w:val="center"/>
          </w:tcPr>
          <w:p w14:paraId="15DF798F" w14:textId="77777777" w:rsidR="00F26EFD" w:rsidRPr="0093543C" w:rsidRDefault="00F26EFD" w:rsidP="003911A8">
            <w:pPr>
              <w:spacing w:after="0" w:line="240" w:lineRule="auto"/>
              <w:rPr>
                <w:rFonts w:ascii="Times New Roman" w:hAnsi="Times New Roman" w:cs="Times New Roman"/>
                <w:sz w:val="20"/>
                <w:szCs w:val="20"/>
              </w:rPr>
            </w:pPr>
          </w:p>
        </w:tc>
        <w:tc>
          <w:tcPr>
            <w:tcW w:w="1134" w:type="dxa"/>
            <w:vAlign w:val="center"/>
          </w:tcPr>
          <w:p w14:paraId="394730F3"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2017 - 2018 годы</w:t>
            </w:r>
          </w:p>
        </w:tc>
        <w:tc>
          <w:tcPr>
            <w:tcW w:w="993" w:type="dxa"/>
            <w:vAlign w:val="center"/>
          </w:tcPr>
          <w:p w14:paraId="7B2DB77C"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2019 год</w:t>
            </w:r>
          </w:p>
        </w:tc>
        <w:tc>
          <w:tcPr>
            <w:tcW w:w="992" w:type="dxa"/>
            <w:vAlign w:val="center"/>
          </w:tcPr>
          <w:p w14:paraId="23E50EC1"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2020 год</w:t>
            </w:r>
          </w:p>
        </w:tc>
        <w:tc>
          <w:tcPr>
            <w:tcW w:w="992" w:type="dxa"/>
            <w:vAlign w:val="center"/>
          </w:tcPr>
          <w:p w14:paraId="2573BB96"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2021 год</w:t>
            </w:r>
          </w:p>
        </w:tc>
        <w:tc>
          <w:tcPr>
            <w:tcW w:w="992" w:type="dxa"/>
            <w:vAlign w:val="center"/>
          </w:tcPr>
          <w:p w14:paraId="63F0292E"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2022 год</w:t>
            </w:r>
          </w:p>
        </w:tc>
        <w:tc>
          <w:tcPr>
            <w:tcW w:w="993" w:type="dxa"/>
            <w:vAlign w:val="center"/>
          </w:tcPr>
          <w:p w14:paraId="0F68B2B0"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2023 год</w:t>
            </w:r>
          </w:p>
        </w:tc>
        <w:tc>
          <w:tcPr>
            <w:tcW w:w="992" w:type="dxa"/>
            <w:vAlign w:val="center"/>
          </w:tcPr>
          <w:p w14:paraId="3E9BCFC5"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2024 год</w:t>
            </w:r>
          </w:p>
        </w:tc>
        <w:tc>
          <w:tcPr>
            <w:tcW w:w="992" w:type="dxa"/>
            <w:vAlign w:val="center"/>
          </w:tcPr>
          <w:p w14:paraId="7A7E9D7E"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2025 год</w:t>
            </w:r>
          </w:p>
        </w:tc>
        <w:tc>
          <w:tcPr>
            <w:tcW w:w="992" w:type="dxa"/>
            <w:vAlign w:val="center"/>
          </w:tcPr>
          <w:p w14:paraId="666CDE50" w14:textId="77777777" w:rsidR="00F26EFD" w:rsidRPr="0093543C" w:rsidRDefault="00F26EFD"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2026 год</w:t>
            </w:r>
          </w:p>
        </w:tc>
        <w:tc>
          <w:tcPr>
            <w:tcW w:w="1418" w:type="dxa"/>
            <w:vAlign w:val="center"/>
          </w:tcPr>
          <w:p w14:paraId="331D851E" w14:textId="77777777" w:rsidR="003911A8" w:rsidRPr="0093543C" w:rsidRDefault="003911A8" w:rsidP="0093543C">
            <w:pPr>
              <w:spacing w:after="0" w:line="240" w:lineRule="auto"/>
              <w:jc w:val="center"/>
              <w:rPr>
                <w:rFonts w:ascii="Times New Roman" w:hAnsi="Times New Roman" w:cs="Times New Roman"/>
                <w:b/>
                <w:bCs/>
                <w:color w:val="000000"/>
                <w:sz w:val="20"/>
                <w:szCs w:val="20"/>
              </w:rPr>
            </w:pPr>
          </w:p>
          <w:p w14:paraId="5784214A" w14:textId="4780CBF6" w:rsidR="006837EA" w:rsidRPr="0093543C" w:rsidRDefault="006837EA" w:rsidP="0093543C">
            <w:pPr>
              <w:spacing w:after="0" w:line="240" w:lineRule="auto"/>
              <w:jc w:val="center"/>
              <w:rPr>
                <w:rFonts w:ascii="Times New Roman" w:hAnsi="Times New Roman" w:cs="Times New Roman"/>
                <w:b/>
                <w:bCs/>
                <w:color w:val="000000"/>
                <w:sz w:val="20"/>
                <w:szCs w:val="20"/>
              </w:rPr>
            </w:pPr>
            <w:r w:rsidRPr="0093543C">
              <w:rPr>
                <w:rFonts w:ascii="Times New Roman" w:hAnsi="Times New Roman" w:cs="Times New Roman"/>
                <w:b/>
                <w:bCs/>
                <w:color w:val="000000"/>
                <w:sz w:val="20"/>
                <w:szCs w:val="20"/>
              </w:rPr>
              <w:t>319</w:t>
            </w:r>
            <w:r w:rsidR="003911A8" w:rsidRPr="0093543C">
              <w:rPr>
                <w:rFonts w:ascii="Times New Roman" w:hAnsi="Times New Roman" w:cs="Times New Roman"/>
                <w:b/>
                <w:bCs/>
                <w:color w:val="000000"/>
                <w:sz w:val="20"/>
                <w:szCs w:val="20"/>
              </w:rPr>
              <w:t xml:space="preserve"> </w:t>
            </w:r>
            <w:r w:rsidRPr="0093543C">
              <w:rPr>
                <w:rFonts w:ascii="Times New Roman" w:hAnsi="Times New Roman" w:cs="Times New Roman"/>
                <w:b/>
                <w:bCs/>
                <w:color w:val="000000"/>
                <w:sz w:val="20"/>
                <w:szCs w:val="20"/>
              </w:rPr>
              <w:t>672,05</w:t>
            </w:r>
          </w:p>
          <w:p w14:paraId="211BAA5C" w14:textId="77777777" w:rsidR="00F26EFD" w:rsidRPr="0093543C" w:rsidRDefault="00F26EFD" w:rsidP="0093543C">
            <w:pPr>
              <w:spacing w:after="0" w:line="240" w:lineRule="auto"/>
              <w:ind w:firstLine="80"/>
              <w:jc w:val="center"/>
              <w:rPr>
                <w:rFonts w:ascii="Times New Roman" w:hAnsi="Times New Roman" w:cs="Times New Roman"/>
                <w:sz w:val="20"/>
                <w:szCs w:val="20"/>
              </w:rPr>
            </w:pPr>
          </w:p>
        </w:tc>
      </w:tr>
      <w:tr w:rsidR="0093543C" w:rsidRPr="0093543C" w14:paraId="4DF57245" w14:textId="3D635CA5" w:rsidTr="0093543C">
        <w:trPr>
          <w:trHeight w:val="299"/>
        </w:trPr>
        <w:tc>
          <w:tcPr>
            <w:tcW w:w="3392" w:type="dxa"/>
            <w:vMerge w:val="restart"/>
            <w:vAlign w:val="center"/>
          </w:tcPr>
          <w:p w14:paraId="10E37563" w14:textId="77777777" w:rsidR="006837EA" w:rsidRPr="0093543C" w:rsidRDefault="006837EA"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Развитие транспортного комплекса и улично-дорожной сети Слюдянского муниципального образования» на 2015-2020 год</w:t>
            </w:r>
          </w:p>
        </w:tc>
        <w:tc>
          <w:tcPr>
            <w:tcW w:w="1139" w:type="dxa"/>
            <w:vAlign w:val="center"/>
          </w:tcPr>
          <w:p w14:paraId="011B0427" w14:textId="77777777" w:rsidR="006837EA" w:rsidRPr="0093543C" w:rsidRDefault="006837EA" w:rsidP="003911A8">
            <w:pPr>
              <w:spacing w:after="0" w:line="240" w:lineRule="auto"/>
              <w:rPr>
                <w:rFonts w:ascii="Times New Roman" w:hAnsi="Times New Roman" w:cs="Times New Roman"/>
                <w:sz w:val="20"/>
                <w:szCs w:val="20"/>
              </w:rPr>
            </w:pPr>
            <w:r w:rsidRPr="0093543C">
              <w:rPr>
                <w:rFonts w:ascii="Times New Roman" w:hAnsi="Times New Roman" w:cs="Times New Roman"/>
                <w:sz w:val="20"/>
                <w:szCs w:val="20"/>
              </w:rPr>
              <w:t>Всего, в том числе:</w:t>
            </w:r>
          </w:p>
        </w:tc>
        <w:tc>
          <w:tcPr>
            <w:tcW w:w="1134" w:type="dxa"/>
            <w:vAlign w:val="center"/>
          </w:tcPr>
          <w:p w14:paraId="047AED97"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22 578,34</w:t>
            </w:r>
          </w:p>
        </w:tc>
        <w:tc>
          <w:tcPr>
            <w:tcW w:w="7938" w:type="dxa"/>
            <w:gridSpan w:val="8"/>
            <w:vMerge w:val="restart"/>
            <w:vAlign w:val="center"/>
          </w:tcPr>
          <w:p w14:paraId="132D2A31" w14:textId="211656F9"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Действие программы отменено</w:t>
            </w:r>
          </w:p>
        </w:tc>
        <w:tc>
          <w:tcPr>
            <w:tcW w:w="1418" w:type="dxa"/>
            <w:vAlign w:val="center"/>
          </w:tcPr>
          <w:p w14:paraId="27E5FBE3" w14:textId="5288967D"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22 578,34</w:t>
            </w:r>
          </w:p>
        </w:tc>
      </w:tr>
      <w:tr w:rsidR="0093543C" w:rsidRPr="0093543C" w14:paraId="498643BC" w14:textId="3CFCF40E" w:rsidTr="0093543C">
        <w:trPr>
          <w:trHeight w:val="184"/>
        </w:trPr>
        <w:tc>
          <w:tcPr>
            <w:tcW w:w="3392" w:type="dxa"/>
            <w:vMerge/>
            <w:vAlign w:val="center"/>
          </w:tcPr>
          <w:p w14:paraId="5C2DAF22" w14:textId="77777777" w:rsidR="006837EA" w:rsidRPr="0093543C" w:rsidRDefault="006837EA" w:rsidP="003911A8">
            <w:pPr>
              <w:spacing w:after="0" w:line="240" w:lineRule="auto"/>
              <w:rPr>
                <w:rFonts w:ascii="Times New Roman" w:hAnsi="Times New Roman" w:cs="Times New Roman"/>
                <w:sz w:val="20"/>
                <w:szCs w:val="20"/>
              </w:rPr>
            </w:pPr>
          </w:p>
        </w:tc>
        <w:tc>
          <w:tcPr>
            <w:tcW w:w="1139" w:type="dxa"/>
            <w:vAlign w:val="center"/>
          </w:tcPr>
          <w:p w14:paraId="5FA4A509" w14:textId="77777777" w:rsidR="006837EA" w:rsidRPr="0093543C" w:rsidRDefault="006837EA" w:rsidP="003911A8">
            <w:pPr>
              <w:spacing w:after="0" w:line="240" w:lineRule="auto"/>
              <w:rPr>
                <w:rFonts w:ascii="Times New Roman" w:hAnsi="Times New Roman" w:cs="Times New Roman"/>
                <w:sz w:val="20"/>
                <w:szCs w:val="20"/>
              </w:rPr>
            </w:pPr>
            <w:r w:rsidRPr="0093543C">
              <w:rPr>
                <w:rFonts w:ascii="Times New Roman" w:hAnsi="Times New Roman" w:cs="Times New Roman"/>
                <w:sz w:val="20"/>
                <w:szCs w:val="20"/>
              </w:rPr>
              <w:t>Бюджет МО</w:t>
            </w:r>
          </w:p>
        </w:tc>
        <w:tc>
          <w:tcPr>
            <w:tcW w:w="1134" w:type="dxa"/>
            <w:vAlign w:val="center"/>
          </w:tcPr>
          <w:p w14:paraId="4A5C2382"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22 578,34</w:t>
            </w:r>
          </w:p>
        </w:tc>
        <w:tc>
          <w:tcPr>
            <w:tcW w:w="7938" w:type="dxa"/>
            <w:gridSpan w:val="8"/>
            <w:vMerge/>
            <w:vAlign w:val="center"/>
          </w:tcPr>
          <w:p w14:paraId="606B8CE6" w14:textId="77777777" w:rsidR="006837EA" w:rsidRPr="0093543C" w:rsidRDefault="006837EA" w:rsidP="0093543C">
            <w:pPr>
              <w:spacing w:after="0" w:line="240" w:lineRule="auto"/>
              <w:jc w:val="center"/>
              <w:rPr>
                <w:rFonts w:ascii="Times New Roman" w:hAnsi="Times New Roman" w:cs="Times New Roman"/>
                <w:sz w:val="20"/>
                <w:szCs w:val="20"/>
              </w:rPr>
            </w:pPr>
          </w:p>
        </w:tc>
        <w:tc>
          <w:tcPr>
            <w:tcW w:w="1418" w:type="dxa"/>
            <w:vAlign w:val="center"/>
          </w:tcPr>
          <w:p w14:paraId="4F2B8697" w14:textId="61A768ED"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22 578,34</w:t>
            </w:r>
          </w:p>
        </w:tc>
      </w:tr>
      <w:tr w:rsidR="003911A8" w:rsidRPr="0093543C" w14:paraId="350151BF" w14:textId="53D72FF6" w:rsidTr="0093543C">
        <w:trPr>
          <w:trHeight w:val="346"/>
        </w:trPr>
        <w:tc>
          <w:tcPr>
            <w:tcW w:w="3392" w:type="dxa"/>
            <w:vMerge w:val="restart"/>
            <w:vAlign w:val="center"/>
          </w:tcPr>
          <w:p w14:paraId="3EE14E86" w14:textId="122E0E6A" w:rsidR="006837EA" w:rsidRPr="0093543C" w:rsidRDefault="006837EA" w:rsidP="003911A8">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Развитие транспортного комплекса и улично-дорожной сети Слюдянского муниципального образования»</w:t>
            </w:r>
            <w:r w:rsidR="003911A8" w:rsidRPr="0093543C">
              <w:rPr>
                <w:rFonts w:ascii="Times New Roman" w:hAnsi="Times New Roman" w:cs="Times New Roman"/>
                <w:sz w:val="20"/>
                <w:szCs w:val="20"/>
              </w:rPr>
              <w:t xml:space="preserve"> на 2019-2026 год</w:t>
            </w:r>
          </w:p>
        </w:tc>
        <w:tc>
          <w:tcPr>
            <w:tcW w:w="1139" w:type="dxa"/>
            <w:vAlign w:val="center"/>
          </w:tcPr>
          <w:p w14:paraId="648E529A" w14:textId="77777777" w:rsidR="006837EA" w:rsidRPr="0093543C" w:rsidRDefault="006837EA" w:rsidP="003911A8">
            <w:pPr>
              <w:spacing w:after="0" w:line="240" w:lineRule="auto"/>
              <w:rPr>
                <w:rFonts w:ascii="Times New Roman" w:hAnsi="Times New Roman" w:cs="Times New Roman"/>
                <w:sz w:val="20"/>
                <w:szCs w:val="20"/>
              </w:rPr>
            </w:pPr>
            <w:r w:rsidRPr="0093543C">
              <w:rPr>
                <w:rFonts w:ascii="Times New Roman" w:hAnsi="Times New Roman" w:cs="Times New Roman"/>
                <w:sz w:val="20"/>
                <w:szCs w:val="20"/>
              </w:rPr>
              <w:t>Всего, в том числе:</w:t>
            </w:r>
          </w:p>
        </w:tc>
        <w:tc>
          <w:tcPr>
            <w:tcW w:w="1134" w:type="dxa"/>
            <w:vMerge w:val="restart"/>
            <w:vAlign w:val="center"/>
          </w:tcPr>
          <w:p w14:paraId="4303DBAD"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Действует с 2019 года</w:t>
            </w:r>
          </w:p>
        </w:tc>
        <w:tc>
          <w:tcPr>
            <w:tcW w:w="993" w:type="dxa"/>
            <w:vAlign w:val="center"/>
          </w:tcPr>
          <w:p w14:paraId="060F4DC0"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12 462,11</w:t>
            </w:r>
          </w:p>
        </w:tc>
        <w:tc>
          <w:tcPr>
            <w:tcW w:w="992" w:type="dxa"/>
            <w:vAlign w:val="center"/>
          </w:tcPr>
          <w:p w14:paraId="14266052" w14:textId="713B133A"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14 914,45</w:t>
            </w:r>
          </w:p>
        </w:tc>
        <w:tc>
          <w:tcPr>
            <w:tcW w:w="992" w:type="dxa"/>
            <w:vAlign w:val="center"/>
          </w:tcPr>
          <w:p w14:paraId="1F49EBA7" w14:textId="67884139"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14 008,49</w:t>
            </w:r>
          </w:p>
        </w:tc>
        <w:tc>
          <w:tcPr>
            <w:tcW w:w="992" w:type="dxa"/>
            <w:vAlign w:val="center"/>
          </w:tcPr>
          <w:p w14:paraId="71E2328B" w14:textId="025D8B04"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14 722,81</w:t>
            </w:r>
          </w:p>
        </w:tc>
        <w:tc>
          <w:tcPr>
            <w:tcW w:w="993" w:type="dxa"/>
            <w:vAlign w:val="center"/>
          </w:tcPr>
          <w:p w14:paraId="0DB9E646"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59 353,53</w:t>
            </w:r>
          </w:p>
        </w:tc>
        <w:tc>
          <w:tcPr>
            <w:tcW w:w="992" w:type="dxa"/>
            <w:vAlign w:val="center"/>
          </w:tcPr>
          <w:p w14:paraId="2FC3D4F0"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61 450,23</w:t>
            </w:r>
          </w:p>
        </w:tc>
        <w:tc>
          <w:tcPr>
            <w:tcW w:w="992" w:type="dxa"/>
            <w:vAlign w:val="center"/>
          </w:tcPr>
          <w:p w14:paraId="06CCB5EF"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60 229,89</w:t>
            </w:r>
          </w:p>
        </w:tc>
        <w:tc>
          <w:tcPr>
            <w:tcW w:w="992" w:type="dxa"/>
            <w:vAlign w:val="center"/>
          </w:tcPr>
          <w:p w14:paraId="766C54E2"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59 952,20</w:t>
            </w:r>
          </w:p>
        </w:tc>
        <w:tc>
          <w:tcPr>
            <w:tcW w:w="1418" w:type="dxa"/>
            <w:vAlign w:val="center"/>
          </w:tcPr>
          <w:p w14:paraId="0157D9CC" w14:textId="30033EAA"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297 093,71</w:t>
            </w:r>
          </w:p>
        </w:tc>
      </w:tr>
      <w:tr w:rsidR="003911A8" w:rsidRPr="0093543C" w14:paraId="781BD8E4" w14:textId="224B0A07" w:rsidTr="0093543C">
        <w:trPr>
          <w:trHeight w:val="207"/>
        </w:trPr>
        <w:tc>
          <w:tcPr>
            <w:tcW w:w="3392" w:type="dxa"/>
            <w:vMerge/>
            <w:vAlign w:val="center"/>
          </w:tcPr>
          <w:p w14:paraId="0EA9D8BE" w14:textId="77777777" w:rsidR="006837EA" w:rsidRPr="0093543C" w:rsidRDefault="006837EA" w:rsidP="003911A8">
            <w:pPr>
              <w:spacing w:after="0" w:line="240" w:lineRule="auto"/>
              <w:rPr>
                <w:rFonts w:ascii="Times New Roman" w:hAnsi="Times New Roman" w:cs="Times New Roman"/>
                <w:sz w:val="20"/>
                <w:szCs w:val="20"/>
              </w:rPr>
            </w:pPr>
          </w:p>
        </w:tc>
        <w:tc>
          <w:tcPr>
            <w:tcW w:w="1139" w:type="dxa"/>
            <w:vAlign w:val="center"/>
          </w:tcPr>
          <w:p w14:paraId="24ECA806" w14:textId="77777777" w:rsidR="006837EA" w:rsidRPr="0093543C" w:rsidRDefault="006837EA" w:rsidP="003911A8">
            <w:pPr>
              <w:spacing w:after="0" w:line="240" w:lineRule="auto"/>
              <w:rPr>
                <w:rFonts w:ascii="Times New Roman" w:hAnsi="Times New Roman" w:cs="Times New Roman"/>
                <w:sz w:val="20"/>
                <w:szCs w:val="20"/>
              </w:rPr>
            </w:pPr>
            <w:r w:rsidRPr="0093543C">
              <w:rPr>
                <w:rFonts w:ascii="Times New Roman" w:hAnsi="Times New Roman" w:cs="Times New Roman"/>
                <w:sz w:val="20"/>
                <w:szCs w:val="20"/>
              </w:rPr>
              <w:t>Бюджет МО</w:t>
            </w:r>
          </w:p>
        </w:tc>
        <w:tc>
          <w:tcPr>
            <w:tcW w:w="1134" w:type="dxa"/>
            <w:vMerge/>
            <w:vAlign w:val="center"/>
          </w:tcPr>
          <w:p w14:paraId="25F6AE18" w14:textId="77777777" w:rsidR="006837EA" w:rsidRPr="0093543C" w:rsidRDefault="006837EA" w:rsidP="0093543C">
            <w:pPr>
              <w:spacing w:after="0" w:line="240" w:lineRule="auto"/>
              <w:jc w:val="center"/>
              <w:rPr>
                <w:rFonts w:ascii="Times New Roman" w:hAnsi="Times New Roman" w:cs="Times New Roman"/>
                <w:sz w:val="20"/>
                <w:szCs w:val="20"/>
              </w:rPr>
            </w:pPr>
          </w:p>
        </w:tc>
        <w:tc>
          <w:tcPr>
            <w:tcW w:w="993" w:type="dxa"/>
            <w:vAlign w:val="center"/>
          </w:tcPr>
          <w:p w14:paraId="0381A63D"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10 668,11</w:t>
            </w:r>
          </w:p>
        </w:tc>
        <w:tc>
          <w:tcPr>
            <w:tcW w:w="992" w:type="dxa"/>
            <w:vAlign w:val="center"/>
          </w:tcPr>
          <w:p w14:paraId="1FD32BA2" w14:textId="71135A48"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8 095,85</w:t>
            </w:r>
          </w:p>
        </w:tc>
        <w:tc>
          <w:tcPr>
            <w:tcW w:w="992" w:type="dxa"/>
            <w:vAlign w:val="center"/>
          </w:tcPr>
          <w:p w14:paraId="033DA58B"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10 161,09</w:t>
            </w:r>
          </w:p>
        </w:tc>
        <w:tc>
          <w:tcPr>
            <w:tcW w:w="992" w:type="dxa"/>
            <w:vAlign w:val="center"/>
          </w:tcPr>
          <w:p w14:paraId="6F04881B"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14 722,81</w:t>
            </w:r>
          </w:p>
        </w:tc>
        <w:tc>
          <w:tcPr>
            <w:tcW w:w="993" w:type="dxa"/>
            <w:vAlign w:val="center"/>
          </w:tcPr>
          <w:p w14:paraId="1BE66003"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9 353,53</w:t>
            </w:r>
          </w:p>
        </w:tc>
        <w:tc>
          <w:tcPr>
            <w:tcW w:w="992" w:type="dxa"/>
            <w:vAlign w:val="center"/>
          </w:tcPr>
          <w:p w14:paraId="6FFE025E"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11 450,23</w:t>
            </w:r>
          </w:p>
        </w:tc>
        <w:tc>
          <w:tcPr>
            <w:tcW w:w="992" w:type="dxa"/>
            <w:vAlign w:val="center"/>
          </w:tcPr>
          <w:p w14:paraId="7EADC196"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10 229,89</w:t>
            </w:r>
          </w:p>
        </w:tc>
        <w:tc>
          <w:tcPr>
            <w:tcW w:w="992" w:type="dxa"/>
            <w:vAlign w:val="center"/>
          </w:tcPr>
          <w:p w14:paraId="6AE897FE"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9 952,20</w:t>
            </w:r>
          </w:p>
        </w:tc>
        <w:tc>
          <w:tcPr>
            <w:tcW w:w="1418" w:type="dxa"/>
            <w:vAlign w:val="center"/>
          </w:tcPr>
          <w:p w14:paraId="33CC7ABF" w14:textId="77F27ED6"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84 633,71</w:t>
            </w:r>
          </w:p>
        </w:tc>
      </w:tr>
      <w:tr w:rsidR="003911A8" w:rsidRPr="0093543C" w14:paraId="2771B4E1" w14:textId="468DCC50" w:rsidTr="0093543C">
        <w:trPr>
          <w:trHeight w:val="20"/>
        </w:trPr>
        <w:tc>
          <w:tcPr>
            <w:tcW w:w="3392" w:type="dxa"/>
            <w:vMerge/>
            <w:vAlign w:val="center"/>
          </w:tcPr>
          <w:p w14:paraId="5F5C9923" w14:textId="77777777" w:rsidR="006837EA" w:rsidRPr="0093543C" w:rsidRDefault="006837EA" w:rsidP="003911A8">
            <w:pPr>
              <w:spacing w:after="0" w:line="240" w:lineRule="auto"/>
              <w:rPr>
                <w:rFonts w:ascii="Times New Roman" w:hAnsi="Times New Roman" w:cs="Times New Roman"/>
                <w:sz w:val="20"/>
                <w:szCs w:val="20"/>
              </w:rPr>
            </w:pPr>
          </w:p>
        </w:tc>
        <w:tc>
          <w:tcPr>
            <w:tcW w:w="1139" w:type="dxa"/>
            <w:vAlign w:val="center"/>
          </w:tcPr>
          <w:p w14:paraId="7E6BCCB8" w14:textId="77777777" w:rsidR="006837EA" w:rsidRPr="0093543C" w:rsidRDefault="006837EA" w:rsidP="003911A8">
            <w:pPr>
              <w:spacing w:after="0" w:line="240" w:lineRule="auto"/>
              <w:rPr>
                <w:rFonts w:ascii="Times New Roman" w:hAnsi="Times New Roman" w:cs="Times New Roman"/>
                <w:sz w:val="20"/>
                <w:szCs w:val="20"/>
              </w:rPr>
            </w:pPr>
            <w:r w:rsidRPr="0093543C">
              <w:rPr>
                <w:rFonts w:ascii="Times New Roman" w:hAnsi="Times New Roman" w:cs="Times New Roman"/>
                <w:sz w:val="20"/>
                <w:szCs w:val="20"/>
              </w:rPr>
              <w:t>Областной бюджет</w:t>
            </w:r>
          </w:p>
        </w:tc>
        <w:tc>
          <w:tcPr>
            <w:tcW w:w="1134" w:type="dxa"/>
            <w:vMerge/>
            <w:vAlign w:val="center"/>
          </w:tcPr>
          <w:p w14:paraId="0899BC76" w14:textId="77777777" w:rsidR="006837EA" w:rsidRPr="0093543C" w:rsidRDefault="006837EA" w:rsidP="0093543C">
            <w:pPr>
              <w:spacing w:after="0" w:line="240" w:lineRule="auto"/>
              <w:jc w:val="center"/>
              <w:rPr>
                <w:rFonts w:ascii="Times New Roman" w:hAnsi="Times New Roman" w:cs="Times New Roman"/>
                <w:sz w:val="20"/>
                <w:szCs w:val="20"/>
              </w:rPr>
            </w:pPr>
          </w:p>
        </w:tc>
        <w:tc>
          <w:tcPr>
            <w:tcW w:w="993" w:type="dxa"/>
            <w:vAlign w:val="center"/>
          </w:tcPr>
          <w:p w14:paraId="0CDFBA09" w14:textId="0E7B7578"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1 794,00</w:t>
            </w:r>
          </w:p>
        </w:tc>
        <w:tc>
          <w:tcPr>
            <w:tcW w:w="992" w:type="dxa"/>
            <w:vAlign w:val="center"/>
          </w:tcPr>
          <w:p w14:paraId="7DF0A376" w14:textId="31563311"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6 818,60</w:t>
            </w:r>
          </w:p>
        </w:tc>
        <w:tc>
          <w:tcPr>
            <w:tcW w:w="992" w:type="dxa"/>
            <w:vAlign w:val="center"/>
          </w:tcPr>
          <w:p w14:paraId="13BBEEEA"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3 847,400</w:t>
            </w:r>
          </w:p>
        </w:tc>
        <w:tc>
          <w:tcPr>
            <w:tcW w:w="992" w:type="dxa"/>
            <w:vAlign w:val="center"/>
          </w:tcPr>
          <w:p w14:paraId="2BC94307"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0,00</w:t>
            </w:r>
          </w:p>
        </w:tc>
        <w:tc>
          <w:tcPr>
            <w:tcW w:w="993" w:type="dxa"/>
            <w:vAlign w:val="center"/>
          </w:tcPr>
          <w:p w14:paraId="631D29F9" w14:textId="52F1EF09"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50 000,00</w:t>
            </w:r>
          </w:p>
        </w:tc>
        <w:tc>
          <w:tcPr>
            <w:tcW w:w="992" w:type="dxa"/>
            <w:vAlign w:val="center"/>
          </w:tcPr>
          <w:p w14:paraId="70E02BC4"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50 000,00</w:t>
            </w:r>
          </w:p>
        </w:tc>
        <w:tc>
          <w:tcPr>
            <w:tcW w:w="992" w:type="dxa"/>
            <w:vAlign w:val="center"/>
          </w:tcPr>
          <w:p w14:paraId="62FBF723"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50 000,00</w:t>
            </w:r>
          </w:p>
        </w:tc>
        <w:tc>
          <w:tcPr>
            <w:tcW w:w="992" w:type="dxa"/>
            <w:vAlign w:val="center"/>
          </w:tcPr>
          <w:p w14:paraId="7744DA25" w14:textId="77777777"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50 000,00</w:t>
            </w:r>
          </w:p>
        </w:tc>
        <w:tc>
          <w:tcPr>
            <w:tcW w:w="1418" w:type="dxa"/>
            <w:vAlign w:val="center"/>
          </w:tcPr>
          <w:p w14:paraId="48E3EFDE" w14:textId="5DFA9945" w:rsidR="006837EA" w:rsidRPr="0093543C" w:rsidRDefault="006837EA" w:rsidP="0093543C">
            <w:pPr>
              <w:spacing w:after="0" w:line="240" w:lineRule="auto"/>
              <w:jc w:val="center"/>
              <w:rPr>
                <w:rFonts w:ascii="Times New Roman" w:hAnsi="Times New Roman" w:cs="Times New Roman"/>
                <w:sz w:val="20"/>
                <w:szCs w:val="20"/>
              </w:rPr>
            </w:pPr>
            <w:r w:rsidRPr="0093543C">
              <w:rPr>
                <w:rFonts w:ascii="Times New Roman" w:hAnsi="Times New Roman" w:cs="Times New Roman"/>
                <w:sz w:val="20"/>
                <w:szCs w:val="20"/>
              </w:rPr>
              <w:t>212 460,00</w:t>
            </w:r>
          </w:p>
        </w:tc>
      </w:tr>
    </w:tbl>
    <w:p w14:paraId="0FCE3C07" w14:textId="7B31F7EE" w:rsidR="00A20709" w:rsidRPr="007E36D9" w:rsidRDefault="00A20709" w:rsidP="00A20709">
      <w:pPr>
        <w:pStyle w:val="a3"/>
        <w:spacing w:before="0" w:beforeAutospacing="0" w:after="0" w:afterAutospacing="0"/>
        <w:jc w:val="center"/>
        <w:sectPr w:rsidR="00A20709" w:rsidRPr="007E36D9">
          <w:pgSz w:w="16838" w:h="11905" w:orient="landscape"/>
          <w:pgMar w:top="1701" w:right="1134" w:bottom="850" w:left="1134" w:header="0" w:footer="0" w:gutter="0"/>
          <w:cols w:space="720"/>
          <w:titlePg/>
        </w:sectPr>
      </w:pPr>
      <w:r w:rsidRPr="007E36D9">
        <w:t>Оценка финансирования муниципальных програм</w:t>
      </w:r>
      <w:r w:rsidR="003164B0" w:rsidRPr="007E36D9">
        <w:t>м</w:t>
      </w:r>
    </w:p>
    <w:p w14:paraId="7BB1F6F5" w14:textId="1F3AD9AC" w:rsidR="008143E8" w:rsidRPr="007E36D9" w:rsidRDefault="0073242C" w:rsidP="003164B0">
      <w:pPr>
        <w:pStyle w:val="a3"/>
        <w:spacing w:before="0" w:beforeAutospacing="0" w:after="0" w:afterAutospacing="0"/>
        <w:jc w:val="center"/>
        <w:outlineLvl w:val="1"/>
      </w:pPr>
      <w:r w:rsidRPr="00766A2A">
        <w:rPr>
          <w:b/>
          <w:bCs/>
        </w:rPr>
        <w:lastRenderedPageBreak/>
        <w:t>2. Прогноз транспортного спроса, изменения объемов</w:t>
      </w:r>
      <w:r w:rsidR="003164B0" w:rsidRPr="00766A2A">
        <w:rPr>
          <w:b/>
          <w:bCs/>
        </w:rPr>
        <w:t xml:space="preserve"> </w:t>
      </w:r>
      <w:r w:rsidRPr="00766A2A">
        <w:rPr>
          <w:b/>
          <w:bCs/>
        </w:rPr>
        <w:t>и характера передвижения населения и перевозок грузов</w:t>
      </w:r>
      <w:r w:rsidR="003164B0" w:rsidRPr="00766A2A">
        <w:rPr>
          <w:b/>
          <w:bCs/>
        </w:rPr>
        <w:t xml:space="preserve"> </w:t>
      </w:r>
      <w:r w:rsidRPr="00766A2A">
        <w:rPr>
          <w:b/>
          <w:bCs/>
        </w:rPr>
        <w:t>на территории Слюдянского муниципального образования</w:t>
      </w:r>
    </w:p>
    <w:p w14:paraId="755C0C83" w14:textId="77777777" w:rsidR="008143E8" w:rsidRPr="007E36D9" w:rsidRDefault="008143E8" w:rsidP="0073242C">
      <w:pPr>
        <w:spacing w:after="0" w:line="240" w:lineRule="auto"/>
        <w:jc w:val="both"/>
        <w:rPr>
          <w:sz w:val="24"/>
          <w:szCs w:val="24"/>
        </w:rPr>
      </w:pPr>
    </w:p>
    <w:p w14:paraId="6758F300" w14:textId="38313002" w:rsidR="008143E8" w:rsidRPr="00766A2A" w:rsidRDefault="0073242C" w:rsidP="0073242C">
      <w:pPr>
        <w:pStyle w:val="a3"/>
        <w:spacing w:before="0" w:beforeAutospacing="0" w:after="0" w:afterAutospacing="0"/>
        <w:jc w:val="center"/>
        <w:outlineLvl w:val="2"/>
        <w:rPr>
          <w:b/>
          <w:bCs/>
        </w:rPr>
      </w:pPr>
      <w:r w:rsidRPr="00766A2A">
        <w:rPr>
          <w:b/>
          <w:bCs/>
        </w:rPr>
        <w:t>2.1. Прогноз социально-экономического и градостроительного</w:t>
      </w:r>
    </w:p>
    <w:p w14:paraId="5A6F391D" w14:textId="58962BF7" w:rsidR="008143E8" w:rsidRPr="00766A2A" w:rsidRDefault="0073242C" w:rsidP="0073242C">
      <w:pPr>
        <w:pStyle w:val="a3"/>
        <w:spacing w:before="0" w:beforeAutospacing="0" w:after="0" w:afterAutospacing="0"/>
        <w:jc w:val="center"/>
        <w:rPr>
          <w:b/>
          <w:bCs/>
        </w:rPr>
      </w:pPr>
      <w:r w:rsidRPr="00766A2A">
        <w:rPr>
          <w:b/>
          <w:bCs/>
        </w:rPr>
        <w:t>развития Слюдянского муниципального образования</w:t>
      </w:r>
    </w:p>
    <w:p w14:paraId="14217874" w14:textId="77777777" w:rsidR="00465BBD" w:rsidRPr="007E36D9" w:rsidRDefault="00465BBD" w:rsidP="0073242C">
      <w:pPr>
        <w:pStyle w:val="a3"/>
        <w:spacing w:before="0" w:beforeAutospacing="0" w:after="0" w:afterAutospacing="0"/>
        <w:jc w:val="center"/>
      </w:pPr>
    </w:p>
    <w:p w14:paraId="76E46584" w14:textId="2D6319F1" w:rsidR="00465BBD" w:rsidRPr="007E36D9" w:rsidRDefault="00465BBD" w:rsidP="00465BBD">
      <w:pPr>
        <w:snapToGri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Перспективные возможности территории Слюдянского </w:t>
      </w:r>
      <w:r w:rsidR="00766A2A">
        <w:rPr>
          <w:rFonts w:ascii="Times New Roman" w:hAnsi="Times New Roman" w:cs="Times New Roman"/>
          <w:sz w:val="24"/>
          <w:szCs w:val="24"/>
        </w:rPr>
        <w:t>муниципального образования</w:t>
      </w:r>
      <w:r w:rsidRPr="007E36D9">
        <w:rPr>
          <w:rFonts w:ascii="Times New Roman" w:hAnsi="Times New Roman" w:cs="Times New Roman"/>
          <w:sz w:val="24"/>
          <w:szCs w:val="24"/>
        </w:rPr>
        <w:t xml:space="preserve"> выгодны ввиду удобной транспортной логистики, прохождения через город основных транспортных сетей России: Транссибирская магистраль, автомобильная дорога федерального значения Р- 258. Южное Прибайкалье занимает выгодное транспортное расположение куда можно с легкостью добраться из любой точки страны и мира автомобильным, железнодорожным транспортом и авиа, прибыв в аэропорт города Иркутска. </w:t>
      </w:r>
    </w:p>
    <w:p w14:paraId="694A0B08" w14:textId="14B0F4CE" w:rsidR="00465BBD" w:rsidRPr="007E36D9" w:rsidRDefault="00465BBD" w:rsidP="00E10F0D">
      <w:pPr>
        <w:snapToGri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Немаловажным фактором является близость областного центра г. Иркутска – 110 км.  Внешние связи c областным центром поддерживаются круглогодично автомобильным и железнодорожным транспортом. С запада на восток по территории Слюдянского муниципального образования проходит </w:t>
      </w:r>
      <w:proofErr w:type="spellStart"/>
      <w:r w:rsidRPr="007E36D9">
        <w:rPr>
          <w:rFonts w:ascii="Times New Roman" w:hAnsi="Times New Roman" w:cs="Times New Roman"/>
          <w:sz w:val="24"/>
          <w:szCs w:val="24"/>
        </w:rPr>
        <w:t>Восточно</w:t>
      </w:r>
      <w:proofErr w:type="spellEnd"/>
      <w:r w:rsidRPr="007E36D9">
        <w:rPr>
          <w:rFonts w:ascii="Times New Roman" w:hAnsi="Times New Roman" w:cs="Times New Roman"/>
          <w:sz w:val="24"/>
          <w:szCs w:val="24"/>
        </w:rPr>
        <w:t xml:space="preserve"> - Сибирская железная дорога, протяженностью в границах Слюдянского муниципального образования 14 км. </w:t>
      </w:r>
      <w:bookmarkStart w:id="17" w:name="_Hlk152917852"/>
      <w:r w:rsidRPr="007E36D9">
        <w:rPr>
          <w:rFonts w:ascii="Times New Roman" w:hAnsi="Times New Roman" w:cs="Times New Roman"/>
          <w:sz w:val="24"/>
          <w:szCs w:val="24"/>
        </w:rPr>
        <w:t>По территории Слюдянского муниципального образования вдоль побережья озера Байкал проходит автомобильная дорога федерального значения Р-258 «Байкал»</w:t>
      </w:r>
      <w:bookmarkEnd w:id="17"/>
      <w:r w:rsidRPr="007E36D9">
        <w:rPr>
          <w:rFonts w:ascii="Times New Roman" w:hAnsi="Times New Roman" w:cs="Times New Roman"/>
          <w:sz w:val="24"/>
          <w:szCs w:val="24"/>
        </w:rPr>
        <w:t xml:space="preserve"> - от Челябинска через Курган, Омск, Новосибирск. Кемерово, Красноярск, Иркутск, Улан-Удэ до Читы. Автомобильная дорога «Байкал» составляет главный транспортный коридор России, в связи с чем, имеет не только экономическое, но и важное стратегическое значение. Такое положение определяет значительный туристско-рекреационный потенциал развития территории. </w:t>
      </w:r>
    </w:p>
    <w:p w14:paraId="2DADBB2E" w14:textId="64C5EF71" w:rsidR="009646FB" w:rsidRPr="00766A2A" w:rsidRDefault="00B76F32" w:rsidP="0099213A">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66A2A">
        <w:rPr>
          <w:rFonts w:ascii="Times New Roman" w:eastAsia="Times New Roman" w:hAnsi="Times New Roman" w:cs="Times New Roman"/>
          <w:bCs/>
          <w:sz w:val="24"/>
          <w:szCs w:val="24"/>
          <w:lang w:eastAsia="ru-RU"/>
        </w:rPr>
        <w:t xml:space="preserve">Генеральным планом Слюдянского муниципального образования </w:t>
      </w:r>
      <w:r w:rsidR="009646FB" w:rsidRPr="00766A2A">
        <w:rPr>
          <w:rFonts w:ascii="Times New Roman" w:eastAsia="Times New Roman" w:hAnsi="Times New Roman" w:cs="Times New Roman"/>
          <w:sz w:val="24"/>
          <w:szCs w:val="24"/>
          <w:lang w:eastAsia="x-none"/>
        </w:rPr>
        <w:t>предлагается изменение использования территории городского поселения. Территория застройки расширяется на 3,4% и составит (без учета санитарно-защитных зон) к расчетному сроку 1 465,4 га, или 3,4% всех земель городского поселения. Ландшафтно-рекреационные внеселитебные территории по-прежнему будет занимать подавляющую часть территории - 96,2% площади, под прочие виды использования (земли сельскохозяйственного использования, специальные территории и санитарно-защитные зоны) останется 0,4 % земель муниципального образования.</w:t>
      </w:r>
    </w:p>
    <w:p w14:paraId="7CF29040" w14:textId="77777777" w:rsidR="009646FB" w:rsidRPr="00766A2A"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eastAsia="x-none"/>
        </w:rPr>
        <w:t xml:space="preserve">К расчетному сроку жилая зона расширяется незначительно (на 10,7 га малоэтажной усадебной застройки в г. Слюдянка и п. </w:t>
      </w:r>
      <w:proofErr w:type="spellStart"/>
      <w:r w:rsidRPr="00766A2A">
        <w:rPr>
          <w:rFonts w:ascii="Times New Roman" w:eastAsia="Times New Roman" w:hAnsi="Times New Roman" w:cs="Times New Roman"/>
          <w:sz w:val="24"/>
          <w:szCs w:val="24"/>
          <w:lang w:eastAsia="x-none"/>
        </w:rPr>
        <w:t>Буровщина</w:t>
      </w:r>
      <w:proofErr w:type="spellEnd"/>
      <w:r w:rsidRPr="00766A2A">
        <w:rPr>
          <w:rFonts w:ascii="Times New Roman" w:eastAsia="Times New Roman" w:hAnsi="Times New Roman" w:cs="Times New Roman"/>
          <w:sz w:val="24"/>
          <w:szCs w:val="24"/>
          <w:lang w:eastAsia="x-none"/>
        </w:rPr>
        <w:t>), к 2031 г. она составит 613,9 га (41,9% площади застройки).</w:t>
      </w:r>
    </w:p>
    <w:p w14:paraId="0094DE77" w14:textId="77777777" w:rsidR="009646FB" w:rsidRPr="00766A2A"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p>
    <w:p w14:paraId="0C8C5DBD" w14:textId="0B76CE86" w:rsidR="009646FB" w:rsidRDefault="009646FB" w:rsidP="00766A2A">
      <w:pPr>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766A2A">
        <w:rPr>
          <w:rFonts w:ascii="Times New Roman" w:eastAsia="Times New Roman" w:hAnsi="Times New Roman" w:cs="Times New Roman"/>
          <w:b/>
          <w:sz w:val="24"/>
          <w:szCs w:val="24"/>
          <w:lang w:eastAsia="ru-RU"/>
        </w:rPr>
        <w:t xml:space="preserve">Таблица </w:t>
      </w:r>
      <w:r w:rsidR="00766A2A" w:rsidRPr="00766A2A">
        <w:rPr>
          <w:rFonts w:ascii="Times New Roman" w:eastAsia="Times New Roman" w:hAnsi="Times New Roman" w:cs="Times New Roman"/>
          <w:b/>
          <w:sz w:val="24"/>
          <w:szCs w:val="24"/>
          <w:lang w:eastAsia="ru-RU"/>
        </w:rPr>
        <w:t>2.1</w:t>
      </w:r>
      <w:r w:rsidRPr="00766A2A">
        <w:rPr>
          <w:rFonts w:ascii="Times New Roman" w:eastAsia="Times New Roman" w:hAnsi="Times New Roman" w:cs="Times New Roman"/>
          <w:b/>
          <w:sz w:val="24"/>
          <w:szCs w:val="24"/>
          <w:lang w:eastAsia="ru-RU"/>
        </w:rPr>
        <w:t xml:space="preserve"> - Проектное использование территории Слюдянского городского поселения</w:t>
      </w:r>
    </w:p>
    <w:p w14:paraId="67DD9D67" w14:textId="77777777" w:rsidR="00766A2A" w:rsidRPr="00766A2A" w:rsidRDefault="00766A2A" w:rsidP="00766A2A">
      <w:pPr>
        <w:overflowPunct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6"/>
        <w:gridCol w:w="938"/>
        <w:gridCol w:w="763"/>
        <w:gridCol w:w="850"/>
        <w:gridCol w:w="992"/>
        <w:gridCol w:w="1084"/>
        <w:gridCol w:w="759"/>
      </w:tblGrid>
      <w:tr w:rsidR="00766A2A" w:rsidRPr="00766A2A" w14:paraId="6DE8ACE2" w14:textId="77777777" w:rsidTr="00696D00">
        <w:trPr>
          <w:jc w:val="center"/>
        </w:trPr>
        <w:tc>
          <w:tcPr>
            <w:tcW w:w="3796" w:type="dxa"/>
            <w:vMerge w:val="restart"/>
            <w:vAlign w:val="center"/>
          </w:tcPr>
          <w:p w14:paraId="7FF4CFA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Территории</w:t>
            </w:r>
          </w:p>
        </w:tc>
        <w:tc>
          <w:tcPr>
            <w:tcW w:w="938" w:type="dxa"/>
            <w:vMerge w:val="restart"/>
            <w:textDirection w:val="btLr"/>
            <w:vAlign w:val="center"/>
          </w:tcPr>
          <w:p w14:paraId="6DCF627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г. Слюдянка</w:t>
            </w:r>
          </w:p>
        </w:tc>
        <w:tc>
          <w:tcPr>
            <w:tcW w:w="763" w:type="dxa"/>
            <w:vMerge w:val="restart"/>
            <w:textDirection w:val="btLr"/>
            <w:vAlign w:val="center"/>
          </w:tcPr>
          <w:p w14:paraId="4801EBA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п. </w:t>
            </w:r>
            <w:proofErr w:type="spellStart"/>
            <w:r w:rsidRPr="00766A2A">
              <w:rPr>
                <w:rFonts w:ascii="Times New Roman" w:eastAsia="Times New Roman" w:hAnsi="Times New Roman" w:cs="Times New Roman"/>
                <w:sz w:val="24"/>
                <w:szCs w:val="24"/>
                <w:lang w:val="x-none" w:eastAsia="x-none"/>
              </w:rPr>
              <w:t>Буровщина</w:t>
            </w:r>
            <w:proofErr w:type="spellEnd"/>
          </w:p>
        </w:tc>
        <w:tc>
          <w:tcPr>
            <w:tcW w:w="850" w:type="dxa"/>
            <w:vMerge w:val="restart"/>
            <w:textDirection w:val="btLr"/>
            <w:vAlign w:val="center"/>
          </w:tcPr>
          <w:p w14:paraId="0CBAB0A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п. Сухой Ручей</w:t>
            </w:r>
          </w:p>
        </w:tc>
        <w:tc>
          <w:tcPr>
            <w:tcW w:w="992" w:type="dxa"/>
            <w:vMerge w:val="restart"/>
            <w:textDirection w:val="btLr"/>
            <w:vAlign w:val="center"/>
          </w:tcPr>
          <w:p w14:paraId="7117AC9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вне границ населенных</w:t>
            </w:r>
          </w:p>
          <w:p w14:paraId="3445FAD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пунктов</w:t>
            </w:r>
          </w:p>
        </w:tc>
        <w:tc>
          <w:tcPr>
            <w:tcW w:w="1843" w:type="dxa"/>
            <w:gridSpan w:val="2"/>
            <w:vAlign w:val="center"/>
          </w:tcPr>
          <w:p w14:paraId="7BB51B6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Итого</w:t>
            </w:r>
          </w:p>
        </w:tc>
      </w:tr>
      <w:tr w:rsidR="00766A2A" w:rsidRPr="00766A2A" w14:paraId="583E7BA5" w14:textId="77777777" w:rsidTr="00696D00">
        <w:trPr>
          <w:trHeight w:val="1496"/>
          <w:jc w:val="center"/>
        </w:trPr>
        <w:tc>
          <w:tcPr>
            <w:tcW w:w="3796" w:type="dxa"/>
            <w:vMerge/>
            <w:vAlign w:val="center"/>
          </w:tcPr>
          <w:p w14:paraId="123D472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p>
        </w:tc>
        <w:tc>
          <w:tcPr>
            <w:tcW w:w="938" w:type="dxa"/>
            <w:vMerge/>
          </w:tcPr>
          <w:p w14:paraId="53DE553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p>
        </w:tc>
        <w:tc>
          <w:tcPr>
            <w:tcW w:w="763" w:type="dxa"/>
            <w:vMerge/>
          </w:tcPr>
          <w:p w14:paraId="137705F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p>
        </w:tc>
        <w:tc>
          <w:tcPr>
            <w:tcW w:w="850" w:type="dxa"/>
            <w:vMerge/>
          </w:tcPr>
          <w:p w14:paraId="582D251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p>
        </w:tc>
        <w:tc>
          <w:tcPr>
            <w:tcW w:w="992" w:type="dxa"/>
            <w:vMerge/>
            <w:vAlign w:val="center"/>
          </w:tcPr>
          <w:p w14:paraId="56F55C1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p>
        </w:tc>
        <w:tc>
          <w:tcPr>
            <w:tcW w:w="1084" w:type="dxa"/>
            <w:vAlign w:val="center"/>
          </w:tcPr>
          <w:p w14:paraId="1DDBC68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га</w:t>
            </w:r>
          </w:p>
        </w:tc>
        <w:tc>
          <w:tcPr>
            <w:tcW w:w="759" w:type="dxa"/>
            <w:vAlign w:val="center"/>
          </w:tcPr>
          <w:p w14:paraId="135C553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r>
      <w:tr w:rsidR="00766A2A" w:rsidRPr="00766A2A" w14:paraId="1B6776B6" w14:textId="77777777" w:rsidTr="00696D00">
        <w:trPr>
          <w:trHeight w:val="117"/>
          <w:jc w:val="center"/>
        </w:trPr>
        <w:tc>
          <w:tcPr>
            <w:tcW w:w="3796" w:type="dxa"/>
            <w:vAlign w:val="center"/>
          </w:tcPr>
          <w:p w14:paraId="701A402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Территории жилых зон</w:t>
            </w:r>
          </w:p>
        </w:tc>
        <w:tc>
          <w:tcPr>
            <w:tcW w:w="938" w:type="dxa"/>
            <w:vAlign w:val="center"/>
          </w:tcPr>
          <w:p w14:paraId="3A1C28D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525,6</w:t>
            </w:r>
          </w:p>
        </w:tc>
        <w:tc>
          <w:tcPr>
            <w:tcW w:w="763" w:type="dxa"/>
            <w:vAlign w:val="center"/>
          </w:tcPr>
          <w:p w14:paraId="655829C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79,6</w:t>
            </w:r>
          </w:p>
        </w:tc>
        <w:tc>
          <w:tcPr>
            <w:tcW w:w="850" w:type="dxa"/>
            <w:vAlign w:val="center"/>
          </w:tcPr>
          <w:p w14:paraId="0248B24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26,1</w:t>
            </w:r>
          </w:p>
        </w:tc>
        <w:tc>
          <w:tcPr>
            <w:tcW w:w="992" w:type="dxa"/>
            <w:vAlign w:val="center"/>
          </w:tcPr>
          <w:p w14:paraId="39EC43F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37F7D2A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631,3</w:t>
            </w:r>
          </w:p>
        </w:tc>
        <w:tc>
          <w:tcPr>
            <w:tcW w:w="759" w:type="dxa"/>
            <w:vAlign w:val="center"/>
          </w:tcPr>
          <w:p w14:paraId="3958B6B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1,4</w:t>
            </w:r>
          </w:p>
        </w:tc>
      </w:tr>
      <w:tr w:rsidR="00766A2A" w:rsidRPr="00766A2A" w14:paraId="25DC7E8D" w14:textId="77777777" w:rsidTr="00696D00">
        <w:trPr>
          <w:jc w:val="center"/>
        </w:trPr>
        <w:tc>
          <w:tcPr>
            <w:tcW w:w="3796" w:type="dxa"/>
            <w:vAlign w:val="center"/>
          </w:tcPr>
          <w:p w14:paraId="6B41D5D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w:t>
            </w:r>
            <w:proofErr w:type="spellStart"/>
            <w:r w:rsidRPr="00766A2A">
              <w:rPr>
                <w:rFonts w:ascii="Times New Roman" w:eastAsia="Times New Roman" w:hAnsi="Times New Roman" w:cs="Times New Roman"/>
                <w:sz w:val="24"/>
                <w:szCs w:val="24"/>
                <w:lang w:val="x-none" w:eastAsia="x-none"/>
              </w:rPr>
              <w:t>среднеэтажная</w:t>
            </w:r>
            <w:proofErr w:type="spellEnd"/>
            <w:r w:rsidRPr="00766A2A">
              <w:rPr>
                <w:rFonts w:ascii="Times New Roman" w:eastAsia="Times New Roman" w:hAnsi="Times New Roman" w:cs="Times New Roman"/>
                <w:sz w:val="24"/>
                <w:szCs w:val="24"/>
                <w:lang w:val="x-none" w:eastAsia="x-none"/>
              </w:rPr>
              <w:t xml:space="preserve"> застройка</w:t>
            </w:r>
          </w:p>
        </w:tc>
        <w:tc>
          <w:tcPr>
            <w:tcW w:w="938" w:type="dxa"/>
            <w:vAlign w:val="center"/>
          </w:tcPr>
          <w:p w14:paraId="57B696D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0,5</w:t>
            </w:r>
          </w:p>
        </w:tc>
        <w:tc>
          <w:tcPr>
            <w:tcW w:w="763" w:type="dxa"/>
            <w:vAlign w:val="center"/>
          </w:tcPr>
          <w:p w14:paraId="12C687C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6554DCC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03A68A3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27107A1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0,5</w:t>
            </w:r>
          </w:p>
        </w:tc>
        <w:tc>
          <w:tcPr>
            <w:tcW w:w="759" w:type="dxa"/>
            <w:vAlign w:val="center"/>
          </w:tcPr>
          <w:p w14:paraId="3E2829E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54FFA140" w14:textId="77777777" w:rsidTr="00696D00">
        <w:trPr>
          <w:jc w:val="center"/>
        </w:trPr>
        <w:tc>
          <w:tcPr>
            <w:tcW w:w="3796" w:type="dxa"/>
            <w:vAlign w:val="center"/>
          </w:tcPr>
          <w:p w14:paraId="16EFB5D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малоэтажная застройка</w:t>
            </w:r>
          </w:p>
        </w:tc>
        <w:tc>
          <w:tcPr>
            <w:tcW w:w="938" w:type="dxa"/>
            <w:vAlign w:val="center"/>
          </w:tcPr>
          <w:p w14:paraId="051F27E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470,9</w:t>
            </w:r>
          </w:p>
        </w:tc>
        <w:tc>
          <w:tcPr>
            <w:tcW w:w="763" w:type="dxa"/>
            <w:vAlign w:val="center"/>
          </w:tcPr>
          <w:p w14:paraId="1749E6D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11,5</w:t>
            </w:r>
          </w:p>
        </w:tc>
        <w:tc>
          <w:tcPr>
            <w:tcW w:w="850" w:type="dxa"/>
            <w:vAlign w:val="center"/>
          </w:tcPr>
          <w:p w14:paraId="0929828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26,1</w:t>
            </w:r>
          </w:p>
        </w:tc>
        <w:tc>
          <w:tcPr>
            <w:tcW w:w="992" w:type="dxa"/>
            <w:vAlign w:val="center"/>
          </w:tcPr>
          <w:p w14:paraId="18802B6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080E3CD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508,5</w:t>
            </w:r>
          </w:p>
        </w:tc>
        <w:tc>
          <w:tcPr>
            <w:tcW w:w="759" w:type="dxa"/>
            <w:vAlign w:val="center"/>
          </w:tcPr>
          <w:p w14:paraId="25414BA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1,2</w:t>
            </w:r>
          </w:p>
        </w:tc>
      </w:tr>
      <w:tr w:rsidR="00766A2A" w:rsidRPr="00766A2A" w14:paraId="5B0A5C3F" w14:textId="77777777" w:rsidTr="000D6D9B">
        <w:trPr>
          <w:jc w:val="center"/>
        </w:trPr>
        <w:tc>
          <w:tcPr>
            <w:tcW w:w="3796" w:type="dxa"/>
            <w:tcBorders>
              <w:bottom w:val="single" w:sz="4" w:space="0" w:color="auto"/>
            </w:tcBorders>
          </w:tcPr>
          <w:p w14:paraId="6DDA09C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в т. ч. индивидуальные жилые дома с приусадебными участками</w:t>
            </w:r>
          </w:p>
        </w:tc>
        <w:tc>
          <w:tcPr>
            <w:tcW w:w="938" w:type="dxa"/>
            <w:tcBorders>
              <w:bottom w:val="single" w:sz="4" w:space="0" w:color="auto"/>
            </w:tcBorders>
            <w:vAlign w:val="center"/>
          </w:tcPr>
          <w:p w14:paraId="60B74A2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389,8</w:t>
            </w:r>
          </w:p>
        </w:tc>
        <w:tc>
          <w:tcPr>
            <w:tcW w:w="763" w:type="dxa"/>
            <w:tcBorders>
              <w:bottom w:val="single" w:sz="4" w:space="0" w:color="auto"/>
            </w:tcBorders>
            <w:vAlign w:val="center"/>
          </w:tcPr>
          <w:p w14:paraId="72A5837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11,5</w:t>
            </w:r>
          </w:p>
        </w:tc>
        <w:tc>
          <w:tcPr>
            <w:tcW w:w="850" w:type="dxa"/>
            <w:tcBorders>
              <w:bottom w:val="single" w:sz="4" w:space="0" w:color="auto"/>
            </w:tcBorders>
            <w:vAlign w:val="center"/>
          </w:tcPr>
          <w:p w14:paraId="52B1C51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25,8</w:t>
            </w:r>
          </w:p>
        </w:tc>
        <w:tc>
          <w:tcPr>
            <w:tcW w:w="992" w:type="dxa"/>
            <w:tcBorders>
              <w:bottom w:val="single" w:sz="4" w:space="0" w:color="auto"/>
            </w:tcBorders>
            <w:vAlign w:val="center"/>
          </w:tcPr>
          <w:p w14:paraId="08E2372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tcBorders>
              <w:bottom w:val="single" w:sz="4" w:space="0" w:color="auto"/>
            </w:tcBorders>
            <w:vAlign w:val="center"/>
          </w:tcPr>
          <w:p w14:paraId="696AB76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427,1</w:t>
            </w:r>
          </w:p>
        </w:tc>
        <w:tc>
          <w:tcPr>
            <w:tcW w:w="759" w:type="dxa"/>
            <w:tcBorders>
              <w:bottom w:val="single" w:sz="4" w:space="0" w:color="auto"/>
            </w:tcBorders>
            <w:vAlign w:val="center"/>
          </w:tcPr>
          <w:p w14:paraId="3E0B856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w:t>
            </w:r>
          </w:p>
        </w:tc>
      </w:tr>
      <w:tr w:rsidR="00766A2A" w:rsidRPr="00766A2A" w14:paraId="39F7C446" w14:textId="77777777" w:rsidTr="000D6D9B">
        <w:trPr>
          <w:jc w:val="center"/>
        </w:trPr>
        <w:tc>
          <w:tcPr>
            <w:tcW w:w="3796" w:type="dxa"/>
            <w:tcBorders>
              <w:top w:val="single" w:sz="4" w:space="0" w:color="auto"/>
            </w:tcBorders>
            <w:vAlign w:val="center"/>
          </w:tcPr>
          <w:p w14:paraId="3781B8D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lastRenderedPageBreak/>
              <w:t xml:space="preserve">          прочие малоэтажные жилые дома</w:t>
            </w:r>
          </w:p>
        </w:tc>
        <w:tc>
          <w:tcPr>
            <w:tcW w:w="938" w:type="dxa"/>
            <w:tcBorders>
              <w:top w:val="single" w:sz="4" w:space="0" w:color="auto"/>
            </w:tcBorders>
            <w:vAlign w:val="center"/>
          </w:tcPr>
          <w:p w14:paraId="069C4BA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81,1</w:t>
            </w:r>
          </w:p>
        </w:tc>
        <w:tc>
          <w:tcPr>
            <w:tcW w:w="763" w:type="dxa"/>
            <w:tcBorders>
              <w:top w:val="single" w:sz="4" w:space="0" w:color="auto"/>
            </w:tcBorders>
            <w:vAlign w:val="center"/>
          </w:tcPr>
          <w:p w14:paraId="350DEBD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tcBorders>
              <w:top w:val="single" w:sz="4" w:space="0" w:color="auto"/>
            </w:tcBorders>
            <w:vAlign w:val="center"/>
          </w:tcPr>
          <w:p w14:paraId="721DE2E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0,3</w:t>
            </w:r>
          </w:p>
        </w:tc>
        <w:tc>
          <w:tcPr>
            <w:tcW w:w="992" w:type="dxa"/>
            <w:tcBorders>
              <w:top w:val="single" w:sz="4" w:space="0" w:color="auto"/>
            </w:tcBorders>
            <w:vAlign w:val="center"/>
          </w:tcPr>
          <w:p w14:paraId="7F96E0E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tcBorders>
              <w:top w:val="single" w:sz="4" w:space="0" w:color="auto"/>
            </w:tcBorders>
            <w:vAlign w:val="center"/>
          </w:tcPr>
          <w:p w14:paraId="5A3E08A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81,4</w:t>
            </w:r>
          </w:p>
        </w:tc>
        <w:tc>
          <w:tcPr>
            <w:tcW w:w="759" w:type="dxa"/>
            <w:tcBorders>
              <w:top w:val="single" w:sz="4" w:space="0" w:color="auto"/>
            </w:tcBorders>
            <w:vAlign w:val="center"/>
          </w:tcPr>
          <w:p w14:paraId="18DEE4A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r>
      <w:tr w:rsidR="00766A2A" w:rsidRPr="00766A2A" w14:paraId="35DDBEFC" w14:textId="77777777" w:rsidTr="00696D00">
        <w:trPr>
          <w:jc w:val="center"/>
        </w:trPr>
        <w:tc>
          <w:tcPr>
            <w:tcW w:w="3796" w:type="dxa"/>
            <w:vAlign w:val="center"/>
          </w:tcPr>
          <w:p w14:paraId="71317BD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учреждения образования</w:t>
            </w:r>
          </w:p>
        </w:tc>
        <w:tc>
          <w:tcPr>
            <w:tcW w:w="938" w:type="dxa"/>
            <w:vAlign w:val="center"/>
          </w:tcPr>
          <w:p w14:paraId="1268826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20,5</w:t>
            </w:r>
          </w:p>
        </w:tc>
        <w:tc>
          <w:tcPr>
            <w:tcW w:w="763" w:type="dxa"/>
            <w:vAlign w:val="center"/>
          </w:tcPr>
          <w:p w14:paraId="4E5EA19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1F69522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2682770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761CB92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20,5</w:t>
            </w:r>
          </w:p>
        </w:tc>
        <w:tc>
          <w:tcPr>
            <w:tcW w:w="759" w:type="dxa"/>
            <w:vAlign w:val="center"/>
          </w:tcPr>
          <w:p w14:paraId="46F8122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6DD24849" w14:textId="77777777" w:rsidTr="00696D00">
        <w:trPr>
          <w:jc w:val="center"/>
        </w:trPr>
        <w:tc>
          <w:tcPr>
            <w:tcW w:w="3796" w:type="dxa"/>
            <w:vAlign w:val="center"/>
          </w:tcPr>
          <w:p w14:paraId="16F4885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садоводства</w:t>
            </w:r>
          </w:p>
        </w:tc>
        <w:tc>
          <w:tcPr>
            <w:tcW w:w="938" w:type="dxa"/>
            <w:vAlign w:val="center"/>
          </w:tcPr>
          <w:p w14:paraId="3E1F2D5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33,7</w:t>
            </w:r>
          </w:p>
        </w:tc>
        <w:tc>
          <w:tcPr>
            <w:tcW w:w="763" w:type="dxa"/>
            <w:vAlign w:val="center"/>
          </w:tcPr>
          <w:p w14:paraId="4D1A9A1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68,1</w:t>
            </w:r>
          </w:p>
        </w:tc>
        <w:tc>
          <w:tcPr>
            <w:tcW w:w="850" w:type="dxa"/>
            <w:vAlign w:val="center"/>
          </w:tcPr>
          <w:p w14:paraId="1095AB5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58DAD35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5DE9926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101,8</w:t>
            </w:r>
          </w:p>
        </w:tc>
        <w:tc>
          <w:tcPr>
            <w:tcW w:w="759" w:type="dxa"/>
            <w:vAlign w:val="center"/>
          </w:tcPr>
          <w:p w14:paraId="64A3752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r>
      <w:tr w:rsidR="00766A2A" w:rsidRPr="00766A2A" w14:paraId="547D47C7" w14:textId="77777777" w:rsidTr="00696D00">
        <w:trPr>
          <w:jc w:val="center"/>
        </w:trPr>
        <w:tc>
          <w:tcPr>
            <w:tcW w:w="3796" w:type="dxa"/>
            <w:vAlign w:val="center"/>
          </w:tcPr>
          <w:p w14:paraId="372C00A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Многофункциональная общественно-деловая зона</w:t>
            </w:r>
          </w:p>
        </w:tc>
        <w:tc>
          <w:tcPr>
            <w:tcW w:w="938" w:type="dxa"/>
            <w:vAlign w:val="center"/>
          </w:tcPr>
          <w:p w14:paraId="2E228C8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46,6</w:t>
            </w:r>
          </w:p>
        </w:tc>
        <w:tc>
          <w:tcPr>
            <w:tcW w:w="763" w:type="dxa"/>
            <w:vAlign w:val="center"/>
          </w:tcPr>
          <w:p w14:paraId="7E7683F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0,6</w:t>
            </w:r>
          </w:p>
        </w:tc>
        <w:tc>
          <w:tcPr>
            <w:tcW w:w="850" w:type="dxa"/>
            <w:vAlign w:val="center"/>
          </w:tcPr>
          <w:p w14:paraId="23B181E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0,4</w:t>
            </w:r>
          </w:p>
        </w:tc>
        <w:tc>
          <w:tcPr>
            <w:tcW w:w="992" w:type="dxa"/>
            <w:vAlign w:val="center"/>
          </w:tcPr>
          <w:p w14:paraId="6BD17FC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5F1F5DE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47,6</w:t>
            </w:r>
          </w:p>
        </w:tc>
        <w:tc>
          <w:tcPr>
            <w:tcW w:w="759" w:type="dxa"/>
            <w:vAlign w:val="center"/>
          </w:tcPr>
          <w:p w14:paraId="5162C06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7C6A2D93" w14:textId="77777777" w:rsidTr="00696D00">
        <w:trPr>
          <w:jc w:val="center"/>
        </w:trPr>
        <w:tc>
          <w:tcPr>
            <w:tcW w:w="3796" w:type="dxa"/>
            <w:vAlign w:val="center"/>
          </w:tcPr>
          <w:p w14:paraId="653774E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Зона специализированной общественной застройки</w:t>
            </w:r>
          </w:p>
        </w:tc>
        <w:tc>
          <w:tcPr>
            <w:tcW w:w="938" w:type="dxa"/>
            <w:vAlign w:val="center"/>
          </w:tcPr>
          <w:p w14:paraId="1B8BE8E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11,3</w:t>
            </w:r>
          </w:p>
        </w:tc>
        <w:tc>
          <w:tcPr>
            <w:tcW w:w="763" w:type="dxa"/>
            <w:vAlign w:val="center"/>
          </w:tcPr>
          <w:p w14:paraId="6172C7D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0B69B92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c>
          <w:tcPr>
            <w:tcW w:w="992" w:type="dxa"/>
            <w:vAlign w:val="center"/>
          </w:tcPr>
          <w:p w14:paraId="71F2026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6C52604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11,5</w:t>
            </w:r>
          </w:p>
        </w:tc>
        <w:tc>
          <w:tcPr>
            <w:tcW w:w="759" w:type="dxa"/>
            <w:vAlign w:val="center"/>
          </w:tcPr>
          <w:p w14:paraId="2F44C5E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3888C8DC" w14:textId="77777777" w:rsidTr="00696D00">
        <w:trPr>
          <w:jc w:val="center"/>
        </w:trPr>
        <w:tc>
          <w:tcPr>
            <w:tcW w:w="3796" w:type="dxa"/>
            <w:vAlign w:val="center"/>
          </w:tcPr>
          <w:p w14:paraId="106352B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Зона научных учреждений</w:t>
            </w:r>
          </w:p>
        </w:tc>
        <w:tc>
          <w:tcPr>
            <w:tcW w:w="938" w:type="dxa"/>
            <w:vAlign w:val="center"/>
          </w:tcPr>
          <w:p w14:paraId="4D6A240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c>
          <w:tcPr>
            <w:tcW w:w="763" w:type="dxa"/>
            <w:vAlign w:val="center"/>
          </w:tcPr>
          <w:p w14:paraId="7BF60F8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29BF14E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2291877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44066D6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c>
          <w:tcPr>
            <w:tcW w:w="759" w:type="dxa"/>
            <w:vAlign w:val="center"/>
          </w:tcPr>
          <w:p w14:paraId="45A07A8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16F7E13E" w14:textId="77777777" w:rsidTr="00696D00">
        <w:trPr>
          <w:jc w:val="center"/>
        </w:trPr>
        <w:tc>
          <w:tcPr>
            <w:tcW w:w="3796" w:type="dxa"/>
            <w:vAlign w:val="center"/>
          </w:tcPr>
          <w:p w14:paraId="728E6E8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Производственная зона</w:t>
            </w:r>
          </w:p>
        </w:tc>
        <w:tc>
          <w:tcPr>
            <w:tcW w:w="938" w:type="dxa"/>
            <w:vAlign w:val="center"/>
          </w:tcPr>
          <w:p w14:paraId="5D32D2E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203,5</w:t>
            </w:r>
          </w:p>
        </w:tc>
        <w:tc>
          <w:tcPr>
            <w:tcW w:w="763" w:type="dxa"/>
            <w:vAlign w:val="center"/>
          </w:tcPr>
          <w:p w14:paraId="01D2126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c>
          <w:tcPr>
            <w:tcW w:w="850" w:type="dxa"/>
            <w:vAlign w:val="center"/>
          </w:tcPr>
          <w:p w14:paraId="7317F5F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16,8</w:t>
            </w:r>
          </w:p>
        </w:tc>
        <w:tc>
          <w:tcPr>
            <w:tcW w:w="992" w:type="dxa"/>
            <w:vAlign w:val="center"/>
          </w:tcPr>
          <w:p w14:paraId="7944FA8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216,6</w:t>
            </w:r>
          </w:p>
        </w:tc>
        <w:tc>
          <w:tcPr>
            <w:tcW w:w="1084" w:type="dxa"/>
            <w:vAlign w:val="center"/>
          </w:tcPr>
          <w:p w14:paraId="664CC59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437,8</w:t>
            </w:r>
          </w:p>
        </w:tc>
        <w:tc>
          <w:tcPr>
            <w:tcW w:w="759" w:type="dxa"/>
            <w:vAlign w:val="center"/>
          </w:tcPr>
          <w:p w14:paraId="2A443D7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w:t>
            </w:r>
          </w:p>
        </w:tc>
      </w:tr>
      <w:tr w:rsidR="00766A2A" w:rsidRPr="00766A2A" w14:paraId="3E169E43" w14:textId="77777777" w:rsidTr="00696D00">
        <w:trPr>
          <w:jc w:val="center"/>
        </w:trPr>
        <w:tc>
          <w:tcPr>
            <w:tcW w:w="3796" w:type="dxa"/>
            <w:vAlign w:val="center"/>
          </w:tcPr>
          <w:p w14:paraId="3E88D28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в т. ч. промышленная зона</w:t>
            </w:r>
          </w:p>
        </w:tc>
        <w:tc>
          <w:tcPr>
            <w:tcW w:w="938" w:type="dxa"/>
            <w:vAlign w:val="center"/>
          </w:tcPr>
          <w:p w14:paraId="2201581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160,2</w:t>
            </w:r>
          </w:p>
        </w:tc>
        <w:tc>
          <w:tcPr>
            <w:tcW w:w="763" w:type="dxa"/>
            <w:vAlign w:val="center"/>
          </w:tcPr>
          <w:p w14:paraId="289C418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0D8B424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15,8</w:t>
            </w:r>
          </w:p>
        </w:tc>
        <w:tc>
          <w:tcPr>
            <w:tcW w:w="992" w:type="dxa"/>
            <w:vAlign w:val="center"/>
          </w:tcPr>
          <w:p w14:paraId="327A239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216,6</w:t>
            </w:r>
          </w:p>
        </w:tc>
        <w:tc>
          <w:tcPr>
            <w:tcW w:w="1084" w:type="dxa"/>
            <w:vAlign w:val="center"/>
          </w:tcPr>
          <w:p w14:paraId="12B324A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392,6</w:t>
            </w:r>
          </w:p>
        </w:tc>
        <w:tc>
          <w:tcPr>
            <w:tcW w:w="759" w:type="dxa"/>
            <w:vAlign w:val="center"/>
          </w:tcPr>
          <w:p w14:paraId="7D90FBB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r>
      <w:tr w:rsidR="00766A2A" w:rsidRPr="00766A2A" w14:paraId="08473762" w14:textId="77777777" w:rsidTr="00696D00">
        <w:trPr>
          <w:jc w:val="center"/>
        </w:trPr>
        <w:tc>
          <w:tcPr>
            <w:tcW w:w="3796" w:type="dxa"/>
            <w:vAlign w:val="center"/>
          </w:tcPr>
          <w:p w14:paraId="04C23C1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коммунально-складская зона</w:t>
            </w:r>
          </w:p>
        </w:tc>
        <w:tc>
          <w:tcPr>
            <w:tcW w:w="938" w:type="dxa"/>
            <w:vAlign w:val="center"/>
          </w:tcPr>
          <w:p w14:paraId="2A8830B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29,8</w:t>
            </w:r>
          </w:p>
        </w:tc>
        <w:tc>
          <w:tcPr>
            <w:tcW w:w="763" w:type="dxa"/>
            <w:vAlign w:val="center"/>
          </w:tcPr>
          <w:p w14:paraId="45C0FD8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c>
          <w:tcPr>
            <w:tcW w:w="850" w:type="dxa"/>
            <w:vAlign w:val="center"/>
          </w:tcPr>
          <w:p w14:paraId="17CBB86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7D6D36E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61DF472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30,7</w:t>
            </w:r>
          </w:p>
        </w:tc>
        <w:tc>
          <w:tcPr>
            <w:tcW w:w="759" w:type="dxa"/>
            <w:vAlign w:val="center"/>
          </w:tcPr>
          <w:p w14:paraId="4DBA89D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71B608D4" w14:textId="77777777" w:rsidTr="00696D00">
        <w:trPr>
          <w:jc w:val="center"/>
        </w:trPr>
        <w:tc>
          <w:tcPr>
            <w:tcW w:w="3796" w:type="dxa"/>
            <w:vAlign w:val="center"/>
          </w:tcPr>
          <w:p w14:paraId="2F244D2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санитарно-защитная зона</w:t>
            </w:r>
          </w:p>
        </w:tc>
        <w:tc>
          <w:tcPr>
            <w:tcW w:w="938" w:type="dxa"/>
            <w:vAlign w:val="center"/>
          </w:tcPr>
          <w:p w14:paraId="1EB0542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13,5</w:t>
            </w:r>
          </w:p>
        </w:tc>
        <w:tc>
          <w:tcPr>
            <w:tcW w:w="763" w:type="dxa"/>
            <w:vAlign w:val="center"/>
          </w:tcPr>
          <w:p w14:paraId="6D99B34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3C7FE42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w:t>
            </w:r>
          </w:p>
        </w:tc>
        <w:tc>
          <w:tcPr>
            <w:tcW w:w="992" w:type="dxa"/>
            <w:vAlign w:val="center"/>
          </w:tcPr>
          <w:p w14:paraId="116107C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52746C6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14,5</w:t>
            </w:r>
          </w:p>
        </w:tc>
        <w:tc>
          <w:tcPr>
            <w:tcW w:w="759" w:type="dxa"/>
            <w:vAlign w:val="center"/>
          </w:tcPr>
          <w:p w14:paraId="576FA91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2BEA6436" w14:textId="77777777" w:rsidTr="00696D00">
        <w:trPr>
          <w:jc w:val="center"/>
        </w:trPr>
        <w:tc>
          <w:tcPr>
            <w:tcW w:w="3796" w:type="dxa"/>
          </w:tcPr>
          <w:p w14:paraId="6F7D9F6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Зона инженерной и транспортной инфраструктуры </w:t>
            </w:r>
          </w:p>
        </w:tc>
        <w:tc>
          <w:tcPr>
            <w:tcW w:w="938" w:type="dxa"/>
            <w:vAlign w:val="center"/>
          </w:tcPr>
          <w:p w14:paraId="415A26E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212,1</w:t>
            </w:r>
          </w:p>
        </w:tc>
        <w:tc>
          <w:tcPr>
            <w:tcW w:w="763" w:type="dxa"/>
            <w:vAlign w:val="center"/>
          </w:tcPr>
          <w:p w14:paraId="3A92A9E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278D022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2,6</w:t>
            </w:r>
          </w:p>
        </w:tc>
        <w:tc>
          <w:tcPr>
            <w:tcW w:w="992" w:type="dxa"/>
            <w:vAlign w:val="center"/>
          </w:tcPr>
          <w:p w14:paraId="67982F9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135,9</w:t>
            </w:r>
          </w:p>
        </w:tc>
        <w:tc>
          <w:tcPr>
            <w:tcW w:w="1084" w:type="dxa"/>
            <w:vAlign w:val="center"/>
          </w:tcPr>
          <w:p w14:paraId="546782A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350,6</w:t>
            </w:r>
          </w:p>
        </w:tc>
        <w:tc>
          <w:tcPr>
            <w:tcW w:w="759" w:type="dxa"/>
            <w:vAlign w:val="center"/>
          </w:tcPr>
          <w:p w14:paraId="220B709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0,8</w:t>
            </w:r>
          </w:p>
        </w:tc>
      </w:tr>
      <w:tr w:rsidR="00766A2A" w:rsidRPr="00766A2A" w14:paraId="4592EFFF" w14:textId="77777777" w:rsidTr="00696D00">
        <w:trPr>
          <w:jc w:val="center"/>
        </w:trPr>
        <w:tc>
          <w:tcPr>
            <w:tcW w:w="3796" w:type="dxa"/>
            <w:vAlign w:val="center"/>
          </w:tcPr>
          <w:p w14:paraId="5A1336E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Рекреационная зона</w:t>
            </w:r>
          </w:p>
        </w:tc>
        <w:tc>
          <w:tcPr>
            <w:tcW w:w="938" w:type="dxa"/>
            <w:vAlign w:val="center"/>
          </w:tcPr>
          <w:p w14:paraId="2E2EC44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3 069,5</w:t>
            </w:r>
          </w:p>
        </w:tc>
        <w:tc>
          <w:tcPr>
            <w:tcW w:w="763" w:type="dxa"/>
            <w:vAlign w:val="center"/>
          </w:tcPr>
          <w:p w14:paraId="532C37F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8,3</w:t>
            </w:r>
          </w:p>
        </w:tc>
        <w:tc>
          <w:tcPr>
            <w:tcW w:w="850" w:type="dxa"/>
            <w:vAlign w:val="center"/>
          </w:tcPr>
          <w:p w14:paraId="626B378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282,2</w:t>
            </w:r>
          </w:p>
        </w:tc>
        <w:tc>
          <w:tcPr>
            <w:tcW w:w="992" w:type="dxa"/>
            <w:vAlign w:val="center"/>
          </w:tcPr>
          <w:p w14:paraId="463EE0A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38 636,1</w:t>
            </w:r>
          </w:p>
        </w:tc>
        <w:tc>
          <w:tcPr>
            <w:tcW w:w="1084" w:type="dxa"/>
            <w:vAlign w:val="center"/>
          </w:tcPr>
          <w:p w14:paraId="753C7A7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41 996,1</w:t>
            </w:r>
          </w:p>
        </w:tc>
        <w:tc>
          <w:tcPr>
            <w:tcW w:w="759" w:type="dxa"/>
            <w:vAlign w:val="center"/>
          </w:tcPr>
          <w:p w14:paraId="2C3342B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96,2</w:t>
            </w:r>
          </w:p>
        </w:tc>
      </w:tr>
      <w:tr w:rsidR="00766A2A" w:rsidRPr="00766A2A" w14:paraId="336B20B9" w14:textId="77777777" w:rsidTr="00696D00">
        <w:trPr>
          <w:jc w:val="center"/>
        </w:trPr>
        <w:tc>
          <w:tcPr>
            <w:tcW w:w="3796" w:type="dxa"/>
            <w:vAlign w:val="center"/>
          </w:tcPr>
          <w:p w14:paraId="310DE61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в т. ч. парки, скверы, бульвары</w:t>
            </w:r>
          </w:p>
        </w:tc>
        <w:tc>
          <w:tcPr>
            <w:tcW w:w="938" w:type="dxa"/>
            <w:vAlign w:val="center"/>
          </w:tcPr>
          <w:p w14:paraId="7D412C7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15,1</w:t>
            </w:r>
          </w:p>
        </w:tc>
        <w:tc>
          <w:tcPr>
            <w:tcW w:w="763" w:type="dxa"/>
            <w:vAlign w:val="center"/>
          </w:tcPr>
          <w:p w14:paraId="4853B3D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0,3</w:t>
            </w:r>
          </w:p>
        </w:tc>
        <w:tc>
          <w:tcPr>
            <w:tcW w:w="850" w:type="dxa"/>
            <w:vAlign w:val="center"/>
          </w:tcPr>
          <w:p w14:paraId="4E26F41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0,8</w:t>
            </w:r>
          </w:p>
        </w:tc>
        <w:tc>
          <w:tcPr>
            <w:tcW w:w="992" w:type="dxa"/>
            <w:vAlign w:val="center"/>
          </w:tcPr>
          <w:p w14:paraId="476E8D3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772C4AA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16,2</w:t>
            </w:r>
          </w:p>
        </w:tc>
        <w:tc>
          <w:tcPr>
            <w:tcW w:w="759" w:type="dxa"/>
            <w:vAlign w:val="center"/>
          </w:tcPr>
          <w:p w14:paraId="7939A49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25D4F164" w14:textId="77777777" w:rsidTr="00696D00">
        <w:trPr>
          <w:jc w:val="center"/>
        </w:trPr>
        <w:tc>
          <w:tcPr>
            <w:tcW w:w="3796" w:type="dxa"/>
            <w:vAlign w:val="center"/>
          </w:tcPr>
          <w:p w14:paraId="2FD32F2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спортивные сооружения</w:t>
            </w:r>
          </w:p>
        </w:tc>
        <w:tc>
          <w:tcPr>
            <w:tcW w:w="938" w:type="dxa"/>
            <w:vAlign w:val="center"/>
          </w:tcPr>
          <w:p w14:paraId="53C4ABC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24,9</w:t>
            </w:r>
          </w:p>
        </w:tc>
        <w:tc>
          <w:tcPr>
            <w:tcW w:w="763" w:type="dxa"/>
            <w:vAlign w:val="center"/>
          </w:tcPr>
          <w:p w14:paraId="3AFDFAF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3C92504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0,2</w:t>
            </w:r>
          </w:p>
        </w:tc>
        <w:tc>
          <w:tcPr>
            <w:tcW w:w="992" w:type="dxa"/>
            <w:vAlign w:val="center"/>
          </w:tcPr>
          <w:p w14:paraId="541F104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46C16FF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25,1</w:t>
            </w:r>
          </w:p>
        </w:tc>
        <w:tc>
          <w:tcPr>
            <w:tcW w:w="759" w:type="dxa"/>
            <w:vAlign w:val="center"/>
          </w:tcPr>
          <w:p w14:paraId="05F1BC6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406CB0E5" w14:textId="77777777" w:rsidTr="00696D00">
        <w:trPr>
          <w:jc w:val="center"/>
        </w:trPr>
        <w:tc>
          <w:tcPr>
            <w:tcW w:w="3796" w:type="dxa"/>
            <w:vAlign w:val="center"/>
          </w:tcPr>
          <w:p w14:paraId="753D517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леса</w:t>
            </w:r>
          </w:p>
        </w:tc>
        <w:tc>
          <w:tcPr>
            <w:tcW w:w="938" w:type="dxa"/>
            <w:vAlign w:val="center"/>
          </w:tcPr>
          <w:p w14:paraId="4C6BD8D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eastAsia="x-none"/>
              </w:rPr>
              <w:t>-</w:t>
            </w:r>
          </w:p>
        </w:tc>
        <w:tc>
          <w:tcPr>
            <w:tcW w:w="763" w:type="dxa"/>
            <w:vAlign w:val="center"/>
          </w:tcPr>
          <w:p w14:paraId="60698A9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2,6</w:t>
            </w:r>
          </w:p>
        </w:tc>
        <w:tc>
          <w:tcPr>
            <w:tcW w:w="850" w:type="dxa"/>
            <w:vAlign w:val="center"/>
          </w:tcPr>
          <w:p w14:paraId="4BF6935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53,3</w:t>
            </w:r>
          </w:p>
        </w:tc>
        <w:tc>
          <w:tcPr>
            <w:tcW w:w="992" w:type="dxa"/>
            <w:vAlign w:val="center"/>
          </w:tcPr>
          <w:p w14:paraId="4D7EDA8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38 614,3</w:t>
            </w:r>
          </w:p>
        </w:tc>
        <w:tc>
          <w:tcPr>
            <w:tcW w:w="1084" w:type="dxa"/>
            <w:vAlign w:val="center"/>
          </w:tcPr>
          <w:p w14:paraId="16914A4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eastAsia="x-none"/>
              </w:rPr>
              <w:t>38670,2</w:t>
            </w:r>
          </w:p>
        </w:tc>
        <w:tc>
          <w:tcPr>
            <w:tcW w:w="759" w:type="dxa"/>
            <w:vAlign w:val="center"/>
          </w:tcPr>
          <w:p w14:paraId="5EDC31B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94,5</w:t>
            </w:r>
          </w:p>
        </w:tc>
      </w:tr>
      <w:tr w:rsidR="00766A2A" w:rsidRPr="00766A2A" w14:paraId="593C45B8" w14:textId="77777777" w:rsidTr="00696D00">
        <w:trPr>
          <w:jc w:val="center"/>
        </w:trPr>
        <w:tc>
          <w:tcPr>
            <w:tcW w:w="3796" w:type="dxa"/>
            <w:vAlign w:val="center"/>
          </w:tcPr>
          <w:p w14:paraId="24CB127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городские леса</w:t>
            </w:r>
          </w:p>
        </w:tc>
        <w:tc>
          <w:tcPr>
            <w:tcW w:w="938" w:type="dxa"/>
            <w:vAlign w:val="center"/>
          </w:tcPr>
          <w:p w14:paraId="1D91225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val="x-none" w:eastAsia="x-none"/>
              </w:rPr>
              <w:t xml:space="preserve">2 </w:t>
            </w:r>
            <w:r w:rsidRPr="00766A2A">
              <w:rPr>
                <w:rFonts w:ascii="Times New Roman" w:eastAsia="Times New Roman" w:hAnsi="Times New Roman" w:cs="Times New Roman"/>
                <w:sz w:val="24"/>
                <w:szCs w:val="24"/>
                <w:lang w:eastAsia="x-none"/>
              </w:rPr>
              <w:t>780</w:t>
            </w:r>
          </w:p>
        </w:tc>
        <w:tc>
          <w:tcPr>
            <w:tcW w:w="763" w:type="dxa"/>
            <w:vAlign w:val="center"/>
          </w:tcPr>
          <w:p w14:paraId="63DE869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6ADF4BA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213,0</w:t>
            </w:r>
          </w:p>
        </w:tc>
        <w:tc>
          <w:tcPr>
            <w:tcW w:w="992" w:type="dxa"/>
            <w:vAlign w:val="center"/>
          </w:tcPr>
          <w:p w14:paraId="1365B02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3F24102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val="x-none" w:eastAsia="x-none"/>
              </w:rPr>
              <w:t>2</w:t>
            </w:r>
            <w:r w:rsidRPr="00766A2A">
              <w:rPr>
                <w:rFonts w:ascii="Times New Roman" w:eastAsia="Times New Roman" w:hAnsi="Times New Roman" w:cs="Times New Roman"/>
                <w:sz w:val="24"/>
                <w:szCs w:val="24"/>
                <w:lang w:eastAsia="x-none"/>
              </w:rPr>
              <w:t>993</w:t>
            </w:r>
          </w:p>
        </w:tc>
        <w:tc>
          <w:tcPr>
            <w:tcW w:w="759" w:type="dxa"/>
            <w:vAlign w:val="center"/>
          </w:tcPr>
          <w:p w14:paraId="658C7A4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0,5</w:t>
            </w:r>
          </w:p>
        </w:tc>
      </w:tr>
      <w:tr w:rsidR="00766A2A" w:rsidRPr="00766A2A" w14:paraId="1577FD98" w14:textId="77777777" w:rsidTr="00696D00">
        <w:trPr>
          <w:jc w:val="center"/>
        </w:trPr>
        <w:tc>
          <w:tcPr>
            <w:tcW w:w="3796" w:type="dxa"/>
            <w:vAlign w:val="center"/>
          </w:tcPr>
          <w:p w14:paraId="784B7FB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природные ландшафты</w:t>
            </w:r>
          </w:p>
        </w:tc>
        <w:tc>
          <w:tcPr>
            <w:tcW w:w="938" w:type="dxa"/>
            <w:vAlign w:val="center"/>
          </w:tcPr>
          <w:p w14:paraId="036F10C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eastAsia="x-none"/>
              </w:rPr>
              <w:t>183,6</w:t>
            </w:r>
          </w:p>
        </w:tc>
        <w:tc>
          <w:tcPr>
            <w:tcW w:w="763" w:type="dxa"/>
            <w:vAlign w:val="center"/>
          </w:tcPr>
          <w:p w14:paraId="56E2996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c>
          <w:tcPr>
            <w:tcW w:w="850" w:type="dxa"/>
            <w:vAlign w:val="center"/>
          </w:tcPr>
          <w:p w14:paraId="4E23BD5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14,9</w:t>
            </w:r>
          </w:p>
        </w:tc>
        <w:tc>
          <w:tcPr>
            <w:tcW w:w="992" w:type="dxa"/>
            <w:vAlign w:val="center"/>
          </w:tcPr>
          <w:p w14:paraId="4C24746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21,5</w:t>
            </w:r>
          </w:p>
        </w:tc>
        <w:tc>
          <w:tcPr>
            <w:tcW w:w="1084" w:type="dxa"/>
            <w:vAlign w:val="center"/>
          </w:tcPr>
          <w:p w14:paraId="2D9332B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eastAsia="x-none"/>
              </w:rPr>
            </w:pPr>
            <w:r w:rsidRPr="00766A2A">
              <w:rPr>
                <w:rFonts w:ascii="Times New Roman" w:eastAsia="Times New Roman" w:hAnsi="Times New Roman" w:cs="Times New Roman"/>
                <w:sz w:val="24"/>
                <w:szCs w:val="24"/>
                <w:lang w:eastAsia="x-none"/>
              </w:rPr>
              <w:t>219,2</w:t>
            </w:r>
          </w:p>
        </w:tc>
        <w:tc>
          <w:tcPr>
            <w:tcW w:w="759" w:type="dxa"/>
            <w:vAlign w:val="center"/>
          </w:tcPr>
          <w:p w14:paraId="030C99E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r>
      <w:tr w:rsidR="00766A2A" w:rsidRPr="00766A2A" w14:paraId="2FFF5382" w14:textId="77777777" w:rsidTr="00696D00">
        <w:trPr>
          <w:jc w:val="center"/>
        </w:trPr>
        <w:tc>
          <w:tcPr>
            <w:tcW w:w="3796" w:type="dxa"/>
            <w:vAlign w:val="center"/>
          </w:tcPr>
          <w:p w14:paraId="3748742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водные поверхности</w:t>
            </w:r>
          </w:p>
        </w:tc>
        <w:tc>
          <w:tcPr>
            <w:tcW w:w="938" w:type="dxa"/>
            <w:vAlign w:val="center"/>
          </w:tcPr>
          <w:p w14:paraId="719DEFE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43,4</w:t>
            </w:r>
          </w:p>
        </w:tc>
        <w:tc>
          <w:tcPr>
            <w:tcW w:w="763" w:type="dxa"/>
            <w:vAlign w:val="center"/>
          </w:tcPr>
          <w:p w14:paraId="5308B5E0"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1036271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0887947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0,3</w:t>
            </w:r>
          </w:p>
        </w:tc>
        <w:tc>
          <w:tcPr>
            <w:tcW w:w="1084" w:type="dxa"/>
            <w:vAlign w:val="center"/>
          </w:tcPr>
          <w:p w14:paraId="5456BE7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43,7</w:t>
            </w:r>
          </w:p>
        </w:tc>
        <w:tc>
          <w:tcPr>
            <w:tcW w:w="759" w:type="dxa"/>
            <w:vAlign w:val="center"/>
          </w:tcPr>
          <w:p w14:paraId="1ED6C2E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6673AD10" w14:textId="77777777" w:rsidTr="00696D00">
        <w:trPr>
          <w:jc w:val="center"/>
        </w:trPr>
        <w:tc>
          <w:tcPr>
            <w:tcW w:w="3796" w:type="dxa"/>
            <w:vAlign w:val="center"/>
          </w:tcPr>
          <w:p w14:paraId="7133824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зона отдыха</w:t>
            </w:r>
          </w:p>
        </w:tc>
        <w:tc>
          <w:tcPr>
            <w:tcW w:w="938" w:type="dxa"/>
            <w:vAlign w:val="center"/>
          </w:tcPr>
          <w:p w14:paraId="6019FF1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22,5</w:t>
            </w:r>
          </w:p>
        </w:tc>
        <w:tc>
          <w:tcPr>
            <w:tcW w:w="763" w:type="dxa"/>
            <w:vAlign w:val="center"/>
          </w:tcPr>
          <w:p w14:paraId="605CD83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5,3</w:t>
            </w:r>
          </w:p>
        </w:tc>
        <w:tc>
          <w:tcPr>
            <w:tcW w:w="850" w:type="dxa"/>
            <w:vAlign w:val="center"/>
          </w:tcPr>
          <w:p w14:paraId="64DFD0A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7953AD1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1A244E2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27,8</w:t>
            </w:r>
          </w:p>
        </w:tc>
        <w:tc>
          <w:tcPr>
            <w:tcW w:w="759" w:type="dxa"/>
            <w:vAlign w:val="center"/>
          </w:tcPr>
          <w:p w14:paraId="7DD81A3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69CFA950" w14:textId="77777777" w:rsidTr="00696D00">
        <w:trPr>
          <w:jc w:val="center"/>
        </w:trPr>
        <w:tc>
          <w:tcPr>
            <w:tcW w:w="3796" w:type="dxa"/>
            <w:vAlign w:val="center"/>
          </w:tcPr>
          <w:p w14:paraId="7EC3386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Зона сельскохозяйственного использования</w:t>
            </w:r>
          </w:p>
        </w:tc>
        <w:tc>
          <w:tcPr>
            <w:tcW w:w="938" w:type="dxa"/>
            <w:vAlign w:val="center"/>
          </w:tcPr>
          <w:p w14:paraId="2258598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138,3</w:t>
            </w:r>
          </w:p>
        </w:tc>
        <w:tc>
          <w:tcPr>
            <w:tcW w:w="763" w:type="dxa"/>
            <w:vAlign w:val="center"/>
          </w:tcPr>
          <w:p w14:paraId="326E94C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574EC49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03D8284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168DDC5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138,3</w:t>
            </w:r>
          </w:p>
        </w:tc>
        <w:tc>
          <w:tcPr>
            <w:tcW w:w="759" w:type="dxa"/>
            <w:vAlign w:val="center"/>
          </w:tcPr>
          <w:p w14:paraId="5B4B10C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0,3</w:t>
            </w:r>
          </w:p>
        </w:tc>
      </w:tr>
      <w:tr w:rsidR="00766A2A" w:rsidRPr="00766A2A" w14:paraId="32E7CDE6" w14:textId="77777777" w:rsidTr="00696D00">
        <w:trPr>
          <w:jc w:val="center"/>
        </w:trPr>
        <w:tc>
          <w:tcPr>
            <w:tcW w:w="3796" w:type="dxa"/>
            <w:vAlign w:val="center"/>
          </w:tcPr>
          <w:p w14:paraId="5E9F480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   в т. ч. участки крестьянских фермерских хозяйств</w:t>
            </w:r>
          </w:p>
        </w:tc>
        <w:tc>
          <w:tcPr>
            <w:tcW w:w="938" w:type="dxa"/>
            <w:vAlign w:val="center"/>
          </w:tcPr>
          <w:p w14:paraId="1F9B89A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10,0</w:t>
            </w:r>
          </w:p>
        </w:tc>
        <w:tc>
          <w:tcPr>
            <w:tcW w:w="763" w:type="dxa"/>
            <w:vAlign w:val="center"/>
          </w:tcPr>
          <w:p w14:paraId="2CFC228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5FC59FF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3B967111"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157C64B5"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10,0</w:t>
            </w:r>
          </w:p>
        </w:tc>
        <w:tc>
          <w:tcPr>
            <w:tcW w:w="759" w:type="dxa"/>
            <w:vAlign w:val="center"/>
          </w:tcPr>
          <w:p w14:paraId="60302AD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27CE21BD" w14:textId="77777777" w:rsidTr="00696D00">
        <w:trPr>
          <w:jc w:val="center"/>
        </w:trPr>
        <w:tc>
          <w:tcPr>
            <w:tcW w:w="3796" w:type="dxa"/>
            <w:vAlign w:val="center"/>
          </w:tcPr>
          <w:p w14:paraId="01D2C3F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 xml:space="preserve">Зона специального назначения </w:t>
            </w:r>
          </w:p>
        </w:tc>
        <w:tc>
          <w:tcPr>
            <w:tcW w:w="938" w:type="dxa"/>
            <w:vAlign w:val="center"/>
          </w:tcPr>
          <w:p w14:paraId="0DB4217D"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61,1</w:t>
            </w:r>
          </w:p>
        </w:tc>
        <w:tc>
          <w:tcPr>
            <w:tcW w:w="763" w:type="dxa"/>
            <w:vAlign w:val="center"/>
          </w:tcPr>
          <w:p w14:paraId="52757494"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7F063D2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2D644CB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7BE002FC"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61,1</w:t>
            </w:r>
          </w:p>
        </w:tc>
        <w:tc>
          <w:tcPr>
            <w:tcW w:w="759" w:type="dxa"/>
            <w:vAlign w:val="center"/>
          </w:tcPr>
          <w:p w14:paraId="5BDF7D13"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0,1</w:t>
            </w:r>
          </w:p>
        </w:tc>
      </w:tr>
      <w:tr w:rsidR="00766A2A" w:rsidRPr="00766A2A" w14:paraId="2574A6F3" w14:textId="77777777" w:rsidTr="00696D00">
        <w:trPr>
          <w:jc w:val="center"/>
        </w:trPr>
        <w:tc>
          <w:tcPr>
            <w:tcW w:w="3796" w:type="dxa"/>
            <w:vAlign w:val="center"/>
          </w:tcPr>
          <w:p w14:paraId="29F10F5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Режимная зона</w:t>
            </w:r>
          </w:p>
        </w:tc>
        <w:tc>
          <w:tcPr>
            <w:tcW w:w="938" w:type="dxa"/>
            <w:vAlign w:val="center"/>
          </w:tcPr>
          <w:p w14:paraId="1FE6B24F"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c>
          <w:tcPr>
            <w:tcW w:w="763" w:type="dxa"/>
            <w:vAlign w:val="center"/>
          </w:tcPr>
          <w:p w14:paraId="70534688"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850" w:type="dxa"/>
            <w:vAlign w:val="center"/>
          </w:tcPr>
          <w:p w14:paraId="45C5B456"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992" w:type="dxa"/>
            <w:vAlign w:val="center"/>
          </w:tcPr>
          <w:p w14:paraId="4CA4147E"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w:t>
            </w:r>
          </w:p>
        </w:tc>
        <w:tc>
          <w:tcPr>
            <w:tcW w:w="1084" w:type="dxa"/>
            <w:vAlign w:val="center"/>
          </w:tcPr>
          <w:p w14:paraId="4DB30A07"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0,9</w:t>
            </w:r>
          </w:p>
        </w:tc>
        <w:tc>
          <w:tcPr>
            <w:tcW w:w="759" w:type="dxa"/>
            <w:vAlign w:val="center"/>
          </w:tcPr>
          <w:p w14:paraId="689489B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0,0</w:t>
            </w:r>
          </w:p>
        </w:tc>
      </w:tr>
      <w:tr w:rsidR="00766A2A" w:rsidRPr="00766A2A" w14:paraId="5B0FE720" w14:textId="77777777" w:rsidTr="00696D00">
        <w:trPr>
          <w:jc w:val="center"/>
        </w:trPr>
        <w:tc>
          <w:tcPr>
            <w:tcW w:w="3796" w:type="dxa"/>
            <w:vAlign w:val="center"/>
          </w:tcPr>
          <w:p w14:paraId="07356DD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Общая площадь земель в границах поселения</w:t>
            </w:r>
          </w:p>
        </w:tc>
        <w:tc>
          <w:tcPr>
            <w:tcW w:w="938" w:type="dxa"/>
            <w:vAlign w:val="center"/>
          </w:tcPr>
          <w:p w14:paraId="27C4192A"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4 269,1</w:t>
            </w:r>
          </w:p>
        </w:tc>
        <w:tc>
          <w:tcPr>
            <w:tcW w:w="763" w:type="dxa"/>
            <w:vAlign w:val="center"/>
          </w:tcPr>
          <w:p w14:paraId="2906395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89,4</w:t>
            </w:r>
          </w:p>
        </w:tc>
        <w:tc>
          <w:tcPr>
            <w:tcW w:w="850" w:type="dxa"/>
            <w:vAlign w:val="center"/>
          </w:tcPr>
          <w:p w14:paraId="6ED2E40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328,3</w:t>
            </w:r>
          </w:p>
        </w:tc>
        <w:tc>
          <w:tcPr>
            <w:tcW w:w="992" w:type="dxa"/>
            <w:vAlign w:val="center"/>
          </w:tcPr>
          <w:p w14:paraId="2B837C99"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38 988,6</w:t>
            </w:r>
          </w:p>
        </w:tc>
        <w:tc>
          <w:tcPr>
            <w:tcW w:w="1084" w:type="dxa"/>
            <w:vAlign w:val="center"/>
          </w:tcPr>
          <w:p w14:paraId="6E4FC422"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43 675,4</w:t>
            </w:r>
          </w:p>
        </w:tc>
        <w:tc>
          <w:tcPr>
            <w:tcW w:w="759" w:type="dxa"/>
            <w:vAlign w:val="center"/>
          </w:tcPr>
          <w:p w14:paraId="0524424B" w14:textId="77777777" w:rsidR="009646FB" w:rsidRPr="00766A2A" w:rsidRDefault="009646FB" w:rsidP="00696D00">
            <w:pPr>
              <w:overflowPunct w:val="0"/>
              <w:autoSpaceDE w:val="0"/>
              <w:autoSpaceDN w:val="0"/>
              <w:adjustRightInd w:val="0"/>
              <w:spacing w:after="0" w:line="240" w:lineRule="auto"/>
              <w:ind w:firstLine="22"/>
              <w:rPr>
                <w:rFonts w:ascii="Times New Roman" w:eastAsia="Times New Roman" w:hAnsi="Times New Roman" w:cs="Times New Roman"/>
                <w:sz w:val="24"/>
                <w:szCs w:val="24"/>
                <w:lang w:val="x-none" w:eastAsia="x-none"/>
              </w:rPr>
            </w:pPr>
            <w:r w:rsidRPr="00766A2A">
              <w:rPr>
                <w:rFonts w:ascii="Times New Roman" w:eastAsia="Times New Roman" w:hAnsi="Times New Roman" w:cs="Times New Roman"/>
                <w:sz w:val="24"/>
                <w:szCs w:val="24"/>
                <w:lang w:val="x-none" w:eastAsia="x-none"/>
              </w:rPr>
              <w:t>100,0</w:t>
            </w:r>
          </w:p>
        </w:tc>
      </w:tr>
    </w:tbl>
    <w:p w14:paraId="25719261" w14:textId="77777777" w:rsidR="009646FB" w:rsidRPr="007E36D9"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11094F7C" w14:textId="6628C463" w:rsidR="009646FB" w:rsidRPr="000D6D9B"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t xml:space="preserve">Генеральным планом предлагается расширение участков под учреждения и предприятия обслуживания в границах многофункциональной общественно-деловой зоны, их площадь увеличивается более, чем вдвое, до 47,6 га. </w:t>
      </w:r>
    </w:p>
    <w:p w14:paraId="2D3AFD06" w14:textId="77777777" w:rsidR="009646FB" w:rsidRPr="000D6D9B"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t xml:space="preserve">Озелененные селитебные территории общего пользования расширяются незначительно за счет п. </w:t>
      </w:r>
      <w:proofErr w:type="spellStart"/>
      <w:r w:rsidRPr="000D6D9B">
        <w:rPr>
          <w:rFonts w:ascii="Times New Roman" w:eastAsia="Times New Roman" w:hAnsi="Times New Roman" w:cs="Times New Roman"/>
          <w:sz w:val="24"/>
          <w:szCs w:val="24"/>
          <w:lang w:eastAsia="x-none"/>
        </w:rPr>
        <w:t>Буровщина</w:t>
      </w:r>
      <w:proofErr w:type="spellEnd"/>
      <w:r w:rsidRPr="000D6D9B">
        <w:rPr>
          <w:rFonts w:ascii="Times New Roman" w:eastAsia="Times New Roman" w:hAnsi="Times New Roman" w:cs="Times New Roman"/>
          <w:sz w:val="24"/>
          <w:szCs w:val="24"/>
          <w:lang w:eastAsia="x-none"/>
        </w:rPr>
        <w:t xml:space="preserve"> (0,3 га). Необходимая площадь озелененных селитебных территорий общего пользования в соответствии с МНГП Слюдянского муниципального образования составит 14,52 га (из расчета 8 м2 на одного жителя г. Слюдянка и 12 м2 на одного жителя сельских населенных пунктов). По проекту их площадь составит к расчетному сроку 16,2 га, или 9,0 м2 на одного жителя, что несколько выше уровня нормативной потребности.</w:t>
      </w:r>
    </w:p>
    <w:p w14:paraId="4B0992C4" w14:textId="77777777" w:rsidR="009646FB" w:rsidRPr="000D6D9B"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t>Площадь физкультурно-спортивных сооружений Слюдянского городского поселения к расчетному сроку составит 25,1 га, в т. ч. 22,5 га плоскостных спортивных сооружений (или 1,25 га на 1000 жителей), что значительно выше уровня минимальной нормативной потребности (2 047,5 м2 в расчете на 1000 жителей в соответствии с МНГП Слюдянского муниципального образования).</w:t>
      </w:r>
    </w:p>
    <w:p w14:paraId="49503CE6" w14:textId="77777777" w:rsidR="009646FB" w:rsidRPr="000D6D9B"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t xml:space="preserve">Производственные территории, зона инженерной и транспортной инфраструктуры расширяются незначительно. </w:t>
      </w:r>
    </w:p>
    <w:p w14:paraId="263D1946" w14:textId="1E5C9FCF" w:rsidR="009646FB" w:rsidRPr="000D6D9B" w:rsidRDefault="009646FB"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lastRenderedPageBreak/>
        <w:t>Проектом предлагается совершенствование функционального зонирования территории муниципального образования. Развивается жилая застройка</w:t>
      </w:r>
      <w:r w:rsidR="00696D00" w:rsidRPr="000D6D9B">
        <w:rPr>
          <w:rFonts w:ascii="Times New Roman" w:eastAsia="Times New Roman" w:hAnsi="Times New Roman" w:cs="Times New Roman"/>
          <w:sz w:val="24"/>
          <w:szCs w:val="24"/>
          <w:lang w:eastAsia="x-none"/>
        </w:rPr>
        <w:t>,</w:t>
      </w:r>
      <w:r w:rsidRPr="000D6D9B">
        <w:rPr>
          <w:rFonts w:ascii="Times New Roman" w:eastAsia="Times New Roman" w:hAnsi="Times New Roman" w:cs="Times New Roman"/>
          <w:sz w:val="24"/>
          <w:szCs w:val="24"/>
          <w:lang w:eastAsia="x-none"/>
        </w:rPr>
        <w:t xml:space="preserve"> производственные территории расширяются в связи с формированием промышленной зоны при освоении Быстринского месторождения мраморов (кальцитов) в западной части поселения. Предусматривается рекультивация территории закрываемой свалки и участков выносимых промышленно-коммунальных объектов.</w:t>
      </w:r>
    </w:p>
    <w:p w14:paraId="10FF647B" w14:textId="44FA7229" w:rsidR="009646FB" w:rsidRPr="000D6D9B" w:rsidRDefault="00696D00" w:rsidP="00696D00">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x-none"/>
        </w:rPr>
      </w:pPr>
      <w:r w:rsidRPr="000D6D9B">
        <w:rPr>
          <w:rFonts w:ascii="Times New Roman" w:eastAsia="Times New Roman" w:hAnsi="Times New Roman" w:cs="Times New Roman"/>
          <w:sz w:val="24"/>
          <w:szCs w:val="24"/>
          <w:lang w:eastAsia="x-none"/>
        </w:rPr>
        <w:t>П</w:t>
      </w:r>
      <w:r w:rsidR="009646FB" w:rsidRPr="000D6D9B">
        <w:rPr>
          <w:rFonts w:ascii="Times New Roman" w:eastAsia="Times New Roman" w:hAnsi="Times New Roman" w:cs="Times New Roman"/>
          <w:sz w:val="24"/>
          <w:szCs w:val="24"/>
          <w:lang w:eastAsia="x-none"/>
        </w:rPr>
        <w:t xml:space="preserve">лощадь ландшафтно-рекреационной сокращается на 48,0 га (на 0,1%) в связи с изъятием территории под жилищно-гражданское строительство, в ее составе появляются городские леса (п. Сухой Ручей, 213,0 га; г. Слюдянка 2780 га), расширяется территория зоны отдыха (на 37,6%, до 27,8 га). </w:t>
      </w:r>
    </w:p>
    <w:p w14:paraId="70E071A4" w14:textId="63DAFE23" w:rsidR="009646FB" w:rsidRDefault="009646FB" w:rsidP="00696D00">
      <w:pPr>
        <w:spacing w:after="0" w:line="240" w:lineRule="auto"/>
        <w:ind w:firstLine="851"/>
        <w:jc w:val="both"/>
        <w:rPr>
          <w:rFonts w:ascii="Times New Roman" w:hAnsi="Times New Roman" w:cs="Times New Roman"/>
          <w:bCs/>
          <w:sz w:val="24"/>
          <w:szCs w:val="24"/>
        </w:rPr>
      </w:pPr>
      <w:r w:rsidRPr="000D6D9B">
        <w:rPr>
          <w:rFonts w:ascii="Times New Roman" w:hAnsi="Times New Roman" w:cs="Times New Roman"/>
          <w:bCs/>
          <w:sz w:val="24"/>
          <w:szCs w:val="24"/>
        </w:rPr>
        <w:t xml:space="preserve">Территория Слюдянского городского поселения расположена в границах Центральной экологической зоны Байкальской природной территории, развитие и размещение объектов производственной, коммунально-складской, транспортной и инженерной инфраструктуры должно предусматриваться в соответствии с перечнем видов деятельности, запрещенных в центральной экологической зоне (утвержден постановлением Правительства РФ от 31.12.2020 г. № 2399 «Об утверждении перечня видов деятельности, запрещенных в центральной экологической зоне Байкальской природной территории»). В границах существующих производственных зон, на земельных участках предусмотренных под размещение объектов производственной деятельности предлагается развитие экологически нейтральных производств, по санитарной классификации не превышающих </w:t>
      </w:r>
      <w:r w:rsidRPr="000D6D9B">
        <w:rPr>
          <w:rFonts w:ascii="Times New Roman" w:hAnsi="Times New Roman" w:cs="Times New Roman"/>
          <w:bCs/>
          <w:sz w:val="24"/>
          <w:szCs w:val="24"/>
          <w:lang w:val="en-US"/>
        </w:rPr>
        <w:t>IV</w:t>
      </w:r>
      <w:r w:rsidRPr="000D6D9B">
        <w:rPr>
          <w:rFonts w:ascii="Times New Roman" w:hAnsi="Times New Roman" w:cs="Times New Roman"/>
          <w:bCs/>
          <w:sz w:val="24"/>
          <w:szCs w:val="24"/>
        </w:rPr>
        <w:t>-</w:t>
      </w:r>
      <w:r w:rsidRPr="000D6D9B">
        <w:rPr>
          <w:rFonts w:ascii="Times New Roman" w:hAnsi="Times New Roman" w:cs="Times New Roman"/>
          <w:bCs/>
          <w:sz w:val="24"/>
          <w:szCs w:val="24"/>
          <w:lang w:val="en-US"/>
        </w:rPr>
        <w:t>V</w:t>
      </w:r>
      <w:r w:rsidRPr="000D6D9B">
        <w:rPr>
          <w:rFonts w:ascii="Times New Roman" w:hAnsi="Times New Roman" w:cs="Times New Roman"/>
          <w:bCs/>
          <w:sz w:val="24"/>
          <w:szCs w:val="24"/>
        </w:rPr>
        <w:t xml:space="preserve"> класс опасности предприятий, сооружений и объектов</w:t>
      </w:r>
      <w:r w:rsidR="00C42BC2" w:rsidRPr="000D6D9B">
        <w:rPr>
          <w:rFonts w:ascii="Times New Roman" w:hAnsi="Times New Roman" w:cs="Times New Roman"/>
          <w:bCs/>
          <w:sz w:val="24"/>
          <w:szCs w:val="24"/>
        </w:rPr>
        <w:t>.</w:t>
      </w:r>
    </w:p>
    <w:p w14:paraId="63545DE1" w14:textId="77777777" w:rsidR="000D6D9B" w:rsidRPr="000D6D9B" w:rsidRDefault="000D6D9B" w:rsidP="00696D00">
      <w:pPr>
        <w:spacing w:after="0" w:line="240" w:lineRule="auto"/>
        <w:ind w:firstLine="851"/>
        <w:jc w:val="both"/>
        <w:rPr>
          <w:rFonts w:ascii="Times New Roman" w:eastAsia="Times New Roman" w:hAnsi="Times New Roman" w:cs="Times New Roman"/>
          <w:sz w:val="24"/>
          <w:szCs w:val="24"/>
          <w:u w:val="single"/>
          <w:lang w:eastAsia="ru-RU"/>
        </w:rPr>
      </w:pPr>
    </w:p>
    <w:p w14:paraId="6648BA4B" w14:textId="4A51CE58" w:rsidR="00496A5D" w:rsidRDefault="008143E8" w:rsidP="000D6D9B">
      <w:pPr>
        <w:pStyle w:val="a3"/>
        <w:spacing w:before="0" w:beforeAutospacing="0" w:after="0" w:afterAutospacing="0"/>
        <w:jc w:val="center"/>
        <w:outlineLvl w:val="2"/>
        <w:rPr>
          <w:b/>
          <w:bCs/>
        </w:rPr>
      </w:pPr>
      <w:r w:rsidRPr="000D6D9B">
        <w:rPr>
          <w:b/>
          <w:bCs/>
        </w:rPr>
        <w:t xml:space="preserve">2.2. </w:t>
      </w:r>
      <w:r w:rsidR="0073242C" w:rsidRPr="000D6D9B">
        <w:rPr>
          <w:b/>
          <w:bCs/>
        </w:rPr>
        <w:t>Прогноз транспортного спроса, объемов и характера</w:t>
      </w:r>
      <w:r w:rsidR="00DB6FB8" w:rsidRPr="000D6D9B">
        <w:rPr>
          <w:b/>
          <w:bCs/>
        </w:rPr>
        <w:t xml:space="preserve"> </w:t>
      </w:r>
      <w:r w:rsidR="0073242C" w:rsidRPr="000D6D9B">
        <w:rPr>
          <w:b/>
          <w:bCs/>
        </w:rPr>
        <w:t xml:space="preserve">передвижения населения и </w:t>
      </w:r>
      <w:r w:rsidR="000D6D9B">
        <w:rPr>
          <w:b/>
          <w:bCs/>
        </w:rPr>
        <w:t xml:space="preserve">перевозок </w:t>
      </w:r>
      <w:r w:rsidR="0073242C" w:rsidRPr="000D6D9B">
        <w:rPr>
          <w:b/>
          <w:bCs/>
        </w:rPr>
        <w:t>грузов по видам транспорта</w:t>
      </w:r>
      <w:r w:rsidR="000D6D9B">
        <w:rPr>
          <w:b/>
          <w:bCs/>
        </w:rPr>
        <w:t>, имеющегося на территории Слюдянского муниципального образования</w:t>
      </w:r>
    </w:p>
    <w:p w14:paraId="0ED36C50" w14:textId="77777777" w:rsidR="000D6D9B" w:rsidRPr="000D6D9B" w:rsidRDefault="000D6D9B" w:rsidP="000D6D9B">
      <w:pPr>
        <w:pStyle w:val="a3"/>
        <w:spacing w:before="0" w:beforeAutospacing="0" w:after="0" w:afterAutospacing="0"/>
        <w:jc w:val="center"/>
        <w:outlineLvl w:val="2"/>
        <w:rPr>
          <w:b/>
          <w:bCs/>
        </w:rPr>
      </w:pPr>
    </w:p>
    <w:p w14:paraId="1090A524" w14:textId="2A0D328D" w:rsidR="00496A5D" w:rsidRPr="000D6D9B" w:rsidRDefault="00505101" w:rsidP="000D6D9B">
      <w:pPr>
        <w:shd w:val="clear" w:color="auto" w:fill="FFFFFF"/>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С учётом сложившейся экономической и демографической ситуации</w:t>
      </w:r>
      <w:r w:rsidR="002A4565" w:rsidRPr="007E36D9">
        <w:rPr>
          <w:rFonts w:ascii="Times New Roman" w:hAnsi="Times New Roman" w:cs="Times New Roman"/>
          <w:color w:val="242424"/>
          <w:sz w:val="24"/>
          <w:szCs w:val="24"/>
        </w:rPr>
        <w:t xml:space="preserve"> в поселении</w:t>
      </w:r>
      <w:r w:rsidRPr="007E36D9">
        <w:rPr>
          <w:rFonts w:ascii="Times New Roman" w:hAnsi="Times New Roman" w:cs="Times New Roman"/>
          <w:color w:val="242424"/>
          <w:sz w:val="24"/>
          <w:szCs w:val="24"/>
        </w:rPr>
        <w:t>,</w:t>
      </w:r>
      <w:r w:rsidR="002A4565" w:rsidRPr="007E36D9">
        <w:rPr>
          <w:rFonts w:ascii="Times New Roman" w:hAnsi="Times New Roman" w:cs="Times New Roman"/>
          <w:color w:val="242424"/>
          <w:sz w:val="24"/>
          <w:szCs w:val="24"/>
        </w:rPr>
        <w:t xml:space="preserve"> значительного изменения транспортного спроса, объемов и характера передвижения населения </w:t>
      </w:r>
      <w:r w:rsidR="00496A5D" w:rsidRPr="007E36D9">
        <w:rPr>
          <w:rFonts w:ascii="Times New Roman" w:hAnsi="Times New Roman" w:cs="Times New Roman"/>
          <w:color w:val="242424"/>
          <w:sz w:val="24"/>
          <w:szCs w:val="24"/>
        </w:rPr>
        <w:t xml:space="preserve">по автомобильным дорогам общего пользования местного значения </w:t>
      </w:r>
      <w:r w:rsidR="002A4565" w:rsidRPr="007E36D9">
        <w:rPr>
          <w:rFonts w:ascii="Times New Roman" w:hAnsi="Times New Roman" w:cs="Times New Roman"/>
          <w:color w:val="242424"/>
          <w:sz w:val="24"/>
          <w:szCs w:val="24"/>
        </w:rPr>
        <w:t>на территории Слюдянского муниципального образования не предвидится.</w:t>
      </w:r>
      <w:r w:rsidR="00496A5D" w:rsidRPr="007E36D9">
        <w:rPr>
          <w:rFonts w:ascii="Times New Roman" w:eastAsia="Times New Roman" w:hAnsi="Times New Roman" w:cs="Times New Roman"/>
          <w:color w:val="1A1A1A"/>
          <w:sz w:val="24"/>
          <w:szCs w:val="24"/>
          <w:lang w:eastAsia="ru-RU"/>
        </w:rPr>
        <w:t xml:space="preserve"> </w:t>
      </w:r>
    </w:p>
    <w:p w14:paraId="2B31BAF8" w14:textId="25FAB4E7" w:rsidR="002A4565" w:rsidRDefault="00496A5D" w:rsidP="00496A5D">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Основные маршруты движения грузовых и транзитных потоков в Слюдянском муниципальном образовании проходят по ФАД Р-258 «Байкал». Интенсивность грузового транспорта значительная. Транзитное движение транспорта осуществляется через все населенные пункты.</w:t>
      </w:r>
    </w:p>
    <w:p w14:paraId="1DFAD1B8" w14:textId="77777777" w:rsidR="000D6D9B" w:rsidRPr="007E36D9" w:rsidRDefault="000D6D9B" w:rsidP="00496A5D">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p>
    <w:p w14:paraId="3BD11C45" w14:textId="3A4C447B" w:rsidR="008143E8" w:rsidRDefault="008143E8" w:rsidP="000D6D9B">
      <w:pPr>
        <w:pStyle w:val="a3"/>
        <w:spacing w:before="0" w:beforeAutospacing="0" w:after="0" w:afterAutospacing="0"/>
        <w:jc w:val="center"/>
        <w:outlineLvl w:val="2"/>
        <w:rPr>
          <w:b/>
          <w:bCs/>
        </w:rPr>
      </w:pPr>
      <w:r w:rsidRPr="000D6D9B">
        <w:rPr>
          <w:b/>
          <w:bCs/>
        </w:rPr>
        <w:t xml:space="preserve">2.3. </w:t>
      </w:r>
      <w:r w:rsidR="00177BD0" w:rsidRPr="000D6D9B">
        <w:rPr>
          <w:b/>
          <w:bCs/>
        </w:rPr>
        <w:t>Прогноз развития транспортной инфраструктуры по видам транспорта</w:t>
      </w:r>
    </w:p>
    <w:p w14:paraId="1AEBE4D9" w14:textId="77777777" w:rsidR="000D6D9B" w:rsidRPr="000D6D9B" w:rsidRDefault="000D6D9B" w:rsidP="000D6D9B">
      <w:pPr>
        <w:pStyle w:val="a3"/>
        <w:spacing w:before="0" w:beforeAutospacing="0" w:after="0" w:afterAutospacing="0"/>
        <w:jc w:val="center"/>
        <w:outlineLvl w:val="2"/>
        <w:rPr>
          <w:b/>
          <w:bCs/>
        </w:rPr>
      </w:pPr>
    </w:p>
    <w:p w14:paraId="78CD8E33" w14:textId="5749E42D" w:rsidR="00505101" w:rsidRPr="007E36D9" w:rsidRDefault="00505101" w:rsidP="00505101">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7E36D9">
        <w:rPr>
          <w:rFonts w:ascii="Times New Roman" w:eastAsia="Times New Roman" w:hAnsi="Times New Roman" w:cs="Times New Roman"/>
          <w:color w:val="000000" w:themeColor="text1"/>
          <w:sz w:val="24"/>
          <w:szCs w:val="24"/>
          <w:lang w:eastAsia="ru-RU"/>
        </w:rPr>
        <w:t>Генеральным планом Слюдянского муниципального образования на расчетный срок предусмотрены следующие мероприятия по видам транспорта:</w:t>
      </w:r>
    </w:p>
    <w:p w14:paraId="77CA8126" w14:textId="77777777" w:rsidR="00505101" w:rsidRPr="007E36D9" w:rsidRDefault="00505101" w:rsidP="00505101">
      <w:pPr>
        <w:tabs>
          <w:tab w:val="left" w:pos="0"/>
        </w:tabs>
        <w:suppressAutoHyphens/>
        <w:spacing w:after="0" w:line="240" w:lineRule="auto"/>
        <w:ind w:firstLine="851"/>
        <w:jc w:val="both"/>
        <w:rPr>
          <w:rFonts w:ascii="Times New Roman" w:hAnsi="Times New Roman" w:cs="Times New Roman"/>
          <w:b/>
          <w:i/>
          <w:color w:val="000000" w:themeColor="text1"/>
          <w:sz w:val="24"/>
          <w:szCs w:val="24"/>
        </w:rPr>
      </w:pPr>
      <w:r w:rsidRPr="007E36D9">
        <w:rPr>
          <w:rFonts w:ascii="Times New Roman" w:hAnsi="Times New Roman" w:cs="Times New Roman"/>
          <w:b/>
          <w:i/>
          <w:color w:val="000000" w:themeColor="text1"/>
          <w:sz w:val="24"/>
          <w:szCs w:val="24"/>
        </w:rPr>
        <w:t>Автомобильный транспорт</w:t>
      </w:r>
    </w:p>
    <w:p w14:paraId="2EC98E69" w14:textId="48C369A4"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Предусматривается реконструкция автомобильной дороги Р-258 "Байкал" Иркутск - Улан-Удэ - Чита на участках: км 104+500 - км 111+680, обход г. Слюдянка.</w:t>
      </w:r>
    </w:p>
    <w:p w14:paraId="05691283" w14:textId="77777777"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В рамках данного мероприятия была выполнена документация по планировке территории: «Строительство и реконструкция участков автомобильной дороги М-51, М-53, М-55 "Байкал" - от Челябинска через Курган, Омск, Новосибирск, Кемерово, Красноярск, Иркутск, Улан-Удэ до Читы. Строительство автомобильной дороги Р-258 "Байкал" Иркутск - Улан-Удэ - Чита на участке км 104+500 - км 111+680 (обход г. Слюдянка), Иркутская область» утвержденная Распоряжением Федерального дорожного агентства от 29 января 2015 г. N 124-р.</w:t>
      </w:r>
    </w:p>
    <w:p w14:paraId="2AF7E031" w14:textId="49789D8A"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 xml:space="preserve">Отображение планируемого обхода в графической части не представляется возможным ввиду не актуальности документации по планировке территории, в соответствии с письмом ФКУ </w:t>
      </w:r>
      <w:proofErr w:type="spellStart"/>
      <w:r w:rsidRPr="007E36D9">
        <w:rPr>
          <w:rFonts w:ascii="Times New Roman" w:hAnsi="Times New Roman" w:cs="Times New Roman"/>
          <w:color w:val="000000" w:themeColor="text1"/>
          <w:sz w:val="24"/>
          <w:szCs w:val="24"/>
          <w:lang w:eastAsia="x-none"/>
        </w:rPr>
        <w:t>Упрдор</w:t>
      </w:r>
      <w:proofErr w:type="spellEnd"/>
      <w:r w:rsidRPr="007E36D9">
        <w:rPr>
          <w:rFonts w:ascii="Times New Roman" w:hAnsi="Times New Roman" w:cs="Times New Roman"/>
          <w:color w:val="000000" w:themeColor="text1"/>
          <w:sz w:val="24"/>
          <w:szCs w:val="24"/>
          <w:lang w:eastAsia="x-none"/>
        </w:rPr>
        <w:t xml:space="preserve"> «Южный Байкал» исх.№194/15 от 23.01.2023г.</w:t>
      </w:r>
    </w:p>
    <w:p w14:paraId="52C18A2C" w14:textId="77777777" w:rsidR="00F77021" w:rsidRDefault="00F77021" w:rsidP="00505101">
      <w:pPr>
        <w:tabs>
          <w:tab w:val="left" w:pos="0"/>
        </w:tabs>
        <w:suppressAutoHyphens/>
        <w:spacing w:after="0" w:line="240" w:lineRule="auto"/>
        <w:ind w:firstLine="851"/>
        <w:jc w:val="both"/>
        <w:rPr>
          <w:rFonts w:ascii="Times New Roman" w:hAnsi="Times New Roman" w:cs="Times New Roman"/>
          <w:b/>
          <w:i/>
          <w:color w:val="000000" w:themeColor="text1"/>
          <w:sz w:val="24"/>
          <w:szCs w:val="24"/>
        </w:rPr>
      </w:pPr>
    </w:p>
    <w:p w14:paraId="02607EE9" w14:textId="69613F2D" w:rsidR="00505101" w:rsidRPr="007E36D9" w:rsidRDefault="00505101" w:rsidP="00505101">
      <w:pPr>
        <w:tabs>
          <w:tab w:val="left" w:pos="0"/>
        </w:tabs>
        <w:suppressAutoHyphens/>
        <w:spacing w:after="0" w:line="240" w:lineRule="auto"/>
        <w:ind w:firstLine="851"/>
        <w:jc w:val="both"/>
        <w:rPr>
          <w:rFonts w:ascii="Times New Roman" w:hAnsi="Times New Roman" w:cs="Times New Roman"/>
          <w:b/>
          <w:i/>
          <w:color w:val="000000" w:themeColor="text1"/>
          <w:sz w:val="24"/>
          <w:szCs w:val="24"/>
          <w:lang w:eastAsia="ru-RU"/>
        </w:rPr>
      </w:pPr>
      <w:r w:rsidRPr="007E36D9">
        <w:rPr>
          <w:rFonts w:ascii="Times New Roman" w:hAnsi="Times New Roman" w:cs="Times New Roman"/>
          <w:b/>
          <w:i/>
          <w:color w:val="000000" w:themeColor="text1"/>
          <w:sz w:val="24"/>
          <w:szCs w:val="24"/>
        </w:rPr>
        <w:lastRenderedPageBreak/>
        <w:t>Железнодорожный транспорт</w:t>
      </w:r>
    </w:p>
    <w:p w14:paraId="4AF17295" w14:textId="77777777"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Транссибирская железнодорожная магистраль, модернизация железнодорожной инфраструктуры с развитием пропускных и провозных способностей до 153 пар поездов в сутки:</w:t>
      </w:r>
    </w:p>
    <w:p w14:paraId="2BC591FA" w14:textId="77777777"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реконструкция путей общего пользования на участках Юрты - Тайшет пропускной способностью 123 пары поездов в сутки, Тайшет - Слюдянка пропускной способностью 123 пары поездов в сутки, Слюдянка - Петровский завод пропускной способностью 137 пар поездов в сутки.</w:t>
      </w:r>
    </w:p>
    <w:p w14:paraId="557DF81D" w14:textId="77777777"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В границах Слюдянского муниципального образования данное мероприятие реализовано.</w:t>
      </w:r>
    </w:p>
    <w:p w14:paraId="5CA457A3" w14:textId="77777777" w:rsidR="00505101" w:rsidRPr="007E36D9" w:rsidRDefault="00505101" w:rsidP="00505101">
      <w:pPr>
        <w:tabs>
          <w:tab w:val="left" w:pos="0"/>
        </w:tabs>
        <w:suppressAutoHyphens/>
        <w:spacing w:after="0" w:line="240" w:lineRule="auto"/>
        <w:ind w:firstLine="851"/>
        <w:jc w:val="both"/>
        <w:rPr>
          <w:rFonts w:ascii="Times New Roman" w:hAnsi="Times New Roman" w:cs="Times New Roman"/>
          <w:b/>
          <w:i/>
          <w:color w:val="000000" w:themeColor="text1"/>
          <w:sz w:val="24"/>
          <w:szCs w:val="24"/>
          <w:lang w:eastAsia="ru-RU"/>
        </w:rPr>
      </w:pPr>
      <w:r w:rsidRPr="007E36D9">
        <w:rPr>
          <w:rFonts w:ascii="Times New Roman" w:hAnsi="Times New Roman" w:cs="Times New Roman"/>
          <w:b/>
          <w:i/>
          <w:color w:val="000000" w:themeColor="text1"/>
          <w:sz w:val="24"/>
          <w:szCs w:val="24"/>
        </w:rPr>
        <w:t>Воздушный транспорт</w:t>
      </w:r>
    </w:p>
    <w:p w14:paraId="27C2DFA8" w14:textId="77777777" w:rsidR="00505101" w:rsidRPr="007E36D9" w:rsidRDefault="00505101" w:rsidP="00505101">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Мероприятия отсутствуют.</w:t>
      </w:r>
    </w:p>
    <w:p w14:paraId="7A0B08E5" w14:textId="77777777" w:rsidR="00505101" w:rsidRPr="007E36D9" w:rsidRDefault="00505101" w:rsidP="00505101">
      <w:pPr>
        <w:tabs>
          <w:tab w:val="left" w:pos="0"/>
        </w:tabs>
        <w:suppressAutoHyphens/>
        <w:spacing w:after="0" w:line="240" w:lineRule="auto"/>
        <w:ind w:firstLine="851"/>
        <w:jc w:val="both"/>
        <w:rPr>
          <w:rFonts w:ascii="Times New Roman" w:hAnsi="Times New Roman" w:cs="Times New Roman"/>
          <w:b/>
          <w:i/>
          <w:color w:val="000000" w:themeColor="text1"/>
          <w:sz w:val="24"/>
          <w:szCs w:val="24"/>
          <w:lang w:eastAsia="ru-RU"/>
        </w:rPr>
      </w:pPr>
      <w:r w:rsidRPr="007E36D9">
        <w:rPr>
          <w:rFonts w:ascii="Times New Roman" w:hAnsi="Times New Roman" w:cs="Times New Roman"/>
          <w:b/>
          <w:i/>
          <w:color w:val="000000" w:themeColor="text1"/>
          <w:sz w:val="24"/>
          <w:szCs w:val="24"/>
        </w:rPr>
        <w:t>Водный транспорт</w:t>
      </w:r>
    </w:p>
    <w:p w14:paraId="65508C73" w14:textId="3DB8C393" w:rsidR="00505101" w:rsidRPr="007E36D9" w:rsidRDefault="00505101" w:rsidP="00177BD0">
      <w:pPr>
        <w:spacing w:after="0" w:line="240" w:lineRule="auto"/>
        <w:ind w:firstLine="851"/>
        <w:jc w:val="both"/>
        <w:rPr>
          <w:rFonts w:ascii="Times New Roman" w:hAnsi="Times New Roman" w:cs="Times New Roman"/>
          <w:color w:val="000000" w:themeColor="text1"/>
          <w:sz w:val="24"/>
          <w:szCs w:val="24"/>
          <w:lang w:eastAsia="x-none"/>
        </w:rPr>
      </w:pPr>
      <w:r w:rsidRPr="007E36D9">
        <w:rPr>
          <w:rFonts w:ascii="Times New Roman" w:hAnsi="Times New Roman" w:cs="Times New Roman"/>
          <w:color w:val="000000" w:themeColor="text1"/>
          <w:sz w:val="24"/>
          <w:szCs w:val="24"/>
          <w:lang w:eastAsia="x-none"/>
        </w:rPr>
        <w:t>Мероприятия отсутствуют.</w:t>
      </w:r>
    </w:p>
    <w:p w14:paraId="7433A582" w14:textId="77777777" w:rsidR="00145197" w:rsidRPr="007E36D9" w:rsidRDefault="00145197" w:rsidP="00177BD0">
      <w:pPr>
        <w:spacing w:after="0" w:line="240" w:lineRule="auto"/>
        <w:ind w:firstLine="851"/>
        <w:jc w:val="both"/>
        <w:rPr>
          <w:rFonts w:ascii="Times New Roman" w:hAnsi="Times New Roman" w:cs="Times New Roman"/>
          <w:color w:val="000000" w:themeColor="text1"/>
          <w:sz w:val="24"/>
          <w:szCs w:val="24"/>
          <w:lang w:eastAsia="x-none"/>
        </w:rPr>
      </w:pPr>
    </w:p>
    <w:p w14:paraId="38340D14" w14:textId="7C615486" w:rsidR="008143E8" w:rsidRPr="000D6D9B" w:rsidRDefault="00145197" w:rsidP="00177BD0">
      <w:pPr>
        <w:pStyle w:val="a3"/>
        <w:spacing w:before="0" w:beforeAutospacing="0" w:after="0" w:afterAutospacing="0"/>
        <w:jc w:val="center"/>
        <w:outlineLvl w:val="2"/>
        <w:rPr>
          <w:b/>
          <w:bCs/>
        </w:rPr>
      </w:pPr>
      <w:r w:rsidRPr="000D6D9B">
        <w:rPr>
          <w:b/>
          <w:bCs/>
        </w:rPr>
        <w:t>2.4. Прогноз развития дорожной сети</w:t>
      </w:r>
    </w:p>
    <w:p w14:paraId="3CF492E3" w14:textId="77777777" w:rsidR="00145197" w:rsidRPr="007E36D9" w:rsidRDefault="00145197" w:rsidP="00177BD0">
      <w:pPr>
        <w:pStyle w:val="a3"/>
        <w:spacing w:before="0" w:beforeAutospacing="0" w:after="0" w:afterAutospacing="0"/>
        <w:jc w:val="center"/>
        <w:outlineLvl w:val="2"/>
      </w:pPr>
    </w:p>
    <w:p w14:paraId="351F0450" w14:textId="5C8D86AE" w:rsidR="00505101" w:rsidRPr="007E36D9" w:rsidRDefault="00586133" w:rsidP="00177BD0">
      <w:pPr>
        <w:autoSpaceDE w:val="0"/>
        <w:autoSpaceDN w:val="0"/>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Генеральным планом Слюдянского муниципального образования в</w:t>
      </w:r>
      <w:r w:rsidR="00505101" w:rsidRPr="007E36D9">
        <w:rPr>
          <w:rFonts w:ascii="Times New Roman" w:hAnsi="Times New Roman" w:cs="Times New Roman"/>
          <w:sz w:val="24"/>
          <w:szCs w:val="24"/>
          <w:lang w:eastAsia="x-none"/>
        </w:rPr>
        <w:t xml:space="preserve"> части развития улично-дорожной сети Слюдянского муниципального образования предлагается:</w:t>
      </w:r>
    </w:p>
    <w:p w14:paraId="01F553D3" w14:textId="77777777" w:rsidR="00505101" w:rsidRPr="007E36D9" w:rsidRDefault="00505101" w:rsidP="00145197">
      <w:pPr>
        <w:numPr>
          <w:ilvl w:val="0"/>
          <w:numId w:val="24"/>
        </w:numPr>
        <w:tabs>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lang w:eastAsia="ru-RU"/>
        </w:rPr>
      </w:pPr>
      <w:r w:rsidRPr="007E36D9">
        <w:rPr>
          <w:rFonts w:ascii="Times New Roman" w:hAnsi="Times New Roman" w:cs="Times New Roman"/>
          <w:sz w:val="24"/>
          <w:szCs w:val="24"/>
        </w:rPr>
        <w:t>Введение дифференциации улично-дорожной сети по категориям в соответствии с требованиями нормативной документации;</w:t>
      </w:r>
    </w:p>
    <w:p w14:paraId="3B9D7934" w14:textId="77777777" w:rsidR="00505101" w:rsidRPr="007E36D9" w:rsidRDefault="00505101" w:rsidP="00145197">
      <w:pPr>
        <w:numPr>
          <w:ilvl w:val="0"/>
          <w:numId w:val="24"/>
        </w:numPr>
        <w:tabs>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Для движения пешеходов вдоль улиц и проездов необходимо предусмотреть устройство тротуаров для пропуска всех групп населения;</w:t>
      </w:r>
    </w:p>
    <w:p w14:paraId="233F9889" w14:textId="77777777" w:rsidR="00505101" w:rsidRPr="007E36D9" w:rsidRDefault="00505101" w:rsidP="00145197">
      <w:pPr>
        <w:numPr>
          <w:ilvl w:val="0"/>
          <w:numId w:val="24"/>
        </w:numPr>
        <w:tabs>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Организация освещения;</w:t>
      </w:r>
    </w:p>
    <w:p w14:paraId="59CB85AD" w14:textId="77777777" w:rsidR="00505101" w:rsidRPr="007E36D9" w:rsidRDefault="00505101" w:rsidP="00145197">
      <w:pPr>
        <w:numPr>
          <w:ilvl w:val="0"/>
          <w:numId w:val="24"/>
        </w:numPr>
        <w:tabs>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Покрытие улично-дорожной сети предлагается устраивать капитального типа из асфальтобетона.</w:t>
      </w:r>
    </w:p>
    <w:p w14:paraId="6FD429BE" w14:textId="77777777" w:rsidR="00505101" w:rsidRPr="007E36D9" w:rsidRDefault="00505101" w:rsidP="00145197">
      <w:pPr>
        <w:tabs>
          <w:tab w:val="left" w:pos="1134"/>
        </w:tabs>
        <w:suppressAutoHyphens/>
        <w:spacing w:after="0" w:line="240" w:lineRule="auto"/>
        <w:ind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 xml:space="preserve">Развитие </w:t>
      </w:r>
      <w:r w:rsidRPr="007E36D9">
        <w:rPr>
          <w:rFonts w:ascii="Times New Roman" w:hAnsi="Times New Roman" w:cs="Times New Roman"/>
          <w:sz w:val="24"/>
          <w:szCs w:val="24"/>
        </w:rPr>
        <w:t xml:space="preserve">улично-дорожной сети Слюдянского муниципального образования </w:t>
      </w:r>
      <w:r w:rsidRPr="007E36D9">
        <w:rPr>
          <w:rFonts w:ascii="Times New Roman" w:hAnsi="Times New Roman" w:cs="Times New Roman"/>
          <w:sz w:val="24"/>
          <w:szCs w:val="24"/>
          <w:lang w:eastAsia="ar-SA"/>
        </w:rPr>
        <w:t>представлено следующими мероприятиями:</w:t>
      </w:r>
    </w:p>
    <w:p w14:paraId="39524D71" w14:textId="77777777" w:rsidR="00505101" w:rsidRPr="007E36D9" w:rsidRDefault="00505101" w:rsidP="00145197">
      <w:pPr>
        <w:numPr>
          <w:ilvl w:val="0"/>
          <w:numId w:val="25"/>
        </w:numPr>
        <w:tabs>
          <w:tab w:val="left" w:pos="1134"/>
          <w:tab w:val="left" w:pos="1276"/>
        </w:tabs>
        <w:suppressAutoHyphens/>
        <w:overflowPunct w:val="0"/>
        <w:autoSpaceDE w:val="0"/>
        <w:autoSpaceDN w:val="0"/>
        <w:adjustRightInd w:val="0"/>
        <w:spacing w:after="0" w:line="240" w:lineRule="auto"/>
        <w:ind w:left="0"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Реконструкция улично-дорожной сети, а именно:</w:t>
      </w:r>
    </w:p>
    <w:p w14:paraId="2571C5CA" w14:textId="77777777" w:rsidR="00505101" w:rsidRPr="007E36D9" w:rsidRDefault="00505101" w:rsidP="00145197">
      <w:pPr>
        <w:tabs>
          <w:tab w:val="left" w:pos="1134"/>
          <w:tab w:val="left" w:pos="1276"/>
        </w:tabs>
        <w:suppressAutoHyphens/>
        <w:spacing w:after="0" w:line="240" w:lineRule="auto"/>
        <w:ind w:firstLine="851"/>
        <w:jc w:val="both"/>
        <w:rPr>
          <w:rFonts w:ascii="Times New Roman" w:hAnsi="Times New Roman" w:cs="Times New Roman"/>
          <w:i/>
          <w:sz w:val="24"/>
          <w:szCs w:val="24"/>
          <w:lang w:eastAsia="ar-SA"/>
        </w:rPr>
      </w:pPr>
      <w:r w:rsidRPr="007E36D9">
        <w:rPr>
          <w:rFonts w:ascii="Times New Roman" w:hAnsi="Times New Roman" w:cs="Times New Roman"/>
          <w:i/>
          <w:sz w:val="24"/>
          <w:szCs w:val="24"/>
          <w:lang w:eastAsia="ar-SA"/>
        </w:rPr>
        <w:t>г. Слюдянка</w:t>
      </w:r>
    </w:p>
    <w:p w14:paraId="18BD92C7" w14:textId="77777777" w:rsidR="00505101" w:rsidRPr="007E36D9" w:rsidRDefault="00505101" w:rsidP="00145197">
      <w:pPr>
        <w:numPr>
          <w:ilvl w:val="0"/>
          <w:numId w:val="24"/>
        </w:numPr>
        <w:tabs>
          <w:tab w:val="left" w:pos="1134"/>
          <w:tab w:val="left" w:pos="1276"/>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Магистральные улицы районного значения – общей протяженностью 5,92 км;</w:t>
      </w:r>
    </w:p>
    <w:p w14:paraId="3BB49F34" w14:textId="77777777" w:rsidR="00505101" w:rsidRPr="007E36D9" w:rsidRDefault="00505101" w:rsidP="00145197">
      <w:pPr>
        <w:numPr>
          <w:ilvl w:val="0"/>
          <w:numId w:val="24"/>
        </w:numPr>
        <w:tabs>
          <w:tab w:val="left" w:pos="1134"/>
          <w:tab w:val="left" w:pos="1276"/>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Улицы и дороги местного значения – 70,701 км;</w:t>
      </w:r>
    </w:p>
    <w:p w14:paraId="1B4C6F9A" w14:textId="77777777" w:rsidR="00505101" w:rsidRPr="007E36D9" w:rsidRDefault="00505101" w:rsidP="00145197">
      <w:pPr>
        <w:tabs>
          <w:tab w:val="left" w:pos="1134"/>
          <w:tab w:val="left" w:pos="1276"/>
        </w:tabs>
        <w:suppressAutoHyphens/>
        <w:spacing w:after="0" w:line="240" w:lineRule="auto"/>
        <w:ind w:firstLine="851"/>
        <w:jc w:val="both"/>
        <w:rPr>
          <w:rFonts w:ascii="Times New Roman" w:hAnsi="Times New Roman" w:cs="Times New Roman"/>
          <w:i/>
          <w:sz w:val="24"/>
          <w:szCs w:val="24"/>
          <w:lang w:eastAsia="ar-SA"/>
        </w:rPr>
      </w:pPr>
      <w:r w:rsidRPr="007E36D9">
        <w:rPr>
          <w:rFonts w:ascii="Times New Roman" w:hAnsi="Times New Roman" w:cs="Times New Roman"/>
          <w:i/>
          <w:sz w:val="24"/>
          <w:szCs w:val="24"/>
          <w:lang w:eastAsia="ar-SA"/>
        </w:rPr>
        <w:t>п. Сухой Ручей</w:t>
      </w:r>
    </w:p>
    <w:p w14:paraId="5E621506" w14:textId="77777777" w:rsidR="00505101" w:rsidRPr="007E36D9" w:rsidRDefault="00505101" w:rsidP="00145197">
      <w:pPr>
        <w:numPr>
          <w:ilvl w:val="0"/>
          <w:numId w:val="24"/>
        </w:numPr>
        <w:tabs>
          <w:tab w:val="left" w:pos="1134"/>
          <w:tab w:val="left" w:pos="1276"/>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Улицы в жилой застройке – общей протяженностью 4,478 км;</w:t>
      </w:r>
    </w:p>
    <w:p w14:paraId="73CD7C37" w14:textId="77777777" w:rsidR="00505101" w:rsidRPr="007E36D9" w:rsidRDefault="00505101" w:rsidP="00145197">
      <w:pPr>
        <w:tabs>
          <w:tab w:val="left" w:pos="1134"/>
          <w:tab w:val="left" w:pos="1276"/>
        </w:tabs>
        <w:suppressAutoHyphens/>
        <w:spacing w:after="0" w:line="240" w:lineRule="auto"/>
        <w:ind w:firstLine="851"/>
        <w:jc w:val="both"/>
        <w:rPr>
          <w:rFonts w:ascii="Times New Roman" w:hAnsi="Times New Roman" w:cs="Times New Roman"/>
          <w:i/>
          <w:sz w:val="24"/>
          <w:szCs w:val="24"/>
          <w:lang w:eastAsia="ar-SA"/>
        </w:rPr>
      </w:pPr>
      <w:r w:rsidRPr="007E36D9">
        <w:rPr>
          <w:rFonts w:ascii="Times New Roman" w:hAnsi="Times New Roman" w:cs="Times New Roman"/>
          <w:i/>
          <w:sz w:val="24"/>
          <w:szCs w:val="24"/>
          <w:lang w:eastAsia="ar-SA"/>
        </w:rPr>
        <w:t xml:space="preserve">п. </w:t>
      </w:r>
      <w:proofErr w:type="spellStart"/>
      <w:r w:rsidRPr="007E36D9">
        <w:rPr>
          <w:rFonts w:ascii="Times New Roman" w:hAnsi="Times New Roman" w:cs="Times New Roman"/>
          <w:i/>
          <w:sz w:val="24"/>
          <w:szCs w:val="24"/>
          <w:lang w:eastAsia="ar-SA"/>
        </w:rPr>
        <w:t>Буровщина</w:t>
      </w:r>
      <w:proofErr w:type="spellEnd"/>
    </w:p>
    <w:p w14:paraId="2D233F8B" w14:textId="77777777" w:rsidR="00505101" w:rsidRPr="007E36D9" w:rsidRDefault="00505101" w:rsidP="00145197">
      <w:pPr>
        <w:numPr>
          <w:ilvl w:val="0"/>
          <w:numId w:val="24"/>
        </w:numPr>
        <w:tabs>
          <w:tab w:val="left" w:pos="1134"/>
          <w:tab w:val="left" w:pos="1276"/>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Улицы в жилой застройке – общей протяженностью 0,546 км;</w:t>
      </w:r>
    </w:p>
    <w:p w14:paraId="3C499130" w14:textId="77777777" w:rsidR="00505101" w:rsidRPr="007E36D9" w:rsidRDefault="00505101" w:rsidP="003164B0">
      <w:pPr>
        <w:tabs>
          <w:tab w:val="left" w:pos="1134"/>
          <w:tab w:val="left" w:pos="1276"/>
        </w:tabs>
        <w:suppressAutoHyphens/>
        <w:spacing w:after="0" w:line="240" w:lineRule="auto"/>
        <w:ind w:firstLine="851"/>
        <w:jc w:val="both"/>
        <w:rPr>
          <w:rFonts w:ascii="Times New Roman" w:hAnsi="Times New Roman" w:cs="Times New Roman"/>
          <w:b/>
          <w:i/>
          <w:sz w:val="24"/>
          <w:szCs w:val="24"/>
          <w:lang w:eastAsia="ru-RU"/>
        </w:rPr>
      </w:pPr>
      <w:r w:rsidRPr="007E36D9">
        <w:rPr>
          <w:rFonts w:ascii="Times New Roman" w:hAnsi="Times New Roman" w:cs="Times New Roman"/>
          <w:b/>
          <w:i/>
          <w:sz w:val="24"/>
          <w:szCs w:val="24"/>
        </w:rPr>
        <w:t xml:space="preserve">Пассажирский транспорт </w:t>
      </w:r>
    </w:p>
    <w:p w14:paraId="6D53A22C" w14:textId="77777777" w:rsidR="00505101" w:rsidRPr="007E36D9" w:rsidRDefault="00505101" w:rsidP="003164B0">
      <w:pPr>
        <w:tabs>
          <w:tab w:val="left" w:pos="1134"/>
          <w:tab w:val="left" w:pos="1276"/>
        </w:tabs>
        <w:suppressAutoHyphens/>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Мероприятия развития пассажирского транспорта на территории</w:t>
      </w:r>
      <w:r w:rsidRPr="007E36D9">
        <w:rPr>
          <w:rFonts w:ascii="Times New Roman" w:hAnsi="Times New Roman" w:cs="Times New Roman"/>
          <w:sz w:val="24"/>
          <w:szCs w:val="24"/>
        </w:rPr>
        <w:t xml:space="preserve"> Слюдянского муниципального образования </w:t>
      </w:r>
      <w:r w:rsidRPr="007E36D9">
        <w:rPr>
          <w:rFonts w:ascii="Times New Roman" w:hAnsi="Times New Roman" w:cs="Times New Roman"/>
          <w:sz w:val="24"/>
          <w:szCs w:val="24"/>
          <w:lang w:eastAsia="ar-SA"/>
        </w:rPr>
        <w:t>не предусмотрены</w:t>
      </w:r>
      <w:r w:rsidRPr="007E36D9">
        <w:rPr>
          <w:rFonts w:ascii="Times New Roman" w:hAnsi="Times New Roman" w:cs="Times New Roman"/>
          <w:bCs/>
          <w:sz w:val="24"/>
          <w:szCs w:val="24"/>
          <w:lang w:eastAsia="x-none"/>
        </w:rPr>
        <w:t>.</w:t>
      </w:r>
    </w:p>
    <w:p w14:paraId="3C81539E" w14:textId="77777777" w:rsidR="00505101" w:rsidRPr="007E36D9" w:rsidRDefault="00505101" w:rsidP="003164B0">
      <w:pPr>
        <w:tabs>
          <w:tab w:val="left" w:pos="1134"/>
          <w:tab w:val="left" w:pos="1276"/>
        </w:tabs>
        <w:suppressAutoHyphens/>
        <w:spacing w:after="0" w:line="240" w:lineRule="auto"/>
        <w:ind w:firstLine="851"/>
        <w:jc w:val="both"/>
        <w:rPr>
          <w:rFonts w:ascii="Times New Roman" w:hAnsi="Times New Roman" w:cs="Times New Roman"/>
          <w:b/>
          <w:i/>
          <w:sz w:val="24"/>
          <w:szCs w:val="24"/>
          <w:lang w:eastAsia="ru-RU"/>
        </w:rPr>
      </w:pPr>
      <w:r w:rsidRPr="007E36D9">
        <w:rPr>
          <w:rFonts w:ascii="Times New Roman" w:hAnsi="Times New Roman" w:cs="Times New Roman"/>
          <w:b/>
          <w:i/>
          <w:sz w:val="24"/>
          <w:szCs w:val="24"/>
        </w:rPr>
        <w:t>Сооружения и устройства для хранения и обслуживания транспортных средств</w:t>
      </w:r>
    </w:p>
    <w:p w14:paraId="4871A1F3" w14:textId="1DF79445" w:rsidR="00505101" w:rsidRPr="007E36D9" w:rsidRDefault="00505101" w:rsidP="003164B0">
      <w:pPr>
        <w:tabs>
          <w:tab w:val="left" w:pos="1134"/>
          <w:tab w:val="left" w:pos="1276"/>
        </w:tabs>
        <w:suppressAutoHyphens/>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Хранение личного автотранспорта осуществляется непосредственно на территории усадебной застройки.</w:t>
      </w:r>
    </w:p>
    <w:p w14:paraId="3DFFEE76" w14:textId="3BE8737B" w:rsidR="00586133" w:rsidRDefault="00460D01" w:rsidP="003164B0">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развития дорожной сети поселения в период реализации Программы будет являться сохранение протяженности, соответствующим нормативным требованиям, автомобильных дорог общего пользования за счет ремонта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w:t>
      </w:r>
    </w:p>
    <w:p w14:paraId="7168F3B4" w14:textId="205E2301" w:rsidR="00460D01" w:rsidRDefault="00460D01" w:rsidP="003164B0">
      <w:pPr>
        <w:suppressAutoHyphens/>
        <w:spacing w:after="0" w:line="240" w:lineRule="auto"/>
        <w:ind w:firstLine="851"/>
        <w:jc w:val="both"/>
        <w:rPr>
          <w:rFonts w:ascii="Times New Roman" w:hAnsi="Times New Roman" w:cs="Times New Roman"/>
          <w:sz w:val="24"/>
          <w:szCs w:val="24"/>
        </w:rPr>
      </w:pPr>
    </w:p>
    <w:p w14:paraId="5671B062" w14:textId="62888354" w:rsidR="001F160C" w:rsidRDefault="001F160C" w:rsidP="003164B0">
      <w:pPr>
        <w:suppressAutoHyphens/>
        <w:spacing w:after="0" w:line="240" w:lineRule="auto"/>
        <w:ind w:firstLine="851"/>
        <w:jc w:val="both"/>
        <w:rPr>
          <w:rFonts w:ascii="Times New Roman" w:hAnsi="Times New Roman" w:cs="Times New Roman"/>
          <w:sz w:val="24"/>
          <w:szCs w:val="24"/>
        </w:rPr>
      </w:pPr>
    </w:p>
    <w:p w14:paraId="2A2324A7" w14:textId="77777777" w:rsidR="001F160C" w:rsidRPr="007E36D9" w:rsidRDefault="001F160C" w:rsidP="003164B0">
      <w:pPr>
        <w:suppressAutoHyphens/>
        <w:spacing w:after="0" w:line="240" w:lineRule="auto"/>
        <w:ind w:firstLine="851"/>
        <w:jc w:val="both"/>
        <w:rPr>
          <w:rFonts w:ascii="Times New Roman" w:hAnsi="Times New Roman" w:cs="Times New Roman"/>
          <w:sz w:val="24"/>
          <w:szCs w:val="24"/>
        </w:rPr>
      </w:pPr>
    </w:p>
    <w:p w14:paraId="2E7E2EAE" w14:textId="2FCFB69A" w:rsidR="008143E8" w:rsidRPr="001F160C" w:rsidRDefault="008143E8" w:rsidP="003164B0">
      <w:pPr>
        <w:pStyle w:val="a3"/>
        <w:spacing w:before="0" w:beforeAutospacing="0" w:after="0" w:afterAutospacing="0"/>
        <w:ind w:firstLine="851"/>
        <w:jc w:val="center"/>
        <w:outlineLvl w:val="2"/>
        <w:rPr>
          <w:b/>
          <w:bCs/>
        </w:rPr>
      </w:pPr>
      <w:r w:rsidRPr="001F160C">
        <w:rPr>
          <w:b/>
          <w:bCs/>
        </w:rPr>
        <w:lastRenderedPageBreak/>
        <w:t xml:space="preserve">2.5. </w:t>
      </w:r>
      <w:r w:rsidR="00586133" w:rsidRPr="001F160C">
        <w:rPr>
          <w:b/>
          <w:bCs/>
        </w:rPr>
        <w:t>Прогноз уровня автомобилизации, параметров дорожного</w:t>
      </w:r>
      <w:r w:rsidR="00145197" w:rsidRPr="001F160C">
        <w:rPr>
          <w:b/>
          <w:bCs/>
        </w:rPr>
        <w:t xml:space="preserve"> </w:t>
      </w:r>
      <w:r w:rsidR="00586133" w:rsidRPr="001F160C">
        <w:rPr>
          <w:b/>
          <w:bCs/>
        </w:rPr>
        <w:t>движения</w:t>
      </w:r>
    </w:p>
    <w:p w14:paraId="310B8C6F" w14:textId="77777777" w:rsidR="00586133" w:rsidRPr="007E36D9" w:rsidRDefault="00586133" w:rsidP="003164B0">
      <w:pPr>
        <w:pStyle w:val="a3"/>
        <w:spacing w:before="0" w:beforeAutospacing="0" w:after="0" w:afterAutospacing="0"/>
        <w:ind w:firstLine="851"/>
        <w:jc w:val="center"/>
        <w:outlineLvl w:val="2"/>
      </w:pPr>
    </w:p>
    <w:p w14:paraId="0C8B1E30" w14:textId="3E5211CE" w:rsidR="00586133" w:rsidRPr="007E36D9" w:rsidRDefault="00177BD0" w:rsidP="003164B0">
      <w:pPr>
        <w:autoSpaceDE w:val="0"/>
        <w:autoSpaceDN w:val="0"/>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В</w:t>
      </w:r>
      <w:r w:rsidRPr="007E36D9">
        <w:rPr>
          <w:rFonts w:ascii="Times New Roman" w:hAnsi="Times New Roman" w:cs="Times New Roman"/>
          <w:sz w:val="24"/>
          <w:szCs w:val="24"/>
        </w:rPr>
        <w:t xml:space="preserve"> связи с планируемым низким ростом численности населения на период до </w:t>
      </w:r>
      <w:r w:rsidRPr="00624614">
        <w:rPr>
          <w:rFonts w:ascii="Times New Roman" w:hAnsi="Times New Roman" w:cs="Times New Roman"/>
          <w:sz w:val="24"/>
          <w:szCs w:val="24"/>
        </w:rPr>
        <w:t>20</w:t>
      </w:r>
      <w:r w:rsidR="001D2A74" w:rsidRPr="00624614">
        <w:rPr>
          <w:rFonts w:ascii="Times New Roman" w:hAnsi="Times New Roman" w:cs="Times New Roman"/>
          <w:sz w:val="24"/>
          <w:szCs w:val="24"/>
        </w:rPr>
        <w:t>3</w:t>
      </w:r>
      <w:r w:rsidR="001F160C" w:rsidRPr="00624614">
        <w:rPr>
          <w:rFonts w:ascii="Times New Roman" w:hAnsi="Times New Roman" w:cs="Times New Roman"/>
          <w:sz w:val="24"/>
          <w:szCs w:val="24"/>
        </w:rPr>
        <w:t>1</w:t>
      </w:r>
      <w:r w:rsidR="001F160C">
        <w:rPr>
          <w:rFonts w:ascii="Times New Roman" w:hAnsi="Times New Roman" w:cs="Times New Roman"/>
          <w:sz w:val="24"/>
          <w:szCs w:val="24"/>
        </w:rPr>
        <w:t xml:space="preserve"> </w:t>
      </w:r>
      <w:r w:rsidRPr="007E36D9">
        <w:rPr>
          <w:rFonts w:ascii="Times New Roman" w:hAnsi="Times New Roman" w:cs="Times New Roman"/>
          <w:sz w:val="24"/>
          <w:szCs w:val="24"/>
        </w:rPr>
        <w:t>года уровень автомобилизации населения вырастет незначительно.</w:t>
      </w:r>
    </w:p>
    <w:p w14:paraId="5011D0D5" w14:textId="77777777" w:rsidR="00586133" w:rsidRPr="007E36D9" w:rsidRDefault="00586133" w:rsidP="003164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Определение параметров дорожного движения является неотъемлемой частью при определении мероприятий по снижению аварийности на дороге, а также для совершенствования регулирования дорожного движения. К основным параметрам дорожного движения относят: интенсивность движения, интенсивность прибытия на зеленый сигнал светофора, поток насыщения, установившийся интервал убытия очереди автомобилей, коэффициент нагрузки полосы движением, удельное число остановок автомобиля, коэффициент безостановочной проходимости.</w:t>
      </w:r>
    </w:p>
    <w:p w14:paraId="56C9ECEE" w14:textId="7868842F" w:rsidR="00145197" w:rsidRPr="007E36D9" w:rsidRDefault="00586133" w:rsidP="003164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E36D9">
        <w:rPr>
          <w:rFonts w:ascii="Times New Roman" w:eastAsia="Times New Roman" w:hAnsi="Times New Roman" w:cs="Times New Roman"/>
          <w:sz w:val="24"/>
          <w:szCs w:val="24"/>
          <w:lang w:eastAsia="ru-RU"/>
        </w:rPr>
        <w:t>На расчетный срок изменений параметров дорожного движения не прогнозируется.</w:t>
      </w:r>
    </w:p>
    <w:p w14:paraId="5CA3ECB1" w14:textId="77777777" w:rsidR="00177BD0" w:rsidRPr="007E36D9" w:rsidRDefault="00177BD0" w:rsidP="0014519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D6D560D" w14:textId="376FC2C8" w:rsidR="008143E8" w:rsidRPr="001F160C" w:rsidRDefault="008143E8" w:rsidP="00145197">
      <w:pPr>
        <w:pStyle w:val="a3"/>
        <w:spacing w:before="0" w:beforeAutospacing="0" w:after="0" w:afterAutospacing="0"/>
        <w:jc w:val="center"/>
        <w:outlineLvl w:val="2"/>
        <w:rPr>
          <w:b/>
          <w:bCs/>
          <w:color w:val="000000" w:themeColor="text1"/>
        </w:rPr>
      </w:pPr>
      <w:r w:rsidRPr="001F160C">
        <w:rPr>
          <w:b/>
          <w:bCs/>
          <w:color w:val="000000" w:themeColor="text1"/>
        </w:rPr>
        <w:t xml:space="preserve">2.6. </w:t>
      </w:r>
      <w:r w:rsidR="00177BD0" w:rsidRPr="001F160C">
        <w:rPr>
          <w:b/>
          <w:bCs/>
          <w:color w:val="000000" w:themeColor="text1"/>
        </w:rPr>
        <w:t>Прогноз показателей безопасности дорожного движения</w:t>
      </w:r>
    </w:p>
    <w:p w14:paraId="2AD4B19C" w14:textId="77777777" w:rsidR="00177BD0" w:rsidRPr="007E36D9" w:rsidRDefault="00177BD0" w:rsidP="00145197">
      <w:pPr>
        <w:pStyle w:val="a3"/>
        <w:spacing w:before="0" w:beforeAutospacing="0" w:after="0" w:afterAutospacing="0"/>
        <w:jc w:val="center"/>
        <w:outlineLvl w:val="2"/>
        <w:rPr>
          <w:color w:val="000000" w:themeColor="text1"/>
        </w:rPr>
      </w:pPr>
    </w:p>
    <w:p w14:paraId="7CEB4831" w14:textId="3E8AE5D0" w:rsidR="00177BD0" w:rsidRPr="007E36D9" w:rsidRDefault="00177BD0" w:rsidP="0045022A">
      <w:pPr>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7E36D9">
        <w:rPr>
          <w:rFonts w:ascii="Times New Roman" w:eastAsia="Times New Roman" w:hAnsi="Times New Roman" w:cs="Times New Roman"/>
          <w:color w:val="000000" w:themeColor="text1"/>
          <w:sz w:val="24"/>
          <w:szCs w:val="24"/>
          <w:lang w:eastAsia="ru-RU"/>
        </w:rPr>
        <w:t>Предполагается незначительное снижение роста аварийности.</w:t>
      </w:r>
      <w:r w:rsidR="00CE3DAE" w:rsidRPr="007E36D9">
        <w:rPr>
          <w:rFonts w:ascii="Times New Roman" w:eastAsia="Times New Roman" w:hAnsi="Times New Roman" w:cs="Times New Roman"/>
          <w:color w:val="000000" w:themeColor="text1"/>
          <w:sz w:val="24"/>
          <w:szCs w:val="24"/>
          <w:lang w:eastAsia="ru-RU"/>
        </w:rPr>
        <w:t xml:space="preserve"> </w:t>
      </w:r>
      <w:r w:rsidRPr="007E36D9">
        <w:rPr>
          <w:rFonts w:ascii="Times New Roman" w:eastAsia="Times New Roman" w:hAnsi="Times New Roman" w:cs="Times New Roman"/>
          <w:color w:val="000000" w:themeColor="text1"/>
          <w:sz w:val="24"/>
          <w:szCs w:val="24"/>
          <w:lang w:eastAsia="ru-RU"/>
        </w:rPr>
        <w:t>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
    <w:p w14:paraId="699CF9B1" w14:textId="77777777" w:rsidR="0045022A" w:rsidRPr="007E36D9" w:rsidRDefault="0045022A" w:rsidP="0045022A">
      <w:pPr>
        <w:pStyle w:val="a5"/>
        <w:spacing w:line="240" w:lineRule="auto"/>
        <w:ind w:firstLine="851"/>
      </w:pPr>
    </w:p>
    <w:p w14:paraId="0FDF257C" w14:textId="24BD8212" w:rsidR="008143E8" w:rsidRPr="002A5F6B" w:rsidRDefault="0045022A" w:rsidP="0045022A">
      <w:pPr>
        <w:pStyle w:val="a3"/>
        <w:spacing w:before="0" w:beforeAutospacing="0" w:after="0" w:afterAutospacing="0"/>
        <w:jc w:val="center"/>
        <w:outlineLvl w:val="2"/>
        <w:rPr>
          <w:b/>
          <w:bCs/>
        </w:rPr>
      </w:pPr>
      <w:r w:rsidRPr="002A5F6B">
        <w:rPr>
          <w:b/>
          <w:bCs/>
        </w:rPr>
        <w:t>2.7. Прогноз негативного воздействия транспортной инфраструктуры на окружающую среду и здоровье населения</w:t>
      </w:r>
    </w:p>
    <w:p w14:paraId="1533A560" w14:textId="77777777" w:rsidR="0045022A" w:rsidRPr="007E36D9" w:rsidRDefault="0045022A" w:rsidP="00CE3DAE">
      <w:pPr>
        <w:pStyle w:val="a3"/>
        <w:spacing w:before="0" w:beforeAutospacing="0" w:after="0" w:afterAutospacing="0"/>
        <w:jc w:val="center"/>
        <w:outlineLvl w:val="2"/>
      </w:pPr>
    </w:p>
    <w:p w14:paraId="1697DC78" w14:textId="606852AA" w:rsidR="00E81101" w:rsidRPr="007E36D9" w:rsidRDefault="0045022A" w:rsidP="00250310">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В период действия Программы, не предполагается изменения центров транспортного тяготения, структуры, маршрутов грузовых и пассажирских перевозок. Причиной увеличения негативного воздействия на окружающую среду и здоровье населения станет рост</w:t>
      </w:r>
      <w:r w:rsidR="00250310">
        <w:rPr>
          <w:rFonts w:ascii="Times New Roman" w:eastAsia="Times New Roman" w:hAnsi="Times New Roman" w:cs="Times New Roman"/>
          <w:color w:val="1A1A1A"/>
          <w:sz w:val="24"/>
          <w:szCs w:val="24"/>
          <w:lang w:eastAsia="ru-RU"/>
        </w:rPr>
        <w:t xml:space="preserve"> </w:t>
      </w:r>
      <w:r w:rsidR="009C6817" w:rsidRPr="007E36D9">
        <w:rPr>
          <w:rFonts w:ascii="Times New Roman" w:eastAsia="Times New Roman" w:hAnsi="Times New Roman" w:cs="Times New Roman"/>
          <w:color w:val="1A1A1A"/>
          <w:sz w:val="24"/>
          <w:szCs w:val="24"/>
          <w:lang w:eastAsia="ru-RU"/>
        </w:rPr>
        <w:t>грузовых и транзитных потоков по ФАД Р-258 «Байкал»</w:t>
      </w:r>
      <w:r w:rsidRPr="007E36D9">
        <w:rPr>
          <w:rFonts w:ascii="Times New Roman" w:eastAsia="Times New Roman" w:hAnsi="Times New Roman" w:cs="Times New Roman"/>
          <w:color w:val="1A1A1A"/>
          <w:sz w:val="24"/>
          <w:szCs w:val="24"/>
          <w:lang w:eastAsia="ru-RU"/>
        </w:rPr>
        <w:t>, в связи с чем усилится загрязнение атмосферы выбросами в воздух дыма и газообразных загрязняющих веществ и увеличением воздействия шума на здоровье человека.</w:t>
      </w:r>
      <w:r w:rsidR="00834410" w:rsidRPr="007E36D9">
        <w:rPr>
          <w:rFonts w:ascii="Times New Roman" w:eastAsia="Times New Roman" w:hAnsi="Times New Roman" w:cs="Times New Roman"/>
          <w:color w:val="1A1A1A"/>
          <w:sz w:val="24"/>
          <w:szCs w:val="24"/>
          <w:lang w:eastAsia="ru-RU"/>
        </w:rPr>
        <w:t xml:space="preserve"> </w:t>
      </w:r>
    </w:p>
    <w:p w14:paraId="19F6B491" w14:textId="5519060A" w:rsidR="001E7752" w:rsidRPr="001E7752" w:rsidRDefault="001E7752" w:rsidP="001E775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E7752">
        <w:rPr>
          <w:rFonts w:ascii="Times New Roman" w:eastAsia="Times New Roman" w:hAnsi="Times New Roman" w:cs="Times New Roman"/>
          <w:sz w:val="24"/>
          <w:szCs w:val="24"/>
          <w:lang w:eastAsia="ru-RU"/>
        </w:rPr>
        <w:t>Для снижения негативного воздействия транспортно-дорожного комплекса на окружающую среду в условиях увеличения количества автомобильных средств и повышения интенсивности движения на автомобильных дорогах</w:t>
      </w:r>
      <w:r w:rsidR="006C5325" w:rsidRPr="007E36D9">
        <w:rPr>
          <w:rFonts w:ascii="Times New Roman" w:eastAsia="Times New Roman" w:hAnsi="Times New Roman" w:cs="Times New Roman"/>
          <w:sz w:val="24"/>
          <w:szCs w:val="24"/>
          <w:lang w:eastAsia="ru-RU"/>
        </w:rPr>
        <w:t>,</w:t>
      </w:r>
      <w:r w:rsidRPr="001E7752">
        <w:rPr>
          <w:rFonts w:ascii="Times New Roman" w:eastAsia="Times New Roman" w:hAnsi="Times New Roman" w:cs="Times New Roman"/>
          <w:sz w:val="24"/>
          <w:szCs w:val="24"/>
          <w:lang w:eastAsia="ru-RU"/>
        </w:rPr>
        <w:t xml:space="preserve"> предусматривается </w:t>
      </w:r>
      <w:r w:rsidRPr="007E36D9">
        <w:rPr>
          <w:rFonts w:ascii="Times New Roman" w:hAnsi="Times New Roman" w:cs="Times New Roman"/>
          <w:sz w:val="24"/>
          <w:szCs w:val="24"/>
          <w:shd w:val="clear" w:color="auto" w:fill="FFFFFF"/>
        </w:rPr>
        <w:t>применение растительных барьеров вдоль автомобильных дорог</w:t>
      </w:r>
      <w:r w:rsidR="006C5325" w:rsidRPr="007E36D9">
        <w:rPr>
          <w:rFonts w:ascii="Times New Roman" w:hAnsi="Times New Roman" w:cs="Times New Roman"/>
          <w:sz w:val="24"/>
          <w:szCs w:val="24"/>
          <w:shd w:val="clear" w:color="auto" w:fill="FFFFFF"/>
        </w:rPr>
        <w:t xml:space="preserve">. </w:t>
      </w:r>
      <w:r w:rsidRPr="007E36D9">
        <w:rPr>
          <w:rFonts w:ascii="Times New Roman" w:hAnsi="Times New Roman" w:cs="Times New Roman"/>
          <w:sz w:val="24"/>
          <w:szCs w:val="24"/>
          <w:shd w:val="clear" w:color="auto" w:fill="FFFFFF"/>
        </w:rPr>
        <w:t>Зеленые насаждения выполняют важную экологическую роль по охране окружающей среды от загрязнения различными веществами, вносимыми объектами автомобильного транспорта – грузовыми автомобилями, автобусами, легковыми автомобилями, являясь действенным средством регулирования распределения и перераспределения загрязняющих веществ в пространстве.</w:t>
      </w:r>
    </w:p>
    <w:p w14:paraId="5C9AB17E" w14:textId="77777777" w:rsidR="005C15CB" w:rsidRPr="007E36D9" w:rsidRDefault="005C15CB" w:rsidP="005C15CB">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p>
    <w:p w14:paraId="0AE00707" w14:textId="025B0D44" w:rsidR="00131F43" w:rsidRPr="002A5F6B" w:rsidRDefault="00131F43" w:rsidP="00CE3DAE">
      <w:pPr>
        <w:pStyle w:val="a3"/>
        <w:spacing w:before="0" w:beforeAutospacing="0" w:after="0" w:afterAutospacing="0"/>
        <w:jc w:val="center"/>
        <w:outlineLvl w:val="1"/>
        <w:rPr>
          <w:b/>
          <w:bCs/>
        </w:rPr>
      </w:pPr>
      <w:r w:rsidRPr="002A5F6B">
        <w:rPr>
          <w:b/>
          <w:bCs/>
        </w:rPr>
        <w:t>3. Принципиальные варианты развития транспортной</w:t>
      </w:r>
      <w:r w:rsidR="00E81101" w:rsidRPr="002A5F6B">
        <w:rPr>
          <w:b/>
          <w:bCs/>
        </w:rPr>
        <w:t xml:space="preserve"> </w:t>
      </w:r>
      <w:r w:rsidRPr="002A5F6B">
        <w:rPr>
          <w:b/>
          <w:bCs/>
        </w:rPr>
        <w:t>инфраструктуры и выбор предлагаемого к реализации варианта</w:t>
      </w:r>
    </w:p>
    <w:p w14:paraId="3E70E680" w14:textId="77777777" w:rsidR="00131F43" w:rsidRPr="007E36D9" w:rsidRDefault="00131F43" w:rsidP="00131F43">
      <w:pPr>
        <w:pStyle w:val="a3"/>
        <w:spacing w:before="0" w:beforeAutospacing="0" w:after="0" w:afterAutospacing="0"/>
        <w:jc w:val="center"/>
      </w:pPr>
    </w:p>
    <w:p w14:paraId="6AB2CB15" w14:textId="6AD86678" w:rsidR="0034649D" w:rsidRPr="007E36D9" w:rsidRDefault="00A15DF7" w:rsidP="00131F43">
      <w:pPr>
        <w:pStyle w:val="a3"/>
        <w:spacing w:before="0" w:beforeAutospacing="0" w:after="0" w:afterAutospacing="0"/>
        <w:ind w:firstLine="851"/>
        <w:jc w:val="both"/>
      </w:pPr>
      <w:r w:rsidRPr="007E36D9">
        <w:rPr>
          <w:color w:val="1A1A1A"/>
        </w:rPr>
        <w:t>Автомобильные дороги подвержены влиянию природной окружающей хозяйственной деятельности человека и постоянному воздействию транспортных средств, в</w:t>
      </w:r>
      <w:r w:rsidR="0034649D" w:rsidRPr="007E36D9">
        <w:rPr>
          <w:color w:val="1A1A1A"/>
        </w:rPr>
        <w:t xml:space="preserve"> </w:t>
      </w:r>
      <w:r w:rsidRPr="007E36D9">
        <w:rPr>
          <w:color w:val="1A1A1A"/>
        </w:rPr>
        <w:t>результате чего меняется технико-эксплуатационное состояние дорог. Состояние сети дорог</w:t>
      </w:r>
      <w:r w:rsidR="0034649D" w:rsidRPr="007E36D9">
        <w:rPr>
          <w:color w:val="1A1A1A"/>
        </w:rPr>
        <w:t xml:space="preserve"> </w:t>
      </w:r>
      <w:r w:rsidRPr="007E36D9">
        <w:rPr>
          <w:color w:val="1A1A1A"/>
        </w:rPr>
        <w:t>определяется своевременностью, полнотой и качеством выполнения работ по содержанию,</w:t>
      </w:r>
      <w:r w:rsidR="0034649D" w:rsidRPr="007E36D9">
        <w:rPr>
          <w:color w:val="1A1A1A"/>
        </w:rPr>
        <w:t xml:space="preserve"> </w:t>
      </w:r>
      <w:r w:rsidRPr="007E36D9">
        <w:rPr>
          <w:color w:val="1A1A1A"/>
        </w:rPr>
        <w:t>ремонту</w:t>
      </w:r>
      <w:r w:rsidR="0034649D" w:rsidRPr="007E36D9">
        <w:rPr>
          <w:color w:val="1A1A1A"/>
        </w:rPr>
        <w:t>,</w:t>
      </w:r>
      <w:r w:rsidRPr="007E36D9">
        <w:rPr>
          <w:color w:val="1A1A1A"/>
        </w:rPr>
        <w:t xml:space="preserve"> капитальному ремонту и зависит напрямую от объемов финансирования. </w:t>
      </w:r>
    </w:p>
    <w:p w14:paraId="5E79C8B0" w14:textId="0C46C013" w:rsidR="008143E8" w:rsidRPr="007E36D9" w:rsidRDefault="00A15DF7" w:rsidP="00420695">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r w:rsidRPr="007E36D9">
        <w:rPr>
          <w:rFonts w:ascii="Times New Roman" w:eastAsia="Times New Roman" w:hAnsi="Times New Roman" w:cs="Times New Roman"/>
          <w:color w:val="1A1A1A"/>
          <w:sz w:val="24"/>
          <w:szCs w:val="24"/>
          <w:lang w:eastAsia="ru-RU"/>
        </w:rPr>
        <w:t>В условиях,</w:t>
      </w:r>
      <w:r w:rsidR="0034649D"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когда объем инвестиций в дорожной комплекс является явно недостаточным, а рост уровня</w:t>
      </w:r>
      <w:r w:rsidR="0034649D"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автомобилизации значительно опережает темпы роста развития дорожной инфраструктуры на</w:t>
      </w:r>
      <w:r w:rsidR="0034649D"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первый план выходят работы по содержанию и</w:t>
      </w:r>
      <w:r w:rsidR="0099320B"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lastRenderedPageBreak/>
        <w:t>эксплуатации дорог. Поэтому в Программе</w:t>
      </w:r>
      <w:r w:rsidR="0034649D" w:rsidRPr="007E36D9">
        <w:rPr>
          <w:rFonts w:ascii="Times New Roman" w:eastAsia="Times New Roman" w:hAnsi="Times New Roman" w:cs="Times New Roman"/>
          <w:color w:val="1A1A1A"/>
          <w:sz w:val="24"/>
          <w:szCs w:val="24"/>
          <w:lang w:eastAsia="ru-RU"/>
        </w:rPr>
        <w:t xml:space="preserve"> </w:t>
      </w:r>
      <w:r w:rsidRPr="007E36D9">
        <w:rPr>
          <w:rFonts w:ascii="Times New Roman" w:eastAsia="Times New Roman" w:hAnsi="Times New Roman" w:cs="Times New Roman"/>
          <w:color w:val="1A1A1A"/>
          <w:sz w:val="24"/>
          <w:szCs w:val="24"/>
          <w:lang w:eastAsia="ru-RU"/>
        </w:rPr>
        <w:t>выбирается вариант качественного содержания и ремонта дорог.</w:t>
      </w:r>
    </w:p>
    <w:p w14:paraId="11436376" w14:textId="77777777" w:rsidR="00420695" w:rsidRPr="007E36D9" w:rsidRDefault="00420695" w:rsidP="00420695">
      <w:pPr>
        <w:shd w:val="clear" w:color="auto" w:fill="FFFFFF"/>
        <w:spacing w:after="0" w:line="240" w:lineRule="auto"/>
        <w:ind w:firstLine="851"/>
        <w:jc w:val="both"/>
        <w:rPr>
          <w:rFonts w:ascii="Times New Roman" w:eastAsia="Times New Roman" w:hAnsi="Times New Roman" w:cs="Times New Roman"/>
          <w:color w:val="1A1A1A"/>
          <w:sz w:val="24"/>
          <w:szCs w:val="24"/>
          <w:lang w:eastAsia="ru-RU"/>
        </w:rPr>
      </w:pPr>
    </w:p>
    <w:p w14:paraId="7D171280" w14:textId="47435138" w:rsidR="00590CB9" w:rsidRPr="002A5F6B" w:rsidRDefault="001253F0" w:rsidP="00420695">
      <w:pPr>
        <w:pStyle w:val="a3"/>
        <w:numPr>
          <w:ilvl w:val="0"/>
          <w:numId w:val="32"/>
        </w:numPr>
        <w:spacing w:before="0" w:beforeAutospacing="0" w:after="0" w:afterAutospacing="0"/>
        <w:jc w:val="center"/>
        <w:outlineLvl w:val="1"/>
        <w:rPr>
          <w:b/>
          <w:bCs/>
        </w:rPr>
      </w:pPr>
      <w:r w:rsidRPr="002A5F6B">
        <w:rPr>
          <w:b/>
          <w:bCs/>
        </w:rPr>
        <w:t>Перечень мероприятий (инвестиционных проектов) по проектированию,</w:t>
      </w:r>
      <w:r w:rsidR="00DA282F" w:rsidRPr="002A5F6B">
        <w:rPr>
          <w:b/>
          <w:bCs/>
        </w:rPr>
        <w:t xml:space="preserve"> </w:t>
      </w:r>
      <w:r w:rsidRPr="002A5F6B">
        <w:rPr>
          <w:b/>
          <w:bCs/>
        </w:rPr>
        <w:t>строительству, реконструкции объектов транспортной инфраструктуры</w:t>
      </w:r>
      <w:r w:rsidR="00DA282F" w:rsidRPr="002A5F6B">
        <w:rPr>
          <w:b/>
          <w:bCs/>
        </w:rPr>
        <w:t xml:space="preserve"> </w:t>
      </w:r>
      <w:r w:rsidRPr="002A5F6B">
        <w:rPr>
          <w:b/>
          <w:bCs/>
        </w:rPr>
        <w:t>предлагаемого к</w:t>
      </w:r>
      <w:r w:rsidR="00827550" w:rsidRPr="002A5F6B">
        <w:rPr>
          <w:b/>
          <w:bCs/>
        </w:rPr>
        <w:t xml:space="preserve"> </w:t>
      </w:r>
      <w:r w:rsidRPr="002A5F6B">
        <w:rPr>
          <w:b/>
          <w:bCs/>
        </w:rPr>
        <w:t>реализации варианта развития транспортной инфраструктуры</w:t>
      </w:r>
    </w:p>
    <w:p w14:paraId="4A9EB0BA" w14:textId="77777777" w:rsidR="00420695" w:rsidRPr="007E36D9" w:rsidRDefault="00420695" w:rsidP="00420695">
      <w:pPr>
        <w:pStyle w:val="a3"/>
        <w:spacing w:before="0" w:beforeAutospacing="0" w:after="0" w:afterAutospacing="0"/>
        <w:ind w:left="750"/>
        <w:outlineLvl w:val="1"/>
      </w:pPr>
    </w:p>
    <w:p w14:paraId="335A2D08" w14:textId="69C5D6C5" w:rsidR="00590CB9" w:rsidRPr="007E36D9" w:rsidRDefault="00C5249D" w:rsidP="00131F43">
      <w:pPr>
        <w:tabs>
          <w:tab w:val="left" w:pos="0"/>
        </w:tabs>
        <w:suppressAutoHyphens/>
        <w:spacing w:after="0" w:line="240" w:lineRule="auto"/>
        <w:ind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 xml:space="preserve">Генеральным планом Слюдянского муниципального образования </w:t>
      </w:r>
      <w:r w:rsidR="0099320B" w:rsidRPr="007E36D9">
        <w:rPr>
          <w:rFonts w:ascii="Times New Roman" w:eastAsia="Calibri" w:hAnsi="Times New Roman" w:cs="Times New Roman"/>
          <w:sz w:val="24"/>
          <w:szCs w:val="24"/>
        </w:rPr>
        <w:t xml:space="preserve">предусматривается </w:t>
      </w:r>
      <w:r w:rsidR="00590CB9" w:rsidRPr="007E36D9">
        <w:rPr>
          <w:rFonts w:ascii="Times New Roman" w:hAnsi="Times New Roman" w:cs="Times New Roman"/>
          <w:bCs/>
          <w:sz w:val="24"/>
          <w:szCs w:val="24"/>
        </w:rPr>
        <w:t xml:space="preserve">Мероприятия, предложенные Схемой территориального планирования Российской Федерации в области федерального </w:t>
      </w:r>
      <w:r w:rsidR="00C15BC0" w:rsidRPr="007E36D9">
        <w:rPr>
          <w:rFonts w:ascii="Times New Roman" w:hAnsi="Times New Roman" w:cs="Times New Roman"/>
          <w:bCs/>
          <w:sz w:val="24"/>
          <w:szCs w:val="24"/>
        </w:rPr>
        <w:t xml:space="preserve">железнодорожного </w:t>
      </w:r>
      <w:r w:rsidR="00590CB9" w:rsidRPr="007E36D9">
        <w:rPr>
          <w:rFonts w:ascii="Times New Roman" w:hAnsi="Times New Roman" w:cs="Times New Roman"/>
          <w:bCs/>
          <w:sz w:val="24"/>
          <w:szCs w:val="24"/>
        </w:rPr>
        <w:t>транспорта и автомобильных дорог федерального значения:</w:t>
      </w:r>
    </w:p>
    <w:p w14:paraId="257E4AB3" w14:textId="77777777" w:rsidR="00590CB9" w:rsidRPr="007E36D9" w:rsidRDefault="00590CB9" w:rsidP="00131F43">
      <w:pPr>
        <w:tabs>
          <w:tab w:val="left" w:pos="0"/>
        </w:tabs>
        <w:suppressAutoHyphens/>
        <w:spacing w:after="0" w:line="240" w:lineRule="auto"/>
        <w:ind w:firstLine="851"/>
        <w:jc w:val="both"/>
        <w:rPr>
          <w:rFonts w:ascii="Times New Roman" w:hAnsi="Times New Roman" w:cs="Times New Roman"/>
          <w:b/>
          <w:sz w:val="24"/>
          <w:szCs w:val="24"/>
        </w:rPr>
      </w:pPr>
      <w:r w:rsidRPr="007E36D9">
        <w:rPr>
          <w:rFonts w:ascii="Times New Roman" w:hAnsi="Times New Roman" w:cs="Times New Roman"/>
          <w:b/>
          <w:sz w:val="24"/>
          <w:szCs w:val="24"/>
        </w:rPr>
        <w:t>Автомобильный транспорт</w:t>
      </w:r>
    </w:p>
    <w:p w14:paraId="790470BE" w14:textId="00F3C680"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Предусматривается реконструкция автомобильной дороги Р-258 "Байкал" Иркутск - Улан-Удэ - Чита на участках: км 104+500 - км 111+680, обход г. Слюдянка.</w:t>
      </w:r>
    </w:p>
    <w:p w14:paraId="3A66204F" w14:textId="77777777"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В рамках данного мероприятия была выполнена документация по планировке территории: «Строительство и реконструкция участков автомобильной дороги М-51, М-53, М-55 "Байкал" - от Челябинска через Курган, Омск, Новосибирск, Кемерово, Красноярск, Иркутск, Улан-Удэ до Читы. Строительство автомобильной дороги Р-258 "Байкал" Иркутск - Улан-Удэ - Чита на участке км 104+500 - км 111+680 (обход г. Слюдянка), Иркутская область» утвержденная Распоряжением Федерального дорожного агентства от 29 января 2015 г. N 124-р.</w:t>
      </w:r>
    </w:p>
    <w:p w14:paraId="7AF25721" w14:textId="0C0F5EF8"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 xml:space="preserve">Отображение планируемого обхода в графической части не представляется возможным ввиду не актуальности документации по планировке территории, в соответствии с письмом ФКУ </w:t>
      </w:r>
      <w:proofErr w:type="spellStart"/>
      <w:r w:rsidRPr="007E36D9">
        <w:rPr>
          <w:rFonts w:ascii="Times New Roman" w:hAnsi="Times New Roman" w:cs="Times New Roman"/>
          <w:sz w:val="24"/>
          <w:szCs w:val="24"/>
          <w:lang w:eastAsia="x-none"/>
        </w:rPr>
        <w:t>Упрдор</w:t>
      </w:r>
      <w:proofErr w:type="spellEnd"/>
      <w:r w:rsidRPr="007E36D9">
        <w:rPr>
          <w:rFonts w:ascii="Times New Roman" w:hAnsi="Times New Roman" w:cs="Times New Roman"/>
          <w:sz w:val="24"/>
          <w:szCs w:val="24"/>
          <w:lang w:eastAsia="x-none"/>
        </w:rPr>
        <w:t xml:space="preserve"> «Южный Байкал» исх.№194/15 от 23.01.2023г.</w:t>
      </w:r>
    </w:p>
    <w:p w14:paraId="3E05846D" w14:textId="77777777" w:rsidR="00590CB9" w:rsidRPr="007E36D9" w:rsidRDefault="00590CB9" w:rsidP="00131F43">
      <w:pPr>
        <w:tabs>
          <w:tab w:val="left" w:pos="0"/>
        </w:tabs>
        <w:suppressAutoHyphens/>
        <w:spacing w:after="0" w:line="240" w:lineRule="auto"/>
        <w:ind w:firstLine="851"/>
        <w:jc w:val="both"/>
        <w:rPr>
          <w:rFonts w:ascii="Times New Roman" w:hAnsi="Times New Roman" w:cs="Times New Roman"/>
          <w:b/>
          <w:sz w:val="24"/>
          <w:szCs w:val="24"/>
          <w:lang w:eastAsia="ru-RU"/>
        </w:rPr>
      </w:pPr>
      <w:r w:rsidRPr="007E36D9">
        <w:rPr>
          <w:rFonts w:ascii="Times New Roman" w:hAnsi="Times New Roman" w:cs="Times New Roman"/>
          <w:b/>
          <w:sz w:val="24"/>
          <w:szCs w:val="24"/>
        </w:rPr>
        <w:t>Железнодорожный транспорт</w:t>
      </w:r>
    </w:p>
    <w:p w14:paraId="74B611C0" w14:textId="77777777"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Транссибирская железнодорожная магистраль, модернизация железнодорожной инфраструктуры с развитием пропускных и провозных способностей до 153 пар поездов в сутки:</w:t>
      </w:r>
    </w:p>
    <w:p w14:paraId="07D3EFE2" w14:textId="77777777"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реконструкция путей общего пользования на участках Юрты - Тайшет пропускной способностью 123 пары поездов в сутки, Тайшет - Слюдянка пропускной способностью 123 пары поездов в сутки, Слюдянка - Петровский завод пропускной способностью 137 пар поездов в сутки.</w:t>
      </w:r>
    </w:p>
    <w:p w14:paraId="68A671C3" w14:textId="77777777" w:rsidR="00590CB9" w:rsidRPr="007E36D9" w:rsidRDefault="00590CB9" w:rsidP="00131F43">
      <w:pPr>
        <w:tabs>
          <w:tab w:val="left" w:pos="0"/>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В границах Слюдянского муниципального образования данное мероприятие реализовано.</w:t>
      </w:r>
    </w:p>
    <w:p w14:paraId="79EE7B86" w14:textId="77777777" w:rsidR="00590CB9" w:rsidRPr="007E36D9" w:rsidRDefault="00590CB9" w:rsidP="00DA282F">
      <w:pPr>
        <w:tabs>
          <w:tab w:val="left" w:pos="0"/>
        </w:tabs>
        <w:suppressAutoHyphens/>
        <w:spacing w:after="0" w:line="240" w:lineRule="auto"/>
        <w:ind w:firstLine="851"/>
        <w:jc w:val="both"/>
        <w:rPr>
          <w:rFonts w:ascii="Times New Roman" w:hAnsi="Times New Roman" w:cs="Times New Roman"/>
          <w:b/>
          <w:sz w:val="24"/>
          <w:szCs w:val="24"/>
        </w:rPr>
      </w:pPr>
      <w:r w:rsidRPr="007E36D9">
        <w:rPr>
          <w:rFonts w:ascii="Times New Roman" w:hAnsi="Times New Roman" w:cs="Times New Roman"/>
          <w:b/>
          <w:sz w:val="24"/>
          <w:szCs w:val="24"/>
        </w:rPr>
        <w:t>Улично-дорожная сеть</w:t>
      </w:r>
    </w:p>
    <w:p w14:paraId="4D05C0E2" w14:textId="77777777" w:rsidR="00590CB9" w:rsidRPr="007E36D9" w:rsidRDefault="00590CB9" w:rsidP="00DA282F">
      <w:pPr>
        <w:tabs>
          <w:tab w:val="left" w:pos="0"/>
          <w:tab w:val="left" w:pos="1134"/>
        </w:tabs>
        <w:spacing w:after="0" w:line="240" w:lineRule="auto"/>
        <w:ind w:firstLine="851"/>
        <w:jc w:val="both"/>
        <w:rPr>
          <w:rFonts w:ascii="Times New Roman" w:hAnsi="Times New Roman" w:cs="Times New Roman"/>
          <w:sz w:val="24"/>
          <w:szCs w:val="24"/>
          <w:lang w:eastAsia="x-none"/>
        </w:rPr>
      </w:pPr>
      <w:r w:rsidRPr="007E36D9">
        <w:rPr>
          <w:rFonts w:ascii="Times New Roman" w:hAnsi="Times New Roman" w:cs="Times New Roman"/>
          <w:sz w:val="24"/>
          <w:szCs w:val="24"/>
          <w:lang w:eastAsia="x-none"/>
        </w:rPr>
        <w:t>В части развития улично-дорожной сети Слюдянского муниципального образования предлагается:</w:t>
      </w:r>
    </w:p>
    <w:p w14:paraId="70C58C05" w14:textId="404907AF" w:rsidR="00590CB9" w:rsidRPr="007E36D9" w:rsidRDefault="0099320B"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lang w:eastAsia="ru-RU"/>
        </w:rPr>
      </w:pPr>
      <w:r w:rsidRPr="007E36D9">
        <w:rPr>
          <w:rFonts w:ascii="Times New Roman" w:hAnsi="Times New Roman" w:cs="Times New Roman"/>
          <w:sz w:val="24"/>
          <w:szCs w:val="24"/>
        </w:rPr>
        <w:t>в</w:t>
      </w:r>
      <w:r w:rsidR="00590CB9" w:rsidRPr="007E36D9">
        <w:rPr>
          <w:rFonts w:ascii="Times New Roman" w:hAnsi="Times New Roman" w:cs="Times New Roman"/>
          <w:sz w:val="24"/>
          <w:szCs w:val="24"/>
        </w:rPr>
        <w:t>ведение дифференциации улично-дорожной сети по категориям в соответствии с требованиями нормативной документации;</w:t>
      </w:r>
    </w:p>
    <w:p w14:paraId="65998790" w14:textId="629F0ECC" w:rsidR="00590CB9" w:rsidRPr="007E36D9" w:rsidRDefault="0099320B"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д</w:t>
      </w:r>
      <w:r w:rsidR="00590CB9" w:rsidRPr="007E36D9">
        <w:rPr>
          <w:rFonts w:ascii="Times New Roman" w:hAnsi="Times New Roman" w:cs="Times New Roman"/>
          <w:sz w:val="24"/>
          <w:szCs w:val="24"/>
        </w:rPr>
        <w:t>ля движения пешеходов вдоль улиц и проездов необходимо предусмотреть устройство тротуаров для пропуска всех групп населения;</w:t>
      </w:r>
    </w:p>
    <w:p w14:paraId="4DF280F2" w14:textId="3D24B584" w:rsidR="00590CB9" w:rsidRPr="007E36D9" w:rsidRDefault="0099320B"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о</w:t>
      </w:r>
      <w:r w:rsidR="00590CB9" w:rsidRPr="007E36D9">
        <w:rPr>
          <w:rFonts w:ascii="Times New Roman" w:hAnsi="Times New Roman" w:cs="Times New Roman"/>
          <w:sz w:val="24"/>
          <w:szCs w:val="24"/>
        </w:rPr>
        <w:t>рганизация освещения;</w:t>
      </w:r>
    </w:p>
    <w:p w14:paraId="6B499163" w14:textId="71CF74E7" w:rsidR="00590CB9" w:rsidRPr="007E36D9" w:rsidRDefault="0099320B"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w:t>
      </w:r>
      <w:r w:rsidR="00590CB9" w:rsidRPr="007E36D9">
        <w:rPr>
          <w:rFonts w:ascii="Times New Roman" w:hAnsi="Times New Roman" w:cs="Times New Roman"/>
          <w:sz w:val="24"/>
          <w:szCs w:val="24"/>
        </w:rPr>
        <w:t>окрытие улично-дорожной сети предлагается устраивать капитального типа из асфальтобетона.</w:t>
      </w:r>
    </w:p>
    <w:p w14:paraId="005B7C21" w14:textId="77777777" w:rsidR="00590CB9" w:rsidRPr="007E36D9" w:rsidRDefault="00590CB9" w:rsidP="00DA282F">
      <w:pPr>
        <w:tabs>
          <w:tab w:val="left" w:pos="0"/>
          <w:tab w:val="left" w:pos="1134"/>
        </w:tabs>
        <w:suppressAutoHyphens/>
        <w:spacing w:after="0" w:line="240" w:lineRule="auto"/>
        <w:ind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 xml:space="preserve">Развитие </w:t>
      </w:r>
      <w:r w:rsidRPr="007E36D9">
        <w:rPr>
          <w:rFonts w:ascii="Times New Roman" w:hAnsi="Times New Roman" w:cs="Times New Roman"/>
          <w:sz w:val="24"/>
          <w:szCs w:val="24"/>
        </w:rPr>
        <w:t xml:space="preserve">улично-дорожной сети Слюдянского муниципального образования </w:t>
      </w:r>
      <w:r w:rsidRPr="007E36D9">
        <w:rPr>
          <w:rFonts w:ascii="Times New Roman" w:hAnsi="Times New Roman" w:cs="Times New Roman"/>
          <w:sz w:val="24"/>
          <w:szCs w:val="24"/>
          <w:lang w:eastAsia="ar-SA"/>
        </w:rPr>
        <w:t>представлено следующими мероприятиями:</w:t>
      </w:r>
    </w:p>
    <w:p w14:paraId="50B5A686" w14:textId="77777777" w:rsidR="00590CB9" w:rsidRPr="007E36D9" w:rsidRDefault="00590CB9" w:rsidP="00250310">
      <w:pPr>
        <w:tabs>
          <w:tab w:val="left" w:pos="0"/>
          <w:tab w:val="left" w:pos="1134"/>
        </w:tabs>
        <w:suppressAutoHyphens/>
        <w:overflowPunct w:val="0"/>
        <w:autoSpaceDE w:val="0"/>
        <w:autoSpaceDN w:val="0"/>
        <w:adjustRightInd w:val="0"/>
        <w:spacing w:after="0" w:line="240" w:lineRule="auto"/>
        <w:ind w:left="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Реконструкция улично-дорожной сети, а именно:</w:t>
      </w:r>
    </w:p>
    <w:p w14:paraId="63C246C9" w14:textId="77777777" w:rsidR="00590CB9" w:rsidRPr="007E36D9" w:rsidRDefault="00590CB9" w:rsidP="00DA282F">
      <w:pPr>
        <w:tabs>
          <w:tab w:val="left" w:pos="0"/>
          <w:tab w:val="left" w:pos="1134"/>
        </w:tabs>
        <w:suppressAutoHyphens/>
        <w:spacing w:after="0" w:line="240" w:lineRule="auto"/>
        <w:ind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г. Слюдянка</w:t>
      </w:r>
    </w:p>
    <w:p w14:paraId="2F2268A8" w14:textId="77777777" w:rsidR="00590CB9" w:rsidRPr="007E36D9" w:rsidRDefault="00590CB9"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Магистральные улицы районного значения – общей протяженностью 5,92 км;</w:t>
      </w:r>
    </w:p>
    <w:p w14:paraId="5615D47D" w14:textId="77777777" w:rsidR="00590CB9" w:rsidRPr="007E36D9" w:rsidRDefault="00590CB9"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Улицы и дороги местного значения – 70,701 км;</w:t>
      </w:r>
    </w:p>
    <w:p w14:paraId="1E85A8FD" w14:textId="77777777" w:rsidR="00590CB9" w:rsidRPr="007E36D9" w:rsidRDefault="00590CB9" w:rsidP="00DA282F">
      <w:pPr>
        <w:tabs>
          <w:tab w:val="left" w:pos="0"/>
          <w:tab w:val="left" w:pos="1134"/>
        </w:tabs>
        <w:suppressAutoHyphens/>
        <w:spacing w:after="0" w:line="240" w:lineRule="auto"/>
        <w:ind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п. Сухой Ручей</w:t>
      </w:r>
    </w:p>
    <w:p w14:paraId="08B0A2C4" w14:textId="77777777" w:rsidR="00590CB9" w:rsidRPr="007E36D9" w:rsidRDefault="00590CB9"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lastRenderedPageBreak/>
        <w:t>Улицы в жилой застройке – общей протяженностью 4,478 км;</w:t>
      </w:r>
    </w:p>
    <w:p w14:paraId="7B60FD29" w14:textId="77777777" w:rsidR="00590CB9" w:rsidRPr="007E36D9" w:rsidRDefault="00590CB9" w:rsidP="00DA282F">
      <w:pPr>
        <w:tabs>
          <w:tab w:val="left" w:pos="0"/>
          <w:tab w:val="left" w:pos="1134"/>
        </w:tabs>
        <w:suppressAutoHyphens/>
        <w:spacing w:after="0" w:line="240" w:lineRule="auto"/>
        <w:ind w:firstLine="851"/>
        <w:jc w:val="both"/>
        <w:rPr>
          <w:rFonts w:ascii="Times New Roman" w:hAnsi="Times New Roman" w:cs="Times New Roman"/>
          <w:sz w:val="24"/>
          <w:szCs w:val="24"/>
          <w:lang w:eastAsia="ar-SA"/>
        </w:rPr>
      </w:pPr>
      <w:r w:rsidRPr="007E36D9">
        <w:rPr>
          <w:rFonts w:ascii="Times New Roman" w:hAnsi="Times New Roman" w:cs="Times New Roman"/>
          <w:sz w:val="24"/>
          <w:szCs w:val="24"/>
          <w:lang w:eastAsia="ar-SA"/>
        </w:rPr>
        <w:t xml:space="preserve">п. </w:t>
      </w:r>
      <w:proofErr w:type="spellStart"/>
      <w:r w:rsidRPr="007E36D9">
        <w:rPr>
          <w:rFonts w:ascii="Times New Roman" w:hAnsi="Times New Roman" w:cs="Times New Roman"/>
          <w:sz w:val="24"/>
          <w:szCs w:val="24"/>
          <w:lang w:eastAsia="ar-SA"/>
        </w:rPr>
        <w:t>Буровщина</w:t>
      </w:r>
      <w:proofErr w:type="spellEnd"/>
    </w:p>
    <w:p w14:paraId="6C162C10" w14:textId="14F6B33A" w:rsidR="00590CB9" w:rsidRPr="007E36D9" w:rsidRDefault="00590CB9" w:rsidP="00DA282F">
      <w:pPr>
        <w:numPr>
          <w:ilvl w:val="0"/>
          <w:numId w:val="24"/>
        </w:numPr>
        <w:tabs>
          <w:tab w:val="left" w:pos="0"/>
          <w:tab w:val="left" w:pos="1134"/>
        </w:tabs>
        <w:overflowPunct w:val="0"/>
        <w:autoSpaceDE w:val="0"/>
        <w:autoSpaceDN w:val="0"/>
        <w:adjustRightInd w:val="0"/>
        <w:spacing w:after="0" w:line="240" w:lineRule="auto"/>
        <w:ind w:firstLine="851"/>
        <w:jc w:val="both"/>
        <w:rPr>
          <w:rFonts w:ascii="Times New Roman" w:hAnsi="Times New Roman" w:cs="Times New Roman"/>
          <w:bCs/>
          <w:sz w:val="24"/>
          <w:szCs w:val="24"/>
          <w:lang w:eastAsia="x-none"/>
        </w:rPr>
      </w:pPr>
      <w:r w:rsidRPr="007E36D9">
        <w:rPr>
          <w:rFonts w:ascii="Times New Roman" w:hAnsi="Times New Roman" w:cs="Times New Roman"/>
          <w:bCs/>
          <w:sz w:val="24"/>
          <w:szCs w:val="24"/>
          <w:lang w:eastAsia="x-none"/>
        </w:rPr>
        <w:t>Улицы в жилой застройке – общей протяженностью 0,546 км</w:t>
      </w:r>
      <w:r w:rsidR="00C5249D" w:rsidRPr="007E36D9">
        <w:rPr>
          <w:rFonts w:ascii="Times New Roman" w:hAnsi="Times New Roman" w:cs="Times New Roman"/>
          <w:bCs/>
          <w:sz w:val="24"/>
          <w:szCs w:val="24"/>
          <w:lang w:eastAsia="x-none"/>
        </w:rPr>
        <w:t>.</w:t>
      </w:r>
    </w:p>
    <w:p w14:paraId="445EF649" w14:textId="3CC18D20" w:rsidR="00131F43" w:rsidRPr="007E36D9" w:rsidRDefault="00131F43" w:rsidP="00562D33">
      <w:pPr>
        <w:tabs>
          <w:tab w:val="left" w:pos="0"/>
        </w:tabs>
        <w:autoSpaceDE w:val="0"/>
        <w:autoSpaceDN w:val="0"/>
        <w:adjustRightInd w:val="0"/>
        <w:spacing w:after="0" w:line="240" w:lineRule="auto"/>
        <w:ind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 xml:space="preserve">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Слюдянского муниципального образования.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Источниками финансирования мероприятий Программы являются средства бюджета </w:t>
      </w:r>
      <w:r w:rsidR="00B94708" w:rsidRPr="007E36D9">
        <w:rPr>
          <w:rFonts w:ascii="Times New Roman" w:eastAsia="Calibri" w:hAnsi="Times New Roman" w:cs="Times New Roman"/>
          <w:sz w:val="24"/>
          <w:szCs w:val="24"/>
        </w:rPr>
        <w:t>Слюдянского муниципального образования</w:t>
      </w:r>
      <w:r w:rsidRPr="007E36D9">
        <w:rPr>
          <w:rFonts w:ascii="Times New Roman" w:eastAsia="Calibri" w:hAnsi="Times New Roman" w:cs="Times New Roman"/>
          <w:sz w:val="24"/>
          <w:szCs w:val="24"/>
        </w:rPr>
        <w:t xml:space="preserve">. </w:t>
      </w:r>
    </w:p>
    <w:p w14:paraId="0F4A326C" w14:textId="77777777" w:rsidR="00131F43" w:rsidRPr="007E36D9" w:rsidRDefault="00131F43" w:rsidP="00562D33">
      <w:pPr>
        <w:autoSpaceDE w:val="0"/>
        <w:autoSpaceDN w:val="0"/>
        <w:adjustRightInd w:val="0"/>
        <w:spacing w:after="0" w:line="240" w:lineRule="auto"/>
        <w:jc w:val="center"/>
        <w:rPr>
          <w:rFonts w:ascii="Times New Roman" w:eastAsia="Calibri" w:hAnsi="Times New Roman" w:cs="Times New Roman"/>
          <w:b/>
          <w:bCs/>
          <w:sz w:val="24"/>
          <w:szCs w:val="24"/>
        </w:rPr>
      </w:pPr>
    </w:p>
    <w:p w14:paraId="2C7D22F7" w14:textId="41B0B5F7" w:rsidR="00131F43" w:rsidRPr="00562D33" w:rsidRDefault="00131F43" w:rsidP="00562D33">
      <w:pPr>
        <w:pStyle w:val="a8"/>
        <w:numPr>
          <w:ilvl w:val="1"/>
          <w:numId w:val="32"/>
        </w:numPr>
        <w:autoSpaceDE w:val="0"/>
        <w:autoSpaceDN w:val="0"/>
        <w:adjustRightInd w:val="0"/>
        <w:spacing w:after="0" w:line="240" w:lineRule="auto"/>
        <w:ind w:left="0" w:firstLine="851"/>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Мероприятия по развитию транспортной инфраструктуры по видам</w:t>
      </w:r>
    </w:p>
    <w:p w14:paraId="57B32D61" w14:textId="77777777" w:rsidR="00131F43" w:rsidRPr="00562D33" w:rsidRDefault="00131F43" w:rsidP="00562D33">
      <w:p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транспорта</w:t>
      </w:r>
    </w:p>
    <w:p w14:paraId="0FE0BF4D" w14:textId="77777777" w:rsidR="00131F43" w:rsidRPr="007E36D9" w:rsidRDefault="00131F43" w:rsidP="00562D33">
      <w:pPr>
        <w:autoSpaceDE w:val="0"/>
        <w:autoSpaceDN w:val="0"/>
        <w:adjustRightInd w:val="0"/>
        <w:spacing w:after="0" w:line="240" w:lineRule="auto"/>
        <w:jc w:val="center"/>
        <w:rPr>
          <w:rFonts w:ascii="Times New Roman" w:eastAsia="Calibri" w:hAnsi="Times New Roman" w:cs="Times New Roman"/>
          <w:sz w:val="24"/>
          <w:szCs w:val="24"/>
        </w:rPr>
      </w:pPr>
    </w:p>
    <w:p w14:paraId="3C17B761" w14:textId="6A83B740" w:rsidR="00131F43" w:rsidRPr="007E36D9" w:rsidRDefault="00B94708" w:rsidP="00562D33">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 xml:space="preserve">Мероприятий по развитию транспортной инфраструктуры по видам </w:t>
      </w:r>
      <w:r w:rsidR="00131F43" w:rsidRPr="007E36D9">
        <w:rPr>
          <w:rFonts w:ascii="Times New Roman" w:eastAsia="Calibri" w:hAnsi="Times New Roman" w:cs="Times New Roman"/>
          <w:sz w:val="24"/>
          <w:szCs w:val="24"/>
        </w:rPr>
        <w:t>транспорта не планируется.</w:t>
      </w:r>
    </w:p>
    <w:p w14:paraId="74E2C5DF" w14:textId="77777777" w:rsidR="00131F43" w:rsidRPr="007E36D9" w:rsidRDefault="00131F43" w:rsidP="001E7AFA">
      <w:pPr>
        <w:autoSpaceDE w:val="0"/>
        <w:autoSpaceDN w:val="0"/>
        <w:adjustRightInd w:val="0"/>
        <w:spacing w:after="0" w:line="240" w:lineRule="auto"/>
        <w:jc w:val="center"/>
        <w:rPr>
          <w:rFonts w:ascii="Times New Roman" w:eastAsia="Calibri" w:hAnsi="Times New Roman" w:cs="Times New Roman"/>
          <w:sz w:val="24"/>
          <w:szCs w:val="24"/>
        </w:rPr>
      </w:pPr>
    </w:p>
    <w:p w14:paraId="3ACE00B6" w14:textId="09B52372" w:rsidR="00131F43" w:rsidRPr="00562D33" w:rsidRDefault="00562D33" w:rsidP="00562D33">
      <w:pPr>
        <w:pStyle w:val="a8"/>
        <w:numPr>
          <w:ilvl w:val="1"/>
          <w:numId w:val="32"/>
        </w:numPr>
        <w:autoSpaceDE w:val="0"/>
        <w:autoSpaceDN w:val="0"/>
        <w:adjustRightInd w:val="0"/>
        <w:spacing w:after="0" w:line="240" w:lineRule="auto"/>
        <w:ind w:left="0" w:firstLine="851"/>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 xml:space="preserve"> </w:t>
      </w:r>
      <w:r w:rsidR="00131F43" w:rsidRPr="00562D33">
        <w:rPr>
          <w:rFonts w:ascii="Times New Roman" w:eastAsia="Calibri" w:hAnsi="Times New Roman" w:cs="Times New Roman"/>
          <w:b/>
          <w:bCs/>
          <w:sz w:val="24"/>
          <w:szCs w:val="24"/>
        </w:rPr>
        <w:t>Мероприятия по развитию транспорта общего пользования, созданию</w:t>
      </w:r>
    </w:p>
    <w:p w14:paraId="0BFE13F9" w14:textId="77777777" w:rsidR="00131F43" w:rsidRPr="00562D33" w:rsidRDefault="00131F43" w:rsidP="00562D33">
      <w:pPr>
        <w:autoSpaceDE w:val="0"/>
        <w:autoSpaceDN w:val="0"/>
        <w:adjustRightInd w:val="0"/>
        <w:spacing w:after="0" w:line="240" w:lineRule="auto"/>
        <w:ind w:firstLine="851"/>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транспортно-пересадочных узлов</w:t>
      </w:r>
    </w:p>
    <w:p w14:paraId="2D50E05F" w14:textId="77777777" w:rsidR="00131F43" w:rsidRPr="007E36D9" w:rsidRDefault="00131F43" w:rsidP="001E7AFA">
      <w:pPr>
        <w:autoSpaceDE w:val="0"/>
        <w:autoSpaceDN w:val="0"/>
        <w:adjustRightInd w:val="0"/>
        <w:spacing w:after="0" w:line="240" w:lineRule="auto"/>
        <w:jc w:val="center"/>
        <w:rPr>
          <w:rFonts w:ascii="Times New Roman" w:eastAsia="Calibri" w:hAnsi="Times New Roman" w:cs="Times New Roman"/>
          <w:sz w:val="24"/>
          <w:szCs w:val="24"/>
        </w:rPr>
      </w:pPr>
    </w:p>
    <w:p w14:paraId="5E5822F1" w14:textId="18BBB1F6" w:rsidR="00131F43" w:rsidRPr="007E36D9" w:rsidRDefault="00131F43"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Сохраняется существующая система обслуживания населения общественным пассажирским транспортом. Количество транспорта общего пользования не планируется к изменению</w:t>
      </w:r>
      <w:r w:rsidR="001E7AFA" w:rsidRPr="007E36D9">
        <w:rPr>
          <w:rFonts w:ascii="Times New Roman" w:eastAsia="Calibri" w:hAnsi="Times New Roman" w:cs="Times New Roman"/>
          <w:sz w:val="24"/>
          <w:szCs w:val="24"/>
        </w:rPr>
        <w:t>.</w:t>
      </w:r>
    </w:p>
    <w:p w14:paraId="44A35F5A" w14:textId="77777777" w:rsidR="00131F43" w:rsidRPr="007E36D9" w:rsidRDefault="00131F43"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4A8DCF58" w14:textId="10718458" w:rsidR="00131F43" w:rsidRPr="00562D33" w:rsidRDefault="00562D33" w:rsidP="00562D33">
      <w:pPr>
        <w:pStyle w:val="a8"/>
        <w:numPr>
          <w:ilvl w:val="1"/>
          <w:numId w:val="32"/>
        </w:num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 xml:space="preserve"> </w:t>
      </w:r>
      <w:r w:rsidR="00131F43" w:rsidRPr="00562D33">
        <w:rPr>
          <w:rFonts w:ascii="Times New Roman" w:eastAsia="Calibri" w:hAnsi="Times New Roman" w:cs="Times New Roman"/>
          <w:b/>
          <w:bCs/>
          <w:sz w:val="24"/>
          <w:szCs w:val="24"/>
        </w:rPr>
        <w:t>Мероприятия по развитию инфраструктуры для легкового</w:t>
      </w:r>
    </w:p>
    <w:p w14:paraId="3D584008" w14:textId="77777777" w:rsidR="00131F43" w:rsidRPr="00562D33"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автомобильного транспорта, включая развитие единого парковочного</w:t>
      </w:r>
    </w:p>
    <w:p w14:paraId="7D9D3D4E" w14:textId="77777777" w:rsidR="00131F43" w:rsidRPr="00562D33"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пространства</w:t>
      </w:r>
    </w:p>
    <w:p w14:paraId="305B1A8A" w14:textId="77777777" w:rsidR="00CD277B" w:rsidRPr="007E36D9" w:rsidRDefault="00CD277B" w:rsidP="001E7AFA">
      <w:pPr>
        <w:autoSpaceDE w:val="0"/>
        <w:autoSpaceDN w:val="0"/>
        <w:adjustRightInd w:val="0"/>
        <w:spacing w:after="0" w:line="240" w:lineRule="auto"/>
        <w:jc w:val="both"/>
        <w:rPr>
          <w:rFonts w:ascii="Times New Roman" w:eastAsia="Calibri" w:hAnsi="Times New Roman" w:cs="Times New Roman"/>
          <w:sz w:val="24"/>
          <w:szCs w:val="24"/>
        </w:rPr>
      </w:pPr>
    </w:p>
    <w:p w14:paraId="2068254F" w14:textId="77777777" w:rsidR="00CD277B" w:rsidRPr="007E36D9" w:rsidRDefault="00CD277B" w:rsidP="001E7AFA">
      <w:pPr>
        <w:pStyle w:val="a5"/>
        <w:spacing w:line="240" w:lineRule="auto"/>
        <w:ind w:firstLine="851"/>
        <w:rPr>
          <w:sz w:val="24"/>
          <w:szCs w:val="24"/>
        </w:rPr>
      </w:pPr>
      <w:r w:rsidRPr="007E36D9">
        <w:rPr>
          <w:sz w:val="24"/>
          <w:szCs w:val="24"/>
        </w:rPr>
        <w:t xml:space="preserve">Формирование единого парковочного пространства позволяет предотвратить процессы образования </w:t>
      </w:r>
      <w:proofErr w:type="spellStart"/>
      <w:r w:rsidRPr="007E36D9">
        <w:rPr>
          <w:sz w:val="24"/>
          <w:szCs w:val="24"/>
        </w:rPr>
        <w:t>заторовых</w:t>
      </w:r>
      <w:proofErr w:type="spellEnd"/>
      <w:r w:rsidRPr="007E36D9">
        <w:rPr>
          <w:sz w:val="24"/>
          <w:szCs w:val="24"/>
        </w:rPr>
        <w:t xml:space="preserve"> ситуаций, исключить несанкционированную хаотичную стоянку транспортных средств, вопреки действию запрещающих знаков, а также повысить уровень безопасности дорожного движения и снизить социальную напряженность населения.</w:t>
      </w:r>
    </w:p>
    <w:p w14:paraId="566C031E" w14:textId="502A9D0C" w:rsidR="00CD277B" w:rsidRPr="007E36D9" w:rsidRDefault="00CD277B" w:rsidP="00FC1F88">
      <w:pPr>
        <w:pStyle w:val="a5"/>
        <w:spacing w:line="240" w:lineRule="auto"/>
        <w:ind w:firstLine="851"/>
        <w:rPr>
          <w:sz w:val="24"/>
          <w:szCs w:val="24"/>
        </w:rPr>
      </w:pPr>
      <w:r w:rsidRPr="007E36D9">
        <w:rPr>
          <w:sz w:val="24"/>
          <w:szCs w:val="24"/>
        </w:rPr>
        <w:t>В ходе проведения работ в 2019 году собрана и систематизирована информация о существующем парковочном пространстве в наиболее важных районах. Информация о существующих парковочных мощностях была получена на основании натурных обследований и геоинформационных сервисов в сети интернет.</w:t>
      </w:r>
    </w:p>
    <w:p w14:paraId="72D17A2C" w14:textId="77777777" w:rsidR="00CD277B" w:rsidRPr="007E36D9" w:rsidRDefault="00CD277B" w:rsidP="00FC1F88">
      <w:pPr>
        <w:spacing w:after="0"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Парковки, организованные не в соответствии с требованиями ГОСТ и СНиП порождают дополнительную нагрузку на дорожную сеть и приводят к возникновению заторов.</w:t>
      </w:r>
    </w:p>
    <w:p w14:paraId="6948CC83" w14:textId="77777777" w:rsidR="00CD277B" w:rsidRPr="007E36D9" w:rsidRDefault="00CD277B" w:rsidP="00FC1F88">
      <w:pPr>
        <w:spacing w:after="0"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Поэтому оптимизация парковочного пространства позволит не только более полно удовлетворить спрос граждан, но и улучшить дорожно-транспортную ситуацию.</w:t>
      </w:r>
    </w:p>
    <w:p w14:paraId="28DAB866" w14:textId="6A65E178" w:rsidR="00CD277B" w:rsidRPr="007E36D9" w:rsidRDefault="00CD277B" w:rsidP="00FC1F88">
      <w:pPr>
        <w:spacing w:after="0" w:line="240" w:lineRule="auto"/>
        <w:ind w:firstLine="851"/>
        <w:contextualSpacing/>
        <w:jc w:val="both"/>
        <w:rPr>
          <w:rFonts w:ascii="Times New Roman" w:hAnsi="Times New Roman" w:cs="Times New Roman"/>
          <w:sz w:val="24"/>
          <w:szCs w:val="24"/>
        </w:rPr>
      </w:pPr>
      <w:r w:rsidRPr="007E36D9">
        <w:rPr>
          <w:rFonts w:ascii="Times New Roman" w:hAnsi="Times New Roman" w:cs="Times New Roman"/>
          <w:sz w:val="24"/>
          <w:szCs w:val="24"/>
        </w:rPr>
        <w:t xml:space="preserve">В Слюдянском муниципальном образовании в результате обследования выявлено, что общее количество парковочных </w:t>
      </w:r>
      <w:proofErr w:type="spellStart"/>
      <w:r w:rsidRPr="007E36D9">
        <w:rPr>
          <w:rFonts w:ascii="Times New Roman" w:hAnsi="Times New Roman" w:cs="Times New Roman"/>
          <w:sz w:val="24"/>
          <w:szCs w:val="24"/>
        </w:rPr>
        <w:t>машино</w:t>
      </w:r>
      <w:proofErr w:type="spellEnd"/>
      <w:r w:rsidRPr="007E36D9">
        <w:rPr>
          <w:rFonts w:ascii="Times New Roman" w:hAnsi="Times New Roman" w:cs="Times New Roman"/>
          <w:sz w:val="24"/>
          <w:szCs w:val="24"/>
        </w:rPr>
        <w:t xml:space="preserve"> мест на территории частных домовладений и многоэтажных домов ориентировочно составляет 2300 м/м. По результатам натурных обследований выявлено около 300 </w:t>
      </w:r>
      <w:proofErr w:type="spellStart"/>
      <w:r w:rsidRPr="007E36D9">
        <w:rPr>
          <w:rFonts w:ascii="Times New Roman" w:hAnsi="Times New Roman" w:cs="Times New Roman"/>
          <w:sz w:val="24"/>
          <w:szCs w:val="24"/>
        </w:rPr>
        <w:t>машино</w:t>
      </w:r>
      <w:proofErr w:type="spellEnd"/>
      <w:r w:rsidRPr="007E36D9">
        <w:rPr>
          <w:rFonts w:ascii="Times New Roman" w:hAnsi="Times New Roman" w:cs="Times New Roman"/>
          <w:sz w:val="24"/>
          <w:szCs w:val="24"/>
        </w:rPr>
        <w:t xml:space="preserve">-мест в дворовых территориях многоквартирных жилых домов города Слюдянка. 80 % данного парковочного пространства неорганизованно должным образом и носит хаотичный характер. Требуется приведение к нормативному состоянию каждого </w:t>
      </w:r>
      <w:proofErr w:type="spellStart"/>
      <w:r w:rsidRPr="007E36D9">
        <w:rPr>
          <w:rFonts w:ascii="Times New Roman" w:hAnsi="Times New Roman" w:cs="Times New Roman"/>
          <w:sz w:val="24"/>
          <w:szCs w:val="24"/>
        </w:rPr>
        <w:t>машино</w:t>
      </w:r>
      <w:proofErr w:type="spellEnd"/>
      <w:r w:rsidRPr="007E36D9">
        <w:rPr>
          <w:rFonts w:ascii="Times New Roman" w:hAnsi="Times New Roman" w:cs="Times New Roman"/>
          <w:sz w:val="24"/>
          <w:szCs w:val="24"/>
        </w:rPr>
        <w:t>-места, размещенного на дворовых территориях.</w:t>
      </w:r>
    </w:p>
    <w:p w14:paraId="7559A821" w14:textId="77777777" w:rsidR="00CD277B" w:rsidRPr="007E36D9" w:rsidRDefault="00CD277B" w:rsidP="001E7AFA">
      <w:pPr>
        <w:spacing w:after="0" w:line="240" w:lineRule="auto"/>
        <w:jc w:val="center"/>
        <w:rPr>
          <w:rFonts w:ascii="Times New Roman" w:hAnsi="Times New Roman" w:cs="Times New Roman"/>
          <w:sz w:val="24"/>
          <w:szCs w:val="24"/>
        </w:rPr>
      </w:pPr>
      <w:r w:rsidRPr="007E36D9">
        <w:rPr>
          <w:rFonts w:ascii="Times New Roman" w:hAnsi="Times New Roman" w:cs="Times New Roman"/>
          <w:noProof/>
          <w:sz w:val="24"/>
          <w:szCs w:val="24"/>
          <w:lang w:eastAsia="ru-RU"/>
        </w:rPr>
        <w:lastRenderedPageBreak/>
        <w:drawing>
          <wp:inline distT="0" distB="0" distL="0" distR="0" wp14:anchorId="2D977C10" wp14:editId="56A05BCB">
            <wp:extent cx="3257015" cy="3692574"/>
            <wp:effectExtent l="0" t="0" r="635" b="3175"/>
            <wp:docPr id="7" name="Рисунок 1" descr="\\Pc-1\общая папка\Самый Новый ОД\Проекты\КСОДД\Слюдянка\КАРТЫ\Парковки\КАРТА Парков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1\общая папка\Самый Новый ОД\Проекты\КСОДД\Слюдянка\КАРТЫ\Парковки\КАРТА Парковки.jpg"/>
                    <pic:cNvPicPr>
                      <a:picLocks noChangeAspect="1" noChangeArrowheads="1"/>
                    </pic:cNvPicPr>
                  </pic:nvPicPr>
                  <pic:blipFill>
                    <a:blip r:embed="rId14" cstate="print"/>
                    <a:srcRect/>
                    <a:stretch>
                      <a:fillRect/>
                    </a:stretch>
                  </pic:blipFill>
                  <pic:spPr bwMode="auto">
                    <a:xfrm>
                      <a:off x="0" y="0"/>
                      <a:ext cx="3291618" cy="3731805"/>
                    </a:xfrm>
                    <a:prstGeom prst="rect">
                      <a:avLst/>
                    </a:prstGeom>
                    <a:noFill/>
                    <a:ln w="9525">
                      <a:noFill/>
                      <a:miter lim="800000"/>
                      <a:headEnd/>
                      <a:tailEnd/>
                    </a:ln>
                  </pic:spPr>
                </pic:pic>
              </a:graphicData>
            </a:graphic>
          </wp:inline>
        </w:drawing>
      </w:r>
    </w:p>
    <w:p w14:paraId="0B93F9F8" w14:textId="1F70085C" w:rsidR="00CD277B" w:rsidRPr="007E36D9" w:rsidRDefault="00CD277B" w:rsidP="001E7AFA">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 xml:space="preserve">Рисунок </w:t>
      </w:r>
      <w:r w:rsidR="00562D33">
        <w:rPr>
          <w:rFonts w:ascii="Times New Roman" w:hAnsi="Times New Roman" w:cs="Times New Roman"/>
          <w:sz w:val="24"/>
          <w:szCs w:val="24"/>
        </w:rPr>
        <w:t>4.3.1.</w:t>
      </w:r>
      <w:r w:rsidRPr="007E36D9">
        <w:rPr>
          <w:rFonts w:ascii="Times New Roman" w:hAnsi="Times New Roman" w:cs="Times New Roman"/>
          <w:sz w:val="24"/>
          <w:szCs w:val="24"/>
        </w:rPr>
        <w:t xml:space="preserve"> – Существующие парковочные места в городе Слюдянка (2019 год)</w:t>
      </w:r>
    </w:p>
    <w:p w14:paraId="46E95BDC" w14:textId="77777777" w:rsidR="00CD277B" w:rsidRPr="007E36D9" w:rsidRDefault="00CD277B" w:rsidP="001E7AFA">
      <w:pPr>
        <w:spacing w:after="0" w:line="240" w:lineRule="auto"/>
        <w:ind w:firstLine="851"/>
        <w:jc w:val="both"/>
        <w:rPr>
          <w:rFonts w:ascii="Times New Roman" w:hAnsi="Times New Roman" w:cs="Times New Roman"/>
          <w:sz w:val="24"/>
          <w:szCs w:val="24"/>
        </w:rPr>
      </w:pPr>
    </w:p>
    <w:p w14:paraId="0175ECAE" w14:textId="6187A8D6" w:rsidR="00CD277B" w:rsidRPr="007E36D9" w:rsidRDefault="00CD277B" w:rsidP="001E7AFA">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С целью оптимизации транспортной доступности объектов массового притяжения находящиеся населения и создания удобных условий проведения досуга предлагается создание дополнительных около 81 парковочного места возле «центрального рынка» вблизи улицы Парижской Коммуны как показано на рис. 3.17</w:t>
      </w:r>
    </w:p>
    <w:p w14:paraId="240575F3" w14:textId="77777777" w:rsidR="00CD277B" w:rsidRPr="007E36D9" w:rsidRDefault="00CD277B" w:rsidP="001E7AFA">
      <w:pPr>
        <w:spacing w:after="0" w:line="240" w:lineRule="auto"/>
        <w:jc w:val="center"/>
        <w:rPr>
          <w:rFonts w:ascii="Times New Roman" w:hAnsi="Times New Roman" w:cs="Times New Roman"/>
          <w:sz w:val="24"/>
          <w:szCs w:val="24"/>
        </w:rPr>
      </w:pPr>
      <w:r w:rsidRPr="007E36D9">
        <w:rPr>
          <w:rFonts w:ascii="Times New Roman" w:hAnsi="Times New Roman" w:cs="Times New Roman"/>
          <w:noProof/>
          <w:sz w:val="24"/>
          <w:szCs w:val="24"/>
          <w:lang w:eastAsia="ru-RU"/>
        </w:rPr>
        <w:drawing>
          <wp:inline distT="0" distB="0" distL="0" distR="0" wp14:anchorId="57D12AFF" wp14:editId="3759CF86">
            <wp:extent cx="3267075" cy="3295224"/>
            <wp:effectExtent l="0" t="0" r="0" b="635"/>
            <wp:docPr id="8" name="Рисунок 3" descr="\\Pc-1\общая папка\Самый Новый ОД\Проекты\КСОДД\Слюдянка\КАРТЫ\Парковки\КАРТА Парковки нов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1\общая папка\Самый Новый ОД\Проекты\КСОДД\Слюдянка\КАРТЫ\Парковки\КАРТА Парковки новые.jpg"/>
                    <pic:cNvPicPr>
                      <a:picLocks noChangeAspect="1" noChangeArrowheads="1"/>
                    </pic:cNvPicPr>
                  </pic:nvPicPr>
                  <pic:blipFill>
                    <a:blip r:embed="rId15" cstate="print"/>
                    <a:srcRect/>
                    <a:stretch>
                      <a:fillRect/>
                    </a:stretch>
                  </pic:blipFill>
                  <pic:spPr bwMode="auto">
                    <a:xfrm>
                      <a:off x="0" y="0"/>
                      <a:ext cx="3327647" cy="3356318"/>
                    </a:xfrm>
                    <a:prstGeom prst="rect">
                      <a:avLst/>
                    </a:prstGeom>
                    <a:noFill/>
                    <a:ln w="9525">
                      <a:noFill/>
                      <a:miter lim="800000"/>
                      <a:headEnd/>
                      <a:tailEnd/>
                    </a:ln>
                  </pic:spPr>
                </pic:pic>
              </a:graphicData>
            </a:graphic>
          </wp:inline>
        </w:drawing>
      </w:r>
    </w:p>
    <w:p w14:paraId="008AC19A" w14:textId="7977007C" w:rsidR="00CD277B" w:rsidRPr="007E36D9" w:rsidRDefault="00CD277B" w:rsidP="001E7AFA">
      <w:pPr>
        <w:spacing w:after="0" w:line="240" w:lineRule="auto"/>
        <w:jc w:val="center"/>
        <w:rPr>
          <w:rFonts w:ascii="Times New Roman" w:hAnsi="Times New Roman" w:cs="Times New Roman"/>
          <w:sz w:val="24"/>
          <w:szCs w:val="24"/>
        </w:rPr>
      </w:pPr>
      <w:r w:rsidRPr="007E36D9">
        <w:rPr>
          <w:rFonts w:ascii="Times New Roman" w:hAnsi="Times New Roman" w:cs="Times New Roman"/>
          <w:sz w:val="24"/>
          <w:szCs w:val="24"/>
        </w:rPr>
        <w:t xml:space="preserve">Рисунок </w:t>
      </w:r>
      <w:r w:rsidR="00562D33">
        <w:rPr>
          <w:rFonts w:ascii="Times New Roman" w:hAnsi="Times New Roman" w:cs="Times New Roman"/>
          <w:sz w:val="24"/>
          <w:szCs w:val="24"/>
        </w:rPr>
        <w:t>4.3.2.</w:t>
      </w:r>
      <w:r w:rsidRPr="007E36D9">
        <w:rPr>
          <w:rFonts w:ascii="Times New Roman" w:hAnsi="Times New Roman" w:cs="Times New Roman"/>
          <w:sz w:val="24"/>
          <w:szCs w:val="24"/>
        </w:rPr>
        <w:t xml:space="preserve"> – Планируемые парковочные места около мест притяжения в городе Слюдянка (выделены красным цветом)</w:t>
      </w:r>
    </w:p>
    <w:p w14:paraId="374180AF" w14:textId="77777777" w:rsidR="00562D33" w:rsidRDefault="00562D33" w:rsidP="001E7AFA">
      <w:pPr>
        <w:autoSpaceDE w:val="0"/>
        <w:autoSpaceDN w:val="0"/>
        <w:adjustRightInd w:val="0"/>
        <w:spacing w:after="0" w:line="240" w:lineRule="auto"/>
        <w:ind w:firstLine="851"/>
        <w:jc w:val="both"/>
        <w:rPr>
          <w:rFonts w:ascii="Times New Roman" w:eastAsia="Calibri" w:hAnsi="Times New Roman" w:cs="Times New Roman"/>
          <w:sz w:val="24"/>
          <w:szCs w:val="24"/>
        </w:rPr>
      </w:pPr>
    </w:p>
    <w:p w14:paraId="6631D326" w14:textId="29798DCB" w:rsidR="00CD277B" w:rsidRPr="007E36D9" w:rsidRDefault="00CD277B" w:rsidP="001E7AFA">
      <w:pPr>
        <w:autoSpaceDE w:val="0"/>
        <w:autoSpaceDN w:val="0"/>
        <w:adjustRightInd w:val="0"/>
        <w:spacing w:after="0" w:line="240" w:lineRule="auto"/>
        <w:ind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Основные мероприятия по развитию инфраструктуры для легкового</w:t>
      </w:r>
      <w:r w:rsidR="001E7AFA" w:rsidRPr="007E36D9">
        <w:rPr>
          <w:rFonts w:ascii="Times New Roman" w:eastAsia="Calibri" w:hAnsi="Times New Roman" w:cs="Times New Roman"/>
          <w:sz w:val="24"/>
          <w:szCs w:val="24"/>
        </w:rPr>
        <w:t xml:space="preserve"> </w:t>
      </w:r>
      <w:r w:rsidRPr="007E36D9">
        <w:rPr>
          <w:rFonts w:ascii="Times New Roman" w:eastAsia="Calibri" w:hAnsi="Times New Roman" w:cs="Times New Roman"/>
          <w:sz w:val="24"/>
          <w:szCs w:val="24"/>
        </w:rPr>
        <w:t>автомобильного</w:t>
      </w:r>
      <w:r w:rsidR="001E7AFA" w:rsidRPr="007E36D9">
        <w:rPr>
          <w:rFonts w:ascii="Times New Roman" w:eastAsia="Calibri" w:hAnsi="Times New Roman" w:cs="Times New Roman"/>
          <w:sz w:val="24"/>
          <w:szCs w:val="24"/>
        </w:rPr>
        <w:t xml:space="preserve"> </w:t>
      </w:r>
      <w:r w:rsidRPr="007E36D9">
        <w:rPr>
          <w:rFonts w:ascii="Times New Roman" w:eastAsia="Calibri" w:hAnsi="Times New Roman" w:cs="Times New Roman"/>
          <w:sz w:val="24"/>
          <w:szCs w:val="24"/>
        </w:rPr>
        <w:t>транспорта в период действия Программы:</w:t>
      </w:r>
    </w:p>
    <w:p w14:paraId="68722DF7" w14:textId="3A81E2DC" w:rsidR="00B94708" w:rsidRPr="007E36D9" w:rsidRDefault="00B94708"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 организация парковочного пространства;</w:t>
      </w:r>
    </w:p>
    <w:p w14:paraId="172A7734" w14:textId="744221BF" w:rsidR="00B94708" w:rsidRPr="007E36D9" w:rsidRDefault="00B94708"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w:t>
      </w:r>
      <w:r w:rsidR="001E7AFA" w:rsidRPr="007E36D9">
        <w:rPr>
          <w:rFonts w:ascii="Times New Roman" w:eastAsia="Calibri" w:hAnsi="Times New Roman" w:cs="Times New Roman"/>
          <w:sz w:val="24"/>
          <w:szCs w:val="24"/>
        </w:rPr>
        <w:t xml:space="preserve"> </w:t>
      </w:r>
      <w:r w:rsidRPr="007E36D9">
        <w:rPr>
          <w:rFonts w:ascii="Times New Roman" w:eastAsia="Calibri" w:hAnsi="Times New Roman" w:cs="Times New Roman"/>
          <w:sz w:val="24"/>
          <w:szCs w:val="24"/>
        </w:rPr>
        <w:t>нанесение разметки;</w:t>
      </w:r>
    </w:p>
    <w:p w14:paraId="21569AC4" w14:textId="34995570" w:rsidR="00131F43" w:rsidRDefault="00B94708" w:rsidP="00562D33">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lastRenderedPageBreak/>
        <w:t>- установка знаков</w:t>
      </w:r>
      <w:r w:rsidR="00562D33">
        <w:rPr>
          <w:rFonts w:ascii="Times New Roman" w:eastAsia="Calibri" w:hAnsi="Times New Roman" w:cs="Times New Roman"/>
          <w:sz w:val="24"/>
          <w:szCs w:val="24"/>
        </w:rPr>
        <w:t>.</w:t>
      </w:r>
    </w:p>
    <w:p w14:paraId="796F8C71" w14:textId="77777777" w:rsidR="00F7173B" w:rsidRPr="007E36D9" w:rsidRDefault="00F7173B" w:rsidP="00562D3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127C1923" w14:textId="280CEF70" w:rsidR="00131F43" w:rsidRPr="00562D33" w:rsidRDefault="00131F43" w:rsidP="00562D33">
      <w:pPr>
        <w:pStyle w:val="a8"/>
        <w:numPr>
          <w:ilvl w:val="1"/>
          <w:numId w:val="32"/>
        </w:numPr>
        <w:autoSpaceDE w:val="0"/>
        <w:autoSpaceDN w:val="0"/>
        <w:adjustRightInd w:val="0"/>
        <w:spacing w:after="0" w:line="240" w:lineRule="auto"/>
        <w:ind w:left="0" w:firstLine="851"/>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 xml:space="preserve">Мероприятия по развитию инфраструктуры пешеходного и велосипедного передвижения </w:t>
      </w:r>
    </w:p>
    <w:p w14:paraId="3DDD1594" w14:textId="77777777" w:rsidR="00131F43" w:rsidRPr="007E36D9" w:rsidRDefault="00131F43" w:rsidP="001E7AFA">
      <w:pPr>
        <w:autoSpaceDE w:val="0"/>
        <w:autoSpaceDN w:val="0"/>
        <w:adjustRightInd w:val="0"/>
        <w:spacing w:after="0" w:line="240" w:lineRule="auto"/>
        <w:jc w:val="center"/>
        <w:rPr>
          <w:rFonts w:ascii="Times New Roman" w:eastAsia="Calibri" w:hAnsi="Times New Roman" w:cs="Times New Roman"/>
          <w:sz w:val="24"/>
          <w:szCs w:val="24"/>
        </w:rPr>
      </w:pPr>
    </w:p>
    <w:p w14:paraId="1E0CCA5B" w14:textId="68A80F30" w:rsidR="00131F43" w:rsidRPr="007E36D9" w:rsidRDefault="00131F43" w:rsidP="00562D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Планируемые мероприятия по развитию инфраструктуры пешеходного и велосипедного передвижения включают в себя</w:t>
      </w:r>
      <w:r w:rsidR="00FC1F88" w:rsidRPr="007E36D9">
        <w:rPr>
          <w:rFonts w:ascii="Times New Roman" w:eastAsia="Calibri" w:hAnsi="Times New Roman" w:cs="Times New Roman"/>
          <w:sz w:val="24"/>
          <w:szCs w:val="24"/>
        </w:rPr>
        <w:t xml:space="preserve"> </w:t>
      </w:r>
      <w:r w:rsidRPr="007E36D9">
        <w:rPr>
          <w:rFonts w:ascii="Times New Roman" w:eastAsia="Calibri" w:hAnsi="Times New Roman" w:cs="Times New Roman"/>
          <w:sz w:val="24"/>
          <w:szCs w:val="24"/>
        </w:rPr>
        <w:t>устройство тротуаров с твердым покрытием.</w:t>
      </w:r>
    </w:p>
    <w:p w14:paraId="2B6B6A72" w14:textId="77777777" w:rsidR="00131F43" w:rsidRPr="007E36D9" w:rsidRDefault="00131F43" w:rsidP="001E7AFA">
      <w:pPr>
        <w:autoSpaceDE w:val="0"/>
        <w:autoSpaceDN w:val="0"/>
        <w:adjustRightInd w:val="0"/>
        <w:spacing w:after="0" w:line="240" w:lineRule="auto"/>
        <w:jc w:val="both"/>
        <w:rPr>
          <w:rFonts w:ascii="Times New Roman" w:eastAsia="Calibri" w:hAnsi="Times New Roman" w:cs="Times New Roman"/>
          <w:sz w:val="24"/>
          <w:szCs w:val="24"/>
        </w:rPr>
      </w:pPr>
    </w:p>
    <w:p w14:paraId="52DF6F4E" w14:textId="753B0F7B" w:rsidR="00131F43" w:rsidRPr="00562D33" w:rsidRDefault="00562D33" w:rsidP="00562D33">
      <w:pPr>
        <w:pStyle w:val="a8"/>
        <w:numPr>
          <w:ilvl w:val="1"/>
          <w:numId w:val="32"/>
        </w:num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 xml:space="preserve"> </w:t>
      </w:r>
      <w:r w:rsidR="00131F43" w:rsidRPr="00562D33">
        <w:rPr>
          <w:rFonts w:ascii="Times New Roman" w:eastAsia="Calibri" w:hAnsi="Times New Roman" w:cs="Times New Roman"/>
          <w:b/>
          <w:bCs/>
          <w:sz w:val="24"/>
          <w:szCs w:val="24"/>
        </w:rPr>
        <w:t>Мероприятия по развитию инфраструктуры для грузового транспорта,</w:t>
      </w:r>
    </w:p>
    <w:p w14:paraId="60BDDFA5" w14:textId="77777777" w:rsidR="00131F43" w:rsidRPr="00562D33"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r w:rsidRPr="00562D33">
        <w:rPr>
          <w:rFonts w:ascii="Times New Roman" w:eastAsia="Calibri" w:hAnsi="Times New Roman" w:cs="Times New Roman"/>
          <w:b/>
          <w:bCs/>
          <w:sz w:val="24"/>
          <w:szCs w:val="24"/>
        </w:rPr>
        <w:t>транспортных средств коммунальных и дорожных служб</w:t>
      </w:r>
    </w:p>
    <w:p w14:paraId="6F39B4C0" w14:textId="77777777" w:rsidR="00131F43" w:rsidRPr="00562D33"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p>
    <w:p w14:paraId="2B999F40" w14:textId="4845A9AE" w:rsidR="00131F43" w:rsidRPr="007E36D9" w:rsidRDefault="00131F43"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 xml:space="preserve">Мероприятия по развитию инфраструктуры для грузового транспорта, транспортных средств коммунальных и дорожных служб </w:t>
      </w:r>
      <w:r w:rsidR="00214313" w:rsidRPr="007E36D9">
        <w:rPr>
          <w:rFonts w:ascii="Times New Roman" w:eastAsia="Calibri" w:hAnsi="Times New Roman" w:cs="Times New Roman"/>
          <w:sz w:val="24"/>
          <w:szCs w:val="24"/>
        </w:rPr>
        <w:t xml:space="preserve">не </w:t>
      </w:r>
      <w:r w:rsidRPr="007E36D9">
        <w:rPr>
          <w:rFonts w:ascii="Times New Roman" w:eastAsia="Calibri" w:hAnsi="Times New Roman" w:cs="Times New Roman"/>
          <w:sz w:val="24"/>
          <w:szCs w:val="24"/>
        </w:rPr>
        <w:t>планируе</w:t>
      </w:r>
      <w:r w:rsidR="00214313" w:rsidRPr="007E36D9">
        <w:rPr>
          <w:rFonts w:ascii="Times New Roman" w:eastAsia="Calibri" w:hAnsi="Times New Roman" w:cs="Times New Roman"/>
          <w:sz w:val="24"/>
          <w:szCs w:val="24"/>
        </w:rPr>
        <w:t>тся.</w:t>
      </w:r>
    </w:p>
    <w:p w14:paraId="3F7F18BE" w14:textId="77777777" w:rsidR="00131F43" w:rsidRPr="007E36D9" w:rsidRDefault="00131F43" w:rsidP="001E7AFA">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9E4F73C" w14:textId="21E4A8D5" w:rsidR="00131F43" w:rsidRPr="003C3C8E" w:rsidRDefault="003C3C8E" w:rsidP="003C3C8E">
      <w:pPr>
        <w:pStyle w:val="a8"/>
        <w:numPr>
          <w:ilvl w:val="1"/>
          <w:numId w:val="32"/>
        </w:num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131F43" w:rsidRPr="003C3C8E">
        <w:rPr>
          <w:rFonts w:ascii="Times New Roman" w:eastAsia="Calibri" w:hAnsi="Times New Roman" w:cs="Times New Roman"/>
          <w:b/>
          <w:bCs/>
          <w:sz w:val="24"/>
          <w:szCs w:val="24"/>
        </w:rPr>
        <w:t>Мероприятия по развитию сети автомобильных дорог общего</w:t>
      </w:r>
    </w:p>
    <w:p w14:paraId="2FED73D7" w14:textId="493B3FED" w:rsidR="00131F43" w:rsidRPr="003C3C8E"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r w:rsidRPr="003C3C8E">
        <w:rPr>
          <w:rFonts w:ascii="Times New Roman" w:eastAsia="Calibri" w:hAnsi="Times New Roman" w:cs="Times New Roman"/>
          <w:b/>
          <w:bCs/>
          <w:sz w:val="24"/>
          <w:szCs w:val="24"/>
        </w:rPr>
        <w:t xml:space="preserve">пользования местного значения </w:t>
      </w:r>
      <w:r w:rsidR="00214313" w:rsidRPr="003C3C8E">
        <w:rPr>
          <w:rFonts w:ascii="Times New Roman" w:eastAsia="Calibri" w:hAnsi="Times New Roman" w:cs="Times New Roman"/>
          <w:b/>
          <w:bCs/>
          <w:sz w:val="24"/>
          <w:szCs w:val="24"/>
        </w:rPr>
        <w:t>Слюдянского муниципального образования</w:t>
      </w:r>
    </w:p>
    <w:p w14:paraId="4381DE0A" w14:textId="77777777" w:rsidR="00131F43" w:rsidRPr="007E36D9" w:rsidRDefault="00131F43" w:rsidP="001E7AFA">
      <w:pPr>
        <w:autoSpaceDE w:val="0"/>
        <w:autoSpaceDN w:val="0"/>
        <w:adjustRightInd w:val="0"/>
        <w:spacing w:after="0" w:line="240" w:lineRule="auto"/>
        <w:jc w:val="center"/>
        <w:rPr>
          <w:rFonts w:ascii="Times New Roman" w:eastAsia="Calibri" w:hAnsi="Times New Roman" w:cs="Times New Roman"/>
          <w:b/>
          <w:bCs/>
          <w:sz w:val="24"/>
          <w:szCs w:val="24"/>
        </w:rPr>
      </w:pPr>
    </w:p>
    <w:p w14:paraId="46301EE0" w14:textId="77777777" w:rsidR="00214313" w:rsidRPr="007E36D9" w:rsidRDefault="00214313" w:rsidP="001E7AFA">
      <w:pPr>
        <w:tabs>
          <w:tab w:val="left" w:pos="0"/>
        </w:tabs>
        <w:autoSpaceDE w:val="0"/>
        <w:autoSpaceDN w:val="0"/>
        <w:adjustRightInd w:val="0"/>
        <w:spacing w:after="0" w:line="240" w:lineRule="auto"/>
        <w:ind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В целях развития сети дорог Слюдянского муниципального образования планируются:</w:t>
      </w:r>
    </w:p>
    <w:p w14:paraId="3F1D6020" w14:textId="77777777" w:rsidR="00214313" w:rsidRPr="007E36D9" w:rsidRDefault="00214313" w:rsidP="001E7AFA">
      <w:pPr>
        <w:pStyle w:val="a8"/>
        <w:numPr>
          <w:ilvl w:val="0"/>
          <w:numId w:val="27"/>
        </w:numPr>
        <w:tabs>
          <w:tab w:val="left" w:pos="0"/>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14:paraId="64FD82EA" w14:textId="30F21DBA" w:rsidR="00214313" w:rsidRPr="007E36D9" w:rsidRDefault="00214313" w:rsidP="001E7AFA">
      <w:pPr>
        <w:pStyle w:val="a8"/>
        <w:numPr>
          <w:ilvl w:val="0"/>
          <w:numId w:val="27"/>
        </w:numPr>
        <w:tabs>
          <w:tab w:val="left" w:pos="0"/>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r w:rsidR="00F7173B">
        <w:rPr>
          <w:rFonts w:ascii="Times New Roman" w:eastAsia="Calibri" w:hAnsi="Times New Roman" w:cs="Times New Roman"/>
          <w:sz w:val="24"/>
          <w:szCs w:val="24"/>
        </w:rPr>
        <w:t>. Представлены в таблице 4.6.</w:t>
      </w:r>
    </w:p>
    <w:p w14:paraId="6C943C4C" w14:textId="0CB31145" w:rsidR="00214313" w:rsidRPr="007E36D9" w:rsidRDefault="00214313" w:rsidP="001E7AFA">
      <w:pPr>
        <w:pStyle w:val="a8"/>
        <w:numPr>
          <w:ilvl w:val="0"/>
          <w:numId w:val="27"/>
        </w:numPr>
        <w:tabs>
          <w:tab w:val="left" w:pos="0"/>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14:paraId="4CAA3059" w14:textId="2F91F946" w:rsidR="001E7AFA" w:rsidRPr="007E36D9" w:rsidRDefault="001E7AFA" w:rsidP="001E7AFA">
      <w:pPr>
        <w:pStyle w:val="a8"/>
        <w:numPr>
          <w:ilvl w:val="0"/>
          <w:numId w:val="27"/>
        </w:numPr>
        <w:tabs>
          <w:tab w:val="left" w:pos="0"/>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Комплексные мероприятия по организации дорожного движения, в том числе мероприятия по безопасности дорожного движения. Реализация мероприятия позволит разработать и актуализировать проекты организации дорожного движения на автомобильные дороги общего пользования</w:t>
      </w:r>
      <w:r w:rsidR="00826B33" w:rsidRPr="007E36D9">
        <w:rPr>
          <w:rFonts w:ascii="Times New Roman" w:eastAsia="Calibri" w:hAnsi="Times New Roman" w:cs="Times New Roman"/>
          <w:sz w:val="24"/>
          <w:szCs w:val="24"/>
        </w:rPr>
        <w:t xml:space="preserve"> поселения</w:t>
      </w:r>
      <w:r w:rsidRPr="007E36D9">
        <w:rPr>
          <w:rFonts w:ascii="Times New Roman" w:eastAsia="Calibri" w:hAnsi="Times New Roman" w:cs="Times New Roman"/>
          <w:sz w:val="24"/>
          <w:szCs w:val="24"/>
        </w:rPr>
        <w:t xml:space="preserve">, </w:t>
      </w:r>
      <w:r w:rsidR="00826B33" w:rsidRPr="007E36D9">
        <w:rPr>
          <w:rFonts w:ascii="Times New Roman" w:eastAsia="Calibri" w:hAnsi="Times New Roman" w:cs="Times New Roman"/>
          <w:sz w:val="24"/>
          <w:szCs w:val="24"/>
        </w:rPr>
        <w:t>в целях установки дорожных знаков</w:t>
      </w:r>
      <w:r w:rsidRPr="007E36D9">
        <w:rPr>
          <w:rFonts w:ascii="Times New Roman" w:eastAsia="Calibri" w:hAnsi="Times New Roman" w:cs="Times New Roman"/>
          <w:sz w:val="24"/>
          <w:szCs w:val="24"/>
        </w:rPr>
        <w:t>, нанесени</w:t>
      </w:r>
      <w:r w:rsidR="00826B33" w:rsidRPr="007E36D9">
        <w:rPr>
          <w:rFonts w:ascii="Times New Roman" w:eastAsia="Calibri" w:hAnsi="Times New Roman" w:cs="Times New Roman"/>
          <w:sz w:val="24"/>
          <w:szCs w:val="24"/>
        </w:rPr>
        <w:t>я</w:t>
      </w:r>
      <w:r w:rsidRPr="007E36D9">
        <w:rPr>
          <w:rFonts w:ascii="Times New Roman" w:eastAsia="Calibri" w:hAnsi="Times New Roman" w:cs="Times New Roman"/>
          <w:sz w:val="24"/>
          <w:szCs w:val="24"/>
        </w:rPr>
        <w:t xml:space="preserve"> дорожной разметки</w:t>
      </w:r>
      <w:r w:rsidR="00826B33" w:rsidRPr="007E36D9">
        <w:rPr>
          <w:rFonts w:ascii="Times New Roman" w:eastAsia="Calibri" w:hAnsi="Times New Roman" w:cs="Times New Roman"/>
          <w:sz w:val="24"/>
          <w:szCs w:val="24"/>
        </w:rPr>
        <w:t>, установке ограждений, искусственных неровностей и т.д. в соответствие с требованиями действующего законодательства.</w:t>
      </w:r>
    </w:p>
    <w:p w14:paraId="0DDA2207" w14:textId="6D3AADC8" w:rsidR="00214313" w:rsidRDefault="00214313" w:rsidP="001E7AFA">
      <w:pPr>
        <w:pStyle w:val="a8"/>
        <w:numPr>
          <w:ilvl w:val="0"/>
          <w:numId w:val="27"/>
        </w:numPr>
        <w:tabs>
          <w:tab w:val="left" w:pos="0"/>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7E36D9">
        <w:rPr>
          <w:rFonts w:ascii="Times New Roman" w:eastAsia="Calibri" w:hAnsi="Times New Roman" w:cs="Times New Roman"/>
          <w:sz w:val="24"/>
          <w:szCs w:val="24"/>
        </w:rPr>
        <w:t>Мероприятия по паспортизации дорог общего пользования местного значения и искусственных сооружений на них</w:t>
      </w:r>
      <w:r w:rsidR="009B746D" w:rsidRPr="007E36D9">
        <w:rPr>
          <w:rFonts w:ascii="Times New Roman" w:eastAsia="Calibri" w:hAnsi="Times New Roman" w:cs="Times New Roman"/>
          <w:sz w:val="24"/>
          <w:szCs w:val="24"/>
        </w:rPr>
        <w:t>,</w:t>
      </w:r>
      <w:r w:rsidRPr="007E36D9">
        <w:rPr>
          <w:rFonts w:ascii="Times New Roman" w:eastAsia="Calibri" w:hAnsi="Times New Roman" w:cs="Times New Roman"/>
          <w:sz w:val="24"/>
          <w:szCs w:val="24"/>
        </w:rPr>
        <w:t xml:space="preserve"> находящихся на территории Слюдянского муниципального образования. Реализация мероприятий позволит изготовить, технические планы на автомобильные дороги общего пользования местного значения.</w:t>
      </w:r>
    </w:p>
    <w:p w14:paraId="09F1B5F0" w14:textId="18DD6D3D"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01B487B8" w14:textId="05C7470F"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48FDBA2E" w14:textId="48DC5C3B"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48CB12B5" w14:textId="31998A56"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6A5CE440" w14:textId="08AD5162"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7C17BFD1" w14:textId="36269D01"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0261EE62" w14:textId="77777777" w:rsidR="00F7173B" w:rsidRDefault="00F7173B" w:rsidP="00E20CEC">
      <w:pPr>
        <w:pStyle w:val="a8"/>
        <w:tabs>
          <w:tab w:val="left" w:pos="0"/>
          <w:tab w:val="left" w:pos="1134"/>
        </w:tabs>
        <w:autoSpaceDE w:val="0"/>
        <w:autoSpaceDN w:val="0"/>
        <w:adjustRightInd w:val="0"/>
        <w:spacing w:after="0" w:line="240" w:lineRule="auto"/>
        <w:ind w:left="851"/>
        <w:jc w:val="both"/>
        <w:rPr>
          <w:rFonts w:ascii="Times New Roman" w:eastAsia="Calibri" w:hAnsi="Times New Roman" w:cs="Times New Roman"/>
          <w:sz w:val="24"/>
          <w:szCs w:val="24"/>
        </w:rPr>
      </w:pPr>
    </w:p>
    <w:p w14:paraId="75DF5564" w14:textId="3CC7C19A" w:rsidR="00505849" w:rsidRPr="00F7173B" w:rsidRDefault="00F7173B" w:rsidP="00E20CEC">
      <w:pPr>
        <w:pStyle w:val="a8"/>
        <w:tabs>
          <w:tab w:val="left" w:pos="0"/>
          <w:tab w:val="left" w:pos="1134"/>
        </w:tabs>
        <w:autoSpaceDE w:val="0"/>
        <w:autoSpaceDN w:val="0"/>
        <w:adjustRightInd w:val="0"/>
        <w:spacing w:after="0" w:line="240" w:lineRule="auto"/>
        <w:ind w:left="851"/>
        <w:jc w:val="center"/>
        <w:rPr>
          <w:rFonts w:ascii="Times New Roman" w:eastAsia="Calibri" w:hAnsi="Times New Roman" w:cs="Times New Roman"/>
          <w:b/>
          <w:bCs/>
          <w:sz w:val="24"/>
          <w:szCs w:val="24"/>
        </w:rPr>
      </w:pPr>
      <w:r w:rsidRPr="00F7173B">
        <w:rPr>
          <w:rFonts w:ascii="Times New Roman" w:eastAsia="Calibri" w:hAnsi="Times New Roman" w:cs="Times New Roman"/>
          <w:b/>
          <w:bCs/>
          <w:sz w:val="24"/>
          <w:szCs w:val="24"/>
        </w:rPr>
        <w:lastRenderedPageBreak/>
        <w:t xml:space="preserve">Таблица 4.6. </w:t>
      </w:r>
      <w:r w:rsidR="002F0D21" w:rsidRPr="00F7173B">
        <w:rPr>
          <w:rFonts w:ascii="Times New Roman" w:eastAsia="Calibri" w:hAnsi="Times New Roman" w:cs="Times New Roman"/>
          <w:b/>
          <w:bCs/>
          <w:sz w:val="24"/>
          <w:szCs w:val="24"/>
        </w:rPr>
        <w:t>Перечень программных мероприятий по ремонту дорог общего пользования Слюдянского муниципального образования</w:t>
      </w:r>
    </w:p>
    <w:p w14:paraId="441FC124" w14:textId="11415374" w:rsidR="00A31650" w:rsidRDefault="00A31650" w:rsidP="00E20CEC">
      <w:pPr>
        <w:pStyle w:val="a8"/>
        <w:tabs>
          <w:tab w:val="left" w:pos="0"/>
          <w:tab w:val="left" w:pos="1134"/>
        </w:tabs>
        <w:autoSpaceDE w:val="0"/>
        <w:autoSpaceDN w:val="0"/>
        <w:adjustRightInd w:val="0"/>
        <w:spacing w:after="0" w:line="240" w:lineRule="auto"/>
        <w:ind w:left="851"/>
        <w:jc w:val="center"/>
        <w:rPr>
          <w:rFonts w:ascii="Times New Roman" w:eastAsia="Calibri" w:hAnsi="Times New Roman" w:cs="Times New Roman"/>
          <w:sz w:val="24"/>
          <w:szCs w:val="24"/>
        </w:rPr>
      </w:pPr>
    </w:p>
    <w:tbl>
      <w:tblPr>
        <w:tblW w:w="9501" w:type="dxa"/>
        <w:tblLook w:val="04A0" w:firstRow="1" w:lastRow="0" w:firstColumn="1" w:lastColumn="0" w:noHBand="0" w:noVBand="1"/>
      </w:tblPr>
      <w:tblGrid>
        <w:gridCol w:w="4816"/>
        <w:gridCol w:w="2692"/>
        <w:gridCol w:w="1993"/>
      </w:tblGrid>
      <w:tr w:rsidR="00A31650" w:rsidRPr="00A31650" w14:paraId="5D44C75E" w14:textId="77777777" w:rsidTr="00C125ED">
        <w:trPr>
          <w:trHeight w:val="630"/>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CC3C0" w14:textId="77777777" w:rsidR="00A31650" w:rsidRPr="00A31650" w:rsidRDefault="00A31650" w:rsidP="00A31650">
            <w:pPr>
              <w:spacing w:after="0" w:line="240" w:lineRule="auto"/>
              <w:jc w:val="center"/>
              <w:rPr>
                <w:rFonts w:ascii="Times New Roman" w:eastAsia="Times New Roman" w:hAnsi="Times New Roman" w:cs="Times New Roman"/>
                <w:b/>
                <w:bCs/>
                <w:color w:val="000000"/>
                <w:sz w:val="24"/>
                <w:szCs w:val="24"/>
                <w:lang w:eastAsia="ru-RU"/>
              </w:rPr>
            </w:pPr>
            <w:r w:rsidRPr="00A31650">
              <w:rPr>
                <w:rFonts w:ascii="Times New Roman" w:eastAsia="Times New Roman" w:hAnsi="Times New Roman" w:cs="Times New Roman"/>
                <w:b/>
                <w:bCs/>
                <w:color w:val="000000"/>
                <w:sz w:val="24"/>
                <w:szCs w:val="24"/>
                <w:lang w:eastAsia="ru-RU"/>
              </w:rPr>
              <w:t>Ремонт автомобильных дорог общего пользования местного значения:</w:t>
            </w:r>
          </w:p>
        </w:tc>
        <w:tc>
          <w:tcPr>
            <w:tcW w:w="2692" w:type="dxa"/>
            <w:tcBorders>
              <w:top w:val="single" w:sz="4" w:space="0" w:color="auto"/>
              <w:left w:val="nil"/>
              <w:bottom w:val="single" w:sz="4" w:space="0" w:color="auto"/>
              <w:right w:val="single" w:sz="4" w:space="0" w:color="auto"/>
            </w:tcBorders>
            <w:shd w:val="clear" w:color="000000" w:fill="FFFFFF"/>
            <w:vAlign w:val="center"/>
            <w:hideMark/>
          </w:tcPr>
          <w:p w14:paraId="016E6F1A" w14:textId="77777777" w:rsidR="00A31650" w:rsidRPr="00A31650" w:rsidRDefault="00A31650" w:rsidP="00A31650">
            <w:pPr>
              <w:spacing w:after="0" w:line="240" w:lineRule="auto"/>
              <w:jc w:val="center"/>
              <w:rPr>
                <w:rFonts w:ascii="Times New Roman" w:eastAsia="Times New Roman" w:hAnsi="Times New Roman" w:cs="Times New Roman"/>
                <w:b/>
                <w:bCs/>
                <w:color w:val="000000"/>
                <w:sz w:val="24"/>
                <w:szCs w:val="24"/>
                <w:lang w:eastAsia="ru-RU"/>
              </w:rPr>
            </w:pPr>
            <w:r w:rsidRPr="00A31650">
              <w:rPr>
                <w:rFonts w:ascii="Times New Roman" w:eastAsia="Times New Roman" w:hAnsi="Times New Roman" w:cs="Times New Roman"/>
                <w:b/>
                <w:bCs/>
                <w:color w:val="000000"/>
                <w:sz w:val="24"/>
                <w:szCs w:val="24"/>
                <w:lang w:eastAsia="ru-RU"/>
              </w:rPr>
              <w:t>Срок реализации, год</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14:paraId="04A8DD77" w14:textId="77777777" w:rsidR="00A31650" w:rsidRPr="00A31650" w:rsidRDefault="00A31650" w:rsidP="00A31650">
            <w:pPr>
              <w:spacing w:after="0" w:line="240" w:lineRule="auto"/>
              <w:jc w:val="center"/>
              <w:rPr>
                <w:rFonts w:ascii="Times New Roman" w:eastAsia="Times New Roman" w:hAnsi="Times New Roman" w:cs="Times New Roman"/>
                <w:b/>
                <w:bCs/>
                <w:color w:val="000000"/>
                <w:sz w:val="24"/>
                <w:szCs w:val="24"/>
                <w:lang w:eastAsia="ru-RU"/>
              </w:rPr>
            </w:pPr>
            <w:r w:rsidRPr="00A31650">
              <w:rPr>
                <w:rFonts w:ascii="Times New Roman" w:eastAsia="Times New Roman" w:hAnsi="Times New Roman" w:cs="Times New Roman"/>
                <w:b/>
                <w:bCs/>
                <w:color w:val="000000"/>
                <w:sz w:val="24"/>
                <w:szCs w:val="24"/>
                <w:lang w:eastAsia="ru-RU"/>
              </w:rPr>
              <w:t>Протяженность, км</w:t>
            </w:r>
          </w:p>
        </w:tc>
      </w:tr>
      <w:tr w:rsidR="00A31650" w:rsidRPr="00A31650" w14:paraId="60D290BF"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32A13BC5"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улице 8 Марта </w:t>
            </w:r>
            <w:proofErr w:type="spellStart"/>
            <w:r w:rsidRPr="00A31650">
              <w:rPr>
                <w:rFonts w:ascii="Times New Roman" w:eastAsia="Times New Roman" w:hAnsi="Times New Roman" w:cs="Times New Roman"/>
                <w:color w:val="000000"/>
                <w:sz w:val="24"/>
                <w:szCs w:val="24"/>
                <w:lang w:eastAsia="ru-RU"/>
              </w:rPr>
              <w:t>г.Слюдянка</w:t>
            </w:r>
            <w:proofErr w:type="spellEnd"/>
          </w:p>
        </w:tc>
        <w:tc>
          <w:tcPr>
            <w:tcW w:w="2692" w:type="dxa"/>
            <w:vMerge w:val="restart"/>
            <w:tcBorders>
              <w:top w:val="nil"/>
              <w:left w:val="single" w:sz="4" w:space="0" w:color="auto"/>
              <w:bottom w:val="single" w:sz="4" w:space="0" w:color="auto"/>
              <w:right w:val="single" w:sz="4" w:space="0" w:color="auto"/>
            </w:tcBorders>
            <w:shd w:val="clear" w:color="auto" w:fill="auto"/>
            <w:vAlign w:val="center"/>
            <w:hideMark/>
          </w:tcPr>
          <w:p w14:paraId="6E7ECE41" w14:textId="77777777" w:rsidR="00A31650" w:rsidRPr="00A31650" w:rsidRDefault="00A31650" w:rsidP="00A31650">
            <w:pPr>
              <w:spacing w:after="0" w:line="240" w:lineRule="auto"/>
              <w:jc w:val="center"/>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2017-2018</w:t>
            </w:r>
          </w:p>
        </w:tc>
        <w:tc>
          <w:tcPr>
            <w:tcW w:w="1993" w:type="dxa"/>
            <w:vMerge w:val="restart"/>
            <w:tcBorders>
              <w:top w:val="nil"/>
              <w:left w:val="single" w:sz="4" w:space="0" w:color="auto"/>
              <w:bottom w:val="single" w:sz="4" w:space="0" w:color="auto"/>
              <w:right w:val="single" w:sz="4" w:space="0" w:color="auto"/>
            </w:tcBorders>
            <w:shd w:val="clear" w:color="auto" w:fill="auto"/>
            <w:vAlign w:val="center"/>
            <w:hideMark/>
          </w:tcPr>
          <w:p w14:paraId="11BB7DB7" w14:textId="77777777" w:rsidR="00A31650" w:rsidRPr="00A31650" w:rsidRDefault="00A31650" w:rsidP="00A31650">
            <w:pPr>
              <w:spacing w:after="0" w:line="240" w:lineRule="auto"/>
              <w:jc w:val="center"/>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1,2</w:t>
            </w:r>
          </w:p>
        </w:tc>
      </w:tr>
      <w:tr w:rsidR="00A31650" w:rsidRPr="00A31650" w14:paraId="23C83018" w14:textId="77777777" w:rsidTr="00C125ED">
        <w:trPr>
          <w:trHeight w:val="690"/>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7E33B"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улице Комсомольская </w:t>
            </w:r>
            <w:proofErr w:type="spellStart"/>
            <w:r w:rsidRPr="00A31650">
              <w:rPr>
                <w:rFonts w:ascii="Times New Roman" w:eastAsia="Times New Roman" w:hAnsi="Times New Roman" w:cs="Times New Roman"/>
                <w:color w:val="000000"/>
                <w:sz w:val="24"/>
                <w:szCs w:val="24"/>
                <w:lang w:eastAsia="ru-RU"/>
              </w:rPr>
              <w:t>г.Слюдянка</w:t>
            </w:r>
            <w:proofErr w:type="spellEnd"/>
            <w:r w:rsidRPr="00A31650">
              <w:rPr>
                <w:rFonts w:ascii="Times New Roman" w:eastAsia="Times New Roman" w:hAnsi="Times New Roman" w:cs="Times New Roman"/>
                <w:color w:val="000000"/>
                <w:sz w:val="24"/>
                <w:szCs w:val="24"/>
                <w:lang w:eastAsia="ru-RU"/>
              </w:rPr>
              <w:t xml:space="preserve"> (от дома № 75 до дома № 93)</w:t>
            </w:r>
          </w:p>
        </w:tc>
        <w:tc>
          <w:tcPr>
            <w:tcW w:w="2692" w:type="dxa"/>
            <w:vMerge/>
            <w:tcBorders>
              <w:top w:val="nil"/>
              <w:left w:val="single" w:sz="4" w:space="0" w:color="auto"/>
              <w:bottom w:val="single" w:sz="4" w:space="0" w:color="auto"/>
              <w:right w:val="single" w:sz="4" w:space="0" w:color="auto"/>
            </w:tcBorders>
            <w:vAlign w:val="center"/>
            <w:hideMark/>
          </w:tcPr>
          <w:p w14:paraId="0EA4FADF"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6A38E57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3EBF97C"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1E9DA17"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w:t>
            </w:r>
            <w:proofErr w:type="spellStart"/>
            <w:r w:rsidRPr="00A31650">
              <w:rPr>
                <w:rFonts w:ascii="Times New Roman" w:eastAsia="Times New Roman" w:hAnsi="Times New Roman" w:cs="Times New Roman"/>
                <w:color w:val="000000"/>
                <w:sz w:val="24"/>
                <w:szCs w:val="24"/>
                <w:lang w:eastAsia="ru-RU"/>
              </w:rPr>
              <w:t>ул.Некрасова</w:t>
            </w:r>
            <w:proofErr w:type="spellEnd"/>
            <w:r w:rsidRPr="00A31650">
              <w:rPr>
                <w:rFonts w:ascii="Times New Roman" w:eastAsia="Times New Roman" w:hAnsi="Times New Roman" w:cs="Times New Roman"/>
                <w:color w:val="000000"/>
                <w:sz w:val="24"/>
                <w:szCs w:val="24"/>
                <w:lang w:eastAsia="ru-RU"/>
              </w:rPr>
              <w:t xml:space="preserve"> </w:t>
            </w:r>
            <w:proofErr w:type="spellStart"/>
            <w:r w:rsidRPr="00A31650">
              <w:rPr>
                <w:rFonts w:ascii="Times New Roman" w:eastAsia="Times New Roman" w:hAnsi="Times New Roman" w:cs="Times New Roman"/>
                <w:color w:val="000000"/>
                <w:sz w:val="24"/>
                <w:szCs w:val="24"/>
                <w:lang w:eastAsia="ru-RU"/>
              </w:rPr>
              <w:t>г.Слюдянка</w:t>
            </w:r>
            <w:proofErr w:type="spellEnd"/>
          </w:p>
        </w:tc>
        <w:tc>
          <w:tcPr>
            <w:tcW w:w="2692" w:type="dxa"/>
            <w:vMerge/>
            <w:tcBorders>
              <w:top w:val="nil"/>
              <w:left w:val="single" w:sz="4" w:space="0" w:color="auto"/>
              <w:bottom w:val="single" w:sz="4" w:space="0" w:color="auto"/>
              <w:right w:val="single" w:sz="4" w:space="0" w:color="auto"/>
            </w:tcBorders>
            <w:vAlign w:val="center"/>
            <w:hideMark/>
          </w:tcPr>
          <w:p w14:paraId="1360883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7957448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4EEAE00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2ECEBDD3"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w:t>
            </w:r>
            <w:proofErr w:type="spellStart"/>
            <w:r w:rsidRPr="00A31650">
              <w:rPr>
                <w:rFonts w:ascii="Times New Roman" w:eastAsia="Times New Roman" w:hAnsi="Times New Roman" w:cs="Times New Roman"/>
                <w:color w:val="000000"/>
                <w:sz w:val="24"/>
                <w:szCs w:val="24"/>
                <w:lang w:eastAsia="ru-RU"/>
              </w:rPr>
              <w:t>ул.Капотина</w:t>
            </w:r>
            <w:proofErr w:type="spellEnd"/>
            <w:r w:rsidRPr="00A31650">
              <w:rPr>
                <w:rFonts w:ascii="Times New Roman" w:eastAsia="Times New Roman" w:hAnsi="Times New Roman" w:cs="Times New Roman"/>
                <w:color w:val="000000"/>
                <w:sz w:val="24"/>
                <w:szCs w:val="24"/>
                <w:lang w:eastAsia="ru-RU"/>
              </w:rPr>
              <w:t xml:space="preserve"> </w:t>
            </w:r>
            <w:proofErr w:type="spellStart"/>
            <w:r w:rsidRPr="00A31650">
              <w:rPr>
                <w:rFonts w:ascii="Times New Roman" w:eastAsia="Times New Roman" w:hAnsi="Times New Roman" w:cs="Times New Roman"/>
                <w:color w:val="000000"/>
                <w:sz w:val="24"/>
                <w:szCs w:val="24"/>
                <w:lang w:eastAsia="ru-RU"/>
              </w:rPr>
              <w:t>г.Слюдянка</w:t>
            </w:r>
            <w:proofErr w:type="spellEnd"/>
          </w:p>
        </w:tc>
        <w:tc>
          <w:tcPr>
            <w:tcW w:w="2692" w:type="dxa"/>
            <w:vMerge/>
            <w:tcBorders>
              <w:top w:val="nil"/>
              <w:left w:val="single" w:sz="4" w:space="0" w:color="auto"/>
              <w:bottom w:val="single" w:sz="4" w:space="0" w:color="auto"/>
              <w:right w:val="single" w:sz="4" w:space="0" w:color="auto"/>
            </w:tcBorders>
            <w:vAlign w:val="center"/>
            <w:hideMark/>
          </w:tcPr>
          <w:p w14:paraId="4C550ED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7626F0A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62A0C72A"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23A15093"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улице Набережная </w:t>
            </w:r>
            <w:proofErr w:type="spellStart"/>
            <w:r w:rsidRPr="00A31650">
              <w:rPr>
                <w:rFonts w:ascii="Times New Roman" w:eastAsia="Times New Roman" w:hAnsi="Times New Roman" w:cs="Times New Roman"/>
                <w:color w:val="000000"/>
                <w:sz w:val="24"/>
                <w:szCs w:val="24"/>
                <w:lang w:eastAsia="ru-RU"/>
              </w:rPr>
              <w:t>г.Слюдянка</w:t>
            </w:r>
            <w:proofErr w:type="spellEnd"/>
            <w:r w:rsidRPr="00A31650">
              <w:rPr>
                <w:rFonts w:ascii="Times New Roman" w:eastAsia="Times New Roman" w:hAnsi="Times New Roman" w:cs="Times New Roman"/>
                <w:color w:val="000000"/>
                <w:sz w:val="24"/>
                <w:szCs w:val="24"/>
                <w:lang w:eastAsia="ru-RU"/>
              </w:rPr>
              <w:t xml:space="preserve"> (от </w:t>
            </w:r>
            <w:proofErr w:type="spellStart"/>
            <w:r w:rsidRPr="00A31650">
              <w:rPr>
                <w:rFonts w:ascii="Times New Roman" w:eastAsia="Times New Roman" w:hAnsi="Times New Roman" w:cs="Times New Roman"/>
                <w:color w:val="000000"/>
                <w:sz w:val="24"/>
                <w:szCs w:val="24"/>
                <w:lang w:eastAsia="ru-RU"/>
              </w:rPr>
              <w:t>ж.д</w:t>
            </w:r>
            <w:proofErr w:type="spellEnd"/>
            <w:r w:rsidRPr="00A31650">
              <w:rPr>
                <w:rFonts w:ascii="Times New Roman" w:eastAsia="Times New Roman" w:hAnsi="Times New Roman" w:cs="Times New Roman"/>
                <w:color w:val="000000"/>
                <w:sz w:val="24"/>
                <w:szCs w:val="24"/>
                <w:lang w:eastAsia="ru-RU"/>
              </w:rPr>
              <w:t>. дома №18 по ул. Слюдяная до турбазы Эдельвейс)</w:t>
            </w:r>
          </w:p>
        </w:tc>
        <w:tc>
          <w:tcPr>
            <w:tcW w:w="26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CDDAE" w14:textId="77777777" w:rsidR="00A31650" w:rsidRPr="00A31650" w:rsidRDefault="00A31650" w:rsidP="00A31650">
            <w:pPr>
              <w:spacing w:after="0" w:line="240" w:lineRule="auto"/>
              <w:jc w:val="center"/>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2019-2026</w:t>
            </w:r>
          </w:p>
        </w:tc>
        <w:tc>
          <w:tcPr>
            <w:tcW w:w="1993" w:type="dxa"/>
            <w:vMerge w:val="restart"/>
            <w:tcBorders>
              <w:top w:val="nil"/>
              <w:left w:val="single" w:sz="4" w:space="0" w:color="auto"/>
              <w:bottom w:val="single" w:sz="4" w:space="0" w:color="auto"/>
              <w:right w:val="single" w:sz="4" w:space="0" w:color="auto"/>
            </w:tcBorders>
            <w:shd w:val="clear" w:color="auto" w:fill="auto"/>
            <w:vAlign w:val="center"/>
            <w:hideMark/>
          </w:tcPr>
          <w:p w14:paraId="62F16AF3" w14:textId="77777777" w:rsidR="00A31650" w:rsidRPr="00A31650" w:rsidRDefault="00A31650" w:rsidP="00A31650">
            <w:pPr>
              <w:spacing w:after="0" w:line="240" w:lineRule="auto"/>
              <w:jc w:val="center"/>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16,9</w:t>
            </w:r>
          </w:p>
        </w:tc>
      </w:tr>
      <w:tr w:rsidR="00A31650" w:rsidRPr="00A31650" w14:paraId="54D7E65B"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4D057CC2"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 Героя Ивана Тонконог (от школы №49 до </w:t>
            </w:r>
            <w:proofErr w:type="spellStart"/>
            <w:r w:rsidRPr="00A31650">
              <w:rPr>
                <w:rFonts w:ascii="Times New Roman" w:eastAsia="Times New Roman" w:hAnsi="Times New Roman" w:cs="Times New Roman"/>
                <w:color w:val="000000"/>
                <w:sz w:val="24"/>
                <w:szCs w:val="24"/>
                <w:lang w:eastAsia="ru-RU"/>
              </w:rPr>
              <w:t>ж.д</w:t>
            </w:r>
            <w:proofErr w:type="spellEnd"/>
            <w:r w:rsidRPr="00A31650">
              <w:rPr>
                <w:rFonts w:ascii="Times New Roman" w:eastAsia="Times New Roman" w:hAnsi="Times New Roman" w:cs="Times New Roman"/>
                <w:color w:val="000000"/>
                <w:sz w:val="24"/>
                <w:szCs w:val="24"/>
                <w:lang w:eastAsia="ru-RU"/>
              </w:rPr>
              <w:t>. 31)</w:t>
            </w:r>
          </w:p>
        </w:tc>
        <w:tc>
          <w:tcPr>
            <w:tcW w:w="2692" w:type="dxa"/>
            <w:vMerge/>
            <w:tcBorders>
              <w:top w:val="nil"/>
              <w:left w:val="single" w:sz="4" w:space="0" w:color="auto"/>
              <w:bottom w:val="single" w:sz="4" w:space="0" w:color="auto"/>
              <w:right w:val="single" w:sz="4" w:space="0" w:color="auto"/>
            </w:tcBorders>
            <w:vAlign w:val="center"/>
            <w:hideMark/>
          </w:tcPr>
          <w:p w14:paraId="66900AE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3EFEED0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73D61E6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79AD0F77"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Кирова г. Слюдянка (в районе Центрального рынка)</w:t>
            </w:r>
          </w:p>
        </w:tc>
        <w:tc>
          <w:tcPr>
            <w:tcW w:w="2692" w:type="dxa"/>
            <w:vMerge/>
            <w:tcBorders>
              <w:top w:val="nil"/>
              <w:left w:val="single" w:sz="4" w:space="0" w:color="auto"/>
              <w:bottom w:val="single" w:sz="4" w:space="0" w:color="auto"/>
              <w:right w:val="single" w:sz="4" w:space="0" w:color="auto"/>
            </w:tcBorders>
            <w:vAlign w:val="center"/>
            <w:hideMark/>
          </w:tcPr>
          <w:p w14:paraId="7F37435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061F24D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12D20E83"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785959BD"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Слюдянских Красногвардейцев (от ул. Комсомольская до ул. Гранитная)</w:t>
            </w:r>
          </w:p>
        </w:tc>
        <w:tc>
          <w:tcPr>
            <w:tcW w:w="2692" w:type="dxa"/>
            <w:vMerge/>
            <w:tcBorders>
              <w:top w:val="nil"/>
              <w:left w:val="single" w:sz="4" w:space="0" w:color="auto"/>
              <w:bottom w:val="single" w:sz="4" w:space="0" w:color="auto"/>
              <w:right w:val="single" w:sz="4" w:space="0" w:color="auto"/>
            </w:tcBorders>
            <w:vAlign w:val="center"/>
            <w:hideMark/>
          </w:tcPr>
          <w:p w14:paraId="16D49F7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75F6A983"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76B6CED6"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1F837E40"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Парижской Коммуны</w:t>
            </w:r>
          </w:p>
        </w:tc>
        <w:tc>
          <w:tcPr>
            <w:tcW w:w="2692" w:type="dxa"/>
            <w:vMerge/>
            <w:tcBorders>
              <w:top w:val="nil"/>
              <w:left w:val="single" w:sz="4" w:space="0" w:color="auto"/>
              <w:bottom w:val="single" w:sz="4" w:space="0" w:color="auto"/>
              <w:right w:val="single" w:sz="4" w:space="0" w:color="auto"/>
            </w:tcBorders>
            <w:vAlign w:val="center"/>
            <w:hideMark/>
          </w:tcPr>
          <w:p w14:paraId="128F1BB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17280E3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D358B02" w14:textId="77777777" w:rsidTr="00C125ED">
        <w:trPr>
          <w:trHeight w:val="317"/>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E29ED0A"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Пушкина</w:t>
            </w:r>
          </w:p>
        </w:tc>
        <w:tc>
          <w:tcPr>
            <w:tcW w:w="2692" w:type="dxa"/>
            <w:vMerge/>
            <w:tcBorders>
              <w:top w:val="nil"/>
              <w:left w:val="single" w:sz="4" w:space="0" w:color="auto"/>
              <w:bottom w:val="single" w:sz="4" w:space="0" w:color="auto"/>
              <w:right w:val="single" w:sz="4" w:space="0" w:color="auto"/>
            </w:tcBorders>
            <w:vAlign w:val="center"/>
            <w:hideMark/>
          </w:tcPr>
          <w:p w14:paraId="097777DF"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73E545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832912F"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4A228E90"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Ленинградская (от ул. Ленина до ул. Советская)</w:t>
            </w:r>
          </w:p>
        </w:tc>
        <w:tc>
          <w:tcPr>
            <w:tcW w:w="2692" w:type="dxa"/>
            <w:vMerge/>
            <w:tcBorders>
              <w:top w:val="nil"/>
              <w:left w:val="single" w:sz="4" w:space="0" w:color="auto"/>
              <w:bottom w:val="single" w:sz="4" w:space="0" w:color="auto"/>
              <w:right w:val="single" w:sz="4" w:space="0" w:color="auto"/>
            </w:tcBorders>
            <w:vAlign w:val="center"/>
            <w:hideMark/>
          </w:tcPr>
          <w:p w14:paraId="2AC4050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3D029C4A"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1D93220F"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36F88ACC"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Васильева (от ул. Парижской Коммуны до ул. Слюдянских Красногвардейцев)</w:t>
            </w:r>
          </w:p>
        </w:tc>
        <w:tc>
          <w:tcPr>
            <w:tcW w:w="2692" w:type="dxa"/>
            <w:vMerge/>
            <w:tcBorders>
              <w:top w:val="nil"/>
              <w:left w:val="single" w:sz="4" w:space="0" w:color="auto"/>
              <w:bottom w:val="single" w:sz="4" w:space="0" w:color="auto"/>
              <w:right w:val="single" w:sz="4" w:space="0" w:color="auto"/>
            </w:tcBorders>
            <w:vAlign w:val="center"/>
            <w:hideMark/>
          </w:tcPr>
          <w:p w14:paraId="77F17BF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062D93F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2CBDEA5"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308E686D"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Комсомольской от д. 92 до д. 110</w:t>
            </w:r>
          </w:p>
        </w:tc>
        <w:tc>
          <w:tcPr>
            <w:tcW w:w="2692" w:type="dxa"/>
            <w:vMerge/>
            <w:tcBorders>
              <w:top w:val="nil"/>
              <w:left w:val="single" w:sz="4" w:space="0" w:color="auto"/>
              <w:bottom w:val="single" w:sz="4" w:space="0" w:color="auto"/>
              <w:right w:val="single" w:sz="4" w:space="0" w:color="auto"/>
            </w:tcBorders>
            <w:vAlign w:val="center"/>
            <w:hideMark/>
          </w:tcPr>
          <w:p w14:paraId="6248E24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211EB9D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465286A0"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229379B"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пер. Пакгаузный г. Слюдянки (от пересечения с ул. 40 Лет Октября до территории ШЧ)</w:t>
            </w:r>
          </w:p>
        </w:tc>
        <w:tc>
          <w:tcPr>
            <w:tcW w:w="2692" w:type="dxa"/>
            <w:vMerge/>
            <w:tcBorders>
              <w:top w:val="nil"/>
              <w:left w:val="single" w:sz="4" w:space="0" w:color="auto"/>
              <w:bottom w:val="single" w:sz="4" w:space="0" w:color="auto"/>
              <w:right w:val="single" w:sz="4" w:space="0" w:color="auto"/>
            </w:tcBorders>
            <w:vAlign w:val="center"/>
            <w:hideMark/>
          </w:tcPr>
          <w:p w14:paraId="1247231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E199413"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B600C0B"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67038D47"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Искусственного сооружения (автомобильный мост ч/з р. </w:t>
            </w:r>
            <w:proofErr w:type="spellStart"/>
            <w:r w:rsidRPr="00A31650">
              <w:rPr>
                <w:rFonts w:ascii="Times New Roman" w:eastAsia="Times New Roman" w:hAnsi="Times New Roman" w:cs="Times New Roman"/>
                <w:color w:val="000000"/>
                <w:sz w:val="24"/>
                <w:szCs w:val="24"/>
                <w:lang w:eastAsia="ru-RU"/>
              </w:rPr>
              <w:t>Похабиху</w:t>
            </w:r>
            <w:proofErr w:type="spellEnd"/>
            <w:r w:rsidRPr="00A31650">
              <w:rPr>
                <w:rFonts w:ascii="Times New Roman" w:eastAsia="Times New Roman" w:hAnsi="Times New Roman" w:cs="Times New Roman"/>
                <w:color w:val="000000"/>
                <w:sz w:val="24"/>
                <w:szCs w:val="24"/>
                <w:lang w:eastAsia="ru-RU"/>
              </w:rPr>
              <w:t>)</w:t>
            </w:r>
          </w:p>
        </w:tc>
        <w:tc>
          <w:tcPr>
            <w:tcW w:w="2692" w:type="dxa"/>
            <w:vMerge/>
            <w:tcBorders>
              <w:top w:val="nil"/>
              <w:left w:val="single" w:sz="4" w:space="0" w:color="auto"/>
              <w:bottom w:val="single" w:sz="4" w:space="0" w:color="auto"/>
              <w:right w:val="single" w:sz="4" w:space="0" w:color="auto"/>
            </w:tcBorders>
            <w:vAlign w:val="center"/>
            <w:hideMark/>
          </w:tcPr>
          <w:p w14:paraId="0E4FBEE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245A684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316EEEE"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6EBAD311"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к СНТ: (</w:t>
            </w:r>
            <w:proofErr w:type="spellStart"/>
            <w:r w:rsidRPr="00A31650">
              <w:rPr>
                <w:rFonts w:ascii="Times New Roman" w:eastAsia="Times New Roman" w:hAnsi="Times New Roman" w:cs="Times New Roman"/>
                <w:color w:val="000000"/>
                <w:sz w:val="24"/>
                <w:szCs w:val="24"/>
                <w:lang w:eastAsia="ru-RU"/>
              </w:rPr>
              <w:t>ул.Новая</w:t>
            </w:r>
            <w:proofErr w:type="spellEnd"/>
            <w:r w:rsidRPr="00A31650">
              <w:rPr>
                <w:rFonts w:ascii="Times New Roman" w:eastAsia="Times New Roman" w:hAnsi="Times New Roman" w:cs="Times New Roman"/>
                <w:color w:val="000000"/>
                <w:sz w:val="24"/>
                <w:szCs w:val="24"/>
                <w:lang w:eastAsia="ru-RU"/>
              </w:rPr>
              <w:t xml:space="preserve"> Ангарская (СНТ «Ветеран»)); Проезд от ФАД Р-258 «Байкал» к СНТ «Перевал»</w:t>
            </w:r>
          </w:p>
        </w:tc>
        <w:tc>
          <w:tcPr>
            <w:tcW w:w="2692" w:type="dxa"/>
            <w:vMerge/>
            <w:tcBorders>
              <w:top w:val="nil"/>
              <w:left w:val="single" w:sz="4" w:space="0" w:color="auto"/>
              <w:bottom w:val="single" w:sz="4" w:space="0" w:color="auto"/>
              <w:right w:val="single" w:sz="4" w:space="0" w:color="auto"/>
            </w:tcBorders>
            <w:vAlign w:val="center"/>
            <w:hideMark/>
          </w:tcPr>
          <w:p w14:paraId="1040218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0753C0C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44577ADD" w14:textId="77777777" w:rsidTr="00C125ED">
        <w:trPr>
          <w:trHeight w:val="690"/>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8DE21"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к СНТ: проезд к СНТ "Ветеран" (г. Слюдянка); Проезд Садовый к СНТ "Локомотив" (п. </w:t>
            </w:r>
            <w:proofErr w:type="spellStart"/>
            <w:r w:rsidRPr="00A31650">
              <w:rPr>
                <w:rFonts w:ascii="Times New Roman" w:eastAsia="Times New Roman" w:hAnsi="Times New Roman" w:cs="Times New Roman"/>
                <w:color w:val="000000"/>
                <w:sz w:val="24"/>
                <w:szCs w:val="24"/>
                <w:lang w:eastAsia="ru-RU"/>
              </w:rPr>
              <w:t>Буровщина</w:t>
            </w:r>
            <w:proofErr w:type="spellEnd"/>
            <w:r w:rsidRPr="00A31650">
              <w:rPr>
                <w:rFonts w:ascii="Times New Roman" w:eastAsia="Times New Roman" w:hAnsi="Times New Roman" w:cs="Times New Roman"/>
                <w:color w:val="000000"/>
                <w:sz w:val="24"/>
                <w:szCs w:val="24"/>
                <w:lang w:eastAsia="ru-RU"/>
              </w:rPr>
              <w:t>)</w:t>
            </w:r>
          </w:p>
        </w:tc>
        <w:tc>
          <w:tcPr>
            <w:tcW w:w="2692" w:type="dxa"/>
            <w:vMerge/>
            <w:tcBorders>
              <w:top w:val="nil"/>
              <w:left w:val="single" w:sz="4" w:space="0" w:color="auto"/>
              <w:bottom w:val="single" w:sz="4" w:space="0" w:color="auto"/>
              <w:right w:val="single" w:sz="4" w:space="0" w:color="auto"/>
            </w:tcBorders>
            <w:vAlign w:val="center"/>
            <w:hideMark/>
          </w:tcPr>
          <w:p w14:paraId="47CE5E4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303657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027A3D61" w14:textId="77777777" w:rsidTr="00C125ED">
        <w:trPr>
          <w:trHeight w:val="690"/>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14FD1"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Парижской Коммуны</w:t>
            </w:r>
          </w:p>
        </w:tc>
        <w:tc>
          <w:tcPr>
            <w:tcW w:w="2692" w:type="dxa"/>
            <w:vMerge/>
            <w:tcBorders>
              <w:top w:val="nil"/>
              <w:left w:val="single" w:sz="4" w:space="0" w:color="auto"/>
              <w:bottom w:val="single" w:sz="4" w:space="0" w:color="auto"/>
              <w:right w:val="single" w:sz="4" w:space="0" w:color="auto"/>
            </w:tcBorders>
            <w:vAlign w:val="center"/>
            <w:hideMark/>
          </w:tcPr>
          <w:p w14:paraId="122FF57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4E8CFD7"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0521764D" w14:textId="77777777" w:rsidTr="00C125ED">
        <w:trPr>
          <w:trHeight w:val="556"/>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176A6"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lastRenderedPageBreak/>
              <w:t>Автомобильная дорога по ул. Слюдяная (от ул. Полевая до ул. Шахтерская)</w:t>
            </w:r>
          </w:p>
        </w:tc>
        <w:tc>
          <w:tcPr>
            <w:tcW w:w="2692" w:type="dxa"/>
            <w:vMerge/>
            <w:tcBorders>
              <w:top w:val="nil"/>
              <w:left w:val="single" w:sz="4" w:space="0" w:color="auto"/>
              <w:bottom w:val="single" w:sz="4" w:space="0" w:color="auto"/>
              <w:right w:val="single" w:sz="4" w:space="0" w:color="auto"/>
            </w:tcBorders>
            <w:vAlign w:val="center"/>
            <w:hideMark/>
          </w:tcPr>
          <w:p w14:paraId="358191E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6C816DA"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33CC330"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6FC417ED"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Полевая (от ул. Парижской коммуны до ул. Школьная)</w:t>
            </w:r>
          </w:p>
        </w:tc>
        <w:tc>
          <w:tcPr>
            <w:tcW w:w="2692" w:type="dxa"/>
            <w:vMerge/>
            <w:tcBorders>
              <w:top w:val="nil"/>
              <w:left w:val="single" w:sz="4" w:space="0" w:color="auto"/>
              <w:bottom w:val="single" w:sz="4" w:space="0" w:color="auto"/>
              <w:right w:val="single" w:sz="4" w:space="0" w:color="auto"/>
            </w:tcBorders>
            <w:vAlign w:val="center"/>
            <w:hideMark/>
          </w:tcPr>
          <w:p w14:paraId="50D6C287"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9F1906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E846E70" w14:textId="77777777" w:rsidTr="00C125ED">
        <w:trPr>
          <w:trHeight w:val="573"/>
        </w:trPr>
        <w:tc>
          <w:tcPr>
            <w:tcW w:w="4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8DC21"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Коммунальная (от ул. Слюдяная до ул. Школьная)</w:t>
            </w:r>
          </w:p>
        </w:tc>
        <w:tc>
          <w:tcPr>
            <w:tcW w:w="2692" w:type="dxa"/>
            <w:vMerge/>
            <w:tcBorders>
              <w:top w:val="nil"/>
              <w:left w:val="single" w:sz="4" w:space="0" w:color="auto"/>
              <w:bottom w:val="single" w:sz="4" w:space="0" w:color="auto"/>
              <w:right w:val="single" w:sz="4" w:space="0" w:color="auto"/>
            </w:tcBorders>
            <w:vAlign w:val="center"/>
            <w:hideMark/>
          </w:tcPr>
          <w:p w14:paraId="6DC1DA11"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0D7B69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78EA19E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298D7F47"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Школьная (от ул. Коммунальная до ул. Слюдянских Красногвардейцев)</w:t>
            </w:r>
          </w:p>
        </w:tc>
        <w:tc>
          <w:tcPr>
            <w:tcW w:w="2692" w:type="dxa"/>
            <w:vMerge/>
            <w:tcBorders>
              <w:top w:val="nil"/>
              <w:left w:val="single" w:sz="4" w:space="0" w:color="auto"/>
              <w:bottom w:val="single" w:sz="4" w:space="0" w:color="auto"/>
              <w:right w:val="single" w:sz="4" w:space="0" w:color="auto"/>
            </w:tcBorders>
            <w:vAlign w:val="center"/>
            <w:hideMark/>
          </w:tcPr>
          <w:p w14:paraId="3458904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4A494B7"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64098A53"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47F0A290"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Шахтерская (от ул. Слюдяная до дома №41 по ул. Шахтерская)</w:t>
            </w:r>
          </w:p>
        </w:tc>
        <w:tc>
          <w:tcPr>
            <w:tcW w:w="2692" w:type="dxa"/>
            <w:vMerge/>
            <w:tcBorders>
              <w:top w:val="nil"/>
              <w:left w:val="single" w:sz="4" w:space="0" w:color="auto"/>
              <w:bottom w:val="single" w:sz="4" w:space="0" w:color="auto"/>
              <w:right w:val="single" w:sz="4" w:space="0" w:color="auto"/>
            </w:tcBorders>
            <w:vAlign w:val="center"/>
            <w:hideMark/>
          </w:tcPr>
          <w:p w14:paraId="75993AA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126C691F"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455856FD"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D0C779B"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пер. Безымянный г. Слюдянки (от ул. Советская до пересечения с ул. 40 Лет Октября)</w:t>
            </w:r>
          </w:p>
        </w:tc>
        <w:tc>
          <w:tcPr>
            <w:tcW w:w="2692" w:type="dxa"/>
            <w:vMerge/>
            <w:tcBorders>
              <w:top w:val="nil"/>
              <w:left w:val="single" w:sz="4" w:space="0" w:color="auto"/>
              <w:bottom w:val="single" w:sz="4" w:space="0" w:color="auto"/>
              <w:right w:val="single" w:sz="4" w:space="0" w:color="auto"/>
            </w:tcBorders>
            <w:vAlign w:val="center"/>
            <w:hideMark/>
          </w:tcPr>
          <w:p w14:paraId="42554CE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D73FA5B"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70C61E52"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690E1142"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40 Лет Октября (от пер. Безымянный до пер. Омулевый)</w:t>
            </w:r>
          </w:p>
        </w:tc>
        <w:tc>
          <w:tcPr>
            <w:tcW w:w="2692" w:type="dxa"/>
            <w:vMerge/>
            <w:tcBorders>
              <w:top w:val="nil"/>
              <w:left w:val="single" w:sz="4" w:space="0" w:color="auto"/>
              <w:bottom w:val="single" w:sz="4" w:space="0" w:color="auto"/>
              <w:right w:val="single" w:sz="4" w:space="0" w:color="auto"/>
            </w:tcBorders>
            <w:vAlign w:val="center"/>
            <w:hideMark/>
          </w:tcPr>
          <w:p w14:paraId="5BB8F9A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624E4BF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78DD18E3"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7B8621D4"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пер. Привокзальный (от ул. 40 Лет Октября до ул. Героя Ивана Тонконог)</w:t>
            </w:r>
          </w:p>
        </w:tc>
        <w:tc>
          <w:tcPr>
            <w:tcW w:w="2692" w:type="dxa"/>
            <w:vMerge/>
            <w:tcBorders>
              <w:top w:val="nil"/>
              <w:left w:val="single" w:sz="4" w:space="0" w:color="auto"/>
              <w:bottom w:val="single" w:sz="4" w:space="0" w:color="auto"/>
              <w:right w:val="single" w:sz="4" w:space="0" w:color="auto"/>
            </w:tcBorders>
            <w:vAlign w:val="center"/>
            <w:hideMark/>
          </w:tcPr>
          <w:p w14:paraId="63CCAD8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3E2A53C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540501E1"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510B89F"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пер. Почтовый (от ул. Советской до ул. Ленина)</w:t>
            </w:r>
          </w:p>
        </w:tc>
        <w:tc>
          <w:tcPr>
            <w:tcW w:w="2692" w:type="dxa"/>
            <w:vMerge/>
            <w:tcBorders>
              <w:top w:val="nil"/>
              <w:left w:val="single" w:sz="4" w:space="0" w:color="auto"/>
              <w:bottom w:val="single" w:sz="4" w:space="0" w:color="auto"/>
              <w:right w:val="single" w:sz="4" w:space="0" w:color="auto"/>
            </w:tcBorders>
            <w:vAlign w:val="center"/>
            <w:hideMark/>
          </w:tcPr>
          <w:p w14:paraId="7D8784D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30077E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5CCEB2BD"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F260594"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Советская (от а/д Р-258 в районе дома № 63 по ул. Ленина до ул. Горная, а также до пер. Безымянный)</w:t>
            </w:r>
          </w:p>
        </w:tc>
        <w:tc>
          <w:tcPr>
            <w:tcW w:w="2692" w:type="dxa"/>
            <w:vMerge/>
            <w:tcBorders>
              <w:top w:val="nil"/>
              <w:left w:val="single" w:sz="4" w:space="0" w:color="auto"/>
              <w:bottom w:val="single" w:sz="4" w:space="0" w:color="auto"/>
              <w:right w:val="single" w:sz="4" w:space="0" w:color="auto"/>
            </w:tcBorders>
            <w:vAlign w:val="center"/>
            <w:hideMark/>
          </w:tcPr>
          <w:p w14:paraId="50B0EDB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2E9D1F83"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5E78D66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00ABE7D0"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 Перевальская (от </w:t>
            </w:r>
            <w:proofErr w:type="spellStart"/>
            <w:r w:rsidRPr="00A31650">
              <w:rPr>
                <w:rFonts w:ascii="Times New Roman" w:eastAsia="Times New Roman" w:hAnsi="Times New Roman" w:cs="Times New Roman"/>
                <w:color w:val="000000"/>
                <w:sz w:val="24"/>
                <w:szCs w:val="24"/>
                <w:lang w:eastAsia="ru-RU"/>
              </w:rPr>
              <w:t>ул.Ленина</w:t>
            </w:r>
            <w:proofErr w:type="spellEnd"/>
            <w:r w:rsidRPr="00A31650">
              <w:rPr>
                <w:rFonts w:ascii="Times New Roman" w:eastAsia="Times New Roman" w:hAnsi="Times New Roman" w:cs="Times New Roman"/>
                <w:color w:val="000000"/>
                <w:sz w:val="24"/>
                <w:szCs w:val="24"/>
                <w:lang w:eastAsia="ru-RU"/>
              </w:rPr>
              <w:t xml:space="preserve"> до ул. Амбулаторная)</w:t>
            </w:r>
          </w:p>
        </w:tc>
        <w:tc>
          <w:tcPr>
            <w:tcW w:w="2692" w:type="dxa"/>
            <w:vMerge/>
            <w:tcBorders>
              <w:top w:val="nil"/>
              <w:left w:val="single" w:sz="4" w:space="0" w:color="auto"/>
              <w:bottom w:val="single" w:sz="4" w:space="0" w:color="auto"/>
              <w:right w:val="single" w:sz="4" w:space="0" w:color="auto"/>
            </w:tcBorders>
            <w:vAlign w:val="center"/>
            <w:hideMark/>
          </w:tcPr>
          <w:p w14:paraId="5DE8C04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4526041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60800699"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CC60FA6"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 Ленина (м-н </w:t>
            </w:r>
            <w:proofErr w:type="spellStart"/>
            <w:r w:rsidRPr="00A31650">
              <w:rPr>
                <w:rFonts w:ascii="Times New Roman" w:eastAsia="Times New Roman" w:hAnsi="Times New Roman" w:cs="Times New Roman"/>
                <w:color w:val="000000"/>
                <w:sz w:val="24"/>
                <w:szCs w:val="24"/>
                <w:lang w:eastAsia="ru-RU"/>
              </w:rPr>
              <w:t>Береснева</w:t>
            </w:r>
            <w:proofErr w:type="spellEnd"/>
            <w:r w:rsidRPr="00A31650">
              <w:rPr>
                <w:rFonts w:ascii="Times New Roman" w:eastAsia="Times New Roman" w:hAnsi="Times New Roman" w:cs="Times New Roman"/>
                <w:color w:val="000000"/>
                <w:sz w:val="24"/>
                <w:szCs w:val="24"/>
                <w:lang w:eastAsia="ru-RU"/>
              </w:rPr>
              <w:t>) от ФАД Р-258 до д.  №27 по ул. Ленина</w:t>
            </w:r>
          </w:p>
        </w:tc>
        <w:tc>
          <w:tcPr>
            <w:tcW w:w="2692" w:type="dxa"/>
            <w:vMerge/>
            <w:tcBorders>
              <w:top w:val="nil"/>
              <w:left w:val="single" w:sz="4" w:space="0" w:color="auto"/>
              <w:bottom w:val="single" w:sz="4" w:space="0" w:color="auto"/>
              <w:right w:val="single" w:sz="4" w:space="0" w:color="auto"/>
            </w:tcBorders>
            <w:vAlign w:val="center"/>
            <w:hideMark/>
          </w:tcPr>
          <w:p w14:paraId="3553322A"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3B84D73"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1C47CB36" w14:textId="77777777" w:rsidTr="00C125ED">
        <w:trPr>
          <w:trHeight w:val="399"/>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2A8A02E9"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Пушкина</w:t>
            </w:r>
          </w:p>
        </w:tc>
        <w:tc>
          <w:tcPr>
            <w:tcW w:w="2692" w:type="dxa"/>
            <w:vMerge/>
            <w:tcBorders>
              <w:top w:val="nil"/>
              <w:left w:val="single" w:sz="4" w:space="0" w:color="auto"/>
              <w:bottom w:val="single" w:sz="4" w:space="0" w:color="auto"/>
              <w:right w:val="single" w:sz="4" w:space="0" w:color="auto"/>
            </w:tcBorders>
            <w:vAlign w:val="center"/>
            <w:hideMark/>
          </w:tcPr>
          <w:p w14:paraId="0B9E6AA2"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576D6EF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303396D"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094B8E4B"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Куприна (от ул. Ленина до ул. Амбулаторная)</w:t>
            </w:r>
          </w:p>
        </w:tc>
        <w:tc>
          <w:tcPr>
            <w:tcW w:w="2692" w:type="dxa"/>
            <w:vMerge/>
            <w:tcBorders>
              <w:top w:val="nil"/>
              <w:left w:val="single" w:sz="4" w:space="0" w:color="auto"/>
              <w:bottom w:val="single" w:sz="4" w:space="0" w:color="auto"/>
              <w:right w:val="single" w:sz="4" w:space="0" w:color="auto"/>
            </w:tcBorders>
            <w:vAlign w:val="center"/>
            <w:hideMark/>
          </w:tcPr>
          <w:p w14:paraId="329E8526"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0666DB9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C2DBD12" w14:textId="77777777" w:rsidTr="00C125ED">
        <w:trPr>
          <w:trHeight w:val="429"/>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1DBED0F5"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Фрунзе</w:t>
            </w:r>
          </w:p>
        </w:tc>
        <w:tc>
          <w:tcPr>
            <w:tcW w:w="2692" w:type="dxa"/>
            <w:vMerge/>
            <w:tcBorders>
              <w:top w:val="nil"/>
              <w:left w:val="single" w:sz="4" w:space="0" w:color="auto"/>
              <w:bottom w:val="single" w:sz="4" w:space="0" w:color="auto"/>
              <w:right w:val="single" w:sz="4" w:space="0" w:color="auto"/>
            </w:tcBorders>
            <w:vAlign w:val="center"/>
            <w:hideMark/>
          </w:tcPr>
          <w:p w14:paraId="3C630FF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3F690D3D"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1F2BDA9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41BB2232"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 xml:space="preserve">Автомобильная дорога по ул. Ленинградская (от ул. Лени </w:t>
            </w:r>
            <w:proofErr w:type="spellStart"/>
            <w:r w:rsidRPr="00A31650">
              <w:rPr>
                <w:rFonts w:ascii="Times New Roman" w:eastAsia="Times New Roman" w:hAnsi="Times New Roman" w:cs="Times New Roman"/>
                <w:color w:val="000000"/>
                <w:sz w:val="24"/>
                <w:szCs w:val="24"/>
                <w:lang w:eastAsia="ru-RU"/>
              </w:rPr>
              <w:t>Полуяхтова</w:t>
            </w:r>
            <w:proofErr w:type="spellEnd"/>
            <w:r w:rsidRPr="00A31650">
              <w:rPr>
                <w:rFonts w:ascii="Times New Roman" w:eastAsia="Times New Roman" w:hAnsi="Times New Roman" w:cs="Times New Roman"/>
                <w:color w:val="000000"/>
                <w:sz w:val="24"/>
                <w:szCs w:val="24"/>
                <w:lang w:eastAsia="ru-RU"/>
              </w:rPr>
              <w:t xml:space="preserve"> до ул. Геологов)</w:t>
            </w:r>
          </w:p>
        </w:tc>
        <w:tc>
          <w:tcPr>
            <w:tcW w:w="2692" w:type="dxa"/>
            <w:vMerge/>
            <w:tcBorders>
              <w:top w:val="nil"/>
              <w:left w:val="single" w:sz="4" w:space="0" w:color="auto"/>
              <w:bottom w:val="single" w:sz="4" w:space="0" w:color="auto"/>
              <w:right w:val="single" w:sz="4" w:space="0" w:color="auto"/>
            </w:tcBorders>
            <w:vAlign w:val="center"/>
            <w:hideMark/>
          </w:tcPr>
          <w:p w14:paraId="431BBD0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1A2F2F07"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D9D50CB"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706D8B6C"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пер. Пионерский (от ул. Ленина до ул. Колхозная)</w:t>
            </w:r>
          </w:p>
        </w:tc>
        <w:tc>
          <w:tcPr>
            <w:tcW w:w="2692" w:type="dxa"/>
            <w:vMerge/>
            <w:tcBorders>
              <w:top w:val="nil"/>
              <w:left w:val="single" w:sz="4" w:space="0" w:color="auto"/>
              <w:bottom w:val="single" w:sz="4" w:space="0" w:color="auto"/>
              <w:right w:val="single" w:sz="4" w:space="0" w:color="auto"/>
            </w:tcBorders>
            <w:vAlign w:val="center"/>
            <w:hideMark/>
          </w:tcPr>
          <w:p w14:paraId="358AB3C2"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251EE754"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27D6E1F7"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073135F8" w14:textId="77777777"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Колхозная (от ул. Ленина до ул. Захарова)</w:t>
            </w:r>
          </w:p>
        </w:tc>
        <w:tc>
          <w:tcPr>
            <w:tcW w:w="2692" w:type="dxa"/>
            <w:vMerge/>
            <w:tcBorders>
              <w:top w:val="nil"/>
              <w:left w:val="single" w:sz="4" w:space="0" w:color="auto"/>
              <w:bottom w:val="single" w:sz="4" w:space="0" w:color="auto"/>
              <w:right w:val="single" w:sz="4" w:space="0" w:color="auto"/>
            </w:tcBorders>
            <w:vAlign w:val="center"/>
            <w:hideMark/>
          </w:tcPr>
          <w:p w14:paraId="05F023BE"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6897EFC9"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3F8E6F29"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79A78270"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 Гранитная (от ул. Слюдянских Красногвардейцев до дома № 1 по ул. Гранитная)</w:t>
            </w:r>
          </w:p>
        </w:tc>
        <w:tc>
          <w:tcPr>
            <w:tcW w:w="2692" w:type="dxa"/>
            <w:vMerge/>
            <w:tcBorders>
              <w:top w:val="nil"/>
              <w:left w:val="single" w:sz="4" w:space="0" w:color="auto"/>
              <w:bottom w:val="single" w:sz="4" w:space="0" w:color="auto"/>
              <w:right w:val="single" w:sz="4" w:space="0" w:color="auto"/>
            </w:tcBorders>
            <w:vAlign w:val="center"/>
            <w:hideMark/>
          </w:tcPr>
          <w:p w14:paraId="2A440E5B"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0FE782B7"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r w:rsidR="00A31650" w:rsidRPr="00A31650" w14:paraId="4EAB6824" w14:textId="77777777" w:rsidTr="00C125ED">
        <w:trPr>
          <w:trHeight w:val="690"/>
        </w:trPr>
        <w:tc>
          <w:tcPr>
            <w:tcW w:w="4816" w:type="dxa"/>
            <w:tcBorders>
              <w:top w:val="nil"/>
              <w:left w:val="single" w:sz="4" w:space="0" w:color="auto"/>
              <w:bottom w:val="single" w:sz="4" w:space="0" w:color="auto"/>
              <w:right w:val="single" w:sz="4" w:space="0" w:color="auto"/>
            </w:tcBorders>
            <w:shd w:val="clear" w:color="000000" w:fill="FFFFFF"/>
            <w:vAlign w:val="center"/>
            <w:hideMark/>
          </w:tcPr>
          <w:p w14:paraId="564B5913" w14:textId="4C0FF272" w:rsidR="00A31650" w:rsidRPr="00A31650" w:rsidRDefault="00A31650" w:rsidP="00611B17">
            <w:pPr>
              <w:spacing w:after="0" w:line="240" w:lineRule="auto"/>
              <w:jc w:val="both"/>
              <w:rPr>
                <w:rFonts w:ascii="Times New Roman" w:eastAsia="Times New Roman" w:hAnsi="Times New Roman" w:cs="Times New Roman"/>
                <w:color w:val="000000"/>
                <w:sz w:val="24"/>
                <w:szCs w:val="24"/>
                <w:lang w:eastAsia="ru-RU"/>
              </w:rPr>
            </w:pPr>
            <w:r w:rsidRPr="00A31650">
              <w:rPr>
                <w:rFonts w:ascii="Times New Roman" w:eastAsia="Times New Roman" w:hAnsi="Times New Roman" w:cs="Times New Roman"/>
                <w:color w:val="000000"/>
                <w:sz w:val="24"/>
                <w:szCs w:val="24"/>
                <w:lang w:eastAsia="ru-RU"/>
              </w:rPr>
              <w:t>Автомобильная дорога по ул.</w:t>
            </w:r>
            <w:r w:rsidR="00611B17">
              <w:rPr>
                <w:rFonts w:ascii="Times New Roman" w:eastAsia="Times New Roman" w:hAnsi="Times New Roman" w:cs="Times New Roman"/>
                <w:color w:val="000000"/>
                <w:sz w:val="24"/>
                <w:szCs w:val="24"/>
                <w:lang w:eastAsia="ru-RU"/>
              </w:rPr>
              <w:t xml:space="preserve"> </w:t>
            </w:r>
            <w:r w:rsidRPr="00A31650">
              <w:rPr>
                <w:rFonts w:ascii="Times New Roman" w:eastAsia="Times New Roman" w:hAnsi="Times New Roman" w:cs="Times New Roman"/>
                <w:color w:val="000000"/>
                <w:sz w:val="24"/>
                <w:szCs w:val="24"/>
                <w:lang w:eastAsia="ru-RU"/>
              </w:rPr>
              <w:t>Лени</w:t>
            </w:r>
            <w:r w:rsidR="00611B17">
              <w:rPr>
                <w:rFonts w:ascii="Times New Roman" w:eastAsia="Times New Roman" w:hAnsi="Times New Roman" w:cs="Times New Roman"/>
                <w:color w:val="000000"/>
                <w:sz w:val="24"/>
                <w:szCs w:val="24"/>
                <w:lang w:eastAsia="ru-RU"/>
              </w:rPr>
              <w:t xml:space="preserve"> </w:t>
            </w:r>
            <w:proofErr w:type="spellStart"/>
            <w:r w:rsidRPr="00A31650">
              <w:rPr>
                <w:rFonts w:ascii="Times New Roman" w:eastAsia="Times New Roman" w:hAnsi="Times New Roman" w:cs="Times New Roman"/>
                <w:color w:val="000000"/>
                <w:sz w:val="24"/>
                <w:szCs w:val="24"/>
                <w:lang w:eastAsia="ru-RU"/>
              </w:rPr>
              <w:t>Полуяхтова</w:t>
            </w:r>
            <w:proofErr w:type="spellEnd"/>
          </w:p>
        </w:tc>
        <w:tc>
          <w:tcPr>
            <w:tcW w:w="2692" w:type="dxa"/>
            <w:vMerge/>
            <w:tcBorders>
              <w:top w:val="nil"/>
              <w:left w:val="single" w:sz="4" w:space="0" w:color="auto"/>
              <w:bottom w:val="single" w:sz="4" w:space="0" w:color="auto"/>
              <w:right w:val="single" w:sz="4" w:space="0" w:color="auto"/>
            </w:tcBorders>
            <w:vAlign w:val="center"/>
            <w:hideMark/>
          </w:tcPr>
          <w:p w14:paraId="23A51E4C"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c>
          <w:tcPr>
            <w:tcW w:w="1993" w:type="dxa"/>
            <w:vMerge/>
            <w:tcBorders>
              <w:top w:val="nil"/>
              <w:left w:val="single" w:sz="4" w:space="0" w:color="auto"/>
              <w:bottom w:val="single" w:sz="4" w:space="0" w:color="auto"/>
              <w:right w:val="single" w:sz="4" w:space="0" w:color="auto"/>
            </w:tcBorders>
            <w:vAlign w:val="center"/>
            <w:hideMark/>
          </w:tcPr>
          <w:p w14:paraId="10880EC5" w14:textId="77777777" w:rsidR="00A31650" w:rsidRPr="00A31650" w:rsidRDefault="00A31650" w:rsidP="00A31650">
            <w:pPr>
              <w:spacing w:after="0" w:line="240" w:lineRule="auto"/>
              <w:rPr>
                <w:rFonts w:ascii="Times New Roman" w:eastAsia="Times New Roman" w:hAnsi="Times New Roman" w:cs="Times New Roman"/>
                <w:color w:val="000000"/>
                <w:sz w:val="24"/>
                <w:szCs w:val="24"/>
                <w:lang w:eastAsia="ru-RU"/>
              </w:rPr>
            </w:pPr>
          </w:p>
        </w:tc>
      </w:tr>
    </w:tbl>
    <w:p w14:paraId="48EDBB1B" w14:textId="77777777" w:rsidR="008143E8" w:rsidRPr="007E36D9" w:rsidRDefault="008143E8" w:rsidP="001E7AFA">
      <w:pPr>
        <w:spacing w:after="0" w:line="240" w:lineRule="auto"/>
        <w:jc w:val="both"/>
      </w:pPr>
    </w:p>
    <w:p w14:paraId="2F91C73C" w14:textId="2E518C5B" w:rsidR="00427645" w:rsidRPr="003C3C8E" w:rsidRDefault="001253F0" w:rsidP="003C3C8E">
      <w:pPr>
        <w:pStyle w:val="a3"/>
        <w:numPr>
          <w:ilvl w:val="0"/>
          <w:numId w:val="1"/>
        </w:numPr>
        <w:tabs>
          <w:tab w:val="left" w:pos="284"/>
        </w:tabs>
        <w:spacing w:before="0" w:beforeAutospacing="0" w:after="0" w:afterAutospacing="0"/>
        <w:ind w:left="0" w:firstLine="851"/>
        <w:jc w:val="center"/>
        <w:outlineLvl w:val="1"/>
        <w:rPr>
          <w:b/>
          <w:bCs/>
        </w:rPr>
      </w:pPr>
      <w:r w:rsidRPr="003C3C8E">
        <w:rPr>
          <w:b/>
          <w:bCs/>
        </w:rPr>
        <w:lastRenderedPageBreak/>
        <w:t>Оценка объемов и источников финансирования мероприятий (инвестиционных</w:t>
      </w:r>
      <w:r w:rsidR="008B0C6E" w:rsidRPr="003C3C8E">
        <w:rPr>
          <w:b/>
          <w:bCs/>
        </w:rPr>
        <w:t xml:space="preserve"> </w:t>
      </w:r>
      <w:r w:rsidRPr="003C3C8E">
        <w:rPr>
          <w:b/>
          <w:bCs/>
        </w:rPr>
        <w:t>проектов) по проектированию, строительству, реконструкции объектов</w:t>
      </w:r>
      <w:r w:rsidR="008B0C6E" w:rsidRPr="003C3C8E">
        <w:rPr>
          <w:b/>
          <w:bCs/>
        </w:rPr>
        <w:t xml:space="preserve"> </w:t>
      </w:r>
      <w:r w:rsidRPr="003C3C8E">
        <w:rPr>
          <w:b/>
          <w:bCs/>
        </w:rPr>
        <w:t xml:space="preserve">транспортной инфраструктуры предлагаемого к реализации варианта развития транспортной инфраструктуры </w:t>
      </w:r>
    </w:p>
    <w:p w14:paraId="0982432C" w14:textId="77777777" w:rsidR="003C3C8E" w:rsidRPr="007E36D9" w:rsidRDefault="003C3C8E" w:rsidP="003C3C8E">
      <w:pPr>
        <w:pStyle w:val="a3"/>
        <w:tabs>
          <w:tab w:val="left" w:pos="284"/>
        </w:tabs>
        <w:spacing w:before="0" w:beforeAutospacing="0" w:after="0" w:afterAutospacing="0"/>
        <w:outlineLvl w:val="1"/>
      </w:pPr>
    </w:p>
    <w:p w14:paraId="0E2FAA9A" w14:textId="28F34DF2"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Источниками финансирования Программы являются средства бюджета Иркутской области и Слюдянского муниципального образования, а также средства частных инвесторов.</w:t>
      </w:r>
    </w:p>
    <w:p w14:paraId="55B08825" w14:textId="5D83AB54"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При расчете объемов финансирования принимались во внимание средства бюджета Слюдянского муниципального образования, направляемые на развитие дорожной инфраструктуры в контексте трехлетнего бюджетного планирования. Оценивался объем средств, необходимый для реализации мероприятий Программы.</w:t>
      </w:r>
    </w:p>
    <w:p w14:paraId="7063E81A" w14:textId="1F50907B"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Предполагается, что при </w:t>
      </w:r>
      <w:proofErr w:type="spellStart"/>
      <w:r w:rsidRPr="007E36D9">
        <w:rPr>
          <w:rFonts w:ascii="Times New Roman" w:hAnsi="Times New Roman" w:cs="Times New Roman"/>
          <w:sz w:val="24"/>
          <w:szCs w:val="24"/>
        </w:rPr>
        <w:t>софинансировании</w:t>
      </w:r>
      <w:proofErr w:type="spellEnd"/>
      <w:r w:rsidRPr="007E36D9">
        <w:rPr>
          <w:rFonts w:ascii="Times New Roman" w:hAnsi="Times New Roman" w:cs="Times New Roman"/>
          <w:sz w:val="24"/>
          <w:szCs w:val="24"/>
        </w:rPr>
        <w:t xml:space="preserve"> мероприятий по развитию транспортной инфраструктуры за счет внебюджетных источников будут использоваться, в том числе, различные механизмы государственно-частного партнерства.</w:t>
      </w:r>
    </w:p>
    <w:p w14:paraId="43CC2688" w14:textId="2A82CF4C"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Ресурсное обеспечение реализации </w:t>
      </w:r>
      <w:r w:rsidR="003C3C8E">
        <w:rPr>
          <w:rFonts w:ascii="Times New Roman" w:hAnsi="Times New Roman" w:cs="Times New Roman"/>
          <w:sz w:val="24"/>
          <w:szCs w:val="24"/>
        </w:rPr>
        <w:t>П</w:t>
      </w:r>
      <w:r w:rsidRPr="007E36D9">
        <w:rPr>
          <w:rFonts w:ascii="Times New Roman" w:hAnsi="Times New Roman" w:cs="Times New Roman"/>
          <w:sz w:val="24"/>
          <w:szCs w:val="24"/>
        </w:rPr>
        <w:t>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 подлежит ежегодному уточнению в рамках бюджетного цикла.</w:t>
      </w:r>
    </w:p>
    <w:p w14:paraId="09EEF744" w14:textId="1D0671A5"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Предоставление и расходование средств областного бюджета и бюджета </w:t>
      </w:r>
      <w:r w:rsidR="00381F13"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осуществляется в объемах, определенных решениями Думой </w:t>
      </w:r>
      <w:r w:rsidR="00381F13"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на соответствующий финансовый год.</w:t>
      </w:r>
    </w:p>
    <w:p w14:paraId="2F90A699" w14:textId="7C5F9BDC"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Муниципальным заказчиком Программы и ответственным за ее реализацию является администрация </w:t>
      </w:r>
      <w:r w:rsidR="00381F13" w:rsidRPr="007E36D9">
        <w:rPr>
          <w:rFonts w:ascii="Times New Roman" w:hAnsi="Times New Roman" w:cs="Times New Roman"/>
          <w:sz w:val="24"/>
          <w:szCs w:val="24"/>
        </w:rPr>
        <w:t>Слюдянского городского поселения</w:t>
      </w:r>
      <w:r w:rsidRPr="007E36D9">
        <w:rPr>
          <w:rFonts w:ascii="Times New Roman" w:hAnsi="Times New Roman" w:cs="Times New Roman"/>
          <w:sz w:val="24"/>
          <w:szCs w:val="24"/>
        </w:rPr>
        <w:t>.</w:t>
      </w:r>
    </w:p>
    <w:p w14:paraId="5B540C94" w14:textId="77777777"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Реализация Программы осуществляется на основе:</w:t>
      </w:r>
    </w:p>
    <w:p w14:paraId="4273712B" w14:textId="77777777"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1) муниципальных контрактов, заключенных в соответствии с законодательством о размещении заказов на поставки товаров, выполнения работ, оказания услуг для государственных и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C94B92" w14:textId="7AB03FF9"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2) условий, порядка и правил, утвержденных федеральными, </w:t>
      </w:r>
      <w:r w:rsidR="008B0C6E" w:rsidRPr="007E36D9">
        <w:rPr>
          <w:rFonts w:ascii="Times New Roman" w:hAnsi="Times New Roman" w:cs="Times New Roman"/>
          <w:sz w:val="24"/>
          <w:szCs w:val="24"/>
        </w:rPr>
        <w:t>региональными</w:t>
      </w:r>
      <w:r w:rsidRPr="007E36D9">
        <w:rPr>
          <w:rFonts w:ascii="Times New Roman" w:hAnsi="Times New Roman" w:cs="Times New Roman"/>
          <w:sz w:val="24"/>
          <w:szCs w:val="24"/>
        </w:rPr>
        <w:t xml:space="preserve"> и муниципальными нормативными правовыми актами.</w:t>
      </w:r>
    </w:p>
    <w:p w14:paraId="02650ECA" w14:textId="77777777" w:rsidR="00BF7590" w:rsidRPr="007E36D9" w:rsidRDefault="00BF7590" w:rsidP="00381F13">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В случае несоответствия результатов выполнения Программы целям и задачам, а также невыполнения показателей результативности, утвержденной Программой, муниципальный заказчик готовит предложения о корректировке сроков реализации Программы и перечня программных мероприятий. </w:t>
      </w:r>
    </w:p>
    <w:p w14:paraId="79F4FA53" w14:textId="557C5B41" w:rsidR="00BF7590" w:rsidRPr="007E36D9" w:rsidRDefault="00BF7590" w:rsidP="0034649D">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В рамках муниципальной программы </w:t>
      </w:r>
      <w:r w:rsidR="008B0C6E" w:rsidRPr="007E36D9">
        <w:rPr>
          <w:rFonts w:ascii="Times New Roman" w:eastAsia="Calibri" w:hAnsi="Times New Roman" w:cs="Times New Roman"/>
          <w:sz w:val="24"/>
          <w:szCs w:val="24"/>
        </w:rPr>
        <w:t>«</w:t>
      </w:r>
      <w:r w:rsidR="008B0C6E" w:rsidRPr="007E36D9">
        <w:rPr>
          <w:rFonts w:ascii="Times New Roman" w:hAnsi="Times New Roman" w:cs="Times New Roman"/>
          <w:bCs/>
          <w:sz w:val="24"/>
          <w:szCs w:val="24"/>
        </w:rPr>
        <w:t>Развитие транспортного комплекса и улично-дорожной сети Слюдянского муниципального образования»</w:t>
      </w:r>
      <w:r w:rsidR="00427645" w:rsidRPr="007E36D9">
        <w:rPr>
          <w:rFonts w:ascii="Times New Roman" w:hAnsi="Times New Roman" w:cs="Times New Roman"/>
          <w:bCs/>
          <w:sz w:val="24"/>
          <w:szCs w:val="24"/>
        </w:rPr>
        <w:t xml:space="preserve"> на 2019-2026 годы</w:t>
      </w:r>
      <w:r w:rsidR="008B0C6E" w:rsidRPr="007E36D9">
        <w:rPr>
          <w:rFonts w:ascii="Times New Roman" w:hAnsi="Times New Roman" w:cs="Times New Roman"/>
          <w:bCs/>
          <w:sz w:val="24"/>
          <w:szCs w:val="24"/>
        </w:rPr>
        <w:t xml:space="preserve"> </w:t>
      </w:r>
      <w:r w:rsidRPr="007E36D9">
        <w:rPr>
          <w:rFonts w:ascii="Times New Roman" w:hAnsi="Times New Roman" w:cs="Times New Roman"/>
          <w:sz w:val="24"/>
          <w:szCs w:val="24"/>
        </w:rPr>
        <w:t xml:space="preserve">используются средства областного бюджета и бюджета </w:t>
      </w:r>
      <w:r w:rsidR="00381F13" w:rsidRPr="007E36D9">
        <w:rPr>
          <w:rFonts w:ascii="Times New Roman" w:hAnsi="Times New Roman" w:cs="Times New Roman"/>
          <w:sz w:val="24"/>
          <w:szCs w:val="24"/>
        </w:rPr>
        <w:t>Слюдянского муниципального образования</w:t>
      </w:r>
      <w:r w:rsidRPr="007E36D9">
        <w:rPr>
          <w:rFonts w:ascii="Times New Roman" w:hAnsi="Times New Roman" w:cs="Times New Roman"/>
          <w:sz w:val="24"/>
          <w:szCs w:val="24"/>
        </w:rPr>
        <w:t xml:space="preserve"> на ремонт и содержание автомобильных дорог общего пользования местного значения.</w:t>
      </w:r>
    </w:p>
    <w:p w14:paraId="3ED64DAA" w14:textId="77777777" w:rsidR="00784301" w:rsidRPr="007E36D9" w:rsidRDefault="00784301" w:rsidP="005A30D7">
      <w:pPr>
        <w:spacing w:after="0" w:line="240" w:lineRule="auto"/>
        <w:jc w:val="both"/>
        <w:rPr>
          <w:rFonts w:ascii="Times New Roman" w:hAnsi="Times New Roman" w:cs="Times New Roman"/>
          <w:sz w:val="24"/>
          <w:szCs w:val="24"/>
        </w:rPr>
      </w:pPr>
    </w:p>
    <w:p w14:paraId="67637B2A" w14:textId="6F3B98A3" w:rsidR="008143E8" w:rsidRPr="000E3961" w:rsidRDefault="0034649D" w:rsidP="000E3961">
      <w:pPr>
        <w:pStyle w:val="a3"/>
        <w:numPr>
          <w:ilvl w:val="0"/>
          <w:numId w:val="1"/>
        </w:numPr>
        <w:spacing w:before="0" w:beforeAutospacing="0" w:after="0" w:afterAutospacing="0"/>
        <w:ind w:left="0" w:firstLine="851"/>
        <w:jc w:val="center"/>
        <w:outlineLvl w:val="1"/>
        <w:rPr>
          <w:b/>
          <w:bCs/>
        </w:rPr>
      </w:pPr>
      <w:r w:rsidRPr="000E3961">
        <w:rPr>
          <w:b/>
          <w:bCs/>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718DFD4E" w14:textId="77777777" w:rsidR="0034649D" w:rsidRPr="007E36D9" w:rsidRDefault="0034649D" w:rsidP="007B09EC">
      <w:pPr>
        <w:pStyle w:val="a3"/>
        <w:spacing w:before="0" w:beforeAutospacing="0" w:after="0" w:afterAutospacing="0"/>
        <w:ind w:firstLine="851"/>
        <w:outlineLvl w:val="1"/>
      </w:pPr>
    </w:p>
    <w:p w14:paraId="1FDAE211" w14:textId="77777777" w:rsidR="007B09EC" w:rsidRPr="007E36D9" w:rsidRDefault="007B09EC"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Комплексная оценка эффективности реализации мероприятий Программы осуществляется в целом после завершения ее реализации и включает в себя оценку степени выполнения мероприятий Программы и оценку эффективности реализации Программы.</w:t>
      </w:r>
    </w:p>
    <w:p w14:paraId="75B70074"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lastRenderedPageBreak/>
        <w:t>Критериями оценки эффективности реализации Программы являются степень достижения целевых показателей (индикаторов), установленных Программой, а также степень достижения показателей эффективности.</w:t>
      </w:r>
    </w:p>
    <w:p w14:paraId="089966B1"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Оценка эффективности Программы осуществляется с использованием следующих критериев:</w:t>
      </w:r>
    </w:p>
    <w:p w14:paraId="00055438"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1) полнота и эффективность использования средств бюджета на реализацию Программы (Р1);</w:t>
      </w:r>
    </w:p>
    <w:p w14:paraId="677C997F"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2) степень достижения планируемых значений показателей Программы (Р2).</w:t>
      </w:r>
    </w:p>
    <w:p w14:paraId="32197CF9"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Расчет Р1 - оценки эффективности Программы по критерию "полнота и эффективность использования средств бюджета на реализацию Программы" осуществляется по следующей формуле:</w:t>
      </w:r>
    </w:p>
    <w:p w14:paraId="16DC2A03"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1744687E" w14:textId="62DE2F06" w:rsidR="008143E8" w:rsidRPr="007E36D9" w:rsidRDefault="008143E8" w:rsidP="000E3961">
      <w:pPr>
        <w:spacing w:after="0" w:line="240" w:lineRule="auto"/>
        <w:ind w:firstLine="851"/>
        <w:jc w:val="center"/>
        <w:rPr>
          <w:rFonts w:ascii="Times New Roman" w:hAnsi="Times New Roman" w:cs="Times New Roman"/>
          <w:sz w:val="24"/>
          <w:szCs w:val="24"/>
        </w:rPr>
      </w:pPr>
      <w:r w:rsidRPr="007E36D9">
        <w:rPr>
          <w:rFonts w:ascii="Times New Roman" w:hAnsi="Times New Roman" w:cs="Times New Roman"/>
          <w:sz w:val="24"/>
          <w:szCs w:val="24"/>
        </w:rPr>
        <w:t>Р1 = (</w:t>
      </w:r>
      <w:proofErr w:type="spellStart"/>
      <w:r w:rsidRPr="007E36D9">
        <w:rPr>
          <w:rFonts w:ascii="Times New Roman" w:hAnsi="Times New Roman" w:cs="Times New Roman"/>
          <w:sz w:val="24"/>
          <w:szCs w:val="24"/>
        </w:rPr>
        <w:t>Уфакт</w:t>
      </w:r>
      <w:proofErr w:type="spellEnd"/>
      <w:r w:rsidRPr="007E36D9">
        <w:rPr>
          <w:rFonts w:ascii="Times New Roman" w:hAnsi="Times New Roman" w:cs="Times New Roman"/>
          <w:sz w:val="24"/>
          <w:szCs w:val="24"/>
        </w:rPr>
        <w:t xml:space="preserve"> + и) / </w:t>
      </w:r>
      <w:proofErr w:type="spellStart"/>
      <w:r w:rsidRPr="007E36D9">
        <w:rPr>
          <w:rFonts w:ascii="Times New Roman" w:hAnsi="Times New Roman" w:cs="Times New Roman"/>
          <w:sz w:val="24"/>
          <w:szCs w:val="24"/>
        </w:rPr>
        <w:t>Упл</w:t>
      </w:r>
      <w:proofErr w:type="spellEnd"/>
      <w:r w:rsidRPr="007E36D9">
        <w:rPr>
          <w:rFonts w:ascii="Times New Roman" w:hAnsi="Times New Roman" w:cs="Times New Roman"/>
          <w:sz w:val="24"/>
          <w:szCs w:val="24"/>
        </w:rPr>
        <w:t xml:space="preserve"> x 100%, где:</w:t>
      </w:r>
    </w:p>
    <w:p w14:paraId="3669747A"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06A649D6" w14:textId="77777777" w:rsidR="008143E8" w:rsidRPr="007E36D9" w:rsidRDefault="008143E8" w:rsidP="000E3961">
      <w:pPr>
        <w:spacing w:after="0" w:line="240" w:lineRule="auto"/>
        <w:ind w:firstLine="851"/>
        <w:jc w:val="both"/>
        <w:rPr>
          <w:rFonts w:ascii="Times New Roman" w:hAnsi="Times New Roman" w:cs="Times New Roman"/>
          <w:sz w:val="24"/>
          <w:szCs w:val="24"/>
        </w:rPr>
      </w:pPr>
      <w:proofErr w:type="spellStart"/>
      <w:r w:rsidRPr="007E36D9">
        <w:rPr>
          <w:rFonts w:ascii="Times New Roman" w:hAnsi="Times New Roman" w:cs="Times New Roman"/>
          <w:sz w:val="24"/>
          <w:szCs w:val="24"/>
        </w:rPr>
        <w:t>Уфакт</w:t>
      </w:r>
      <w:proofErr w:type="spellEnd"/>
      <w:r w:rsidRPr="007E36D9">
        <w:rPr>
          <w:rFonts w:ascii="Times New Roman" w:hAnsi="Times New Roman" w:cs="Times New Roman"/>
          <w:sz w:val="24"/>
          <w:szCs w:val="24"/>
        </w:rPr>
        <w:t xml:space="preserve"> - фактический объем бюджетных средств, направленных на реализацию Программы за отчетный период;</w:t>
      </w:r>
    </w:p>
    <w:p w14:paraId="346B3E3B" w14:textId="77777777" w:rsidR="008143E8" w:rsidRPr="007E36D9" w:rsidRDefault="008143E8" w:rsidP="000E3961">
      <w:pPr>
        <w:spacing w:after="0" w:line="240" w:lineRule="auto"/>
        <w:ind w:firstLine="851"/>
        <w:jc w:val="both"/>
        <w:rPr>
          <w:rFonts w:ascii="Times New Roman" w:hAnsi="Times New Roman" w:cs="Times New Roman"/>
          <w:sz w:val="24"/>
          <w:szCs w:val="24"/>
        </w:rPr>
      </w:pPr>
      <w:proofErr w:type="spellStart"/>
      <w:r w:rsidRPr="007E36D9">
        <w:rPr>
          <w:rFonts w:ascii="Times New Roman" w:hAnsi="Times New Roman" w:cs="Times New Roman"/>
          <w:sz w:val="24"/>
          <w:szCs w:val="24"/>
        </w:rPr>
        <w:t>Упл</w:t>
      </w:r>
      <w:proofErr w:type="spellEnd"/>
      <w:r w:rsidRPr="007E36D9">
        <w:rPr>
          <w:rFonts w:ascii="Times New Roman" w:hAnsi="Times New Roman" w:cs="Times New Roman"/>
          <w:sz w:val="24"/>
          <w:szCs w:val="24"/>
        </w:rPr>
        <w:t xml:space="preserve"> - плановый объем бюджетных средств на реализацию Программы в отчетном периоде;</w:t>
      </w:r>
    </w:p>
    <w:p w14:paraId="113F2CB6"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 - сумма "положительной экономии".</w:t>
      </w:r>
    </w:p>
    <w:p w14:paraId="3FA2FC56"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К "положительной экономии" относится: экономия средств бюджетов в результате осуществления закупок товаров, работ, услуг для муниципальных нужд.</w:t>
      </w:r>
    </w:p>
    <w:p w14:paraId="4463ACE2" w14:textId="77777777" w:rsidR="0034649D" w:rsidRPr="007E36D9" w:rsidRDefault="0034649D" w:rsidP="000E3961">
      <w:pPr>
        <w:spacing w:after="0" w:line="240" w:lineRule="auto"/>
        <w:ind w:firstLine="851"/>
        <w:jc w:val="both"/>
        <w:rPr>
          <w:rFonts w:ascii="Times New Roman" w:hAnsi="Times New Roman" w:cs="Times New Roman"/>
          <w:sz w:val="24"/>
          <w:szCs w:val="24"/>
        </w:rPr>
      </w:pPr>
    </w:p>
    <w:p w14:paraId="581853D4" w14:textId="368FC41F" w:rsidR="0034649D"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Интерпретация оценки эффективности Программы по критерию "полнота и эффективность использования средств бюджетов на реализацию Программы" осуществляется по следующим критериям:</w:t>
      </w:r>
    </w:p>
    <w:p w14:paraId="73CD5E67" w14:textId="77777777" w:rsidR="0034649D"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Программа выполнена в полном объеме, если Р1 = 100%;</w:t>
      </w:r>
    </w:p>
    <w:p w14:paraId="3BDDA35D" w14:textId="77777777" w:rsidR="0034649D"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Программа в целом выполнена, если 70% &lt;= Р1 </w:t>
      </w:r>
      <w:proofErr w:type="gramStart"/>
      <w:r w:rsidRPr="007E36D9">
        <w:rPr>
          <w:rFonts w:ascii="Times New Roman" w:hAnsi="Times New Roman" w:cs="Times New Roman"/>
          <w:sz w:val="24"/>
          <w:szCs w:val="24"/>
        </w:rPr>
        <w:t>&lt; 100</w:t>
      </w:r>
      <w:proofErr w:type="gramEnd"/>
      <w:r w:rsidRPr="007E36D9">
        <w:rPr>
          <w:rFonts w:ascii="Times New Roman" w:hAnsi="Times New Roman" w:cs="Times New Roman"/>
          <w:sz w:val="24"/>
          <w:szCs w:val="24"/>
        </w:rPr>
        <w:t>%;</w:t>
      </w:r>
    </w:p>
    <w:p w14:paraId="38BAAF00" w14:textId="40D0FA08" w:rsidR="008143E8"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Программа не выполнена, если Р1 </w:t>
      </w:r>
      <w:proofErr w:type="gramStart"/>
      <w:r w:rsidRPr="007E36D9">
        <w:rPr>
          <w:rFonts w:ascii="Times New Roman" w:hAnsi="Times New Roman" w:cs="Times New Roman"/>
          <w:sz w:val="24"/>
          <w:szCs w:val="24"/>
        </w:rPr>
        <w:t>&lt; 70</w:t>
      </w:r>
      <w:proofErr w:type="gramEnd"/>
      <w:r w:rsidRPr="007E36D9">
        <w:rPr>
          <w:rFonts w:ascii="Times New Roman" w:hAnsi="Times New Roman" w:cs="Times New Roman"/>
          <w:sz w:val="24"/>
          <w:szCs w:val="24"/>
        </w:rPr>
        <w:t>%.</w:t>
      </w:r>
    </w:p>
    <w:p w14:paraId="2C14D72E" w14:textId="77777777" w:rsidR="0034649D" w:rsidRPr="007E36D9" w:rsidRDefault="0034649D" w:rsidP="000E3961">
      <w:pPr>
        <w:tabs>
          <w:tab w:val="left" w:pos="1134"/>
        </w:tabs>
        <w:spacing w:after="0" w:line="240" w:lineRule="auto"/>
        <w:ind w:firstLine="851"/>
        <w:jc w:val="both"/>
        <w:rPr>
          <w:rFonts w:ascii="Times New Roman" w:hAnsi="Times New Roman" w:cs="Times New Roman"/>
          <w:sz w:val="24"/>
          <w:szCs w:val="24"/>
        </w:rPr>
      </w:pPr>
    </w:p>
    <w:p w14:paraId="6CD8784D"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Расчет Р2 - оценки эффективности Программы по критерию "степень достижения планируемых значений показателей Программы" осуществляется по формуле:</w:t>
      </w:r>
    </w:p>
    <w:p w14:paraId="478C11FE"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639B0607" w14:textId="6B2E217C" w:rsidR="008143E8" w:rsidRPr="007E36D9" w:rsidRDefault="008143E8" w:rsidP="000E3961">
      <w:pPr>
        <w:spacing w:after="0" w:line="240" w:lineRule="auto"/>
        <w:ind w:firstLine="851"/>
        <w:jc w:val="center"/>
        <w:rPr>
          <w:rFonts w:ascii="Times New Roman" w:hAnsi="Times New Roman" w:cs="Times New Roman"/>
          <w:sz w:val="24"/>
          <w:szCs w:val="24"/>
          <w:lang w:val="en-US"/>
        </w:rPr>
      </w:pPr>
      <w:r w:rsidRPr="007E36D9">
        <w:rPr>
          <w:rFonts w:ascii="Times New Roman" w:hAnsi="Times New Roman" w:cs="Times New Roman"/>
          <w:sz w:val="24"/>
          <w:szCs w:val="24"/>
        </w:rPr>
        <w:t>Р</w:t>
      </w:r>
      <w:r w:rsidRPr="007E36D9">
        <w:rPr>
          <w:rFonts w:ascii="Times New Roman" w:hAnsi="Times New Roman" w:cs="Times New Roman"/>
          <w:sz w:val="24"/>
          <w:szCs w:val="24"/>
          <w:lang w:val="en-US"/>
        </w:rPr>
        <w:t xml:space="preserve">2 = SUM Ki / N, </w:t>
      </w:r>
      <w:proofErr w:type="spellStart"/>
      <w:r w:rsidRPr="007E36D9">
        <w:rPr>
          <w:rFonts w:ascii="Times New Roman" w:hAnsi="Times New Roman" w:cs="Times New Roman"/>
          <w:sz w:val="24"/>
          <w:szCs w:val="24"/>
          <w:lang w:val="en-US"/>
        </w:rPr>
        <w:t>i</w:t>
      </w:r>
      <w:proofErr w:type="spellEnd"/>
      <w:r w:rsidRPr="007E36D9">
        <w:rPr>
          <w:rFonts w:ascii="Times New Roman" w:hAnsi="Times New Roman" w:cs="Times New Roman"/>
          <w:sz w:val="24"/>
          <w:szCs w:val="24"/>
          <w:lang w:val="en-US"/>
        </w:rPr>
        <w:t xml:space="preserve"> = 1, </w:t>
      </w:r>
      <w:r w:rsidRPr="007E36D9">
        <w:rPr>
          <w:rFonts w:ascii="Times New Roman" w:hAnsi="Times New Roman" w:cs="Times New Roman"/>
          <w:sz w:val="24"/>
          <w:szCs w:val="24"/>
        </w:rPr>
        <w:t>где</w:t>
      </w:r>
      <w:r w:rsidRPr="007E36D9">
        <w:rPr>
          <w:rFonts w:ascii="Times New Roman" w:hAnsi="Times New Roman" w:cs="Times New Roman"/>
          <w:sz w:val="24"/>
          <w:szCs w:val="24"/>
          <w:lang w:val="en-US"/>
        </w:rPr>
        <w:t>:</w:t>
      </w:r>
    </w:p>
    <w:p w14:paraId="4D4322B1" w14:textId="77777777" w:rsidR="008143E8" w:rsidRPr="007E36D9" w:rsidRDefault="008143E8" w:rsidP="000E3961">
      <w:pPr>
        <w:spacing w:after="0" w:line="240" w:lineRule="auto"/>
        <w:ind w:firstLine="851"/>
        <w:jc w:val="both"/>
        <w:rPr>
          <w:rFonts w:ascii="Times New Roman" w:hAnsi="Times New Roman" w:cs="Times New Roman"/>
          <w:sz w:val="24"/>
          <w:szCs w:val="24"/>
          <w:lang w:val="en-US"/>
        </w:rPr>
      </w:pPr>
    </w:p>
    <w:p w14:paraId="2396CC93" w14:textId="77777777" w:rsidR="008143E8" w:rsidRPr="007E36D9" w:rsidRDefault="008143E8" w:rsidP="000E3961">
      <w:pPr>
        <w:spacing w:after="0" w:line="240" w:lineRule="auto"/>
        <w:ind w:firstLine="851"/>
        <w:jc w:val="both"/>
        <w:rPr>
          <w:rFonts w:ascii="Times New Roman" w:hAnsi="Times New Roman" w:cs="Times New Roman"/>
          <w:sz w:val="24"/>
          <w:szCs w:val="24"/>
        </w:rPr>
      </w:pPr>
      <w:proofErr w:type="spellStart"/>
      <w:r w:rsidRPr="007E36D9">
        <w:rPr>
          <w:rFonts w:ascii="Times New Roman" w:hAnsi="Times New Roman" w:cs="Times New Roman"/>
          <w:sz w:val="24"/>
          <w:szCs w:val="24"/>
        </w:rPr>
        <w:t>Кi</w:t>
      </w:r>
      <w:proofErr w:type="spellEnd"/>
      <w:r w:rsidRPr="007E36D9">
        <w:rPr>
          <w:rFonts w:ascii="Times New Roman" w:hAnsi="Times New Roman" w:cs="Times New Roman"/>
          <w:sz w:val="24"/>
          <w:szCs w:val="24"/>
        </w:rPr>
        <w:t xml:space="preserve"> - исполнение i планируемого значения показателя Программы в процентах;</w:t>
      </w:r>
    </w:p>
    <w:p w14:paraId="6B32E8EF"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N - число планируемых значений показателей Программы.</w:t>
      </w:r>
    </w:p>
    <w:p w14:paraId="1B1F083F"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Исполнение по каждому показателю Программы осуществляется по формуле:</w:t>
      </w:r>
    </w:p>
    <w:p w14:paraId="108C1043"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685896BB" w14:textId="63C77FE4" w:rsidR="008143E8" w:rsidRPr="007E36D9" w:rsidRDefault="008143E8" w:rsidP="000E3961">
      <w:pPr>
        <w:spacing w:after="0" w:line="240" w:lineRule="auto"/>
        <w:ind w:firstLine="851"/>
        <w:jc w:val="center"/>
        <w:rPr>
          <w:rFonts w:ascii="Times New Roman" w:hAnsi="Times New Roman" w:cs="Times New Roman"/>
          <w:sz w:val="24"/>
          <w:szCs w:val="24"/>
        </w:rPr>
      </w:pPr>
      <w:proofErr w:type="spellStart"/>
      <w:r w:rsidRPr="007E36D9">
        <w:rPr>
          <w:rFonts w:ascii="Times New Roman" w:hAnsi="Times New Roman" w:cs="Times New Roman"/>
          <w:sz w:val="24"/>
          <w:szCs w:val="24"/>
        </w:rPr>
        <w:t>Ki</w:t>
      </w:r>
      <w:proofErr w:type="spellEnd"/>
      <w:r w:rsidRPr="007E36D9">
        <w:rPr>
          <w:rFonts w:ascii="Times New Roman" w:hAnsi="Times New Roman" w:cs="Times New Roman"/>
          <w:sz w:val="24"/>
          <w:szCs w:val="24"/>
        </w:rPr>
        <w:t xml:space="preserve"> = </w:t>
      </w:r>
      <w:proofErr w:type="spellStart"/>
      <w:r w:rsidRPr="007E36D9">
        <w:rPr>
          <w:rFonts w:ascii="Times New Roman" w:hAnsi="Times New Roman" w:cs="Times New Roman"/>
          <w:sz w:val="24"/>
          <w:szCs w:val="24"/>
        </w:rPr>
        <w:t>ni</w:t>
      </w:r>
      <w:proofErr w:type="spellEnd"/>
      <w:r w:rsidRPr="007E36D9">
        <w:rPr>
          <w:rFonts w:ascii="Times New Roman" w:hAnsi="Times New Roman" w:cs="Times New Roman"/>
          <w:sz w:val="24"/>
          <w:szCs w:val="24"/>
        </w:rPr>
        <w:t xml:space="preserve"> факт / </w:t>
      </w:r>
      <w:proofErr w:type="spellStart"/>
      <w:r w:rsidRPr="007E36D9">
        <w:rPr>
          <w:rFonts w:ascii="Times New Roman" w:hAnsi="Times New Roman" w:cs="Times New Roman"/>
          <w:sz w:val="24"/>
          <w:szCs w:val="24"/>
        </w:rPr>
        <w:t>ni</w:t>
      </w:r>
      <w:proofErr w:type="spellEnd"/>
      <w:r w:rsidRPr="007E36D9">
        <w:rPr>
          <w:rFonts w:ascii="Times New Roman" w:hAnsi="Times New Roman" w:cs="Times New Roman"/>
          <w:sz w:val="24"/>
          <w:szCs w:val="24"/>
        </w:rPr>
        <w:t xml:space="preserve"> </w:t>
      </w:r>
      <w:proofErr w:type="spellStart"/>
      <w:r w:rsidRPr="007E36D9">
        <w:rPr>
          <w:rFonts w:ascii="Times New Roman" w:hAnsi="Times New Roman" w:cs="Times New Roman"/>
          <w:sz w:val="24"/>
          <w:szCs w:val="24"/>
        </w:rPr>
        <w:t>пл</w:t>
      </w:r>
      <w:proofErr w:type="spellEnd"/>
      <w:r w:rsidRPr="007E36D9">
        <w:rPr>
          <w:rFonts w:ascii="Times New Roman" w:hAnsi="Times New Roman" w:cs="Times New Roman"/>
          <w:sz w:val="24"/>
          <w:szCs w:val="24"/>
        </w:rPr>
        <w:t xml:space="preserve"> x 100%, где:</w:t>
      </w:r>
    </w:p>
    <w:p w14:paraId="299B6D36"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4AB96BF6" w14:textId="77777777" w:rsidR="008143E8" w:rsidRPr="007E36D9" w:rsidRDefault="008143E8" w:rsidP="000E3961">
      <w:pPr>
        <w:spacing w:after="0" w:line="240" w:lineRule="auto"/>
        <w:ind w:firstLine="851"/>
        <w:jc w:val="both"/>
        <w:rPr>
          <w:rFonts w:ascii="Times New Roman" w:hAnsi="Times New Roman" w:cs="Times New Roman"/>
          <w:sz w:val="24"/>
          <w:szCs w:val="24"/>
        </w:rPr>
      </w:pPr>
      <w:proofErr w:type="spellStart"/>
      <w:r w:rsidRPr="007E36D9">
        <w:rPr>
          <w:rFonts w:ascii="Times New Roman" w:hAnsi="Times New Roman" w:cs="Times New Roman"/>
          <w:sz w:val="24"/>
          <w:szCs w:val="24"/>
        </w:rPr>
        <w:t>ni</w:t>
      </w:r>
      <w:proofErr w:type="spellEnd"/>
      <w:r w:rsidRPr="007E36D9">
        <w:rPr>
          <w:rFonts w:ascii="Times New Roman" w:hAnsi="Times New Roman" w:cs="Times New Roman"/>
          <w:sz w:val="24"/>
          <w:szCs w:val="24"/>
        </w:rPr>
        <w:t xml:space="preserve"> факт - фактическое значение i показателя за отчетный период;</w:t>
      </w:r>
    </w:p>
    <w:p w14:paraId="466F90D0" w14:textId="77777777" w:rsidR="008143E8" w:rsidRPr="007E36D9" w:rsidRDefault="008143E8" w:rsidP="000E3961">
      <w:pPr>
        <w:spacing w:after="0" w:line="240" w:lineRule="auto"/>
        <w:ind w:firstLine="851"/>
        <w:jc w:val="both"/>
        <w:rPr>
          <w:rFonts w:ascii="Times New Roman" w:hAnsi="Times New Roman" w:cs="Times New Roman"/>
          <w:sz w:val="24"/>
          <w:szCs w:val="24"/>
        </w:rPr>
      </w:pPr>
      <w:proofErr w:type="spellStart"/>
      <w:r w:rsidRPr="007E36D9">
        <w:rPr>
          <w:rFonts w:ascii="Times New Roman" w:hAnsi="Times New Roman" w:cs="Times New Roman"/>
          <w:sz w:val="24"/>
          <w:szCs w:val="24"/>
        </w:rPr>
        <w:t>ni</w:t>
      </w:r>
      <w:proofErr w:type="spellEnd"/>
      <w:r w:rsidRPr="007E36D9">
        <w:rPr>
          <w:rFonts w:ascii="Times New Roman" w:hAnsi="Times New Roman" w:cs="Times New Roman"/>
          <w:sz w:val="24"/>
          <w:szCs w:val="24"/>
        </w:rPr>
        <w:t xml:space="preserve"> </w:t>
      </w:r>
      <w:proofErr w:type="spellStart"/>
      <w:r w:rsidRPr="007E36D9">
        <w:rPr>
          <w:rFonts w:ascii="Times New Roman" w:hAnsi="Times New Roman" w:cs="Times New Roman"/>
          <w:sz w:val="24"/>
          <w:szCs w:val="24"/>
        </w:rPr>
        <w:t>пл</w:t>
      </w:r>
      <w:proofErr w:type="spellEnd"/>
      <w:r w:rsidRPr="007E36D9">
        <w:rPr>
          <w:rFonts w:ascii="Times New Roman" w:hAnsi="Times New Roman" w:cs="Times New Roman"/>
          <w:sz w:val="24"/>
          <w:szCs w:val="24"/>
        </w:rPr>
        <w:t xml:space="preserve"> - плановое значение i показателя на отчетный период.</w:t>
      </w:r>
    </w:p>
    <w:p w14:paraId="41134A3D"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В случае если фактическое значение показателя превышает плановое более чем в 2 раза, то расчет исполнения по каждому показателю Программы за отчетный период осуществляется по формуле:</w:t>
      </w:r>
    </w:p>
    <w:p w14:paraId="1C13D55D"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3FED0409" w14:textId="7299291A" w:rsidR="008143E8" w:rsidRPr="007E36D9" w:rsidRDefault="008143E8" w:rsidP="000E3961">
      <w:pPr>
        <w:spacing w:after="0" w:line="240" w:lineRule="auto"/>
        <w:ind w:firstLine="851"/>
        <w:jc w:val="center"/>
        <w:rPr>
          <w:rFonts w:ascii="Times New Roman" w:hAnsi="Times New Roman" w:cs="Times New Roman"/>
          <w:sz w:val="24"/>
          <w:szCs w:val="24"/>
        </w:rPr>
      </w:pPr>
      <w:proofErr w:type="spellStart"/>
      <w:r w:rsidRPr="007E36D9">
        <w:rPr>
          <w:rFonts w:ascii="Times New Roman" w:hAnsi="Times New Roman" w:cs="Times New Roman"/>
          <w:sz w:val="24"/>
          <w:szCs w:val="24"/>
        </w:rPr>
        <w:t>Ki</w:t>
      </w:r>
      <w:proofErr w:type="spellEnd"/>
      <w:r w:rsidRPr="007E36D9">
        <w:rPr>
          <w:rFonts w:ascii="Times New Roman" w:hAnsi="Times New Roman" w:cs="Times New Roman"/>
          <w:sz w:val="24"/>
          <w:szCs w:val="24"/>
        </w:rPr>
        <w:t xml:space="preserve"> = 100%. </w:t>
      </w:r>
    </w:p>
    <w:p w14:paraId="02C0B067"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5E76B84D" w14:textId="205C43E0"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В случае если планом установлено значение показателя равное нулю, то при превышении фактического значения показателя плана расчет исполнения по каждому показателю осуществляется по формуле:</w:t>
      </w:r>
    </w:p>
    <w:p w14:paraId="2DB3CA9C" w14:textId="60CCF462" w:rsidR="008143E8" w:rsidRPr="007E36D9" w:rsidRDefault="008143E8" w:rsidP="000E3961">
      <w:pPr>
        <w:spacing w:after="0" w:line="240" w:lineRule="auto"/>
        <w:ind w:firstLine="851"/>
        <w:jc w:val="center"/>
        <w:rPr>
          <w:rFonts w:ascii="Times New Roman" w:hAnsi="Times New Roman" w:cs="Times New Roman"/>
          <w:sz w:val="24"/>
          <w:szCs w:val="24"/>
        </w:rPr>
      </w:pPr>
      <w:proofErr w:type="spellStart"/>
      <w:r w:rsidRPr="007E36D9">
        <w:rPr>
          <w:rFonts w:ascii="Times New Roman" w:hAnsi="Times New Roman" w:cs="Times New Roman"/>
          <w:sz w:val="24"/>
          <w:szCs w:val="24"/>
        </w:rPr>
        <w:t>Ki</w:t>
      </w:r>
      <w:proofErr w:type="spellEnd"/>
      <w:r w:rsidRPr="007E36D9">
        <w:rPr>
          <w:rFonts w:ascii="Times New Roman" w:hAnsi="Times New Roman" w:cs="Times New Roman"/>
          <w:sz w:val="24"/>
          <w:szCs w:val="24"/>
        </w:rPr>
        <w:t xml:space="preserve"> = 0%. </w:t>
      </w:r>
    </w:p>
    <w:p w14:paraId="31C85022" w14:textId="77777777" w:rsidR="002E30A1" w:rsidRPr="007E36D9" w:rsidRDefault="002E30A1" w:rsidP="000E3961">
      <w:pPr>
        <w:spacing w:after="0" w:line="240" w:lineRule="auto"/>
        <w:ind w:firstLine="851"/>
        <w:jc w:val="center"/>
        <w:rPr>
          <w:rFonts w:ascii="Times New Roman" w:hAnsi="Times New Roman" w:cs="Times New Roman"/>
          <w:sz w:val="24"/>
          <w:szCs w:val="24"/>
        </w:rPr>
      </w:pPr>
    </w:p>
    <w:p w14:paraId="4B13588D" w14:textId="77777777" w:rsidR="002E30A1" w:rsidRPr="007E36D9" w:rsidRDefault="008143E8" w:rsidP="000E3961">
      <w:pPr>
        <w:tabs>
          <w:tab w:val="left" w:pos="1134"/>
        </w:tabs>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lastRenderedPageBreak/>
        <w:t>Интерпретация оценки эффективности Программы по критерию "степень достижения планируемых значений показателей Программы" осуществляется по следующим критериям:</w:t>
      </w:r>
    </w:p>
    <w:p w14:paraId="7E97A147" w14:textId="77777777" w:rsidR="002E30A1"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Программа перевыполнена, если Р</w:t>
      </w:r>
      <w:proofErr w:type="gramStart"/>
      <w:r w:rsidRPr="007E36D9">
        <w:rPr>
          <w:rFonts w:ascii="Times New Roman" w:hAnsi="Times New Roman" w:cs="Times New Roman"/>
          <w:sz w:val="24"/>
          <w:szCs w:val="24"/>
        </w:rPr>
        <w:t>2 &gt;</w:t>
      </w:r>
      <w:proofErr w:type="gramEnd"/>
      <w:r w:rsidRPr="007E36D9">
        <w:rPr>
          <w:rFonts w:ascii="Times New Roman" w:hAnsi="Times New Roman" w:cs="Times New Roman"/>
          <w:sz w:val="24"/>
          <w:szCs w:val="24"/>
        </w:rPr>
        <w:t xml:space="preserve"> 100%;</w:t>
      </w:r>
    </w:p>
    <w:p w14:paraId="0D5181F3" w14:textId="77777777" w:rsidR="002E30A1"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Программа выполнена в полном объеме, если 80% &lt;= Р2 &lt;= 100%;</w:t>
      </w:r>
    </w:p>
    <w:p w14:paraId="2B95C7EE" w14:textId="77777777" w:rsidR="002E30A1"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Программа в целом выполнена, если 60% &lt;= Р2 </w:t>
      </w:r>
      <w:proofErr w:type="gramStart"/>
      <w:r w:rsidRPr="007E36D9">
        <w:rPr>
          <w:rFonts w:ascii="Times New Roman" w:hAnsi="Times New Roman" w:cs="Times New Roman"/>
          <w:sz w:val="24"/>
          <w:szCs w:val="24"/>
        </w:rPr>
        <w:t>&lt; 80</w:t>
      </w:r>
      <w:proofErr w:type="gramEnd"/>
      <w:r w:rsidRPr="007E36D9">
        <w:rPr>
          <w:rFonts w:ascii="Times New Roman" w:hAnsi="Times New Roman" w:cs="Times New Roman"/>
          <w:sz w:val="24"/>
          <w:szCs w:val="24"/>
        </w:rPr>
        <w:t>%;</w:t>
      </w:r>
    </w:p>
    <w:p w14:paraId="20F607B8" w14:textId="416DC7C6" w:rsidR="008143E8" w:rsidRPr="007E36D9" w:rsidRDefault="008143E8" w:rsidP="000E3961">
      <w:pPr>
        <w:pStyle w:val="a8"/>
        <w:numPr>
          <w:ilvl w:val="0"/>
          <w:numId w:val="26"/>
        </w:numPr>
        <w:tabs>
          <w:tab w:val="left" w:pos="1134"/>
        </w:tabs>
        <w:spacing w:after="0" w:line="240" w:lineRule="auto"/>
        <w:ind w:left="0"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Программа не выполнена, если Р2 </w:t>
      </w:r>
      <w:proofErr w:type="gramStart"/>
      <w:r w:rsidRPr="007E36D9">
        <w:rPr>
          <w:rFonts w:ascii="Times New Roman" w:hAnsi="Times New Roman" w:cs="Times New Roman"/>
          <w:sz w:val="24"/>
          <w:szCs w:val="24"/>
        </w:rPr>
        <w:t>&lt; 60</w:t>
      </w:r>
      <w:proofErr w:type="gramEnd"/>
      <w:r w:rsidRPr="007E36D9">
        <w:rPr>
          <w:rFonts w:ascii="Times New Roman" w:hAnsi="Times New Roman" w:cs="Times New Roman"/>
          <w:sz w:val="24"/>
          <w:szCs w:val="24"/>
        </w:rPr>
        <w:t>%.</w:t>
      </w:r>
    </w:p>
    <w:p w14:paraId="1992E57A" w14:textId="77777777" w:rsidR="008143E8" w:rsidRPr="007E36D9" w:rsidRDefault="008143E8" w:rsidP="000E3961">
      <w:pPr>
        <w:tabs>
          <w:tab w:val="left" w:pos="1134"/>
        </w:tabs>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Итоговая оценка эффективности Программы осуществляется по формуле:</w:t>
      </w:r>
    </w:p>
    <w:p w14:paraId="337A45AC"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74CFB4D8" w14:textId="40712890" w:rsidR="008143E8" w:rsidRPr="007E36D9" w:rsidRDefault="008143E8" w:rsidP="000E3961">
      <w:pPr>
        <w:spacing w:after="0" w:line="240" w:lineRule="auto"/>
        <w:ind w:firstLine="851"/>
        <w:jc w:val="center"/>
        <w:rPr>
          <w:rFonts w:ascii="Times New Roman" w:hAnsi="Times New Roman" w:cs="Times New Roman"/>
          <w:sz w:val="24"/>
          <w:szCs w:val="24"/>
        </w:rPr>
      </w:pPr>
      <w:r w:rsidRPr="007E36D9">
        <w:rPr>
          <w:rFonts w:ascii="Times New Roman" w:hAnsi="Times New Roman" w:cs="Times New Roman"/>
          <w:sz w:val="24"/>
          <w:szCs w:val="24"/>
        </w:rPr>
        <w:t>Р итог = (Р1 + Р2) / 2, где:</w:t>
      </w:r>
    </w:p>
    <w:p w14:paraId="5F59A8BF" w14:textId="77777777" w:rsidR="008143E8" w:rsidRPr="007E36D9" w:rsidRDefault="008143E8" w:rsidP="000E3961">
      <w:pPr>
        <w:spacing w:after="0" w:line="240" w:lineRule="auto"/>
        <w:ind w:firstLine="851"/>
        <w:jc w:val="both"/>
        <w:rPr>
          <w:rFonts w:ascii="Times New Roman" w:hAnsi="Times New Roman" w:cs="Times New Roman"/>
          <w:sz w:val="24"/>
          <w:szCs w:val="24"/>
        </w:rPr>
      </w:pPr>
    </w:p>
    <w:p w14:paraId="0DAB7EFB"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Р итог - итоговая оценка эффективности Программы за отчетный период.</w:t>
      </w:r>
    </w:p>
    <w:p w14:paraId="073323A0"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Интерпретация итоговой оценки эффективности Программы осуществляется по следующим критериям:</w:t>
      </w:r>
    </w:p>
    <w:p w14:paraId="4FEA6CB1"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 Р </w:t>
      </w:r>
      <w:proofErr w:type="gramStart"/>
      <w:r w:rsidRPr="007E36D9">
        <w:rPr>
          <w:rFonts w:ascii="Times New Roman" w:hAnsi="Times New Roman" w:cs="Times New Roman"/>
          <w:sz w:val="24"/>
          <w:szCs w:val="24"/>
        </w:rPr>
        <w:t>итог &gt;</w:t>
      </w:r>
      <w:proofErr w:type="gramEnd"/>
      <w:r w:rsidRPr="007E36D9">
        <w:rPr>
          <w:rFonts w:ascii="Times New Roman" w:hAnsi="Times New Roman" w:cs="Times New Roman"/>
          <w:sz w:val="24"/>
          <w:szCs w:val="24"/>
        </w:rPr>
        <w:t xml:space="preserve"> 100% высокоэффективная;</w:t>
      </w:r>
    </w:p>
    <w:p w14:paraId="6F58ABA6"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- 80% &lt;= Р итог &lt;= 100% эффективная;</w:t>
      </w:r>
    </w:p>
    <w:p w14:paraId="37BDE7FB" w14:textId="77777777"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- 75% &lt;= Р итог </w:t>
      </w:r>
      <w:proofErr w:type="gramStart"/>
      <w:r w:rsidRPr="007E36D9">
        <w:rPr>
          <w:rFonts w:ascii="Times New Roman" w:hAnsi="Times New Roman" w:cs="Times New Roman"/>
          <w:sz w:val="24"/>
          <w:szCs w:val="24"/>
        </w:rPr>
        <w:t>&lt; 80</w:t>
      </w:r>
      <w:proofErr w:type="gramEnd"/>
      <w:r w:rsidRPr="007E36D9">
        <w:rPr>
          <w:rFonts w:ascii="Times New Roman" w:hAnsi="Times New Roman" w:cs="Times New Roman"/>
          <w:sz w:val="24"/>
          <w:szCs w:val="24"/>
        </w:rPr>
        <w:t>% умеренно эффективная;</w:t>
      </w:r>
    </w:p>
    <w:p w14:paraId="49482225" w14:textId="1B39FD4D" w:rsidR="008143E8" w:rsidRPr="007E36D9" w:rsidRDefault="008143E8" w:rsidP="000E3961">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 Р итог </w:t>
      </w:r>
      <w:proofErr w:type="gramStart"/>
      <w:r w:rsidRPr="007E36D9">
        <w:rPr>
          <w:rFonts w:ascii="Times New Roman" w:hAnsi="Times New Roman" w:cs="Times New Roman"/>
          <w:sz w:val="24"/>
          <w:szCs w:val="24"/>
        </w:rPr>
        <w:t>&lt; 75</w:t>
      </w:r>
      <w:proofErr w:type="gramEnd"/>
      <w:r w:rsidRPr="007E36D9">
        <w:rPr>
          <w:rFonts w:ascii="Times New Roman" w:hAnsi="Times New Roman" w:cs="Times New Roman"/>
          <w:sz w:val="24"/>
          <w:szCs w:val="24"/>
        </w:rPr>
        <w:t>% неэффективная.</w:t>
      </w:r>
    </w:p>
    <w:p w14:paraId="1AB72C25" w14:textId="77777777" w:rsidR="00BD4A8E" w:rsidRPr="007E36D9" w:rsidRDefault="00BD4A8E" w:rsidP="000E3961">
      <w:pPr>
        <w:spacing w:after="0" w:line="240" w:lineRule="auto"/>
        <w:ind w:firstLine="851"/>
        <w:jc w:val="both"/>
        <w:rPr>
          <w:rFonts w:ascii="Times New Roman" w:hAnsi="Times New Roman" w:cs="Times New Roman"/>
          <w:sz w:val="24"/>
          <w:szCs w:val="24"/>
        </w:rPr>
      </w:pPr>
    </w:p>
    <w:p w14:paraId="67C6BB26" w14:textId="013BA343" w:rsidR="008143E8" w:rsidRPr="00503514" w:rsidRDefault="00BD4A8E" w:rsidP="000E3961">
      <w:pPr>
        <w:pStyle w:val="a3"/>
        <w:numPr>
          <w:ilvl w:val="0"/>
          <w:numId w:val="1"/>
        </w:numPr>
        <w:spacing w:before="0" w:beforeAutospacing="0" w:after="0" w:afterAutospacing="0"/>
        <w:ind w:left="0" w:firstLine="851"/>
        <w:jc w:val="center"/>
        <w:outlineLvl w:val="1"/>
        <w:rPr>
          <w:b/>
          <w:bCs/>
        </w:rPr>
      </w:pPr>
      <w:r w:rsidRPr="00503514">
        <w:rPr>
          <w:b/>
          <w:bCs/>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Слюдянского муниципального образования</w:t>
      </w:r>
    </w:p>
    <w:p w14:paraId="32B913DC" w14:textId="77777777" w:rsidR="00BD4A8E" w:rsidRPr="007E36D9" w:rsidRDefault="00BD4A8E" w:rsidP="000E3961">
      <w:pPr>
        <w:pStyle w:val="a3"/>
        <w:spacing w:before="0" w:beforeAutospacing="0" w:after="0" w:afterAutospacing="0"/>
        <w:ind w:firstLine="851"/>
        <w:outlineLvl w:val="1"/>
      </w:pPr>
    </w:p>
    <w:p w14:paraId="016FA3D5" w14:textId="77777777" w:rsidR="008143E8" w:rsidRPr="007E36D9" w:rsidRDefault="008143E8" w:rsidP="00BD4A8E">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Программа подлежит корректировке или пересмотру при вступлении в силу законов, постановлений, распоряжений, методических рекомендаций и других нормативно-правовых актов, регламентирующих требования и рекомендации к программам комплексного развития транспортной инфраструктуры. Предусматривается возможность корректировки целевых показателей (индикаторов)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p>
    <w:p w14:paraId="32ECE48B" w14:textId="77777777" w:rsidR="008143E8" w:rsidRPr="00BD4A8E" w:rsidRDefault="008143E8" w:rsidP="00BD4A8E">
      <w:pPr>
        <w:spacing w:after="0" w:line="240" w:lineRule="auto"/>
        <w:ind w:firstLine="851"/>
        <w:jc w:val="both"/>
        <w:rPr>
          <w:rFonts w:ascii="Times New Roman" w:hAnsi="Times New Roman" w:cs="Times New Roman"/>
          <w:sz w:val="24"/>
          <w:szCs w:val="24"/>
        </w:rPr>
      </w:pPr>
      <w:r w:rsidRPr="007E36D9">
        <w:rPr>
          <w:rFonts w:ascii="Times New Roman" w:hAnsi="Times New Roman" w:cs="Times New Roman"/>
          <w:sz w:val="24"/>
          <w:szCs w:val="24"/>
        </w:rPr>
        <w:t xml:space="preserve">При реализации Программы необходимо уделить особое внимание разработке документации по организации дорожного движения, предусмотренной требованиями </w:t>
      </w:r>
      <w:r w:rsidRPr="007E36D9">
        <w:rPr>
          <w:rFonts w:ascii="Times New Roman" w:hAnsi="Times New Roman" w:cs="Times New Roman"/>
          <w:color w:val="000000" w:themeColor="text1"/>
          <w:sz w:val="24"/>
          <w:szCs w:val="24"/>
        </w:rPr>
        <w:t xml:space="preserve">Федерального </w:t>
      </w:r>
      <w:hyperlink r:id="rId16">
        <w:r w:rsidRPr="007E36D9">
          <w:rPr>
            <w:rFonts w:ascii="Times New Roman" w:hAnsi="Times New Roman" w:cs="Times New Roman"/>
            <w:color w:val="000000" w:themeColor="text1"/>
            <w:sz w:val="24"/>
            <w:szCs w:val="24"/>
          </w:rPr>
          <w:t>закона</w:t>
        </w:r>
      </w:hyperlink>
      <w:r w:rsidRPr="007E36D9">
        <w:rPr>
          <w:rFonts w:ascii="Times New Roman" w:hAnsi="Times New Roman" w:cs="Times New Roman"/>
          <w:color w:val="000000" w:themeColor="text1"/>
          <w:sz w:val="24"/>
          <w:szCs w:val="24"/>
        </w:rPr>
        <w:t xml:space="preserve"> от </w:t>
      </w:r>
      <w:r w:rsidRPr="007E36D9">
        <w:rPr>
          <w:rFonts w:ascii="Times New Roman" w:hAnsi="Times New Roman" w:cs="Times New Roman"/>
          <w:sz w:val="24"/>
          <w:szCs w:val="24"/>
        </w:rPr>
        <w:t>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45086AE2" w14:textId="77777777" w:rsidR="008143E8" w:rsidRDefault="008143E8">
      <w:pPr>
        <w:jc w:val="both"/>
      </w:pPr>
    </w:p>
    <w:p w14:paraId="10DD2B0C" w14:textId="77777777" w:rsidR="005A30D7" w:rsidRDefault="005A30D7" w:rsidP="005A30D7">
      <w:pPr>
        <w:spacing w:after="0" w:line="240" w:lineRule="auto"/>
        <w:ind w:firstLine="851"/>
        <w:jc w:val="both"/>
        <w:rPr>
          <w:rFonts w:ascii="Times New Roman" w:hAnsi="Times New Roman" w:cs="Times New Roman"/>
          <w:sz w:val="24"/>
          <w:szCs w:val="24"/>
        </w:rPr>
      </w:pPr>
    </w:p>
    <w:p w14:paraId="59BF20CA" w14:textId="68065CCA" w:rsidR="000F3571" w:rsidRDefault="000F3571"/>
    <w:sectPr w:rsidR="000F3571" w:rsidSect="002F0D21">
      <w:pgSz w:w="11905" w:h="16838"/>
      <w:pgMar w:top="1134" w:right="850" w:bottom="993"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2A65" w14:textId="77777777" w:rsidR="00394255" w:rsidRDefault="00394255" w:rsidP="00A20709">
      <w:pPr>
        <w:spacing w:after="0" w:line="240" w:lineRule="auto"/>
      </w:pPr>
      <w:r>
        <w:separator/>
      </w:r>
    </w:p>
  </w:endnote>
  <w:endnote w:type="continuationSeparator" w:id="0">
    <w:p w14:paraId="6A3CCBC1" w14:textId="77777777" w:rsidR="00394255" w:rsidRDefault="00394255" w:rsidP="00A2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Y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4BCE" w14:textId="77777777" w:rsidR="00394255" w:rsidRDefault="00394255" w:rsidP="00A20709">
      <w:pPr>
        <w:spacing w:after="0" w:line="240" w:lineRule="auto"/>
      </w:pPr>
      <w:r>
        <w:separator/>
      </w:r>
    </w:p>
  </w:footnote>
  <w:footnote w:type="continuationSeparator" w:id="0">
    <w:p w14:paraId="1C88A106" w14:textId="77777777" w:rsidR="00394255" w:rsidRDefault="00394255" w:rsidP="00A2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94"/>
    <w:multiLevelType w:val="hybridMultilevel"/>
    <w:tmpl w:val="FC1672F2"/>
    <w:lvl w:ilvl="0" w:tplc="E7D8CD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05849"/>
    <w:multiLevelType w:val="hybridMultilevel"/>
    <w:tmpl w:val="C032EA24"/>
    <w:lvl w:ilvl="0" w:tplc="E7D8CDC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9081DCD"/>
    <w:multiLevelType w:val="hybridMultilevel"/>
    <w:tmpl w:val="2ABE034C"/>
    <w:lvl w:ilvl="0" w:tplc="E7D8CD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CF3ADE"/>
    <w:multiLevelType w:val="hybridMultilevel"/>
    <w:tmpl w:val="F8AC8ABA"/>
    <w:lvl w:ilvl="0" w:tplc="6BD2B4F6">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D227AA"/>
    <w:multiLevelType w:val="hybridMultilevel"/>
    <w:tmpl w:val="BB625818"/>
    <w:lvl w:ilvl="0" w:tplc="E7D8CDC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2D35319"/>
    <w:multiLevelType w:val="hybridMultilevel"/>
    <w:tmpl w:val="4A7A8428"/>
    <w:lvl w:ilvl="0" w:tplc="9AE4B8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414887"/>
    <w:multiLevelType w:val="hybridMultilevel"/>
    <w:tmpl w:val="F3FCC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63ACD"/>
    <w:multiLevelType w:val="multilevel"/>
    <w:tmpl w:val="2F0409FA"/>
    <w:lvl w:ilvl="0">
      <w:start w:val="1"/>
      <w:numFmt w:val="decimal"/>
      <w:lvlText w:val="%1."/>
      <w:lvlJc w:val="left"/>
      <w:pPr>
        <w:ind w:left="405" w:hanging="405"/>
      </w:pPr>
      <w:rPr>
        <w:rFonts w:hint="default"/>
        <w:sz w:val="22"/>
      </w:rPr>
    </w:lvl>
    <w:lvl w:ilvl="1">
      <w:start w:val="1"/>
      <w:numFmt w:val="decimal"/>
      <w:lvlText w:val="%1.%2."/>
      <w:lvlJc w:val="left"/>
      <w:pPr>
        <w:ind w:left="405" w:hanging="40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2F00128"/>
    <w:multiLevelType w:val="hybridMultilevel"/>
    <w:tmpl w:val="3E06B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7687A"/>
    <w:multiLevelType w:val="hybridMultilevel"/>
    <w:tmpl w:val="95A45DEE"/>
    <w:lvl w:ilvl="0" w:tplc="DBF4BD06">
      <w:start w:val="1"/>
      <w:numFmt w:val="decimal"/>
      <w:lvlText w:val="%1."/>
      <w:lvlJc w:val="left"/>
    </w:lvl>
    <w:lvl w:ilvl="1" w:tplc="11961640">
      <w:start w:val="1"/>
      <w:numFmt w:val="lowerLetter"/>
      <w:lvlText w:val="%2."/>
      <w:lvlJc w:val="left"/>
      <w:pPr>
        <w:ind w:left="1440" w:hanging="360"/>
      </w:pPr>
    </w:lvl>
    <w:lvl w:ilvl="2" w:tplc="F4EEEEC4">
      <w:start w:val="1"/>
      <w:numFmt w:val="lowerRoman"/>
      <w:lvlText w:val="%3."/>
      <w:lvlJc w:val="right"/>
      <w:pPr>
        <w:ind w:left="2160" w:hanging="180"/>
      </w:pPr>
    </w:lvl>
    <w:lvl w:ilvl="3" w:tplc="696825DE">
      <w:start w:val="1"/>
      <w:numFmt w:val="decimal"/>
      <w:lvlText w:val="%4."/>
      <w:lvlJc w:val="left"/>
      <w:pPr>
        <w:ind w:left="2880" w:hanging="360"/>
      </w:pPr>
    </w:lvl>
    <w:lvl w:ilvl="4" w:tplc="035AE712">
      <w:start w:val="1"/>
      <w:numFmt w:val="lowerLetter"/>
      <w:lvlText w:val="%5."/>
      <w:lvlJc w:val="left"/>
      <w:pPr>
        <w:ind w:left="3600" w:hanging="360"/>
      </w:pPr>
    </w:lvl>
    <w:lvl w:ilvl="5" w:tplc="3B022A12">
      <w:start w:val="1"/>
      <w:numFmt w:val="lowerRoman"/>
      <w:lvlText w:val="%6."/>
      <w:lvlJc w:val="right"/>
      <w:pPr>
        <w:ind w:left="4320" w:hanging="180"/>
      </w:pPr>
    </w:lvl>
    <w:lvl w:ilvl="6" w:tplc="3796EF32">
      <w:start w:val="1"/>
      <w:numFmt w:val="decimal"/>
      <w:lvlText w:val="%7."/>
      <w:lvlJc w:val="left"/>
      <w:pPr>
        <w:ind w:left="5040" w:hanging="360"/>
      </w:pPr>
    </w:lvl>
    <w:lvl w:ilvl="7" w:tplc="0CF8D48E">
      <w:start w:val="1"/>
      <w:numFmt w:val="lowerLetter"/>
      <w:lvlText w:val="%8."/>
      <w:lvlJc w:val="left"/>
      <w:pPr>
        <w:ind w:left="5760" w:hanging="360"/>
      </w:pPr>
    </w:lvl>
    <w:lvl w:ilvl="8" w:tplc="08668812">
      <w:start w:val="1"/>
      <w:numFmt w:val="lowerRoman"/>
      <w:lvlText w:val="%9."/>
      <w:lvlJc w:val="right"/>
      <w:pPr>
        <w:ind w:left="6480" w:hanging="180"/>
      </w:pPr>
    </w:lvl>
  </w:abstractNum>
  <w:abstractNum w:abstractNumId="10" w15:restartNumberingAfterBreak="0">
    <w:nsid w:val="30BB24A2"/>
    <w:multiLevelType w:val="hybridMultilevel"/>
    <w:tmpl w:val="17EE7B32"/>
    <w:lvl w:ilvl="0" w:tplc="A95808CA">
      <w:start w:val="1"/>
      <w:numFmt w:val="decimal"/>
      <w:lvlText w:val="%1)"/>
      <w:lvlJc w:val="left"/>
      <w:pPr>
        <w:ind w:left="362"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1" w15:restartNumberingAfterBreak="0">
    <w:nsid w:val="328A11D0"/>
    <w:multiLevelType w:val="hybridMultilevel"/>
    <w:tmpl w:val="35BCFEE0"/>
    <w:lvl w:ilvl="0" w:tplc="5C580E42">
      <w:numFmt w:val="bullet"/>
      <w:lvlText w:val=""/>
      <w:lvlJc w:val="left"/>
      <w:pPr>
        <w:ind w:left="388" w:hanging="200"/>
      </w:pPr>
      <w:rPr>
        <w:rFonts w:ascii="Symbol" w:eastAsia="Symbol" w:hAnsi="Symbol" w:cs="Symbol" w:hint="default"/>
        <w:w w:val="60"/>
        <w:sz w:val="24"/>
        <w:szCs w:val="24"/>
        <w:lang w:val="ru-RU" w:eastAsia="ru-RU" w:bidi="ru-RU"/>
      </w:rPr>
    </w:lvl>
    <w:lvl w:ilvl="1" w:tplc="36B64BC0">
      <w:numFmt w:val="bullet"/>
      <w:lvlText w:val="•"/>
      <w:lvlJc w:val="left"/>
      <w:pPr>
        <w:ind w:left="1352" w:hanging="200"/>
      </w:pPr>
      <w:rPr>
        <w:rFonts w:hint="default"/>
        <w:lang w:val="ru-RU" w:eastAsia="ru-RU" w:bidi="ru-RU"/>
      </w:rPr>
    </w:lvl>
    <w:lvl w:ilvl="2" w:tplc="87D6A4FA">
      <w:numFmt w:val="bullet"/>
      <w:lvlText w:val="•"/>
      <w:lvlJc w:val="left"/>
      <w:pPr>
        <w:ind w:left="2324" w:hanging="200"/>
      </w:pPr>
      <w:rPr>
        <w:rFonts w:hint="default"/>
        <w:lang w:val="ru-RU" w:eastAsia="ru-RU" w:bidi="ru-RU"/>
      </w:rPr>
    </w:lvl>
    <w:lvl w:ilvl="3" w:tplc="AECC7176">
      <w:numFmt w:val="bullet"/>
      <w:lvlText w:val="•"/>
      <w:lvlJc w:val="left"/>
      <w:pPr>
        <w:ind w:left="3296" w:hanging="200"/>
      </w:pPr>
      <w:rPr>
        <w:rFonts w:hint="default"/>
        <w:lang w:val="ru-RU" w:eastAsia="ru-RU" w:bidi="ru-RU"/>
      </w:rPr>
    </w:lvl>
    <w:lvl w:ilvl="4" w:tplc="3E769208">
      <w:numFmt w:val="bullet"/>
      <w:lvlText w:val="•"/>
      <w:lvlJc w:val="left"/>
      <w:pPr>
        <w:ind w:left="4268" w:hanging="200"/>
      </w:pPr>
      <w:rPr>
        <w:rFonts w:hint="default"/>
        <w:lang w:val="ru-RU" w:eastAsia="ru-RU" w:bidi="ru-RU"/>
      </w:rPr>
    </w:lvl>
    <w:lvl w:ilvl="5" w:tplc="A406EC64">
      <w:numFmt w:val="bullet"/>
      <w:lvlText w:val="•"/>
      <w:lvlJc w:val="left"/>
      <w:pPr>
        <w:ind w:left="5240" w:hanging="200"/>
      </w:pPr>
      <w:rPr>
        <w:rFonts w:hint="default"/>
        <w:lang w:val="ru-RU" w:eastAsia="ru-RU" w:bidi="ru-RU"/>
      </w:rPr>
    </w:lvl>
    <w:lvl w:ilvl="6" w:tplc="4DA2A8D4">
      <w:numFmt w:val="bullet"/>
      <w:lvlText w:val="•"/>
      <w:lvlJc w:val="left"/>
      <w:pPr>
        <w:ind w:left="6212" w:hanging="200"/>
      </w:pPr>
      <w:rPr>
        <w:rFonts w:hint="default"/>
        <w:lang w:val="ru-RU" w:eastAsia="ru-RU" w:bidi="ru-RU"/>
      </w:rPr>
    </w:lvl>
    <w:lvl w:ilvl="7" w:tplc="58A88208">
      <w:numFmt w:val="bullet"/>
      <w:lvlText w:val="•"/>
      <w:lvlJc w:val="left"/>
      <w:pPr>
        <w:ind w:left="7184" w:hanging="200"/>
      </w:pPr>
      <w:rPr>
        <w:rFonts w:hint="default"/>
        <w:lang w:val="ru-RU" w:eastAsia="ru-RU" w:bidi="ru-RU"/>
      </w:rPr>
    </w:lvl>
    <w:lvl w:ilvl="8" w:tplc="EB1E87D6">
      <w:numFmt w:val="bullet"/>
      <w:lvlText w:val="•"/>
      <w:lvlJc w:val="left"/>
      <w:pPr>
        <w:ind w:left="8156" w:hanging="200"/>
      </w:pPr>
      <w:rPr>
        <w:rFonts w:hint="default"/>
        <w:lang w:val="ru-RU" w:eastAsia="ru-RU" w:bidi="ru-RU"/>
      </w:rPr>
    </w:lvl>
  </w:abstractNum>
  <w:abstractNum w:abstractNumId="12" w15:restartNumberingAfterBreak="0">
    <w:nsid w:val="339175D7"/>
    <w:multiLevelType w:val="multilevel"/>
    <w:tmpl w:val="6682EA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BB44C5"/>
    <w:multiLevelType w:val="hybridMultilevel"/>
    <w:tmpl w:val="F1DE5DA0"/>
    <w:lvl w:ilvl="0" w:tplc="E7D8CD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EE1271"/>
    <w:multiLevelType w:val="hybridMultilevel"/>
    <w:tmpl w:val="6A302A0E"/>
    <w:lvl w:ilvl="0" w:tplc="D83CEEA8">
      <w:start w:val="1"/>
      <w:numFmt w:val="bullet"/>
      <w:lvlText w:val=""/>
      <w:lvlJc w:val="left"/>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3D9C3BEB"/>
    <w:multiLevelType w:val="multilevel"/>
    <w:tmpl w:val="AFFA83CC"/>
    <w:lvl w:ilvl="0">
      <w:start w:val="1"/>
      <w:numFmt w:val="decimal"/>
      <w:lvlText w:val="%1."/>
      <w:lvlJc w:val="left"/>
      <w:pPr>
        <w:ind w:left="5464"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3DCD14D6"/>
    <w:multiLevelType w:val="multilevel"/>
    <w:tmpl w:val="0D607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C27491B"/>
    <w:multiLevelType w:val="hybridMultilevel"/>
    <w:tmpl w:val="7CA677AE"/>
    <w:lvl w:ilvl="0" w:tplc="6BD2B4F6">
      <w:start w:val="1"/>
      <w:numFmt w:val="decimal"/>
      <w:lvlText w:val="%1."/>
      <w:lvlJc w:val="left"/>
      <w:pPr>
        <w:ind w:left="3793"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93E54"/>
    <w:multiLevelType w:val="multilevel"/>
    <w:tmpl w:val="E800E1EE"/>
    <w:lvl w:ilvl="0">
      <w:start w:val="1"/>
      <w:numFmt w:val="decimal"/>
      <w:lvlText w:val="%1."/>
      <w:lvlJc w:val="left"/>
      <w:pPr>
        <w:ind w:left="720"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57937D7A"/>
    <w:multiLevelType w:val="multilevel"/>
    <w:tmpl w:val="046CE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D941E8"/>
    <w:multiLevelType w:val="multilevel"/>
    <w:tmpl w:val="A8345AC4"/>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BE0325"/>
    <w:multiLevelType w:val="hybridMultilevel"/>
    <w:tmpl w:val="5544A4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49500A"/>
    <w:multiLevelType w:val="hybridMultilevel"/>
    <w:tmpl w:val="A4BEA8E0"/>
    <w:lvl w:ilvl="0" w:tplc="E7D8CD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9B2455"/>
    <w:multiLevelType w:val="hybridMultilevel"/>
    <w:tmpl w:val="C5D06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FB0BE2"/>
    <w:multiLevelType w:val="hybridMultilevel"/>
    <w:tmpl w:val="6ED07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3"/>
  </w:num>
  <w:num w:numId="3">
    <w:abstractNumId w:val="11"/>
  </w:num>
  <w:num w:numId="4">
    <w:abstractNumId w:val="5"/>
  </w:num>
  <w:num w:numId="5">
    <w:abstractNumId w:val="14"/>
  </w:num>
  <w:num w:numId="6">
    <w:abstractNumId w:val="6"/>
  </w:num>
  <w:num w:numId="7">
    <w:abstractNumId w:val="7"/>
  </w:num>
  <w:num w:numId="8">
    <w:abstractNumId w:val="10"/>
  </w:num>
  <w:num w:numId="9">
    <w:abstractNumId w:val="2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3"/>
  </w:num>
  <w:num w:numId="28">
    <w:abstractNumId w:val="15"/>
  </w:num>
  <w:num w:numId="29">
    <w:abstractNumId w:val="0"/>
  </w:num>
  <w:num w:numId="30">
    <w:abstractNumId w:val="2"/>
  </w:num>
  <w:num w:numId="31">
    <w:abstractNumId w:val="4"/>
  </w:num>
  <w:num w:numId="32">
    <w:abstractNumId w:val="12"/>
  </w:num>
  <w:num w:numId="33">
    <w:abstractNumId w:val="8"/>
  </w:num>
  <w:num w:numId="34">
    <w:abstractNumId w:val="18"/>
  </w:num>
  <w:num w:numId="35">
    <w:abstractNumId w:val="20"/>
  </w:num>
  <w:num w:numId="36">
    <w:abstractNumId w:val="22"/>
  </w:num>
  <w:num w:numId="37">
    <w:abstractNumId w:val="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E8"/>
    <w:rsid w:val="000110A6"/>
    <w:rsid w:val="0003508E"/>
    <w:rsid w:val="00052502"/>
    <w:rsid w:val="00067F96"/>
    <w:rsid w:val="0007723A"/>
    <w:rsid w:val="00094710"/>
    <w:rsid w:val="000D6D9B"/>
    <w:rsid w:val="000E3961"/>
    <w:rsid w:val="000E4244"/>
    <w:rsid w:val="000E591D"/>
    <w:rsid w:val="000E7A75"/>
    <w:rsid w:val="000F3571"/>
    <w:rsid w:val="000F6A91"/>
    <w:rsid w:val="00105E3B"/>
    <w:rsid w:val="00111DC2"/>
    <w:rsid w:val="00123258"/>
    <w:rsid w:val="001253F0"/>
    <w:rsid w:val="0013179F"/>
    <w:rsid w:val="00131F43"/>
    <w:rsid w:val="00145197"/>
    <w:rsid w:val="00166B9E"/>
    <w:rsid w:val="001714E6"/>
    <w:rsid w:val="00177BD0"/>
    <w:rsid w:val="001922E4"/>
    <w:rsid w:val="001B20B8"/>
    <w:rsid w:val="001C263A"/>
    <w:rsid w:val="001D2A74"/>
    <w:rsid w:val="001D64F9"/>
    <w:rsid w:val="001E114A"/>
    <w:rsid w:val="001E7752"/>
    <w:rsid w:val="001E7AFA"/>
    <w:rsid w:val="001F048D"/>
    <w:rsid w:val="001F160C"/>
    <w:rsid w:val="00211C3A"/>
    <w:rsid w:val="00214313"/>
    <w:rsid w:val="00230075"/>
    <w:rsid w:val="00235B1A"/>
    <w:rsid w:val="002440D4"/>
    <w:rsid w:val="00250310"/>
    <w:rsid w:val="002558E4"/>
    <w:rsid w:val="00273264"/>
    <w:rsid w:val="002841A1"/>
    <w:rsid w:val="00294C49"/>
    <w:rsid w:val="002A4565"/>
    <w:rsid w:val="002A5F6B"/>
    <w:rsid w:val="002A621C"/>
    <w:rsid w:val="002B568A"/>
    <w:rsid w:val="002C2B37"/>
    <w:rsid w:val="002D54C3"/>
    <w:rsid w:val="002E30A1"/>
    <w:rsid w:val="002F0D21"/>
    <w:rsid w:val="002F2E19"/>
    <w:rsid w:val="002F6CD6"/>
    <w:rsid w:val="003008D3"/>
    <w:rsid w:val="00302F72"/>
    <w:rsid w:val="003164B0"/>
    <w:rsid w:val="0032567B"/>
    <w:rsid w:val="00326B01"/>
    <w:rsid w:val="0034649D"/>
    <w:rsid w:val="00352D4B"/>
    <w:rsid w:val="00381F13"/>
    <w:rsid w:val="003911A8"/>
    <w:rsid w:val="00394255"/>
    <w:rsid w:val="003C3C8E"/>
    <w:rsid w:val="003D042E"/>
    <w:rsid w:val="003E0D58"/>
    <w:rsid w:val="003E7042"/>
    <w:rsid w:val="003F24F1"/>
    <w:rsid w:val="00410050"/>
    <w:rsid w:val="004157E9"/>
    <w:rsid w:val="00417DFD"/>
    <w:rsid w:val="00420695"/>
    <w:rsid w:val="00427645"/>
    <w:rsid w:val="00430124"/>
    <w:rsid w:val="004403AD"/>
    <w:rsid w:val="0045022A"/>
    <w:rsid w:val="00460D01"/>
    <w:rsid w:val="00464072"/>
    <w:rsid w:val="00465BBD"/>
    <w:rsid w:val="00496A5D"/>
    <w:rsid w:val="004C10BC"/>
    <w:rsid w:val="004C6443"/>
    <w:rsid w:val="004D3897"/>
    <w:rsid w:val="004E21A1"/>
    <w:rsid w:val="004E3B65"/>
    <w:rsid w:val="004F6A87"/>
    <w:rsid w:val="00503514"/>
    <w:rsid w:val="0050440B"/>
    <w:rsid w:val="00505101"/>
    <w:rsid w:val="00505849"/>
    <w:rsid w:val="0053023D"/>
    <w:rsid w:val="005309C3"/>
    <w:rsid w:val="00561C27"/>
    <w:rsid w:val="00562D33"/>
    <w:rsid w:val="005731ED"/>
    <w:rsid w:val="00586133"/>
    <w:rsid w:val="00586616"/>
    <w:rsid w:val="00590CB9"/>
    <w:rsid w:val="005A30D7"/>
    <w:rsid w:val="005C15CB"/>
    <w:rsid w:val="005E3AA0"/>
    <w:rsid w:val="005F3A8E"/>
    <w:rsid w:val="00602CE8"/>
    <w:rsid w:val="00603A79"/>
    <w:rsid w:val="00611B17"/>
    <w:rsid w:val="00624614"/>
    <w:rsid w:val="00637816"/>
    <w:rsid w:val="00641E58"/>
    <w:rsid w:val="00650330"/>
    <w:rsid w:val="00650AEE"/>
    <w:rsid w:val="006837EA"/>
    <w:rsid w:val="00690A7E"/>
    <w:rsid w:val="00693CCD"/>
    <w:rsid w:val="00696D00"/>
    <w:rsid w:val="00697039"/>
    <w:rsid w:val="006A08C3"/>
    <w:rsid w:val="006B06B2"/>
    <w:rsid w:val="006B0C4F"/>
    <w:rsid w:val="006C4E3E"/>
    <w:rsid w:val="006C5325"/>
    <w:rsid w:val="006E66D6"/>
    <w:rsid w:val="006E7D30"/>
    <w:rsid w:val="00725DF6"/>
    <w:rsid w:val="0073242C"/>
    <w:rsid w:val="007327AC"/>
    <w:rsid w:val="0076134F"/>
    <w:rsid w:val="00766A2A"/>
    <w:rsid w:val="00776822"/>
    <w:rsid w:val="00783693"/>
    <w:rsid w:val="00784301"/>
    <w:rsid w:val="0078474D"/>
    <w:rsid w:val="00786474"/>
    <w:rsid w:val="00787AD0"/>
    <w:rsid w:val="0079078E"/>
    <w:rsid w:val="007A2C5E"/>
    <w:rsid w:val="007A3A08"/>
    <w:rsid w:val="007B09EC"/>
    <w:rsid w:val="007D0AC9"/>
    <w:rsid w:val="007D53C2"/>
    <w:rsid w:val="007E36D9"/>
    <w:rsid w:val="007E4A11"/>
    <w:rsid w:val="007F5783"/>
    <w:rsid w:val="007F5EAE"/>
    <w:rsid w:val="0081380F"/>
    <w:rsid w:val="008143E8"/>
    <w:rsid w:val="008162BF"/>
    <w:rsid w:val="00826B33"/>
    <w:rsid w:val="00827550"/>
    <w:rsid w:val="00827E7D"/>
    <w:rsid w:val="00834410"/>
    <w:rsid w:val="00844479"/>
    <w:rsid w:val="00854379"/>
    <w:rsid w:val="00854F16"/>
    <w:rsid w:val="00856BDA"/>
    <w:rsid w:val="00861BAC"/>
    <w:rsid w:val="00872522"/>
    <w:rsid w:val="00886DE8"/>
    <w:rsid w:val="00895C48"/>
    <w:rsid w:val="008A6AD8"/>
    <w:rsid w:val="008A70DB"/>
    <w:rsid w:val="008B0C6E"/>
    <w:rsid w:val="008B7730"/>
    <w:rsid w:val="008D370B"/>
    <w:rsid w:val="008D3F68"/>
    <w:rsid w:val="008E118D"/>
    <w:rsid w:val="008F608A"/>
    <w:rsid w:val="009029D0"/>
    <w:rsid w:val="00903260"/>
    <w:rsid w:val="00927C22"/>
    <w:rsid w:val="009313F2"/>
    <w:rsid w:val="0093543C"/>
    <w:rsid w:val="009646FB"/>
    <w:rsid w:val="00972BD8"/>
    <w:rsid w:val="009740D5"/>
    <w:rsid w:val="00985AB0"/>
    <w:rsid w:val="0099213A"/>
    <w:rsid w:val="00992EAE"/>
    <w:rsid w:val="0099320B"/>
    <w:rsid w:val="009A4115"/>
    <w:rsid w:val="009B3830"/>
    <w:rsid w:val="009B746D"/>
    <w:rsid w:val="009C4B87"/>
    <w:rsid w:val="009C6817"/>
    <w:rsid w:val="009C6892"/>
    <w:rsid w:val="00A11A8D"/>
    <w:rsid w:val="00A15DF7"/>
    <w:rsid w:val="00A20709"/>
    <w:rsid w:val="00A20BA8"/>
    <w:rsid w:val="00A26EF1"/>
    <w:rsid w:val="00A278A0"/>
    <w:rsid w:val="00A31650"/>
    <w:rsid w:val="00A36D6D"/>
    <w:rsid w:val="00A829A2"/>
    <w:rsid w:val="00A87169"/>
    <w:rsid w:val="00A9135F"/>
    <w:rsid w:val="00AB6426"/>
    <w:rsid w:val="00AC12AF"/>
    <w:rsid w:val="00AC1A82"/>
    <w:rsid w:val="00AC2256"/>
    <w:rsid w:val="00AE2BE9"/>
    <w:rsid w:val="00AE701E"/>
    <w:rsid w:val="00AF6EF7"/>
    <w:rsid w:val="00B02C7E"/>
    <w:rsid w:val="00B12F40"/>
    <w:rsid w:val="00B14D86"/>
    <w:rsid w:val="00B31F2B"/>
    <w:rsid w:val="00B41027"/>
    <w:rsid w:val="00B41893"/>
    <w:rsid w:val="00B6267E"/>
    <w:rsid w:val="00B7064C"/>
    <w:rsid w:val="00B71AB9"/>
    <w:rsid w:val="00B76F32"/>
    <w:rsid w:val="00B77364"/>
    <w:rsid w:val="00B83398"/>
    <w:rsid w:val="00B94708"/>
    <w:rsid w:val="00BA0C2D"/>
    <w:rsid w:val="00BC34B5"/>
    <w:rsid w:val="00BC3C11"/>
    <w:rsid w:val="00BC7E4B"/>
    <w:rsid w:val="00BD4A8E"/>
    <w:rsid w:val="00BF5AB6"/>
    <w:rsid w:val="00BF7590"/>
    <w:rsid w:val="00C041F5"/>
    <w:rsid w:val="00C125ED"/>
    <w:rsid w:val="00C15A5D"/>
    <w:rsid w:val="00C15BC0"/>
    <w:rsid w:val="00C42BC2"/>
    <w:rsid w:val="00C457EC"/>
    <w:rsid w:val="00C5249D"/>
    <w:rsid w:val="00C5482D"/>
    <w:rsid w:val="00C604B5"/>
    <w:rsid w:val="00C81AD0"/>
    <w:rsid w:val="00C938E5"/>
    <w:rsid w:val="00CB5CB1"/>
    <w:rsid w:val="00CD277B"/>
    <w:rsid w:val="00CD2DB6"/>
    <w:rsid w:val="00CE3DAE"/>
    <w:rsid w:val="00CE5BAA"/>
    <w:rsid w:val="00CF3187"/>
    <w:rsid w:val="00D01C07"/>
    <w:rsid w:val="00D10DFA"/>
    <w:rsid w:val="00D13BC6"/>
    <w:rsid w:val="00D22380"/>
    <w:rsid w:val="00D23B28"/>
    <w:rsid w:val="00D361E6"/>
    <w:rsid w:val="00D62592"/>
    <w:rsid w:val="00D63517"/>
    <w:rsid w:val="00DA282F"/>
    <w:rsid w:val="00DA3D81"/>
    <w:rsid w:val="00DB6DFC"/>
    <w:rsid w:val="00DB6FB8"/>
    <w:rsid w:val="00DC6325"/>
    <w:rsid w:val="00DC6AA1"/>
    <w:rsid w:val="00DD2708"/>
    <w:rsid w:val="00DD5CFA"/>
    <w:rsid w:val="00DF6D02"/>
    <w:rsid w:val="00E0171A"/>
    <w:rsid w:val="00E01F5F"/>
    <w:rsid w:val="00E07C8A"/>
    <w:rsid w:val="00E102FF"/>
    <w:rsid w:val="00E10F0D"/>
    <w:rsid w:val="00E17B48"/>
    <w:rsid w:val="00E20CEC"/>
    <w:rsid w:val="00E26498"/>
    <w:rsid w:val="00E35197"/>
    <w:rsid w:val="00E42593"/>
    <w:rsid w:val="00E42EAB"/>
    <w:rsid w:val="00E81101"/>
    <w:rsid w:val="00E900E9"/>
    <w:rsid w:val="00EA3681"/>
    <w:rsid w:val="00EA7707"/>
    <w:rsid w:val="00EB427C"/>
    <w:rsid w:val="00EB7195"/>
    <w:rsid w:val="00EC1FE3"/>
    <w:rsid w:val="00ED0756"/>
    <w:rsid w:val="00ED53F4"/>
    <w:rsid w:val="00EE6989"/>
    <w:rsid w:val="00F1426C"/>
    <w:rsid w:val="00F22F4C"/>
    <w:rsid w:val="00F26EFD"/>
    <w:rsid w:val="00F3554E"/>
    <w:rsid w:val="00F37F1E"/>
    <w:rsid w:val="00F606F7"/>
    <w:rsid w:val="00F7173B"/>
    <w:rsid w:val="00F723AE"/>
    <w:rsid w:val="00F77021"/>
    <w:rsid w:val="00F97FEC"/>
    <w:rsid w:val="00FB3628"/>
    <w:rsid w:val="00FC1F88"/>
    <w:rsid w:val="00FD1485"/>
    <w:rsid w:val="00FD3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DF90"/>
  <w15:chartTrackingRefBased/>
  <w15:docId w15:val="{9954CE16-EC2A-4720-B4DB-31B94E0A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6A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0F6A91"/>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4100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A9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semiHidden/>
    <w:rsid w:val="000F6A91"/>
    <w:rPr>
      <w:rFonts w:ascii="Cambria" w:eastAsia="Times New Roman" w:hAnsi="Cambria" w:cs="Times New Roman"/>
      <w:b/>
      <w:bCs/>
      <w:i/>
      <w:iCs/>
      <w:sz w:val="28"/>
      <w:szCs w:val="28"/>
      <w:lang w:eastAsia="ru-RU"/>
    </w:rPr>
  </w:style>
  <w:style w:type="paragraph" w:styleId="a3">
    <w:name w:val="Normal (Web)"/>
    <w:aliases w:val=" Знак Знак3,Обычный (Web),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Зн"/>
    <w:basedOn w:val="a"/>
    <w:link w:val="a4"/>
    <w:uiPriority w:val="99"/>
    <w:qFormat/>
    <w:rsid w:val="000F6A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0F6A91"/>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paragraph" w:customStyle="1" w:styleId="a5">
    <w:name w:val="КСОДД"/>
    <w:basedOn w:val="a"/>
    <w:link w:val="a6"/>
    <w:qFormat/>
    <w:rsid w:val="00903260"/>
    <w:pPr>
      <w:spacing w:after="0" w:line="360" w:lineRule="auto"/>
      <w:ind w:firstLine="709"/>
      <w:jc w:val="both"/>
    </w:pPr>
    <w:rPr>
      <w:rFonts w:ascii="Times New Roman" w:eastAsia="Times New Roman" w:hAnsi="Times New Roman" w:cs="Times New Roman"/>
      <w:sz w:val="28"/>
      <w:szCs w:val="28"/>
    </w:rPr>
  </w:style>
  <w:style w:type="character" w:customStyle="1" w:styleId="a6">
    <w:name w:val="КСОДД Знак"/>
    <w:basedOn w:val="a0"/>
    <w:link w:val="a5"/>
    <w:rsid w:val="00903260"/>
    <w:rPr>
      <w:rFonts w:ascii="Times New Roman" w:eastAsia="Times New Roman" w:hAnsi="Times New Roman" w:cs="Times New Roman"/>
      <w:sz w:val="28"/>
      <w:szCs w:val="28"/>
    </w:rPr>
  </w:style>
  <w:style w:type="table" w:styleId="a7">
    <w:name w:val="Table Grid"/>
    <w:basedOn w:val="a1"/>
    <w:uiPriority w:val="39"/>
    <w:rsid w:val="00EB719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EB7195"/>
    <w:rPr>
      <w:rFonts w:ascii="Times New Roman" w:hAnsi="Times New Roman" w:cs="Times New Roman" w:hint="default"/>
      <w:b/>
      <w:bCs/>
      <w:i w:val="0"/>
      <w:iCs w:val="0"/>
      <w:color w:val="000000"/>
      <w:sz w:val="28"/>
      <w:szCs w:val="28"/>
    </w:rPr>
  </w:style>
  <w:style w:type="character" w:customStyle="1" w:styleId="a4">
    <w:name w:val="Обычный (Интернет) Знак"/>
    <w:aliases w:val=" Знак Знак3 Знак,Обычный (Web) Знак, Знак Знак,Знак Знак,Обычный (веб)1 Знак,Обычный (веб) Знак1 Знак,Обычный (веб) Знак Знак Знак,Обычный (веб) Знак2 Знак Знак,Обычный (веб) Знак Знак1 Знак Знак,Зн Знак"/>
    <w:link w:val="a3"/>
    <w:uiPriority w:val="1"/>
    <w:locked/>
    <w:rsid w:val="00B83398"/>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410050"/>
    <w:rPr>
      <w:rFonts w:asciiTheme="majorHAnsi" w:eastAsiaTheme="majorEastAsia" w:hAnsiTheme="majorHAnsi" w:cstheme="majorBidi"/>
      <w:i/>
      <w:iCs/>
      <w:color w:val="2F5496" w:themeColor="accent1" w:themeShade="BF"/>
    </w:rPr>
  </w:style>
  <w:style w:type="paragraph" w:styleId="a8">
    <w:name w:val="List Paragraph"/>
    <w:basedOn w:val="a"/>
    <w:link w:val="a9"/>
    <w:uiPriority w:val="34"/>
    <w:qFormat/>
    <w:rsid w:val="00992EAE"/>
    <w:pPr>
      <w:ind w:left="720"/>
      <w:contextualSpacing/>
    </w:pPr>
  </w:style>
  <w:style w:type="paragraph" w:styleId="aa">
    <w:name w:val="Body Text Indent"/>
    <w:basedOn w:val="a"/>
    <w:link w:val="ab"/>
    <w:uiPriority w:val="99"/>
    <w:semiHidden/>
    <w:unhideWhenUsed/>
    <w:rsid w:val="00A26EF1"/>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A26EF1"/>
    <w:rPr>
      <w:rFonts w:ascii="Times New Roman" w:eastAsia="Times New Roman" w:hAnsi="Times New Roman" w:cs="Times New Roman"/>
      <w:sz w:val="24"/>
      <w:szCs w:val="24"/>
      <w:lang w:eastAsia="ru-RU"/>
    </w:rPr>
  </w:style>
  <w:style w:type="character" w:customStyle="1" w:styleId="ac">
    <w:name w:val="Без интервала Знак"/>
    <w:link w:val="ad"/>
    <w:uiPriority w:val="1"/>
    <w:locked/>
    <w:rsid w:val="00A26EF1"/>
    <w:rPr>
      <w:rFonts w:ascii="Calibri" w:eastAsia="Calibri" w:hAnsi="Calibri" w:cs="Times New Roman"/>
    </w:rPr>
  </w:style>
  <w:style w:type="paragraph" w:styleId="ad">
    <w:name w:val="No Spacing"/>
    <w:link w:val="ac"/>
    <w:uiPriority w:val="1"/>
    <w:qFormat/>
    <w:rsid w:val="00A26EF1"/>
    <w:pPr>
      <w:spacing w:after="0" w:line="240" w:lineRule="auto"/>
    </w:pPr>
    <w:rPr>
      <w:rFonts w:ascii="Calibri" w:eastAsia="Calibri" w:hAnsi="Calibri" w:cs="Times New Roman"/>
    </w:rPr>
  </w:style>
  <w:style w:type="paragraph" w:customStyle="1" w:styleId="ConsNormal">
    <w:name w:val="ConsNormal"/>
    <w:uiPriority w:val="99"/>
    <w:rsid w:val="00A26EF1"/>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link w:val="ConsPlusNormal0"/>
    <w:rsid w:val="00A26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A26EF1"/>
    <w:rPr>
      <w:b/>
      <w:bCs/>
    </w:rPr>
  </w:style>
  <w:style w:type="character" w:styleId="af">
    <w:name w:val="Hyperlink"/>
    <w:basedOn w:val="a0"/>
    <w:uiPriority w:val="99"/>
    <w:unhideWhenUsed/>
    <w:rsid w:val="00AB6426"/>
    <w:rPr>
      <w:color w:val="0563C1" w:themeColor="hyperlink"/>
      <w:u w:val="single"/>
    </w:rPr>
  </w:style>
  <w:style w:type="character" w:customStyle="1" w:styleId="a9">
    <w:name w:val="Абзац списка Знак"/>
    <w:link w:val="a8"/>
    <w:uiPriority w:val="34"/>
    <w:locked/>
    <w:rsid w:val="00AB6426"/>
  </w:style>
  <w:style w:type="paragraph" w:customStyle="1" w:styleId="ConsPlusNonformat">
    <w:name w:val="ConsPlusNonformat"/>
    <w:uiPriority w:val="99"/>
    <w:rsid w:val="00EB4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253F0"/>
    <w:rPr>
      <w:rFonts w:ascii="Arial" w:eastAsia="Times New Roman" w:hAnsi="Arial" w:cs="Arial"/>
      <w:sz w:val="20"/>
      <w:szCs w:val="20"/>
      <w:lang w:eastAsia="ru-RU"/>
    </w:rPr>
  </w:style>
  <w:style w:type="paragraph" w:customStyle="1" w:styleId="11">
    <w:name w:val="1"/>
    <w:basedOn w:val="a"/>
    <w:next w:val="a3"/>
    <w:rsid w:val="002A45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20BA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0BA8"/>
  </w:style>
  <w:style w:type="paragraph" w:customStyle="1" w:styleId="DefaultParagraph">
    <w:name w:val="DefaultParagraph"/>
    <w:qFormat/>
    <w:rsid w:val="00F97FEC"/>
    <w:pPr>
      <w:widowControl w:val="0"/>
      <w:autoSpaceDE w:val="0"/>
      <w:autoSpaceDN w:val="0"/>
      <w:adjustRightInd w:val="0"/>
      <w:spacing w:after="0" w:line="240" w:lineRule="auto"/>
    </w:pPr>
    <w:rPr>
      <w:rFonts w:ascii="Calibri" w:eastAsia="Calibri" w:hAnsi="Calibri" w:cs="Times New Roman"/>
      <w:sz w:val="20"/>
      <w:szCs w:val="20"/>
      <w:lang w:val="en-US" w:eastAsia="ja-JP"/>
    </w:rPr>
  </w:style>
  <w:style w:type="paragraph" w:customStyle="1" w:styleId="af2">
    <w:basedOn w:val="a"/>
    <w:next w:val="a3"/>
    <w:rsid w:val="00E42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99"/>
    <w:semiHidden/>
    <w:unhideWhenUsed/>
    <w:rsid w:val="004403AD"/>
    <w:pPr>
      <w:spacing w:after="120"/>
    </w:pPr>
  </w:style>
  <w:style w:type="character" w:customStyle="1" w:styleId="af4">
    <w:name w:val="Основной текст Знак"/>
    <w:basedOn w:val="a0"/>
    <w:link w:val="af3"/>
    <w:uiPriority w:val="99"/>
    <w:semiHidden/>
    <w:rsid w:val="004403AD"/>
  </w:style>
  <w:style w:type="paragraph" w:styleId="af5">
    <w:name w:val="footer"/>
    <w:basedOn w:val="a"/>
    <w:link w:val="af6"/>
    <w:uiPriority w:val="99"/>
    <w:unhideWhenUsed/>
    <w:rsid w:val="00A2070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20709"/>
  </w:style>
  <w:style w:type="paragraph" w:styleId="af7">
    <w:name w:val="Balloon Text"/>
    <w:basedOn w:val="a"/>
    <w:link w:val="af8"/>
    <w:semiHidden/>
    <w:unhideWhenUsed/>
    <w:rsid w:val="00AE701E"/>
    <w:pPr>
      <w:spacing w:after="0" w:line="240" w:lineRule="auto"/>
    </w:pPr>
    <w:rPr>
      <w:rFonts w:ascii="Segoe UI" w:eastAsia="Times New Roman" w:hAnsi="Segoe UI" w:cs="Times New Roman"/>
      <w:sz w:val="18"/>
      <w:szCs w:val="18"/>
      <w:lang w:eastAsia="zh-CN"/>
    </w:rPr>
  </w:style>
  <w:style w:type="character" w:customStyle="1" w:styleId="af8">
    <w:name w:val="Текст выноски Знак"/>
    <w:basedOn w:val="a0"/>
    <w:link w:val="af7"/>
    <w:semiHidden/>
    <w:rsid w:val="00AE701E"/>
    <w:rPr>
      <w:rFonts w:ascii="Segoe UI" w:eastAsia="Times New Roman" w:hAnsi="Segoe UI" w:cs="Times New Roman"/>
      <w:sz w:val="18"/>
      <w:szCs w:val="18"/>
      <w:lang w:eastAsia="zh-CN"/>
    </w:rPr>
  </w:style>
  <w:style w:type="numbering" w:customStyle="1" w:styleId="12">
    <w:name w:val="Нет списка1"/>
    <w:next w:val="a2"/>
    <w:uiPriority w:val="99"/>
    <w:semiHidden/>
    <w:unhideWhenUsed/>
    <w:rsid w:val="00E900E9"/>
  </w:style>
  <w:style w:type="paragraph" w:customStyle="1" w:styleId="13">
    <w:name w:val="Без интервала1"/>
    <w:rsid w:val="00E900E9"/>
    <w:pPr>
      <w:spacing w:after="0" w:line="240" w:lineRule="auto"/>
    </w:pPr>
    <w:rPr>
      <w:rFonts w:ascii="Calibri" w:eastAsia="Times New Roman" w:hAnsi="Calibri" w:cs="Times New Roman"/>
    </w:rPr>
  </w:style>
  <w:style w:type="character" w:styleId="af9">
    <w:name w:val="FollowedHyperlink"/>
    <w:basedOn w:val="a0"/>
    <w:uiPriority w:val="99"/>
    <w:semiHidden/>
    <w:unhideWhenUsed/>
    <w:rsid w:val="00505849"/>
    <w:rPr>
      <w:color w:val="800080"/>
      <w:u w:val="single"/>
    </w:rPr>
  </w:style>
  <w:style w:type="paragraph" w:customStyle="1" w:styleId="msonormal0">
    <w:name w:val="msonormal"/>
    <w:basedOn w:val="a"/>
    <w:rsid w:val="00505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505849"/>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0584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0584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5058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50584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50584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50584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6">
    <w:name w:val="xl76"/>
    <w:basedOn w:val="a"/>
    <w:rsid w:val="0050584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05849"/>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50584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50584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50584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50584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86">
    <w:name w:val="xl86"/>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i/>
      <w:iCs/>
      <w:sz w:val="20"/>
      <w:szCs w:val="20"/>
      <w:lang w:eastAsia="ru-RU"/>
    </w:rPr>
  </w:style>
  <w:style w:type="paragraph" w:customStyle="1" w:styleId="xl87">
    <w:name w:val="xl87"/>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50584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90">
    <w:name w:val="xl90"/>
    <w:basedOn w:val="a"/>
    <w:rsid w:val="005058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91">
    <w:name w:val="xl91"/>
    <w:basedOn w:val="a"/>
    <w:rsid w:val="0050584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5058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5058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5058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505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5058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50584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5058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5058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505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50584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04">
    <w:name w:val="xl104"/>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5">
    <w:name w:val="xl105"/>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505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5058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0">
    <w:name w:val="xl110"/>
    <w:basedOn w:val="a"/>
    <w:rsid w:val="005058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1">
    <w:name w:val="xl111"/>
    <w:basedOn w:val="a"/>
    <w:rsid w:val="00505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2">
    <w:name w:val="xl112"/>
    <w:basedOn w:val="a"/>
    <w:rsid w:val="005058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i/>
      <w:iCs/>
      <w:sz w:val="20"/>
      <w:szCs w:val="20"/>
      <w:lang w:eastAsia="ru-RU"/>
    </w:rPr>
  </w:style>
  <w:style w:type="paragraph" w:customStyle="1" w:styleId="xl113">
    <w:name w:val="xl113"/>
    <w:basedOn w:val="a"/>
    <w:rsid w:val="00505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i/>
      <w:iCs/>
      <w:sz w:val="20"/>
      <w:szCs w:val="20"/>
      <w:lang w:eastAsia="ru-RU"/>
    </w:rPr>
  </w:style>
  <w:style w:type="paragraph" w:customStyle="1" w:styleId="xl114">
    <w:name w:val="xl114"/>
    <w:basedOn w:val="a"/>
    <w:rsid w:val="005058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5058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505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7304">
      <w:bodyDiv w:val="1"/>
      <w:marLeft w:val="0"/>
      <w:marRight w:val="0"/>
      <w:marTop w:val="0"/>
      <w:marBottom w:val="0"/>
      <w:divBdr>
        <w:top w:val="none" w:sz="0" w:space="0" w:color="auto"/>
        <w:left w:val="none" w:sz="0" w:space="0" w:color="auto"/>
        <w:bottom w:val="none" w:sz="0" w:space="0" w:color="auto"/>
        <w:right w:val="none" w:sz="0" w:space="0" w:color="auto"/>
      </w:divBdr>
    </w:div>
    <w:div w:id="107162775">
      <w:bodyDiv w:val="1"/>
      <w:marLeft w:val="0"/>
      <w:marRight w:val="0"/>
      <w:marTop w:val="0"/>
      <w:marBottom w:val="0"/>
      <w:divBdr>
        <w:top w:val="none" w:sz="0" w:space="0" w:color="auto"/>
        <w:left w:val="none" w:sz="0" w:space="0" w:color="auto"/>
        <w:bottom w:val="none" w:sz="0" w:space="0" w:color="auto"/>
        <w:right w:val="none" w:sz="0" w:space="0" w:color="auto"/>
      </w:divBdr>
    </w:div>
    <w:div w:id="191237246">
      <w:bodyDiv w:val="1"/>
      <w:marLeft w:val="0"/>
      <w:marRight w:val="0"/>
      <w:marTop w:val="0"/>
      <w:marBottom w:val="0"/>
      <w:divBdr>
        <w:top w:val="none" w:sz="0" w:space="0" w:color="auto"/>
        <w:left w:val="none" w:sz="0" w:space="0" w:color="auto"/>
        <w:bottom w:val="none" w:sz="0" w:space="0" w:color="auto"/>
        <w:right w:val="none" w:sz="0" w:space="0" w:color="auto"/>
      </w:divBdr>
    </w:div>
    <w:div w:id="305202371">
      <w:bodyDiv w:val="1"/>
      <w:marLeft w:val="0"/>
      <w:marRight w:val="0"/>
      <w:marTop w:val="0"/>
      <w:marBottom w:val="0"/>
      <w:divBdr>
        <w:top w:val="none" w:sz="0" w:space="0" w:color="auto"/>
        <w:left w:val="none" w:sz="0" w:space="0" w:color="auto"/>
        <w:bottom w:val="none" w:sz="0" w:space="0" w:color="auto"/>
        <w:right w:val="none" w:sz="0" w:space="0" w:color="auto"/>
      </w:divBdr>
    </w:div>
    <w:div w:id="319820351">
      <w:bodyDiv w:val="1"/>
      <w:marLeft w:val="0"/>
      <w:marRight w:val="0"/>
      <w:marTop w:val="0"/>
      <w:marBottom w:val="0"/>
      <w:divBdr>
        <w:top w:val="none" w:sz="0" w:space="0" w:color="auto"/>
        <w:left w:val="none" w:sz="0" w:space="0" w:color="auto"/>
        <w:bottom w:val="none" w:sz="0" w:space="0" w:color="auto"/>
        <w:right w:val="none" w:sz="0" w:space="0" w:color="auto"/>
      </w:divBdr>
    </w:div>
    <w:div w:id="377318113">
      <w:bodyDiv w:val="1"/>
      <w:marLeft w:val="0"/>
      <w:marRight w:val="0"/>
      <w:marTop w:val="0"/>
      <w:marBottom w:val="0"/>
      <w:divBdr>
        <w:top w:val="none" w:sz="0" w:space="0" w:color="auto"/>
        <w:left w:val="none" w:sz="0" w:space="0" w:color="auto"/>
        <w:bottom w:val="none" w:sz="0" w:space="0" w:color="auto"/>
        <w:right w:val="none" w:sz="0" w:space="0" w:color="auto"/>
      </w:divBdr>
    </w:div>
    <w:div w:id="392506260">
      <w:bodyDiv w:val="1"/>
      <w:marLeft w:val="0"/>
      <w:marRight w:val="0"/>
      <w:marTop w:val="0"/>
      <w:marBottom w:val="0"/>
      <w:divBdr>
        <w:top w:val="none" w:sz="0" w:space="0" w:color="auto"/>
        <w:left w:val="none" w:sz="0" w:space="0" w:color="auto"/>
        <w:bottom w:val="none" w:sz="0" w:space="0" w:color="auto"/>
        <w:right w:val="none" w:sz="0" w:space="0" w:color="auto"/>
      </w:divBdr>
    </w:div>
    <w:div w:id="452676688">
      <w:bodyDiv w:val="1"/>
      <w:marLeft w:val="0"/>
      <w:marRight w:val="0"/>
      <w:marTop w:val="0"/>
      <w:marBottom w:val="0"/>
      <w:divBdr>
        <w:top w:val="none" w:sz="0" w:space="0" w:color="auto"/>
        <w:left w:val="none" w:sz="0" w:space="0" w:color="auto"/>
        <w:bottom w:val="none" w:sz="0" w:space="0" w:color="auto"/>
        <w:right w:val="none" w:sz="0" w:space="0" w:color="auto"/>
      </w:divBdr>
    </w:div>
    <w:div w:id="489174078">
      <w:bodyDiv w:val="1"/>
      <w:marLeft w:val="0"/>
      <w:marRight w:val="0"/>
      <w:marTop w:val="0"/>
      <w:marBottom w:val="0"/>
      <w:divBdr>
        <w:top w:val="none" w:sz="0" w:space="0" w:color="auto"/>
        <w:left w:val="none" w:sz="0" w:space="0" w:color="auto"/>
        <w:bottom w:val="none" w:sz="0" w:space="0" w:color="auto"/>
        <w:right w:val="none" w:sz="0" w:space="0" w:color="auto"/>
      </w:divBdr>
    </w:div>
    <w:div w:id="519315067">
      <w:bodyDiv w:val="1"/>
      <w:marLeft w:val="0"/>
      <w:marRight w:val="0"/>
      <w:marTop w:val="0"/>
      <w:marBottom w:val="0"/>
      <w:divBdr>
        <w:top w:val="none" w:sz="0" w:space="0" w:color="auto"/>
        <w:left w:val="none" w:sz="0" w:space="0" w:color="auto"/>
        <w:bottom w:val="none" w:sz="0" w:space="0" w:color="auto"/>
        <w:right w:val="none" w:sz="0" w:space="0" w:color="auto"/>
      </w:divBdr>
    </w:div>
    <w:div w:id="538663598">
      <w:bodyDiv w:val="1"/>
      <w:marLeft w:val="0"/>
      <w:marRight w:val="0"/>
      <w:marTop w:val="0"/>
      <w:marBottom w:val="0"/>
      <w:divBdr>
        <w:top w:val="none" w:sz="0" w:space="0" w:color="auto"/>
        <w:left w:val="none" w:sz="0" w:space="0" w:color="auto"/>
        <w:bottom w:val="none" w:sz="0" w:space="0" w:color="auto"/>
        <w:right w:val="none" w:sz="0" w:space="0" w:color="auto"/>
      </w:divBdr>
    </w:div>
    <w:div w:id="800810966">
      <w:bodyDiv w:val="1"/>
      <w:marLeft w:val="0"/>
      <w:marRight w:val="0"/>
      <w:marTop w:val="0"/>
      <w:marBottom w:val="0"/>
      <w:divBdr>
        <w:top w:val="none" w:sz="0" w:space="0" w:color="auto"/>
        <w:left w:val="none" w:sz="0" w:space="0" w:color="auto"/>
        <w:bottom w:val="none" w:sz="0" w:space="0" w:color="auto"/>
        <w:right w:val="none" w:sz="0" w:space="0" w:color="auto"/>
      </w:divBdr>
    </w:div>
    <w:div w:id="930242397">
      <w:bodyDiv w:val="1"/>
      <w:marLeft w:val="0"/>
      <w:marRight w:val="0"/>
      <w:marTop w:val="0"/>
      <w:marBottom w:val="0"/>
      <w:divBdr>
        <w:top w:val="none" w:sz="0" w:space="0" w:color="auto"/>
        <w:left w:val="none" w:sz="0" w:space="0" w:color="auto"/>
        <w:bottom w:val="none" w:sz="0" w:space="0" w:color="auto"/>
        <w:right w:val="none" w:sz="0" w:space="0" w:color="auto"/>
      </w:divBdr>
    </w:div>
    <w:div w:id="1066298800">
      <w:bodyDiv w:val="1"/>
      <w:marLeft w:val="0"/>
      <w:marRight w:val="0"/>
      <w:marTop w:val="0"/>
      <w:marBottom w:val="0"/>
      <w:divBdr>
        <w:top w:val="none" w:sz="0" w:space="0" w:color="auto"/>
        <w:left w:val="none" w:sz="0" w:space="0" w:color="auto"/>
        <w:bottom w:val="none" w:sz="0" w:space="0" w:color="auto"/>
        <w:right w:val="none" w:sz="0" w:space="0" w:color="auto"/>
      </w:divBdr>
    </w:div>
    <w:div w:id="1077019121">
      <w:bodyDiv w:val="1"/>
      <w:marLeft w:val="0"/>
      <w:marRight w:val="0"/>
      <w:marTop w:val="0"/>
      <w:marBottom w:val="0"/>
      <w:divBdr>
        <w:top w:val="none" w:sz="0" w:space="0" w:color="auto"/>
        <w:left w:val="none" w:sz="0" w:space="0" w:color="auto"/>
        <w:bottom w:val="none" w:sz="0" w:space="0" w:color="auto"/>
        <w:right w:val="none" w:sz="0" w:space="0" w:color="auto"/>
      </w:divBdr>
    </w:div>
    <w:div w:id="1114863991">
      <w:bodyDiv w:val="1"/>
      <w:marLeft w:val="0"/>
      <w:marRight w:val="0"/>
      <w:marTop w:val="0"/>
      <w:marBottom w:val="0"/>
      <w:divBdr>
        <w:top w:val="none" w:sz="0" w:space="0" w:color="auto"/>
        <w:left w:val="none" w:sz="0" w:space="0" w:color="auto"/>
        <w:bottom w:val="none" w:sz="0" w:space="0" w:color="auto"/>
        <w:right w:val="none" w:sz="0" w:space="0" w:color="auto"/>
      </w:divBdr>
    </w:div>
    <w:div w:id="1120418851">
      <w:bodyDiv w:val="1"/>
      <w:marLeft w:val="0"/>
      <w:marRight w:val="0"/>
      <w:marTop w:val="0"/>
      <w:marBottom w:val="0"/>
      <w:divBdr>
        <w:top w:val="none" w:sz="0" w:space="0" w:color="auto"/>
        <w:left w:val="none" w:sz="0" w:space="0" w:color="auto"/>
        <w:bottom w:val="none" w:sz="0" w:space="0" w:color="auto"/>
        <w:right w:val="none" w:sz="0" w:space="0" w:color="auto"/>
      </w:divBdr>
    </w:div>
    <w:div w:id="1226529419">
      <w:bodyDiv w:val="1"/>
      <w:marLeft w:val="0"/>
      <w:marRight w:val="0"/>
      <w:marTop w:val="0"/>
      <w:marBottom w:val="0"/>
      <w:divBdr>
        <w:top w:val="none" w:sz="0" w:space="0" w:color="auto"/>
        <w:left w:val="none" w:sz="0" w:space="0" w:color="auto"/>
        <w:bottom w:val="none" w:sz="0" w:space="0" w:color="auto"/>
        <w:right w:val="none" w:sz="0" w:space="0" w:color="auto"/>
      </w:divBdr>
    </w:div>
    <w:div w:id="1228683121">
      <w:bodyDiv w:val="1"/>
      <w:marLeft w:val="0"/>
      <w:marRight w:val="0"/>
      <w:marTop w:val="0"/>
      <w:marBottom w:val="0"/>
      <w:divBdr>
        <w:top w:val="none" w:sz="0" w:space="0" w:color="auto"/>
        <w:left w:val="none" w:sz="0" w:space="0" w:color="auto"/>
        <w:bottom w:val="none" w:sz="0" w:space="0" w:color="auto"/>
        <w:right w:val="none" w:sz="0" w:space="0" w:color="auto"/>
      </w:divBdr>
    </w:div>
    <w:div w:id="1270089858">
      <w:bodyDiv w:val="1"/>
      <w:marLeft w:val="0"/>
      <w:marRight w:val="0"/>
      <w:marTop w:val="0"/>
      <w:marBottom w:val="0"/>
      <w:divBdr>
        <w:top w:val="none" w:sz="0" w:space="0" w:color="auto"/>
        <w:left w:val="none" w:sz="0" w:space="0" w:color="auto"/>
        <w:bottom w:val="none" w:sz="0" w:space="0" w:color="auto"/>
        <w:right w:val="none" w:sz="0" w:space="0" w:color="auto"/>
      </w:divBdr>
    </w:div>
    <w:div w:id="1335570209">
      <w:bodyDiv w:val="1"/>
      <w:marLeft w:val="0"/>
      <w:marRight w:val="0"/>
      <w:marTop w:val="0"/>
      <w:marBottom w:val="0"/>
      <w:divBdr>
        <w:top w:val="none" w:sz="0" w:space="0" w:color="auto"/>
        <w:left w:val="none" w:sz="0" w:space="0" w:color="auto"/>
        <w:bottom w:val="none" w:sz="0" w:space="0" w:color="auto"/>
        <w:right w:val="none" w:sz="0" w:space="0" w:color="auto"/>
      </w:divBdr>
    </w:div>
    <w:div w:id="1349604536">
      <w:bodyDiv w:val="1"/>
      <w:marLeft w:val="0"/>
      <w:marRight w:val="0"/>
      <w:marTop w:val="0"/>
      <w:marBottom w:val="0"/>
      <w:divBdr>
        <w:top w:val="none" w:sz="0" w:space="0" w:color="auto"/>
        <w:left w:val="none" w:sz="0" w:space="0" w:color="auto"/>
        <w:bottom w:val="none" w:sz="0" w:space="0" w:color="auto"/>
        <w:right w:val="none" w:sz="0" w:space="0" w:color="auto"/>
      </w:divBdr>
    </w:div>
    <w:div w:id="1367637392">
      <w:bodyDiv w:val="1"/>
      <w:marLeft w:val="0"/>
      <w:marRight w:val="0"/>
      <w:marTop w:val="0"/>
      <w:marBottom w:val="0"/>
      <w:divBdr>
        <w:top w:val="none" w:sz="0" w:space="0" w:color="auto"/>
        <w:left w:val="none" w:sz="0" w:space="0" w:color="auto"/>
        <w:bottom w:val="none" w:sz="0" w:space="0" w:color="auto"/>
        <w:right w:val="none" w:sz="0" w:space="0" w:color="auto"/>
      </w:divBdr>
    </w:div>
    <w:div w:id="1429539377">
      <w:bodyDiv w:val="1"/>
      <w:marLeft w:val="0"/>
      <w:marRight w:val="0"/>
      <w:marTop w:val="0"/>
      <w:marBottom w:val="0"/>
      <w:divBdr>
        <w:top w:val="none" w:sz="0" w:space="0" w:color="auto"/>
        <w:left w:val="none" w:sz="0" w:space="0" w:color="auto"/>
        <w:bottom w:val="none" w:sz="0" w:space="0" w:color="auto"/>
        <w:right w:val="none" w:sz="0" w:space="0" w:color="auto"/>
      </w:divBdr>
    </w:div>
    <w:div w:id="1457986847">
      <w:bodyDiv w:val="1"/>
      <w:marLeft w:val="0"/>
      <w:marRight w:val="0"/>
      <w:marTop w:val="0"/>
      <w:marBottom w:val="0"/>
      <w:divBdr>
        <w:top w:val="none" w:sz="0" w:space="0" w:color="auto"/>
        <w:left w:val="none" w:sz="0" w:space="0" w:color="auto"/>
        <w:bottom w:val="none" w:sz="0" w:space="0" w:color="auto"/>
        <w:right w:val="none" w:sz="0" w:space="0" w:color="auto"/>
      </w:divBdr>
    </w:div>
    <w:div w:id="1558008878">
      <w:bodyDiv w:val="1"/>
      <w:marLeft w:val="0"/>
      <w:marRight w:val="0"/>
      <w:marTop w:val="0"/>
      <w:marBottom w:val="0"/>
      <w:divBdr>
        <w:top w:val="none" w:sz="0" w:space="0" w:color="auto"/>
        <w:left w:val="none" w:sz="0" w:space="0" w:color="auto"/>
        <w:bottom w:val="none" w:sz="0" w:space="0" w:color="auto"/>
        <w:right w:val="none" w:sz="0" w:space="0" w:color="auto"/>
      </w:divBdr>
    </w:div>
    <w:div w:id="1558708849">
      <w:bodyDiv w:val="1"/>
      <w:marLeft w:val="0"/>
      <w:marRight w:val="0"/>
      <w:marTop w:val="0"/>
      <w:marBottom w:val="0"/>
      <w:divBdr>
        <w:top w:val="none" w:sz="0" w:space="0" w:color="auto"/>
        <w:left w:val="none" w:sz="0" w:space="0" w:color="auto"/>
        <w:bottom w:val="none" w:sz="0" w:space="0" w:color="auto"/>
        <w:right w:val="none" w:sz="0" w:space="0" w:color="auto"/>
      </w:divBdr>
    </w:div>
    <w:div w:id="1574316074">
      <w:bodyDiv w:val="1"/>
      <w:marLeft w:val="0"/>
      <w:marRight w:val="0"/>
      <w:marTop w:val="0"/>
      <w:marBottom w:val="0"/>
      <w:divBdr>
        <w:top w:val="none" w:sz="0" w:space="0" w:color="auto"/>
        <w:left w:val="none" w:sz="0" w:space="0" w:color="auto"/>
        <w:bottom w:val="none" w:sz="0" w:space="0" w:color="auto"/>
        <w:right w:val="none" w:sz="0" w:space="0" w:color="auto"/>
      </w:divBdr>
    </w:div>
    <w:div w:id="1583178217">
      <w:bodyDiv w:val="1"/>
      <w:marLeft w:val="0"/>
      <w:marRight w:val="0"/>
      <w:marTop w:val="0"/>
      <w:marBottom w:val="0"/>
      <w:divBdr>
        <w:top w:val="none" w:sz="0" w:space="0" w:color="auto"/>
        <w:left w:val="none" w:sz="0" w:space="0" w:color="auto"/>
        <w:bottom w:val="none" w:sz="0" w:space="0" w:color="auto"/>
        <w:right w:val="none" w:sz="0" w:space="0" w:color="auto"/>
      </w:divBdr>
    </w:div>
    <w:div w:id="1653560775">
      <w:bodyDiv w:val="1"/>
      <w:marLeft w:val="0"/>
      <w:marRight w:val="0"/>
      <w:marTop w:val="0"/>
      <w:marBottom w:val="0"/>
      <w:divBdr>
        <w:top w:val="none" w:sz="0" w:space="0" w:color="auto"/>
        <w:left w:val="none" w:sz="0" w:space="0" w:color="auto"/>
        <w:bottom w:val="none" w:sz="0" w:space="0" w:color="auto"/>
        <w:right w:val="none" w:sz="0" w:space="0" w:color="auto"/>
      </w:divBdr>
    </w:div>
    <w:div w:id="1666786795">
      <w:bodyDiv w:val="1"/>
      <w:marLeft w:val="0"/>
      <w:marRight w:val="0"/>
      <w:marTop w:val="0"/>
      <w:marBottom w:val="0"/>
      <w:divBdr>
        <w:top w:val="none" w:sz="0" w:space="0" w:color="auto"/>
        <w:left w:val="none" w:sz="0" w:space="0" w:color="auto"/>
        <w:bottom w:val="none" w:sz="0" w:space="0" w:color="auto"/>
        <w:right w:val="none" w:sz="0" w:space="0" w:color="auto"/>
      </w:divBdr>
    </w:div>
    <w:div w:id="1666862545">
      <w:bodyDiv w:val="1"/>
      <w:marLeft w:val="0"/>
      <w:marRight w:val="0"/>
      <w:marTop w:val="0"/>
      <w:marBottom w:val="0"/>
      <w:divBdr>
        <w:top w:val="none" w:sz="0" w:space="0" w:color="auto"/>
        <w:left w:val="none" w:sz="0" w:space="0" w:color="auto"/>
        <w:bottom w:val="none" w:sz="0" w:space="0" w:color="auto"/>
        <w:right w:val="none" w:sz="0" w:space="0" w:color="auto"/>
      </w:divBdr>
    </w:div>
    <w:div w:id="1759055671">
      <w:bodyDiv w:val="1"/>
      <w:marLeft w:val="0"/>
      <w:marRight w:val="0"/>
      <w:marTop w:val="0"/>
      <w:marBottom w:val="0"/>
      <w:divBdr>
        <w:top w:val="none" w:sz="0" w:space="0" w:color="auto"/>
        <w:left w:val="none" w:sz="0" w:space="0" w:color="auto"/>
        <w:bottom w:val="none" w:sz="0" w:space="0" w:color="auto"/>
        <w:right w:val="none" w:sz="0" w:space="0" w:color="auto"/>
      </w:divBdr>
    </w:div>
    <w:div w:id="1772436400">
      <w:bodyDiv w:val="1"/>
      <w:marLeft w:val="0"/>
      <w:marRight w:val="0"/>
      <w:marTop w:val="0"/>
      <w:marBottom w:val="0"/>
      <w:divBdr>
        <w:top w:val="none" w:sz="0" w:space="0" w:color="auto"/>
        <w:left w:val="none" w:sz="0" w:space="0" w:color="auto"/>
        <w:bottom w:val="none" w:sz="0" w:space="0" w:color="auto"/>
        <w:right w:val="none" w:sz="0" w:space="0" w:color="auto"/>
      </w:divBdr>
    </w:div>
    <w:div w:id="1870602438">
      <w:bodyDiv w:val="1"/>
      <w:marLeft w:val="0"/>
      <w:marRight w:val="0"/>
      <w:marTop w:val="0"/>
      <w:marBottom w:val="0"/>
      <w:divBdr>
        <w:top w:val="none" w:sz="0" w:space="0" w:color="auto"/>
        <w:left w:val="none" w:sz="0" w:space="0" w:color="auto"/>
        <w:bottom w:val="none" w:sz="0" w:space="0" w:color="auto"/>
        <w:right w:val="none" w:sz="0" w:space="0" w:color="auto"/>
      </w:divBdr>
    </w:div>
    <w:div w:id="1918440515">
      <w:bodyDiv w:val="1"/>
      <w:marLeft w:val="0"/>
      <w:marRight w:val="0"/>
      <w:marTop w:val="0"/>
      <w:marBottom w:val="0"/>
      <w:divBdr>
        <w:top w:val="none" w:sz="0" w:space="0" w:color="auto"/>
        <w:left w:val="none" w:sz="0" w:space="0" w:color="auto"/>
        <w:bottom w:val="none" w:sz="0" w:space="0" w:color="auto"/>
        <w:right w:val="none" w:sz="0" w:space="0" w:color="auto"/>
      </w:divBdr>
    </w:div>
    <w:div w:id="2044165706">
      <w:bodyDiv w:val="1"/>
      <w:marLeft w:val="0"/>
      <w:marRight w:val="0"/>
      <w:marTop w:val="0"/>
      <w:marBottom w:val="0"/>
      <w:divBdr>
        <w:top w:val="none" w:sz="0" w:space="0" w:color="auto"/>
        <w:left w:val="none" w:sz="0" w:space="0" w:color="auto"/>
        <w:bottom w:val="none" w:sz="0" w:space="0" w:color="auto"/>
        <w:right w:val="none" w:sz="0" w:space="0" w:color="auto"/>
      </w:divBdr>
    </w:div>
    <w:div w:id="2056731847">
      <w:bodyDiv w:val="1"/>
      <w:marLeft w:val="0"/>
      <w:marRight w:val="0"/>
      <w:marTop w:val="0"/>
      <w:marBottom w:val="0"/>
      <w:divBdr>
        <w:top w:val="none" w:sz="0" w:space="0" w:color="auto"/>
        <w:left w:val="none" w:sz="0" w:space="0" w:color="auto"/>
        <w:bottom w:val="none" w:sz="0" w:space="0" w:color="auto"/>
        <w:right w:val="none" w:sz="0" w:space="0" w:color="auto"/>
      </w:divBdr>
    </w:div>
    <w:div w:id="2071533134">
      <w:bodyDiv w:val="1"/>
      <w:marLeft w:val="0"/>
      <w:marRight w:val="0"/>
      <w:marTop w:val="0"/>
      <w:marBottom w:val="0"/>
      <w:divBdr>
        <w:top w:val="none" w:sz="0" w:space="0" w:color="auto"/>
        <w:left w:val="none" w:sz="0" w:space="0" w:color="auto"/>
        <w:bottom w:val="none" w:sz="0" w:space="0" w:color="auto"/>
        <w:right w:val="none" w:sz="0" w:space="0" w:color="auto"/>
      </w:divBdr>
    </w:div>
    <w:div w:id="2083595508">
      <w:bodyDiv w:val="1"/>
      <w:marLeft w:val="0"/>
      <w:marRight w:val="0"/>
      <w:marTop w:val="0"/>
      <w:marBottom w:val="0"/>
      <w:divBdr>
        <w:top w:val="none" w:sz="0" w:space="0" w:color="auto"/>
        <w:left w:val="none" w:sz="0" w:space="0" w:color="auto"/>
        <w:bottom w:val="none" w:sz="0" w:space="0" w:color="auto"/>
        <w:right w:val="none" w:sz="0" w:space="0" w:color="auto"/>
      </w:divBdr>
    </w:div>
    <w:div w:id="2126266732">
      <w:bodyDiv w:val="1"/>
      <w:marLeft w:val="0"/>
      <w:marRight w:val="0"/>
      <w:marTop w:val="0"/>
      <w:marBottom w:val="0"/>
      <w:divBdr>
        <w:top w:val="none" w:sz="0" w:space="0" w:color="auto"/>
        <w:left w:val="none" w:sz="0" w:space="0" w:color="auto"/>
        <w:bottom w:val="none" w:sz="0" w:space="0" w:color="auto"/>
        <w:right w:val="none" w:sz="0" w:space="0" w:color="auto"/>
      </w:divBdr>
    </w:div>
    <w:div w:id="21314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F6CB4D1CCA7D8FC93E45AB4C9A5CAF88AC7134E77A492AB4580836D0A24C23DC22650DA6CED29FEB39A9D312D6B0A0523DF50B6A504F4550F871C342B61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F6CB4D1CCA7D8FC93E45AB4C9A5CAF88AC7134E77A492AB4580836D0A24C23DC22650DA6CED29FEB39A9D312D6B0A0523DF50B6A504F4550F871C342B61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F6CB4D1CCA7D8FC93E444B9DFC990F48FC84B4272AD9CF911DD853A5574C46890660E832FAC3AFEB3849F342D266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6CB4D1CCA7D8FC93E45AB4C9A5CAF88AC7134E77A493AB4F8A836D0A24C23DC22650DA6CED29FEB39A9D332F6B0A0523DF50B6A504F4550F871C342B61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tat.gibdd.ru/" TargetMode="External"/><Relationship Id="rId4" Type="http://schemas.openxmlformats.org/officeDocument/2006/relationships/settings" Target="settings.xml"/><Relationship Id="rId9" Type="http://schemas.openxmlformats.org/officeDocument/2006/relationships/hyperlink" Target="consultantplus://offline/ref=AF6CB4D1CCA7D8FC93E45AB4C9A5CAF88AC7134E74A692A74A81836D0A24C23DC22650DA6CED29FEB39D9E332C6B0A0523DF50B6A504F4550F871C342B61A"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DA30-BC54-4B4D-8F52-B728BF51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11004</Words>
  <Characters>62729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Осипова</dc:creator>
  <cp:keywords/>
  <dc:description/>
  <cp:lastModifiedBy>Ольга Сергеевна Заколодкина</cp:lastModifiedBy>
  <cp:revision>2</cp:revision>
  <cp:lastPrinted>2023-11-28T03:01:00Z</cp:lastPrinted>
  <dcterms:created xsi:type="dcterms:W3CDTF">2024-03-05T09:01:00Z</dcterms:created>
  <dcterms:modified xsi:type="dcterms:W3CDTF">2024-03-05T09:01:00Z</dcterms:modified>
</cp:coreProperties>
</file>