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21C3CB30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16F40">
        <w:rPr>
          <w:rFonts w:ascii="Times New Roman" w:hAnsi="Times New Roman"/>
          <w:sz w:val="24"/>
          <w:szCs w:val="24"/>
        </w:rPr>
        <w:t>27.02.2025</w:t>
      </w:r>
      <w:r w:rsidR="00EB00D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№</w:t>
      </w:r>
      <w:r w:rsidR="00B16F40">
        <w:rPr>
          <w:rFonts w:ascii="Times New Roman" w:hAnsi="Times New Roman"/>
          <w:sz w:val="24"/>
          <w:szCs w:val="24"/>
        </w:rPr>
        <w:t xml:space="preserve">18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7C83FA30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8821B7" w:rsidRPr="008821B7">
        <w:rPr>
          <w:rFonts w:ascii="Times New Roman" w:hAnsi="Times New Roman"/>
          <w:sz w:val="24"/>
          <w:szCs w:val="24"/>
        </w:rPr>
        <w:t xml:space="preserve">от </w:t>
      </w:r>
      <w:r w:rsidR="000A127F" w:rsidRPr="000A127F">
        <w:rPr>
          <w:rFonts w:ascii="Times New Roman" w:hAnsi="Times New Roman"/>
          <w:sz w:val="24"/>
          <w:szCs w:val="24"/>
        </w:rPr>
        <w:t>13 февраля 2024 года RU385181042024001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DEDCA96" w14:textId="69BBCE31" w:rsidR="00802F4F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1010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08C">
        <w:rPr>
          <w:rFonts w:ascii="Times New Roman" w:hAnsi="Times New Roman"/>
          <w:sz w:val="24"/>
          <w:szCs w:val="24"/>
        </w:rPr>
        <w:t>Ситнянском</w:t>
      </w:r>
      <w:proofErr w:type="spellEnd"/>
      <w:r w:rsidR="0010108C">
        <w:rPr>
          <w:rFonts w:ascii="Times New Roman" w:hAnsi="Times New Roman"/>
          <w:sz w:val="24"/>
          <w:szCs w:val="24"/>
        </w:rPr>
        <w:t xml:space="preserve"> Александре Валерьевиче</w:t>
      </w:r>
      <w:r w:rsidRPr="00802F4F">
        <w:rPr>
          <w:rFonts w:ascii="Times New Roman" w:hAnsi="Times New Roman"/>
          <w:sz w:val="24"/>
          <w:szCs w:val="24"/>
        </w:rPr>
        <w:t xml:space="preserve">, </w:t>
      </w:r>
      <w:r w:rsidR="0010108C">
        <w:rPr>
          <w:rFonts w:ascii="Times New Roman" w:hAnsi="Times New Roman"/>
          <w:sz w:val="24"/>
          <w:szCs w:val="24"/>
        </w:rPr>
        <w:t>21</w:t>
      </w:r>
      <w:r w:rsidRPr="00802F4F">
        <w:rPr>
          <w:rFonts w:ascii="Times New Roman" w:hAnsi="Times New Roman"/>
          <w:sz w:val="24"/>
          <w:szCs w:val="24"/>
        </w:rPr>
        <w:t>.0</w:t>
      </w:r>
      <w:r w:rsidR="0010108C">
        <w:rPr>
          <w:rFonts w:ascii="Times New Roman" w:hAnsi="Times New Roman"/>
          <w:sz w:val="24"/>
          <w:szCs w:val="24"/>
        </w:rPr>
        <w:t>7</w:t>
      </w:r>
      <w:r w:rsidRPr="00802F4F">
        <w:rPr>
          <w:rFonts w:ascii="Times New Roman" w:hAnsi="Times New Roman"/>
          <w:sz w:val="24"/>
          <w:szCs w:val="24"/>
        </w:rPr>
        <w:t>.19</w:t>
      </w:r>
      <w:r w:rsidR="0010108C">
        <w:rPr>
          <w:rFonts w:ascii="Times New Roman" w:hAnsi="Times New Roman"/>
          <w:sz w:val="24"/>
          <w:szCs w:val="24"/>
        </w:rPr>
        <w:t>88</w:t>
      </w:r>
      <w:r w:rsidRPr="00802F4F">
        <w:rPr>
          <w:rFonts w:ascii="Times New Roman" w:hAnsi="Times New Roman"/>
          <w:sz w:val="24"/>
          <w:szCs w:val="24"/>
        </w:rPr>
        <w:t xml:space="preserve"> г.р., погибшем </w:t>
      </w:r>
      <w:r w:rsidR="0010108C">
        <w:rPr>
          <w:rFonts w:ascii="Times New Roman" w:hAnsi="Times New Roman"/>
          <w:sz w:val="24"/>
          <w:szCs w:val="24"/>
        </w:rPr>
        <w:t>21</w:t>
      </w:r>
      <w:r w:rsidRPr="00802F4F">
        <w:rPr>
          <w:rFonts w:ascii="Times New Roman" w:hAnsi="Times New Roman"/>
          <w:sz w:val="24"/>
          <w:szCs w:val="24"/>
        </w:rPr>
        <w:t>.</w:t>
      </w:r>
      <w:r w:rsidR="0010108C">
        <w:rPr>
          <w:rFonts w:ascii="Times New Roman" w:hAnsi="Times New Roman"/>
          <w:sz w:val="24"/>
          <w:szCs w:val="24"/>
        </w:rPr>
        <w:t>02</w:t>
      </w:r>
      <w:r w:rsidRPr="00802F4F">
        <w:rPr>
          <w:rFonts w:ascii="Times New Roman" w:hAnsi="Times New Roman"/>
          <w:sz w:val="24"/>
          <w:szCs w:val="24"/>
        </w:rPr>
        <w:t>.202</w:t>
      </w:r>
      <w:r w:rsidR="0010108C">
        <w:rPr>
          <w:rFonts w:ascii="Times New Roman" w:hAnsi="Times New Roman"/>
          <w:sz w:val="24"/>
          <w:szCs w:val="24"/>
        </w:rPr>
        <w:t>5</w:t>
      </w:r>
      <w:r w:rsidRPr="00802F4F">
        <w:rPr>
          <w:rFonts w:ascii="Times New Roman" w:hAnsi="Times New Roman"/>
          <w:sz w:val="24"/>
          <w:szCs w:val="24"/>
        </w:rPr>
        <w:t xml:space="preserve">  года при защите интересов России в зоне проведения специальной военной операции на территории ДНР,ЛНР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 </w:t>
      </w:r>
    </w:p>
    <w:bookmarkEnd w:id="1"/>
    <w:p w14:paraId="20B1145E" w14:textId="77777777" w:rsidR="00802F4F" w:rsidRDefault="001D79CC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E00F5B"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="00E00F5B"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="00E00F5B"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433FE53E" w:rsidR="00271055" w:rsidRPr="00802F4F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7E3A6DB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16F40">
        <w:rPr>
          <w:rFonts w:ascii="Times New Roman" w:hAnsi="Times New Roman"/>
          <w:sz w:val="24"/>
          <w:szCs w:val="24"/>
        </w:rPr>
        <w:t xml:space="preserve">               </w:t>
      </w:r>
      <w:r w:rsidR="00AF4F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10108C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6F40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732B4"/>
    <w:rsid w:val="00E85BCC"/>
    <w:rsid w:val="00E97B93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86B4-A048-42D8-8984-595871E6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2024-12-19T05:53:00Z</cp:lastPrinted>
  <dcterms:created xsi:type="dcterms:W3CDTF">2025-02-28T03:55:00Z</dcterms:created>
  <dcterms:modified xsi:type="dcterms:W3CDTF">2025-02-28T03:55:00Z</dcterms:modified>
</cp:coreProperties>
</file>