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0" w:rsidRDefault="002D2390" w:rsidP="002D23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2D2390" w:rsidRDefault="002D2390" w:rsidP="002D2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2D2390" w:rsidRDefault="002D2390" w:rsidP="002D23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2D2390" w:rsidRDefault="002D2390" w:rsidP="002D2390">
      <w:pPr>
        <w:jc w:val="center"/>
        <w:rPr>
          <w:sz w:val="28"/>
          <w:szCs w:val="28"/>
        </w:rPr>
      </w:pPr>
    </w:p>
    <w:p w:rsidR="002D2390" w:rsidRDefault="002D2390" w:rsidP="002D2390">
      <w:pPr>
        <w:jc w:val="center"/>
        <w:rPr>
          <w:sz w:val="28"/>
          <w:szCs w:val="28"/>
        </w:rPr>
      </w:pPr>
    </w:p>
    <w:p w:rsidR="002D2390" w:rsidRDefault="002D2390" w:rsidP="002D2390"/>
    <w:p w:rsidR="002D2390" w:rsidRDefault="002D2390" w:rsidP="002D2390">
      <w:r>
        <w:t xml:space="preserve">30.03.2018г.                                                                                                                     г. </w:t>
      </w:r>
      <w:proofErr w:type="spellStart"/>
      <w:r>
        <w:t>Слюдянка</w:t>
      </w:r>
      <w:proofErr w:type="spellEnd"/>
    </w:p>
    <w:p w:rsidR="002D2390" w:rsidRDefault="002D2390" w:rsidP="002D2390"/>
    <w:p w:rsidR="002D2390" w:rsidRDefault="002D2390" w:rsidP="002D2390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2D2390" w:rsidTr="00F01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pPr>
              <w:jc w:val="center"/>
            </w:pPr>
            <w: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pPr>
              <w:jc w:val="center"/>
            </w:pPr>
            <w:r>
              <w:t>Время</w:t>
            </w:r>
          </w:p>
        </w:tc>
      </w:tr>
      <w:tr w:rsidR="002D2390" w:rsidTr="00F01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pPr>
              <w:jc w:val="center"/>
            </w:pPr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r>
              <w:t>Об утверждении повестки дня</w:t>
            </w:r>
          </w:p>
          <w:p w:rsidR="002D2390" w:rsidRDefault="002D2390" w:rsidP="00F012F2">
            <w:r>
              <w:t xml:space="preserve">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А.В.Зарубина</w:t>
            </w:r>
            <w:proofErr w:type="spellEnd"/>
            <w:r>
              <w:t>, председатель</w:t>
            </w:r>
          </w:p>
          <w:p w:rsidR="002D2390" w:rsidRDefault="002D2390" w:rsidP="00F012F2">
            <w: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r>
              <w:t>15.00-15.05</w:t>
            </w:r>
          </w:p>
        </w:tc>
      </w:tr>
      <w:tr w:rsidR="002D2390" w:rsidTr="00F01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Default="002D2390" w:rsidP="00F012F2">
            <w:pPr>
              <w:jc w:val="center"/>
            </w:pPr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Default="002D2390" w:rsidP="00F012F2">
            <w:r>
              <w:t>Государственная социальная помощь на основании социального контракта</w:t>
            </w:r>
          </w:p>
          <w:p w:rsidR="002D2390" w:rsidRDefault="002D2390" w:rsidP="00F012F2">
            <w:r>
              <w:t xml:space="preserve">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Т.Н.Усачева</w:t>
            </w:r>
            <w:proofErr w:type="spellEnd"/>
            <w:r>
              <w:t>, директор областного</w:t>
            </w:r>
          </w:p>
          <w:p w:rsidR="002D2390" w:rsidRDefault="002D2390" w:rsidP="00F012F2">
            <w:r>
              <w:t xml:space="preserve">                                                   государственного казенного учреждения</w:t>
            </w:r>
          </w:p>
          <w:p w:rsidR="002D2390" w:rsidRDefault="002D2390" w:rsidP="00F012F2">
            <w:r>
              <w:t xml:space="preserve">                                                   «Управление социальной защиты населения по </w:t>
            </w:r>
          </w:p>
          <w:p w:rsidR="002D2390" w:rsidRDefault="002D2390" w:rsidP="00F012F2">
            <w:r>
              <w:t xml:space="preserve">                                                   </w:t>
            </w:r>
            <w:proofErr w:type="spellStart"/>
            <w:r>
              <w:t>Слюдянскому</w:t>
            </w:r>
            <w:proofErr w:type="spellEnd"/>
            <w:r>
              <w:t xml:space="preserve"> району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Default="002D2390" w:rsidP="00A1503F">
            <w:r>
              <w:t>15.05 -15.</w:t>
            </w:r>
            <w:r w:rsidR="00A1503F">
              <w:t>4</w:t>
            </w:r>
            <w:r>
              <w:t>5</w:t>
            </w:r>
          </w:p>
        </w:tc>
      </w:tr>
      <w:tr w:rsidR="002D2390" w:rsidTr="00F01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Default="002D2390" w:rsidP="00F012F2">
            <w:pPr>
              <w:jc w:val="center"/>
            </w:pPr>
            <w: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Pr="00335790" w:rsidRDefault="002D2390" w:rsidP="00F012F2">
            <w:r w:rsidRPr="00335790">
              <w:t xml:space="preserve">Отчет о деятельности Общественной </w:t>
            </w:r>
            <w:proofErr w:type="gramStart"/>
            <w:r w:rsidRPr="00335790">
              <w:t xml:space="preserve">палаты  </w:t>
            </w:r>
            <w:proofErr w:type="spellStart"/>
            <w:r w:rsidRPr="00335790">
              <w:t>Слюдянского</w:t>
            </w:r>
            <w:proofErr w:type="spellEnd"/>
            <w:proofErr w:type="gramEnd"/>
            <w:r w:rsidRPr="00335790">
              <w:t xml:space="preserve"> муниципального образования за 201</w:t>
            </w:r>
            <w:r>
              <w:t>7</w:t>
            </w:r>
            <w:r w:rsidRPr="00335790">
              <w:t xml:space="preserve"> год </w:t>
            </w:r>
          </w:p>
          <w:p w:rsidR="002D2390" w:rsidRPr="00335790" w:rsidRDefault="002D2390" w:rsidP="00F012F2">
            <w:r w:rsidRPr="00335790">
              <w:t xml:space="preserve">                                                    </w:t>
            </w:r>
            <w:proofErr w:type="spellStart"/>
            <w:r w:rsidRPr="00335790">
              <w:t>докл</w:t>
            </w:r>
            <w:proofErr w:type="spellEnd"/>
            <w:r w:rsidRPr="00335790">
              <w:t>. А.В. Зарубина, председатель</w:t>
            </w:r>
          </w:p>
          <w:p w:rsidR="002D2390" w:rsidRDefault="002D2390" w:rsidP="00F012F2">
            <w:r w:rsidRPr="00335790">
              <w:t xml:space="preserve">                                                                      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0" w:rsidRDefault="002D2390" w:rsidP="00A1503F">
            <w:r>
              <w:t>15.</w:t>
            </w:r>
            <w:r w:rsidR="00A1503F">
              <w:t>4</w:t>
            </w:r>
            <w:r>
              <w:t>5 -16.</w:t>
            </w:r>
            <w:r w:rsidR="00A1503F">
              <w:t>3</w:t>
            </w:r>
            <w:r>
              <w:t>5</w:t>
            </w:r>
          </w:p>
        </w:tc>
      </w:tr>
      <w:tr w:rsidR="002D2390" w:rsidTr="00F01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A1503F" w:rsidP="00F012F2">
            <w:pPr>
              <w:jc w:val="center"/>
            </w:pPr>
            <w:r>
              <w:t>4.</w:t>
            </w:r>
            <w:bookmarkStart w:id="0" w:name="_GoBack"/>
            <w:bookmarkEnd w:id="0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r>
              <w:t>Разное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90" w:rsidRDefault="002D2390" w:rsidP="00F012F2">
            <w:r>
              <w:t>16.35-16.55</w:t>
            </w:r>
          </w:p>
        </w:tc>
      </w:tr>
    </w:tbl>
    <w:p w:rsidR="002D2390" w:rsidRDefault="002D2390" w:rsidP="002D2390"/>
    <w:p w:rsidR="002D2390" w:rsidRDefault="002D2390" w:rsidP="002D2390">
      <w:pPr>
        <w:rPr>
          <w:sz w:val="28"/>
          <w:szCs w:val="28"/>
        </w:rPr>
      </w:pPr>
    </w:p>
    <w:p w:rsidR="002D2390" w:rsidRDefault="002D2390" w:rsidP="002D239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D2390" w:rsidRDefault="002D2390" w:rsidP="002D239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p w:rsidR="002D2390" w:rsidRDefault="002D2390" w:rsidP="002D2390">
      <w:pPr>
        <w:jc w:val="center"/>
        <w:rPr>
          <w:sz w:val="28"/>
          <w:szCs w:val="28"/>
        </w:rPr>
      </w:pPr>
    </w:p>
    <w:p w:rsidR="00466123" w:rsidRDefault="00466123" w:rsidP="002D2390">
      <w:pPr>
        <w:ind w:left="-567" w:firstLine="141"/>
      </w:pPr>
    </w:p>
    <w:sectPr w:rsidR="00466123" w:rsidSect="002D2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7"/>
    <w:rsid w:val="002D2390"/>
    <w:rsid w:val="00466123"/>
    <w:rsid w:val="00691587"/>
    <w:rsid w:val="00A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B60A"/>
  <w15:chartTrackingRefBased/>
  <w15:docId w15:val="{42A9CF1D-D6C8-499D-8E87-5DCBC38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3</cp:revision>
  <dcterms:created xsi:type="dcterms:W3CDTF">2018-03-27T04:33:00Z</dcterms:created>
  <dcterms:modified xsi:type="dcterms:W3CDTF">2018-03-27T04:34:00Z</dcterms:modified>
</cp:coreProperties>
</file>