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EB" w:rsidRDefault="00D42DEB" w:rsidP="00D42DEB">
      <w:pPr>
        <w:pStyle w:val="aa"/>
      </w:pPr>
      <w:r>
        <w:t xml:space="preserve">   </w:t>
      </w:r>
      <w:r w:rsidR="0012767D">
        <w:t xml:space="preserve"> </w:t>
      </w:r>
      <w:r>
        <w:t>РОССИЙСКАЯ ФЕДЕРАЦИЯ</w:t>
      </w:r>
    </w:p>
    <w:p w:rsidR="00D42DEB" w:rsidRDefault="00D42DEB" w:rsidP="00D42DEB">
      <w:pPr>
        <w:jc w:val="center"/>
        <w:rPr>
          <w:b/>
          <w:sz w:val="28"/>
          <w:szCs w:val="28"/>
        </w:rPr>
      </w:pPr>
      <w:r>
        <w:rPr>
          <w:b/>
          <w:sz w:val="28"/>
          <w:szCs w:val="28"/>
        </w:rPr>
        <w:t xml:space="preserve">Иркутская область </w:t>
      </w:r>
    </w:p>
    <w:p w:rsidR="00D42DEB" w:rsidRDefault="00D42DEB" w:rsidP="00D42DEB">
      <w:pPr>
        <w:jc w:val="center"/>
        <w:rPr>
          <w:b/>
          <w:sz w:val="28"/>
          <w:szCs w:val="28"/>
        </w:rPr>
      </w:pPr>
      <w:proofErr w:type="spellStart"/>
      <w:r>
        <w:rPr>
          <w:b/>
          <w:sz w:val="28"/>
          <w:szCs w:val="28"/>
        </w:rPr>
        <w:t>Слюдянское</w:t>
      </w:r>
      <w:proofErr w:type="spellEnd"/>
      <w:r>
        <w:rPr>
          <w:b/>
          <w:sz w:val="28"/>
          <w:szCs w:val="28"/>
        </w:rPr>
        <w:t xml:space="preserve"> муниципальное образование</w:t>
      </w:r>
    </w:p>
    <w:p w:rsidR="00D42DEB" w:rsidRDefault="00D42DEB" w:rsidP="00D42DEB">
      <w:pPr>
        <w:jc w:val="center"/>
        <w:rPr>
          <w:b/>
          <w:sz w:val="16"/>
          <w:szCs w:val="16"/>
        </w:rPr>
      </w:pPr>
    </w:p>
    <w:p w:rsidR="00D42DEB" w:rsidRDefault="00D42DEB" w:rsidP="00D42DEB">
      <w:pPr>
        <w:jc w:val="center"/>
        <w:rPr>
          <w:b/>
          <w:sz w:val="28"/>
          <w:szCs w:val="28"/>
        </w:rPr>
      </w:pPr>
      <w:r>
        <w:rPr>
          <w:b/>
          <w:sz w:val="28"/>
          <w:szCs w:val="28"/>
        </w:rPr>
        <w:t>АДМИНИСТРАЦИЯ СЛЮДЯНСКОГО ГОРОДСКОГО ПОСЕЛЕНИЯ</w:t>
      </w:r>
    </w:p>
    <w:p w:rsidR="00D42DEB" w:rsidRDefault="00D42DEB" w:rsidP="00D42DEB">
      <w:pPr>
        <w:jc w:val="center"/>
      </w:pPr>
      <w:r>
        <w:t>Слюдянского района</w:t>
      </w:r>
    </w:p>
    <w:p w:rsidR="00D42DEB" w:rsidRDefault="00D42DEB" w:rsidP="00D42DEB">
      <w:pPr>
        <w:jc w:val="center"/>
      </w:pPr>
      <w:r>
        <w:t>г. Слюдянка</w:t>
      </w:r>
    </w:p>
    <w:p w:rsidR="00D42DEB" w:rsidRDefault="00D42DEB" w:rsidP="00D42DEB">
      <w:pPr>
        <w:jc w:val="center"/>
        <w:rPr>
          <w:sz w:val="16"/>
          <w:szCs w:val="16"/>
        </w:rPr>
      </w:pPr>
    </w:p>
    <w:p w:rsidR="00D42DEB" w:rsidRPr="00D42DEB" w:rsidRDefault="00D42DEB" w:rsidP="00D42DEB">
      <w:pPr>
        <w:spacing w:line="360" w:lineRule="auto"/>
        <w:jc w:val="center"/>
        <w:rPr>
          <w:b/>
          <w:sz w:val="40"/>
          <w:szCs w:val="40"/>
        </w:rPr>
      </w:pPr>
      <w:r>
        <w:rPr>
          <w:b/>
          <w:sz w:val="40"/>
          <w:szCs w:val="40"/>
        </w:rPr>
        <w:t>ПОСТАНОВЛЕНИЕ</w:t>
      </w:r>
    </w:p>
    <w:p w:rsidR="00D42DEB" w:rsidRDefault="00D42DEB" w:rsidP="00D42DEB">
      <w:pPr>
        <w:jc w:val="both"/>
        <w:rPr>
          <w:rFonts w:ascii="Arial" w:hAnsi="Arial" w:cs="Arial"/>
        </w:rPr>
      </w:pPr>
      <w:r>
        <w:rPr>
          <w:b/>
        </w:rPr>
        <w:t xml:space="preserve">от </w:t>
      </w:r>
      <w:r w:rsidR="009A5D73">
        <w:rPr>
          <w:b/>
        </w:rPr>
        <w:t>17.06.2015 г.</w:t>
      </w:r>
      <w:r>
        <w:rPr>
          <w:b/>
        </w:rPr>
        <w:t xml:space="preserve"> № </w:t>
      </w:r>
      <w:r w:rsidR="009A5D73">
        <w:rPr>
          <w:b/>
        </w:rPr>
        <w:t>992</w:t>
      </w:r>
    </w:p>
    <w:p w:rsidR="00D42DEB" w:rsidRPr="00F13A4F" w:rsidRDefault="00D42DEB" w:rsidP="00D42DEB">
      <w:pPr>
        <w:jc w:val="center"/>
        <w:rPr>
          <w:sz w:val="18"/>
        </w:rPr>
      </w:pPr>
    </w:p>
    <w:p w:rsidR="00D42DEB" w:rsidRPr="00605251" w:rsidRDefault="00D42DEB" w:rsidP="00F17961">
      <w:pPr>
        <w:tabs>
          <w:tab w:val="left" w:pos="-1673"/>
          <w:tab w:val="left" w:pos="-114"/>
          <w:tab w:val="left" w:pos="-1"/>
          <w:tab w:val="left" w:pos="7228"/>
        </w:tabs>
        <w:ind w:right="3954"/>
        <w:rPr>
          <w:sz w:val="28"/>
        </w:rPr>
      </w:pPr>
      <w:r w:rsidRPr="002F601E">
        <w:t>Об утверждении административного регламента по предоставлению муниципальной услуги «Оформление документов по обмену жилыми помещениями»</w:t>
      </w:r>
    </w:p>
    <w:p w:rsidR="00D42DEB" w:rsidRDefault="00D42DEB" w:rsidP="00D42DEB">
      <w:pPr>
        <w:ind w:firstLine="709"/>
        <w:jc w:val="both"/>
        <w:rPr>
          <w:sz w:val="28"/>
          <w:szCs w:val="28"/>
        </w:rPr>
      </w:pPr>
    </w:p>
    <w:p w:rsidR="00D42DEB" w:rsidRDefault="00D42DEB" w:rsidP="00D42DEB">
      <w:pPr>
        <w:jc w:val="both"/>
      </w:pPr>
      <w:r>
        <w:t xml:space="preserve">           </w:t>
      </w:r>
      <w:proofErr w:type="gramStart"/>
      <w:r w:rsidRPr="00D42DEB">
        <w:t>В целях повышения качества предоставления муниципальных услуг в Слюдянском муниципальном образовании,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статьями 3, 13, частью 1 статьи 29 Федерального закона от 27.07.2010 № 210 – ФЗ «Об организации предоставления государственных и муниципальных услуг», пунктом 6 части 1 статьи 16 Федерального закона от 06.10.2003 № 131-ФЗ «Об общих принципах</w:t>
      </w:r>
      <w:proofErr w:type="gramEnd"/>
      <w:r w:rsidRPr="00D42DEB">
        <w:t xml:space="preserve"> организации местного самоуправления в Российской Федерации», Федеральным законом от 02.05.2006 № 59 – ФЗ «О порядке рассмотрения обращения граждан Российской Федерации», постановлением Правительства Российской Федерации от 16 мая 2011 года № 373 «О разработке и </w:t>
      </w:r>
      <w:proofErr w:type="gramStart"/>
      <w:r w:rsidRPr="00D42DEB">
        <w:t xml:space="preserve">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ст.ст. 10,47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w:t>
      </w:r>
      <w:r w:rsidR="005243AE" w:rsidRPr="005243AE">
        <w:t>23.12.2005г. №RU385181042005001, от 03.05.2007г. № RU385181042007001, от 22.01.2008г.№ RU38518104200800, от 31.07.2009г. № RU385181042009001, от 16.07.2010г. № RU 385181042010001, от 09.03.2011г. № RU 385181042011001</w:t>
      </w:r>
      <w:proofErr w:type="gramEnd"/>
      <w:r w:rsidR="005243AE" w:rsidRPr="005243AE">
        <w:t>, от 15.08.2011г. № RU 385181042011002, от 27.12.2011г. № RU 385181042011003, от 24.05.2012г. № RU 385181042012001, от 24.10.2012г. № RU 385181042012002, от 22.04.2013г. № RU 385181042013001, от 28.07.2014г. № RU 385181042014001</w:t>
      </w:r>
    </w:p>
    <w:p w:rsidR="005243AE" w:rsidRPr="00A03A92" w:rsidRDefault="005243AE" w:rsidP="00D42DEB">
      <w:pPr>
        <w:jc w:val="both"/>
        <w:rPr>
          <w:sz w:val="28"/>
          <w:szCs w:val="28"/>
        </w:rPr>
      </w:pPr>
    </w:p>
    <w:p w:rsidR="00D42DEB" w:rsidRDefault="00D42DEB" w:rsidP="00D42DEB">
      <w:pPr>
        <w:jc w:val="both"/>
        <w:rPr>
          <w:b/>
        </w:rPr>
      </w:pPr>
      <w:r w:rsidRPr="00E03471">
        <w:rPr>
          <w:b/>
        </w:rPr>
        <w:t>ПОСТАНОВЛЯЕТ:</w:t>
      </w:r>
    </w:p>
    <w:p w:rsidR="00D42DEB" w:rsidRPr="00E03471" w:rsidRDefault="00D42DEB" w:rsidP="00D42DEB">
      <w:pPr>
        <w:jc w:val="both"/>
        <w:rPr>
          <w:b/>
        </w:rPr>
      </w:pPr>
    </w:p>
    <w:p w:rsidR="00D42DEB" w:rsidRPr="00D42DEB" w:rsidRDefault="00D42DEB" w:rsidP="00D42DEB">
      <w:pPr>
        <w:ind w:firstLine="720"/>
        <w:jc w:val="both"/>
      </w:pPr>
      <w:r w:rsidRPr="00D42DEB">
        <w:t>1</w:t>
      </w:r>
      <w:r w:rsidR="001E5676">
        <w:t>.</w:t>
      </w:r>
      <w:r w:rsidRPr="00D42DEB">
        <w:t xml:space="preserve"> Утвердить административный регламент предоставления муниципальной услуги «Оформление документов по обмену жилыми помещениями», приложение №1.</w:t>
      </w:r>
    </w:p>
    <w:p w:rsidR="00D42DEB" w:rsidRPr="00D42DEB" w:rsidRDefault="00D42DEB" w:rsidP="00D42DEB">
      <w:pPr>
        <w:ind w:firstLine="720"/>
        <w:jc w:val="both"/>
      </w:pPr>
      <w:r w:rsidRPr="00D42DEB">
        <w:t>2. Отделу по управлению муниципальным имуществом администрации Слюдянского городского поселения обеспечить предоставление муниципальной услуги «Оформление документов по обмену жилыми помещениями».</w:t>
      </w:r>
    </w:p>
    <w:p w:rsidR="00D42DEB" w:rsidRPr="00D42DEB" w:rsidRDefault="00D42DEB" w:rsidP="00D42DEB">
      <w:pPr>
        <w:ind w:firstLine="720"/>
        <w:jc w:val="both"/>
      </w:pPr>
      <w:r w:rsidRPr="00D42DEB">
        <w:t>3. Опубликовать настоящее постановление в газете «Слюдянка» или в приложении к данному периодическому изданию, разместить на официальном сайте в сети интернет.</w:t>
      </w:r>
    </w:p>
    <w:p w:rsidR="00D42DEB" w:rsidRPr="00D42DEB" w:rsidRDefault="00D42DEB" w:rsidP="00D42DEB">
      <w:pPr>
        <w:numPr>
          <w:ilvl w:val="0"/>
          <w:numId w:val="3"/>
        </w:numPr>
        <w:jc w:val="both"/>
      </w:pPr>
      <w:proofErr w:type="gramStart"/>
      <w:r w:rsidRPr="00D42DEB">
        <w:t>Контроль за</w:t>
      </w:r>
      <w:proofErr w:type="gramEnd"/>
      <w:r w:rsidRPr="00D42DEB">
        <w:t xml:space="preserve"> настоящим постановлением оставляю за собой.</w:t>
      </w:r>
    </w:p>
    <w:p w:rsidR="001E5676" w:rsidRDefault="001E5676" w:rsidP="00D42DEB">
      <w:pPr>
        <w:jc w:val="both"/>
      </w:pPr>
    </w:p>
    <w:p w:rsidR="00D42DEB" w:rsidRDefault="005243AE" w:rsidP="00D42DEB">
      <w:pPr>
        <w:jc w:val="both"/>
      </w:pPr>
      <w:r>
        <w:t>Г</w:t>
      </w:r>
      <w:r w:rsidR="00D42DEB">
        <w:t>лав</w:t>
      </w:r>
      <w:r>
        <w:t>а</w:t>
      </w:r>
      <w:r w:rsidR="00D42DEB">
        <w:t xml:space="preserve"> Слюдянского</w:t>
      </w:r>
    </w:p>
    <w:p w:rsidR="00D42DEB" w:rsidRDefault="00D42DEB" w:rsidP="00D42DEB">
      <w:pPr>
        <w:tabs>
          <w:tab w:val="left" w:pos="5910"/>
        </w:tabs>
        <w:jc w:val="both"/>
      </w:pPr>
      <w:r>
        <w:t xml:space="preserve">муниципального образования                           </w:t>
      </w:r>
      <w:r w:rsidR="004D2FEB">
        <w:t xml:space="preserve"> </w:t>
      </w:r>
      <w:r>
        <w:t xml:space="preserve">                                    </w:t>
      </w:r>
      <w:r w:rsidR="005243AE">
        <w:t xml:space="preserve">В.Н. </w:t>
      </w:r>
      <w:proofErr w:type="spellStart"/>
      <w:r w:rsidR="005243AE">
        <w:t>Сендзяк</w:t>
      </w:r>
      <w:proofErr w:type="spellEnd"/>
    </w:p>
    <w:p w:rsidR="00D42DEB" w:rsidRPr="00A03A92" w:rsidRDefault="00D42DEB" w:rsidP="00D42DEB">
      <w:pPr>
        <w:rPr>
          <w:sz w:val="28"/>
          <w:szCs w:val="28"/>
        </w:rPr>
      </w:pPr>
    </w:p>
    <w:p w:rsidR="00D42DEB" w:rsidRDefault="00D42DEB" w:rsidP="00D42DEB">
      <w:pPr>
        <w:jc w:val="right"/>
      </w:pPr>
      <w:r>
        <w:tab/>
      </w:r>
      <w:r w:rsidRPr="00073C5E">
        <w:t>Приложение</w:t>
      </w:r>
      <w:r>
        <w:t xml:space="preserve"> №1</w:t>
      </w:r>
    </w:p>
    <w:p w:rsidR="00D42DEB" w:rsidRPr="00073C5E" w:rsidRDefault="00D42DEB" w:rsidP="00D42DEB">
      <w:pPr>
        <w:jc w:val="right"/>
      </w:pPr>
      <w:r w:rsidRPr="00073C5E">
        <w:t>УТВЕРЖДЕН</w:t>
      </w:r>
      <w:r>
        <w:t>НОЕ</w:t>
      </w:r>
    </w:p>
    <w:p w:rsidR="00D42DEB" w:rsidRDefault="00D42DEB" w:rsidP="00D42DEB">
      <w:pPr>
        <w:ind w:firstLine="720"/>
        <w:jc w:val="right"/>
      </w:pPr>
      <w:r w:rsidRPr="00073C5E">
        <w:t>постановлением администрации</w:t>
      </w:r>
    </w:p>
    <w:p w:rsidR="00D42DEB" w:rsidRPr="00073C5E" w:rsidRDefault="00D42DEB" w:rsidP="00D42DEB">
      <w:pPr>
        <w:ind w:firstLine="720"/>
        <w:jc w:val="right"/>
      </w:pPr>
      <w:r>
        <w:t>Слюдянского городского поселения</w:t>
      </w:r>
    </w:p>
    <w:p w:rsidR="00D42DEB" w:rsidRPr="00073C5E" w:rsidRDefault="00D42DEB" w:rsidP="00D42DEB">
      <w:pPr>
        <w:ind w:firstLine="720"/>
        <w:jc w:val="right"/>
      </w:pPr>
      <w:r w:rsidRPr="00073C5E">
        <w:t xml:space="preserve">от  </w:t>
      </w:r>
      <w:r>
        <w:t>______________</w:t>
      </w:r>
      <w:r w:rsidRPr="00073C5E">
        <w:t xml:space="preserve">№ </w:t>
      </w:r>
      <w:r>
        <w:t>_____</w:t>
      </w:r>
    </w:p>
    <w:p w:rsidR="00D42DEB" w:rsidRDefault="00D42DEB" w:rsidP="00D42DEB">
      <w:pPr>
        <w:tabs>
          <w:tab w:val="left" w:pos="6060"/>
        </w:tabs>
      </w:pPr>
    </w:p>
    <w:p w:rsidR="00D42DEB" w:rsidRDefault="00D42DEB" w:rsidP="0012767D"/>
    <w:p w:rsidR="00D42DEB" w:rsidRDefault="0012767D" w:rsidP="00D42DEB">
      <w:pPr>
        <w:jc w:val="center"/>
      </w:pPr>
      <w:r w:rsidRPr="00AE0BDA">
        <w:t>Административный регламент</w:t>
      </w:r>
    </w:p>
    <w:p w:rsidR="0012767D" w:rsidRPr="00AE0BDA" w:rsidRDefault="0012767D" w:rsidP="00D42DEB">
      <w:pPr>
        <w:jc w:val="center"/>
      </w:pPr>
      <w:r w:rsidRPr="00AE0BDA">
        <w:t>предоставления муниципальной услуги</w:t>
      </w:r>
    </w:p>
    <w:p w:rsidR="0012767D" w:rsidRPr="00AE0BDA" w:rsidRDefault="0012767D" w:rsidP="00D42DEB">
      <w:pPr>
        <w:ind w:firstLine="840"/>
        <w:jc w:val="center"/>
      </w:pPr>
      <w:r w:rsidRPr="00AE0BDA">
        <w:t>«Оформление документов по обмену жилыми помещениями»</w:t>
      </w:r>
    </w:p>
    <w:p w:rsidR="0012767D" w:rsidRPr="00AE0BDA" w:rsidRDefault="0012767D" w:rsidP="00D42DEB">
      <w:pPr>
        <w:ind w:firstLine="840"/>
        <w:jc w:val="center"/>
      </w:pPr>
    </w:p>
    <w:p w:rsidR="0012767D" w:rsidRPr="00AE0BDA" w:rsidRDefault="0012767D" w:rsidP="0012767D">
      <w:pPr>
        <w:ind w:firstLine="840"/>
        <w:jc w:val="center"/>
      </w:pPr>
      <w:r w:rsidRPr="00AE0BDA">
        <w:t>1. ОБЩИЕ ПОЛОЖЕНИЯ</w:t>
      </w:r>
    </w:p>
    <w:p w:rsidR="0012767D" w:rsidRPr="00AE0BDA" w:rsidRDefault="0012767D" w:rsidP="0012767D">
      <w:pPr>
        <w:ind w:firstLine="840"/>
        <w:jc w:val="both"/>
      </w:pPr>
    </w:p>
    <w:p w:rsidR="0012767D" w:rsidRPr="003E036D" w:rsidRDefault="0012767D" w:rsidP="0012767D">
      <w:pPr>
        <w:autoSpaceDE w:val="0"/>
        <w:autoSpaceDN w:val="0"/>
        <w:adjustRightInd w:val="0"/>
        <w:ind w:firstLine="540"/>
        <w:jc w:val="both"/>
      </w:pPr>
      <w:r w:rsidRPr="00AE0BDA">
        <w:t xml:space="preserve">1.1. Административный регламент предоставления муниципальной услуги «Оформление документов по обмену жилыми помещениями» </w:t>
      </w:r>
      <w:r w:rsidRPr="003E036D">
        <w:t xml:space="preserve">(далее - Административный регламент), разработан в целях определения порядка предоставления и стандарта предоставления администрацией </w:t>
      </w:r>
      <w:r>
        <w:t>Слюдянского городского поселения</w:t>
      </w:r>
      <w:r w:rsidRPr="003E036D">
        <w:t xml:space="preserve">  муниципальной услуги</w:t>
      </w:r>
      <w:r>
        <w:t xml:space="preserve"> по </w:t>
      </w:r>
      <w:r w:rsidRPr="00AE0BDA">
        <w:t>оформлени</w:t>
      </w:r>
      <w:r>
        <w:t>ю</w:t>
      </w:r>
      <w:r w:rsidRPr="00AE0BDA">
        <w:t xml:space="preserve"> документов по обмену жилыми помещениями</w:t>
      </w:r>
      <w:r>
        <w:t xml:space="preserve"> </w:t>
      </w:r>
      <w:r w:rsidRPr="003E036D">
        <w:t>(далее - муниципальная услуга).</w:t>
      </w:r>
    </w:p>
    <w:p w:rsidR="0012767D" w:rsidRPr="003E036D" w:rsidRDefault="0012767D" w:rsidP="0012767D">
      <w:pPr>
        <w:ind w:firstLine="540"/>
        <w:jc w:val="both"/>
      </w:pPr>
      <w:r w:rsidRPr="003E036D">
        <w:t xml:space="preserve">1.2. Описание заявителей: </w:t>
      </w:r>
    </w:p>
    <w:p w:rsidR="0012767D" w:rsidRPr="004D1C2B" w:rsidRDefault="0012767D" w:rsidP="0012767D">
      <w:pPr>
        <w:ind w:firstLine="600"/>
        <w:jc w:val="both"/>
      </w:pPr>
      <w:r w:rsidRPr="004D1C2B">
        <w:t>-</w:t>
      </w:r>
      <w:r>
        <w:t xml:space="preserve"> </w:t>
      </w:r>
      <w:r w:rsidRPr="004D1C2B">
        <w:t xml:space="preserve">заявителями являются граждане Российской Федерации, зарегистрированные по месту жительства на территории </w:t>
      </w:r>
      <w:r>
        <w:t xml:space="preserve">Слюдянского </w:t>
      </w:r>
      <w:r w:rsidR="00AD2B8D">
        <w:t>муниципального</w:t>
      </w:r>
      <w:r>
        <w:t xml:space="preserve"> образования</w:t>
      </w:r>
      <w:r w:rsidRPr="004D1C2B">
        <w:t>;</w:t>
      </w:r>
    </w:p>
    <w:p w:rsidR="0012767D" w:rsidRPr="004D1C2B" w:rsidRDefault="0012767D" w:rsidP="0012767D">
      <w:pPr>
        <w:ind w:firstLine="600"/>
        <w:jc w:val="both"/>
      </w:pPr>
      <w:r w:rsidRPr="004D1C2B">
        <w:t>от имени граждан заявление могут подавать, в частности:</w:t>
      </w:r>
    </w:p>
    <w:p w:rsidR="0012767D" w:rsidRPr="004D1C2B" w:rsidRDefault="0012767D" w:rsidP="0012767D">
      <w:pPr>
        <w:ind w:firstLine="600"/>
        <w:jc w:val="both"/>
      </w:pPr>
      <w:r w:rsidRPr="004D1C2B">
        <w:t>-</w:t>
      </w:r>
      <w:r>
        <w:t xml:space="preserve"> </w:t>
      </w:r>
      <w:r w:rsidRPr="004D1C2B">
        <w:t>законные представители (родители, усыновители, опекуны) несовершеннолетних в возрасте до 14 лет;</w:t>
      </w:r>
    </w:p>
    <w:p w:rsidR="0012767D" w:rsidRPr="004D1C2B" w:rsidRDefault="0012767D" w:rsidP="0012767D">
      <w:pPr>
        <w:ind w:firstLine="600"/>
        <w:jc w:val="both"/>
      </w:pPr>
      <w:r w:rsidRPr="004D1C2B">
        <w:t>-</w:t>
      </w:r>
      <w:r>
        <w:t xml:space="preserve"> </w:t>
      </w:r>
      <w:r w:rsidRPr="004D1C2B">
        <w:t>опекуны недееспособных граждан;</w:t>
      </w:r>
    </w:p>
    <w:p w:rsidR="0012767D" w:rsidRPr="004D1C2B" w:rsidRDefault="0012767D" w:rsidP="0012767D">
      <w:pPr>
        <w:ind w:firstLine="600"/>
        <w:jc w:val="both"/>
      </w:pPr>
      <w:r w:rsidRPr="004D1C2B">
        <w:t>-</w:t>
      </w:r>
      <w:r>
        <w:t xml:space="preserve"> </w:t>
      </w:r>
      <w:r w:rsidRPr="004D1C2B">
        <w:t>представители, действующие в силу полномо</w:t>
      </w:r>
      <w:r>
        <w:t>чий, основанных на доверенности.</w:t>
      </w:r>
    </w:p>
    <w:p w:rsidR="0012767D" w:rsidRPr="003E036D" w:rsidRDefault="0012767D" w:rsidP="0012767D">
      <w:pPr>
        <w:autoSpaceDE w:val="0"/>
        <w:autoSpaceDN w:val="0"/>
        <w:adjustRightInd w:val="0"/>
        <w:ind w:firstLine="540"/>
        <w:jc w:val="both"/>
      </w:pPr>
      <w:r w:rsidRPr="003E036D">
        <w:t xml:space="preserve">1.3. Место нахождения  администрации </w:t>
      </w:r>
      <w:r w:rsidR="00AD2B8D">
        <w:t xml:space="preserve">Слюдянского </w:t>
      </w:r>
      <w:r w:rsidRPr="003E036D">
        <w:t>городского поселения:</w:t>
      </w:r>
    </w:p>
    <w:p w:rsidR="0012767D" w:rsidRPr="003E036D" w:rsidRDefault="00AD2B8D" w:rsidP="0012767D">
      <w:pPr>
        <w:autoSpaceDE w:val="0"/>
        <w:autoSpaceDN w:val="0"/>
        <w:adjustRightInd w:val="0"/>
        <w:ind w:firstLine="540"/>
        <w:jc w:val="both"/>
      </w:pPr>
      <w:r>
        <w:t>Иркутская</w:t>
      </w:r>
      <w:r w:rsidR="0012767D" w:rsidRPr="003E036D">
        <w:t xml:space="preserve"> область, </w:t>
      </w:r>
      <w:proofErr w:type="spellStart"/>
      <w:r>
        <w:t>Слюдянский</w:t>
      </w:r>
      <w:proofErr w:type="spellEnd"/>
      <w:r>
        <w:t xml:space="preserve"> район, </w:t>
      </w:r>
      <w:proofErr w:type="gramStart"/>
      <w:r w:rsidR="0012767D" w:rsidRPr="003E036D">
        <w:t>г</w:t>
      </w:r>
      <w:proofErr w:type="gramEnd"/>
      <w:r w:rsidR="0012767D" w:rsidRPr="003E036D">
        <w:t>.</w:t>
      </w:r>
      <w:r>
        <w:t xml:space="preserve"> Слюдянка</w:t>
      </w:r>
      <w:r w:rsidR="0012767D" w:rsidRPr="003E036D">
        <w:t>, ул.</w:t>
      </w:r>
      <w:r w:rsidR="006E5DAE">
        <w:t xml:space="preserve"> </w:t>
      </w:r>
      <w:r>
        <w:t>Советская</w:t>
      </w:r>
      <w:r w:rsidR="0012767D" w:rsidRPr="003E036D">
        <w:t>, д.</w:t>
      </w:r>
      <w:r>
        <w:t>34.</w:t>
      </w:r>
    </w:p>
    <w:p w:rsidR="0012767D" w:rsidRPr="003E036D" w:rsidRDefault="0012767D" w:rsidP="0012767D">
      <w:pPr>
        <w:autoSpaceDE w:val="0"/>
        <w:autoSpaceDN w:val="0"/>
        <w:adjustRightInd w:val="0"/>
        <w:ind w:firstLine="540"/>
        <w:jc w:val="both"/>
      </w:pPr>
      <w:r w:rsidRPr="003E036D">
        <w:t xml:space="preserve">почтовый адрес: </w:t>
      </w:r>
      <w:r w:rsidR="004E3AC6">
        <w:t>665902</w:t>
      </w:r>
      <w:r w:rsidRPr="003E036D">
        <w:t xml:space="preserve">, </w:t>
      </w:r>
      <w:r w:rsidR="004E3AC6">
        <w:t>Иркутская</w:t>
      </w:r>
      <w:r w:rsidRPr="003E036D">
        <w:t xml:space="preserve"> область, </w:t>
      </w:r>
      <w:proofErr w:type="spellStart"/>
      <w:r w:rsidR="004E3AC6">
        <w:t>Слюдянский</w:t>
      </w:r>
      <w:proofErr w:type="spellEnd"/>
      <w:r w:rsidR="004E3AC6">
        <w:t xml:space="preserve"> район, </w:t>
      </w:r>
      <w:proofErr w:type="gramStart"/>
      <w:r w:rsidRPr="003E036D">
        <w:t>г</w:t>
      </w:r>
      <w:proofErr w:type="gramEnd"/>
      <w:r w:rsidRPr="003E036D">
        <w:t>.</w:t>
      </w:r>
      <w:r w:rsidR="004E3AC6">
        <w:t xml:space="preserve"> Слюдянка</w:t>
      </w:r>
      <w:r w:rsidRPr="003E036D">
        <w:t xml:space="preserve">, </w:t>
      </w:r>
      <w:r w:rsidR="004E3AC6">
        <w:t xml:space="preserve"> </w:t>
      </w:r>
      <w:r w:rsidRPr="003E036D">
        <w:t>ул.</w:t>
      </w:r>
      <w:r w:rsidR="004E3AC6">
        <w:t xml:space="preserve"> Советская</w:t>
      </w:r>
      <w:r w:rsidRPr="003E036D">
        <w:t>, д.</w:t>
      </w:r>
      <w:r w:rsidR="004E3AC6">
        <w:t>34</w:t>
      </w:r>
      <w:r w:rsidRPr="003E036D">
        <w:t>;</w:t>
      </w:r>
    </w:p>
    <w:p w:rsidR="0012767D" w:rsidRPr="003E036D" w:rsidRDefault="0012767D" w:rsidP="0012767D">
      <w:pPr>
        <w:ind w:firstLine="540"/>
        <w:jc w:val="both"/>
        <w:rPr>
          <w:b/>
        </w:rPr>
      </w:pPr>
      <w:r w:rsidRPr="003E036D">
        <w:t xml:space="preserve">адрес электронной почты: </w:t>
      </w:r>
      <w:hyperlink r:id="rId5" w:history="1">
        <w:r w:rsidR="004E3AC6" w:rsidRPr="00093CF6">
          <w:rPr>
            <w:rStyle w:val="a3"/>
            <w:b/>
            <w:lang w:val="en-US"/>
          </w:rPr>
          <w:t>kumi</w:t>
        </w:r>
        <w:r w:rsidR="004E3AC6" w:rsidRPr="004E3AC6">
          <w:rPr>
            <w:rStyle w:val="a3"/>
            <w:b/>
          </w:rPr>
          <w:t>@</w:t>
        </w:r>
        <w:r w:rsidR="004E3AC6" w:rsidRPr="00093CF6">
          <w:rPr>
            <w:rStyle w:val="a3"/>
            <w:b/>
            <w:lang w:val="en-US"/>
          </w:rPr>
          <w:t>admgorod</w:t>
        </w:r>
        <w:r w:rsidR="004E3AC6" w:rsidRPr="004E3AC6">
          <w:rPr>
            <w:rStyle w:val="a3"/>
            <w:b/>
          </w:rPr>
          <w:t>.</w:t>
        </w:r>
        <w:r w:rsidR="004E3AC6" w:rsidRPr="00093CF6">
          <w:rPr>
            <w:rStyle w:val="a3"/>
            <w:b/>
            <w:lang w:val="en-US"/>
          </w:rPr>
          <w:t>slud</w:t>
        </w:r>
        <w:r w:rsidR="004E3AC6" w:rsidRPr="004E3AC6">
          <w:rPr>
            <w:rStyle w:val="a3"/>
            <w:b/>
          </w:rPr>
          <w:t>.</w:t>
        </w:r>
        <w:r w:rsidR="004E3AC6" w:rsidRPr="00093CF6">
          <w:rPr>
            <w:rStyle w:val="a3"/>
            <w:b/>
            <w:lang w:val="en-US"/>
          </w:rPr>
          <w:t>ru</w:t>
        </w:r>
      </w:hyperlink>
      <w:r w:rsidRPr="003E036D">
        <w:rPr>
          <w:b/>
        </w:rPr>
        <w:t>;</w:t>
      </w:r>
    </w:p>
    <w:p w:rsidR="0012767D" w:rsidRPr="004E3AC6" w:rsidRDefault="0012767D" w:rsidP="0012767D">
      <w:pPr>
        <w:ind w:firstLine="540"/>
        <w:jc w:val="both"/>
      </w:pPr>
      <w:r w:rsidRPr="003E036D">
        <w:t xml:space="preserve">адрес официального сайта: </w:t>
      </w:r>
      <w:r w:rsidR="004E3AC6" w:rsidRPr="004E3AC6">
        <w:t xml:space="preserve"> </w:t>
      </w:r>
    </w:p>
    <w:p w:rsidR="006E5DAE" w:rsidRDefault="0012767D" w:rsidP="006E5DAE">
      <w:pPr>
        <w:pStyle w:val="ConsPlusNormal"/>
        <w:widowControl/>
        <w:ind w:firstLine="540"/>
        <w:jc w:val="both"/>
        <w:rPr>
          <w:rFonts w:ascii="Times New Roman" w:hAnsi="Times New Roman" w:cs="Times New Roman"/>
          <w:sz w:val="24"/>
          <w:szCs w:val="24"/>
        </w:rPr>
      </w:pPr>
      <w:r w:rsidRPr="003E036D">
        <w:rPr>
          <w:rFonts w:ascii="Times New Roman" w:hAnsi="Times New Roman" w:cs="Times New Roman"/>
          <w:sz w:val="24"/>
          <w:szCs w:val="24"/>
        </w:rPr>
        <w:t>справочные телефоны: работников отдела по вопросам предоставления муниципальной услуги -  8(</w:t>
      </w:r>
      <w:r w:rsidR="006E5DAE">
        <w:rPr>
          <w:rFonts w:ascii="Times New Roman" w:hAnsi="Times New Roman" w:cs="Times New Roman"/>
          <w:sz w:val="24"/>
          <w:szCs w:val="24"/>
        </w:rPr>
        <w:t>39544</w:t>
      </w:r>
      <w:r w:rsidRPr="003E036D">
        <w:rPr>
          <w:rFonts w:ascii="Times New Roman" w:hAnsi="Times New Roman" w:cs="Times New Roman"/>
          <w:sz w:val="24"/>
          <w:szCs w:val="24"/>
        </w:rPr>
        <w:t xml:space="preserve">) </w:t>
      </w:r>
      <w:r w:rsidR="006E5DAE">
        <w:rPr>
          <w:rFonts w:ascii="Times New Roman" w:hAnsi="Times New Roman" w:cs="Times New Roman"/>
          <w:sz w:val="24"/>
          <w:szCs w:val="24"/>
        </w:rPr>
        <w:t>51-4-50</w:t>
      </w:r>
    </w:p>
    <w:p w:rsidR="0012767D" w:rsidRPr="006E5DAE" w:rsidRDefault="0012767D" w:rsidP="006E5DAE">
      <w:pPr>
        <w:pStyle w:val="ConsPlusNormal"/>
        <w:widowControl/>
        <w:ind w:firstLine="540"/>
        <w:jc w:val="both"/>
        <w:rPr>
          <w:rFonts w:ascii="Times New Roman" w:hAnsi="Times New Roman" w:cs="Times New Roman"/>
          <w:sz w:val="24"/>
          <w:szCs w:val="24"/>
        </w:rPr>
      </w:pPr>
      <w:r w:rsidRPr="006E5DAE">
        <w:rPr>
          <w:rFonts w:ascii="Times New Roman" w:hAnsi="Times New Roman" w:cs="Times New Roman"/>
          <w:sz w:val="24"/>
          <w:szCs w:val="24"/>
        </w:rPr>
        <w:t xml:space="preserve">график работы: понедельник - </w:t>
      </w:r>
      <w:r w:rsidR="006E5DAE" w:rsidRPr="006E5DAE">
        <w:rPr>
          <w:rFonts w:ascii="Times New Roman" w:hAnsi="Times New Roman" w:cs="Times New Roman"/>
          <w:sz w:val="24"/>
          <w:szCs w:val="24"/>
        </w:rPr>
        <w:t>пятница</w:t>
      </w:r>
      <w:r w:rsidRPr="006E5DAE">
        <w:rPr>
          <w:rFonts w:ascii="Times New Roman" w:hAnsi="Times New Roman" w:cs="Times New Roman"/>
          <w:sz w:val="24"/>
          <w:szCs w:val="24"/>
        </w:rPr>
        <w:t xml:space="preserve">: с 8.00 до 17.00 перерыв с 12.00 до </w:t>
      </w:r>
      <w:r w:rsidR="006E5DAE" w:rsidRPr="006E5DAE">
        <w:rPr>
          <w:rFonts w:ascii="Times New Roman" w:hAnsi="Times New Roman" w:cs="Times New Roman"/>
          <w:sz w:val="24"/>
          <w:szCs w:val="24"/>
        </w:rPr>
        <w:t>13.00</w:t>
      </w:r>
      <w:r w:rsidRPr="006E5DAE">
        <w:rPr>
          <w:rFonts w:ascii="Times New Roman" w:hAnsi="Times New Roman" w:cs="Times New Roman"/>
          <w:sz w:val="24"/>
          <w:szCs w:val="24"/>
        </w:rPr>
        <w:t>,  суббота, воскресенье – выходной.</w:t>
      </w:r>
    </w:p>
    <w:p w:rsidR="0012767D" w:rsidRPr="003E036D" w:rsidRDefault="0012767D" w:rsidP="0012767D">
      <w:pPr>
        <w:autoSpaceDE w:val="0"/>
        <w:autoSpaceDN w:val="0"/>
        <w:adjustRightInd w:val="0"/>
        <w:ind w:firstLine="540"/>
        <w:jc w:val="both"/>
      </w:pPr>
      <w:r w:rsidRPr="003E036D">
        <w:t xml:space="preserve">прием заявлений и документов для предоставления муниципальной услуги, а так же устные консультации при личном приеме по вопросам предоставления муниципальной услуги осуществляются по графику работы  администрации в кабинете N </w:t>
      </w:r>
      <w:r w:rsidR="006E5DAE">
        <w:t>___</w:t>
      </w:r>
      <w:r w:rsidRPr="003E036D">
        <w:t>.</w:t>
      </w:r>
    </w:p>
    <w:p w:rsidR="0012767D" w:rsidRPr="003E036D" w:rsidRDefault="0012767D" w:rsidP="0012767D">
      <w:pPr>
        <w:ind w:firstLine="540"/>
        <w:jc w:val="both"/>
      </w:pPr>
      <w:r w:rsidRPr="003E036D">
        <w:t xml:space="preserve">1.4. Информация о предоставлении муниципальной услуги размещается на официальном сайте </w:t>
      </w:r>
      <w:r w:rsidR="006E5DAE">
        <w:t xml:space="preserve">администрации Слюдянского </w:t>
      </w:r>
      <w:r w:rsidRPr="003E036D">
        <w:t>городского поселения в сети Интернет</w:t>
      </w:r>
      <w:proofErr w:type="gramStart"/>
      <w:r w:rsidRPr="003E036D">
        <w:t xml:space="preserve"> (</w:t>
      </w:r>
      <w:hyperlink r:id="rId6" w:history="1">
        <w:r w:rsidR="006E5DAE">
          <w:rPr>
            <w:rStyle w:val="a3"/>
            <w:b/>
          </w:rPr>
          <w:t>____________________</w:t>
        </w:r>
      </w:hyperlink>
      <w:r w:rsidRPr="003E036D">
        <w:t xml:space="preserve">), </w:t>
      </w:r>
      <w:proofErr w:type="gramEnd"/>
      <w:r w:rsidRPr="003E036D">
        <w:t>на информационном стенде в здании администрации, на едином портале государственных и муниципальных услуг</w:t>
      </w:r>
      <w:r w:rsidR="006E5DAE">
        <w:t>.</w:t>
      </w:r>
    </w:p>
    <w:p w:rsidR="0012767D" w:rsidRPr="00AE0BDA" w:rsidRDefault="0012767D" w:rsidP="0012767D">
      <w:pPr>
        <w:jc w:val="both"/>
      </w:pPr>
    </w:p>
    <w:p w:rsidR="0012767D" w:rsidRPr="00AE0BDA" w:rsidRDefault="0012767D" w:rsidP="0012767D">
      <w:pPr>
        <w:ind w:firstLine="600"/>
        <w:jc w:val="center"/>
      </w:pPr>
      <w:r w:rsidRPr="00AE0BDA">
        <w:t>2. СТАНДАРТ ПРЕДОСТАВЛЕНИЯ МУНИЦИПАЛЬНОЙ УСЛУГИ</w:t>
      </w:r>
    </w:p>
    <w:p w:rsidR="0012767D" w:rsidRPr="00AE0BDA" w:rsidRDefault="0012767D" w:rsidP="0012767D">
      <w:pPr>
        <w:ind w:firstLine="840"/>
        <w:jc w:val="both"/>
      </w:pPr>
    </w:p>
    <w:p w:rsidR="0012767D" w:rsidRPr="00AE0BDA" w:rsidRDefault="0012767D" w:rsidP="0012767D">
      <w:pPr>
        <w:ind w:firstLine="600"/>
        <w:jc w:val="both"/>
      </w:pPr>
      <w:r w:rsidRPr="003E036D">
        <w:t xml:space="preserve">2.1. Наименование муниципальной услуги: </w:t>
      </w:r>
      <w:r>
        <w:t>«О</w:t>
      </w:r>
      <w:r w:rsidRPr="00AE0BDA">
        <w:t>формление документов по обмену жилыми помещениями</w:t>
      </w:r>
      <w:r>
        <w:t>»</w:t>
      </w:r>
      <w:r w:rsidRPr="00AE0BDA">
        <w:t>.</w:t>
      </w:r>
    </w:p>
    <w:p w:rsidR="0012767D" w:rsidRPr="003E036D" w:rsidRDefault="0012767D" w:rsidP="0012767D">
      <w:pPr>
        <w:ind w:firstLine="600"/>
        <w:jc w:val="both"/>
      </w:pPr>
      <w:r w:rsidRPr="003E036D">
        <w:lastRenderedPageBreak/>
        <w:t>2.2. Наименование структурного подразделения администрации</w:t>
      </w:r>
      <w:r w:rsidR="006E5DAE">
        <w:t xml:space="preserve"> Слюдянского </w:t>
      </w:r>
      <w:r w:rsidRPr="003E036D">
        <w:t xml:space="preserve">городского поселения, предоставляющего муниципальную услугу - отдел </w:t>
      </w:r>
      <w:r w:rsidR="006E5DAE">
        <w:t>по управлению муниципальным имуществом администрации Слюдянского городского поселения.</w:t>
      </w:r>
    </w:p>
    <w:p w:rsidR="0012767D" w:rsidRPr="003E036D" w:rsidRDefault="0012767D" w:rsidP="0012767D">
      <w:pPr>
        <w:ind w:firstLine="600"/>
        <w:jc w:val="both"/>
      </w:pPr>
      <w:r w:rsidRPr="003E036D">
        <w:t>2.3. Результат предоставления муниципальной услуги.</w:t>
      </w:r>
    </w:p>
    <w:p w:rsidR="0012767D" w:rsidRPr="003E036D" w:rsidRDefault="0012767D" w:rsidP="0012767D">
      <w:pPr>
        <w:autoSpaceDE w:val="0"/>
        <w:autoSpaceDN w:val="0"/>
        <w:adjustRightInd w:val="0"/>
        <w:ind w:firstLine="600"/>
        <w:jc w:val="both"/>
      </w:pPr>
      <w:r w:rsidRPr="003E036D">
        <w:t>Процедура предоставления муниципальной услуги завершается путем получения заявителем:</w:t>
      </w:r>
    </w:p>
    <w:p w:rsidR="0012767D" w:rsidRPr="00AE0BDA" w:rsidRDefault="0012767D" w:rsidP="0012767D">
      <w:pPr>
        <w:ind w:firstLine="600"/>
        <w:jc w:val="both"/>
      </w:pPr>
      <w:r w:rsidRPr="00AE0BDA">
        <w:t xml:space="preserve">- </w:t>
      </w:r>
      <w:r w:rsidRPr="00CE1F79">
        <w:t>согласи</w:t>
      </w:r>
      <w:r>
        <w:t>я</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w:t>
      </w:r>
    </w:p>
    <w:p w:rsidR="0012767D" w:rsidRPr="00AE0BDA" w:rsidRDefault="0012767D" w:rsidP="0012767D">
      <w:pPr>
        <w:shd w:val="clear" w:color="auto" w:fill="FFFFFF"/>
        <w:ind w:right="5" w:firstLine="600"/>
        <w:jc w:val="both"/>
      </w:pPr>
      <w:r w:rsidRPr="00AE0BDA">
        <w:t xml:space="preserve">- письменного мотивированного уведомления об отказе в </w:t>
      </w:r>
      <w:r w:rsidRPr="00CE1F79">
        <w:t>согласи</w:t>
      </w:r>
      <w:r>
        <w:t>и</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 xml:space="preserve"> с указанием причины отказа, и возвращением всех поданных документов.</w:t>
      </w:r>
    </w:p>
    <w:p w:rsidR="0012767D" w:rsidRPr="003E036D" w:rsidRDefault="0012767D" w:rsidP="0012767D">
      <w:pPr>
        <w:autoSpaceDE w:val="0"/>
        <w:autoSpaceDN w:val="0"/>
        <w:adjustRightInd w:val="0"/>
        <w:ind w:firstLine="600"/>
        <w:jc w:val="both"/>
      </w:pPr>
      <w:r w:rsidRPr="003E036D">
        <w:t>2.4. Срок предоставления муниципальной услуги.</w:t>
      </w:r>
    </w:p>
    <w:p w:rsidR="0012767D" w:rsidRPr="00AE0BDA" w:rsidRDefault="0012767D" w:rsidP="0012767D">
      <w:pPr>
        <w:ind w:firstLine="600"/>
        <w:jc w:val="both"/>
      </w:pPr>
      <w:r w:rsidRPr="003E036D">
        <w:t xml:space="preserve">Общий срок предоставления муниципальной услуги составляет </w:t>
      </w:r>
      <w:r w:rsidRPr="00AE0BDA">
        <w:t>не более 14 рабочих дней.</w:t>
      </w:r>
    </w:p>
    <w:p w:rsidR="0012767D" w:rsidRPr="003E036D" w:rsidRDefault="0012767D" w:rsidP="0012767D">
      <w:pPr>
        <w:autoSpaceDE w:val="0"/>
        <w:autoSpaceDN w:val="0"/>
        <w:adjustRightInd w:val="0"/>
        <w:ind w:firstLine="600"/>
        <w:jc w:val="both"/>
      </w:pPr>
      <w:r w:rsidRPr="003E036D">
        <w:t>Время прохождения отдельных административных процедур составляет:</w:t>
      </w:r>
    </w:p>
    <w:p w:rsidR="0012767D" w:rsidRPr="00AE0BDA" w:rsidRDefault="0012767D" w:rsidP="0012767D">
      <w:pPr>
        <w:autoSpaceDE w:val="0"/>
        <w:autoSpaceDN w:val="0"/>
        <w:adjustRightInd w:val="0"/>
        <w:ind w:firstLine="600"/>
        <w:jc w:val="both"/>
      </w:pPr>
      <w:r w:rsidRPr="00AE0BDA">
        <w:t>- прием, первичная проверка и регистрация заявления и приложенных к нему документов – 2 рабочих дня;</w:t>
      </w:r>
    </w:p>
    <w:p w:rsidR="0012767D" w:rsidRPr="00AE0BDA" w:rsidRDefault="0012767D" w:rsidP="0012767D">
      <w:pPr>
        <w:autoSpaceDE w:val="0"/>
        <w:autoSpaceDN w:val="0"/>
        <w:adjustRightInd w:val="0"/>
        <w:ind w:firstLine="600"/>
        <w:jc w:val="both"/>
      </w:pPr>
      <w:r w:rsidRPr="00AE0BDA">
        <w:t xml:space="preserve">- рассмотрение и проверка заявления и приложенных к нему документов, оформление </w:t>
      </w:r>
      <w:r w:rsidRPr="00CE1F79">
        <w:t>согласи</w:t>
      </w:r>
      <w:r>
        <w:t>я</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 xml:space="preserve"> или письменного мотивированного уведомления об </w:t>
      </w:r>
      <w:r w:rsidRPr="008A5860">
        <w:t>отказе в  согласии на</w:t>
      </w:r>
      <w:r w:rsidRPr="00CE1F79">
        <w:t xml:space="preserve"> обмен жил</w:t>
      </w:r>
      <w:r>
        <w:t>ыми помещениями,</w:t>
      </w:r>
      <w:r w:rsidRPr="008259E2">
        <w:t xml:space="preserve"> </w:t>
      </w:r>
      <w:r w:rsidRPr="00CE1F79">
        <w:t>находящимися в муниципальной собственности</w:t>
      </w:r>
      <w:r w:rsidRPr="00AE0BDA">
        <w:t xml:space="preserve"> – 8 рабочих дней;</w:t>
      </w:r>
    </w:p>
    <w:p w:rsidR="0012767D" w:rsidRPr="00AE0BDA" w:rsidRDefault="0012767D" w:rsidP="0012767D">
      <w:pPr>
        <w:autoSpaceDE w:val="0"/>
        <w:autoSpaceDN w:val="0"/>
        <w:adjustRightInd w:val="0"/>
        <w:ind w:firstLine="600"/>
        <w:jc w:val="both"/>
      </w:pPr>
      <w:r w:rsidRPr="00AE0BDA">
        <w:t xml:space="preserve">- подписание </w:t>
      </w:r>
      <w:r w:rsidRPr="00CE1F79">
        <w:t>согласи</w:t>
      </w:r>
      <w:r>
        <w:t>я</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 xml:space="preserve"> или письменного мотивированного уведомления об отказе в </w:t>
      </w:r>
      <w:r w:rsidRPr="00CE1F79">
        <w:t>согласи</w:t>
      </w:r>
      <w:r>
        <w:t>и</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 xml:space="preserve"> должностным лицом – 1 рабочий день;</w:t>
      </w:r>
    </w:p>
    <w:p w:rsidR="0012767D" w:rsidRPr="00AE0BDA" w:rsidRDefault="0012767D" w:rsidP="004D2FEB">
      <w:pPr>
        <w:autoSpaceDE w:val="0"/>
        <w:autoSpaceDN w:val="0"/>
        <w:adjustRightInd w:val="0"/>
        <w:ind w:firstLine="600"/>
        <w:jc w:val="both"/>
      </w:pPr>
      <w:r w:rsidRPr="00AE0BDA">
        <w:t xml:space="preserve">- выдача </w:t>
      </w:r>
      <w:r w:rsidRPr="00CE1F79">
        <w:t>согласи</w:t>
      </w:r>
      <w:r>
        <w:t>я</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 xml:space="preserve"> или письменного мотивированного уведомления об отказе </w:t>
      </w:r>
      <w:r>
        <w:t xml:space="preserve">в </w:t>
      </w:r>
      <w:r w:rsidRPr="00CE1F79">
        <w:t>согласи</w:t>
      </w:r>
      <w:r>
        <w:t>и</w:t>
      </w:r>
      <w:r w:rsidRPr="00CE1F79">
        <w:t xml:space="preserve"> на обмен жил</w:t>
      </w:r>
      <w:r>
        <w:t>ыми помещениями,</w:t>
      </w:r>
      <w:r w:rsidRPr="008259E2">
        <w:t xml:space="preserve"> </w:t>
      </w:r>
      <w:r w:rsidRPr="00CE1F79">
        <w:t>находящимися в муниципальной собственности</w:t>
      </w:r>
      <w:r w:rsidRPr="00AE0BDA">
        <w:t xml:space="preserve"> – 3 рабочих дня.</w:t>
      </w:r>
    </w:p>
    <w:p w:rsidR="0012767D" w:rsidRPr="00AE0BDA" w:rsidRDefault="0012767D" w:rsidP="0012767D">
      <w:pPr>
        <w:ind w:firstLine="600"/>
        <w:jc w:val="both"/>
      </w:pPr>
      <w:r w:rsidRPr="00AE0BDA">
        <w:t>2.</w:t>
      </w:r>
      <w:r>
        <w:t>5</w:t>
      </w:r>
      <w:r w:rsidRPr="00AE0BDA">
        <w:t xml:space="preserve">. </w:t>
      </w:r>
      <w:r w:rsidRPr="003E036D">
        <w:t>Нормативные правовые акты, регулирующие предоставление муниципальной услуги:</w:t>
      </w:r>
    </w:p>
    <w:p w:rsidR="0012767D" w:rsidRPr="00AE0BDA" w:rsidRDefault="0012767D" w:rsidP="0012767D">
      <w:pPr>
        <w:autoSpaceDE w:val="0"/>
        <w:autoSpaceDN w:val="0"/>
        <w:adjustRightInd w:val="0"/>
        <w:ind w:firstLine="600"/>
        <w:jc w:val="both"/>
      </w:pPr>
      <w:r w:rsidRPr="00AE0BDA">
        <w:t>- Жилищный кодекс Российской Федерации;</w:t>
      </w:r>
    </w:p>
    <w:p w:rsidR="0012767D" w:rsidRPr="00AE0BDA" w:rsidRDefault="0012767D" w:rsidP="0012767D">
      <w:pPr>
        <w:autoSpaceDE w:val="0"/>
        <w:autoSpaceDN w:val="0"/>
        <w:adjustRightInd w:val="0"/>
        <w:ind w:firstLine="600"/>
        <w:jc w:val="both"/>
      </w:pPr>
      <w:r w:rsidRPr="00AE0BDA">
        <w:t>- Федеральный закон от 6 октября 2003 года N 131-ФЗ «Об общих принципах организации местного самоуправления в Российской Федерации»;</w:t>
      </w:r>
    </w:p>
    <w:p w:rsidR="0012767D" w:rsidRDefault="0012767D" w:rsidP="0012767D">
      <w:pPr>
        <w:autoSpaceDE w:val="0"/>
        <w:autoSpaceDN w:val="0"/>
        <w:adjustRightInd w:val="0"/>
        <w:ind w:firstLine="540"/>
        <w:jc w:val="both"/>
      </w:pPr>
      <w:r>
        <w:t xml:space="preserve">2.6. Заявителем при предоставлении муниципальной услуги являются граждане Российской Федерации, проживающие на территории </w:t>
      </w:r>
      <w:r w:rsidR="006E5DAE">
        <w:t xml:space="preserve">Слюдянского </w:t>
      </w:r>
      <w:r>
        <w:t>городского поселения.</w:t>
      </w:r>
    </w:p>
    <w:p w:rsidR="0012767D" w:rsidRPr="003E036D" w:rsidRDefault="0012767D" w:rsidP="0012767D">
      <w:pPr>
        <w:pStyle w:val="HTML"/>
        <w:ind w:firstLine="600"/>
        <w:jc w:val="both"/>
        <w:rPr>
          <w:rFonts w:ascii="Times New Roman" w:hAnsi="Times New Roman" w:cs="Times New Roman"/>
          <w:sz w:val="24"/>
          <w:szCs w:val="24"/>
        </w:rPr>
      </w:pPr>
      <w:r w:rsidRPr="00AE0BDA">
        <w:rPr>
          <w:rFonts w:ascii="Times New Roman" w:hAnsi="Times New Roman" w:cs="Times New Roman"/>
          <w:sz w:val="24"/>
          <w:szCs w:val="24"/>
        </w:rPr>
        <w:t>2.</w:t>
      </w:r>
      <w:r>
        <w:rPr>
          <w:rFonts w:ascii="Times New Roman" w:hAnsi="Times New Roman" w:cs="Times New Roman"/>
          <w:sz w:val="24"/>
          <w:szCs w:val="24"/>
        </w:rPr>
        <w:t>7.</w:t>
      </w:r>
      <w:r w:rsidRPr="00AE0BDA">
        <w:rPr>
          <w:rFonts w:ascii="Times New Roman" w:hAnsi="Times New Roman" w:cs="Times New Roman"/>
          <w:sz w:val="24"/>
          <w:szCs w:val="24"/>
        </w:rPr>
        <w:t xml:space="preserve"> </w:t>
      </w:r>
      <w:r>
        <w:rPr>
          <w:rFonts w:ascii="Times New Roman" w:hAnsi="Times New Roman" w:cs="Times New Roman"/>
          <w:sz w:val="24"/>
          <w:szCs w:val="24"/>
        </w:rPr>
        <w:t>Д</w:t>
      </w:r>
      <w:r w:rsidRPr="003E036D">
        <w:rPr>
          <w:rFonts w:ascii="Times New Roman" w:hAnsi="Times New Roman" w:cs="Times New Roman"/>
          <w:sz w:val="24"/>
          <w:szCs w:val="24"/>
        </w:rPr>
        <w:t xml:space="preserve">ля получения муниципальной услуги заявитель представляет </w:t>
      </w:r>
      <w:r w:rsidRPr="00AE0BDA">
        <w:rPr>
          <w:rFonts w:ascii="Times New Roman" w:hAnsi="Times New Roman" w:cs="Times New Roman"/>
          <w:sz w:val="24"/>
          <w:szCs w:val="24"/>
        </w:rPr>
        <w:t>заявление по форме согласно приложению 1</w:t>
      </w:r>
      <w:r w:rsidRPr="003E036D">
        <w:rPr>
          <w:rFonts w:ascii="Times New Roman" w:hAnsi="Times New Roman" w:cs="Times New Roman"/>
          <w:sz w:val="24"/>
          <w:szCs w:val="24"/>
        </w:rPr>
        <w:t>.</w:t>
      </w:r>
    </w:p>
    <w:p w:rsidR="0012767D" w:rsidRPr="003E036D" w:rsidRDefault="0012767D" w:rsidP="0012767D">
      <w:pPr>
        <w:autoSpaceDE w:val="0"/>
        <w:autoSpaceDN w:val="0"/>
        <w:adjustRightInd w:val="0"/>
        <w:ind w:firstLine="600"/>
        <w:jc w:val="both"/>
      </w:pPr>
      <w:r w:rsidRPr="003E036D">
        <w:t>2.</w:t>
      </w:r>
      <w:r>
        <w:t>7</w:t>
      </w:r>
      <w:r w:rsidRPr="003E036D">
        <w:t>.1.     К заявлению прилагаются следующие документы:</w:t>
      </w:r>
    </w:p>
    <w:p w:rsidR="0012767D" w:rsidRPr="003E036D" w:rsidRDefault="0012767D" w:rsidP="0012767D">
      <w:pPr>
        <w:autoSpaceDE w:val="0"/>
        <w:autoSpaceDN w:val="0"/>
        <w:adjustRightInd w:val="0"/>
        <w:ind w:firstLine="600"/>
        <w:jc w:val="both"/>
      </w:pPr>
      <w:r w:rsidRPr="003E036D">
        <w:t>2.</w:t>
      </w:r>
      <w:r>
        <w:t>7</w:t>
      </w:r>
      <w:r w:rsidRPr="003E036D">
        <w:t xml:space="preserve">.1.1.  </w:t>
      </w:r>
      <w:proofErr w:type="gramStart"/>
      <w:r w:rsidRPr="003E036D">
        <w:t>предоставляемые</w:t>
      </w:r>
      <w:proofErr w:type="gramEnd"/>
      <w:r w:rsidRPr="003E036D">
        <w:t xml:space="preserve"> лично заявителем:</w:t>
      </w:r>
    </w:p>
    <w:p w:rsidR="0012767D" w:rsidRDefault="0012767D" w:rsidP="0012767D">
      <w:pPr>
        <w:ind w:firstLine="600"/>
        <w:jc w:val="both"/>
      </w:pPr>
      <w:r w:rsidRPr="00AE0BDA">
        <w:t>- оригинал и копию паспорта заявителя и членов его семьи, зарегистрированных в жилом помещении;</w:t>
      </w:r>
    </w:p>
    <w:p w:rsidR="0012767D" w:rsidRPr="00163B13" w:rsidRDefault="0012767D" w:rsidP="0012767D">
      <w:pPr>
        <w:pStyle w:val="HTML"/>
        <w:ind w:firstLine="600"/>
        <w:jc w:val="both"/>
        <w:rPr>
          <w:rFonts w:ascii="Times New Roman" w:hAnsi="Times New Roman" w:cs="Times New Roman"/>
          <w:sz w:val="24"/>
          <w:szCs w:val="24"/>
        </w:rPr>
      </w:pPr>
      <w:r w:rsidRPr="00163B13">
        <w:rPr>
          <w:rFonts w:ascii="Times New Roman" w:hAnsi="Times New Roman" w:cs="Times New Roman"/>
          <w:sz w:val="24"/>
          <w:szCs w:val="24"/>
        </w:rPr>
        <w:t>- документ, подтверждающий полномочия представителя (в случае обращения представителя заявителя);</w:t>
      </w:r>
    </w:p>
    <w:p w:rsidR="0012767D" w:rsidRDefault="0012767D" w:rsidP="0012767D">
      <w:pPr>
        <w:pStyle w:val="HTML"/>
        <w:ind w:firstLine="600"/>
        <w:jc w:val="both"/>
        <w:rPr>
          <w:rFonts w:ascii="Times New Roman" w:hAnsi="Times New Roman" w:cs="Times New Roman"/>
          <w:sz w:val="24"/>
          <w:szCs w:val="24"/>
        </w:rPr>
      </w:pPr>
      <w:r w:rsidRPr="00AE0BDA">
        <w:rPr>
          <w:rFonts w:ascii="Times New Roman" w:hAnsi="Times New Roman" w:cs="Times New Roman"/>
          <w:sz w:val="24"/>
          <w:szCs w:val="24"/>
        </w:rPr>
        <w:t>- выписку из домовой книги квартиросъемщика</w:t>
      </w:r>
      <w:r>
        <w:rPr>
          <w:rFonts w:ascii="Times New Roman" w:hAnsi="Times New Roman" w:cs="Times New Roman"/>
          <w:sz w:val="24"/>
          <w:szCs w:val="24"/>
        </w:rPr>
        <w:t>;</w:t>
      </w:r>
    </w:p>
    <w:p w:rsidR="0012767D" w:rsidRPr="00AE0BDA" w:rsidRDefault="0012767D" w:rsidP="0012767D">
      <w:pPr>
        <w:ind w:firstLine="600"/>
        <w:jc w:val="both"/>
      </w:pPr>
      <w:r w:rsidRPr="00163B13">
        <w:t>- догово</w:t>
      </w:r>
      <w:r>
        <w:t>р об обмене жилыми помещениями</w:t>
      </w:r>
      <w:r w:rsidRPr="00163B13">
        <w:t>, находящимис</w:t>
      </w:r>
      <w:r>
        <w:t>я в муниципальной собственности.</w:t>
      </w:r>
    </w:p>
    <w:p w:rsidR="0012767D" w:rsidRPr="003E036D" w:rsidRDefault="0012767D" w:rsidP="0012767D">
      <w:pPr>
        <w:autoSpaceDE w:val="0"/>
        <w:autoSpaceDN w:val="0"/>
        <w:adjustRightInd w:val="0"/>
        <w:ind w:firstLine="600"/>
        <w:jc w:val="both"/>
      </w:pPr>
      <w:r w:rsidRPr="003E036D">
        <w:t>2.</w:t>
      </w:r>
      <w:r>
        <w:t>7</w:t>
      </w:r>
      <w:r w:rsidRPr="003E036D">
        <w:t>.1.2. предоставляемые заявителем по собственной инициативе (</w:t>
      </w:r>
      <w:proofErr w:type="gramStart"/>
      <w:r w:rsidRPr="003E036D">
        <w:t>при</w:t>
      </w:r>
      <w:proofErr w:type="gramEnd"/>
      <w:r w:rsidRPr="003E036D">
        <w:t xml:space="preserve"> непредставлением заявителем подлежат запросу в рамках межведомственного информационного взаимодействия):</w:t>
      </w:r>
    </w:p>
    <w:p w:rsidR="0012767D" w:rsidRPr="00AE0BDA" w:rsidRDefault="0012767D" w:rsidP="0012767D">
      <w:pPr>
        <w:ind w:firstLine="600"/>
        <w:jc w:val="both"/>
      </w:pPr>
      <w:r w:rsidRPr="00AE0BDA">
        <w:t>- договор социального найма жилого помещения.</w:t>
      </w:r>
    </w:p>
    <w:p w:rsidR="0012767D" w:rsidRDefault="0012767D" w:rsidP="0012767D">
      <w:pPr>
        <w:autoSpaceDE w:val="0"/>
        <w:autoSpaceDN w:val="0"/>
        <w:adjustRightInd w:val="0"/>
        <w:ind w:firstLine="540"/>
        <w:jc w:val="both"/>
      </w:pPr>
      <w:r w:rsidRPr="003E036D">
        <w:t>Установленный выше перечень документов является исчерпывающим.</w:t>
      </w:r>
    </w:p>
    <w:p w:rsidR="0012767D" w:rsidRPr="003E036D" w:rsidRDefault="0012767D" w:rsidP="0012767D">
      <w:pPr>
        <w:pStyle w:val="ConsPlusNormal"/>
        <w:widowControl/>
        <w:ind w:firstLine="600"/>
        <w:jc w:val="both"/>
        <w:rPr>
          <w:rFonts w:ascii="Times New Roman" w:hAnsi="Times New Roman" w:cs="Times New Roman"/>
          <w:sz w:val="24"/>
          <w:szCs w:val="24"/>
        </w:rPr>
      </w:pPr>
      <w:r w:rsidRPr="003E036D">
        <w:rPr>
          <w:rFonts w:ascii="Times New Roman" w:hAnsi="Times New Roman" w:cs="Times New Roman"/>
          <w:sz w:val="24"/>
          <w:szCs w:val="24"/>
        </w:rPr>
        <w:lastRenderedPageBreak/>
        <w:t>2.</w:t>
      </w:r>
      <w:r>
        <w:rPr>
          <w:rFonts w:ascii="Times New Roman" w:hAnsi="Times New Roman" w:cs="Times New Roman"/>
          <w:sz w:val="24"/>
          <w:szCs w:val="24"/>
        </w:rPr>
        <w:t>8</w:t>
      </w:r>
      <w:r w:rsidRPr="003E036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 </w:t>
      </w:r>
    </w:p>
    <w:p w:rsidR="0012767D" w:rsidRPr="003E036D" w:rsidRDefault="0012767D" w:rsidP="0012767D">
      <w:pPr>
        <w:pStyle w:val="ConsPlusNormal"/>
        <w:widowControl/>
        <w:ind w:firstLine="600"/>
        <w:jc w:val="both"/>
        <w:rPr>
          <w:rFonts w:ascii="Times New Roman" w:hAnsi="Times New Roman" w:cs="Times New Roman"/>
          <w:sz w:val="24"/>
          <w:szCs w:val="24"/>
        </w:rPr>
      </w:pPr>
      <w:r w:rsidRPr="003E036D">
        <w:rPr>
          <w:rFonts w:ascii="Times New Roman" w:hAnsi="Times New Roman" w:cs="Times New Roman"/>
          <w:sz w:val="24"/>
          <w:szCs w:val="24"/>
        </w:rPr>
        <w:t>- ненадлежащее оформление заявления (при отсутствии сведений о заявителе, подписи заявителя);</w:t>
      </w:r>
    </w:p>
    <w:p w:rsidR="0012767D" w:rsidRPr="003E036D" w:rsidRDefault="0012767D" w:rsidP="0012767D">
      <w:pPr>
        <w:pStyle w:val="ConsPlusNormal"/>
        <w:widowControl/>
        <w:ind w:firstLine="600"/>
        <w:jc w:val="both"/>
        <w:rPr>
          <w:rFonts w:ascii="Times New Roman" w:hAnsi="Times New Roman" w:cs="Times New Roman"/>
          <w:sz w:val="24"/>
          <w:szCs w:val="24"/>
        </w:rPr>
      </w:pPr>
      <w:r w:rsidRPr="003E036D">
        <w:rPr>
          <w:rFonts w:ascii="Times New Roman" w:hAnsi="Times New Roman" w:cs="Times New Roman"/>
          <w:sz w:val="24"/>
          <w:szCs w:val="24"/>
        </w:rPr>
        <w:t>- несоответствие приложенных к заявлению документов, указанных в заявлении;</w:t>
      </w:r>
    </w:p>
    <w:p w:rsidR="0012767D" w:rsidRPr="003E036D" w:rsidRDefault="0012767D" w:rsidP="0012767D">
      <w:pPr>
        <w:pStyle w:val="ConsPlusNormal"/>
        <w:widowControl/>
        <w:ind w:firstLine="600"/>
        <w:jc w:val="both"/>
        <w:rPr>
          <w:rFonts w:ascii="Times New Roman" w:hAnsi="Times New Roman" w:cs="Times New Roman"/>
          <w:sz w:val="24"/>
          <w:szCs w:val="24"/>
        </w:rPr>
      </w:pPr>
      <w:r w:rsidRPr="003E036D">
        <w:rPr>
          <w:rFonts w:ascii="Times New Roman" w:hAnsi="Times New Roman" w:cs="Times New Roman"/>
          <w:sz w:val="24"/>
          <w:szCs w:val="24"/>
        </w:rPr>
        <w:t>- несоответствие копий документов их оригиналам;</w:t>
      </w:r>
    </w:p>
    <w:p w:rsidR="0012767D" w:rsidRPr="00AE0BDA" w:rsidRDefault="0012767D" w:rsidP="0012767D">
      <w:pPr>
        <w:pStyle w:val="ConsPlusNormal"/>
        <w:widowControl/>
        <w:ind w:firstLine="600"/>
        <w:jc w:val="both"/>
        <w:rPr>
          <w:rFonts w:ascii="Times New Roman" w:hAnsi="Times New Roman" w:cs="Times New Roman"/>
          <w:sz w:val="24"/>
          <w:szCs w:val="24"/>
        </w:rPr>
      </w:pPr>
      <w:r w:rsidRPr="003E036D">
        <w:rPr>
          <w:rFonts w:ascii="Times New Roman" w:hAnsi="Times New Roman" w:cs="Times New Roman"/>
          <w:sz w:val="24"/>
          <w:szCs w:val="24"/>
        </w:rPr>
        <w:t xml:space="preserve">- отсутствие у лица полномочий на подачу заявления (в случае подачи заявления лицом, являющимся представителем заявителя). </w:t>
      </w:r>
    </w:p>
    <w:p w:rsidR="0012767D" w:rsidRPr="003E036D" w:rsidRDefault="0012767D" w:rsidP="0012767D">
      <w:pPr>
        <w:autoSpaceDE w:val="0"/>
        <w:autoSpaceDN w:val="0"/>
        <w:adjustRightInd w:val="0"/>
        <w:ind w:firstLine="540"/>
        <w:jc w:val="both"/>
      </w:pPr>
      <w:r w:rsidRPr="003E036D">
        <w:t>2.</w:t>
      </w:r>
      <w:r>
        <w:t>9</w:t>
      </w:r>
      <w:r w:rsidRPr="003E036D">
        <w:t>. Исчерпывающий перечень оснований для отказа в предоставлении муниципальной услуги:</w:t>
      </w:r>
    </w:p>
    <w:p w:rsidR="0012767D" w:rsidRPr="00AE0BDA" w:rsidRDefault="0012767D" w:rsidP="0012767D">
      <w:pPr>
        <w:adjustRightInd w:val="0"/>
        <w:ind w:firstLine="600"/>
        <w:jc w:val="both"/>
        <w:outlineLvl w:val="2"/>
      </w:pPr>
      <w:r w:rsidRPr="00AE0BDA">
        <w:rPr>
          <w:bCs/>
          <w:color w:val="000000"/>
        </w:rPr>
        <w:t>- к нанимателю обмениваемого жилого помещения предъявлен иск о расторжении или об изменении договора социального (специализированного) найма жилого помещения;</w:t>
      </w:r>
    </w:p>
    <w:p w:rsidR="0012767D" w:rsidRPr="00AE0BDA" w:rsidRDefault="0012767D" w:rsidP="0012767D">
      <w:pPr>
        <w:adjustRightInd w:val="0"/>
        <w:ind w:firstLine="600"/>
        <w:jc w:val="both"/>
        <w:outlineLvl w:val="2"/>
      </w:pPr>
      <w:r w:rsidRPr="00AE0BDA">
        <w:rPr>
          <w:bCs/>
          <w:color w:val="000000"/>
        </w:rPr>
        <w:t>- право пользования обмениваемым жилым помещением оспаривается в судебном порядке;</w:t>
      </w:r>
    </w:p>
    <w:p w:rsidR="0012767D" w:rsidRPr="00AE0BDA" w:rsidRDefault="0012767D" w:rsidP="0012767D">
      <w:pPr>
        <w:adjustRightInd w:val="0"/>
        <w:ind w:firstLine="600"/>
        <w:jc w:val="both"/>
        <w:outlineLvl w:val="2"/>
      </w:pPr>
      <w:r w:rsidRPr="00AE0BDA">
        <w:rPr>
          <w:bCs/>
          <w:color w:val="000000"/>
        </w:rPr>
        <w:t>- обмениваемое жилое помещение признано в установленном порядке непригодным для проживания;</w:t>
      </w:r>
    </w:p>
    <w:p w:rsidR="0012767D" w:rsidRPr="00AE0BDA" w:rsidRDefault="0012767D" w:rsidP="0012767D">
      <w:pPr>
        <w:adjustRightInd w:val="0"/>
        <w:ind w:firstLine="600"/>
        <w:jc w:val="both"/>
        <w:outlineLvl w:val="2"/>
      </w:pPr>
      <w:r w:rsidRPr="00AE0BDA">
        <w:rPr>
          <w:bCs/>
          <w:color w:val="000000"/>
        </w:rPr>
        <w:t>- принято решение о сносе соответствующего дома или его переоборудовании для использования в других целях;</w:t>
      </w:r>
    </w:p>
    <w:p w:rsidR="0012767D" w:rsidRPr="00AE0BDA" w:rsidRDefault="0012767D" w:rsidP="0012767D">
      <w:pPr>
        <w:adjustRightInd w:val="0"/>
        <w:ind w:firstLine="600"/>
        <w:jc w:val="both"/>
        <w:outlineLvl w:val="2"/>
      </w:pPr>
      <w:r w:rsidRPr="00AE0BDA">
        <w:rPr>
          <w:bCs/>
          <w:color w:val="000000"/>
        </w:rPr>
        <w:t>- принято решение о капитальном ремонте соответствующего дома с переустройством и (или) перепланировкой жилых помещений в этом доме;</w:t>
      </w:r>
    </w:p>
    <w:p w:rsidR="0012767D" w:rsidRPr="00AE0BDA" w:rsidRDefault="0012767D" w:rsidP="0012767D">
      <w:pPr>
        <w:adjustRightInd w:val="0"/>
        <w:ind w:firstLine="600"/>
        <w:jc w:val="both"/>
        <w:outlineLvl w:val="2"/>
      </w:pPr>
      <w:r w:rsidRPr="00AE0BDA">
        <w:rPr>
          <w:bCs/>
          <w:color w:val="000000"/>
        </w:rPr>
        <w:t>- в результате обмена в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12767D" w:rsidRPr="003E036D" w:rsidRDefault="0012767D" w:rsidP="0012767D">
      <w:pPr>
        <w:ind w:firstLine="600"/>
      </w:pPr>
      <w:r w:rsidRPr="003E036D">
        <w:t>2.</w:t>
      </w:r>
      <w:r>
        <w:t>10</w:t>
      </w:r>
      <w:r w:rsidRPr="003E036D">
        <w:t>. Предоставление  муниципальной услуги осуществляется без взимания платы.</w:t>
      </w:r>
    </w:p>
    <w:p w:rsidR="0012767D" w:rsidRPr="003E036D" w:rsidRDefault="0012767D" w:rsidP="0012767D">
      <w:pPr>
        <w:autoSpaceDE w:val="0"/>
        <w:autoSpaceDN w:val="0"/>
        <w:adjustRightInd w:val="0"/>
        <w:ind w:firstLine="540"/>
        <w:jc w:val="both"/>
      </w:pPr>
      <w:r w:rsidRPr="003E036D">
        <w:t>2.1</w:t>
      </w:r>
      <w:r>
        <w:t>1</w:t>
      </w:r>
      <w:r w:rsidRPr="003E036D">
        <w:t xml:space="preserve">. Консультации по вопросам предоставления муниципальной услуги, в том числе о ходе предоставления муниципальной услуги, производятся работником отдела по </w:t>
      </w:r>
      <w:r w:rsidR="006E5DAE">
        <w:t xml:space="preserve">управлению </w:t>
      </w:r>
      <w:r w:rsidRPr="003E036D">
        <w:t xml:space="preserve"> муниципального имущества администрации  </w:t>
      </w:r>
      <w:r w:rsidR="006E5DAE">
        <w:t xml:space="preserve">Слюдянского городского поселения </w:t>
      </w:r>
      <w:r w:rsidRPr="003E036D">
        <w:t xml:space="preserve">по графику работы, указанному в </w:t>
      </w:r>
      <w:hyperlink r:id="rId7" w:history="1">
        <w:r w:rsidRPr="003E036D">
          <w:t>пункте 1.2</w:t>
        </w:r>
      </w:hyperlink>
      <w:r w:rsidRPr="003E036D">
        <w:t xml:space="preserve"> Административного регламента. Консультации предоставляются в устной форме при личном обращении либо посредством телефонной связи.</w:t>
      </w:r>
    </w:p>
    <w:p w:rsidR="0012767D" w:rsidRPr="003E036D" w:rsidRDefault="0012767D" w:rsidP="0012767D">
      <w:pPr>
        <w:autoSpaceDE w:val="0"/>
        <w:autoSpaceDN w:val="0"/>
        <w:adjustRightInd w:val="0"/>
        <w:ind w:firstLine="540"/>
        <w:jc w:val="both"/>
      </w:pPr>
      <w:r w:rsidRPr="003E036D">
        <w:t xml:space="preserve">При консультировании работник отдела </w:t>
      </w:r>
      <w:r w:rsidR="006E5DAE" w:rsidRPr="003E036D">
        <w:t xml:space="preserve">по </w:t>
      </w:r>
      <w:r w:rsidR="006E5DAE">
        <w:t xml:space="preserve">управлению </w:t>
      </w:r>
      <w:r w:rsidR="006E5DAE" w:rsidRPr="003E036D">
        <w:t xml:space="preserve"> муниципального имущества администрации  </w:t>
      </w:r>
      <w:r w:rsidR="006E5DAE">
        <w:t>Слюдянского городского поселения</w:t>
      </w:r>
      <w:r w:rsidRPr="003E036D">
        <w:t xml:space="preserve"> дает полный, точный и понятный ответ на поставленные вопросы.</w:t>
      </w:r>
    </w:p>
    <w:p w:rsidR="0012767D" w:rsidRPr="003E036D" w:rsidRDefault="0012767D" w:rsidP="0012767D">
      <w:pPr>
        <w:autoSpaceDE w:val="0"/>
        <w:autoSpaceDN w:val="0"/>
        <w:adjustRightInd w:val="0"/>
        <w:ind w:firstLine="540"/>
        <w:jc w:val="both"/>
      </w:pPr>
      <w:r w:rsidRPr="003E036D">
        <w:t xml:space="preserve">Если работник отдела по </w:t>
      </w:r>
      <w:r w:rsidR="006E5DAE" w:rsidRPr="003E036D">
        <w:t xml:space="preserve"> </w:t>
      </w:r>
      <w:r w:rsidR="006E5DAE">
        <w:t xml:space="preserve">управлению </w:t>
      </w:r>
      <w:r w:rsidR="006E5DAE" w:rsidRPr="003E036D">
        <w:t xml:space="preserve"> муниципального имущества администрации  </w:t>
      </w:r>
      <w:r w:rsidR="006E5DAE">
        <w:t>Слюдянского городского поселения</w:t>
      </w:r>
      <w:r w:rsidRPr="003E036D">
        <w:t xml:space="preserve">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w:t>
      </w:r>
    </w:p>
    <w:p w:rsidR="0012767D" w:rsidRPr="003E036D" w:rsidRDefault="0012767D" w:rsidP="0012767D">
      <w:pPr>
        <w:autoSpaceDE w:val="0"/>
        <w:autoSpaceDN w:val="0"/>
        <w:adjustRightInd w:val="0"/>
        <w:ind w:firstLine="540"/>
        <w:jc w:val="both"/>
      </w:pPr>
      <w:r w:rsidRPr="003E036D">
        <w:t xml:space="preserve">Консультирование в устной форме при личном обращении осуществляется в пределах </w:t>
      </w:r>
      <w:r w:rsidR="004D2FEB">
        <w:t>15</w:t>
      </w:r>
      <w:r w:rsidRPr="003E036D">
        <w:t xml:space="preserve"> минут. Время ожидания в очереди не должно превышать </w:t>
      </w:r>
      <w:r w:rsidR="004D2FEB">
        <w:t>15</w:t>
      </w:r>
      <w:r w:rsidRPr="003E036D">
        <w:t xml:space="preserve"> минут.</w:t>
      </w:r>
    </w:p>
    <w:p w:rsidR="0012767D" w:rsidRPr="003E036D" w:rsidRDefault="0012767D" w:rsidP="0012767D">
      <w:pPr>
        <w:autoSpaceDE w:val="0"/>
        <w:autoSpaceDN w:val="0"/>
        <w:adjustRightInd w:val="0"/>
        <w:ind w:firstLine="540"/>
        <w:jc w:val="both"/>
      </w:pPr>
      <w:r w:rsidRPr="003E036D">
        <w:t>Обращение по телефону допускается в течение установленного рабочего времени  администрации.</w:t>
      </w:r>
    </w:p>
    <w:p w:rsidR="0012767D" w:rsidRPr="003E036D" w:rsidRDefault="0012767D" w:rsidP="0012767D">
      <w:pPr>
        <w:autoSpaceDE w:val="0"/>
        <w:autoSpaceDN w:val="0"/>
        <w:adjustRightInd w:val="0"/>
        <w:ind w:firstLine="540"/>
        <w:jc w:val="both"/>
      </w:pPr>
      <w:r w:rsidRPr="003E036D">
        <w:t xml:space="preserve">Консультирование по телефону осуществляется в пределах 15 минут. При консультировании по телефону работник отдела </w:t>
      </w:r>
      <w:r w:rsidR="00B17449" w:rsidRPr="003E036D">
        <w:t xml:space="preserve">по </w:t>
      </w:r>
      <w:r w:rsidR="00B17449">
        <w:t xml:space="preserve">управлению </w:t>
      </w:r>
      <w:r w:rsidR="00B17449" w:rsidRPr="003E036D">
        <w:t xml:space="preserve"> муниципального имущества администрации  </w:t>
      </w:r>
      <w:r w:rsidR="00B17449">
        <w:t>Слюдянского городского поселения</w:t>
      </w:r>
      <w:r w:rsidRPr="003E036D">
        <w:t xml:space="preserve"> должен назвать свою фамилию, имя, отчество, должность, а затем в вежливой форме дать точный и понятный ответ на поставленные вопросы.</w:t>
      </w:r>
    </w:p>
    <w:p w:rsidR="0012767D" w:rsidRPr="003E036D" w:rsidRDefault="0012767D" w:rsidP="0012767D">
      <w:pPr>
        <w:autoSpaceDE w:val="0"/>
        <w:autoSpaceDN w:val="0"/>
        <w:adjustRightInd w:val="0"/>
        <w:ind w:firstLine="540"/>
        <w:jc w:val="both"/>
      </w:pPr>
      <w:r w:rsidRPr="003E036D">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8" w:history="1">
        <w:r w:rsidRPr="003E036D">
          <w:t>законом</w:t>
        </w:r>
      </w:hyperlink>
      <w:r w:rsidRPr="003E036D">
        <w:t xml:space="preserve"> от 02.05.2006 N 59-ФЗ "О порядке рассмотрения обращений граждан Российской Федерации".</w:t>
      </w:r>
    </w:p>
    <w:p w:rsidR="0012767D" w:rsidRPr="003E036D" w:rsidRDefault="0012767D" w:rsidP="0012767D">
      <w:pPr>
        <w:autoSpaceDE w:val="0"/>
        <w:autoSpaceDN w:val="0"/>
        <w:adjustRightInd w:val="0"/>
        <w:ind w:firstLine="540"/>
        <w:jc w:val="both"/>
      </w:pPr>
      <w:r w:rsidRPr="003E036D">
        <w:t>2.1</w:t>
      </w:r>
      <w:r>
        <w:t>2</w:t>
      </w:r>
      <w:r w:rsidRPr="003E036D">
        <w:t xml:space="preserve">. Максимальный срок ожидания в очереди при подаче заявления о предоставлении муниципальной услуги не может превышать </w:t>
      </w:r>
      <w:r w:rsidR="004D2FEB">
        <w:t>15</w:t>
      </w:r>
      <w:r w:rsidRPr="003E036D">
        <w:t xml:space="preserve"> минут. Максимальный срок ожидания в </w:t>
      </w:r>
      <w:r w:rsidRPr="003E036D">
        <w:lastRenderedPageBreak/>
        <w:t xml:space="preserve">очереди при получении результата предоставления муниципальной услуги не может превышать </w:t>
      </w:r>
      <w:r w:rsidR="004D2FEB">
        <w:t>15</w:t>
      </w:r>
      <w:r w:rsidRPr="003E036D">
        <w:t xml:space="preserve"> минут.</w:t>
      </w:r>
    </w:p>
    <w:p w:rsidR="0012767D" w:rsidRPr="003E036D" w:rsidRDefault="0012767D" w:rsidP="0012767D">
      <w:pPr>
        <w:autoSpaceDE w:val="0"/>
        <w:autoSpaceDN w:val="0"/>
        <w:adjustRightInd w:val="0"/>
        <w:ind w:firstLine="540"/>
        <w:jc w:val="both"/>
      </w:pPr>
      <w:r w:rsidRPr="003E036D">
        <w:t>2.1</w:t>
      </w:r>
      <w:r>
        <w:t>3</w:t>
      </w:r>
      <w:r w:rsidRPr="003E036D">
        <w:t>. Срок регистрации заявления о предоставлении муниципальной услуги - 1 рабочий день.</w:t>
      </w:r>
    </w:p>
    <w:p w:rsidR="0012767D" w:rsidRPr="0052310B" w:rsidRDefault="0012767D" w:rsidP="0012767D">
      <w:pPr>
        <w:autoSpaceDE w:val="0"/>
        <w:autoSpaceDN w:val="0"/>
        <w:adjustRightInd w:val="0"/>
        <w:ind w:firstLine="540"/>
        <w:jc w:val="both"/>
      </w:pPr>
      <w:r w:rsidRPr="003E036D">
        <w:t>2.1</w:t>
      </w:r>
      <w:r>
        <w:t>4</w:t>
      </w:r>
      <w:r w:rsidRPr="003E036D">
        <w:t xml:space="preserve">. Места предоставления муниципальной услуги (места информирования, ожидания и приема заявителей) располагаются в здании администрации. Места информирования, </w:t>
      </w:r>
      <w:r w:rsidRPr="0052310B">
        <w:t>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12767D" w:rsidRPr="0052310B" w:rsidRDefault="0012767D" w:rsidP="0012767D">
      <w:pPr>
        <w:autoSpaceDE w:val="0"/>
        <w:autoSpaceDN w:val="0"/>
        <w:adjustRightInd w:val="0"/>
        <w:ind w:firstLine="540"/>
        <w:jc w:val="both"/>
      </w:pPr>
      <w:r w:rsidRPr="0052310B">
        <w:t>Места ожидания должны иметь условия, удобные для граждан. Места ожидания оборудуются стульями.</w:t>
      </w:r>
    </w:p>
    <w:p w:rsidR="0012767D" w:rsidRPr="0052310B" w:rsidRDefault="0012767D" w:rsidP="0012767D">
      <w:pPr>
        <w:autoSpaceDE w:val="0"/>
        <w:autoSpaceDN w:val="0"/>
        <w:adjustRightInd w:val="0"/>
        <w:ind w:firstLine="540"/>
        <w:jc w:val="both"/>
      </w:pPr>
      <w:r w:rsidRPr="0052310B">
        <w:t>Прием заявителей осуществляется в служебных кабинетах администрации.</w:t>
      </w:r>
    </w:p>
    <w:p w:rsidR="0012767D" w:rsidRPr="0052310B" w:rsidRDefault="0012767D" w:rsidP="0012767D">
      <w:pPr>
        <w:autoSpaceDE w:val="0"/>
        <w:autoSpaceDN w:val="0"/>
        <w:adjustRightInd w:val="0"/>
        <w:ind w:firstLine="540"/>
        <w:jc w:val="both"/>
      </w:pPr>
      <w:r w:rsidRPr="0052310B">
        <w:t>Места приема оборудуются стульями и должны соответствовать установленным санитарным, противопожарным и иным нормам и правилам.</w:t>
      </w:r>
    </w:p>
    <w:p w:rsidR="0012767D" w:rsidRPr="0052310B" w:rsidRDefault="0012767D" w:rsidP="0012767D">
      <w:pPr>
        <w:autoSpaceDE w:val="0"/>
        <w:autoSpaceDN w:val="0"/>
        <w:adjustRightInd w:val="0"/>
        <w:ind w:firstLine="540"/>
        <w:jc w:val="both"/>
      </w:pPr>
      <w:r w:rsidRPr="0052310B">
        <w:t>2.1</w:t>
      </w:r>
      <w:r>
        <w:t>5</w:t>
      </w:r>
      <w:r w:rsidRPr="0052310B">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12767D" w:rsidRDefault="0012767D" w:rsidP="00B17449">
      <w:pPr>
        <w:autoSpaceDE w:val="0"/>
        <w:autoSpaceDN w:val="0"/>
        <w:adjustRightInd w:val="0"/>
        <w:ind w:firstLine="540"/>
        <w:jc w:val="both"/>
      </w:pPr>
      <w:r w:rsidRPr="0052310B">
        <w:t>2.1</w:t>
      </w:r>
      <w:r>
        <w:t>6</w:t>
      </w:r>
      <w:r w:rsidRPr="0052310B">
        <w:t>. Особенностей предоставления муниципальной услуги в электронной форме не устанавливается.</w:t>
      </w:r>
    </w:p>
    <w:p w:rsidR="00B17449" w:rsidRPr="0052310B" w:rsidRDefault="00B17449" w:rsidP="00B17449">
      <w:pPr>
        <w:autoSpaceDE w:val="0"/>
        <w:autoSpaceDN w:val="0"/>
        <w:adjustRightInd w:val="0"/>
        <w:ind w:firstLine="540"/>
        <w:jc w:val="both"/>
      </w:pPr>
    </w:p>
    <w:p w:rsidR="0012767D" w:rsidRPr="0052310B" w:rsidRDefault="0012767D" w:rsidP="0012767D">
      <w:pPr>
        <w:ind w:firstLine="600"/>
        <w:jc w:val="center"/>
      </w:pPr>
      <w:r w:rsidRPr="0052310B">
        <w:t>3. СОСТАВ, ПОСЛЕДОВАТЕЛЬНОСТЬ И СРОКИ ВЫПОЛНЕНИЯ АДМИНИСТРАТИВНЫХ ПРОЦЕДУР, ТРЕБОВАНИЯ К ПОРЯДКУ ИХ ВЫПОЛНЕНИЯ</w:t>
      </w:r>
    </w:p>
    <w:p w:rsidR="0012767D" w:rsidRPr="0052310B" w:rsidRDefault="0012767D" w:rsidP="0012767D">
      <w:pPr>
        <w:ind w:firstLine="600"/>
      </w:pPr>
    </w:p>
    <w:p w:rsidR="0012767D" w:rsidRPr="0052310B" w:rsidRDefault="0012767D" w:rsidP="0012767D">
      <w:pPr>
        <w:pStyle w:val="5"/>
        <w:spacing w:before="0" w:beforeAutospacing="0" w:after="0" w:afterAutospacing="0"/>
        <w:ind w:firstLine="600"/>
        <w:jc w:val="both"/>
        <w:rPr>
          <w:b w:val="0"/>
          <w:sz w:val="24"/>
          <w:szCs w:val="24"/>
        </w:rPr>
      </w:pPr>
      <w:r w:rsidRPr="0052310B">
        <w:rPr>
          <w:b w:val="0"/>
          <w:sz w:val="24"/>
          <w:szCs w:val="24"/>
        </w:rPr>
        <w:t>3.1.</w:t>
      </w:r>
      <w:r w:rsidRPr="0052310B">
        <w:rPr>
          <w:sz w:val="24"/>
          <w:szCs w:val="24"/>
        </w:rPr>
        <w:t xml:space="preserve"> </w:t>
      </w:r>
      <w:r w:rsidRPr="0052310B">
        <w:rPr>
          <w:b w:val="0"/>
          <w:sz w:val="24"/>
          <w:szCs w:val="24"/>
        </w:rPr>
        <w:t>Предоставление муниципальной услуги включает в себя следующие административные процедуры:</w:t>
      </w:r>
    </w:p>
    <w:p w:rsidR="0012767D" w:rsidRPr="0052310B" w:rsidRDefault="0012767D" w:rsidP="0012767D">
      <w:pPr>
        <w:autoSpaceDE w:val="0"/>
        <w:autoSpaceDN w:val="0"/>
        <w:adjustRightInd w:val="0"/>
        <w:ind w:firstLine="840"/>
        <w:jc w:val="both"/>
      </w:pPr>
      <w:r w:rsidRPr="0052310B">
        <w:t>- прием, первичная проверка и регистрация заявления и приложенных к нему документов;</w:t>
      </w:r>
    </w:p>
    <w:p w:rsidR="0012767D" w:rsidRPr="0052310B" w:rsidRDefault="0012767D" w:rsidP="0012767D">
      <w:pPr>
        <w:autoSpaceDE w:val="0"/>
        <w:autoSpaceDN w:val="0"/>
        <w:adjustRightInd w:val="0"/>
        <w:ind w:firstLine="840"/>
        <w:jc w:val="both"/>
      </w:pPr>
      <w:r w:rsidRPr="0052310B">
        <w:t>- рассмотрение и проверка заявления и приложенных к нему документов, оформление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p>
    <w:p w:rsidR="0012767D" w:rsidRPr="0052310B" w:rsidRDefault="0012767D" w:rsidP="0012767D">
      <w:pPr>
        <w:autoSpaceDE w:val="0"/>
        <w:autoSpaceDN w:val="0"/>
        <w:adjustRightInd w:val="0"/>
        <w:ind w:firstLine="840"/>
        <w:jc w:val="both"/>
      </w:pPr>
      <w:r w:rsidRPr="0052310B">
        <w:t>- подписание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должностным лицом;</w:t>
      </w:r>
    </w:p>
    <w:p w:rsidR="0012767D" w:rsidRPr="0052310B" w:rsidRDefault="0012767D" w:rsidP="0012767D">
      <w:pPr>
        <w:autoSpaceDE w:val="0"/>
        <w:autoSpaceDN w:val="0"/>
        <w:adjustRightInd w:val="0"/>
        <w:ind w:firstLine="840"/>
        <w:jc w:val="both"/>
      </w:pPr>
      <w:r w:rsidRPr="0052310B">
        <w:t>- выдача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p>
    <w:p w:rsidR="0012767D" w:rsidRPr="0052310B" w:rsidRDefault="0012767D" w:rsidP="0012767D">
      <w:pPr>
        <w:pStyle w:val="ConsPlusNormal"/>
        <w:widowControl/>
        <w:ind w:firstLine="600"/>
        <w:jc w:val="both"/>
        <w:rPr>
          <w:rFonts w:ascii="Times New Roman" w:hAnsi="Times New Roman" w:cs="Times New Roman"/>
          <w:sz w:val="24"/>
          <w:szCs w:val="24"/>
        </w:rPr>
      </w:pPr>
      <w:r w:rsidRPr="0052310B">
        <w:rPr>
          <w:rFonts w:ascii="Times New Roman" w:hAnsi="Times New Roman" w:cs="Times New Roman"/>
          <w:sz w:val="24"/>
          <w:szCs w:val="24"/>
        </w:rPr>
        <w:t xml:space="preserve">Последовательность административных процедур предоставления муниципальной услуги приведена в блок-схеме (приложение 2).  </w:t>
      </w:r>
    </w:p>
    <w:p w:rsidR="0012767D" w:rsidRPr="0052310B" w:rsidRDefault="0012767D" w:rsidP="0012767D">
      <w:pPr>
        <w:ind w:firstLine="540"/>
        <w:jc w:val="both"/>
      </w:pPr>
      <w:r w:rsidRPr="0052310B">
        <w:t>3.2. В целях настоящего раздела ниже используются следующие сокращения:</w:t>
      </w:r>
    </w:p>
    <w:p w:rsidR="0012767D" w:rsidRPr="0052310B" w:rsidRDefault="0012767D" w:rsidP="0012767D">
      <w:pPr>
        <w:ind w:firstLine="540"/>
        <w:jc w:val="both"/>
      </w:pPr>
      <w:r w:rsidRPr="0052310B">
        <w:t xml:space="preserve">- работник отдела –  специалист отдела </w:t>
      </w:r>
      <w:r w:rsidR="00B17449" w:rsidRPr="003E036D">
        <w:t xml:space="preserve">по </w:t>
      </w:r>
      <w:r w:rsidR="00B17449">
        <w:t xml:space="preserve">управлению </w:t>
      </w:r>
      <w:r w:rsidR="00B17449" w:rsidRPr="003E036D">
        <w:t xml:space="preserve"> муниципального имущества администрации  </w:t>
      </w:r>
      <w:r w:rsidR="00B17449">
        <w:t>Слюдянского городского поселения</w:t>
      </w:r>
      <w:r w:rsidRPr="0052310B">
        <w:t>;</w:t>
      </w:r>
    </w:p>
    <w:p w:rsidR="0012767D" w:rsidRPr="0052310B" w:rsidRDefault="0012767D" w:rsidP="0012767D">
      <w:pPr>
        <w:ind w:firstLine="540"/>
        <w:jc w:val="both"/>
      </w:pPr>
      <w:r w:rsidRPr="0052310B">
        <w:t xml:space="preserve">- должностное лицо – Глава </w:t>
      </w:r>
      <w:r w:rsidR="00B17449">
        <w:t>Слюдянского муниципального образования</w:t>
      </w:r>
      <w:r w:rsidRPr="0052310B">
        <w:t>.</w:t>
      </w:r>
    </w:p>
    <w:p w:rsidR="0012767D" w:rsidRPr="0052310B" w:rsidRDefault="0012767D" w:rsidP="0012767D">
      <w:pPr>
        <w:autoSpaceDE w:val="0"/>
        <w:autoSpaceDN w:val="0"/>
        <w:adjustRightInd w:val="0"/>
        <w:ind w:firstLine="600"/>
        <w:jc w:val="both"/>
      </w:pPr>
      <w:r w:rsidRPr="0052310B">
        <w:t>3.3. Прием, первичная проверка и регистрация заявления и приложенных к нему документов.</w:t>
      </w:r>
    </w:p>
    <w:p w:rsidR="0012767D" w:rsidRPr="0052310B" w:rsidRDefault="0012767D" w:rsidP="0012767D">
      <w:pPr>
        <w:ind w:firstLine="540"/>
        <w:jc w:val="both"/>
      </w:pPr>
      <w:r w:rsidRPr="0052310B">
        <w:t xml:space="preserve">Основанием для начала административной процедуры является обращение заявителя в администрацию </w:t>
      </w:r>
      <w:r w:rsidR="00B17449">
        <w:t xml:space="preserve">Слюдянского </w:t>
      </w:r>
      <w:r w:rsidRPr="0052310B">
        <w:t xml:space="preserve">городского поселения с заявлением в соответствии с </w:t>
      </w:r>
      <w:hyperlink r:id="rId9" w:history="1">
        <w:r w:rsidRPr="0052310B">
          <w:t>пунктом 2.</w:t>
        </w:r>
      </w:hyperlink>
      <w:r w:rsidRPr="0052310B">
        <w:t>7 Административного регламента.</w:t>
      </w:r>
    </w:p>
    <w:p w:rsidR="0012767D" w:rsidRPr="0052310B" w:rsidRDefault="0012767D" w:rsidP="0012767D">
      <w:pPr>
        <w:autoSpaceDE w:val="0"/>
        <w:autoSpaceDN w:val="0"/>
        <w:adjustRightInd w:val="0"/>
        <w:ind w:firstLine="600"/>
        <w:jc w:val="both"/>
      </w:pPr>
      <w:r w:rsidRPr="0052310B">
        <w:t>Ответственными за выполнение административной проц</w:t>
      </w:r>
      <w:r w:rsidR="00B17449">
        <w:t xml:space="preserve">едуры являются работник отдела </w:t>
      </w:r>
      <w:r w:rsidRPr="0052310B">
        <w:t>и должностное лицо.</w:t>
      </w:r>
    </w:p>
    <w:p w:rsidR="0012767D" w:rsidRPr="0052310B" w:rsidRDefault="0012767D" w:rsidP="0012767D">
      <w:pPr>
        <w:autoSpaceDE w:val="0"/>
        <w:autoSpaceDN w:val="0"/>
        <w:adjustRightInd w:val="0"/>
        <w:ind w:firstLine="540"/>
        <w:jc w:val="both"/>
      </w:pPr>
      <w:r w:rsidRPr="0052310B">
        <w:lastRenderedPageBreak/>
        <w:t>Заявление предоставляется заявителем в администрацию в одном экземпляре лично либо через представителя.</w:t>
      </w:r>
    </w:p>
    <w:p w:rsidR="0012767D" w:rsidRPr="0052310B" w:rsidRDefault="0012767D" w:rsidP="0012767D">
      <w:pPr>
        <w:autoSpaceDE w:val="0"/>
        <w:autoSpaceDN w:val="0"/>
        <w:adjustRightInd w:val="0"/>
        <w:ind w:firstLine="540"/>
        <w:jc w:val="both"/>
      </w:pPr>
      <w:r w:rsidRPr="0052310B">
        <w:t>Копии документов предоставляются одновременно с оригиналами.</w:t>
      </w:r>
    </w:p>
    <w:p w:rsidR="0012767D" w:rsidRPr="0052310B" w:rsidRDefault="0012767D" w:rsidP="0012767D">
      <w:pPr>
        <w:autoSpaceDE w:val="0"/>
        <w:autoSpaceDN w:val="0"/>
        <w:adjustRightInd w:val="0"/>
        <w:ind w:firstLine="540"/>
        <w:jc w:val="both"/>
      </w:pPr>
      <w:r w:rsidRPr="0052310B">
        <w:t>Работник  отдела:</w:t>
      </w:r>
    </w:p>
    <w:p w:rsidR="0012767D" w:rsidRPr="0052310B" w:rsidRDefault="0012767D" w:rsidP="0012767D">
      <w:pPr>
        <w:autoSpaceDE w:val="0"/>
        <w:autoSpaceDN w:val="0"/>
        <w:adjustRightInd w:val="0"/>
        <w:ind w:firstLine="540"/>
        <w:jc w:val="both"/>
      </w:pPr>
      <w:r w:rsidRPr="0052310B">
        <w:t>1) устанавливает личность заявителя, в том числе проверяет паспорт, удостоверяющий личность заявителя, либо полномочия представителя;</w:t>
      </w:r>
    </w:p>
    <w:p w:rsidR="0012767D" w:rsidRPr="0052310B" w:rsidRDefault="0012767D" w:rsidP="0012767D">
      <w:pPr>
        <w:autoSpaceDE w:val="0"/>
        <w:autoSpaceDN w:val="0"/>
        <w:adjustRightInd w:val="0"/>
        <w:ind w:firstLine="540"/>
        <w:jc w:val="both"/>
      </w:pPr>
      <w:r w:rsidRPr="0052310B">
        <w:t>2) проводит первичную проверку представленных документов;</w:t>
      </w:r>
    </w:p>
    <w:p w:rsidR="0012767D" w:rsidRPr="0065210D" w:rsidRDefault="0012767D" w:rsidP="0012767D">
      <w:pPr>
        <w:autoSpaceDE w:val="0"/>
        <w:autoSpaceDN w:val="0"/>
        <w:adjustRightInd w:val="0"/>
        <w:ind w:firstLine="540"/>
        <w:jc w:val="both"/>
      </w:pPr>
      <w:r w:rsidRPr="0065210D">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12767D" w:rsidRPr="0052310B" w:rsidRDefault="0012767D" w:rsidP="0012767D">
      <w:pPr>
        <w:autoSpaceDE w:val="0"/>
        <w:autoSpaceDN w:val="0"/>
        <w:adjustRightInd w:val="0"/>
        <w:ind w:firstLine="540"/>
        <w:jc w:val="both"/>
      </w:pPr>
      <w:r w:rsidRPr="0065210D">
        <w:t>В случаях ненадлежащего оформления заявления, несоответствия прилагаемых</w:t>
      </w:r>
      <w:r w:rsidRPr="0052310B">
        <w:t xml:space="preserve"> документов документам, указанным в заявлении, отсутствия у лица полномочий на подачу заявления работник  отдела возвращает документы и разъясняет причину возврата. По желанию заявителя причина возврата указывается работником  отдела на заявлении письменно.</w:t>
      </w:r>
    </w:p>
    <w:p w:rsidR="0012767D" w:rsidRPr="0052310B" w:rsidRDefault="0012767D" w:rsidP="0012767D">
      <w:pPr>
        <w:autoSpaceDE w:val="0"/>
        <w:autoSpaceDN w:val="0"/>
        <w:adjustRightInd w:val="0"/>
        <w:ind w:firstLine="540"/>
        <w:jc w:val="both"/>
      </w:pPr>
      <w:r w:rsidRPr="0052310B">
        <w:t xml:space="preserve">В случае надлежащего оформления заявления, соответствия прилагаемых документов документам, указанным в заявлении,  соответствия копий документов их оригиналам, наличия у представителя заявителя полномочий на подачу заявления работник отдела принимает заявление и копии документов, прилагаемые к заявлению. В этот же рабочий день работник отдела передает </w:t>
      </w:r>
      <w:r w:rsidR="00B17449">
        <w:t>специалисту Общего отдела</w:t>
      </w:r>
      <w:r>
        <w:t xml:space="preserve"> </w:t>
      </w:r>
      <w:r w:rsidRPr="0052310B">
        <w:t>заявление на регистрацию.</w:t>
      </w:r>
    </w:p>
    <w:p w:rsidR="0012767D" w:rsidRPr="00916ED9" w:rsidRDefault="00B17449" w:rsidP="0012767D">
      <w:pPr>
        <w:ind w:firstLine="540"/>
        <w:jc w:val="both"/>
      </w:pPr>
      <w:r>
        <w:t>В</w:t>
      </w:r>
      <w:r w:rsidR="0012767D" w:rsidRPr="0052310B">
        <w:t xml:space="preserve"> течение 1 рабочего дня налагает</w:t>
      </w:r>
      <w:r>
        <w:t>ся</w:t>
      </w:r>
      <w:r w:rsidR="0012767D" w:rsidRPr="0052310B">
        <w:t xml:space="preserve"> резолюци</w:t>
      </w:r>
      <w:r>
        <w:t>я</w:t>
      </w:r>
      <w:r w:rsidR="0012767D" w:rsidRPr="0052310B">
        <w:t xml:space="preserve"> о рассмотрении заявления и подготовке результата предоставления муниципальной услуги и отдает</w:t>
      </w:r>
      <w:r>
        <w:t>ся</w:t>
      </w:r>
      <w:r w:rsidR="0012767D" w:rsidRPr="0052310B">
        <w:t xml:space="preserve"> заявление обратно </w:t>
      </w:r>
      <w:r>
        <w:t xml:space="preserve">работнику </w:t>
      </w:r>
      <w:r w:rsidR="0012767D" w:rsidRPr="00916ED9">
        <w:t xml:space="preserve"> отдела. </w:t>
      </w:r>
    </w:p>
    <w:p w:rsidR="0012767D" w:rsidRPr="00916ED9" w:rsidRDefault="0012767D" w:rsidP="0012767D">
      <w:pPr>
        <w:ind w:firstLine="540"/>
        <w:jc w:val="both"/>
      </w:pPr>
      <w:r w:rsidRPr="00916ED9">
        <w:t>Максимальный срок исполнения данной административной процедуры составляет 2 рабочих дня.</w:t>
      </w:r>
    </w:p>
    <w:p w:rsidR="0012767D" w:rsidRPr="00916ED9" w:rsidRDefault="0012767D" w:rsidP="0012767D">
      <w:pPr>
        <w:ind w:firstLine="600"/>
        <w:jc w:val="both"/>
      </w:pPr>
      <w:r w:rsidRPr="00916ED9">
        <w:t>3.4. Рассмотрение и проверка заявления и приложенных к нему документов,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r>
        <w:t>.</w:t>
      </w:r>
    </w:p>
    <w:p w:rsidR="0012767D" w:rsidRPr="00916ED9" w:rsidRDefault="0012767D" w:rsidP="0012767D">
      <w:pPr>
        <w:ind w:firstLine="600"/>
        <w:jc w:val="both"/>
      </w:pPr>
      <w:r w:rsidRPr="00916ED9">
        <w:t xml:space="preserve">Основанием для начала административной процедуры является получение </w:t>
      </w:r>
      <w:r w:rsidR="00B17449">
        <w:t>работником</w:t>
      </w:r>
      <w:r w:rsidRPr="00916ED9">
        <w:t xml:space="preserve"> отдела заявления.</w:t>
      </w:r>
    </w:p>
    <w:p w:rsidR="0012767D" w:rsidRPr="00916ED9" w:rsidRDefault="0012767D" w:rsidP="0012767D">
      <w:pPr>
        <w:ind w:firstLine="540"/>
        <w:jc w:val="both"/>
      </w:pPr>
      <w:r w:rsidRPr="00916ED9">
        <w:t>Ответственными за выполнение административной процедуры являются работник</w:t>
      </w:r>
      <w:r w:rsidR="004D2FEB">
        <w:t>и</w:t>
      </w:r>
      <w:r w:rsidRPr="00916ED9">
        <w:t xml:space="preserve"> отдела.</w:t>
      </w:r>
    </w:p>
    <w:p w:rsidR="0012767D" w:rsidRPr="00916ED9" w:rsidRDefault="0012767D" w:rsidP="0012767D">
      <w:pPr>
        <w:ind w:firstLine="600"/>
        <w:jc w:val="both"/>
      </w:pPr>
      <w:r w:rsidRPr="00916ED9">
        <w:t>Работник отдела в течение 1 рабочего дня проводит проверку наличия документов, предусмотренных пунктом 2.7 Административного регламента.</w:t>
      </w:r>
    </w:p>
    <w:p w:rsidR="0012767D" w:rsidRPr="00916ED9" w:rsidRDefault="0012767D" w:rsidP="0012767D">
      <w:pPr>
        <w:ind w:firstLine="600"/>
        <w:jc w:val="both"/>
      </w:pPr>
      <w:r w:rsidRPr="00916ED9">
        <w:t>При необходимости для предоставления муниципальной услуги запрашивает по межведомственному взаимодействию решение органов местного самоуправления о предоставлении жилого помещения заявителю и членам его семьи в течение 5 рабочих дней.</w:t>
      </w:r>
    </w:p>
    <w:p w:rsidR="0012767D" w:rsidRPr="00795488" w:rsidRDefault="0012767D" w:rsidP="0012767D">
      <w:pPr>
        <w:ind w:firstLine="600"/>
        <w:jc w:val="both"/>
      </w:pPr>
      <w:r w:rsidRPr="00916ED9">
        <w:t xml:space="preserve">При отсутствии оснований для отказа в предоставлении муниципальной услуги, предусмотренных пунктом 2.9 Административного регламента, работник отдела в течение 1 рабочего дня осуществляет оформление в двух экземплярах согласия на обмен жилыми помещениями, находящимися в муниципальной собственности. Оформленное в двух экземплярах  согласие на обмен жилыми помещениями, находящимися в муниципальной собственности в тот </w:t>
      </w:r>
      <w:r w:rsidRPr="00795488">
        <w:t>же день направляется для подписания должностному лицу.</w:t>
      </w:r>
    </w:p>
    <w:p w:rsidR="0012767D" w:rsidRPr="00795488" w:rsidRDefault="0012767D" w:rsidP="0012767D">
      <w:pPr>
        <w:autoSpaceDE w:val="0"/>
        <w:autoSpaceDN w:val="0"/>
        <w:adjustRightInd w:val="0"/>
        <w:ind w:firstLine="600"/>
        <w:jc w:val="both"/>
      </w:pPr>
      <w:r w:rsidRPr="00795488">
        <w:t xml:space="preserve">При наличии оснований для отказа в предоставлении муниципальной услуги, указанных в пункте 2.9 Административного регламента, работником отдела подготавливается в двух экземплярах письменное мотивированное уведомление об отказе в согласии на обмен жилыми помещениями, находящимися в муниципальной собственности, которое в тот же день направляется для подписания должностному лицу.  </w:t>
      </w:r>
    </w:p>
    <w:p w:rsidR="0012767D" w:rsidRPr="0065210D" w:rsidRDefault="0012767D" w:rsidP="0012767D">
      <w:pPr>
        <w:autoSpaceDE w:val="0"/>
        <w:autoSpaceDN w:val="0"/>
        <w:adjustRightInd w:val="0"/>
        <w:ind w:firstLine="600"/>
        <w:jc w:val="both"/>
      </w:pPr>
      <w:r w:rsidRPr="0065210D">
        <w:t xml:space="preserve">Максимальный срок исполнения данной административной процедуры составляет 8 рабочих дней. </w:t>
      </w:r>
    </w:p>
    <w:p w:rsidR="0012767D" w:rsidRPr="0065210D" w:rsidRDefault="0012767D" w:rsidP="0012767D">
      <w:pPr>
        <w:autoSpaceDE w:val="0"/>
        <w:autoSpaceDN w:val="0"/>
        <w:adjustRightInd w:val="0"/>
        <w:ind w:firstLine="600"/>
        <w:jc w:val="both"/>
      </w:pPr>
      <w:r w:rsidRPr="0065210D">
        <w:lastRenderedPageBreak/>
        <w:t>3.5. Подписание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должностным лицом.</w:t>
      </w:r>
    </w:p>
    <w:p w:rsidR="0012767D" w:rsidRPr="0065210D" w:rsidRDefault="0012767D" w:rsidP="0012767D">
      <w:pPr>
        <w:ind w:firstLine="600"/>
        <w:jc w:val="both"/>
      </w:pPr>
      <w:proofErr w:type="gramStart"/>
      <w:r w:rsidRPr="0065210D">
        <w:t>Основанием для начала административный процедуры является получение должностным лицом оформленного в двух экземплярах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proofErr w:type="gramEnd"/>
      <w:r w:rsidRPr="0065210D">
        <w:t xml:space="preserve"> Ответственным за выполнение административной процедуры является должностное лицо.</w:t>
      </w:r>
    </w:p>
    <w:p w:rsidR="0012767D" w:rsidRPr="0065210D" w:rsidRDefault="0012767D" w:rsidP="0012767D">
      <w:pPr>
        <w:autoSpaceDE w:val="0"/>
        <w:autoSpaceDN w:val="0"/>
        <w:adjustRightInd w:val="0"/>
        <w:ind w:firstLine="600"/>
        <w:jc w:val="both"/>
      </w:pPr>
      <w:r w:rsidRPr="0065210D">
        <w:t>Должностное лицо в течение 1 рабочего дня рассматривает и подписывает поступившие два экземпляра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после этого направляет  их  работнику общего отдела. В тот же день работник общего отдела передает подписанные документы работнику отдела.</w:t>
      </w:r>
    </w:p>
    <w:p w:rsidR="0012767D" w:rsidRPr="0065210D" w:rsidRDefault="0012767D" w:rsidP="0012767D">
      <w:pPr>
        <w:ind w:firstLine="540"/>
        <w:jc w:val="both"/>
      </w:pPr>
      <w:r w:rsidRPr="0065210D">
        <w:t>В случае наличия замечаний по содержанию подготовленных документов должностное лицо направляет документы работнику отдела на доработку. Доработанные документы  в течение рабочего дня передаются работником отдела должностному лицу для подписания.</w:t>
      </w:r>
    </w:p>
    <w:p w:rsidR="0012767D" w:rsidRPr="00B17449" w:rsidRDefault="0012767D" w:rsidP="0012767D">
      <w:pPr>
        <w:autoSpaceDE w:val="0"/>
        <w:autoSpaceDN w:val="0"/>
        <w:adjustRightInd w:val="0"/>
        <w:ind w:firstLine="600"/>
        <w:jc w:val="both"/>
      </w:pPr>
      <w:r w:rsidRPr="00B17449">
        <w:tab/>
        <w:t>Максимальный срок исполнения данной административной процедуры составляет 1 рабочий день.</w:t>
      </w:r>
    </w:p>
    <w:p w:rsidR="0012767D" w:rsidRPr="00B17449" w:rsidRDefault="0012767D" w:rsidP="0012767D">
      <w:pPr>
        <w:ind w:firstLine="600"/>
        <w:jc w:val="both"/>
        <w:rPr>
          <w:highlight w:val="yellow"/>
        </w:rPr>
      </w:pPr>
      <w:r w:rsidRPr="00B17449">
        <w:t>3.6. Выдача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r w:rsidRPr="00B17449">
        <w:rPr>
          <w:highlight w:val="yellow"/>
        </w:rPr>
        <w:t xml:space="preserve"> </w:t>
      </w:r>
    </w:p>
    <w:p w:rsidR="0012767D" w:rsidRPr="00B17449" w:rsidRDefault="0012767D" w:rsidP="0012767D">
      <w:pPr>
        <w:ind w:firstLine="600"/>
        <w:jc w:val="both"/>
      </w:pPr>
      <w:r w:rsidRPr="00B17449">
        <w:t>Основанием для начала административной процедуры является получение работником отдела подписанного должностным лицом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p>
    <w:p w:rsidR="0012767D" w:rsidRPr="00B17449" w:rsidRDefault="0012767D" w:rsidP="0012767D">
      <w:pPr>
        <w:ind w:firstLine="600"/>
        <w:jc w:val="both"/>
      </w:pPr>
      <w:r w:rsidRPr="00B17449">
        <w:t>Ответственным за выполнение административной процедуры является работник отдела.</w:t>
      </w:r>
    </w:p>
    <w:p w:rsidR="0012767D" w:rsidRPr="00B17449" w:rsidRDefault="0012767D" w:rsidP="0012767D">
      <w:pPr>
        <w:ind w:firstLine="600"/>
        <w:jc w:val="both"/>
      </w:pPr>
      <w:proofErr w:type="gramStart"/>
      <w:r w:rsidRPr="00B17449">
        <w:t>Работник отдела в срок не более 1 рабочего дня с момента получения подписанного должностным лицом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уведомляет заявителя по контактному телефону, указанному им в заявлении, о необходимости явиться для подписания и получения согласия на обмен жилыми</w:t>
      </w:r>
      <w:proofErr w:type="gramEnd"/>
      <w:r w:rsidRPr="00B17449">
        <w:t xml:space="preserve">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согласовывает день и время явки заявителя в пределах срока административной процедуры.</w:t>
      </w:r>
    </w:p>
    <w:p w:rsidR="0012767D" w:rsidRPr="00B17449" w:rsidRDefault="0012767D" w:rsidP="0012767D">
      <w:pPr>
        <w:ind w:firstLine="600"/>
        <w:jc w:val="both"/>
      </w:pPr>
      <w:r w:rsidRPr="00B17449">
        <w:t>Работник отдела выдает два экземпляра 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под роспись на втором экземпляре явившемуся в назначенный день и время заявителю (представителю заявителя).</w:t>
      </w:r>
    </w:p>
    <w:p w:rsidR="0012767D" w:rsidRPr="00B17449" w:rsidRDefault="0012767D" w:rsidP="0012767D">
      <w:pPr>
        <w:autoSpaceDE w:val="0"/>
        <w:autoSpaceDN w:val="0"/>
        <w:adjustRightInd w:val="0"/>
        <w:ind w:firstLine="600"/>
        <w:jc w:val="both"/>
      </w:pPr>
      <w:proofErr w:type="gramStart"/>
      <w:r w:rsidRPr="00B17449">
        <w:t xml:space="preserve">Заявление, приложенные к нему копии документов, представленные в соответствии с пунктом 2.7 Административного регламента, согласие на обмен жилыми помещениями, находящимися в муниципальной собственности или письменное мотивированное уведомление об отказе в согласии на обмен жилыми помещениями, находящимися в муниципальной собственности, копия доверенности, брошюруются в дело в соответствии с </w:t>
      </w:r>
      <w:r w:rsidRPr="00B17449">
        <w:lastRenderedPageBreak/>
        <w:t xml:space="preserve">правилами делопроизводства, делу присваивается номер в соответствии с номенклатурой дел администрации.  </w:t>
      </w:r>
      <w:proofErr w:type="gramEnd"/>
    </w:p>
    <w:p w:rsidR="0012767D" w:rsidRPr="00B17449" w:rsidRDefault="0012767D" w:rsidP="0012767D">
      <w:pPr>
        <w:autoSpaceDE w:val="0"/>
        <w:autoSpaceDN w:val="0"/>
        <w:adjustRightInd w:val="0"/>
        <w:ind w:firstLine="600"/>
        <w:jc w:val="both"/>
      </w:pPr>
      <w:r w:rsidRPr="00B17449">
        <w:t>Максимальный срок исполнения данной административной процедуры составляет 3 рабочих дня.</w:t>
      </w:r>
    </w:p>
    <w:p w:rsidR="0012767D" w:rsidRPr="00B17449" w:rsidRDefault="0012767D" w:rsidP="0012767D">
      <w:pPr>
        <w:ind w:firstLine="600"/>
        <w:jc w:val="center"/>
        <w:rPr>
          <w:bCs/>
        </w:rPr>
      </w:pPr>
      <w:r w:rsidRPr="00B17449">
        <w:rPr>
          <w:bCs/>
        </w:rPr>
        <w:t xml:space="preserve">4. ФОРМЫ </w:t>
      </w:r>
      <w:proofErr w:type="gramStart"/>
      <w:r w:rsidRPr="00B17449">
        <w:rPr>
          <w:bCs/>
        </w:rPr>
        <w:t>КОНТРОЛЯ ЗА</w:t>
      </w:r>
      <w:proofErr w:type="gramEnd"/>
      <w:r w:rsidRPr="00B17449">
        <w:rPr>
          <w:bCs/>
        </w:rPr>
        <w:t xml:space="preserve"> ИСПОЛНЕНИЕМ </w:t>
      </w:r>
    </w:p>
    <w:p w:rsidR="0012767D" w:rsidRPr="00B17449" w:rsidRDefault="0012767D" w:rsidP="0012767D">
      <w:pPr>
        <w:ind w:firstLine="600"/>
        <w:jc w:val="center"/>
        <w:rPr>
          <w:bCs/>
        </w:rPr>
      </w:pPr>
      <w:r w:rsidRPr="00B17449">
        <w:rPr>
          <w:bCs/>
        </w:rPr>
        <w:t>АДМИНИСТРАТИВНОГО РЕГЛАМЕНТА</w:t>
      </w:r>
    </w:p>
    <w:p w:rsidR="0012767D" w:rsidRPr="00B17449" w:rsidRDefault="0012767D" w:rsidP="0012767D">
      <w:pPr>
        <w:autoSpaceDE w:val="0"/>
        <w:autoSpaceDN w:val="0"/>
        <w:adjustRightInd w:val="0"/>
        <w:ind w:firstLine="540"/>
        <w:jc w:val="both"/>
        <w:rPr>
          <w:b/>
        </w:rPr>
      </w:pPr>
    </w:p>
    <w:p w:rsidR="0012767D" w:rsidRPr="00763140" w:rsidRDefault="0012767D" w:rsidP="0012767D">
      <w:pPr>
        <w:autoSpaceDE w:val="0"/>
        <w:autoSpaceDN w:val="0"/>
        <w:adjustRightInd w:val="0"/>
        <w:ind w:firstLine="540"/>
        <w:jc w:val="both"/>
      </w:pPr>
      <w:r w:rsidRPr="00763140">
        <w:t xml:space="preserve">4.1. Текущий </w:t>
      </w:r>
      <w:proofErr w:type="gramStart"/>
      <w:r w:rsidRPr="00763140">
        <w:t>контроль за</w:t>
      </w:r>
      <w:proofErr w:type="gramEnd"/>
      <w:r w:rsidRPr="00763140">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w:t>
      </w:r>
      <w:r w:rsidR="00763140" w:rsidRPr="00763140">
        <w:t xml:space="preserve"> услуги, осуществляется главой </w:t>
      </w:r>
      <w:r w:rsidR="00B17449" w:rsidRPr="00763140">
        <w:t>Слюдянского муниципального образования</w:t>
      </w:r>
      <w:r w:rsidRPr="00763140">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763140" w:rsidRPr="00763140">
        <w:t>Слюдянского муниципального образования</w:t>
      </w:r>
      <w:r w:rsidRPr="00763140">
        <w:t xml:space="preserve"> дает указания по устранению выявленных нарушений и контролирует их исполнение.</w:t>
      </w:r>
    </w:p>
    <w:p w:rsidR="0012767D" w:rsidRPr="00763140" w:rsidRDefault="0012767D" w:rsidP="0012767D">
      <w:pPr>
        <w:autoSpaceDE w:val="0"/>
        <w:autoSpaceDN w:val="0"/>
        <w:adjustRightInd w:val="0"/>
        <w:ind w:firstLine="540"/>
        <w:jc w:val="both"/>
      </w:pPr>
      <w:r w:rsidRPr="00763140">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2767D" w:rsidRPr="00763140" w:rsidRDefault="0012767D" w:rsidP="0012767D">
      <w:pPr>
        <w:autoSpaceDE w:val="0"/>
        <w:autoSpaceDN w:val="0"/>
        <w:adjustRightInd w:val="0"/>
        <w:ind w:firstLine="540"/>
        <w:jc w:val="both"/>
      </w:pPr>
      <w:r w:rsidRPr="00763140">
        <w:t xml:space="preserve">4.2. Оценка качества предоставления муниципальной услуги, последующий </w:t>
      </w:r>
      <w:proofErr w:type="gramStart"/>
      <w:r w:rsidRPr="00763140">
        <w:t>контроль за</w:t>
      </w:r>
      <w:proofErr w:type="gramEnd"/>
      <w:r w:rsidRPr="00763140">
        <w:t xml:space="preserve"> исполнением Административного регламента осуществляется юридическим отделом администрации </w:t>
      </w:r>
      <w:r w:rsidR="00763140" w:rsidRPr="00763140">
        <w:t xml:space="preserve">Слюдянского </w:t>
      </w:r>
      <w:r w:rsidRPr="00763140">
        <w:t>городского поселения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12767D" w:rsidRPr="00763140" w:rsidRDefault="0012767D" w:rsidP="0012767D">
      <w:pPr>
        <w:autoSpaceDE w:val="0"/>
        <w:autoSpaceDN w:val="0"/>
        <w:adjustRightInd w:val="0"/>
        <w:ind w:firstLine="540"/>
        <w:jc w:val="both"/>
      </w:pPr>
      <w:r w:rsidRPr="00763140">
        <w:t xml:space="preserve">Плановые проверки качества предоставления муниципальной услуги, исполнения Административного регламента осуществляются юридическим отделом администрации </w:t>
      </w:r>
      <w:r w:rsidR="00763140" w:rsidRPr="00763140">
        <w:t xml:space="preserve">Слюдянского </w:t>
      </w:r>
      <w:r w:rsidRPr="00763140">
        <w:t>городского поселения в соответствии с графиком проверок, но не реже чем раз в два года.</w:t>
      </w:r>
    </w:p>
    <w:p w:rsidR="0012767D" w:rsidRPr="00763140" w:rsidRDefault="0012767D" w:rsidP="0012767D">
      <w:pPr>
        <w:autoSpaceDE w:val="0"/>
        <w:autoSpaceDN w:val="0"/>
        <w:adjustRightInd w:val="0"/>
        <w:ind w:firstLine="540"/>
        <w:jc w:val="both"/>
      </w:pPr>
      <w:r w:rsidRPr="00763140">
        <w:t xml:space="preserve">Внеплановые проверки могут осуществляться по поручению главы администрации </w:t>
      </w:r>
      <w:r w:rsidR="00763140" w:rsidRPr="00763140">
        <w:t xml:space="preserve">Слюдянского  </w:t>
      </w:r>
      <w:r w:rsidRPr="00763140">
        <w:t>городского поселения или при наличии жалоб на исполнение Административного регламента.</w:t>
      </w:r>
    </w:p>
    <w:p w:rsidR="0012767D" w:rsidRPr="00763140" w:rsidRDefault="0012767D" w:rsidP="0012767D">
      <w:pPr>
        <w:autoSpaceDE w:val="0"/>
        <w:autoSpaceDN w:val="0"/>
        <w:adjustRightInd w:val="0"/>
        <w:ind w:firstLine="540"/>
        <w:jc w:val="both"/>
      </w:pPr>
      <w:r w:rsidRPr="00763140">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w:t>
      </w:r>
      <w:hyperlink r:id="rId10" w:history="1">
        <w:r w:rsidRPr="00763140">
          <w:t>кодексом</w:t>
        </w:r>
      </w:hyperlink>
      <w:r w:rsidRPr="00763140">
        <w:t xml:space="preserve"> Российской Федерации, законодательством о муниципальной службе.</w:t>
      </w:r>
    </w:p>
    <w:p w:rsidR="0012767D" w:rsidRPr="00763140" w:rsidRDefault="0012767D" w:rsidP="0012767D">
      <w:pPr>
        <w:autoSpaceDE w:val="0"/>
        <w:autoSpaceDN w:val="0"/>
        <w:adjustRightInd w:val="0"/>
        <w:ind w:firstLine="540"/>
        <w:jc w:val="both"/>
      </w:pPr>
      <w:r w:rsidRPr="00763140">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12767D" w:rsidRPr="00763140" w:rsidRDefault="0012767D" w:rsidP="0012767D">
      <w:pPr>
        <w:autoSpaceDE w:val="0"/>
        <w:autoSpaceDN w:val="0"/>
        <w:adjustRightInd w:val="0"/>
        <w:ind w:firstLine="540"/>
        <w:jc w:val="both"/>
      </w:pPr>
      <w:r w:rsidRPr="00763140">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11" w:history="1">
        <w:r w:rsidRPr="00763140">
          <w:t>разделом 5</w:t>
        </w:r>
      </w:hyperlink>
      <w:r w:rsidRPr="00763140">
        <w:t xml:space="preserve"> Административного регламента.</w:t>
      </w:r>
    </w:p>
    <w:p w:rsidR="0012767D" w:rsidRPr="00B17449" w:rsidRDefault="0012767D" w:rsidP="0012767D">
      <w:pPr>
        <w:autoSpaceDE w:val="0"/>
        <w:autoSpaceDN w:val="0"/>
        <w:adjustRightInd w:val="0"/>
        <w:ind w:firstLine="540"/>
        <w:jc w:val="both"/>
        <w:rPr>
          <w:b/>
        </w:rPr>
      </w:pPr>
    </w:p>
    <w:p w:rsidR="0012767D" w:rsidRPr="00763140" w:rsidRDefault="0012767D" w:rsidP="0012767D">
      <w:pPr>
        <w:pStyle w:val="ConsPlusNormal"/>
        <w:widowControl/>
        <w:ind w:firstLine="600"/>
        <w:jc w:val="center"/>
        <w:outlineLvl w:val="1"/>
        <w:rPr>
          <w:rFonts w:ascii="Times New Roman" w:hAnsi="Times New Roman" w:cs="Times New Roman"/>
          <w:sz w:val="24"/>
          <w:szCs w:val="24"/>
        </w:rPr>
      </w:pPr>
      <w:r w:rsidRPr="00763140">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2767D" w:rsidRPr="00763140" w:rsidRDefault="0012767D" w:rsidP="0012767D">
      <w:pPr>
        <w:autoSpaceDE w:val="0"/>
        <w:autoSpaceDN w:val="0"/>
        <w:adjustRightInd w:val="0"/>
        <w:ind w:firstLine="540"/>
        <w:jc w:val="both"/>
      </w:pPr>
    </w:p>
    <w:p w:rsidR="0012767D" w:rsidRPr="00763140" w:rsidRDefault="0012767D" w:rsidP="0012767D">
      <w:pPr>
        <w:autoSpaceDE w:val="0"/>
        <w:autoSpaceDN w:val="0"/>
        <w:adjustRightInd w:val="0"/>
        <w:ind w:firstLine="540"/>
        <w:jc w:val="both"/>
      </w:pPr>
      <w:r w:rsidRPr="00763140">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12767D" w:rsidRPr="00763140" w:rsidRDefault="0012767D" w:rsidP="0012767D">
      <w:pPr>
        <w:autoSpaceDE w:val="0"/>
        <w:autoSpaceDN w:val="0"/>
        <w:adjustRightInd w:val="0"/>
        <w:ind w:firstLine="540"/>
        <w:jc w:val="both"/>
      </w:pPr>
      <w:r w:rsidRPr="00763140">
        <w:lastRenderedPageBreak/>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12767D" w:rsidRPr="00763140" w:rsidRDefault="0012767D" w:rsidP="0012767D">
      <w:pPr>
        <w:autoSpaceDE w:val="0"/>
        <w:autoSpaceDN w:val="0"/>
        <w:adjustRightInd w:val="0"/>
        <w:ind w:firstLine="540"/>
        <w:jc w:val="both"/>
      </w:pPr>
      <w:r w:rsidRPr="00763140">
        <w:t>5.3. Заявитель вправе по письменному заявлению получить в администрации информацию и документы, необходимые для обоснования и рассмотрения жалобы.</w:t>
      </w:r>
    </w:p>
    <w:p w:rsidR="0012767D" w:rsidRPr="00763140" w:rsidRDefault="0012767D" w:rsidP="0012767D">
      <w:pPr>
        <w:autoSpaceDE w:val="0"/>
        <w:autoSpaceDN w:val="0"/>
        <w:adjustRightInd w:val="0"/>
        <w:ind w:firstLine="540"/>
        <w:jc w:val="both"/>
      </w:pPr>
      <w:r w:rsidRPr="00763140">
        <w:t xml:space="preserve">5.4. Жалоба для рассмотрения в досудебном (внесудебном) порядке направляется главе  </w:t>
      </w:r>
      <w:r w:rsidR="00763140" w:rsidRPr="00763140">
        <w:t xml:space="preserve">Слюдянского муниципального образования </w:t>
      </w:r>
      <w:r w:rsidRPr="00763140">
        <w:t>(</w:t>
      </w:r>
      <w:r w:rsidR="00763140" w:rsidRPr="00763140">
        <w:t xml:space="preserve">Иркутская </w:t>
      </w:r>
      <w:r w:rsidRPr="00763140">
        <w:t xml:space="preserve">область, </w:t>
      </w:r>
      <w:proofErr w:type="gramStart"/>
      <w:r w:rsidRPr="00763140">
        <w:t>г</w:t>
      </w:r>
      <w:proofErr w:type="gramEnd"/>
      <w:r w:rsidRPr="00763140">
        <w:t>.</w:t>
      </w:r>
      <w:r w:rsidR="00D42DEB">
        <w:t xml:space="preserve"> </w:t>
      </w:r>
      <w:r w:rsidR="00763140" w:rsidRPr="00763140">
        <w:t>Слюдянка</w:t>
      </w:r>
      <w:r w:rsidRPr="00763140">
        <w:t>, ул.</w:t>
      </w:r>
      <w:r w:rsidR="00D42DEB">
        <w:t xml:space="preserve"> </w:t>
      </w:r>
      <w:r w:rsidR="00763140" w:rsidRPr="00763140">
        <w:t>Советская</w:t>
      </w:r>
      <w:r w:rsidRPr="00763140">
        <w:t>, д.</w:t>
      </w:r>
      <w:r w:rsidR="00763140" w:rsidRPr="00763140">
        <w:t>34</w:t>
      </w:r>
      <w:r w:rsidRPr="00763140">
        <w:t xml:space="preserve">, </w:t>
      </w:r>
      <w:r w:rsidR="00763140" w:rsidRPr="00763140">
        <w:t>665902</w:t>
      </w:r>
      <w:r w:rsidRPr="00763140">
        <w:t>).</w:t>
      </w:r>
    </w:p>
    <w:p w:rsidR="0012767D" w:rsidRPr="00763140" w:rsidRDefault="0012767D" w:rsidP="0012767D">
      <w:pPr>
        <w:autoSpaceDE w:val="0"/>
        <w:autoSpaceDN w:val="0"/>
        <w:adjustRightInd w:val="0"/>
        <w:ind w:firstLine="540"/>
        <w:jc w:val="both"/>
      </w:pPr>
      <w:r w:rsidRPr="00763140">
        <w:t xml:space="preserve">Жалоба гражданина рассматривается в соответствии с Федеральным </w:t>
      </w:r>
      <w:hyperlink r:id="rId12" w:history="1">
        <w:r w:rsidRPr="00763140">
          <w:t>законом</w:t>
        </w:r>
      </w:hyperlink>
      <w:r w:rsidRPr="00763140">
        <w:t xml:space="preserve"> от 02.05.2006 N 59-ФЗ "О порядке рассмотрения обращений граждан Российской Федерации</w:t>
      </w:r>
    </w:p>
    <w:p w:rsidR="0012767D" w:rsidRPr="00763140" w:rsidRDefault="0012767D" w:rsidP="0012767D">
      <w:pPr>
        <w:autoSpaceDE w:val="0"/>
        <w:autoSpaceDN w:val="0"/>
        <w:adjustRightInd w:val="0"/>
        <w:ind w:firstLine="540"/>
        <w:jc w:val="both"/>
      </w:pPr>
      <w:r w:rsidRPr="00763140">
        <w:t>5.5.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12767D" w:rsidRPr="00B17449" w:rsidRDefault="0012767D">
      <w:pPr>
        <w:rPr>
          <w:b/>
        </w:rPr>
      </w:pPr>
    </w:p>
    <w:p w:rsidR="0012767D" w:rsidRPr="00B17449" w:rsidRDefault="0012767D" w:rsidP="0012767D">
      <w:pPr>
        <w:rPr>
          <w:b/>
        </w:rPr>
      </w:pPr>
    </w:p>
    <w:p w:rsidR="0012767D" w:rsidRPr="00B17449" w:rsidRDefault="0012767D" w:rsidP="0012767D">
      <w:pPr>
        <w:rPr>
          <w:b/>
        </w:rPr>
      </w:pPr>
    </w:p>
    <w:p w:rsidR="0012767D" w:rsidRPr="00B17449" w:rsidRDefault="0012767D" w:rsidP="0012767D">
      <w:pPr>
        <w:rPr>
          <w:b/>
        </w:rPr>
      </w:pPr>
    </w:p>
    <w:p w:rsidR="0012767D" w:rsidRDefault="0012767D"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763140" w:rsidRDefault="00763140" w:rsidP="0012767D">
      <w:pPr>
        <w:rPr>
          <w:b/>
        </w:rPr>
      </w:pPr>
    </w:p>
    <w:p w:rsidR="00D42DEB" w:rsidRPr="00B17449" w:rsidRDefault="00D42DEB" w:rsidP="0012767D">
      <w:pPr>
        <w:rPr>
          <w:b/>
        </w:rPr>
      </w:pPr>
    </w:p>
    <w:p w:rsidR="0012767D" w:rsidRDefault="0012767D"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Default="001E5676" w:rsidP="0012767D">
      <w:pPr>
        <w:pStyle w:val="a6"/>
        <w:spacing w:before="0" w:beforeAutospacing="0" w:after="0" w:afterAutospacing="0"/>
        <w:jc w:val="both"/>
        <w:rPr>
          <w:sz w:val="26"/>
          <w:szCs w:val="26"/>
        </w:rPr>
      </w:pPr>
    </w:p>
    <w:p w:rsidR="001E5676" w:rsidRPr="00763140" w:rsidRDefault="001E5676" w:rsidP="0012767D">
      <w:pPr>
        <w:pStyle w:val="a6"/>
        <w:spacing w:before="0" w:beforeAutospacing="0" w:after="0" w:afterAutospacing="0"/>
        <w:jc w:val="both"/>
        <w:rPr>
          <w:sz w:val="26"/>
          <w:szCs w:val="26"/>
        </w:rPr>
      </w:pPr>
    </w:p>
    <w:p w:rsidR="0012767D" w:rsidRPr="00763140" w:rsidRDefault="0012767D" w:rsidP="0012767D">
      <w:pPr>
        <w:ind w:right="-5"/>
        <w:jc w:val="right"/>
      </w:pPr>
      <w:r w:rsidRPr="00763140">
        <w:lastRenderedPageBreak/>
        <w:t xml:space="preserve">                                                            </w:t>
      </w:r>
      <w:r w:rsidR="00763140">
        <w:t xml:space="preserve">                        </w:t>
      </w:r>
      <w:r w:rsidRPr="00763140">
        <w:t>Приложение №1</w:t>
      </w:r>
    </w:p>
    <w:p w:rsidR="0012767D" w:rsidRPr="00763140" w:rsidRDefault="0012767D" w:rsidP="0012767D">
      <w:pPr>
        <w:ind w:right="-5"/>
        <w:jc w:val="right"/>
      </w:pPr>
      <w:r w:rsidRPr="00763140">
        <w:t>к Административному регламенту</w:t>
      </w:r>
    </w:p>
    <w:p w:rsidR="0012767D" w:rsidRPr="00763140" w:rsidRDefault="0012767D" w:rsidP="0012767D">
      <w:pPr>
        <w:autoSpaceDE w:val="0"/>
        <w:autoSpaceDN w:val="0"/>
        <w:adjustRightInd w:val="0"/>
        <w:ind w:firstLine="600"/>
        <w:jc w:val="both"/>
        <w:rPr>
          <w:sz w:val="26"/>
          <w:szCs w:val="26"/>
        </w:rPr>
      </w:pPr>
    </w:p>
    <w:p w:rsidR="0012767D" w:rsidRPr="00763140" w:rsidRDefault="0012767D" w:rsidP="0012767D">
      <w:pPr>
        <w:autoSpaceDE w:val="0"/>
        <w:autoSpaceDN w:val="0"/>
        <w:adjustRightInd w:val="0"/>
        <w:ind w:firstLine="600"/>
        <w:jc w:val="center"/>
        <w:rPr>
          <w:sz w:val="26"/>
          <w:szCs w:val="26"/>
        </w:rPr>
      </w:pPr>
      <w:r w:rsidRPr="00763140">
        <w:t>ФОРМА ЗАЯВЛЕНИЯ</w:t>
      </w:r>
    </w:p>
    <w:p w:rsidR="0012767D" w:rsidRPr="00763140" w:rsidRDefault="0012767D" w:rsidP="0012767D">
      <w:pPr>
        <w:autoSpaceDE w:val="0"/>
        <w:autoSpaceDN w:val="0"/>
        <w:adjustRightInd w:val="0"/>
        <w:ind w:firstLine="600"/>
        <w:jc w:val="both"/>
        <w:rPr>
          <w:sz w:val="26"/>
          <w:szCs w:val="26"/>
        </w:rPr>
      </w:pPr>
    </w:p>
    <w:p w:rsidR="0012767D" w:rsidRPr="00763140" w:rsidRDefault="0012767D" w:rsidP="0012767D">
      <w:pPr>
        <w:autoSpaceDE w:val="0"/>
        <w:autoSpaceDN w:val="0"/>
        <w:adjustRightInd w:val="0"/>
        <w:ind w:firstLine="600"/>
        <w:jc w:val="both"/>
        <w:rPr>
          <w:sz w:val="26"/>
          <w:szCs w:val="26"/>
        </w:rPr>
      </w:pPr>
    </w:p>
    <w:tbl>
      <w:tblPr>
        <w:tblW w:w="0" w:type="auto"/>
        <w:tblLook w:val="01E0"/>
      </w:tblPr>
      <w:tblGrid>
        <w:gridCol w:w="5031"/>
        <w:gridCol w:w="4682"/>
      </w:tblGrid>
      <w:tr w:rsidR="0012767D" w:rsidRPr="00763140" w:rsidTr="0012767D">
        <w:tc>
          <w:tcPr>
            <w:tcW w:w="5136" w:type="dxa"/>
            <w:shd w:val="clear" w:color="auto" w:fill="auto"/>
          </w:tcPr>
          <w:p w:rsidR="0012767D" w:rsidRPr="00763140" w:rsidRDefault="0012767D" w:rsidP="0012767D">
            <w:pPr>
              <w:widowControl w:val="0"/>
              <w:autoSpaceDE w:val="0"/>
              <w:autoSpaceDN w:val="0"/>
              <w:adjustRightInd w:val="0"/>
              <w:ind w:right="-5"/>
              <w:jc w:val="both"/>
            </w:pPr>
          </w:p>
        </w:tc>
        <w:tc>
          <w:tcPr>
            <w:tcW w:w="4696" w:type="dxa"/>
            <w:shd w:val="clear" w:color="auto" w:fill="auto"/>
          </w:tcPr>
          <w:p w:rsidR="0012767D" w:rsidRPr="00763140" w:rsidRDefault="0012767D" w:rsidP="00763140">
            <w:pPr>
              <w:widowControl w:val="0"/>
              <w:autoSpaceDE w:val="0"/>
              <w:autoSpaceDN w:val="0"/>
              <w:adjustRightInd w:val="0"/>
              <w:ind w:right="-5"/>
              <w:jc w:val="both"/>
            </w:pPr>
            <w:r w:rsidRPr="00763140">
              <w:t xml:space="preserve">Главе </w:t>
            </w:r>
            <w:r w:rsidR="004D2FEB">
              <w:t>Слюдянского муниципа</w:t>
            </w:r>
            <w:r w:rsidR="00763140" w:rsidRPr="00763140">
              <w:t>льного образования</w:t>
            </w:r>
            <w:r w:rsidRPr="00763140">
              <w:t xml:space="preserve"> </w:t>
            </w:r>
          </w:p>
        </w:tc>
      </w:tr>
      <w:tr w:rsidR="0012767D" w:rsidRPr="00763140" w:rsidTr="0012767D">
        <w:trPr>
          <w:gridBefore w:val="1"/>
        </w:trPr>
        <w:tc>
          <w:tcPr>
            <w:tcW w:w="4696" w:type="dxa"/>
            <w:shd w:val="clear" w:color="auto" w:fill="auto"/>
          </w:tcPr>
          <w:p w:rsidR="0012767D" w:rsidRPr="00763140" w:rsidRDefault="0012767D" w:rsidP="0012767D">
            <w:pPr>
              <w:jc w:val="both"/>
            </w:pPr>
            <w:r w:rsidRPr="00763140">
              <w:t>от _____________________________</w:t>
            </w:r>
          </w:p>
          <w:p w:rsidR="0012767D" w:rsidRPr="00763140" w:rsidRDefault="0012767D" w:rsidP="0012767D">
            <w:pPr>
              <w:jc w:val="both"/>
            </w:pPr>
            <w:proofErr w:type="gramStart"/>
            <w:r w:rsidRPr="00763140">
              <w:t>проживающего</w:t>
            </w:r>
            <w:proofErr w:type="gramEnd"/>
            <w:r w:rsidRPr="00763140">
              <w:t xml:space="preserve"> (ей) по</w:t>
            </w:r>
          </w:p>
          <w:p w:rsidR="0012767D" w:rsidRPr="00763140" w:rsidRDefault="0012767D" w:rsidP="0012767D">
            <w:pPr>
              <w:jc w:val="both"/>
              <w:rPr>
                <w:i/>
              </w:rPr>
            </w:pPr>
            <w:r w:rsidRPr="00763140">
              <w:t>адресу: _________________________</w:t>
            </w:r>
          </w:p>
          <w:p w:rsidR="0012767D" w:rsidRPr="00763140" w:rsidRDefault="0012767D" w:rsidP="0012767D">
            <w:pPr>
              <w:jc w:val="both"/>
              <w:rPr>
                <w:i/>
              </w:rPr>
            </w:pPr>
            <w:r w:rsidRPr="00763140">
              <w:rPr>
                <w:i/>
              </w:rPr>
              <w:t>_______________________________</w:t>
            </w:r>
          </w:p>
          <w:p w:rsidR="0012767D" w:rsidRPr="00763140" w:rsidRDefault="0012767D" w:rsidP="0012767D">
            <w:pPr>
              <w:widowControl w:val="0"/>
              <w:autoSpaceDE w:val="0"/>
              <w:autoSpaceDN w:val="0"/>
              <w:adjustRightInd w:val="0"/>
              <w:jc w:val="both"/>
            </w:pPr>
            <w:r w:rsidRPr="00763140">
              <w:t>тел. ________________________________</w:t>
            </w:r>
          </w:p>
        </w:tc>
      </w:tr>
    </w:tbl>
    <w:p w:rsidR="0012767D" w:rsidRPr="00763140" w:rsidRDefault="0012767D" w:rsidP="0012767D">
      <w:pPr>
        <w:pStyle w:val="ConsPlusNormal"/>
        <w:widowControl/>
        <w:ind w:firstLine="600"/>
        <w:jc w:val="both"/>
        <w:rPr>
          <w:rFonts w:ascii="Times New Roman" w:hAnsi="Times New Roman" w:cs="Times New Roman"/>
          <w:sz w:val="26"/>
          <w:szCs w:val="26"/>
        </w:rPr>
      </w:pPr>
    </w:p>
    <w:p w:rsidR="0012767D" w:rsidRPr="00763140" w:rsidRDefault="0012767D" w:rsidP="0012767D">
      <w:pPr>
        <w:autoSpaceDE w:val="0"/>
        <w:autoSpaceDN w:val="0"/>
        <w:adjustRightInd w:val="0"/>
        <w:ind w:firstLine="840"/>
        <w:jc w:val="both"/>
        <w:rPr>
          <w:sz w:val="26"/>
          <w:szCs w:val="26"/>
        </w:rPr>
      </w:pPr>
    </w:p>
    <w:p w:rsidR="0012767D" w:rsidRPr="00763140" w:rsidRDefault="0012767D" w:rsidP="0012767D">
      <w:pPr>
        <w:jc w:val="center"/>
      </w:pPr>
      <w:r w:rsidRPr="00763140">
        <w:t>Заявление</w:t>
      </w:r>
    </w:p>
    <w:p w:rsidR="0012767D" w:rsidRPr="00763140" w:rsidRDefault="0012767D" w:rsidP="0012767D">
      <w:pPr>
        <w:jc w:val="both"/>
      </w:pPr>
    </w:p>
    <w:p w:rsidR="0012767D" w:rsidRPr="00763140" w:rsidRDefault="0012767D" w:rsidP="0012767D">
      <w:pPr>
        <w:pStyle w:val="ConsPlusNonformat"/>
        <w:widowControl/>
        <w:ind w:firstLine="708"/>
        <w:rPr>
          <w:rFonts w:ascii="Times New Roman" w:hAnsi="Times New Roman" w:cs="Times New Roman"/>
          <w:sz w:val="24"/>
          <w:szCs w:val="24"/>
        </w:rPr>
      </w:pPr>
      <w:r w:rsidRPr="00763140">
        <w:rPr>
          <w:rFonts w:ascii="Times New Roman" w:hAnsi="Times New Roman" w:cs="Times New Roman"/>
          <w:sz w:val="24"/>
          <w:szCs w:val="24"/>
        </w:rPr>
        <w:t xml:space="preserve"> Я, _______________________________________________, дата рождения __</w:t>
      </w:r>
      <w:r w:rsidRPr="00763140">
        <w:rPr>
          <w:rFonts w:ascii="Times New Roman" w:hAnsi="Times New Roman" w:cs="Times New Roman"/>
          <w:i/>
          <w:sz w:val="24"/>
          <w:szCs w:val="24"/>
        </w:rPr>
        <w:t>.__.____</w:t>
      </w:r>
      <w:r w:rsidRPr="00763140">
        <w:rPr>
          <w:rFonts w:ascii="Times New Roman" w:hAnsi="Times New Roman" w:cs="Times New Roman"/>
          <w:sz w:val="24"/>
          <w:szCs w:val="24"/>
        </w:rPr>
        <w:t xml:space="preserve"> паспорт __________________________выдан_________________________________________ ______________________________________________________, прошу оформить обмен муниципальными жилыми помещениями </w:t>
      </w:r>
      <w:proofErr w:type="gramStart"/>
      <w:r w:rsidRPr="00763140">
        <w:rPr>
          <w:rFonts w:ascii="Times New Roman" w:hAnsi="Times New Roman" w:cs="Times New Roman"/>
          <w:sz w:val="24"/>
          <w:szCs w:val="24"/>
        </w:rPr>
        <w:t>с</w:t>
      </w:r>
      <w:proofErr w:type="gramEnd"/>
    </w:p>
    <w:p w:rsidR="0012767D" w:rsidRPr="00763140" w:rsidRDefault="0012767D" w:rsidP="0012767D">
      <w:pPr>
        <w:pStyle w:val="ConsPlusNonformat"/>
        <w:widowControl/>
        <w:rPr>
          <w:rFonts w:ascii="Times New Roman" w:hAnsi="Times New Roman" w:cs="Times New Roman"/>
          <w:sz w:val="24"/>
          <w:szCs w:val="24"/>
        </w:rPr>
      </w:pPr>
      <w:r w:rsidRPr="00763140">
        <w:rPr>
          <w:rFonts w:ascii="Times New Roman" w:hAnsi="Times New Roman" w:cs="Times New Roman"/>
          <w:sz w:val="24"/>
          <w:szCs w:val="24"/>
        </w:rPr>
        <w:t>________________________________________________</w:t>
      </w:r>
      <w:r w:rsidR="00763140">
        <w:rPr>
          <w:rFonts w:ascii="Times New Roman" w:hAnsi="Times New Roman" w:cs="Times New Roman"/>
          <w:sz w:val="24"/>
          <w:szCs w:val="24"/>
        </w:rPr>
        <w:t>_____________________________</w:t>
      </w:r>
    </w:p>
    <w:p w:rsidR="0012767D" w:rsidRPr="00763140" w:rsidRDefault="0012767D" w:rsidP="0012767D">
      <w:pPr>
        <w:pStyle w:val="ConsPlusNonformat"/>
        <w:widowControl/>
        <w:jc w:val="center"/>
        <w:rPr>
          <w:rFonts w:ascii="Times New Roman" w:hAnsi="Times New Roman" w:cs="Times New Roman"/>
        </w:rPr>
      </w:pPr>
      <w:r w:rsidRPr="00763140">
        <w:rPr>
          <w:rFonts w:ascii="Times New Roman" w:hAnsi="Times New Roman" w:cs="Times New Roman"/>
        </w:rPr>
        <w:t>(Ф.И.О. полностью)</w:t>
      </w:r>
    </w:p>
    <w:p w:rsidR="0012767D" w:rsidRPr="00763140" w:rsidRDefault="0012767D" w:rsidP="0012767D">
      <w:pPr>
        <w:pStyle w:val="ConsPlusNonformat"/>
        <w:widowControl/>
        <w:rPr>
          <w:rFonts w:ascii="Times New Roman" w:hAnsi="Times New Roman" w:cs="Times New Roman"/>
          <w:sz w:val="24"/>
          <w:szCs w:val="24"/>
        </w:rPr>
      </w:pPr>
      <w:r w:rsidRPr="00763140">
        <w:rPr>
          <w:rFonts w:ascii="Times New Roman" w:hAnsi="Times New Roman" w:cs="Times New Roman"/>
          <w:sz w:val="24"/>
          <w:szCs w:val="24"/>
        </w:rPr>
        <w:t>паспорт___________________________выдан_________</w:t>
      </w:r>
      <w:r w:rsidR="00763140">
        <w:rPr>
          <w:rFonts w:ascii="Times New Roman" w:hAnsi="Times New Roman" w:cs="Times New Roman"/>
          <w:sz w:val="24"/>
          <w:szCs w:val="24"/>
        </w:rPr>
        <w:t>_____________________________</w:t>
      </w:r>
    </w:p>
    <w:p w:rsidR="0012767D" w:rsidRPr="00763140" w:rsidRDefault="00763140" w:rsidP="0012767D">
      <w:pPr>
        <w:pStyle w:val="ConsPlusNonformat"/>
        <w:widowControl/>
        <w:rPr>
          <w:rFonts w:ascii="Times New Roman" w:hAnsi="Times New Roman" w:cs="Times New Roman"/>
          <w:sz w:val="24"/>
          <w:szCs w:val="24"/>
        </w:rPr>
      </w:pPr>
      <w:r>
        <w:rPr>
          <w:rFonts w:ascii="Times New Roman" w:hAnsi="Times New Roman" w:cs="Times New Roman"/>
          <w:sz w:val="24"/>
          <w:szCs w:val="24"/>
        </w:rPr>
        <w:t>_____</w:t>
      </w:r>
      <w:r w:rsidR="0012767D" w:rsidRPr="00763140">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w:t>
      </w:r>
    </w:p>
    <w:p w:rsidR="0012767D" w:rsidRPr="00763140" w:rsidRDefault="0012767D" w:rsidP="0012767D">
      <w:pPr>
        <w:pStyle w:val="ConsPlusNonformat"/>
        <w:widowControl/>
        <w:rPr>
          <w:rFonts w:ascii="Times New Roman" w:hAnsi="Times New Roman" w:cs="Times New Roman"/>
          <w:sz w:val="24"/>
          <w:szCs w:val="24"/>
        </w:rPr>
      </w:pPr>
      <w:proofErr w:type="gramStart"/>
      <w:r w:rsidRPr="00763140">
        <w:rPr>
          <w:rFonts w:ascii="Times New Roman" w:hAnsi="Times New Roman" w:cs="Times New Roman"/>
          <w:sz w:val="24"/>
          <w:szCs w:val="24"/>
        </w:rPr>
        <w:t>проживающим</w:t>
      </w:r>
      <w:proofErr w:type="gramEnd"/>
      <w:r w:rsidRPr="00763140">
        <w:rPr>
          <w:rFonts w:ascii="Times New Roman" w:hAnsi="Times New Roman" w:cs="Times New Roman"/>
          <w:sz w:val="24"/>
          <w:szCs w:val="24"/>
        </w:rPr>
        <w:t xml:space="preserve"> (ей) в жилом помещении по адресу_____________________________________</w:t>
      </w:r>
    </w:p>
    <w:p w:rsidR="0012767D" w:rsidRPr="00763140" w:rsidRDefault="0012767D" w:rsidP="0012767D">
      <w:pPr>
        <w:pStyle w:val="ConsPlusNonformat"/>
        <w:widowControl/>
        <w:rPr>
          <w:rFonts w:ascii="Times New Roman" w:hAnsi="Times New Roman" w:cs="Times New Roman"/>
          <w:sz w:val="24"/>
          <w:szCs w:val="24"/>
        </w:rPr>
      </w:pPr>
      <w:r w:rsidRPr="00763140">
        <w:rPr>
          <w:rFonts w:ascii="Times New Roman" w:hAnsi="Times New Roman" w:cs="Times New Roman"/>
          <w:sz w:val="24"/>
          <w:szCs w:val="24"/>
        </w:rPr>
        <w:t>_________________________________________________________________________</w:t>
      </w:r>
      <w:r w:rsidRPr="00B17449">
        <w:rPr>
          <w:rFonts w:ascii="Times New Roman" w:hAnsi="Times New Roman" w:cs="Times New Roman"/>
          <w:b/>
          <w:sz w:val="24"/>
          <w:szCs w:val="24"/>
        </w:rPr>
        <w:t>____</w:t>
      </w:r>
    </w:p>
    <w:p w:rsidR="0012767D" w:rsidRPr="00763140" w:rsidRDefault="0012767D" w:rsidP="0012767D">
      <w:pPr>
        <w:pStyle w:val="a4"/>
        <w:ind w:left="0"/>
        <w:rPr>
          <w:bCs/>
        </w:rPr>
      </w:pPr>
      <w:r w:rsidRPr="00763140">
        <w:t>общей площадью _______________ кв</w:t>
      </w:r>
      <w:proofErr w:type="gramStart"/>
      <w:r w:rsidRPr="00763140">
        <w:t>.м</w:t>
      </w:r>
      <w:proofErr w:type="gramEnd"/>
      <w:r w:rsidRPr="00763140">
        <w:t>, жилой площадью ______________ кв.м.</w:t>
      </w:r>
    </w:p>
    <w:p w:rsidR="0012767D" w:rsidRPr="00763140" w:rsidRDefault="0012767D" w:rsidP="0012767D">
      <w:pPr>
        <w:pStyle w:val="a4"/>
        <w:spacing w:after="0"/>
        <w:ind w:left="0" w:firstLine="709"/>
      </w:pPr>
      <w:r w:rsidRPr="00763140">
        <w:t>К заявлению прилагаю документы:</w:t>
      </w:r>
    </w:p>
    <w:p w:rsidR="0012767D" w:rsidRPr="00763140" w:rsidRDefault="0012767D" w:rsidP="0012767D">
      <w:pPr>
        <w:pStyle w:val="a4"/>
        <w:spacing w:after="0"/>
        <w:ind w:left="0" w:right="485"/>
        <w:jc w:val="both"/>
      </w:pPr>
      <w:r w:rsidRPr="00763140">
        <w:t>___________________________________________________________________________________________________________________________________________________________________________________________________________________________________________________</w:t>
      </w:r>
    </w:p>
    <w:p w:rsidR="0012767D" w:rsidRPr="00763140" w:rsidRDefault="0012767D" w:rsidP="0012767D">
      <w:pPr>
        <w:pStyle w:val="a4"/>
        <w:spacing w:after="0"/>
        <w:ind w:left="0" w:right="485"/>
        <w:jc w:val="both"/>
      </w:pPr>
      <w:r w:rsidRPr="00763140">
        <w:t>___________________________________________________________________________________________________________________________________________________________________________________________________________________________________________________</w:t>
      </w:r>
    </w:p>
    <w:p w:rsidR="0012767D" w:rsidRPr="00763140" w:rsidRDefault="0012767D" w:rsidP="0012767D">
      <w:pPr>
        <w:pStyle w:val="a4"/>
        <w:ind w:left="0"/>
      </w:pPr>
    </w:p>
    <w:p w:rsidR="0012767D" w:rsidRPr="00763140" w:rsidRDefault="0012767D" w:rsidP="0012767D">
      <w:pPr>
        <w:pStyle w:val="a4"/>
        <w:ind w:left="720"/>
      </w:pPr>
      <w:r w:rsidRPr="00763140">
        <w:t>Подписи совершеннолетних членов семьи:</w:t>
      </w:r>
    </w:p>
    <w:p w:rsidR="0012767D" w:rsidRPr="00763140" w:rsidRDefault="0012767D" w:rsidP="0012767D">
      <w:pPr>
        <w:pStyle w:val="a4"/>
        <w:spacing w:after="0"/>
        <w:ind w:left="720"/>
        <w:jc w:val="both"/>
      </w:pPr>
      <w:r w:rsidRPr="00763140">
        <w:t>__________________ / __________________________</w:t>
      </w:r>
    </w:p>
    <w:p w:rsidR="0012767D" w:rsidRPr="00763140" w:rsidRDefault="0012767D" w:rsidP="0012767D">
      <w:pPr>
        <w:pStyle w:val="a4"/>
        <w:spacing w:after="0"/>
        <w:ind w:left="720"/>
        <w:jc w:val="both"/>
      </w:pPr>
      <w:r w:rsidRPr="00763140">
        <w:t>__________________ / __________________________</w:t>
      </w:r>
    </w:p>
    <w:p w:rsidR="0012767D" w:rsidRPr="00763140" w:rsidRDefault="0012767D" w:rsidP="0012767D">
      <w:pPr>
        <w:pStyle w:val="a4"/>
        <w:spacing w:after="0"/>
        <w:ind w:left="720"/>
        <w:jc w:val="both"/>
      </w:pPr>
      <w:r w:rsidRPr="00763140">
        <w:t>__________________ / __________________________</w:t>
      </w:r>
    </w:p>
    <w:p w:rsidR="0012767D" w:rsidRPr="00763140" w:rsidRDefault="0012767D" w:rsidP="00763140">
      <w:pPr>
        <w:pStyle w:val="a4"/>
        <w:spacing w:after="0"/>
        <w:ind w:left="720"/>
        <w:jc w:val="both"/>
      </w:pPr>
      <w:r w:rsidRPr="00763140">
        <w:t>__________________ / __________________________</w:t>
      </w:r>
    </w:p>
    <w:p w:rsidR="0012767D" w:rsidRPr="00763140" w:rsidRDefault="0012767D" w:rsidP="0012767D">
      <w:pPr>
        <w:pStyle w:val="a4"/>
        <w:ind w:left="720"/>
      </w:pPr>
    </w:p>
    <w:p w:rsidR="0012767D" w:rsidRPr="00763140" w:rsidRDefault="0012767D" w:rsidP="0012767D">
      <w:pPr>
        <w:pStyle w:val="a4"/>
        <w:ind w:left="720"/>
      </w:pPr>
    </w:p>
    <w:p w:rsidR="0012767D" w:rsidRPr="00763140" w:rsidRDefault="0012767D" w:rsidP="0012767D">
      <w:pPr>
        <w:pStyle w:val="a4"/>
        <w:ind w:left="720"/>
      </w:pPr>
    </w:p>
    <w:p w:rsidR="0012767D" w:rsidRPr="00763140" w:rsidRDefault="0012767D" w:rsidP="0012767D">
      <w:r w:rsidRPr="00763140">
        <w:t>«_____» ___________ 20___г.     Подпись заявителя _______________ /______________</w:t>
      </w:r>
    </w:p>
    <w:p w:rsidR="0012767D" w:rsidRPr="003437ED" w:rsidRDefault="0012767D" w:rsidP="0012767D">
      <w:pPr>
        <w:ind w:right="-5"/>
        <w:jc w:val="right"/>
      </w:pPr>
      <w:r w:rsidRPr="00763140">
        <w:br w:type="page"/>
      </w:r>
      <w:r w:rsidRPr="003437ED">
        <w:lastRenderedPageBreak/>
        <w:t>Приложение №</w:t>
      </w:r>
      <w:r>
        <w:t xml:space="preserve"> 2</w:t>
      </w:r>
    </w:p>
    <w:p w:rsidR="0012767D" w:rsidRPr="003437ED" w:rsidRDefault="0012767D" w:rsidP="0012767D">
      <w:pPr>
        <w:ind w:right="-5"/>
        <w:jc w:val="right"/>
      </w:pPr>
      <w:r>
        <w:t>к</w:t>
      </w:r>
      <w:r w:rsidRPr="003437ED">
        <w:t xml:space="preserve"> Административному регламенту</w:t>
      </w:r>
    </w:p>
    <w:p w:rsidR="0012767D" w:rsidRPr="006D0155" w:rsidRDefault="0012767D" w:rsidP="0012767D">
      <w:pPr>
        <w:autoSpaceDE w:val="0"/>
        <w:autoSpaceDN w:val="0"/>
        <w:adjustRightInd w:val="0"/>
        <w:ind w:firstLine="7740"/>
        <w:outlineLvl w:val="0"/>
        <w:rPr>
          <w:sz w:val="26"/>
          <w:szCs w:val="26"/>
          <w:highlight w:val="yellow"/>
        </w:rPr>
      </w:pPr>
    </w:p>
    <w:p w:rsidR="0012767D" w:rsidRPr="006D0155" w:rsidRDefault="0012767D" w:rsidP="0012767D">
      <w:pPr>
        <w:ind w:firstLine="708"/>
        <w:jc w:val="both"/>
        <w:rPr>
          <w:highlight w:val="yellow"/>
        </w:rPr>
      </w:pPr>
    </w:p>
    <w:p w:rsidR="0012767D" w:rsidRPr="00263DE6" w:rsidRDefault="0012767D" w:rsidP="0012767D">
      <w:pPr>
        <w:pStyle w:val="ConsPlusNormal"/>
        <w:widowControl/>
        <w:ind w:firstLine="0"/>
        <w:jc w:val="center"/>
        <w:outlineLvl w:val="2"/>
        <w:rPr>
          <w:rFonts w:ascii="Times New Roman" w:hAnsi="Times New Roman" w:cs="Times New Roman"/>
          <w:sz w:val="26"/>
          <w:szCs w:val="26"/>
        </w:rPr>
      </w:pPr>
      <w:r w:rsidRPr="00263DE6">
        <w:rPr>
          <w:rFonts w:ascii="Times New Roman" w:hAnsi="Times New Roman" w:cs="Times New Roman"/>
          <w:sz w:val="26"/>
          <w:szCs w:val="26"/>
        </w:rPr>
        <w:t>Блок-схема последовательности административных процедур</w:t>
      </w:r>
    </w:p>
    <w:p w:rsidR="00F13A4F" w:rsidRPr="00F13A4F" w:rsidRDefault="0012767D" w:rsidP="00F13A4F">
      <w:pPr>
        <w:pStyle w:val="ConsPlusNormal"/>
        <w:widowControl/>
        <w:ind w:firstLine="0"/>
        <w:jc w:val="center"/>
        <w:rPr>
          <w:rFonts w:ascii="Times New Roman" w:hAnsi="Times New Roman" w:cs="Times New Roman"/>
          <w:sz w:val="26"/>
          <w:szCs w:val="26"/>
        </w:rPr>
      </w:pPr>
      <w:r w:rsidRPr="00263DE6">
        <w:rPr>
          <w:rFonts w:ascii="Times New Roman" w:hAnsi="Times New Roman" w:cs="Times New Roman"/>
          <w:sz w:val="26"/>
          <w:szCs w:val="26"/>
        </w:rPr>
        <w:t>при предоставлении муниципальной услуги</w:t>
      </w:r>
    </w:p>
    <w:p w:rsidR="00F13A4F" w:rsidRDefault="00F13A4F" w:rsidP="0012767D">
      <w:pPr>
        <w:ind w:firstLine="708"/>
      </w:pPr>
    </w:p>
    <w:p w:rsidR="00F13A4F" w:rsidRDefault="00F5071B" w:rsidP="00D42DEB">
      <w:pPr>
        <w:ind w:left="-426"/>
      </w:pPr>
      <w:r>
        <w:pict>
          <v:group id="_x0000_s1040" editas="canvas" style="width:521.5pt;height:552.75pt;mso-position-horizontal-relative:char;mso-position-vertical-relative:line" coordorigin="1921,3359" coordsize="7451,780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921;top:3359;width:7451;height:7802" o:preferrelative="f">
              <v:fill o:detectmouseclick="t"/>
              <v:path o:extrusionok="t" o:connecttype="none"/>
              <o:lock v:ext="edit" text="t"/>
            </v:shape>
            <v:rect id="_x0000_s1042" style="position:absolute;left:3464;top:3486;width:4758;height:1016">
              <v:textbox style="mso-next-textbox:#_x0000_s1042">
                <w:txbxContent>
                  <w:p w:rsidR="00D42DEB" w:rsidRDefault="00D42DEB" w:rsidP="0012767D">
                    <w:pPr>
                      <w:ind w:firstLine="540"/>
                      <w:jc w:val="center"/>
                      <w:rPr>
                        <w:sz w:val="22"/>
                        <w:szCs w:val="22"/>
                      </w:rPr>
                    </w:pPr>
                  </w:p>
                  <w:p w:rsidR="00D42DEB" w:rsidRPr="009F2B05" w:rsidRDefault="00D42DEB" w:rsidP="0012767D">
                    <w:pPr>
                      <w:ind w:firstLine="540"/>
                      <w:jc w:val="center"/>
                      <w:rPr>
                        <w:sz w:val="22"/>
                        <w:szCs w:val="22"/>
                      </w:rPr>
                    </w:pPr>
                    <w:r w:rsidRPr="009F2B05">
                      <w:rPr>
                        <w:sz w:val="22"/>
                        <w:szCs w:val="22"/>
                      </w:rPr>
                      <w:t xml:space="preserve">Обращение заявителя (представителя заявителя) </w:t>
                    </w:r>
                    <w:r w:rsidRPr="00BA0147">
                      <w:rPr>
                        <w:sz w:val="22"/>
                        <w:szCs w:val="22"/>
                      </w:rPr>
                      <w:t xml:space="preserve">в Администрацию городского поселения Гаврилов-Ям с заявлением в соответствии с </w:t>
                    </w:r>
                    <w:hyperlink r:id="rId13" w:history="1">
                      <w:r w:rsidRPr="00BA0147">
                        <w:rPr>
                          <w:sz w:val="22"/>
                          <w:szCs w:val="22"/>
                        </w:rPr>
                        <w:t>пунктом 2.</w:t>
                      </w:r>
                    </w:hyperlink>
                    <w:r>
                      <w:rPr>
                        <w:sz w:val="22"/>
                        <w:szCs w:val="22"/>
                      </w:rPr>
                      <w:t>7 Административного регламента</w:t>
                    </w:r>
                  </w:p>
                </w:txbxContent>
              </v:textbox>
            </v:rect>
            <v:rect id="_x0000_s1043" style="position:absolute;left:2436;top:5011;width:2914;height:1015">
              <v:textbox style="mso-next-textbox:#_x0000_s1043">
                <w:txbxContent>
                  <w:p w:rsidR="00D42DEB" w:rsidRPr="009F2B05" w:rsidRDefault="00D42DEB" w:rsidP="0012767D">
                    <w:pPr>
                      <w:jc w:val="center"/>
                      <w:rPr>
                        <w:sz w:val="22"/>
                        <w:szCs w:val="22"/>
                      </w:rPr>
                    </w:pPr>
                    <w:r w:rsidRPr="0078514B">
                      <w:rPr>
                        <w:sz w:val="22"/>
                        <w:szCs w:val="22"/>
                      </w:rPr>
                      <w:t>Прием, первичная проверка и регистрация заявления и приложенных к нему документов</w:t>
                    </w:r>
                    <w:r w:rsidRPr="009F2B05">
                      <w:rPr>
                        <w:sz w:val="22"/>
                        <w:szCs w:val="22"/>
                      </w:rPr>
                      <w:t xml:space="preserve"> </w:t>
                    </w:r>
                    <w:r>
                      <w:rPr>
                        <w:sz w:val="22"/>
                        <w:szCs w:val="22"/>
                      </w:rPr>
                      <w:t>в соответствии с пунктом 3.3 Административного регламента</w:t>
                    </w:r>
                  </w:p>
                </w:txbxContent>
              </v:textbox>
            </v:rect>
            <v:rect id="_x0000_s1044" style="position:absolute;left:6036;top:5010;width:3086;height:1017">
              <v:textbox style="mso-next-textbox:#_x0000_s1044">
                <w:txbxContent>
                  <w:p w:rsidR="00D42DEB" w:rsidRPr="009F2B05" w:rsidRDefault="00D42DEB" w:rsidP="0012767D">
                    <w:pPr>
                      <w:jc w:val="center"/>
                      <w:rPr>
                        <w:sz w:val="22"/>
                        <w:szCs w:val="22"/>
                      </w:rPr>
                    </w:pPr>
                    <w:r>
                      <w:rPr>
                        <w:sz w:val="22"/>
                        <w:szCs w:val="22"/>
                      </w:rPr>
                      <w:t xml:space="preserve">Возвращает заявление и приложенные к нему документы, разъясняет причины </w:t>
                    </w:r>
                    <w:r w:rsidRPr="009F2B05">
                      <w:rPr>
                        <w:sz w:val="22"/>
                        <w:szCs w:val="22"/>
                      </w:rPr>
                      <w:t>возврата</w:t>
                    </w:r>
                    <w:r w:rsidRPr="00FD14EA">
                      <w:rPr>
                        <w:sz w:val="22"/>
                        <w:szCs w:val="22"/>
                      </w:rPr>
                      <w:t xml:space="preserve"> </w:t>
                    </w:r>
                    <w:r>
                      <w:rPr>
                        <w:sz w:val="22"/>
                        <w:szCs w:val="22"/>
                      </w:rPr>
                      <w:t>в соответствии с пунктом 3.3 Административного регламента</w:t>
                    </w:r>
                  </w:p>
                </w:txbxContent>
              </v:textbox>
            </v:rect>
            <v:shapetype id="_x0000_t32" coordsize="21600,21600" o:spt="32" o:oned="t" path="m,l21600,21600e" filled="f">
              <v:path arrowok="t" fillok="f" o:connecttype="none"/>
              <o:lock v:ext="edit" shapetype="t"/>
            </v:shapetype>
            <v:shape id="_x0000_s1045" type="#_x0000_t32" style="position:absolute;left:3893;top:4502;width:1950;height:509;flip:y" o:connectortype="straight"/>
            <v:shape id="_x0000_s1046" type="#_x0000_t32" style="position:absolute;left:5843;top:4502;width:1736;height:508;flip:x y" o:connectortype="straight"/>
            <v:rect id="_x0000_s1047" style="position:absolute;left:2521;top:6281;width:5230;height:1397">
              <v:textbox style="mso-next-textbox:#_x0000_s1047">
                <w:txbxContent>
                  <w:p w:rsidR="00D42DEB" w:rsidRPr="00B84B8D" w:rsidRDefault="00D42DEB" w:rsidP="0012767D">
                    <w:pPr>
                      <w:rPr>
                        <w:sz w:val="20"/>
                        <w:szCs w:val="20"/>
                      </w:rPr>
                    </w:pPr>
                    <w:r w:rsidRPr="0065210D">
                      <w:rPr>
                        <w:sz w:val="22"/>
                        <w:szCs w:val="22"/>
                      </w:rPr>
                      <w:t xml:space="preserve">Рассмотрение и проверка заявления и приложенных к нему документов, оформление </w:t>
                    </w:r>
                    <w:r w:rsidRPr="0065210D">
                      <w:t>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r w:rsidRPr="0065210D">
                      <w:rPr>
                        <w:sz w:val="22"/>
                        <w:szCs w:val="22"/>
                      </w:rPr>
                      <w:t xml:space="preserve"> в соответствии с пунктом 3.4 Административного регламента</w:t>
                    </w:r>
                  </w:p>
                </w:txbxContent>
              </v:textbox>
            </v:rect>
            <v:shape id="_x0000_s1048" type="#_x0000_t32" style="position:absolute;left:3893;top:6027;width:900;height:254;flip:x y" o:connectortype="straight"/>
            <v:rect id="_x0000_s1049" style="position:absolute;left:2521;top:7932;width:5230;height:1398">
              <v:textbox style="mso-next-textbox:#_x0000_s1049">
                <w:txbxContent>
                  <w:p w:rsidR="00D42DEB" w:rsidRPr="00FD14EA" w:rsidRDefault="00D42DEB" w:rsidP="0012767D">
                    <w:pPr>
                      <w:rPr>
                        <w:sz w:val="22"/>
                        <w:szCs w:val="22"/>
                      </w:rPr>
                    </w:pPr>
                    <w:r w:rsidRPr="0065210D">
                      <w:rPr>
                        <w:sz w:val="22"/>
                        <w:szCs w:val="22"/>
                      </w:rPr>
                      <w:t xml:space="preserve">Подписание </w:t>
                    </w:r>
                    <w:r w:rsidRPr="0065210D">
                      <w:t xml:space="preserve">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 </w:t>
                    </w:r>
                    <w:r w:rsidRPr="0065210D">
                      <w:rPr>
                        <w:sz w:val="22"/>
                        <w:szCs w:val="22"/>
                      </w:rPr>
                      <w:t>должностным лицом в соответствии с пунктом 3.5 Административного регламента</w:t>
                    </w:r>
                  </w:p>
                </w:txbxContent>
              </v:textbox>
            </v:rect>
            <v:shape id="_x0000_s1050" type="#_x0000_t32" style="position:absolute;left:5136;top:7932;width:1;height:1" o:connectortype="straight"/>
            <v:shape id="_x0000_s1051" type="#_x0000_t32" style="position:absolute;left:5093;top:7678;width:126;height:254;flip:x" o:connectortype="straight"/>
            <v:rect id="_x0000_s1052" style="position:absolute;left:2521;top:9584;width:5230;height:1270">
              <v:textbox style="mso-next-textbox:#_x0000_s1052">
                <w:txbxContent>
                  <w:p w:rsidR="00D42DEB" w:rsidRPr="00FD14EA" w:rsidRDefault="00D42DEB" w:rsidP="0012767D">
                    <w:pPr>
                      <w:rPr>
                        <w:sz w:val="22"/>
                        <w:szCs w:val="22"/>
                      </w:rPr>
                    </w:pPr>
                    <w:r w:rsidRPr="0065210D">
                      <w:rPr>
                        <w:sz w:val="22"/>
                        <w:szCs w:val="22"/>
                      </w:rPr>
                      <w:t xml:space="preserve">Выдача </w:t>
                    </w:r>
                    <w:r w:rsidRPr="0065210D">
                      <w:t>согласия на обмен жилыми помещениями, находящимися в муниципальной собственности или письменного мотивированного уведомления об отказе в согласии на обмен жилыми помещениями, находящимися в муниципальной собственности</w:t>
                    </w:r>
                    <w:r w:rsidRPr="0065210D">
                      <w:rPr>
                        <w:sz w:val="22"/>
                        <w:szCs w:val="22"/>
                      </w:rPr>
                      <w:t xml:space="preserve"> в соответствии с пунктом 3.6 Административного регламента</w:t>
                    </w:r>
                  </w:p>
                </w:txbxContent>
              </v:textbox>
            </v:rect>
            <v:shape id="_x0000_s1053" type="#_x0000_t32" style="position:absolute;left:5136;top:9330;width:1;height:254" o:connectortype="straight"/>
            <w10:wrap type="none"/>
            <w10:anchorlock/>
          </v:group>
        </w:pict>
      </w:r>
    </w:p>
    <w:p w:rsidR="00F13A4F" w:rsidRPr="00F13A4F" w:rsidRDefault="00F13A4F" w:rsidP="00F13A4F"/>
    <w:p w:rsidR="00F13A4F" w:rsidRPr="00F13A4F" w:rsidRDefault="00F13A4F" w:rsidP="00F13A4F"/>
    <w:p w:rsidR="00F13A4F" w:rsidRPr="00F13A4F" w:rsidRDefault="00F13A4F" w:rsidP="00F13A4F"/>
    <w:p w:rsidR="00F13A4F" w:rsidRPr="00F13A4F" w:rsidRDefault="00F13A4F" w:rsidP="00F13A4F"/>
    <w:p w:rsidR="00F13A4F" w:rsidRPr="00F13A4F" w:rsidRDefault="00F13A4F" w:rsidP="00F13A4F"/>
    <w:p w:rsidR="009812F0" w:rsidRPr="008770E3" w:rsidRDefault="009812F0" w:rsidP="009812F0">
      <w:pPr>
        <w:jc w:val="center"/>
        <w:rPr>
          <w:b/>
          <w:bCs/>
          <w:color w:val="000000"/>
          <w:sz w:val="36"/>
          <w:szCs w:val="20"/>
        </w:rPr>
      </w:pPr>
      <w:r w:rsidRPr="008770E3">
        <w:rPr>
          <w:b/>
          <w:bCs/>
          <w:color w:val="000000"/>
          <w:sz w:val="36"/>
          <w:szCs w:val="20"/>
        </w:rPr>
        <w:lastRenderedPageBreak/>
        <w:t>Справка</w:t>
      </w:r>
    </w:p>
    <w:p w:rsidR="009812F0" w:rsidRPr="008770E3" w:rsidRDefault="009812F0" w:rsidP="009812F0">
      <w:pPr>
        <w:jc w:val="center"/>
        <w:rPr>
          <w:b/>
          <w:bCs/>
          <w:color w:val="000000"/>
          <w:szCs w:val="20"/>
        </w:rPr>
      </w:pPr>
      <w:r w:rsidRPr="008770E3">
        <w:rPr>
          <w:b/>
          <w:bCs/>
          <w:color w:val="000000"/>
          <w:szCs w:val="20"/>
        </w:rPr>
        <w:t xml:space="preserve">о согласовании проекта </w:t>
      </w:r>
      <w:r>
        <w:rPr>
          <w:b/>
          <w:bCs/>
          <w:color w:val="000000"/>
          <w:szCs w:val="20"/>
        </w:rPr>
        <w:t>постановл</w:t>
      </w:r>
      <w:r w:rsidRPr="008770E3">
        <w:rPr>
          <w:b/>
          <w:bCs/>
          <w:color w:val="000000"/>
          <w:szCs w:val="20"/>
        </w:rPr>
        <w:t>ения</w:t>
      </w:r>
    </w:p>
    <w:p w:rsidR="009812F0" w:rsidRPr="008770E3" w:rsidRDefault="009812F0" w:rsidP="009812F0">
      <w:pPr>
        <w:jc w:val="center"/>
        <w:rPr>
          <w:color w:val="000000"/>
          <w:sz w:val="28"/>
          <w:szCs w:val="20"/>
        </w:rPr>
      </w:pPr>
      <w:r w:rsidRPr="008770E3">
        <w:rPr>
          <w:b/>
          <w:bCs/>
          <w:color w:val="000000"/>
          <w:szCs w:val="20"/>
        </w:rPr>
        <w:t>главы Слюдянского муниципального образования</w:t>
      </w:r>
    </w:p>
    <w:p w:rsidR="009812F0" w:rsidRPr="008770E3" w:rsidRDefault="009812F0" w:rsidP="009812F0">
      <w:pPr>
        <w:jc w:val="both"/>
        <w:rPr>
          <w:color w:val="000000"/>
          <w:sz w:val="28"/>
          <w:szCs w:val="20"/>
        </w:rPr>
      </w:pPr>
    </w:p>
    <w:p w:rsidR="009812F0" w:rsidRPr="009812F0" w:rsidRDefault="009812F0" w:rsidP="009812F0">
      <w:pPr>
        <w:tabs>
          <w:tab w:val="left" w:pos="-1673"/>
          <w:tab w:val="left" w:pos="-114"/>
          <w:tab w:val="left" w:pos="-1"/>
          <w:tab w:val="left" w:pos="7228"/>
        </w:tabs>
        <w:ind w:right="141"/>
        <w:jc w:val="both"/>
        <w:rPr>
          <w:sz w:val="28"/>
          <w:u w:val="single"/>
        </w:rPr>
      </w:pPr>
      <w:r w:rsidRPr="008770E3">
        <w:rPr>
          <w:color w:val="000000"/>
        </w:rPr>
        <w:t>1. Наименование документа</w:t>
      </w:r>
      <w:r w:rsidRPr="008770E3">
        <w:rPr>
          <w:b/>
          <w:bCs/>
          <w:color w:val="000000"/>
        </w:rPr>
        <w:t xml:space="preserve"> </w:t>
      </w:r>
      <w:r w:rsidRPr="009812F0">
        <w:rPr>
          <w:i/>
          <w:color w:val="000000"/>
          <w:u w:val="single"/>
        </w:rPr>
        <w:t>«</w:t>
      </w:r>
      <w:r w:rsidRPr="009812F0">
        <w:rPr>
          <w:u w:val="single"/>
        </w:rPr>
        <w:t xml:space="preserve">Об утверждении административного регламента по предоставлению муниципальной услуги «Оформление документов по обмену жилыми помещениями» </w:t>
      </w:r>
    </w:p>
    <w:p w:rsidR="009812F0" w:rsidRPr="008770E3" w:rsidRDefault="009812F0" w:rsidP="009812F0">
      <w:pPr>
        <w:tabs>
          <w:tab w:val="left" w:pos="3795"/>
        </w:tabs>
        <w:jc w:val="both"/>
        <w:rPr>
          <w:i/>
          <w:color w:val="000000"/>
          <w:u w:val="single"/>
        </w:rPr>
      </w:pPr>
    </w:p>
    <w:p w:rsidR="009812F0" w:rsidRPr="008770E3" w:rsidRDefault="009812F0" w:rsidP="009812F0">
      <w:pPr>
        <w:rPr>
          <w:color w:val="000000"/>
          <w:sz w:val="20"/>
          <w:szCs w:val="20"/>
        </w:rPr>
      </w:pPr>
      <w:r w:rsidRPr="008770E3">
        <w:rPr>
          <w:color w:val="000000"/>
          <w:szCs w:val="20"/>
        </w:rPr>
        <w:t xml:space="preserve">2. Проект подготовлен </w:t>
      </w:r>
      <w:r w:rsidRPr="008770E3">
        <w:rPr>
          <w:color w:val="000000"/>
          <w:szCs w:val="20"/>
          <w:u w:val="single"/>
        </w:rPr>
        <w:t xml:space="preserve"> ________________________________________________________</w:t>
      </w:r>
      <w:r w:rsidRPr="008770E3">
        <w:rPr>
          <w:i/>
          <w:iCs/>
          <w:color w:val="000000"/>
          <w:szCs w:val="20"/>
          <w:u w:val="single"/>
        </w:rPr>
        <w:t xml:space="preserve">   </w:t>
      </w:r>
      <w:r w:rsidRPr="008770E3">
        <w:rPr>
          <w:color w:val="000000"/>
          <w:sz w:val="20"/>
          <w:szCs w:val="20"/>
        </w:rPr>
        <w:t xml:space="preserve">                             наименование отдела, управления</w:t>
      </w:r>
    </w:p>
    <w:p w:rsidR="009812F0" w:rsidRPr="008770E3" w:rsidRDefault="009812F0" w:rsidP="009812F0">
      <w:pPr>
        <w:jc w:val="both"/>
        <w:rPr>
          <w:color w:val="000000"/>
          <w:sz w:val="20"/>
          <w:szCs w:val="20"/>
        </w:rPr>
      </w:pPr>
    </w:p>
    <w:p w:rsidR="009812F0" w:rsidRPr="008770E3" w:rsidRDefault="009812F0" w:rsidP="009812F0">
      <w:pPr>
        <w:jc w:val="both"/>
        <w:rPr>
          <w:color w:val="000000"/>
          <w:szCs w:val="20"/>
        </w:rPr>
      </w:pPr>
      <w:r w:rsidRPr="008770E3">
        <w:rPr>
          <w:color w:val="000000"/>
          <w:szCs w:val="20"/>
        </w:rPr>
        <w:t>3</w:t>
      </w:r>
      <w:r w:rsidRPr="008770E3">
        <w:rPr>
          <w:color w:val="000000"/>
          <w:sz w:val="20"/>
          <w:szCs w:val="20"/>
        </w:rPr>
        <w:t xml:space="preserve">. </w:t>
      </w:r>
      <w:r w:rsidRPr="008770E3">
        <w:rPr>
          <w:color w:val="000000"/>
          <w:szCs w:val="20"/>
        </w:rPr>
        <w:t>Проект завизирован должностными лицами, представившими проект:</w:t>
      </w: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tblPr>
      <w:tblGrid>
        <w:gridCol w:w="1857"/>
        <w:gridCol w:w="1857"/>
        <w:gridCol w:w="1857"/>
        <w:gridCol w:w="1857"/>
        <w:gridCol w:w="1858"/>
      </w:tblGrid>
      <w:tr w:rsidR="009812F0" w:rsidRPr="008770E3" w:rsidTr="00D27A18">
        <w:tc>
          <w:tcPr>
            <w:tcW w:w="1857" w:type="dxa"/>
          </w:tcPr>
          <w:p w:rsidR="009812F0" w:rsidRPr="008770E3" w:rsidRDefault="009812F0" w:rsidP="00D27A18">
            <w:pPr>
              <w:jc w:val="both"/>
              <w:rPr>
                <w:color w:val="000000"/>
                <w:sz w:val="20"/>
                <w:szCs w:val="20"/>
              </w:rPr>
            </w:pPr>
          </w:p>
        </w:tc>
        <w:tc>
          <w:tcPr>
            <w:tcW w:w="1857" w:type="dxa"/>
          </w:tcPr>
          <w:p w:rsidR="009812F0" w:rsidRPr="008770E3" w:rsidRDefault="009812F0" w:rsidP="00D27A18">
            <w:pPr>
              <w:jc w:val="center"/>
              <w:rPr>
                <w:color w:val="000000"/>
                <w:sz w:val="20"/>
                <w:szCs w:val="20"/>
              </w:rPr>
            </w:pPr>
            <w:r w:rsidRPr="008770E3">
              <w:rPr>
                <w:color w:val="000000"/>
                <w:sz w:val="20"/>
                <w:szCs w:val="20"/>
              </w:rPr>
              <w:t>Ф.И.О.</w:t>
            </w:r>
          </w:p>
        </w:tc>
        <w:tc>
          <w:tcPr>
            <w:tcW w:w="1857" w:type="dxa"/>
          </w:tcPr>
          <w:p w:rsidR="009812F0" w:rsidRPr="008770E3" w:rsidRDefault="009812F0" w:rsidP="00D27A18">
            <w:pPr>
              <w:jc w:val="center"/>
              <w:rPr>
                <w:color w:val="000000"/>
                <w:sz w:val="20"/>
                <w:szCs w:val="20"/>
              </w:rPr>
            </w:pPr>
            <w:r w:rsidRPr="008770E3">
              <w:rPr>
                <w:color w:val="000000"/>
                <w:sz w:val="20"/>
                <w:szCs w:val="20"/>
              </w:rPr>
              <w:t>Подпись</w:t>
            </w:r>
          </w:p>
        </w:tc>
        <w:tc>
          <w:tcPr>
            <w:tcW w:w="1857" w:type="dxa"/>
          </w:tcPr>
          <w:p w:rsidR="009812F0" w:rsidRPr="008770E3" w:rsidRDefault="009812F0" w:rsidP="00D27A18">
            <w:pPr>
              <w:jc w:val="center"/>
              <w:rPr>
                <w:color w:val="000000"/>
                <w:sz w:val="20"/>
                <w:szCs w:val="20"/>
              </w:rPr>
            </w:pPr>
            <w:r w:rsidRPr="008770E3">
              <w:rPr>
                <w:color w:val="000000"/>
                <w:sz w:val="20"/>
                <w:szCs w:val="20"/>
              </w:rPr>
              <w:t>Дата</w:t>
            </w:r>
          </w:p>
        </w:tc>
        <w:tc>
          <w:tcPr>
            <w:tcW w:w="1858" w:type="dxa"/>
          </w:tcPr>
          <w:p w:rsidR="009812F0" w:rsidRPr="008770E3" w:rsidRDefault="009812F0" w:rsidP="00D27A18">
            <w:pPr>
              <w:jc w:val="center"/>
              <w:rPr>
                <w:color w:val="000000"/>
                <w:sz w:val="20"/>
                <w:szCs w:val="20"/>
              </w:rPr>
            </w:pPr>
            <w:r w:rsidRPr="008770E3">
              <w:rPr>
                <w:color w:val="000000"/>
                <w:sz w:val="20"/>
                <w:szCs w:val="20"/>
              </w:rPr>
              <w:t>Телефон</w:t>
            </w:r>
          </w:p>
        </w:tc>
      </w:tr>
      <w:tr w:rsidR="009812F0" w:rsidRPr="008770E3" w:rsidTr="00D27A18">
        <w:tc>
          <w:tcPr>
            <w:tcW w:w="1857" w:type="dxa"/>
          </w:tcPr>
          <w:p w:rsidR="009812F0" w:rsidRPr="008770E3" w:rsidRDefault="009812F0" w:rsidP="00D27A18">
            <w:pPr>
              <w:jc w:val="both"/>
              <w:rPr>
                <w:b/>
                <w:bCs/>
                <w:color w:val="000000"/>
                <w:sz w:val="20"/>
                <w:szCs w:val="20"/>
              </w:rPr>
            </w:pPr>
            <w:r w:rsidRPr="008770E3">
              <w:rPr>
                <w:b/>
                <w:bCs/>
                <w:color w:val="000000"/>
                <w:sz w:val="20"/>
                <w:szCs w:val="20"/>
              </w:rPr>
              <w:t>руководитель (заместитель)</w:t>
            </w:r>
          </w:p>
          <w:p w:rsidR="009812F0" w:rsidRPr="008770E3" w:rsidRDefault="009812F0" w:rsidP="00D27A18">
            <w:pPr>
              <w:jc w:val="both"/>
              <w:rPr>
                <w:b/>
                <w:bCs/>
                <w:color w:val="000000"/>
                <w:sz w:val="20"/>
                <w:szCs w:val="20"/>
              </w:rPr>
            </w:pPr>
            <w:r w:rsidRPr="008770E3">
              <w:rPr>
                <w:b/>
                <w:bCs/>
                <w:color w:val="000000"/>
                <w:sz w:val="20"/>
                <w:szCs w:val="20"/>
              </w:rPr>
              <w:t>Организации</w:t>
            </w:r>
          </w:p>
        </w:tc>
        <w:tc>
          <w:tcPr>
            <w:tcW w:w="1857" w:type="dxa"/>
          </w:tcPr>
          <w:p w:rsidR="009812F0" w:rsidRPr="008770E3" w:rsidRDefault="005243AE" w:rsidP="00D27A18">
            <w:pPr>
              <w:jc w:val="center"/>
              <w:rPr>
                <w:i/>
                <w:iCs/>
                <w:color w:val="000000"/>
                <w:szCs w:val="20"/>
              </w:rPr>
            </w:pPr>
            <w:proofErr w:type="spellStart"/>
            <w:r>
              <w:rPr>
                <w:i/>
                <w:iCs/>
                <w:color w:val="000000"/>
                <w:szCs w:val="20"/>
              </w:rPr>
              <w:t>Сендзяк</w:t>
            </w:r>
            <w:proofErr w:type="spellEnd"/>
            <w:r>
              <w:rPr>
                <w:i/>
                <w:iCs/>
                <w:color w:val="000000"/>
                <w:szCs w:val="20"/>
              </w:rPr>
              <w:t xml:space="preserve"> Владимир Николаевич</w:t>
            </w:r>
          </w:p>
        </w:tc>
        <w:tc>
          <w:tcPr>
            <w:tcW w:w="1857" w:type="dxa"/>
          </w:tcPr>
          <w:p w:rsidR="009812F0" w:rsidRPr="008770E3" w:rsidRDefault="009812F0" w:rsidP="00D27A18">
            <w:pPr>
              <w:jc w:val="both"/>
              <w:rPr>
                <w:color w:val="000000"/>
                <w:sz w:val="20"/>
                <w:szCs w:val="20"/>
              </w:rPr>
            </w:pPr>
          </w:p>
        </w:tc>
        <w:tc>
          <w:tcPr>
            <w:tcW w:w="1857" w:type="dxa"/>
          </w:tcPr>
          <w:p w:rsidR="009812F0" w:rsidRPr="008770E3" w:rsidRDefault="009812F0" w:rsidP="00D27A18">
            <w:pPr>
              <w:jc w:val="both"/>
              <w:rPr>
                <w:color w:val="000000"/>
                <w:sz w:val="20"/>
                <w:szCs w:val="20"/>
              </w:rPr>
            </w:pPr>
          </w:p>
        </w:tc>
        <w:tc>
          <w:tcPr>
            <w:tcW w:w="1858" w:type="dxa"/>
          </w:tcPr>
          <w:p w:rsidR="009812F0" w:rsidRPr="008770E3" w:rsidRDefault="009812F0" w:rsidP="00D27A18">
            <w:pPr>
              <w:jc w:val="center"/>
              <w:rPr>
                <w:color w:val="000000"/>
                <w:sz w:val="20"/>
                <w:szCs w:val="20"/>
              </w:rPr>
            </w:pPr>
          </w:p>
          <w:p w:rsidR="009812F0" w:rsidRPr="008770E3" w:rsidRDefault="009812F0" w:rsidP="00D27A18">
            <w:pPr>
              <w:jc w:val="center"/>
              <w:rPr>
                <w:i/>
                <w:iCs/>
                <w:color w:val="000000"/>
                <w:szCs w:val="20"/>
              </w:rPr>
            </w:pPr>
            <w:r w:rsidRPr="008770E3">
              <w:rPr>
                <w:i/>
                <w:iCs/>
                <w:color w:val="000000"/>
                <w:szCs w:val="20"/>
              </w:rPr>
              <w:t>51-4-50</w:t>
            </w:r>
          </w:p>
        </w:tc>
      </w:tr>
    </w:tbl>
    <w:p w:rsidR="009812F0" w:rsidRPr="008770E3" w:rsidRDefault="009812F0" w:rsidP="009812F0">
      <w:pPr>
        <w:jc w:val="both"/>
        <w:rPr>
          <w:b/>
          <w:bCs/>
          <w:color w:val="000000"/>
          <w:szCs w:val="20"/>
        </w:rPr>
      </w:pPr>
    </w:p>
    <w:p w:rsidR="009812F0" w:rsidRPr="008770E3" w:rsidRDefault="009812F0" w:rsidP="009812F0">
      <w:pPr>
        <w:pBdr>
          <w:bottom w:val="single" w:sz="12" w:space="0" w:color="auto"/>
        </w:pBdr>
        <w:jc w:val="both"/>
        <w:rPr>
          <w:color w:val="000000"/>
          <w:szCs w:val="20"/>
        </w:rPr>
      </w:pPr>
      <w:r w:rsidRPr="008770E3">
        <w:rPr>
          <w:color w:val="000000"/>
          <w:szCs w:val="20"/>
        </w:rPr>
        <w:t xml:space="preserve">4. Лицо, ответственное за подготовку проекта  </w:t>
      </w:r>
      <w:r w:rsidRPr="008770E3">
        <w:rPr>
          <w:i/>
          <w:iCs/>
          <w:color w:val="000000"/>
          <w:szCs w:val="20"/>
          <w:u w:val="single"/>
        </w:rPr>
        <w:t>Кобелева С.С._________________________</w:t>
      </w:r>
    </w:p>
    <w:p w:rsidR="009812F0" w:rsidRPr="008770E3" w:rsidRDefault="009812F0" w:rsidP="009812F0">
      <w:pPr>
        <w:pBdr>
          <w:bottom w:val="single" w:sz="12" w:space="0" w:color="auto"/>
        </w:pBdr>
        <w:jc w:val="both"/>
        <w:rPr>
          <w:color w:val="000000"/>
          <w:sz w:val="16"/>
          <w:szCs w:val="20"/>
        </w:rPr>
      </w:pPr>
      <w:r w:rsidRPr="008770E3">
        <w:rPr>
          <w:color w:val="000000"/>
          <w:szCs w:val="20"/>
        </w:rPr>
        <w:t xml:space="preserve">                                                 </w:t>
      </w:r>
      <w:r w:rsidRPr="008770E3">
        <w:rPr>
          <w:color w:val="000000"/>
          <w:sz w:val="16"/>
          <w:szCs w:val="20"/>
        </w:rPr>
        <w:t>должность</w:t>
      </w:r>
      <w:proofErr w:type="gramStart"/>
      <w:r w:rsidRPr="008770E3">
        <w:rPr>
          <w:color w:val="000000"/>
          <w:sz w:val="16"/>
          <w:szCs w:val="20"/>
        </w:rPr>
        <w:t xml:space="preserve"> ,</w:t>
      </w:r>
      <w:proofErr w:type="gramEnd"/>
      <w:r w:rsidRPr="008770E3">
        <w:rPr>
          <w:color w:val="000000"/>
          <w:sz w:val="16"/>
          <w:szCs w:val="20"/>
        </w:rPr>
        <w:t xml:space="preserve"> Ф.И.О., рабочий </w:t>
      </w:r>
      <w:proofErr w:type="spellStart"/>
      <w:r w:rsidRPr="008770E3">
        <w:rPr>
          <w:color w:val="000000"/>
          <w:sz w:val="16"/>
          <w:szCs w:val="20"/>
        </w:rPr>
        <w:t>телефо</w:t>
      </w:r>
      <w:proofErr w:type="spellEnd"/>
    </w:p>
    <w:p w:rsidR="009812F0" w:rsidRPr="008770E3" w:rsidRDefault="009812F0" w:rsidP="009812F0">
      <w:pPr>
        <w:pBdr>
          <w:bottom w:val="single" w:sz="12" w:space="0" w:color="auto"/>
        </w:pBdr>
        <w:jc w:val="both"/>
        <w:rPr>
          <w:color w:val="000000"/>
          <w:sz w:val="16"/>
          <w:szCs w:val="20"/>
        </w:rPr>
      </w:pPr>
    </w:p>
    <w:p w:rsidR="009812F0" w:rsidRPr="008770E3" w:rsidRDefault="009812F0" w:rsidP="009812F0">
      <w:pPr>
        <w:pBdr>
          <w:bottom w:val="single" w:sz="12" w:space="0" w:color="auto"/>
        </w:pBdr>
        <w:jc w:val="both"/>
        <w:rPr>
          <w:color w:val="000000"/>
          <w:sz w:val="16"/>
          <w:szCs w:val="20"/>
        </w:rPr>
      </w:pPr>
    </w:p>
    <w:p w:rsidR="009812F0" w:rsidRPr="008770E3" w:rsidRDefault="009812F0" w:rsidP="009812F0">
      <w:pPr>
        <w:pBdr>
          <w:bottom w:val="single" w:sz="12" w:space="0" w:color="auto"/>
        </w:pBdr>
        <w:tabs>
          <w:tab w:val="right" w:pos="9900"/>
        </w:tabs>
        <w:jc w:val="both"/>
        <w:rPr>
          <w:color w:val="000000"/>
          <w:sz w:val="20"/>
          <w:szCs w:val="20"/>
        </w:rPr>
      </w:pPr>
      <w:r w:rsidRPr="008770E3">
        <w:rPr>
          <w:color w:val="000000"/>
          <w:szCs w:val="20"/>
        </w:rPr>
        <w:t>5. Визы отделов, комитетов и других подразделений</w:t>
      </w:r>
      <w:r w:rsidRPr="008770E3">
        <w:rPr>
          <w:color w:val="000000"/>
          <w:sz w:val="20"/>
          <w:szCs w:val="20"/>
        </w:rPr>
        <w:t xml:space="preserve">  </w:t>
      </w:r>
      <w:r w:rsidRPr="008770E3">
        <w:rPr>
          <w:color w:val="000000"/>
          <w:sz w:val="20"/>
          <w:szCs w:val="20"/>
        </w:rPr>
        <w:tab/>
      </w:r>
    </w:p>
    <w:p w:rsidR="009812F0" w:rsidRPr="008770E3" w:rsidRDefault="009812F0" w:rsidP="009812F0">
      <w:pPr>
        <w:pBdr>
          <w:bottom w:val="single" w:sz="12" w:space="0" w:color="auto"/>
        </w:pBdr>
        <w:tabs>
          <w:tab w:val="right" w:pos="9900"/>
        </w:tabs>
        <w:jc w:val="both"/>
        <w:rPr>
          <w:color w:val="000000"/>
          <w:sz w:val="20"/>
          <w:szCs w:val="20"/>
        </w:rPr>
      </w:pPr>
    </w:p>
    <w:tbl>
      <w:tblP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000"/>
      </w:tblPr>
      <w:tblGrid>
        <w:gridCol w:w="3095"/>
        <w:gridCol w:w="3095"/>
        <w:gridCol w:w="3096"/>
      </w:tblGrid>
      <w:tr w:rsidR="009812F0" w:rsidRPr="008770E3" w:rsidTr="00D27A18">
        <w:tc>
          <w:tcPr>
            <w:tcW w:w="3095" w:type="dxa"/>
          </w:tcPr>
          <w:p w:rsidR="009812F0" w:rsidRPr="008770E3" w:rsidRDefault="009812F0" w:rsidP="00D27A18">
            <w:pPr>
              <w:pBdr>
                <w:right w:val="single" w:sz="4" w:space="4" w:color="auto"/>
              </w:pBdr>
              <w:jc w:val="center"/>
              <w:rPr>
                <w:b/>
                <w:bCs/>
                <w:color w:val="000000"/>
                <w:sz w:val="20"/>
                <w:szCs w:val="20"/>
              </w:rPr>
            </w:pPr>
            <w:r w:rsidRPr="008770E3">
              <w:rPr>
                <w:b/>
                <w:bCs/>
                <w:color w:val="000000"/>
                <w:sz w:val="20"/>
                <w:szCs w:val="20"/>
              </w:rPr>
              <w:t>Наименование отдела, комитета, подразделения, должность, фамилия</w:t>
            </w:r>
          </w:p>
        </w:tc>
        <w:tc>
          <w:tcPr>
            <w:tcW w:w="3095" w:type="dxa"/>
          </w:tcPr>
          <w:p w:rsidR="009812F0" w:rsidRPr="008770E3" w:rsidRDefault="009812F0" w:rsidP="00D27A18">
            <w:pPr>
              <w:pBdr>
                <w:right w:val="single" w:sz="4" w:space="4" w:color="auto"/>
              </w:pBdr>
              <w:jc w:val="center"/>
              <w:rPr>
                <w:b/>
                <w:bCs/>
                <w:color w:val="000000"/>
                <w:sz w:val="20"/>
                <w:szCs w:val="20"/>
              </w:rPr>
            </w:pPr>
            <w:r w:rsidRPr="008770E3">
              <w:rPr>
                <w:b/>
                <w:bCs/>
                <w:color w:val="000000"/>
                <w:sz w:val="20"/>
                <w:szCs w:val="20"/>
              </w:rPr>
              <w:t>Краткое содержание замечаний, подпись, дата</w:t>
            </w:r>
          </w:p>
        </w:tc>
        <w:tc>
          <w:tcPr>
            <w:tcW w:w="3096" w:type="dxa"/>
          </w:tcPr>
          <w:p w:rsidR="009812F0" w:rsidRPr="008770E3" w:rsidRDefault="009812F0" w:rsidP="00D27A18">
            <w:pPr>
              <w:pBdr>
                <w:right w:val="single" w:sz="4" w:space="4" w:color="auto"/>
              </w:pBdr>
              <w:jc w:val="center"/>
              <w:rPr>
                <w:b/>
                <w:bCs/>
                <w:color w:val="000000"/>
                <w:sz w:val="20"/>
                <w:szCs w:val="20"/>
              </w:rPr>
            </w:pPr>
            <w:r w:rsidRPr="008770E3">
              <w:rPr>
                <w:b/>
                <w:bCs/>
                <w:color w:val="000000"/>
                <w:sz w:val="20"/>
                <w:szCs w:val="20"/>
              </w:rPr>
              <w:t>Замечание устранено,</w:t>
            </w:r>
          </w:p>
          <w:p w:rsidR="009812F0" w:rsidRPr="008770E3" w:rsidRDefault="009812F0" w:rsidP="00D27A18">
            <w:pPr>
              <w:pBdr>
                <w:right w:val="single" w:sz="4" w:space="4" w:color="auto"/>
              </w:pBdr>
              <w:jc w:val="center"/>
              <w:rPr>
                <w:b/>
                <w:bCs/>
                <w:color w:val="000000"/>
                <w:sz w:val="20"/>
                <w:szCs w:val="20"/>
              </w:rPr>
            </w:pPr>
            <w:r w:rsidRPr="008770E3">
              <w:rPr>
                <w:b/>
                <w:bCs/>
                <w:color w:val="000000"/>
                <w:sz w:val="20"/>
                <w:szCs w:val="20"/>
              </w:rPr>
              <w:t xml:space="preserve">подпись, дата </w:t>
            </w: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r w:rsidRPr="008770E3">
              <w:rPr>
                <w:color w:val="000000"/>
                <w:sz w:val="20"/>
                <w:szCs w:val="20"/>
              </w:rPr>
              <w:t xml:space="preserve"> </w:t>
            </w: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r w:rsidR="009812F0" w:rsidRPr="008770E3" w:rsidTr="00D27A18">
        <w:tc>
          <w:tcPr>
            <w:tcW w:w="3095" w:type="dxa"/>
          </w:tcPr>
          <w:p w:rsidR="009812F0" w:rsidRPr="008770E3" w:rsidRDefault="009812F0" w:rsidP="00D27A18">
            <w:pPr>
              <w:pBdr>
                <w:right w:val="single" w:sz="4" w:space="4" w:color="auto"/>
              </w:pBdr>
              <w:jc w:val="both"/>
              <w:rPr>
                <w:color w:val="000000"/>
                <w:sz w:val="20"/>
                <w:szCs w:val="20"/>
              </w:rPr>
            </w:pPr>
          </w:p>
        </w:tc>
        <w:tc>
          <w:tcPr>
            <w:tcW w:w="3095" w:type="dxa"/>
          </w:tcPr>
          <w:p w:rsidR="009812F0" w:rsidRPr="008770E3" w:rsidRDefault="009812F0" w:rsidP="00D27A18">
            <w:pPr>
              <w:pBdr>
                <w:right w:val="single" w:sz="4" w:space="4" w:color="auto"/>
              </w:pBdr>
              <w:jc w:val="both"/>
              <w:rPr>
                <w:color w:val="000000"/>
                <w:sz w:val="20"/>
                <w:szCs w:val="20"/>
              </w:rPr>
            </w:pPr>
          </w:p>
        </w:tc>
        <w:tc>
          <w:tcPr>
            <w:tcW w:w="3096" w:type="dxa"/>
          </w:tcPr>
          <w:p w:rsidR="009812F0" w:rsidRPr="008770E3" w:rsidRDefault="009812F0" w:rsidP="00D27A18">
            <w:pPr>
              <w:pBdr>
                <w:right w:val="single" w:sz="4" w:space="4" w:color="auto"/>
              </w:pBdr>
              <w:jc w:val="both"/>
              <w:rPr>
                <w:color w:val="000000"/>
                <w:sz w:val="20"/>
                <w:szCs w:val="20"/>
              </w:rPr>
            </w:pPr>
          </w:p>
        </w:tc>
      </w:tr>
    </w:tbl>
    <w:p w:rsidR="009812F0" w:rsidRPr="008770E3" w:rsidRDefault="009812F0" w:rsidP="009812F0">
      <w:pPr>
        <w:jc w:val="both"/>
        <w:rPr>
          <w:color w:val="000000"/>
          <w:sz w:val="20"/>
          <w:szCs w:val="20"/>
        </w:rPr>
      </w:pPr>
      <w:r w:rsidRPr="008770E3">
        <w:rPr>
          <w:color w:val="000000"/>
          <w:sz w:val="20"/>
          <w:szCs w:val="20"/>
        </w:rPr>
        <w:t xml:space="preserve">                                                             </w:t>
      </w:r>
    </w:p>
    <w:p w:rsidR="009812F0" w:rsidRPr="008770E3" w:rsidRDefault="009812F0" w:rsidP="009812F0">
      <w:pPr>
        <w:jc w:val="both"/>
        <w:rPr>
          <w:color w:val="000000"/>
          <w:sz w:val="16"/>
          <w:szCs w:val="20"/>
        </w:rPr>
      </w:pPr>
      <w:r w:rsidRPr="008770E3">
        <w:rPr>
          <w:color w:val="000000"/>
          <w:szCs w:val="20"/>
        </w:rPr>
        <w:t>6. Проект поступил________</w:t>
      </w:r>
      <w:r w:rsidRPr="008770E3">
        <w:rPr>
          <w:i/>
          <w:iCs/>
          <w:color w:val="000000"/>
          <w:szCs w:val="20"/>
          <w:u w:val="single"/>
        </w:rPr>
        <w:t xml:space="preserve">                     </w:t>
      </w:r>
      <w:proofErr w:type="gramStart"/>
      <w:r w:rsidRPr="008770E3">
        <w:rPr>
          <w:color w:val="000000"/>
          <w:szCs w:val="20"/>
        </w:rPr>
        <w:t>от</w:t>
      </w:r>
      <w:proofErr w:type="gramEnd"/>
      <w:r w:rsidRPr="008770E3">
        <w:rPr>
          <w:i/>
          <w:iCs/>
          <w:color w:val="000000"/>
          <w:szCs w:val="20"/>
          <w:u w:val="single"/>
        </w:rPr>
        <w:t xml:space="preserve">                                           </w:t>
      </w:r>
      <w:r w:rsidRPr="008770E3">
        <w:rPr>
          <w:color w:val="000000"/>
          <w:szCs w:val="20"/>
        </w:rPr>
        <w:t xml:space="preserve">___    </w:t>
      </w:r>
      <w:r w:rsidRPr="008770E3">
        <w:rPr>
          <w:b/>
          <w:bCs/>
          <w:color w:val="000000"/>
          <w:szCs w:val="20"/>
        </w:rPr>
        <w:t xml:space="preserve">                                                </w:t>
      </w:r>
      <w:r w:rsidRPr="008770E3">
        <w:rPr>
          <w:b/>
          <w:bCs/>
          <w:color w:val="000000"/>
          <w:szCs w:val="20"/>
        </w:rPr>
        <w:br/>
      </w:r>
      <w:r w:rsidRPr="008770E3">
        <w:rPr>
          <w:color w:val="000000"/>
          <w:sz w:val="28"/>
          <w:szCs w:val="20"/>
        </w:rPr>
        <w:t xml:space="preserve">                                               </w:t>
      </w:r>
      <w:proofErr w:type="gramStart"/>
      <w:r w:rsidRPr="008770E3">
        <w:rPr>
          <w:color w:val="000000"/>
          <w:sz w:val="16"/>
          <w:szCs w:val="20"/>
        </w:rPr>
        <w:t>дата</w:t>
      </w:r>
      <w:proofErr w:type="gramEnd"/>
      <w:r w:rsidRPr="008770E3">
        <w:rPr>
          <w:color w:val="000000"/>
          <w:sz w:val="16"/>
          <w:szCs w:val="20"/>
        </w:rPr>
        <w:t xml:space="preserve">                                                                                      кого </w:t>
      </w:r>
    </w:p>
    <w:p w:rsidR="009812F0" w:rsidRPr="008770E3" w:rsidRDefault="009812F0" w:rsidP="009812F0">
      <w:pPr>
        <w:jc w:val="both"/>
        <w:rPr>
          <w:b/>
          <w:bCs/>
          <w:color w:val="000000"/>
          <w:szCs w:val="20"/>
        </w:rPr>
      </w:pPr>
      <w:r w:rsidRPr="008770E3">
        <w:rPr>
          <w:color w:val="000000"/>
          <w:szCs w:val="20"/>
        </w:rPr>
        <w:t>7. Замечания Юридического отдела:</w:t>
      </w:r>
    </w:p>
    <w:p w:rsidR="009812F0" w:rsidRPr="008770E3" w:rsidRDefault="009812F0" w:rsidP="009812F0">
      <w:pPr>
        <w:rPr>
          <w:color w:val="000000"/>
          <w:szCs w:val="20"/>
          <w:u w:val="single"/>
        </w:rPr>
      </w:pPr>
      <w:r w:rsidRPr="008770E3">
        <w:rPr>
          <w:b/>
          <w:bCs/>
          <w:color w:val="000000"/>
          <w:szCs w:val="20"/>
        </w:rPr>
        <w:t>_____________________________________________________________________________</w:t>
      </w:r>
      <w:r w:rsidRPr="008770E3">
        <w:rPr>
          <w:color w:val="000000"/>
          <w:szCs w:val="20"/>
          <w:u w:val="single"/>
        </w:rPr>
        <w:t xml:space="preserve">                                                                                                                                                                                                  _____________________________________________________________________________</w:t>
      </w:r>
    </w:p>
    <w:p w:rsidR="009812F0" w:rsidRPr="008770E3" w:rsidRDefault="009812F0" w:rsidP="009812F0">
      <w:pPr>
        <w:rPr>
          <w:color w:val="000000"/>
          <w:szCs w:val="20"/>
        </w:rPr>
      </w:pPr>
      <w:r w:rsidRPr="008770E3">
        <w:rPr>
          <w:color w:val="000000"/>
          <w:szCs w:val="20"/>
          <w:u w:val="single"/>
        </w:rPr>
        <w:t xml:space="preserve">            __                                  ____________________________________________________</w:t>
      </w:r>
      <w:r w:rsidRPr="008770E3">
        <w:rPr>
          <w:color w:val="000000"/>
          <w:szCs w:val="20"/>
        </w:rPr>
        <w:t xml:space="preserve">                                                             </w:t>
      </w:r>
      <w:r w:rsidRPr="008770E3">
        <w:rPr>
          <w:color w:val="000000"/>
          <w:szCs w:val="20"/>
          <w:u w:val="single"/>
        </w:rPr>
        <w:t xml:space="preserve">                                            ________________________</w:t>
      </w:r>
      <w:r w:rsidRPr="008770E3">
        <w:rPr>
          <w:color w:val="000000"/>
          <w:szCs w:val="20"/>
        </w:rPr>
        <w:t>_                                                                __________________</w:t>
      </w:r>
    </w:p>
    <w:p w:rsidR="009812F0" w:rsidRPr="008770E3" w:rsidRDefault="009812F0" w:rsidP="009812F0">
      <w:pPr>
        <w:rPr>
          <w:b/>
          <w:bCs/>
          <w:color w:val="000000"/>
          <w:sz w:val="28"/>
          <w:szCs w:val="20"/>
        </w:rPr>
      </w:pPr>
      <w:r w:rsidRPr="008770E3">
        <w:rPr>
          <w:color w:val="000000"/>
          <w:sz w:val="16"/>
          <w:szCs w:val="20"/>
        </w:rPr>
        <w:t xml:space="preserve">                                   подпись                                                                                                                                                       дата</w:t>
      </w:r>
      <w:r w:rsidRPr="008770E3">
        <w:rPr>
          <w:b/>
          <w:bCs/>
          <w:color w:val="000000"/>
          <w:sz w:val="28"/>
          <w:szCs w:val="20"/>
        </w:rPr>
        <w:t xml:space="preserve"> </w:t>
      </w:r>
    </w:p>
    <w:p w:rsidR="009812F0" w:rsidRPr="008770E3" w:rsidRDefault="009812F0" w:rsidP="009812F0">
      <w:pPr>
        <w:rPr>
          <w:b/>
          <w:color w:val="000000"/>
        </w:rPr>
      </w:pPr>
      <w:r w:rsidRPr="008770E3">
        <w:rPr>
          <w:color w:val="000000"/>
        </w:rPr>
        <w:t xml:space="preserve">8. </w:t>
      </w:r>
      <w:proofErr w:type="spellStart"/>
      <w:r w:rsidRPr="008770E3">
        <w:rPr>
          <w:color w:val="000000"/>
        </w:rPr>
        <w:t>Антикоррупционная</w:t>
      </w:r>
      <w:proofErr w:type="spellEnd"/>
      <w:r w:rsidRPr="008770E3">
        <w:rPr>
          <w:color w:val="000000"/>
        </w:rPr>
        <w:t xml:space="preserve"> экспертиза: наличие коррупционных фактов__________________</w:t>
      </w:r>
      <w:r w:rsidRPr="008770E3">
        <w:rPr>
          <w:b/>
          <w:color w:val="000000"/>
        </w:rPr>
        <w:tab/>
      </w:r>
    </w:p>
    <w:p w:rsidR="009812F0" w:rsidRPr="008770E3" w:rsidRDefault="009812F0" w:rsidP="009812F0">
      <w:pPr>
        <w:rPr>
          <w:b/>
          <w:color w:val="000000"/>
        </w:rPr>
      </w:pPr>
      <w:r w:rsidRPr="008770E3">
        <w:rPr>
          <w:b/>
          <w:color w:val="000000"/>
        </w:rPr>
        <w:t>_______________________________________________________________________________________________________________________________________________________________________________________________________________________________________</w:t>
      </w:r>
    </w:p>
    <w:p w:rsidR="009812F0" w:rsidRPr="008770E3" w:rsidRDefault="009812F0" w:rsidP="009812F0">
      <w:pPr>
        <w:rPr>
          <w:color w:val="000000"/>
        </w:rPr>
      </w:pPr>
      <w:r w:rsidRPr="008770E3">
        <w:rPr>
          <w:color w:val="000000"/>
        </w:rPr>
        <w:t xml:space="preserve"> ______________________                                                                        __________________</w:t>
      </w:r>
    </w:p>
    <w:p w:rsidR="009812F0" w:rsidRPr="008770E3" w:rsidRDefault="009812F0" w:rsidP="009812F0">
      <w:pPr>
        <w:rPr>
          <w:color w:val="000000"/>
          <w:sz w:val="16"/>
          <w:szCs w:val="16"/>
        </w:rPr>
      </w:pPr>
      <w:r w:rsidRPr="008770E3">
        <w:rPr>
          <w:color w:val="000000"/>
        </w:rPr>
        <w:t xml:space="preserve"> </w:t>
      </w:r>
      <w:r w:rsidRPr="008770E3">
        <w:rPr>
          <w:color w:val="000000"/>
          <w:sz w:val="16"/>
          <w:szCs w:val="16"/>
        </w:rPr>
        <w:t>подпись председателя рабочей группы                                                                                                                              дата</w:t>
      </w:r>
    </w:p>
    <w:p w:rsidR="00F13A4F" w:rsidRDefault="00F13A4F" w:rsidP="00F13A4F"/>
    <w:p w:rsidR="00533C85" w:rsidRDefault="00F13A4F" w:rsidP="00F13A4F">
      <w:pPr>
        <w:tabs>
          <w:tab w:val="left" w:pos="2280"/>
        </w:tabs>
      </w:pPr>
      <w:r>
        <w:tab/>
      </w:r>
      <w:bookmarkStart w:id="0" w:name="_GoBack"/>
      <w:bookmarkEnd w:id="0"/>
    </w:p>
    <w:sectPr w:rsidR="00533C85" w:rsidSect="009812F0">
      <w:pgSz w:w="11906" w:h="16838"/>
      <w:pgMar w:top="1134" w:right="849"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FAE"/>
    <w:multiLevelType w:val="hybridMultilevel"/>
    <w:tmpl w:val="C55603CE"/>
    <w:lvl w:ilvl="0" w:tplc="340E6038">
      <w:start w:val="4"/>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581E3239"/>
    <w:multiLevelType w:val="hybridMultilevel"/>
    <w:tmpl w:val="74AEB0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12767D"/>
    <w:rsid w:val="0010283E"/>
    <w:rsid w:val="0012767D"/>
    <w:rsid w:val="001E5676"/>
    <w:rsid w:val="002B472A"/>
    <w:rsid w:val="004D2FEB"/>
    <w:rsid w:val="004E3AC6"/>
    <w:rsid w:val="005243AE"/>
    <w:rsid w:val="00533C85"/>
    <w:rsid w:val="006E5DAE"/>
    <w:rsid w:val="00763140"/>
    <w:rsid w:val="009410B8"/>
    <w:rsid w:val="009812F0"/>
    <w:rsid w:val="009A5D73"/>
    <w:rsid w:val="009C41FC"/>
    <w:rsid w:val="00A67A3F"/>
    <w:rsid w:val="00AD2B8D"/>
    <w:rsid w:val="00B17449"/>
    <w:rsid w:val="00D42DEB"/>
    <w:rsid w:val="00EC0DE0"/>
    <w:rsid w:val="00F13A4F"/>
    <w:rsid w:val="00F17961"/>
    <w:rsid w:val="00F5071B"/>
    <w:rsid w:val="00FE2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48"/>
        <o:r id="V:Rule8" type="connector" idref="#_x0000_s1050">
          <o:proxy start="" idref="#_x0000_s1049" connectloc="0"/>
          <o:proxy end="" idref="#_x0000_s1049" connectloc="0"/>
        </o:r>
        <o:r id="V:Rule9" type="connector" idref="#_x0000_s1053">
          <o:proxy start="" idref="#_x0000_s1049" connectloc="2"/>
          <o:proxy end="" idref="#_x0000_s1052" connectloc="0"/>
        </o:r>
        <o:r id="V:Rule10" type="connector" idref="#_x0000_s1045">
          <o:proxy start="" idref="#_x0000_s1043" connectloc="0"/>
          <o:proxy end="" idref="#_x0000_s1042" connectloc="2"/>
        </o:r>
        <o:r id="V:Rule11" type="connector" idref="#_x0000_s1051"/>
        <o:r id="V:Rule12" type="connector" idref="#_x0000_s1046">
          <o:proxy start="" idref="#_x0000_s1044" connectloc="0"/>
          <o:proxy end="" idref="#_x0000_s1042"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13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qFormat/>
    <w:rsid w:val="0012767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2767D"/>
    <w:rPr>
      <w:rFonts w:ascii="Times New Roman" w:eastAsia="Times New Roman" w:hAnsi="Times New Roman" w:cs="Times New Roman"/>
      <w:b/>
      <w:bCs/>
      <w:sz w:val="20"/>
      <w:szCs w:val="20"/>
      <w:lang w:eastAsia="ru-RU"/>
    </w:rPr>
  </w:style>
  <w:style w:type="character" w:styleId="a3">
    <w:name w:val="Hyperlink"/>
    <w:basedOn w:val="a0"/>
    <w:rsid w:val="0012767D"/>
    <w:rPr>
      <w:color w:val="0000FF"/>
      <w:u w:val="single"/>
    </w:rPr>
  </w:style>
  <w:style w:type="paragraph" w:styleId="HTML">
    <w:name w:val="HTML Preformatted"/>
    <w:basedOn w:val="a"/>
    <w:link w:val="HTML0"/>
    <w:rsid w:val="00127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2767D"/>
    <w:rPr>
      <w:rFonts w:ascii="Courier New" w:eastAsia="Times New Roman" w:hAnsi="Courier New" w:cs="Courier New"/>
      <w:sz w:val="20"/>
      <w:szCs w:val="20"/>
      <w:lang w:eastAsia="ru-RU"/>
    </w:rPr>
  </w:style>
  <w:style w:type="paragraph" w:customStyle="1" w:styleId="ConsPlusNormal">
    <w:name w:val="ConsPlusNormal"/>
    <w:rsid w:val="00127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27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Indent"/>
    <w:basedOn w:val="a"/>
    <w:link w:val="a5"/>
    <w:rsid w:val="0012767D"/>
    <w:pPr>
      <w:spacing w:after="120"/>
      <w:ind w:left="283"/>
    </w:pPr>
  </w:style>
  <w:style w:type="character" w:customStyle="1" w:styleId="a5">
    <w:name w:val="Основной текст с отступом Знак"/>
    <w:basedOn w:val="a0"/>
    <w:link w:val="a4"/>
    <w:rsid w:val="0012767D"/>
    <w:rPr>
      <w:rFonts w:ascii="Times New Roman" w:eastAsia="Times New Roman" w:hAnsi="Times New Roman" w:cs="Times New Roman"/>
      <w:sz w:val="24"/>
      <w:szCs w:val="24"/>
      <w:lang w:eastAsia="ru-RU"/>
    </w:rPr>
  </w:style>
  <w:style w:type="paragraph" w:styleId="a6">
    <w:name w:val="Normal (Web)"/>
    <w:basedOn w:val="a"/>
    <w:rsid w:val="0012767D"/>
    <w:pPr>
      <w:spacing w:before="100" w:beforeAutospacing="1" w:after="100" w:afterAutospacing="1"/>
    </w:pPr>
  </w:style>
  <w:style w:type="character" w:customStyle="1" w:styleId="10">
    <w:name w:val="Заголовок 1 Знак"/>
    <w:basedOn w:val="a0"/>
    <w:link w:val="1"/>
    <w:uiPriority w:val="9"/>
    <w:rsid w:val="00F13A4F"/>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F13A4F"/>
    <w:pPr>
      <w:spacing w:after="120" w:line="480" w:lineRule="auto"/>
    </w:pPr>
  </w:style>
  <w:style w:type="character" w:customStyle="1" w:styleId="20">
    <w:name w:val="Основной текст 2 Знак"/>
    <w:basedOn w:val="a0"/>
    <w:link w:val="2"/>
    <w:uiPriority w:val="99"/>
    <w:semiHidden/>
    <w:rsid w:val="00F13A4F"/>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F13A4F"/>
    <w:pPr>
      <w:spacing w:after="120"/>
    </w:pPr>
    <w:rPr>
      <w:sz w:val="16"/>
      <w:szCs w:val="16"/>
    </w:rPr>
  </w:style>
  <w:style w:type="character" w:customStyle="1" w:styleId="30">
    <w:name w:val="Основной текст 3 Знак"/>
    <w:basedOn w:val="a0"/>
    <w:link w:val="3"/>
    <w:uiPriority w:val="99"/>
    <w:semiHidden/>
    <w:rsid w:val="00F13A4F"/>
    <w:rPr>
      <w:rFonts w:ascii="Times New Roman" w:eastAsia="Times New Roman" w:hAnsi="Times New Roman" w:cs="Times New Roman"/>
      <w:sz w:val="16"/>
      <w:szCs w:val="16"/>
      <w:lang w:eastAsia="ru-RU"/>
    </w:rPr>
  </w:style>
  <w:style w:type="paragraph" w:customStyle="1" w:styleId="wikip">
    <w:name w:val="wikip"/>
    <w:basedOn w:val="a"/>
    <w:rsid w:val="00F13A4F"/>
    <w:pPr>
      <w:spacing w:before="100" w:beforeAutospacing="1" w:after="100" w:afterAutospacing="1"/>
      <w:jc w:val="both"/>
    </w:pPr>
  </w:style>
  <w:style w:type="character" w:styleId="a7">
    <w:name w:val="Strong"/>
    <w:basedOn w:val="a0"/>
    <w:qFormat/>
    <w:rsid w:val="00F13A4F"/>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13A4F"/>
    <w:pPr>
      <w:spacing w:before="100" w:beforeAutospacing="1" w:after="100" w:afterAutospacing="1"/>
    </w:pPr>
    <w:rPr>
      <w:rFonts w:ascii="Tahoma" w:hAnsi="Tahoma"/>
      <w:sz w:val="20"/>
      <w:szCs w:val="20"/>
      <w:lang w:val="en-US" w:eastAsia="en-US"/>
    </w:rPr>
  </w:style>
  <w:style w:type="paragraph" w:customStyle="1" w:styleId="12">
    <w:name w:val="Обычный1"/>
    <w:basedOn w:val="a"/>
    <w:rsid w:val="00F13A4F"/>
    <w:pPr>
      <w:shd w:val="clear" w:color="auto" w:fill="FFFFFF"/>
      <w:spacing w:before="100" w:beforeAutospacing="1" w:after="100" w:afterAutospacing="1"/>
    </w:pPr>
  </w:style>
  <w:style w:type="paragraph" w:customStyle="1" w:styleId="11">
    <w:name w:val="1.1 Пункты отчета"/>
    <w:basedOn w:val="a"/>
    <w:qFormat/>
    <w:rsid w:val="00F13A4F"/>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F13A4F"/>
    <w:pPr>
      <w:numPr>
        <w:ilvl w:val="3"/>
      </w:numPr>
      <w:spacing w:line="360" w:lineRule="auto"/>
      <w:ind w:left="0" w:firstLine="454"/>
    </w:pPr>
  </w:style>
  <w:style w:type="character" w:customStyle="1" w:styleId="11110">
    <w:name w:val="1.1.1.1 Пункт Знак"/>
    <w:link w:val="1111"/>
    <w:rsid w:val="00F13A4F"/>
    <w:rPr>
      <w:rFonts w:ascii="Times New Roman" w:eastAsia="Calibri" w:hAnsi="Times New Roman" w:cs="Times New Roman"/>
      <w:sz w:val="24"/>
      <w:szCs w:val="24"/>
    </w:rPr>
  </w:style>
  <w:style w:type="paragraph" w:customStyle="1" w:styleId="111">
    <w:name w:val="1.1.1. Пункты"/>
    <w:basedOn w:val="11"/>
    <w:qFormat/>
    <w:rsid w:val="00F13A4F"/>
    <w:pPr>
      <w:numPr>
        <w:ilvl w:val="2"/>
      </w:numPr>
      <w:spacing w:line="360" w:lineRule="auto"/>
      <w:ind w:left="0" w:firstLine="0"/>
    </w:pPr>
  </w:style>
  <w:style w:type="table" w:styleId="a8">
    <w:name w:val="Table Grid"/>
    <w:basedOn w:val="a1"/>
    <w:rsid w:val="00F13A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F13A4F"/>
    <w:pPr>
      <w:widowControl w:val="0"/>
      <w:spacing w:after="0" w:line="240" w:lineRule="auto"/>
    </w:pPr>
    <w:rPr>
      <w:rFonts w:ascii="Courier New" w:eastAsia="Times New Roman" w:hAnsi="Courier New" w:cs="Times New Roman"/>
      <w:snapToGrid w:val="0"/>
      <w:sz w:val="20"/>
      <w:szCs w:val="20"/>
      <w:lang w:eastAsia="ru-RU"/>
    </w:rPr>
  </w:style>
  <w:style w:type="paragraph" w:styleId="a9">
    <w:name w:val="No Spacing"/>
    <w:qFormat/>
    <w:rsid w:val="00F13A4F"/>
    <w:pPr>
      <w:spacing w:after="0" w:line="240" w:lineRule="auto"/>
    </w:pPr>
    <w:rPr>
      <w:rFonts w:ascii="Times New Roman" w:eastAsia="Times New Roman" w:hAnsi="Times New Roman" w:cs="Times New Roman"/>
      <w:sz w:val="24"/>
      <w:szCs w:val="24"/>
      <w:lang w:eastAsia="ru-RU"/>
    </w:rPr>
  </w:style>
  <w:style w:type="paragraph" w:styleId="aa">
    <w:name w:val="Title"/>
    <w:basedOn w:val="a"/>
    <w:link w:val="ab"/>
    <w:qFormat/>
    <w:rsid w:val="00D42DEB"/>
    <w:pPr>
      <w:jc w:val="center"/>
    </w:pPr>
    <w:rPr>
      <w:b/>
      <w:sz w:val="28"/>
      <w:szCs w:val="28"/>
    </w:rPr>
  </w:style>
  <w:style w:type="character" w:customStyle="1" w:styleId="ab">
    <w:name w:val="Название Знак"/>
    <w:basedOn w:val="a0"/>
    <w:link w:val="aa"/>
    <w:rsid w:val="00D42DEB"/>
    <w:rPr>
      <w:rFonts w:ascii="Times New Roman" w:eastAsia="Times New Roman" w:hAnsi="Times New Roman" w:cs="Times New Roman"/>
      <w:b/>
      <w:sz w:val="28"/>
      <w:szCs w:val="28"/>
      <w:lang w:eastAsia="ru-RU"/>
    </w:rPr>
  </w:style>
  <w:style w:type="paragraph" w:styleId="ac">
    <w:name w:val="Balloon Text"/>
    <w:basedOn w:val="a"/>
    <w:link w:val="ad"/>
    <w:uiPriority w:val="99"/>
    <w:semiHidden/>
    <w:unhideWhenUsed/>
    <w:rsid w:val="005243AE"/>
    <w:rPr>
      <w:rFonts w:ascii="Segoe UI" w:hAnsi="Segoe UI" w:cs="Segoe UI"/>
      <w:sz w:val="18"/>
      <w:szCs w:val="18"/>
    </w:rPr>
  </w:style>
  <w:style w:type="character" w:customStyle="1" w:styleId="ad">
    <w:name w:val="Текст выноски Знак"/>
    <w:basedOn w:val="a0"/>
    <w:link w:val="ac"/>
    <w:uiPriority w:val="99"/>
    <w:semiHidden/>
    <w:rsid w:val="005243A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main?base=RLAW086;n=44642;fld=134;dst=100034" TargetMode="External"/><Relationship Id="rId3" Type="http://schemas.openxmlformats.org/officeDocument/2006/relationships/settings" Target="settings.xml"/><Relationship Id="rId7" Type="http://schemas.openxmlformats.org/officeDocument/2006/relationships/hyperlink" Target="consultantplus://offline/main?base=RLAW086;n=44546;fld=134;dst=100014" TargetMode="External"/><Relationship Id="rId12"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vrilovyamgor.ru/" TargetMode="External"/><Relationship Id="rId11" Type="http://schemas.openxmlformats.org/officeDocument/2006/relationships/hyperlink" Target="consultantplus://offline/main?base=RLAW086;n=44546;fld=134;dst=100181" TargetMode="External"/><Relationship Id="rId5" Type="http://schemas.openxmlformats.org/officeDocument/2006/relationships/hyperlink" Target="mailto:kumi@admgorod.slud.ru" TargetMode="External"/><Relationship Id="rId15" Type="http://schemas.openxmlformats.org/officeDocument/2006/relationships/theme" Target="theme/theme1.xml"/><Relationship Id="rId10" Type="http://schemas.openxmlformats.org/officeDocument/2006/relationships/hyperlink" Target="consultantplus://offline/main?base=LAW;n=108403;fld=134" TargetMode="External"/><Relationship Id="rId4" Type="http://schemas.openxmlformats.org/officeDocument/2006/relationships/webSettings" Target="webSettings.xml"/><Relationship Id="rId9" Type="http://schemas.openxmlformats.org/officeDocument/2006/relationships/hyperlink" Target="consultantplus://offline/main?base=RLAW086;n=44642;fld=134;dst=1000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4605</Words>
  <Characters>26250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Наталья Анатольевна Казанцева</cp:lastModifiedBy>
  <cp:revision>2</cp:revision>
  <cp:lastPrinted>2015-06-18T06:06:00Z</cp:lastPrinted>
  <dcterms:created xsi:type="dcterms:W3CDTF">2015-08-13T07:30:00Z</dcterms:created>
  <dcterms:modified xsi:type="dcterms:W3CDTF">2015-08-13T07:30:00Z</dcterms:modified>
</cp:coreProperties>
</file>