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E38B" w14:textId="77777777" w:rsidR="007015EB" w:rsidRPr="007015EB" w:rsidRDefault="007015EB" w:rsidP="00701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B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327A926F" wp14:editId="235074C8">
            <wp:extent cx="716280" cy="905510"/>
            <wp:effectExtent l="0" t="0" r="762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3BD0" w14:textId="77777777" w:rsidR="007015EB" w:rsidRPr="007015EB" w:rsidRDefault="007015EB" w:rsidP="007015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25487F1E" w14:textId="77777777" w:rsidR="007015EB" w:rsidRPr="007015EB" w:rsidRDefault="007015EB" w:rsidP="0070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69417298" w14:textId="77777777" w:rsidR="007015EB" w:rsidRPr="007015EB" w:rsidRDefault="007015EB" w:rsidP="0070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0ED6231D" w14:textId="77777777" w:rsidR="007015EB" w:rsidRPr="007015EB" w:rsidRDefault="007015EB" w:rsidP="0070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80DC69B" w14:textId="77777777" w:rsidR="007015EB" w:rsidRPr="007015EB" w:rsidRDefault="007015EB" w:rsidP="0070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015E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5389158E" w14:textId="77777777" w:rsidR="007015EB" w:rsidRPr="007015EB" w:rsidRDefault="007015EB" w:rsidP="0070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015E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4D0CBBFB" w14:textId="77777777" w:rsidR="007015EB" w:rsidRPr="007015EB" w:rsidRDefault="007015EB" w:rsidP="0070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7C946C63" w14:textId="77777777" w:rsidR="007015EB" w:rsidRPr="007015EB" w:rsidRDefault="007015EB" w:rsidP="0070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015E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650F1ADB" w14:textId="77777777" w:rsidR="007015EB" w:rsidRPr="007015EB" w:rsidRDefault="007015EB" w:rsidP="00701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0F863E5F" w14:textId="77777777" w:rsidR="007015EB" w:rsidRPr="007015EB" w:rsidRDefault="007015EB" w:rsidP="00701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136AD3" w14:textId="7D0E41D2" w:rsidR="007015EB" w:rsidRPr="0041235D" w:rsidRDefault="007015EB" w:rsidP="0070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235D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</w:t>
      </w:r>
      <w:r w:rsidRPr="0070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№66 </w:t>
      </w:r>
      <w:r w:rsidR="00412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41235D" w:rsidRPr="00412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235D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p w14:paraId="7FF5EFD9" w14:textId="77777777" w:rsidR="007015EB" w:rsidRPr="007015EB" w:rsidRDefault="007015EB" w:rsidP="007015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FF57D0" w14:textId="77777777" w:rsidR="007015EB" w:rsidRPr="007015EB" w:rsidRDefault="007015EB" w:rsidP="007015EB">
      <w:pPr>
        <w:tabs>
          <w:tab w:val="left" w:pos="4820"/>
        </w:tabs>
        <w:spacing w:after="0" w:line="240" w:lineRule="auto"/>
        <w:ind w:right="46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EB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определени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территории, части территории Слюдянского</w:t>
      </w:r>
      <w:r w:rsidRPr="007015E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образования, предназначенной для реализации инициативных проектов</w:t>
      </w:r>
    </w:p>
    <w:p w14:paraId="16D88355" w14:textId="77777777" w:rsidR="007015EB" w:rsidRPr="007015EB" w:rsidRDefault="007015EB" w:rsidP="007015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B331346" w14:textId="77777777" w:rsidR="007015EB" w:rsidRPr="007015EB" w:rsidRDefault="007015EB" w:rsidP="0070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7015EB">
        <w:rPr>
          <w:rFonts w:ascii="Times New Roman" w:hAnsi="Times New Roman" w:cs="Times New Roman"/>
          <w:sz w:val="24"/>
        </w:rPr>
        <w:t xml:space="preserve">а основании статьи </w:t>
      </w:r>
      <w:r>
        <w:rPr>
          <w:rFonts w:ascii="Times New Roman" w:hAnsi="Times New Roman" w:cs="Times New Roman"/>
          <w:sz w:val="24"/>
        </w:rPr>
        <w:t>26.1.</w:t>
      </w:r>
      <w:r w:rsidRPr="007015EB">
        <w:rPr>
          <w:rFonts w:ascii="Times New Roman" w:hAnsi="Times New Roman" w:cs="Times New Roman"/>
          <w:sz w:val="24"/>
        </w:rPr>
        <w:t xml:space="preserve"> Федерального закона от 06.10.2003 года  №131-ФЗ «Об общих принципах организации местного самоуправления в Российской Федерации», руководствуясь статьями </w:t>
      </w:r>
      <w:r>
        <w:rPr>
          <w:rFonts w:ascii="Times New Roman" w:hAnsi="Times New Roman" w:cs="Times New Roman"/>
          <w:sz w:val="24"/>
        </w:rPr>
        <w:t>19.1., 33, 37</w:t>
      </w:r>
      <w:r w:rsidRPr="007015EB">
        <w:rPr>
          <w:rFonts w:ascii="Times New Roman" w:hAnsi="Times New Roman" w:cs="Times New Roman"/>
          <w:sz w:val="24"/>
        </w:rPr>
        <w:t xml:space="preserve">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19 апреля 2021 года №RU385181042021001,</w:t>
      </w:r>
    </w:p>
    <w:p w14:paraId="41770B2B" w14:textId="77777777" w:rsidR="007015EB" w:rsidRPr="007015EB" w:rsidRDefault="007015EB" w:rsidP="007015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F446F1" w14:textId="77777777" w:rsidR="007015EB" w:rsidRPr="007015EB" w:rsidRDefault="007015EB" w:rsidP="002E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4C52489E" w14:textId="77777777" w:rsidR="007015EB" w:rsidRPr="007015EB" w:rsidRDefault="007015EB" w:rsidP="0070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8B0AA" w14:textId="77777777" w:rsidR="007015EB" w:rsidRPr="007015EB" w:rsidRDefault="007015EB" w:rsidP="007015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B">
        <w:rPr>
          <w:rFonts w:ascii="Times New Roman" w:eastAsia="Calibri" w:hAnsi="Times New Roman" w:cs="Times New Roman"/>
          <w:sz w:val="24"/>
          <w:szCs w:val="24"/>
          <w:lang w:eastAsia="ru-RU"/>
        </w:rPr>
        <w:t>1. Утвердить Поряд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r w:rsidRPr="00701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определения территории, части территории Слюдянского муниципального образования, предназначенной для реализации инициативных проектов (приложение №1).</w:t>
      </w:r>
    </w:p>
    <w:p w14:paraId="475E2660" w14:textId="77777777" w:rsidR="007015EB" w:rsidRPr="007015EB" w:rsidRDefault="007015EB" w:rsidP="007015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B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его официального опубликования.</w:t>
      </w:r>
    </w:p>
    <w:p w14:paraId="01F308B2" w14:textId="77777777" w:rsidR="007015EB" w:rsidRPr="007015EB" w:rsidRDefault="007015EB" w:rsidP="007015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015EB">
        <w:rPr>
          <w:rFonts w:ascii="Times New Roman" w:eastAsia="Calibri" w:hAnsi="Times New Roman" w:cs="Times New Roman"/>
          <w:sz w:val="24"/>
          <w:szCs w:val="24"/>
          <w:lang w:eastAsia="ru-RU"/>
        </w:rPr>
        <w:t>. Опубликовать настоящее решение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14:paraId="63A143A4" w14:textId="77777777" w:rsidR="007015EB" w:rsidRDefault="007015EB" w:rsidP="007015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ACE683" w14:textId="77777777" w:rsidR="007015EB" w:rsidRPr="007015EB" w:rsidRDefault="007015EB" w:rsidP="007015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140AB4" w14:textId="77777777" w:rsidR="007015EB" w:rsidRPr="007015EB" w:rsidRDefault="007015EB" w:rsidP="007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14:paraId="2BEB7070" w14:textId="77777777" w:rsidR="007015EB" w:rsidRPr="007015EB" w:rsidRDefault="007015EB" w:rsidP="007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В. Н. Сендзяк</w:t>
      </w:r>
    </w:p>
    <w:p w14:paraId="02453263" w14:textId="77777777" w:rsidR="007015EB" w:rsidRPr="007015EB" w:rsidRDefault="007015EB" w:rsidP="007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AAE32" w14:textId="77777777" w:rsidR="007015EB" w:rsidRPr="007015EB" w:rsidRDefault="007015EB" w:rsidP="0070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35E990C7" w14:textId="77777777" w:rsidR="007015EB" w:rsidRPr="007015EB" w:rsidRDefault="007015EB" w:rsidP="00701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5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                                                      А. В. Тимофеев</w:t>
      </w:r>
      <w:r w:rsidRPr="007015EB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5C640040" w14:textId="77777777" w:rsidR="007015EB" w:rsidRPr="007015EB" w:rsidRDefault="007015EB" w:rsidP="007015E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7015EB">
        <w:rPr>
          <w:rFonts w:ascii="Times New Roman" w:hAnsi="Times New Roman" w:cs="Times New Roman"/>
          <w:sz w:val="24"/>
          <w:szCs w:val="24"/>
        </w:rPr>
        <w:lastRenderedPageBreak/>
        <w:t>Приложение №1 к решению Думы Слюдянского муниципального образования от ______________ № ________</w:t>
      </w:r>
    </w:p>
    <w:p w14:paraId="036A8EEA" w14:textId="77777777" w:rsidR="007015EB" w:rsidRPr="007015EB" w:rsidRDefault="007015EB" w:rsidP="00E7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F95D8F" w14:textId="77777777" w:rsidR="00E739D7" w:rsidRDefault="00E739D7" w:rsidP="00E73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9D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5E86F36A" w14:textId="77777777" w:rsidR="007015EB" w:rsidRPr="007015EB" w:rsidRDefault="00E739D7" w:rsidP="00E73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9D7">
        <w:rPr>
          <w:rFonts w:ascii="Times New Roman" w:hAnsi="Times New Roman" w:cs="Times New Roman"/>
          <w:b/>
          <w:bCs/>
          <w:sz w:val="24"/>
          <w:szCs w:val="24"/>
        </w:rPr>
        <w:t>ОПРЕДЕЛЕНИЯ ТЕРРИТОРИИ, ЧАСТИ ТЕРРИТОРИИ СЛЮДЯНСКОГО МУНИЦИПАЛЬНОГО ОБРАЗОВАНИЯ, ПРЕДНАЗНАЧЕННОЙ ДЛЯ РЕАЛИЗАЦИИ ИНИЦИАТИВНЫХ ПРОЕКТОВ</w:t>
      </w:r>
    </w:p>
    <w:p w14:paraId="7A3519BF" w14:textId="77777777" w:rsidR="00E739D7" w:rsidRPr="00E739D7" w:rsidRDefault="00E739D7" w:rsidP="00E739D7">
      <w:pPr>
        <w:pStyle w:val="40"/>
        <w:shd w:val="clear" w:color="auto" w:fill="auto"/>
        <w:spacing w:before="0" w:after="99" w:line="240" w:lineRule="auto"/>
        <w:rPr>
          <w:color w:val="000000"/>
          <w:sz w:val="24"/>
          <w:szCs w:val="24"/>
          <w:lang w:eastAsia="ru-RU" w:bidi="ru-RU"/>
        </w:rPr>
      </w:pPr>
      <w:bookmarkStart w:id="0" w:name="bookmark0"/>
    </w:p>
    <w:p w14:paraId="6229B855" w14:textId="77777777" w:rsidR="00E739D7" w:rsidRDefault="00E739D7" w:rsidP="00E739D7">
      <w:pPr>
        <w:pStyle w:val="40"/>
        <w:shd w:val="clear" w:color="auto" w:fill="auto"/>
        <w:spacing w:before="0" w:after="99" w:line="240" w:lineRule="auto"/>
        <w:rPr>
          <w:color w:val="000000"/>
          <w:sz w:val="24"/>
          <w:szCs w:val="24"/>
          <w:lang w:eastAsia="ru-RU" w:bidi="ru-RU"/>
        </w:rPr>
      </w:pPr>
      <w:r w:rsidRPr="00E739D7">
        <w:rPr>
          <w:color w:val="000000"/>
          <w:sz w:val="24"/>
          <w:szCs w:val="24"/>
          <w:lang w:eastAsia="ru-RU" w:bidi="ru-RU"/>
        </w:rPr>
        <w:t>1.0бщие положения</w:t>
      </w:r>
      <w:bookmarkEnd w:id="0"/>
    </w:p>
    <w:p w14:paraId="75919022" w14:textId="77777777" w:rsidR="00354210" w:rsidRPr="00E739D7" w:rsidRDefault="00354210" w:rsidP="00E739D7">
      <w:pPr>
        <w:pStyle w:val="40"/>
        <w:shd w:val="clear" w:color="auto" w:fill="auto"/>
        <w:spacing w:before="0" w:after="99" w:line="240" w:lineRule="auto"/>
        <w:rPr>
          <w:sz w:val="24"/>
          <w:szCs w:val="24"/>
        </w:rPr>
      </w:pPr>
    </w:p>
    <w:p w14:paraId="6C5360D5" w14:textId="77777777" w:rsidR="00E739D7" w:rsidRPr="00E739D7" w:rsidRDefault="00E739D7" w:rsidP="00E739D7">
      <w:pPr>
        <w:pStyle w:val="20"/>
        <w:numPr>
          <w:ilvl w:val="0"/>
          <w:numId w:val="1"/>
        </w:numPr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E739D7">
        <w:rPr>
          <w:color w:val="000000"/>
          <w:sz w:val="24"/>
          <w:szCs w:val="24"/>
          <w:lang w:eastAsia="ru-RU" w:bidi="ru-RU"/>
        </w:rPr>
        <w:t xml:space="preserve">Настоящий порядок устанавливает процедуру определения территории или части территории </w:t>
      </w:r>
      <w:r>
        <w:rPr>
          <w:color w:val="000000"/>
          <w:sz w:val="24"/>
          <w:szCs w:val="24"/>
          <w:lang w:eastAsia="ru-RU" w:bidi="ru-RU"/>
        </w:rPr>
        <w:t>Слюдянского</w:t>
      </w:r>
      <w:r w:rsidRPr="00E739D7">
        <w:rPr>
          <w:color w:val="000000"/>
          <w:sz w:val="24"/>
          <w:szCs w:val="24"/>
          <w:lang w:eastAsia="ru-RU" w:bidi="ru-RU"/>
        </w:rPr>
        <w:t xml:space="preserve"> муниципального образования (далее - территория), на которой могут реализовываться инициативные проекты.</w:t>
      </w:r>
    </w:p>
    <w:p w14:paraId="55B6CE94" w14:textId="77777777" w:rsidR="00E739D7" w:rsidRPr="00E739D7" w:rsidRDefault="00E739D7" w:rsidP="00E739D7">
      <w:pPr>
        <w:pStyle w:val="20"/>
        <w:numPr>
          <w:ilvl w:val="0"/>
          <w:numId w:val="1"/>
        </w:numPr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E739D7">
        <w:rPr>
          <w:color w:val="000000"/>
          <w:sz w:val="24"/>
          <w:szCs w:val="24"/>
          <w:lang w:eastAsia="ru-RU" w:bidi="ru-RU"/>
        </w:rPr>
        <w:t xml:space="preserve">Для целей настоящего Порядка инициативный проект - проект, внесенный в администрацию </w:t>
      </w:r>
      <w:r>
        <w:rPr>
          <w:color w:val="000000"/>
          <w:sz w:val="24"/>
          <w:szCs w:val="24"/>
          <w:lang w:eastAsia="ru-RU" w:bidi="ru-RU"/>
        </w:rPr>
        <w:t>Слюдянского городского поселения</w:t>
      </w:r>
      <w:r w:rsidRPr="00E739D7">
        <w:rPr>
          <w:color w:val="000000"/>
          <w:sz w:val="24"/>
          <w:szCs w:val="24"/>
          <w:lang w:eastAsia="ru-RU" w:bidi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color w:val="000000"/>
          <w:sz w:val="24"/>
          <w:szCs w:val="24"/>
          <w:lang w:eastAsia="ru-RU" w:bidi="ru-RU"/>
        </w:rPr>
        <w:t>Слюдянского</w:t>
      </w:r>
      <w:r w:rsidRPr="00E739D7">
        <w:rPr>
          <w:color w:val="000000"/>
          <w:sz w:val="24"/>
          <w:szCs w:val="24"/>
          <w:lang w:eastAsia="ru-RU" w:bidi="ru-RU"/>
        </w:rPr>
        <w:t xml:space="preserve"> муниципального образования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- инициативный проект);</w:t>
      </w:r>
    </w:p>
    <w:p w14:paraId="611FDFB3" w14:textId="77777777" w:rsidR="00E739D7" w:rsidRPr="00E739D7" w:rsidRDefault="00E739D7" w:rsidP="00E739D7">
      <w:pPr>
        <w:pStyle w:val="20"/>
        <w:numPr>
          <w:ilvl w:val="0"/>
          <w:numId w:val="1"/>
        </w:numPr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E739D7">
        <w:rPr>
          <w:color w:val="000000"/>
          <w:sz w:val="24"/>
          <w:szCs w:val="24"/>
          <w:lang w:eastAsia="ru-RU" w:bidi="ru-RU"/>
        </w:rPr>
        <w:t xml:space="preserve">Территория, на которой могут реализовываться инициативные проекты, устанавливается решением администрации </w:t>
      </w:r>
      <w:r>
        <w:rPr>
          <w:color w:val="000000"/>
          <w:sz w:val="24"/>
          <w:szCs w:val="24"/>
          <w:lang w:eastAsia="ru-RU" w:bidi="ru-RU"/>
        </w:rPr>
        <w:t>Слюдянского городского поселения</w:t>
      </w:r>
      <w:r w:rsidRPr="00E739D7">
        <w:rPr>
          <w:color w:val="000000"/>
          <w:sz w:val="24"/>
          <w:szCs w:val="24"/>
          <w:lang w:eastAsia="ru-RU" w:bidi="ru-RU"/>
        </w:rPr>
        <w:t>.</w:t>
      </w:r>
    </w:p>
    <w:p w14:paraId="1ED5D15D" w14:textId="77777777" w:rsidR="00E739D7" w:rsidRPr="00E739D7" w:rsidRDefault="00E739D7" w:rsidP="00E739D7">
      <w:pPr>
        <w:pStyle w:val="20"/>
        <w:numPr>
          <w:ilvl w:val="0"/>
          <w:numId w:val="1"/>
        </w:numPr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E739D7">
        <w:rPr>
          <w:color w:val="000000"/>
          <w:sz w:val="24"/>
          <w:szCs w:val="24"/>
          <w:lang w:eastAsia="ru-RU" w:bidi="ru-RU"/>
        </w:rPr>
        <w:t>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0BCD8F84" w14:textId="77777777" w:rsidR="00E739D7" w:rsidRPr="00E739D7" w:rsidRDefault="00E739D7" w:rsidP="00E739D7">
      <w:pPr>
        <w:pStyle w:val="20"/>
        <w:numPr>
          <w:ilvl w:val="0"/>
          <w:numId w:val="2"/>
        </w:numPr>
        <w:shd w:val="clear" w:color="auto" w:fill="auto"/>
        <w:tabs>
          <w:tab w:val="left" w:pos="774"/>
          <w:tab w:val="left" w:pos="913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E739D7">
        <w:rPr>
          <w:color w:val="000000"/>
          <w:sz w:val="24"/>
          <w:szCs w:val="24"/>
          <w:lang w:eastAsia="ru-RU" w:bidi="ru-RU"/>
        </w:rPr>
        <w:t>инициативная группа численностью не менее</w:t>
      </w:r>
      <w:r w:rsidR="00A33F9E">
        <w:rPr>
          <w:color w:val="000000"/>
          <w:sz w:val="24"/>
          <w:szCs w:val="24"/>
          <w:lang w:eastAsia="ru-RU" w:bidi="ru-RU"/>
        </w:rPr>
        <w:t xml:space="preserve"> десяти</w:t>
      </w:r>
      <w:r w:rsidRPr="00E739D7">
        <w:rPr>
          <w:color w:val="000000"/>
          <w:sz w:val="24"/>
          <w:szCs w:val="24"/>
          <w:lang w:eastAsia="ru-RU" w:bidi="ru-RU"/>
        </w:rPr>
        <w:t xml:space="preserve"> граждан, достигших шестнадцатилетнего возраста и проживающих на территории </w:t>
      </w:r>
      <w:r>
        <w:rPr>
          <w:color w:val="000000"/>
          <w:sz w:val="24"/>
          <w:szCs w:val="24"/>
          <w:lang w:eastAsia="ru-RU" w:bidi="ru-RU"/>
        </w:rPr>
        <w:t>Слюдянского</w:t>
      </w:r>
      <w:r w:rsidRPr="00E739D7">
        <w:rPr>
          <w:color w:val="000000"/>
          <w:sz w:val="24"/>
          <w:szCs w:val="24"/>
          <w:lang w:eastAsia="ru-RU" w:bidi="ru-RU"/>
        </w:rPr>
        <w:t xml:space="preserve"> муниципального образования;</w:t>
      </w:r>
    </w:p>
    <w:p w14:paraId="68076D4E" w14:textId="77777777" w:rsidR="00E739D7" w:rsidRPr="00E739D7" w:rsidRDefault="00E739D7" w:rsidP="00E739D7">
      <w:pPr>
        <w:pStyle w:val="20"/>
        <w:numPr>
          <w:ilvl w:val="0"/>
          <w:numId w:val="2"/>
        </w:numPr>
        <w:shd w:val="clear" w:color="auto" w:fill="auto"/>
        <w:tabs>
          <w:tab w:val="left" w:pos="831"/>
          <w:tab w:val="left" w:pos="913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E739D7">
        <w:rPr>
          <w:color w:val="000000"/>
          <w:sz w:val="24"/>
          <w:szCs w:val="24"/>
          <w:lang w:eastAsia="ru-RU" w:bidi="ru-RU"/>
        </w:rPr>
        <w:t>органы территориального общественного самоуправления;</w:t>
      </w:r>
    </w:p>
    <w:p w14:paraId="7FF92592" w14:textId="77777777" w:rsidR="00E739D7" w:rsidRPr="00E739D7" w:rsidRDefault="00E739D7" w:rsidP="00E739D7">
      <w:pPr>
        <w:pStyle w:val="20"/>
        <w:numPr>
          <w:ilvl w:val="0"/>
          <w:numId w:val="2"/>
        </w:numPr>
        <w:shd w:val="clear" w:color="auto" w:fill="auto"/>
        <w:tabs>
          <w:tab w:val="left" w:pos="831"/>
          <w:tab w:val="left" w:pos="913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E739D7">
        <w:rPr>
          <w:color w:val="000000"/>
          <w:sz w:val="24"/>
          <w:szCs w:val="24"/>
          <w:lang w:eastAsia="ru-RU" w:bidi="ru-RU"/>
        </w:rPr>
        <w:t>товарищества собственников жилья.</w:t>
      </w:r>
    </w:p>
    <w:p w14:paraId="142342E2" w14:textId="77777777" w:rsidR="00E739D7" w:rsidRPr="00E739D7" w:rsidRDefault="00E739D7" w:rsidP="00E739D7">
      <w:pPr>
        <w:pStyle w:val="20"/>
        <w:numPr>
          <w:ilvl w:val="0"/>
          <w:numId w:val="1"/>
        </w:numPr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E739D7">
        <w:rPr>
          <w:color w:val="000000"/>
          <w:sz w:val="24"/>
          <w:szCs w:val="24"/>
          <w:lang w:eastAsia="ru-RU" w:bidi="ru-RU"/>
        </w:rPr>
        <w:t>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14:paraId="27C9A0DC" w14:textId="77777777" w:rsidR="00E739D7" w:rsidRPr="00E739D7" w:rsidRDefault="00E739D7" w:rsidP="00E739D7">
      <w:pPr>
        <w:pStyle w:val="20"/>
        <w:numPr>
          <w:ilvl w:val="0"/>
          <w:numId w:val="3"/>
        </w:numPr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E739D7">
        <w:rPr>
          <w:color w:val="000000"/>
          <w:sz w:val="24"/>
          <w:szCs w:val="24"/>
          <w:lang w:eastAsia="ru-RU" w:bidi="ru-RU"/>
        </w:rPr>
        <w:t>в границах территорий территориального общественного самоу</w:t>
      </w:r>
      <w:r>
        <w:rPr>
          <w:color w:val="000000"/>
          <w:sz w:val="24"/>
          <w:szCs w:val="24"/>
          <w:lang w:eastAsia="ru-RU" w:bidi="ru-RU"/>
        </w:rPr>
        <w:t>прав</w:t>
      </w:r>
      <w:r w:rsidRPr="00E739D7">
        <w:rPr>
          <w:color w:val="000000"/>
          <w:sz w:val="24"/>
          <w:szCs w:val="24"/>
          <w:lang w:eastAsia="ru-RU" w:bidi="ru-RU"/>
        </w:rPr>
        <w:t>ления;</w:t>
      </w:r>
    </w:p>
    <w:p w14:paraId="7D2CD9B5" w14:textId="77777777" w:rsidR="00E739D7" w:rsidRPr="00E739D7" w:rsidRDefault="00E739D7" w:rsidP="00E739D7">
      <w:pPr>
        <w:pStyle w:val="20"/>
        <w:numPr>
          <w:ilvl w:val="0"/>
          <w:numId w:val="3"/>
        </w:numPr>
        <w:shd w:val="clear" w:color="auto" w:fill="auto"/>
        <w:tabs>
          <w:tab w:val="left" w:pos="828"/>
          <w:tab w:val="left" w:pos="913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E739D7">
        <w:rPr>
          <w:color w:val="000000"/>
          <w:sz w:val="24"/>
          <w:szCs w:val="24"/>
          <w:lang w:eastAsia="ru-RU" w:bidi="ru-RU"/>
        </w:rPr>
        <w:t>группы жилых домов;</w:t>
      </w:r>
    </w:p>
    <w:p w14:paraId="3CA8E107" w14:textId="77777777" w:rsidR="00E739D7" w:rsidRPr="00E739D7" w:rsidRDefault="00E739D7" w:rsidP="00E739D7">
      <w:pPr>
        <w:pStyle w:val="20"/>
        <w:numPr>
          <w:ilvl w:val="0"/>
          <w:numId w:val="3"/>
        </w:numPr>
        <w:shd w:val="clear" w:color="auto" w:fill="auto"/>
        <w:tabs>
          <w:tab w:val="left" w:pos="828"/>
          <w:tab w:val="left" w:pos="913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E739D7">
        <w:rPr>
          <w:color w:val="000000"/>
          <w:sz w:val="24"/>
          <w:szCs w:val="24"/>
          <w:lang w:eastAsia="ru-RU" w:bidi="ru-RU"/>
        </w:rPr>
        <w:t>жилого микрорайона;</w:t>
      </w:r>
    </w:p>
    <w:p w14:paraId="35CD8F27" w14:textId="77777777" w:rsidR="00E739D7" w:rsidRPr="00E739D7" w:rsidRDefault="00E739D7" w:rsidP="00E739D7">
      <w:pPr>
        <w:pStyle w:val="20"/>
        <w:numPr>
          <w:ilvl w:val="0"/>
          <w:numId w:val="3"/>
        </w:numPr>
        <w:shd w:val="clear" w:color="auto" w:fill="auto"/>
        <w:tabs>
          <w:tab w:val="left" w:pos="828"/>
          <w:tab w:val="left" w:pos="913"/>
          <w:tab w:val="left" w:pos="1134"/>
        </w:tabs>
        <w:spacing w:before="0" w:after="3" w:line="240" w:lineRule="auto"/>
        <w:ind w:firstLine="709"/>
        <w:rPr>
          <w:sz w:val="24"/>
          <w:szCs w:val="24"/>
        </w:rPr>
      </w:pPr>
      <w:r w:rsidRPr="00E739D7">
        <w:rPr>
          <w:color w:val="000000"/>
          <w:sz w:val="24"/>
          <w:szCs w:val="24"/>
          <w:lang w:eastAsia="ru-RU" w:bidi="ru-RU"/>
        </w:rPr>
        <w:t>сельского населенного пункта, не являющегося поселением;</w:t>
      </w:r>
    </w:p>
    <w:p w14:paraId="29F99B31" w14:textId="77777777" w:rsidR="00E739D7" w:rsidRPr="00E739D7" w:rsidRDefault="00E739D7" w:rsidP="00E739D7">
      <w:pPr>
        <w:pStyle w:val="20"/>
        <w:numPr>
          <w:ilvl w:val="0"/>
          <w:numId w:val="3"/>
        </w:numPr>
        <w:shd w:val="clear" w:color="auto" w:fill="auto"/>
        <w:tabs>
          <w:tab w:val="left" w:pos="828"/>
          <w:tab w:val="left" w:pos="913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E739D7">
        <w:rPr>
          <w:color w:val="000000"/>
          <w:sz w:val="24"/>
          <w:szCs w:val="24"/>
          <w:lang w:eastAsia="ru-RU" w:bidi="ru-RU"/>
        </w:rPr>
        <w:t>иных территорий проживания граждан.</w:t>
      </w:r>
    </w:p>
    <w:p w14:paraId="67C38057" w14:textId="77777777" w:rsidR="00E739D7" w:rsidRPr="00E739D7" w:rsidRDefault="00E739D7" w:rsidP="00E739D7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p w14:paraId="521F65C4" w14:textId="77777777" w:rsidR="00E739D7" w:rsidRPr="00E739D7" w:rsidRDefault="00E739D7" w:rsidP="00E739D7">
      <w:pPr>
        <w:widowControl w:val="0"/>
        <w:numPr>
          <w:ilvl w:val="0"/>
          <w:numId w:val="4"/>
        </w:numPr>
        <w:tabs>
          <w:tab w:val="left" w:pos="913"/>
        </w:tabs>
        <w:spacing w:after="60" w:line="252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7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198FFA14" w14:textId="77777777" w:rsidR="00E739D7" w:rsidRPr="00E739D7" w:rsidRDefault="00E739D7" w:rsidP="00E739D7">
      <w:pPr>
        <w:widowControl w:val="0"/>
        <w:tabs>
          <w:tab w:val="left" w:pos="913"/>
        </w:tabs>
        <w:spacing w:after="60" w:line="252" w:lineRule="exact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3799DFE" w14:textId="77777777" w:rsidR="00E739D7" w:rsidRPr="00E739D7" w:rsidRDefault="00E739D7" w:rsidP="00313DEB">
      <w:pPr>
        <w:widowControl w:val="0"/>
        <w:numPr>
          <w:ilvl w:val="1"/>
          <w:numId w:val="4"/>
        </w:numPr>
        <w:tabs>
          <w:tab w:val="left" w:pos="91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установления территории, на которой </w:t>
      </w:r>
      <w:r w:rsidRPr="00E739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могут </w:t>
      </w: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реализовываться инициативные проекты, </w:t>
      </w:r>
      <w:r w:rsidRPr="00E739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инициатор проекта </w:t>
      </w: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обращается в администрацию Слюдянского городского поселения с заявлением об определении территории, на которой планирует реализовывать инициативный проект с описанием ее границ.</w:t>
      </w:r>
    </w:p>
    <w:p w14:paraId="2BAEF31D" w14:textId="77777777" w:rsidR="00E739D7" w:rsidRPr="00E739D7" w:rsidRDefault="00E739D7" w:rsidP="00313DEB">
      <w:pPr>
        <w:widowControl w:val="0"/>
        <w:numPr>
          <w:ilvl w:val="1"/>
          <w:numId w:val="4"/>
        </w:numPr>
        <w:tabs>
          <w:tab w:val="left" w:pos="913"/>
          <w:tab w:val="left" w:pos="97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 об определении территории, на которой планируется реализовывать инициативный проект подписывается инициаторами проекта.</w:t>
      </w:r>
    </w:p>
    <w:p w14:paraId="71B17134" w14:textId="77777777" w:rsidR="00E739D7" w:rsidRPr="00E739D7" w:rsidRDefault="00E739D7" w:rsidP="00313DEB">
      <w:pPr>
        <w:widowControl w:val="0"/>
        <w:tabs>
          <w:tab w:val="left" w:pos="91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14:paraId="3F50D7A5" w14:textId="77777777" w:rsidR="00E739D7" w:rsidRPr="00E739D7" w:rsidRDefault="00E739D7" w:rsidP="00313DEB">
      <w:pPr>
        <w:widowControl w:val="0"/>
        <w:numPr>
          <w:ilvl w:val="1"/>
          <w:numId w:val="4"/>
        </w:numPr>
        <w:tabs>
          <w:tab w:val="left" w:pos="913"/>
          <w:tab w:val="left" w:pos="94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 заявлению инициатор проекта прилагает следующие документы:</w:t>
      </w:r>
    </w:p>
    <w:p w14:paraId="1B6DA33E" w14:textId="77777777" w:rsidR="00E739D7" w:rsidRPr="00E739D7" w:rsidRDefault="00E739D7" w:rsidP="00313DEB">
      <w:pPr>
        <w:widowControl w:val="0"/>
        <w:numPr>
          <w:ilvl w:val="0"/>
          <w:numId w:val="5"/>
        </w:numPr>
        <w:tabs>
          <w:tab w:val="left" w:pos="796"/>
          <w:tab w:val="left" w:pos="91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краткое описание инициативного проекта;</w:t>
      </w:r>
    </w:p>
    <w:p w14:paraId="581C543E" w14:textId="77777777" w:rsidR="00E739D7" w:rsidRPr="00E739D7" w:rsidRDefault="00E739D7" w:rsidP="00313DEB">
      <w:pPr>
        <w:widowControl w:val="0"/>
        <w:numPr>
          <w:ilvl w:val="0"/>
          <w:numId w:val="5"/>
        </w:numPr>
        <w:tabs>
          <w:tab w:val="left" w:pos="796"/>
          <w:tab w:val="left" w:pos="91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14:paraId="51D8BCBE" w14:textId="77777777" w:rsidR="00E739D7" w:rsidRPr="00E739D7" w:rsidRDefault="00E739D7" w:rsidP="00313DEB">
      <w:pPr>
        <w:widowControl w:val="0"/>
        <w:numPr>
          <w:ilvl w:val="1"/>
          <w:numId w:val="5"/>
        </w:numPr>
        <w:tabs>
          <w:tab w:val="left" w:pos="913"/>
          <w:tab w:val="left" w:pos="97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</w:t>
      </w:r>
      <w:r w:rsidR="0090166E"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Слюдянского городского поселения </w:t>
      </w: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15 календарный дней со дня поступления заявления принимает решение:</w:t>
      </w:r>
    </w:p>
    <w:p w14:paraId="02CDA649" w14:textId="77777777" w:rsidR="00E739D7" w:rsidRPr="00E739D7" w:rsidRDefault="00E739D7" w:rsidP="00313DEB">
      <w:pPr>
        <w:widowControl w:val="0"/>
        <w:numPr>
          <w:ilvl w:val="0"/>
          <w:numId w:val="6"/>
        </w:numPr>
        <w:tabs>
          <w:tab w:val="left" w:pos="796"/>
          <w:tab w:val="left" w:pos="91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определении границ территории, на которой планируется реализовывать инициативный проект;</w:t>
      </w:r>
    </w:p>
    <w:p w14:paraId="2670E928" w14:textId="77777777" w:rsidR="00E739D7" w:rsidRPr="00E739D7" w:rsidRDefault="00E739D7" w:rsidP="00313DEB">
      <w:pPr>
        <w:widowControl w:val="0"/>
        <w:numPr>
          <w:ilvl w:val="0"/>
          <w:numId w:val="6"/>
        </w:numPr>
        <w:tabs>
          <w:tab w:val="left" w:pos="796"/>
          <w:tab w:val="left" w:pos="91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определении границ территории, на которой планируется реализовывать инициативный проект.</w:t>
      </w:r>
    </w:p>
    <w:p w14:paraId="54AD6492" w14:textId="77777777" w:rsidR="00E739D7" w:rsidRPr="00E739D7" w:rsidRDefault="00E739D7" w:rsidP="00313DEB">
      <w:pPr>
        <w:widowControl w:val="0"/>
        <w:numPr>
          <w:ilvl w:val="1"/>
          <w:numId w:val="6"/>
        </w:numPr>
        <w:tabs>
          <w:tab w:val="left" w:pos="91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1AF818FF" w14:textId="77777777" w:rsidR="00E739D7" w:rsidRPr="00E739D7" w:rsidRDefault="00E739D7" w:rsidP="00313DEB">
      <w:pPr>
        <w:widowControl w:val="0"/>
        <w:numPr>
          <w:ilvl w:val="0"/>
          <w:numId w:val="7"/>
        </w:numPr>
        <w:tabs>
          <w:tab w:val="left" w:pos="796"/>
          <w:tab w:val="left" w:pos="91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территория выходит за пределы территории </w:t>
      </w:r>
      <w:r w:rsidR="0090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Слюдянского</w:t>
      </w: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образования;</w:t>
      </w:r>
    </w:p>
    <w:p w14:paraId="3AE3ADF4" w14:textId="77777777" w:rsidR="00E739D7" w:rsidRPr="00E739D7" w:rsidRDefault="00E739D7" w:rsidP="00313DEB">
      <w:pPr>
        <w:widowControl w:val="0"/>
        <w:numPr>
          <w:ilvl w:val="0"/>
          <w:numId w:val="7"/>
        </w:numPr>
        <w:tabs>
          <w:tab w:val="left" w:pos="796"/>
          <w:tab w:val="left" w:pos="91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14:paraId="4B952FC6" w14:textId="77777777" w:rsidR="00E739D7" w:rsidRPr="00E739D7" w:rsidRDefault="00E739D7" w:rsidP="00313DEB">
      <w:pPr>
        <w:widowControl w:val="0"/>
        <w:numPr>
          <w:ilvl w:val="0"/>
          <w:numId w:val="7"/>
        </w:numPr>
        <w:tabs>
          <w:tab w:val="left" w:pos="796"/>
          <w:tab w:val="left" w:pos="91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границах запрашиваемой территории реализуется иной инициативный проект;</w:t>
      </w:r>
    </w:p>
    <w:p w14:paraId="3556995E" w14:textId="77777777" w:rsidR="00E739D7" w:rsidRPr="00E739D7" w:rsidRDefault="00E739D7" w:rsidP="00313DEB">
      <w:pPr>
        <w:widowControl w:val="0"/>
        <w:numPr>
          <w:ilvl w:val="0"/>
          <w:numId w:val="7"/>
        </w:numPr>
        <w:tabs>
          <w:tab w:val="left" w:pos="913"/>
          <w:tab w:val="left" w:pos="97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56468E34" w14:textId="77777777" w:rsidR="00E739D7" w:rsidRPr="00E739D7" w:rsidRDefault="00E739D7" w:rsidP="00313DEB">
      <w:pPr>
        <w:widowControl w:val="0"/>
        <w:numPr>
          <w:ilvl w:val="0"/>
          <w:numId w:val="7"/>
        </w:numPr>
        <w:tabs>
          <w:tab w:val="left" w:pos="796"/>
          <w:tab w:val="left" w:pos="91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14:paraId="6BCA3FAC" w14:textId="77777777" w:rsidR="00E739D7" w:rsidRPr="00E739D7" w:rsidRDefault="00E739D7" w:rsidP="00313DEB">
      <w:pPr>
        <w:widowControl w:val="0"/>
        <w:numPr>
          <w:ilvl w:val="1"/>
          <w:numId w:val="6"/>
        </w:numPr>
        <w:tabs>
          <w:tab w:val="left" w:pos="91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принятом решении инициатору проекта сообщается в письменном виде с обоснованием (в случае отказа) принятого решения.</w:t>
      </w:r>
    </w:p>
    <w:p w14:paraId="48F9A112" w14:textId="77777777" w:rsidR="0090166E" w:rsidRPr="0090166E" w:rsidRDefault="0090166E" w:rsidP="0090166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0166E">
        <w:rPr>
          <w:rFonts w:ascii="Times New Roman" w:hAnsi="Times New Roman" w:cs="Times New Roman"/>
          <w:sz w:val="24"/>
        </w:rPr>
        <w:t>2.7.</w:t>
      </w:r>
      <w:r w:rsidRPr="0090166E">
        <w:rPr>
          <w:rFonts w:ascii="Times New Roman" w:hAnsi="Times New Roman" w:cs="Times New Roman"/>
          <w:sz w:val="24"/>
        </w:rPr>
        <w:tab/>
        <w:t xml:space="preserve">При установлении случаев, указанных в части 2.5. настоящего Порядка, Администрация </w:t>
      </w: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Слюдянского городского поселения </w:t>
      </w:r>
      <w:r w:rsidRPr="0090166E">
        <w:rPr>
          <w:rFonts w:ascii="Times New Roman" w:hAnsi="Times New Roman" w:cs="Times New Roman"/>
          <w:sz w:val="24"/>
        </w:rPr>
        <w:t>вправе предложить инициаторам проекта иную территорию для реализации инициативного проекта.</w:t>
      </w:r>
    </w:p>
    <w:p w14:paraId="2BA5057C" w14:textId="77777777" w:rsidR="0090166E" w:rsidRDefault="0090166E" w:rsidP="0090166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0166E">
        <w:rPr>
          <w:rFonts w:ascii="Times New Roman" w:hAnsi="Times New Roman" w:cs="Times New Roman"/>
          <w:sz w:val="24"/>
        </w:rPr>
        <w:t>2.8.</w:t>
      </w:r>
      <w:r w:rsidRPr="0090166E">
        <w:rPr>
          <w:rFonts w:ascii="Times New Roman" w:hAnsi="Times New Roman" w:cs="Times New Roman"/>
          <w:sz w:val="24"/>
        </w:rPr>
        <w:tab/>
        <w:t xml:space="preserve"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Слюдянского городского поселения </w:t>
      </w:r>
      <w:r w:rsidRPr="0090166E">
        <w:rPr>
          <w:rFonts w:ascii="Times New Roman" w:hAnsi="Times New Roman" w:cs="Times New Roman"/>
          <w:sz w:val="24"/>
        </w:rPr>
        <w:t>соответствующего решения.</w:t>
      </w:r>
    </w:p>
    <w:p w14:paraId="74D026A2" w14:textId="77777777" w:rsidR="0090166E" w:rsidRPr="0090166E" w:rsidRDefault="0090166E" w:rsidP="0090166E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706704B8" w14:textId="77777777" w:rsidR="0090166E" w:rsidRPr="0090166E" w:rsidRDefault="0090166E" w:rsidP="009016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6E">
        <w:rPr>
          <w:rFonts w:ascii="Times New Roman" w:hAnsi="Times New Roman" w:cs="Times New Roman"/>
          <w:b/>
          <w:sz w:val="24"/>
          <w:szCs w:val="24"/>
        </w:rPr>
        <w:t>3.</w:t>
      </w:r>
      <w:r w:rsidRPr="0090166E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14:paraId="3B2CE807" w14:textId="77777777" w:rsidR="0090166E" w:rsidRPr="0090166E" w:rsidRDefault="0090166E" w:rsidP="009016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E1EA6" w14:textId="77777777" w:rsidR="00E739D7" w:rsidRPr="0090166E" w:rsidRDefault="0090166E" w:rsidP="0090166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6E">
        <w:rPr>
          <w:rFonts w:ascii="Times New Roman" w:hAnsi="Times New Roman" w:cs="Times New Roman"/>
          <w:sz w:val="24"/>
          <w:szCs w:val="24"/>
        </w:rPr>
        <w:t>3.1.</w:t>
      </w:r>
      <w:r w:rsidRPr="0090166E">
        <w:rPr>
          <w:rFonts w:ascii="Times New Roman" w:hAnsi="Times New Roman" w:cs="Times New Roman"/>
          <w:sz w:val="24"/>
          <w:szCs w:val="24"/>
        </w:rPr>
        <w:tab/>
        <w:t xml:space="preserve">Решение администрации </w:t>
      </w:r>
      <w:r w:rsidRPr="00E7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Слюдянского городского поселения </w:t>
      </w:r>
      <w:r w:rsidRPr="0090166E">
        <w:rPr>
          <w:rFonts w:ascii="Times New Roman" w:hAnsi="Times New Roman" w:cs="Times New Roman"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E739D7" w:rsidRPr="0090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644"/>
    <w:multiLevelType w:val="multilevel"/>
    <w:tmpl w:val="FB92A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C66EE"/>
    <w:multiLevelType w:val="multilevel"/>
    <w:tmpl w:val="A25E6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E64ED4"/>
    <w:multiLevelType w:val="multilevel"/>
    <w:tmpl w:val="BBE866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0F5129"/>
    <w:multiLevelType w:val="multilevel"/>
    <w:tmpl w:val="F0A0A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6371B1"/>
    <w:multiLevelType w:val="multilevel"/>
    <w:tmpl w:val="5122D9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457E94"/>
    <w:multiLevelType w:val="multilevel"/>
    <w:tmpl w:val="F6108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4D3ED9"/>
    <w:multiLevelType w:val="multilevel"/>
    <w:tmpl w:val="EF02E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EB"/>
    <w:rsid w:val="000B3806"/>
    <w:rsid w:val="00114D8F"/>
    <w:rsid w:val="002E6F84"/>
    <w:rsid w:val="00313DEB"/>
    <w:rsid w:val="00354210"/>
    <w:rsid w:val="0041235D"/>
    <w:rsid w:val="005773B4"/>
    <w:rsid w:val="007015EB"/>
    <w:rsid w:val="007E5D3A"/>
    <w:rsid w:val="0090166E"/>
    <w:rsid w:val="00A33F9E"/>
    <w:rsid w:val="00E7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EF37"/>
  <w15:chartTrackingRefBased/>
  <w15:docId w15:val="{C8EC78C0-9DE4-4184-8A0C-6F886E8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39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link w:val="40"/>
    <w:rsid w:val="00E739D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E739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39D7"/>
    <w:pPr>
      <w:widowControl w:val="0"/>
      <w:shd w:val="clear" w:color="auto" w:fill="FFFFFF"/>
      <w:spacing w:before="180" w:after="36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rsid w:val="00E739D7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No Spacing"/>
    <w:uiPriority w:val="1"/>
    <w:qFormat/>
    <w:rsid w:val="00901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dcterms:created xsi:type="dcterms:W3CDTF">2021-12-08T00:27:00Z</dcterms:created>
  <dcterms:modified xsi:type="dcterms:W3CDTF">2021-12-08T00:27:00Z</dcterms:modified>
</cp:coreProperties>
</file>