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D2352" w14:textId="77777777" w:rsidR="001B2162" w:rsidRDefault="001B2162" w:rsidP="001B2162">
      <w:pPr>
        <w:pStyle w:val="a3"/>
        <w:jc w:val="right"/>
        <w:rPr>
          <w:sz w:val="24"/>
          <w:szCs w:val="24"/>
        </w:rPr>
      </w:pPr>
    </w:p>
    <w:p w14:paraId="6C00DBF9" w14:textId="77777777" w:rsidR="001B2162" w:rsidRDefault="001B2162" w:rsidP="001B2162">
      <w:pPr>
        <w:jc w:val="center"/>
      </w:pPr>
      <w:r w:rsidRPr="00B7569D">
        <w:rPr>
          <w:rFonts w:ascii="Arial" w:hAnsi="Arial" w:cs="Arial"/>
          <w:b/>
          <w:noProof/>
        </w:rPr>
        <w:drawing>
          <wp:inline distT="0" distB="0" distL="0" distR="0" wp14:anchorId="4AED4DE7" wp14:editId="0CD26320">
            <wp:extent cx="723265" cy="903605"/>
            <wp:effectExtent l="0" t="0" r="635" b="0"/>
            <wp:docPr id="1" name="Рисунок 1"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903605"/>
                    </a:xfrm>
                    <a:prstGeom prst="rect">
                      <a:avLst/>
                    </a:prstGeom>
                    <a:noFill/>
                    <a:ln>
                      <a:noFill/>
                    </a:ln>
                  </pic:spPr>
                </pic:pic>
              </a:graphicData>
            </a:graphic>
          </wp:inline>
        </w:drawing>
      </w:r>
    </w:p>
    <w:p w14:paraId="7803E1D4" w14:textId="77777777" w:rsidR="001B2162" w:rsidRPr="00B5284F" w:rsidRDefault="001B2162" w:rsidP="001B2162">
      <w:pPr>
        <w:keepNext/>
        <w:jc w:val="center"/>
        <w:outlineLvl w:val="1"/>
        <w:rPr>
          <w:b/>
          <w:bCs/>
        </w:rPr>
      </w:pPr>
      <w:r w:rsidRPr="00B5284F">
        <w:rPr>
          <w:b/>
          <w:bCs/>
        </w:rPr>
        <w:t>Российская Федерация</w:t>
      </w:r>
    </w:p>
    <w:p w14:paraId="47FB8451" w14:textId="77777777" w:rsidR="001B2162" w:rsidRPr="00B5284F" w:rsidRDefault="001B2162" w:rsidP="001B2162">
      <w:pPr>
        <w:jc w:val="center"/>
        <w:rPr>
          <w:b/>
          <w:bCs/>
        </w:rPr>
      </w:pPr>
      <w:r w:rsidRPr="00B5284F">
        <w:rPr>
          <w:b/>
          <w:bCs/>
        </w:rPr>
        <w:t>Иркутская область</w:t>
      </w:r>
    </w:p>
    <w:p w14:paraId="170FEC79" w14:textId="77777777" w:rsidR="001B2162" w:rsidRPr="00B5284F" w:rsidRDefault="001B2162" w:rsidP="001B2162">
      <w:pPr>
        <w:jc w:val="center"/>
        <w:rPr>
          <w:b/>
          <w:bCs/>
        </w:rPr>
      </w:pPr>
      <w:r w:rsidRPr="00B5284F">
        <w:rPr>
          <w:b/>
          <w:bCs/>
        </w:rPr>
        <w:t>Слюдянский район</w:t>
      </w:r>
    </w:p>
    <w:p w14:paraId="58EF97A7" w14:textId="77777777" w:rsidR="001B2162" w:rsidRPr="00B5284F" w:rsidRDefault="001B2162" w:rsidP="001B2162">
      <w:pPr>
        <w:jc w:val="center"/>
        <w:rPr>
          <w:b/>
          <w:bCs/>
          <w:sz w:val="16"/>
          <w:szCs w:val="16"/>
        </w:rPr>
      </w:pPr>
    </w:p>
    <w:p w14:paraId="7A99B642" w14:textId="77777777" w:rsidR="001B2162" w:rsidRPr="00B5284F" w:rsidRDefault="001B2162" w:rsidP="001B2162">
      <w:pPr>
        <w:jc w:val="center"/>
        <w:rPr>
          <w:b/>
          <w:bCs/>
          <w:sz w:val="32"/>
        </w:rPr>
      </w:pPr>
      <w:r w:rsidRPr="00B5284F">
        <w:rPr>
          <w:b/>
          <w:bCs/>
          <w:sz w:val="32"/>
        </w:rPr>
        <w:t>СЛЮДЯНСКОЕ МУНИЦИПАЛЬНОЕ ОБРАЗОВАНИЕ</w:t>
      </w:r>
    </w:p>
    <w:p w14:paraId="75F204F3" w14:textId="77777777" w:rsidR="001B2162" w:rsidRPr="00B5284F" w:rsidRDefault="001B2162" w:rsidP="001B2162">
      <w:pPr>
        <w:jc w:val="center"/>
        <w:rPr>
          <w:b/>
          <w:bCs/>
          <w:sz w:val="32"/>
        </w:rPr>
      </w:pPr>
      <w:r w:rsidRPr="00B5284F">
        <w:rPr>
          <w:b/>
          <w:bCs/>
          <w:sz w:val="32"/>
        </w:rPr>
        <w:t>ГОРОДСКАЯ ДУМА</w:t>
      </w:r>
    </w:p>
    <w:p w14:paraId="60B4CB99" w14:textId="77777777" w:rsidR="001B2162" w:rsidRPr="00B5284F" w:rsidRDefault="001B2162" w:rsidP="001B2162">
      <w:pPr>
        <w:jc w:val="center"/>
        <w:rPr>
          <w:b/>
          <w:bCs/>
          <w:sz w:val="32"/>
        </w:rPr>
      </w:pPr>
    </w:p>
    <w:p w14:paraId="12F38706" w14:textId="77777777" w:rsidR="001B2162" w:rsidRPr="00B5284F" w:rsidRDefault="001B2162" w:rsidP="001B2162">
      <w:pPr>
        <w:jc w:val="center"/>
        <w:rPr>
          <w:b/>
          <w:bCs/>
          <w:sz w:val="32"/>
        </w:rPr>
      </w:pPr>
      <w:r w:rsidRPr="00B5284F">
        <w:rPr>
          <w:b/>
          <w:bCs/>
          <w:sz w:val="32"/>
        </w:rPr>
        <w:t xml:space="preserve">РЕШЕНИЕ  </w:t>
      </w:r>
    </w:p>
    <w:p w14:paraId="238FADE0" w14:textId="77777777" w:rsidR="001B2162" w:rsidRPr="00B5284F" w:rsidRDefault="001B2162" w:rsidP="001B2162">
      <w:pPr>
        <w:jc w:val="center"/>
        <w:rPr>
          <w:bCs/>
        </w:rPr>
      </w:pPr>
      <w:r w:rsidRPr="00B5284F">
        <w:rPr>
          <w:bCs/>
        </w:rPr>
        <w:t>г. Слюдянка</w:t>
      </w:r>
    </w:p>
    <w:p w14:paraId="5A0E22CB" w14:textId="77777777" w:rsidR="001B2162" w:rsidRDefault="001B2162" w:rsidP="001B2162">
      <w:pPr>
        <w:jc w:val="both"/>
        <w:rPr>
          <w:bCs/>
        </w:rPr>
      </w:pPr>
    </w:p>
    <w:p w14:paraId="6B59BD54" w14:textId="77777777" w:rsidR="001B2162" w:rsidRPr="00B5284F" w:rsidRDefault="001B2162" w:rsidP="001B2162">
      <w:pPr>
        <w:jc w:val="both"/>
        <w:rPr>
          <w:bCs/>
        </w:rPr>
      </w:pPr>
    </w:p>
    <w:p w14:paraId="6CC13BD2" w14:textId="38EBE781" w:rsidR="001B2162" w:rsidRPr="001676E4" w:rsidRDefault="001B2162" w:rsidP="001B2162">
      <w:pPr>
        <w:jc w:val="both"/>
      </w:pPr>
      <w:r w:rsidRPr="00B5284F">
        <w:t xml:space="preserve">от </w:t>
      </w:r>
      <w:r w:rsidR="001676E4">
        <w:t>11.03.2021</w:t>
      </w:r>
      <w:r w:rsidRPr="002D7551">
        <w:t xml:space="preserve"> № </w:t>
      </w:r>
      <w:r w:rsidR="001676E4">
        <w:t xml:space="preserve">21 </w:t>
      </w:r>
      <w:r w:rsidR="001676E4">
        <w:rPr>
          <w:lang w:val="en-US"/>
        </w:rPr>
        <w:t>IV</w:t>
      </w:r>
      <w:r w:rsidR="001676E4" w:rsidRPr="0098704E">
        <w:t>-</w:t>
      </w:r>
      <w:r w:rsidR="001676E4">
        <w:t>ГД</w:t>
      </w:r>
    </w:p>
    <w:p w14:paraId="4C20CE51" w14:textId="77777777" w:rsidR="001B2162" w:rsidRDefault="001B2162" w:rsidP="001B2162">
      <w:pPr>
        <w:keepNext/>
        <w:jc w:val="center"/>
        <w:outlineLvl w:val="1"/>
        <w:rPr>
          <w:bCs/>
        </w:rPr>
      </w:pPr>
    </w:p>
    <w:p w14:paraId="2197C9FA" w14:textId="77777777" w:rsidR="00016185" w:rsidRPr="00973BAC" w:rsidRDefault="00016185" w:rsidP="00016185">
      <w:pPr>
        <w:pStyle w:val="2"/>
        <w:rPr>
          <w:b w:val="0"/>
        </w:rPr>
      </w:pPr>
    </w:p>
    <w:p w14:paraId="572C3969" w14:textId="77777777" w:rsidR="00016185" w:rsidRPr="001B2162" w:rsidRDefault="005606B0" w:rsidP="001B2162">
      <w:pPr>
        <w:ind w:right="4252"/>
        <w:rPr>
          <w:b/>
        </w:rPr>
      </w:pPr>
      <w:r>
        <w:rPr>
          <w:b/>
        </w:rPr>
        <w:t xml:space="preserve">Об отчете о результатах </w:t>
      </w:r>
      <w:r w:rsidR="00604276">
        <w:rPr>
          <w:b/>
        </w:rPr>
        <w:t xml:space="preserve">проверки финансово-хозяйственной деятельности </w:t>
      </w:r>
      <w:r>
        <w:rPr>
          <w:b/>
        </w:rPr>
        <w:t>муниципального бюджетного учреждения «Благоустройство» за 2020 год</w:t>
      </w:r>
    </w:p>
    <w:p w14:paraId="56A356D2" w14:textId="77777777" w:rsidR="00016185" w:rsidRDefault="00016185" w:rsidP="00016185"/>
    <w:p w14:paraId="594C87B9" w14:textId="297B10CF" w:rsidR="001676E4" w:rsidRDefault="001B2162" w:rsidP="001676E4">
      <w:pPr>
        <w:ind w:firstLine="709"/>
        <w:jc w:val="both"/>
      </w:pPr>
      <w:r>
        <w:t>В соответствии со</w:t>
      </w:r>
      <w:r w:rsidR="00016185">
        <w:t xml:space="preserve"> </w:t>
      </w:r>
      <w:r w:rsidR="00016185">
        <w:rPr>
          <w:bCs/>
        </w:rPr>
        <w:t>с</w:t>
      </w:r>
      <w:r w:rsidR="00016185">
        <w:t xml:space="preserve">татьями 33, 37 Устава </w:t>
      </w:r>
      <w:r w:rsidR="00016185" w:rsidRPr="00AD3514">
        <w:t>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w:t>
      </w:r>
      <w:r w:rsidR="00016185" w:rsidRPr="00AD3514">
        <w:rPr>
          <w:lang w:val="en-US"/>
        </w:rPr>
        <w:t>RU</w:t>
      </w:r>
      <w:r w:rsidR="00016185" w:rsidRPr="00AD3514">
        <w:t xml:space="preserve">385181042005001, </w:t>
      </w:r>
      <w:r w:rsidR="00016185">
        <w:t xml:space="preserve">с изменениями и дополнениями, зарегистрированными Управлением Министерства юстиции Российской Федерации по Иркутской области </w:t>
      </w:r>
      <w:r w:rsidR="001676E4">
        <w:t>от 14 мая  2020 года  №</w:t>
      </w:r>
      <w:r w:rsidR="001676E4">
        <w:rPr>
          <w:lang w:val="en-US"/>
        </w:rPr>
        <w:t>RU</w:t>
      </w:r>
      <w:r w:rsidR="001676E4">
        <w:t>385181042020002,</w:t>
      </w:r>
    </w:p>
    <w:p w14:paraId="5346A2C9" w14:textId="67FFB6EC" w:rsidR="00016185" w:rsidRDefault="00016185" w:rsidP="00016185">
      <w:pPr>
        <w:ind w:firstLine="709"/>
        <w:jc w:val="both"/>
      </w:pPr>
    </w:p>
    <w:p w14:paraId="57DFD375" w14:textId="77777777" w:rsidR="00016185" w:rsidRDefault="00016185" w:rsidP="00016185">
      <w:pPr>
        <w:jc w:val="both"/>
      </w:pPr>
    </w:p>
    <w:p w14:paraId="40C0128F" w14:textId="77777777" w:rsidR="00016185" w:rsidRPr="00973BAC" w:rsidRDefault="00016185" w:rsidP="00016185">
      <w:r w:rsidRPr="00973BAC">
        <w:t>ГОРОДСКАЯ ДУМА решила:</w:t>
      </w:r>
    </w:p>
    <w:p w14:paraId="2394D6BC" w14:textId="77777777" w:rsidR="00016185" w:rsidRDefault="00016185" w:rsidP="00016185"/>
    <w:p w14:paraId="1FFEBB85" w14:textId="77777777" w:rsidR="00016185" w:rsidRDefault="00016185" w:rsidP="00016185">
      <w:pPr>
        <w:ind w:firstLine="709"/>
        <w:jc w:val="both"/>
      </w:pPr>
      <w:r>
        <w:t xml:space="preserve">1. Принять к сведению </w:t>
      </w:r>
      <w:r w:rsidR="005606B0" w:rsidRPr="005606B0">
        <w:t xml:space="preserve">отчет </w:t>
      </w:r>
      <w:r w:rsidR="00604276" w:rsidRPr="00604276">
        <w:t xml:space="preserve">о результатах проверки финансово-хозяйственной деятельности муниципального бюджетного учреждения «Благоустройство» за 2020 год </w:t>
      </w:r>
      <w:r>
        <w:t>(приложение №1).</w:t>
      </w:r>
    </w:p>
    <w:p w14:paraId="0A6CB343" w14:textId="77777777" w:rsidR="00016185" w:rsidRPr="00C50AA4" w:rsidRDefault="00016185" w:rsidP="00016185">
      <w:pPr>
        <w:ind w:firstLine="709"/>
        <w:jc w:val="both"/>
      </w:pPr>
      <w:r>
        <w:t>2. Опубликовать нас</w:t>
      </w:r>
      <w:r w:rsidR="005606B0">
        <w:t>тоящее решение в газете «Байкал-н</w:t>
      </w:r>
      <w:r>
        <w:t>овости» или в приложении к данному периодическому изданию, а также разместить на официальном сайте администрации Слюдянского городского поселения Слюдянского района в сети Интернет.</w:t>
      </w:r>
    </w:p>
    <w:p w14:paraId="0725D1EF" w14:textId="77777777" w:rsidR="00016185" w:rsidRDefault="00016185" w:rsidP="00016185">
      <w:pPr>
        <w:jc w:val="both"/>
      </w:pPr>
    </w:p>
    <w:p w14:paraId="50F360F7" w14:textId="77777777" w:rsidR="00016185" w:rsidRDefault="00016185" w:rsidP="00016185">
      <w:pPr>
        <w:jc w:val="both"/>
      </w:pPr>
    </w:p>
    <w:p w14:paraId="23DBC4D7" w14:textId="77777777" w:rsidR="00016185" w:rsidRDefault="00016185" w:rsidP="00016185">
      <w:pPr>
        <w:jc w:val="both"/>
      </w:pPr>
      <w:r>
        <w:t>Председатель Думы</w:t>
      </w:r>
    </w:p>
    <w:p w14:paraId="411B2F2B" w14:textId="20A8038D" w:rsidR="00711D96" w:rsidRDefault="00016185" w:rsidP="007915C0">
      <w:pPr>
        <w:jc w:val="both"/>
      </w:pPr>
      <w:r w:rsidRPr="00973BAC">
        <w:t>Слюдянского муниципального образования                                                    А.</w:t>
      </w:r>
      <w:r>
        <w:t>В</w:t>
      </w:r>
      <w:r w:rsidRPr="00973BAC">
        <w:t xml:space="preserve">. </w:t>
      </w:r>
      <w:r>
        <w:t>Тимофеев</w:t>
      </w:r>
    </w:p>
    <w:p w14:paraId="689D0BEA" w14:textId="6BDF0C16" w:rsidR="0098704E" w:rsidRDefault="0098704E" w:rsidP="007915C0">
      <w:pPr>
        <w:jc w:val="both"/>
      </w:pPr>
    </w:p>
    <w:p w14:paraId="66DFA066" w14:textId="2C19655D" w:rsidR="0098704E" w:rsidRDefault="0098704E" w:rsidP="007915C0">
      <w:pPr>
        <w:jc w:val="both"/>
      </w:pPr>
    </w:p>
    <w:p w14:paraId="6552615F" w14:textId="246E6962" w:rsidR="0098704E" w:rsidRDefault="0098704E" w:rsidP="007915C0">
      <w:pPr>
        <w:jc w:val="both"/>
      </w:pPr>
    </w:p>
    <w:p w14:paraId="3ACD8F59" w14:textId="7B010C64" w:rsidR="0098704E" w:rsidRDefault="0098704E" w:rsidP="007915C0">
      <w:pPr>
        <w:jc w:val="both"/>
      </w:pPr>
    </w:p>
    <w:p w14:paraId="724547F8" w14:textId="66E6E7CF" w:rsidR="0098704E" w:rsidRDefault="0098704E" w:rsidP="007915C0">
      <w:pPr>
        <w:jc w:val="both"/>
      </w:pPr>
    </w:p>
    <w:p w14:paraId="4357CDA3" w14:textId="1A78AD1A" w:rsidR="0098704E" w:rsidRDefault="0098704E" w:rsidP="007915C0">
      <w:pPr>
        <w:jc w:val="both"/>
      </w:pPr>
    </w:p>
    <w:p w14:paraId="22956B7B" w14:textId="4203F044" w:rsidR="0098704E" w:rsidRDefault="0098704E" w:rsidP="007915C0">
      <w:pPr>
        <w:jc w:val="both"/>
      </w:pPr>
    </w:p>
    <w:p w14:paraId="2C252FCF" w14:textId="77777777" w:rsidR="00594FCF" w:rsidRDefault="00594FCF" w:rsidP="007915C0">
      <w:pPr>
        <w:jc w:val="both"/>
      </w:pPr>
    </w:p>
    <w:p w14:paraId="0846B697" w14:textId="77777777" w:rsidR="0065501D" w:rsidRDefault="0065501D" w:rsidP="0065501D">
      <w:pPr>
        <w:tabs>
          <w:tab w:val="left" w:pos="6930"/>
        </w:tabs>
        <w:jc w:val="right"/>
      </w:pPr>
      <w:bookmarkStart w:id="0" w:name="_Hlk64634996"/>
      <w:r>
        <w:lastRenderedPageBreak/>
        <w:t>Приложение № 1</w:t>
      </w:r>
    </w:p>
    <w:p w14:paraId="1BD78105" w14:textId="77777777" w:rsidR="0065501D" w:rsidRDefault="0065501D" w:rsidP="0065501D">
      <w:pPr>
        <w:tabs>
          <w:tab w:val="left" w:pos="6930"/>
        </w:tabs>
        <w:jc w:val="right"/>
      </w:pPr>
      <w:r>
        <w:t>к решению Думы Слюдянского</w:t>
      </w:r>
    </w:p>
    <w:p w14:paraId="357D5F34" w14:textId="77777777" w:rsidR="0065501D" w:rsidRDefault="0065501D" w:rsidP="0065501D">
      <w:pPr>
        <w:tabs>
          <w:tab w:val="left" w:pos="6930"/>
        </w:tabs>
        <w:jc w:val="right"/>
      </w:pPr>
      <w:r>
        <w:t>муниципального образования</w:t>
      </w:r>
    </w:p>
    <w:p w14:paraId="51C83283" w14:textId="29A7F2B7" w:rsidR="0065501D" w:rsidRPr="00594FCF" w:rsidRDefault="0065501D" w:rsidP="00594FCF">
      <w:pPr>
        <w:tabs>
          <w:tab w:val="left" w:pos="6930"/>
        </w:tabs>
        <w:jc w:val="center"/>
        <w:rPr>
          <w:lang w:val="en-US"/>
        </w:rPr>
      </w:pPr>
      <w:r>
        <w:t xml:space="preserve">                                                                                                             </w:t>
      </w:r>
      <w:r>
        <w:rPr>
          <w:lang w:val="en-US"/>
        </w:rPr>
        <w:t xml:space="preserve">  </w:t>
      </w:r>
      <w:r>
        <w:t xml:space="preserve"> от 11.03.2021№ </w:t>
      </w:r>
      <w:r>
        <w:rPr>
          <w:lang w:val="en-US"/>
        </w:rPr>
        <w:t>21</w:t>
      </w:r>
      <w:r>
        <w:t xml:space="preserve"> </w:t>
      </w:r>
      <w:r>
        <w:rPr>
          <w:lang w:val="en-US"/>
        </w:rPr>
        <w:t>IV</w:t>
      </w:r>
      <w:r w:rsidRPr="0065501D">
        <w:t>-</w:t>
      </w:r>
      <w:r>
        <w:t>ГД</w:t>
      </w:r>
    </w:p>
    <w:p w14:paraId="5F9E5B02" w14:textId="77777777" w:rsidR="0098704E" w:rsidRDefault="0098704E" w:rsidP="0098704E">
      <w:pPr>
        <w:rPr>
          <w:rFonts w:cs="Times New Roman,Bold"/>
          <w:b/>
          <w:bCs/>
          <w:color w:val="000000"/>
          <w:spacing w:val="58"/>
          <w:sz w:val="28"/>
          <w:szCs w:val="28"/>
        </w:rPr>
      </w:pPr>
    </w:p>
    <w:p w14:paraId="59164261" w14:textId="77777777" w:rsidR="0098704E" w:rsidRPr="003D286F" w:rsidRDefault="0098704E" w:rsidP="0098704E">
      <w:pPr>
        <w:ind w:left="851"/>
        <w:jc w:val="center"/>
        <w:rPr>
          <w:color w:val="010302"/>
          <w:sz w:val="28"/>
          <w:szCs w:val="28"/>
        </w:rPr>
      </w:pPr>
      <w:r w:rsidRPr="003D286F">
        <w:rPr>
          <w:rFonts w:ascii="Times New Roman,Bold" w:hAnsi="Times New Roman,Bold" w:cs="Times New Roman,Bold"/>
          <w:b/>
          <w:bCs/>
          <w:color w:val="000000"/>
          <w:spacing w:val="58"/>
          <w:sz w:val="28"/>
          <w:szCs w:val="28"/>
        </w:rPr>
        <w:t>А</w:t>
      </w:r>
      <w:r w:rsidRPr="003D286F">
        <w:rPr>
          <w:rFonts w:ascii="Times New Roman,Bold" w:hAnsi="Times New Roman,Bold" w:cs="Times New Roman,Bold"/>
          <w:b/>
          <w:bCs/>
          <w:color w:val="000000"/>
          <w:spacing w:val="60"/>
          <w:sz w:val="28"/>
          <w:szCs w:val="28"/>
        </w:rPr>
        <w:t>КТ</w:t>
      </w:r>
    </w:p>
    <w:p w14:paraId="45FD573C" w14:textId="77777777" w:rsidR="0098704E" w:rsidRDefault="0098704E" w:rsidP="0098704E">
      <w:pPr>
        <w:ind w:left="898" w:firstLine="43"/>
        <w:jc w:val="center"/>
        <w:rPr>
          <w:b/>
          <w:bCs/>
          <w:color w:val="000000"/>
        </w:rPr>
      </w:pPr>
      <w:bookmarkStart w:id="1" w:name="_Hlk65160606"/>
      <w:r w:rsidRPr="00AD4517">
        <w:rPr>
          <w:b/>
          <w:bCs/>
          <w:color w:val="000000"/>
        </w:rPr>
        <w:t>по резул</w:t>
      </w:r>
      <w:r w:rsidRPr="00AD4517">
        <w:rPr>
          <w:b/>
          <w:bCs/>
          <w:color w:val="000000"/>
          <w:spacing w:val="-2"/>
        </w:rPr>
        <w:t>ь</w:t>
      </w:r>
      <w:r w:rsidRPr="00AD4517">
        <w:rPr>
          <w:b/>
          <w:bCs/>
          <w:color w:val="000000"/>
        </w:rPr>
        <w:t xml:space="preserve">татам </w:t>
      </w:r>
      <w:r w:rsidRPr="00AD4517">
        <w:rPr>
          <w:b/>
          <w:bCs/>
          <w:color w:val="000000"/>
          <w:spacing w:val="-3"/>
        </w:rPr>
        <w:t>к</w:t>
      </w:r>
      <w:r w:rsidRPr="00AD4517">
        <w:rPr>
          <w:b/>
          <w:bCs/>
          <w:color w:val="000000"/>
        </w:rPr>
        <w:t>онтроль</w:t>
      </w:r>
      <w:r w:rsidRPr="00AD4517">
        <w:rPr>
          <w:b/>
          <w:bCs/>
          <w:color w:val="000000"/>
          <w:spacing w:val="-3"/>
        </w:rPr>
        <w:t>н</w:t>
      </w:r>
      <w:r w:rsidRPr="00AD4517">
        <w:rPr>
          <w:b/>
          <w:bCs/>
          <w:color w:val="000000"/>
        </w:rPr>
        <w:t>ого</w:t>
      </w:r>
      <w:r w:rsidRPr="00AD4517">
        <w:rPr>
          <w:b/>
          <w:bCs/>
          <w:color w:val="000000"/>
          <w:spacing w:val="-3"/>
        </w:rPr>
        <w:t xml:space="preserve"> </w:t>
      </w:r>
      <w:r w:rsidRPr="00AD4517">
        <w:rPr>
          <w:b/>
          <w:bCs/>
          <w:color w:val="000000"/>
        </w:rPr>
        <w:t>ме</w:t>
      </w:r>
      <w:r w:rsidRPr="00AD4517">
        <w:rPr>
          <w:b/>
          <w:bCs/>
          <w:color w:val="000000"/>
          <w:spacing w:val="-2"/>
        </w:rPr>
        <w:t>р</w:t>
      </w:r>
      <w:r w:rsidRPr="00AD4517">
        <w:rPr>
          <w:b/>
          <w:bCs/>
          <w:color w:val="000000"/>
        </w:rPr>
        <w:t xml:space="preserve">оприятия </w:t>
      </w:r>
    </w:p>
    <w:p w14:paraId="23086407" w14:textId="77777777" w:rsidR="0098704E" w:rsidRPr="00AD4517" w:rsidRDefault="0098704E" w:rsidP="0098704E">
      <w:pPr>
        <w:ind w:left="898" w:firstLine="43"/>
        <w:jc w:val="center"/>
        <w:rPr>
          <w:color w:val="010302"/>
        </w:rPr>
      </w:pPr>
      <w:r w:rsidRPr="00AD4517">
        <w:rPr>
          <w:color w:val="000000"/>
        </w:rPr>
        <w:t>«</w:t>
      </w:r>
      <w:r w:rsidRPr="00AD4517">
        <w:t xml:space="preserve">Проверка </w:t>
      </w:r>
      <w:r>
        <w:t>финансово-хозяйственной деятельности</w:t>
      </w:r>
      <w:r w:rsidRPr="00AD4517">
        <w:t xml:space="preserve"> М</w:t>
      </w:r>
      <w:r>
        <w:t>БУ</w:t>
      </w:r>
      <w:r w:rsidRPr="00AD4517">
        <w:t xml:space="preserve"> «</w:t>
      </w:r>
      <w:r>
        <w:t>Благоустройство</w:t>
      </w:r>
      <w:r w:rsidRPr="00AD4517">
        <w:t>»</w:t>
      </w:r>
      <w:r>
        <w:t xml:space="preserve"> за 2020 год</w:t>
      </w:r>
      <w:r w:rsidRPr="00AD4517">
        <w:rPr>
          <w:color w:val="000000"/>
        </w:rPr>
        <w:t>»</w:t>
      </w:r>
    </w:p>
    <w:bookmarkEnd w:id="1"/>
    <w:p w14:paraId="4B133D2D" w14:textId="04F7025B" w:rsidR="0098704E" w:rsidRPr="0065501D" w:rsidRDefault="0098704E" w:rsidP="0065501D">
      <w:pPr>
        <w:ind w:left="898" w:firstLine="5782"/>
        <w:rPr>
          <w:color w:val="010302"/>
        </w:rPr>
      </w:pPr>
      <w:r w:rsidRPr="00AD4517">
        <w:rPr>
          <w:color w:val="000000"/>
        </w:rPr>
        <w:t xml:space="preserve"> </w:t>
      </w:r>
    </w:p>
    <w:p w14:paraId="3C1EB93F" w14:textId="0C89BC89" w:rsidR="0098704E" w:rsidRDefault="0098704E" w:rsidP="0098704E">
      <w:pPr>
        <w:rPr>
          <w:color w:val="010302"/>
        </w:rPr>
      </w:pPr>
      <w:proofErr w:type="spellStart"/>
      <w:r w:rsidRPr="00AD4517">
        <w:rPr>
          <w:color w:val="010302"/>
        </w:rPr>
        <w:t>г.Слюдянка</w:t>
      </w:r>
      <w:proofErr w:type="spellEnd"/>
      <w:r w:rsidRPr="00AD4517">
        <w:rPr>
          <w:color w:val="010302"/>
        </w:rPr>
        <w:t xml:space="preserve">                                                                                                 </w:t>
      </w:r>
      <w:r>
        <w:rPr>
          <w:color w:val="010302"/>
        </w:rPr>
        <w:t xml:space="preserve">               24.02.2021</w:t>
      </w:r>
      <w:r w:rsidRPr="00AD4517">
        <w:rPr>
          <w:color w:val="010302"/>
        </w:rPr>
        <w:t>г.</w:t>
      </w:r>
    </w:p>
    <w:p w14:paraId="01B56DD2" w14:textId="77777777" w:rsidR="0098704E" w:rsidRPr="00F61F70" w:rsidRDefault="0098704E" w:rsidP="0098704E">
      <w:pPr>
        <w:ind w:left="898" w:firstLine="81"/>
      </w:pPr>
    </w:p>
    <w:p w14:paraId="2842D327" w14:textId="77777777" w:rsidR="0098704E" w:rsidRPr="00F61F70" w:rsidRDefault="0098704E" w:rsidP="0098704E">
      <w:pPr>
        <w:pStyle w:val="aa"/>
        <w:numPr>
          <w:ilvl w:val="0"/>
          <w:numId w:val="1"/>
        </w:numPr>
        <w:tabs>
          <w:tab w:val="left" w:pos="1980"/>
          <w:tab w:val="left" w:pos="3040"/>
        </w:tabs>
        <w:jc w:val="both"/>
        <w:rPr>
          <w:rFonts w:ascii="Times New Roman" w:eastAsia="Times New Roman" w:hAnsi="Times New Roman" w:cs="Times New Roman"/>
          <w:sz w:val="24"/>
          <w:szCs w:val="24"/>
          <w:lang w:val="ru-RU" w:eastAsia="ru-RU"/>
        </w:rPr>
      </w:pPr>
      <w:r w:rsidRPr="00F61F70">
        <w:rPr>
          <w:rFonts w:ascii="Times New Roman" w:hAnsi="Times New Roman" w:cs="Times New Roman"/>
          <w:sz w:val="24"/>
          <w:szCs w:val="24"/>
          <w:lang w:val="ru-RU"/>
        </w:rPr>
        <w:t>Основание д</w:t>
      </w:r>
      <w:r w:rsidRPr="00F61F70">
        <w:rPr>
          <w:rFonts w:ascii="Times New Roman" w:hAnsi="Times New Roman" w:cs="Times New Roman"/>
          <w:spacing w:val="-2"/>
          <w:sz w:val="24"/>
          <w:szCs w:val="24"/>
          <w:lang w:val="ru-RU"/>
        </w:rPr>
        <w:t>л</w:t>
      </w:r>
      <w:r w:rsidRPr="00F61F70">
        <w:rPr>
          <w:rFonts w:ascii="Times New Roman" w:hAnsi="Times New Roman" w:cs="Times New Roman"/>
          <w:sz w:val="24"/>
          <w:szCs w:val="24"/>
          <w:lang w:val="ru-RU"/>
        </w:rPr>
        <w:t xml:space="preserve">я проведения </w:t>
      </w:r>
      <w:r w:rsidRPr="00F61F70">
        <w:rPr>
          <w:rFonts w:ascii="Times New Roman" w:hAnsi="Times New Roman" w:cs="Times New Roman"/>
          <w:spacing w:val="-2"/>
          <w:sz w:val="24"/>
          <w:szCs w:val="24"/>
          <w:lang w:val="ru-RU"/>
        </w:rPr>
        <w:t>к</w:t>
      </w:r>
      <w:r w:rsidRPr="00F61F70">
        <w:rPr>
          <w:rFonts w:ascii="Times New Roman" w:hAnsi="Times New Roman" w:cs="Times New Roman"/>
          <w:sz w:val="24"/>
          <w:szCs w:val="24"/>
          <w:lang w:val="ru-RU"/>
        </w:rPr>
        <w:t>он</w:t>
      </w:r>
      <w:r w:rsidRPr="00F61F70">
        <w:rPr>
          <w:rFonts w:ascii="Times New Roman" w:hAnsi="Times New Roman" w:cs="Times New Roman"/>
          <w:spacing w:val="-2"/>
          <w:sz w:val="24"/>
          <w:szCs w:val="24"/>
          <w:lang w:val="ru-RU"/>
        </w:rPr>
        <w:t>т</w:t>
      </w:r>
      <w:r w:rsidRPr="00F61F70">
        <w:rPr>
          <w:rFonts w:ascii="Times New Roman" w:hAnsi="Times New Roman" w:cs="Times New Roman"/>
          <w:sz w:val="24"/>
          <w:szCs w:val="24"/>
          <w:lang w:val="ru-RU"/>
        </w:rPr>
        <w:t xml:space="preserve">рольного </w:t>
      </w:r>
      <w:r w:rsidRPr="00F61F70">
        <w:rPr>
          <w:rFonts w:ascii="Times New Roman" w:hAnsi="Times New Roman" w:cs="Times New Roman"/>
          <w:spacing w:val="-3"/>
          <w:sz w:val="24"/>
          <w:szCs w:val="24"/>
          <w:lang w:val="ru-RU"/>
        </w:rPr>
        <w:t>м</w:t>
      </w:r>
      <w:r w:rsidRPr="00F61F70">
        <w:rPr>
          <w:rFonts w:ascii="Times New Roman" w:hAnsi="Times New Roman" w:cs="Times New Roman"/>
          <w:sz w:val="24"/>
          <w:szCs w:val="24"/>
          <w:lang w:val="ru-RU"/>
        </w:rPr>
        <w:t>ероприя</w:t>
      </w:r>
      <w:r w:rsidRPr="00F61F70">
        <w:rPr>
          <w:rFonts w:ascii="Times New Roman" w:hAnsi="Times New Roman" w:cs="Times New Roman"/>
          <w:spacing w:val="-2"/>
          <w:sz w:val="24"/>
          <w:szCs w:val="24"/>
          <w:lang w:val="ru-RU"/>
        </w:rPr>
        <w:t>т</w:t>
      </w:r>
      <w:r w:rsidRPr="00F61F70">
        <w:rPr>
          <w:rFonts w:ascii="Times New Roman" w:hAnsi="Times New Roman" w:cs="Times New Roman"/>
          <w:sz w:val="24"/>
          <w:szCs w:val="24"/>
          <w:lang w:val="ru-RU"/>
        </w:rPr>
        <w:t>ия: план</w:t>
      </w:r>
      <w:r w:rsidRPr="00F61F70">
        <w:rPr>
          <w:rFonts w:ascii="Times New Roman" w:eastAsia="Times New Roman" w:hAnsi="Times New Roman" w:cs="Times New Roman"/>
          <w:sz w:val="24"/>
          <w:szCs w:val="24"/>
          <w:lang w:val="ru-RU" w:eastAsia="ru-RU"/>
        </w:rPr>
        <w:t xml:space="preserve"> работы ревизионной комиссии Слюдянского муниципального образования на 2021 год,</w:t>
      </w:r>
      <w:r w:rsidRPr="00F61F70">
        <w:rPr>
          <w:sz w:val="24"/>
          <w:szCs w:val="24"/>
          <w:lang w:val="ru-RU"/>
        </w:rPr>
        <w:t xml:space="preserve"> </w:t>
      </w:r>
      <w:r w:rsidRPr="00F61F70">
        <w:rPr>
          <w:rStyle w:val="a8"/>
          <w:rFonts w:eastAsiaTheme="minorHAnsi"/>
          <w:lang w:val="ru-RU"/>
        </w:rPr>
        <w:t>утвержденн</w:t>
      </w:r>
      <w:r>
        <w:rPr>
          <w:rStyle w:val="a8"/>
          <w:rFonts w:eastAsiaTheme="minorHAnsi"/>
          <w:lang w:val="ru-RU"/>
        </w:rPr>
        <w:t>ый</w:t>
      </w:r>
      <w:r w:rsidRPr="00F61F70">
        <w:rPr>
          <w:rStyle w:val="a8"/>
          <w:rFonts w:eastAsiaTheme="minorHAnsi"/>
          <w:lang w:val="ru-RU"/>
        </w:rPr>
        <w:t xml:space="preserve"> распоряжением председателя ревизионной комиссии Слюдянского муниципального образования от</w:t>
      </w:r>
      <w:r w:rsidRPr="00F61F70">
        <w:rPr>
          <w:lang w:val="ru-RU"/>
        </w:rPr>
        <w:t xml:space="preserve"> </w:t>
      </w:r>
      <w:r w:rsidRPr="00F61F70">
        <w:rPr>
          <w:rStyle w:val="a8"/>
          <w:rFonts w:eastAsiaTheme="minorHAnsi"/>
          <w:lang w:val="ru-RU"/>
        </w:rPr>
        <w:t>28.12.2020 №6,</w:t>
      </w:r>
      <w:r w:rsidRPr="00F61F70">
        <w:rPr>
          <w:rFonts w:ascii="Times New Roman" w:eastAsia="Times New Roman" w:hAnsi="Times New Roman" w:cs="Times New Roman"/>
          <w:sz w:val="24"/>
          <w:szCs w:val="24"/>
          <w:lang w:val="ru-RU" w:eastAsia="ru-RU"/>
        </w:rPr>
        <w:t xml:space="preserve"> распоряжение Думы Слюдянского муниципального образования от 11.02.2021 №2-р «О проведении контрольного мероприятия».</w:t>
      </w:r>
    </w:p>
    <w:p w14:paraId="26AB4C0C" w14:textId="77777777" w:rsidR="0098704E" w:rsidRPr="00F61F70" w:rsidRDefault="0098704E" w:rsidP="0098704E">
      <w:pPr>
        <w:pStyle w:val="aa"/>
        <w:spacing w:before="34"/>
        <w:jc w:val="both"/>
        <w:rPr>
          <w:rFonts w:ascii="Times New Roman" w:hAnsi="Times New Roman" w:cs="Times New Roman"/>
          <w:sz w:val="24"/>
          <w:szCs w:val="24"/>
          <w:lang w:val="ru-RU"/>
        </w:rPr>
      </w:pPr>
      <w:r w:rsidRPr="00F61F70">
        <w:rPr>
          <w:rFonts w:ascii="Times New Roman" w:hAnsi="Times New Roman" w:cs="Times New Roman"/>
          <w:sz w:val="24"/>
          <w:szCs w:val="24"/>
          <w:lang w:val="ru-RU"/>
        </w:rPr>
        <w:t>Пр</w:t>
      </w:r>
      <w:r w:rsidRPr="00F61F70">
        <w:rPr>
          <w:rFonts w:ascii="Times New Roman" w:hAnsi="Times New Roman" w:cs="Times New Roman"/>
          <w:spacing w:val="-2"/>
          <w:sz w:val="24"/>
          <w:szCs w:val="24"/>
          <w:lang w:val="ru-RU"/>
        </w:rPr>
        <w:t>е</w:t>
      </w:r>
      <w:r w:rsidRPr="00F61F70">
        <w:rPr>
          <w:rFonts w:ascii="Times New Roman" w:hAnsi="Times New Roman" w:cs="Times New Roman"/>
          <w:sz w:val="24"/>
          <w:szCs w:val="24"/>
          <w:lang w:val="ru-RU"/>
        </w:rPr>
        <w:t>дмет кон</w:t>
      </w:r>
      <w:r w:rsidRPr="00F61F70">
        <w:rPr>
          <w:rFonts w:ascii="Times New Roman" w:hAnsi="Times New Roman" w:cs="Times New Roman"/>
          <w:spacing w:val="-2"/>
          <w:sz w:val="24"/>
          <w:szCs w:val="24"/>
          <w:lang w:val="ru-RU"/>
        </w:rPr>
        <w:t>т</w:t>
      </w:r>
      <w:r w:rsidRPr="00F61F70">
        <w:rPr>
          <w:rFonts w:ascii="Times New Roman" w:hAnsi="Times New Roman" w:cs="Times New Roman"/>
          <w:sz w:val="24"/>
          <w:szCs w:val="24"/>
          <w:lang w:val="ru-RU"/>
        </w:rPr>
        <w:t>рольно</w:t>
      </w:r>
      <w:r w:rsidRPr="00F61F70">
        <w:rPr>
          <w:rFonts w:ascii="Times New Roman" w:hAnsi="Times New Roman" w:cs="Times New Roman"/>
          <w:spacing w:val="-2"/>
          <w:sz w:val="24"/>
          <w:szCs w:val="24"/>
          <w:lang w:val="ru-RU"/>
        </w:rPr>
        <w:t>г</w:t>
      </w:r>
      <w:r w:rsidRPr="00F61F70">
        <w:rPr>
          <w:rFonts w:ascii="Times New Roman" w:hAnsi="Times New Roman" w:cs="Times New Roman"/>
          <w:sz w:val="24"/>
          <w:szCs w:val="24"/>
          <w:lang w:val="ru-RU"/>
        </w:rPr>
        <w:t>о м</w:t>
      </w:r>
      <w:r w:rsidRPr="00F61F70">
        <w:rPr>
          <w:rFonts w:ascii="Times New Roman" w:hAnsi="Times New Roman" w:cs="Times New Roman"/>
          <w:spacing w:val="-3"/>
          <w:sz w:val="24"/>
          <w:szCs w:val="24"/>
          <w:lang w:val="ru-RU"/>
        </w:rPr>
        <w:t>е</w:t>
      </w:r>
      <w:r w:rsidRPr="00F61F70">
        <w:rPr>
          <w:rFonts w:ascii="Times New Roman" w:hAnsi="Times New Roman" w:cs="Times New Roman"/>
          <w:sz w:val="24"/>
          <w:szCs w:val="24"/>
          <w:lang w:val="ru-RU"/>
        </w:rPr>
        <w:t>роприя</w:t>
      </w:r>
      <w:r w:rsidRPr="00F61F70">
        <w:rPr>
          <w:rFonts w:ascii="Times New Roman" w:hAnsi="Times New Roman" w:cs="Times New Roman"/>
          <w:spacing w:val="-2"/>
          <w:sz w:val="24"/>
          <w:szCs w:val="24"/>
          <w:lang w:val="ru-RU"/>
        </w:rPr>
        <w:t>т</w:t>
      </w:r>
      <w:r w:rsidRPr="00F61F70">
        <w:rPr>
          <w:rFonts w:ascii="Times New Roman" w:hAnsi="Times New Roman" w:cs="Times New Roman"/>
          <w:sz w:val="24"/>
          <w:szCs w:val="24"/>
          <w:lang w:val="ru-RU"/>
        </w:rPr>
        <w:t xml:space="preserve">ия: </w:t>
      </w:r>
    </w:p>
    <w:p w14:paraId="149140C7" w14:textId="77777777" w:rsidR="0098704E" w:rsidRPr="00F61F70" w:rsidRDefault="0098704E" w:rsidP="0098704E">
      <w:pPr>
        <w:pStyle w:val="aa"/>
        <w:spacing w:before="34"/>
        <w:jc w:val="both"/>
        <w:rPr>
          <w:rFonts w:ascii="Times New Roman" w:hAnsi="Times New Roman" w:cs="Times New Roman"/>
          <w:sz w:val="24"/>
          <w:szCs w:val="24"/>
          <w:lang w:val="ru-RU"/>
        </w:rPr>
      </w:pPr>
      <w:r w:rsidRPr="00F61F70">
        <w:rPr>
          <w:rFonts w:ascii="Times New Roman" w:hAnsi="Times New Roman" w:cs="Times New Roman"/>
          <w:sz w:val="24"/>
          <w:szCs w:val="24"/>
          <w:lang w:val="ru-RU"/>
        </w:rPr>
        <w:t xml:space="preserve">- нормативные правовые акты учреждения, регламентирующие организационную и финансово-хозяйственную деятельность; </w:t>
      </w:r>
    </w:p>
    <w:p w14:paraId="236ED2A9" w14:textId="77777777" w:rsidR="0098704E" w:rsidRPr="00F61F70" w:rsidRDefault="0098704E" w:rsidP="0098704E">
      <w:pPr>
        <w:pStyle w:val="aa"/>
        <w:spacing w:before="34"/>
        <w:jc w:val="both"/>
        <w:rPr>
          <w:rFonts w:ascii="Times New Roman" w:hAnsi="Times New Roman" w:cs="Times New Roman"/>
          <w:sz w:val="24"/>
          <w:szCs w:val="24"/>
          <w:lang w:val="ru-RU"/>
        </w:rPr>
      </w:pPr>
      <w:r w:rsidRPr="00F61F70">
        <w:rPr>
          <w:rFonts w:ascii="Times New Roman" w:hAnsi="Times New Roman" w:cs="Times New Roman"/>
          <w:sz w:val="24"/>
          <w:szCs w:val="24"/>
          <w:lang w:val="ru-RU"/>
        </w:rPr>
        <w:t>- нормативные правовые акты учреждения, регламентирующие деятельность объекта контрольного мероприятия и соответствие установленным целям и задачам;</w:t>
      </w:r>
    </w:p>
    <w:p w14:paraId="6D9451FE" w14:textId="77777777" w:rsidR="0098704E" w:rsidRPr="00F61F70" w:rsidRDefault="0098704E" w:rsidP="0098704E">
      <w:pPr>
        <w:pStyle w:val="aa"/>
        <w:spacing w:before="34"/>
        <w:jc w:val="both"/>
        <w:rPr>
          <w:rFonts w:ascii="Times New Roman" w:hAnsi="Times New Roman" w:cs="Times New Roman"/>
          <w:sz w:val="24"/>
          <w:szCs w:val="24"/>
          <w:lang w:val="ru-RU"/>
        </w:rPr>
      </w:pPr>
      <w:r w:rsidRPr="00F61F70">
        <w:rPr>
          <w:rFonts w:ascii="Times New Roman" w:hAnsi="Times New Roman" w:cs="Times New Roman"/>
          <w:sz w:val="24"/>
          <w:szCs w:val="24"/>
          <w:lang w:val="ru-RU"/>
        </w:rPr>
        <w:t xml:space="preserve">- бухгалтерская, статистическая и иная отчетность, первичные учетные документы, договоры на оказание услуг. </w:t>
      </w:r>
    </w:p>
    <w:p w14:paraId="6E1A6ABE" w14:textId="77777777" w:rsidR="0098704E" w:rsidRPr="00F61F70" w:rsidRDefault="0098704E" w:rsidP="0098704E">
      <w:pPr>
        <w:pStyle w:val="aa"/>
        <w:tabs>
          <w:tab w:val="left" w:pos="10206"/>
        </w:tabs>
        <w:ind w:right="27"/>
        <w:jc w:val="center"/>
        <w:rPr>
          <w:rFonts w:ascii="Times New Roman" w:hAnsi="Times New Roman" w:cs="Times New Roman"/>
          <w:sz w:val="20"/>
          <w:szCs w:val="20"/>
          <w:lang w:val="ru-RU"/>
        </w:rPr>
      </w:pPr>
      <w:r w:rsidRPr="00F61F70">
        <w:rPr>
          <w:rFonts w:ascii="Times New Roman" w:hAnsi="Times New Roman" w:cs="Times New Roman"/>
          <w:sz w:val="20"/>
          <w:szCs w:val="20"/>
          <w:lang w:val="ru-RU"/>
        </w:rPr>
        <w:t>(</w:t>
      </w:r>
      <w:r w:rsidRPr="00F61F70">
        <w:rPr>
          <w:rFonts w:ascii="Times New Roman" w:hAnsi="Times New Roman" w:cs="Times New Roman"/>
          <w:spacing w:val="-3"/>
          <w:sz w:val="20"/>
          <w:szCs w:val="20"/>
          <w:lang w:val="ru-RU"/>
        </w:rPr>
        <w:t>у</w:t>
      </w:r>
      <w:r w:rsidRPr="00F61F70">
        <w:rPr>
          <w:rFonts w:ascii="Times New Roman" w:hAnsi="Times New Roman" w:cs="Times New Roman"/>
          <w:sz w:val="20"/>
          <w:szCs w:val="20"/>
          <w:lang w:val="ru-RU"/>
        </w:rPr>
        <w:t xml:space="preserve">казывается из </w:t>
      </w:r>
      <w:r w:rsidRPr="00F61F70">
        <w:rPr>
          <w:rFonts w:ascii="Times New Roman" w:hAnsi="Times New Roman" w:cs="Times New Roman"/>
          <w:spacing w:val="-2"/>
          <w:sz w:val="20"/>
          <w:szCs w:val="20"/>
          <w:lang w:val="ru-RU"/>
        </w:rPr>
        <w:t>п</w:t>
      </w:r>
      <w:r w:rsidRPr="00F61F70">
        <w:rPr>
          <w:rFonts w:ascii="Times New Roman" w:hAnsi="Times New Roman" w:cs="Times New Roman"/>
          <w:sz w:val="20"/>
          <w:szCs w:val="20"/>
          <w:lang w:val="ru-RU"/>
        </w:rPr>
        <w:t>рограммы контрольного мероприят</w:t>
      </w:r>
      <w:r w:rsidRPr="00F61F70">
        <w:rPr>
          <w:rFonts w:ascii="Times New Roman" w:hAnsi="Times New Roman" w:cs="Times New Roman"/>
          <w:spacing w:val="-2"/>
          <w:sz w:val="20"/>
          <w:szCs w:val="20"/>
          <w:lang w:val="ru-RU"/>
        </w:rPr>
        <w:t>и</w:t>
      </w:r>
      <w:r w:rsidRPr="00F61F70">
        <w:rPr>
          <w:rFonts w:ascii="Times New Roman" w:hAnsi="Times New Roman" w:cs="Times New Roman"/>
          <w:sz w:val="20"/>
          <w:szCs w:val="20"/>
          <w:lang w:val="ru-RU"/>
        </w:rPr>
        <w:t>я)</w:t>
      </w:r>
    </w:p>
    <w:p w14:paraId="067DE367" w14:textId="77777777" w:rsidR="0098704E" w:rsidRPr="00F61F70" w:rsidRDefault="0098704E" w:rsidP="0098704E">
      <w:pPr>
        <w:pStyle w:val="aa"/>
        <w:numPr>
          <w:ilvl w:val="0"/>
          <w:numId w:val="1"/>
        </w:numPr>
        <w:ind w:right="27"/>
        <w:rPr>
          <w:rFonts w:ascii="Times New Roman" w:hAnsi="Times New Roman" w:cs="Times New Roman"/>
          <w:sz w:val="24"/>
          <w:szCs w:val="24"/>
          <w:lang w:val="ru-RU"/>
        </w:rPr>
      </w:pPr>
      <w:bookmarkStart w:id="2" w:name="_Hlk63762590"/>
      <w:r w:rsidRPr="00F61F70">
        <w:rPr>
          <w:rFonts w:ascii="Times New Roman" w:hAnsi="Times New Roman" w:cs="Times New Roman"/>
          <w:sz w:val="24"/>
          <w:szCs w:val="24"/>
          <w:lang w:val="ru-RU"/>
        </w:rPr>
        <w:t>Про</w:t>
      </w:r>
      <w:r w:rsidRPr="00F61F70">
        <w:rPr>
          <w:rFonts w:ascii="Times New Roman" w:hAnsi="Times New Roman" w:cs="Times New Roman"/>
          <w:spacing w:val="-2"/>
          <w:sz w:val="24"/>
          <w:szCs w:val="24"/>
          <w:lang w:val="ru-RU"/>
        </w:rPr>
        <w:t>в</w:t>
      </w:r>
      <w:r w:rsidRPr="00F61F70">
        <w:rPr>
          <w:rFonts w:ascii="Times New Roman" w:hAnsi="Times New Roman" w:cs="Times New Roman"/>
          <w:sz w:val="24"/>
          <w:szCs w:val="24"/>
          <w:lang w:val="ru-RU"/>
        </w:rPr>
        <w:t>еряемый период деятельнос</w:t>
      </w:r>
      <w:r w:rsidRPr="00F61F70">
        <w:rPr>
          <w:rFonts w:ascii="Times New Roman" w:hAnsi="Times New Roman" w:cs="Times New Roman"/>
          <w:spacing w:val="-2"/>
          <w:sz w:val="24"/>
          <w:szCs w:val="24"/>
          <w:lang w:val="ru-RU"/>
        </w:rPr>
        <w:t>т</w:t>
      </w:r>
      <w:r w:rsidRPr="00F61F70">
        <w:rPr>
          <w:rFonts w:ascii="Times New Roman" w:hAnsi="Times New Roman" w:cs="Times New Roman"/>
          <w:sz w:val="24"/>
          <w:szCs w:val="24"/>
          <w:lang w:val="ru-RU"/>
        </w:rPr>
        <w:t>и</w:t>
      </w:r>
      <w:r>
        <w:rPr>
          <w:rFonts w:ascii="Times New Roman" w:hAnsi="Times New Roman" w:cs="Times New Roman"/>
          <w:sz w:val="24"/>
          <w:szCs w:val="24"/>
          <w:lang w:val="ru-RU"/>
        </w:rPr>
        <w:t>:</w:t>
      </w:r>
      <w:r w:rsidRPr="00F61F70">
        <w:rPr>
          <w:rFonts w:ascii="Times New Roman" w:hAnsi="Times New Roman" w:cs="Times New Roman"/>
          <w:sz w:val="24"/>
          <w:szCs w:val="24"/>
          <w:lang w:val="ru-RU"/>
        </w:rPr>
        <w:t xml:space="preserve"> </w:t>
      </w:r>
      <w:bookmarkEnd w:id="2"/>
      <w:r w:rsidRPr="0087737D">
        <w:rPr>
          <w:rFonts w:ascii="Times New Roman" w:hAnsi="Times New Roman" w:cs="Times New Roman"/>
          <w:sz w:val="24"/>
          <w:szCs w:val="24"/>
          <w:lang w:val="ru-RU"/>
        </w:rPr>
        <w:t>2020 год</w:t>
      </w:r>
      <w:r w:rsidRPr="00F61F70">
        <w:rPr>
          <w:rFonts w:ascii="Times New Roman" w:hAnsi="Times New Roman" w:cs="Times New Roman"/>
          <w:sz w:val="24"/>
          <w:szCs w:val="24"/>
          <w:lang w:val="ru-RU"/>
        </w:rPr>
        <w:t>.</w:t>
      </w:r>
    </w:p>
    <w:p w14:paraId="26899AF2" w14:textId="77777777" w:rsidR="0098704E" w:rsidRPr="00F61F70" w:rsidRDefault="0098704E" w:rsidP="0098704E">
      <w:pPr>
        <w:ind w:left="360" w:right="27"/>
      </w:pPr>
      <w:r w:rsidRPr="00F61F70">
        <w:rPr>
          <w:sz w:val="20"/>
          <w:szCs w:val="20"/>
        </w:rPr>
        <w:t xml:space="preserve">                                                                             (</w:t>
      </w:r>
      <w:r w:rsidRPr="00F61F70">
        <w:rPr>
          <w:spacing w:val="-3"/>
          <w:sz w:val="20"/>
          <w:szCs w:val="20"/>
        </w:rPr>
        <w:t>у</w:t>
      </w:r>
      <w:r w:rsidRPr="00F61F70">
        <w:rPr>
          <w:sz w:val="20"/>
          <w:szCs w:val="20"/>
        </w:rPr>
        <w:t xml:space="preserve">казывается из </w:t>
      </w:r>
      <w:r w:rsidRPr="00F61F70">
        <w:rPr>
          <w:spacing w:val="-2"/>
          <w:sz w:val="20"/>
          <w:szCs w:val="20"/>
        </w:rPr>
        <w:t>п</w:t>
      </w:r>
      <w:r w:rsidRPr="00F61F70">
        <w:rPr>
          <w:sz w:val="20"/>
          <w:szCs w:val="20"/>
        </w:rPr>
        <w:t>рограммы контрольного мероприят</w:t>
      </w:r>
      <w:r w:rsidRPr="00F61F70">
        <w:rPr>
          <w:spacing w:val="-2"/>
          <w:sz w:val="20"/>
          <w:szCs w:val="20"/>
        </w:rPr>
        <w:t>и</w:t>
      </w:r>
      <w:r w:rsidRPr="00F61F70">
        <w:rPr>
          <w:sz w:val="20"/>
          <w:szCs w:val="20"/>
        </w:rPr>
        <w:t>я)</w:t>
      </w:r>
    </w:p>
    <w:p w14:paraId="0809F60E" w14:textId="77777777" w:rsidR="0098704E" w:rsidRPr="008C13C9" w:rsidRDefault="0098704E" w:rsidP="0098704E">
      <w:pPr>
        <w:pStyle w:val="aa"/>
        <w:numPr>
          <w:ilvl w:val="0"/>
          <w:numId w:val="1"/>
        </w:numPr>
        <w:ind w:right="27"/>
        <w:rPr>
          <w:rFonts w:ascii="Times New Roman" w:hAnsi="Times New Roman" w:cs="Times New Roman"/>
          <w:sz w:val="24"/>
          <w:szCs w:val="24"/>
          <w:lang w:val="ru-RU"/>
        </w:rPr>
      </w:pPr>
      <w:r w:rsidRPr="00F61F70">
        <w:rPr>
          <w:rFonts w:ascii="Times New Roman" w:hAnsi="Times New Roman" w:cs="Times New Roman"/>
          <w:sz w:val="24"/>
          <w:szCs w:val="24"/>
          <w:lang w:val="ru-RU"/>
        </w:rPr>
        <w:t>Срок</w:t>
      </w:r>
      <w:r w:rsidRPr="00F61F70">
        <w:rPr>
          <w:rFonts w:ascii="Times New Roman" w:hAnsi="Times New Roman" w:cs="Times New Roman"/>
          <w:spacing w:val="-2"/>
          <w:sz w:val="24"/>
          <w:szCs w:val="24"/>
          <w:lang w:val="ru-RU"/>
        </w:rPr>
        <w:t xml:space="preserve"> </w:t>
      </w:r>
      <w:r w:rsidRPr="00F61F70">
        <w:rPr>
          <w:rFonts w:ascii="Times New Roman" w:hAnsi="Times New Roman" w:cs="Times New Roman"/>
          <w:sz w:val="24"/>
          <w:szCs w:val="24"/>
          <w:lang w:val="ru-RU"/>
        </w:rPr>
        <w:t>пров</w:t>
      </w:r>
      <w:r w:rsidRPr="00F61F70">
        <w:rPr>
          <w:rFonts w:ascii="Times New Roman" w:hAnsi="Times New Roman" w:cs="Times New Roman"/>
          <w:spacing w:val="-2"/>
          <w:sz w:val="24"/>
          <w:szCs w:val="24"/>
          <w:lang w:val="ru-RU"/>
        </w:rPr>
        <w:t>е</w:t>
      </w:r>
      <w:r w:rsidRPr="00F61F70">
        <w:rPr>
          <w:rFonts w:ascii="Times New Roman" w:hAnsi="Times New Roman" w:cs="Times New Roman"/>
          <w:sz w:val="24"/>
          <w:szCs w:val="24"/>
          <w:lang w:val="ru-RU"/>
        </w:rPr>
        <w:t>дения</w:t>
      </w:r>
      <w:r w:rsidRPr="00F61F70">
        <w:rPr>
          <w:rFonts w:ascii="Times New Roman" w:hAnsi="Times New Roman" w:cs="Times New Roman"/>
          <w:spacing w:val="-2"/>
          <w:sz w:val="24"/>
          <w:szCs w:val="24"/>
          <w:lang w:val="ru-RU"/>
        </w:rPr>
        <w:t xml:space="preserve"> </w:t>
      </w:r>
      <w:r w:rsidRPr="00F61F70">
        <w:rPr>
          <w:rFonts w:ascii="Times New Roman" w:hAnsi="Times New Roman" w:cs="Times New Roman"/>
          <w:sz w:val="24"/>
          <w:szCs w:val="24"/>
          <w:lang w:val="ru-RU"/>
        </w:rPr>
        <w:t xml:space="preserve">контрольного </w:t>
      </w:r>
      <w:r w:rsidRPr="008C13C9">
        <w:rPr>
          <w:rFonts w:ascii="Times New Roman" w:hAnsi="Times New Roman" w:cs="Times New Roman"/>
          <w:spacing w:val="-3"/>
          <w:sz w:val="24"/>
          <w:szCs w:val="24"/>
          <w:lang w:val="ru-RU"/>
        </w:rPr>
        <w:t>м</w:t>
      </w:r>
      <w:r w:rsidRPr="008C13C9">
        <w:rPr>
          <w:rFonts w:ascii="Times New Roman" w:hAnsi="Times New Roman" w:cs="Times New Roman"/>
          <w:sz w:val="24"/>
          <w:szCs w:val="24"/>
          <w:lang w:val="ru-RU"/>
        </w:rPr>
        <w:t>ероприятия с «11» февраля 2021г.</w:t>
      </w:r>
      <w:r w:rsidRPr="008C13C9">
        <w:rPr>
          <w:rFonts w:ascii="Times New Roman" w:hAnsi="Times New Roman" w:cs="Times New Roman"/>
          <w:spacing w:val="-3"/>
          <w:sz w:val="24"/>
          <w:szCs w:val="24"/>
          <w:lang w:val="ru-RU"/>
        </w:rPr>
        <w:t xml:space="preserve"> </w:t>
      </w:r>
      <w:r w:rsidRPr="008C13C9">
        <w:rPr>
          <w:rFonts w:ascii="Times New Roman" w:hAnsi="Times New Roman" w:cs="Times New Roman"/>
          <w:sz w:val="24"/>
          <w:szCs w:val="24"/>
          <w:lang w:val="ru-RU"/>
        </w:rPr>
        <w:t>по «21» февраля 2021г</w:t>
      </w:r>
      <w:r w:rsidRPr="008C13C9">
        <w:rPr>
          <w:rFonts w:ascii="Times New Roman" w:hAnsi="Times New Roman" w:cs="Times New Roman"/>
          <w:spacing w:val="-2"/>
          <w:sz w:val="24"/>
          <w:szCs w:val="24"/>
          <w:lang w:val="ru-RU"/>
        </w:rPr>
        <w:t>.</w:t>
      </w:r>
      <w:r w:rsidRPr="008C13C9">
        <w:rPr>
          <w:rFonts w:ascii="Times New Roman" w:hAnsi="Times New Roman" w:cs="Times New Roman"/>
          <w:sz w:val="24"/>
          <w:szCs w:val="24"/>
          <w:lang w:val="ru-RU"/>
        </w:rPr>
        <w:t xml:space="preserve">                                                                                                     </w:t>
      </w:r>
    </w:p>
    <w:p w14:paraId="01313D26" w14:textId="77777777" w:rsidR="0098704E" w:rsidRPr="00F61F70" w:rsidRDefault="0098704E" w:rsidP="0098704E">
      <w:pPr>
        <w:pStyle w:val="aa"/>
        <w:numPr>
          <w:ilvl w:val="0"/>
          <w:numId w:val="1"/>
        </w:numPr>
        <w:tabs>
          <w:tab w:val="left" w:leader="underscore" w:pos="9909"/>
        </w:tabs>
        <w:jc w:val="both"/>
        <w:rPr>
          <w:rFonts w:ascii="Times New Roman" w:eastAsia="Times New Roman" w:hAnsi="Times New Roman" w:cs="Times New Roman"/>
          <w:sz w:val="24"/>
          <w:szCs w:val="24"/>
          <w:lang w:val="ru-RU" w:eastAsia="ru-RU" w:bidi="ru-RU"/>
        </w:rPr>
      </w:pPr>
      <w:r w:rsidRPr="00F61F70">
        <w:rPr>
          <w:rFonts w:ascii="Times New Roman" w:hAnsi="Times New Roman" w:cs="Times New Roman"/>
          <w:sz w:val="24"/>
          <w:szCs w:val="24"/>
          <w:lang w:val="ru-RU"/>
        </w:rPr>
        <w:t>Кра</w:t>
      </w:r>
      <w:r w:rsidRPr="00F61F70">
        <w:rPr>
          <w:rFonts w:ascii="Times New Roman" w:hAnsi="Times New Roman" w:cs="Times New Roman"/>
          <w:spacing w:val="-2"/>
          <w:sz w:val="24"/>
          <w:szCs w:val="24"/>
          <w:lang w:val="ru-RU"/>
        </w:rPr>
        <w:t>т</w:t>
      </w:r>
      <w:r w:rsidRPr="00F61F70">
        <w:rPr>
          <w:rFonts w:ascii="Times New Roman" w:hAnsi="Times New Roman" w:cs="Times New Roman"/>
          <w:sz w:val="24"/>
          <w:szCs w:val="24"/>
          <w:lang w:val="ru-RU"/>
        </w:rPr>
        <w:t>кая</w:t>
      </w:r>
      <w:r w:rsidRPr="00F61F70">
        <w:rPr>
          <w:rFonts w:ascii="Times New Roman" w:hAnsi="Times New Roman" w:cs="Times New Roman"/>
          <w:spacing w:val="80"/>
          <w:sz w:val="24"/>
          <w:szCs w:val="24"/>
          <w:lang w:val="ru-RU"/>
        </w:rPr>
        <w:t xml:space="preserve"> </w:t>
      </w:r>
      <w:r w:rsidRPr="00F61F70">
        <w:rPr>
          <w:rFonts w:ascii="Times New Roman" w:hAnsi="Times New Roman" w:cs="Times New Roman"/>
          <w:sz w:val="24"/>
          <w:szCs w:val="24"/>
          <w:lang w:val="ru-RU"/>
        </w:rPr>
        <w:t>информ</w:t>
      </w:r>
      <w:r w:rsidRPr="00F61F70">
        <w:rPr>
          <w:rFonts w:ascii="Times New Roman" w:hAnsi="Times New Roman" w:cs="Times New Roman"/>
          <w:spacing w:val="-2"/>
          <w:sz w:val="24"/>
          <w:szCs w:val="24"/>
          <w:lang w:val="ru-RU"/>
        </w:rPr>
        <w:t>а</w:t>
      </w:r>
      <w:r w:rsidRPr="00F61F70">
        <w:rPr>
          <w:rFonts w:ascii="Times New Roman" w:hAnsi="Times New Roman" w:cs="Times New Roman"/>
          <w:sz w:val="24"/>
          <w:szCs w:val="24"/>
          <w:lang w:val="ru-RU"/>
        </w:rPr>
        <w:t>ция</w:t>
      </w:r>
      <w:r w:rsidRPr="00F61F70">
        <w:rPr>
          <w:rFonts w:ascii="Times New Roman" w:hAnsi="Times New Roman" w:cs="Times New Roman"/>
          <w:spacing w:val="83"/>
          <w:sz w:val="24"/>
          <w:szCs w:val="24"/>
          <w:lang w:val="ru-RU"/>
        </w:rPr>
        <w:t xml:space="preserve"> </w:t>
      </w:r>
      <w:r w:rsidRPr="00F61F70">
        <w:rPr>
          <w:rFonts w:ascii="Times New Roman" w:hAnsi="Times New Roman" w:cs="Times New Roman"/>
          <w:sz w:val="24"/>
          <w:szCs w:val="24"/>
          <w:lang w:val="ru-RU"/>
        </w:rPr>
        <w:t>об</w:t>
      </w:r>
      <w:r w:rsidRPr="00F61F70">
        <w:rPr>
          <w:rFonts w:ascii="Times New Roman" w:hAnsi="Times New Roman" w:cs="Times New Roman"/>
          <w:spacing w:val="78"/>
          <w:sz w:val="24"/>
          <w:szCs w:val="24"/>
          <w:lang w:val="ru-RU"/>
        </w:rPr>
        <w:t xml:space="preserve"> </w:t>
      </w:r>
      <w:r w:rsidRPr="00F61F70">
        <w:rPr>
          <w:rFonts w:ascii="Times New Roman" w:hAnsi="Times New Roman" w:cs="Times New Roman"/>
          <w:sz w:val="24"/>
          <w:szCs w:val="24"/>
          <w:lang w:val="ru-RU"/>
        </w:rPr>
        <w:t>объекте</w:t>
      </w:r>
      <w:r w:rsidRPr="00F61F70">
        <w:rPr>
          <w:rFonts w:ascii="Times New Roman" w:hAnsi="Times New Roman" w:cs="Times New Roman"/>
          <w:spacing w:val="78"/>
          <w:sz w:val="24"/>
          <w:szCs w:val="24"/>
          <w:lang w:val="ru-RU"/>
        </w:rPr>
        <w:t xml:space="preserve"> </w:t>
      </w:r>
      <w:r w:rsidRPr="00F61F70">
        <w:rPr>
          <w:rFonts w:ascii="Times New Roman" w:hAnsi="Times New Roman" w:cs="Times New Roman"/>
          <w:sz w:val="24"/>
          <w:szCs w:val="24"/>
          <w:lang w:val="ru-RU"/>
        </w:rPr>
        <w:t>контрольного</w:t>
      </w:r>
      <w:r w:rsidRPr="00F61F70">
        <w:rPr>
          <w:rFonts w:ascii="Times New Roman" w:hAnsi="Times New Roman" w:cs="Times New Roman"/>
          <w:spacing w:val="80"/>
          <w:sz w:val="24"/>
          <w:szCs w:val="24"/>
          <w:lang w:val="ru-RU"/>
        </w:rPr>
        <w:t xml:space="preserve"> </w:t>
      </w:r>
      <w:r w:rsidRPr="00F61F70">
        <w:rPr>
          <w:rFonts w:ascii="Times New Roman" w:hAnsi="Times New Roman" w:cs="Times New Roman"/>
          <w:sz w:val="24"/>
          <w:szCs w:val="24"/>
          <w:lang w:val="ru-RU"/>
        </w:rPr>
        <w:t>м</w:t>
      </w:r>
      <w:r w:rsidRPr="00F61F70">
        <w:rPr>
          <w:rFonts w:ascii="Times New Roman" w:hAnsi="Times New Roman" w:cs="Times New Roman"/>
          <w:spacing w:val="-2"/>
          <w:sz w:val="24"/>
          <w:szCs w:val="24"/>
          <w:lang w:val="ru-RU"/>
        </w:rPr>
        <w:t>е</w:t>
      </w:r>
      <w:r w:rsidRPr="00F61F70">
        <w:rPr>
          <w:rFonts w:ascii="Times New Roman" w:hAnsi="Times New Roman" w:cs="Times New Roman"/>
          <w:sz w:val="24"/>
          <w:szCs w:val="24"/>
          <w:lang w:val="ru-RU"/>
        </w:rPr>
        <w:t>роприятия:</w:t>
      </w:r>
      <w:r w:rsidRPr="00F61F70">
        <w:rPr>
          <w:rFonts w:ascii="Times New Roman" w:eastAsia="Times New Roman" w:hAnsi="Times New Roman" w:cs="Times New Roman"/>
          <w:sz w:val="24"/>
          <w:szCs w:val="24"/>
          <w:lang w:val="ru-RU" w:eastAsia="ru-RU" w:bidi="ru-RU"/>
        </w:rPr>
        <w:t xml:space="preserve"> муниципальное бюджетное учреждение «Благоустройство», ИНН 3810080634, КПП 381001001, юридический адрес: 665904, Иркутская область, город Слюдянка, улица Пролетарская, дом №40. Выписка из единого государственного реестра юридических лиц ЮЭ9965-19-61527950 от 05.07.2019 года. Директор </w:t>
      </w:r>
      <w:r w:rsidRPr="00F61F70">
        <w:rPr>
          <w:rFonts w:ascii="Times New Roman" w:hAnsi="Times New Roman" w:cs="Times New Roman"/>
          <w:sz w:val="24"/>
          <w:szCs w:val="24"/>
          <w:lang w:val="ru-RU" w:bidi="ru-RU"/>
        </w:rPr>
        <w:t>Учреждения</w:t>
      </w:r>
      <w:r w:rsidRPr="00F61F70">
        <w:rPr>
          <w:rFonts w:ascii="Times New Roman" w:eastAsia="Times New Roman" w:hAnsi="Times New Roman" w:cs="Times New Roman"/>
          <w:sz w:val="24"/>
          <w:szCs w:val="24"/>
          <w:lang w:val="ru-RU" w:eastAsia="ru-RU" w:bidi="ru-RU"/>
        </w:rPr>
        <w:t xml:space="preserve"> Кайсаров Михаил Михайлович.</w:t>
      </w:r>
    </w:p>
    <w:p w14:paraId="590387E9" w14:textId="77777777" w:rsidR="0098704E" w:rsidRDefault="0098704E" w:rsidP="0098704E">
      <w:pPr>
        <w:pStyle w:val="aa"/>
        <w:numPr>
          <w:ilvl w:val="0"/>
          <w:numId w:val="1"/>
        </w:numPr>
        <w:spacing w:before="34"/>
        <w:jc w:val="both"/>
        <w:rPr>
          <w:rFonts w:ascii="Times New Roman" w:hAnsi="Times New Roman" w:cs="Times New Roman"/>
          <w:sz w:val="24"/>
          <w:szCs w:val="24"/>
          <w:lang w:val="ru-RU"/>
        </w:rPr>
      </w:pPr>
      <w:r w:rsidRPr="00F61F70">
        <w:rPr>
          <w:rFonts w:ascii="Times New Roman" w:hAnsi="Times New Roman" w:cs="Times New Roman"/>
          <w:sz w:val="24"/>
          <w:szCs w:val="24"/>
          <w:lang w:val="ru-RU"/>
        </w:rPr>
        <w:t>По рез</w:t>
      </w:r>
      <w:r w:rsidRPr="00F61F70">
        <w:rPr>
          <w:rFonts w:ascii="Times New Roman" w:hAnsi="Times New Roman" w:cs="Times New Roman"/>
          <w:spacing w:val="-3"/>
          <w:sz w:val="24"/>
          <w:szCs w:val="24"/>
          <w:lang w:val="ru-RU"/>
        </w:rPr>
        <w:t>у</w:t>
      </w:r>
      <w:r w:rsidRPr="00F61F70">
        <w:rPr>
          <w:rFonts w:ascii="Times New Roman" w:hAnsi="Times New Roman" w:cs="Times New Roman"/>
          <w:sz w:val="24"/>
          <w:szCs w:val="24"/>
          <w:lang w:val="ru-RU"/>
        </w:rPr>
        <w:t>льтатам кон</w:t>
      </w:r>
      <w:r w:rsidRPr="00F61F70">
        <w:rPr>
          <w:rFonts w:ascii="Times New Roman" w:hAnsi="Times New Roman" w:cs="Times New Roman"/>
          <w:spacing w:val="-2"/>
          <w:sz w:val="24"/>
          <w:szCs w:val="24"/>
          <w:lang w:val="ru-RU"/>
        </w:rPr>
        <w:t>т</w:t>
      </w:r>
      <w:r w:rsidRPr="00F61F70">
        <w:rPr>
          <w:rFonts w:ascii="Times New Roman" w:hAnsi="Times New Roman" w:cs="Times New Roman"/>
          <w:sz w:val="24"/>
          <w:szCs w:val="24"/>
          <w:lang w:val="ru-RU"/>
        </w:rPr>
        <w:t>рольно</w:t>
      </w:r>
      <w:r w:rsidRPr="00F61F70">
        <w:rPr>
          <w:rFonts w:ascii="Times New Roman" w:hAnsi="Times New Roman" w:cs="Times New Roman"/>
          <w:spacing w:val="-2"/>
          <w:sz w:val="24"/>
          <w:szCs w:val="24"/>
          <w:lang w:val="ru-RU"/>
        </w:rPr>
        <w:t>г</w:t>
      </w:r>
      <w:r w:rsidRPr="00F61F70">
        <w:rPr>
          <w:rFonts w:ascii="Times New Roman" w:hAnsi="Times New Roman" w:cs="Times New Roman"/>
          <w:sz w:val="24"/>
          <w:szCs w:val="24"/>
          <w:lang w:val="ru-RU"/>
        </w:rPr>
        <w:t>о м</w:t>
      </w:r>
      <w:r w:rsidRPr="00F61F70">
        <w:rPr>
          <w:rFonts w:ascii="Times New Roman" w:hAnsi="Times New Roman" w:cs="Times New Roman"/>
          <w:spacing w:val="-3"/>
          <w:sz w:val="24"/>
          <w:szCs w:val="24"/>
          <w:lang w:val="ru-RU"/>
        </w:rPr>
        <w:t>е</w:t>
      </w:r>
      <w:r w:rsidRPr="00F61F70">
        <w:rPr>
          <w:rFonts w:ascii="Times New Roman" w:hAnsi="Times New Roman" w:cs="Times New Roman"/>
          <w:sz w:val="24"/>
          <w:szCs w:val="24"/>
          <w:lang w:val="ru-RU"/>
        </w:rPr>
        <w:t xml:space="preserve">роприятия </w:t>
      </w:r>
      <w:r w:rsidRPr="00F61F70">
        <w:rPr>
          <w:rFonts w:ascii="Times New Roman" w:hAnsi="Times New Roman" w:cs="Times New Roman"/>
          <w:spacing w:val="-3"/>
          <w:sz w:val="24"/>
          <w:szCs w:val="24"/>
          <w:lang w:val="ru-RU"/>
        </w:rPr>
        <w:t>у</w:t>
      </w:r>
      <w:r w:rsidRPr="00F61F70">
        <w:rPr>
          <w:rFonts w:ascii="Times New Roman" w:hAnsi="Times New Roman" w:cs="Times New Roman"/>
          <w:sz w:val="24"/>
          <w:szCs w:val="24"/>
          <w:lang w:val="ru-RU"/>
        </w:rPr>
        <w:t xml:space="preserve">становлено </w:t>
      </w:r>
      <w:r w:rsidRPr="00F61F70">
        <w:rPr>
          <w:rFonts w:ascii="Times New Roman" w:hAnsi="Times New Roman" w:cs="Times New Roman"/>
          <w:spacing w:val="-2"/>
          <w:sz w:val="24"/>
          <w:szCs w:val="24"/>
          <w:lang w:val="ru-RU"/>
        </w:rPr>
        <w:t>с</w:t>
      </w:r>
      <w:r w:rsidRPr="00F61F70">
        <w:rPr>
          <w:rFonts w:ascii="Times New Roman" w:hAnsi="Times New Roman" w:cs="Times New Roman"/>
          <w:sz w:val="24"/>
          <w:szCs w:val="24"/>
          <w:lang w:val="ru-RU"/>
        </w:rPr>
        <w:t>лед</w:t>
      </w:r>
      <w:r w:rsidRPr="00F61F70">
        <w:rPr>
          <w:rFonts w:ascii="Times New Roman" w:hAnsi="Times New Roman" w:cs="Times New Roman"/>
          <w:spacing w:val="-3"/>
          <w:sz w:val="24"/>
          <w:szCs w:val="24"/>
          <w:lang w:val="ru-RU"/>
        </w:rPr>
        <w:t>у</w:t>
      </w:r>
      <w:r w:rsidRPr="00F61F70">
        <w:rPr>
          <w:rFonts w:ascii="Times New Roman" w:hAnsi="Times New Roman" w:cs="Times New Roman"/>
          <w:sz w:val="24"/>
          <w:szCs w:val="24"/>
          <w:lang w:val="ru-RU"/>
        </w:rPr>
        <w:t xml:space="preserve">ющее.  </w:t>
      </w:r>
    </w:p>
    <w:p w14:paraId="7781DCD2" w14:textId="77777777" w:rsidR="0098704E" w:rsidRDefault="0098704E" w:rsidP="0098704E">
      <w:pPr>
        <w:pStyle w:val="aa"/>
        <w:numPr>
          <w:ilvl w:val="0"/>
          <w:numId w:val="1"/>
        </w:numPr>
        <w:spacing w:before="3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Должностные лица, </w:t>
      </w:r>
      <w:r w:rsidRPr="00C3466A">
        <w:rPr>
          <w:rFonts w:ascii="Times New Roman" w:hAnsi="Times New Roman" w:cs="Times New Roman"/>
          <w:sz w:val="24"/>
          <w:szCs w:val="24"/>
          <w:lang w:val="ru-RU"/>
        </w:rPr>
        <w:t>уполномоченны</w:t>
      </w:r>
      <w:r>
        <w:rPr>
          <w:rFonts w:ascii="Times New Roman" w:hAnsi="Times New Roman" w:cs="Times New Roman"/>
          <w:sz w:val="24"/>
          <w:szCs w:val="24"/>
          <w:lang w:val="ru-RU"/>
        </w:rPr>
        <w:t>е</w:t>
      </w:r>
      <w:r w:rsidRPr="00C3466A">
        <w:rPr>
          <w:rFonts w:ascii="Times New Roman" w:hAnsi="Times New Roman" w:cs="Times New Roman"/>
          <w:sz w:val="24"/>
          <w:szCs w:val="24"/>
          <w:lang w:val="ru-RU"/>
        </w:rPr>
        <w:t xml:space="preserve"> на проведение контрольного мероприятия</w:t>
      </w:r>
      <w:r>
        <w:rPr>
          <w:rFonts w:ascii="Times New Roman" w:hAnsi="Times New Roman" w:cs="Times New Roman"/>
          <w:sz w:val="24"/>
          <w:szCs w:val="24"/>
          <w:lang w:val="ru-RU"/>
        </w:rPr>
        <w:t>:</w:t>
      </w:r>
    </w:p>
    <w:p w14:paraId="4C014E2A" w14:textId="77777777" w:rsidR="0098704E" w:rsidRDefault="0098704E" w:rsidP="0098704E">
      <w:pPr>
        <w:pStyle w:val="aa"/>
        <w:spacing w:before="3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председатель </w:t>
      </w:r>
      <w:r w:rsidRPr="004E07A2">
        <w:rPr>
          <w:rFonts w:ascii="Times New Roman" w:hAnsi="Times New Roman" w:cs="Times New Roman"/>
          <w:sz w:val="24"/>
          <w:szCs w:val="24"/>
          <w:lang w:val="ru-RU"/>
        </w:rPr>
        <w:t>ревизионной комиссии Слюдянского муниципального образования Светлан</w:t>
      </w:r>
      <w:r>
        <w:rPr>
          <w:rFonts w:ascii="Times New Roman" w:hAnsi="Times New Roman" w:cs="Times New Roman"/>
          <w:sz w:val="24"/>
          <w:szCs w:val="24"/>
          <w:lang w:val="ru-RU"/>
        </w:rPr>
        <w:t>а</w:t>
      </w:r>
      <w:r w:rsidRPr="004E07A2">
        <w:rPr>
          <w:rFonts w:ascii="Times New Roman" w:hAnsi="Times New Roman" w:cs="Times New Roman"/>
          <w:sz w:val="24"/>
          <w:szCs w:val="24"/>
          <w:lang w:val="ru-RU"/>
        </w:rPr>
        <w:t xml:space="preserve"> Борисовн</w:t>
      </w:r>
      <w:r>
        <w:rPr>
          <w:rFonts w:ascii="Times New Roman" w:hAnsi="Times New Roman" w:cs="Times New Roman"/>
          <w:sz w:val="24"/>
          <w:szCs w:val="24"/>
          <w:lang w:val="ru-RU"/>
        </w:rPr>
        <w:t>а</w:t>
      </w:r>
      <w:r w:rsidRPr="004E07A2">
        <w:rPr>
          <w:rFonts w:ascii="Times New Roman" w:hAnsi="Times New Roman" w:cs="Times New Roman"/>
          <w:sz w:val="24"/>
          <w:szCs w:val="24"/>
          <w:lang w:val="ru-RU"/>
        </w:rPr>
        <w:t xml:space="preserve"> Адамов</w:t>
      </w:r>
      <w:r>
        <w:rPr>
          <w:rFonts w:ascii="Times New Roman" w:hAnsi="Times New Roman" w:cs="Times New Roman"/>
          <w:sz w:val="24"/>
          <w:szCs w:val="24"/>
          <w:lang w:val="ru-RU"/>
        </w:rPr>
        <w:t>а;</w:t>
      </w:r>
    </w:p>
    <w:p w14:paraId="69206E0F" w14:textId="77777777" w:rsidR="0098704E" w:rsidRDefault="0098704E" w:rsidP="0098704E">
      <w:pPr>
        <w:pStyle w:val="aa"/>
        <w:spacing w:before="34"/>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 xml:space="preserve">- </w:t>
      </w:r>
      <w:r w:rsidRPr="004E07A2">
        <w:rPr>
          <w:rFonts w:ascii="Times New Roman" w:hAnsi="Times New Roman" w:cs="Times New Roman"/>
          <w:sz w:val="24"/>
          <w:szCs w:val="24"/>
          <w:lang w:val="ru-RU"/>
        </w:rPr>
        <w:t>председател</w:t>
      </w:r>
      <w:r>
        <w:rPr>
          <w:rFonts w:ascii="Times New Roman" w:hAnsi="Times New Roman" w:cs="Times New Roman"/>
          <w:sz w:val="24"/>
          <w:szCs w:val="24"/>
          <w:lang w:val="ru-RU"/>
        </w:rPr>
        <w:t>ь</w:t>
      </w:r>
      <w:r w:rsidRPr="004E07A2">
        <w:rPr>
          <w:rFonts w:ascii="Times New Roman" w:hAnsi="Times New Roman" w:cs="Times New Roman"/>
          <w:sz w:val="24"/>
          <w:szCs w:val="24"/>
          <w:lang w:val="ru-RU"/>
        </w:rPr>
        <w:t xml:space="preserve"> Контрольно-счетной палаты Слюдянского муниципального района</w:t>
      </w:r>
      <w:r w:rsidRPr="004E07A2">
        <w:rPr>
          <w:rFonts w:ascii="Times New Roman" w:eastAsia="Times New Roman" w:hAnsi="Times New Roman" w:cs="Times New Roman"/>
          <w:sz w:val="24"/>
          <w:szCs w:val="24"/>
          <w:lang w:val="ru-RU" w:eastAsia="ru-RU"/>
        </w:rPr>
        <w:t xml:space="preserve"> </w:t>
      </w:r>
      <w:proofErr w:type="spellStart"/>
      <w:r w:rsidRPr="004E07A2">
        <w:rPr>
          <w:rFonts w:ascii="Times New Roman" w:eastAsia="Times New Roman" w:hAnsi="Times New Roman" w:cs="Times New Roman"/>
          <w:sz w:val="24"/>
          <w:szCs w:val="24"/>
          <w:lang w:val="ru-RU" w:eastAsia="ru-RU"/>
        </w:rPr>
        <w:t>Щепелин</w:t>
      </w:r>
      <w:r>
        <w:rPr>
          <w:rFonts w:ascii="Times New Roman" w:eastAsia="Times New Roman" w:hAnsi="Times New Roman" w:cs="Times New Roman"/>
          <w:sz w:val="24"/>
          <w:szCs w:val="24"/>
          <w:lang w:val="ru-RU" w:eastAsia="ru-RU"/>
        </w:rPr>
        <w:t>а</w:t>
      </w:r>
      <w:proofErr w:type="spellEnd"/>
      <w:r w:rsidRPr="004E07A2">
        <w:rPr>
          <w:rFonts w:ascii="Times New Roman" w:eastAsia="Times New Roman" w:hAnsi="Times New Roman" w:cs="Times New Roman"/>
          <w:sz w:val="24"/>
          <w:szCs w:val="24"/>
          <w:lang w:val="ru-RU" w:eastAsia="ru-RU"/>
        </w:rPr>
        <w:t xml:space="preserve"> Раис</w:t>
      </w:r>
      <w:r>
        <w:rPr>
          <w:rFonts w:ascii="Times New Roman" w:eastAsia="Times New Roman" w:hAnsi="Times New Roman" w:cs="Times New Roman"/>
          <w:sz w:val="24"/>
          <w:szCs w:val="24"/>
          <w:lang w:val="ru-RU" w:eastAsia="ru-RU"/>
        </w:rPr>
        <w:t>а</w:t>
      </w:r>
      <w:r w:rsidRPr="004E07A2">
        <w:rPr>
          <w:rFonts w:ascii="Times New Roman" w:eastAsia="Times New Roman" w:hAnsi="Times New Roman" w:cs="Times New Roman"/>
          <w:sz w:val="24"/>
          <w:szCs w:val="24"/>
          <w:lang w:val="ru-RU" w:eastAsia="ru-RU"/>
        </w:rPr>
        <w:t xml:space="preserve"> Антоновн</w:t>
      </w:r>
      <w:r>
        <w:rPr>
          <w:rFonts w:ascii="Times New Roman" w:eastAsia="Times New Roman" w:hAnsi="Times New Roman" w:cs="Times New Roman"/>
          <w:sz w:val="24"/>
          <w:szCs w:val="24"/>
          <w:lang w:val="ru-RU" w:eastAsia="ru-RU"/>
        </w:rPr>
        <w:t>а;</w:t>
      </w:r>
    </w:p>
    <w:p w14:paraId="1C2B1642" w14:textId="77777777" w:rsidR="0098704E" w:rsidRPr="004E07A2" w:rsidRDefault="0098704E" w:rsidP="0098704E">
      <w:pPr>
        <w:pStyle w:val="aa"/>
        <w:spacing w:before="34"/>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4E07A2">
        <w:rPr>
          <w:rFonts w:ascii="Times New Roman" w:eastAsia="Times New Roman" w:hAnsi="Times New Roman" w:cs="Times New Roman"/>
          <w:sz w:val="24"/>
          <w:szCs w:val="24"/>
          <w:lang w:val="ru-RU" w:eastAsia="ru-RU"/>
        </w:rPr>
        <w:t>аудитор Контрольно-счетной палаты Слюдянского муниципального района Малахов</w:t>
      </w:r>
      <w:r>
        <w:rPr>
          <w:rFonts w:ascii="Times New Roman" w:eastAsia="Times New Roman" w:hAnsi="Times New Roman" w:cs="Times New Roman"/>
          <w:sz w:val="24"/>
          <w:szCs w:val="24"/>
          <w:lang w:val="ru-RU" w:eastAsia="ru-RU"/>
        </w:rPr>
        <w:t>а</w:t>
      </w:r>
      <w:r w:rsidRPr="004E07A2">
        <w:rPr>
          <w:rFonts w:ascii="Times New Roman" w:eastAsia="Times New Roman" w:hAnsi="Times New Roman" w:cs="Times New Roman"/>
          <w:sz w:val="24"/>
          <w:szCs w:val="24"/>
          <w:lang w:val="ru-RU" w:eastAsia="ru-RU"/>
        </w:rPr>
        <w:t xml:space="preserve"> Ларис</w:t>
      </w:r>
      <w:r>
        <w:rPr>
          <w:rFonts w:ascii="Times New Roman" w:eastAsia="Times New Roman" w:hAnsi="Times New Roman" w:cs="Times New Roman"/>
          <w:sz w:val="24"/>
          <w:szCs w:val="24"/>
          <w:lang w:val="ru-RU" w:eastAsia="ru-RU"/>
        </w:rPr>
        <w:t>а</w:t>
      </w:r>
      <w:r w:rsidRPr="004E07A2">
        <w:rPr>
          <w:rFonts w:ascii="Times New Roman" w:eastAsia="Times New Roman" w:hAnsi="Times New Roman" w:cs="Times New Roman"/>
          <w:sz w:val="24"/>
          <w:szCs w:val="24"/>
          <w:lang w:val="ru-RU" w:eastAsia="ru-RU"/>
        </w:rPr>
        <w:t xml:space="preserve"> Юрьевн</w:t>
      </w:r>
      <w:r>
        <w:rPr>
          <w:rFonts w:ascii="Times New Roman" w:eastAsia="Times New Roman" w:hAnsi="Times New Roman" w:cs="Times New Roman"/>
          <w:sz w:val="24"/>
          <w:szCs w:val="24"/>
          <w:lang w:val="ru-RU" w:eastAsia="ru-RU"/>
        </w:rPr>
        <w:t>а.</w:t>
      </w:r>
    </w:p>
    <w:p w14:paraId="3C01AF87" w14:textId="77777777" w:rsidR="0098704E" w:rsidRPr="00F61F70" w:rsidRDefault="0098704E" w:rsidP="0098704E">
      <w:pPr>
        <w:spacing w:before="34"/>
        <w:jc w:val="both"/>
      </w:pPr>
    </w:p>
    <w:p w14:paraId="27B7A7CF" w14:textId="77777777" w:rsidR="0098704E" w:rsidRPr="00D41F3F" w:rsidRDefault="0098704E" w:rsidP="0098704E">
      <w:pPr>
        <w:pStyle w:val="aa"/>
        <w:numPr>
          <w:ilvl w:val="0"/>
          <w:numId w:val="4"/>
        </w:numPr>
        <w:ind w:right="9"/>
        <w:jc w:val="center"/>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Нормативно-правовая база Учреждения</w:t>
      </w:r>
    </w:p>
    <w:p w14:paraId="4BAD7AE7" w14:textId="77777777" w:rsidR="0098704E" w:rsidRPr="00F61F70" w:rsidRDefault="0098704E" w:rsidP="0098704E">
      <w:pPr>
        <w:ind w:right="9" w:firstLine="708"/>
        <w:jc w:val="both"/>
      </w:pPr>
      <w:r w:rsidRPr="00F61F70">
        <w:rPr>
          <w:lang w:bidi="ru-RU"/>
        </w:rPr>
        <w:t xml:space="preserve">Муниципальное бюджетное учреждение «Благоустройство» создано на основании постановления администрации Слюдянского городского поселения от 20.06.2019 № 474 «О создании муниципального бюджетного учреждения «Благоустройство» (далее – Учреждение). Учредителем Учреждения является Слюдянское муниципальное образование, функции и полномочия учредителя, а также права собственника имущества Учреждения осуществляет администрация Слюдянского городского поселения. Учреждение создано для выполнения работ, оказания услуг в целях обеспечения реализации на территории Слюдянского муниципального образования  полномочий органов местного самоуправления в соответствие с Федеральным законом от 06.10.2003 № </w:t>
      </w:r>
      <w:r w:rsidRPr="00F61F70">
        <w:rPr>
          <w:lang w:bidi="ru-RU"/>
        </w:rPr>
        <w:lastRenderedPageBreak/>
        <w:t xml:space="preserve">131-ФЗ «Об общих принципах организации местного самоуправления в Российской Федерации» по вопросам обеспечения организации благоустройства,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организации обустройства мест массового отдыха населения, обеспечения первичных мер пожарной безопасности в границах населенных пунктов поселения, участию в организации деятельности по накоплению (в том числе раздельному накоплению) и транспортированию твердых коммунальных отходов,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Слюдянского муниципального образования. Устав Учреждения утвержден постановлением администрации Слюдянского городского поселения </w:t>
      </w:r>
      <w:r w:rsidRPr="00723BAC">
        <w:rPr>
          <w:lang w:bidi="ru-RU"/>
        </w:rPr>
        <w:t>от 20.06.2019 № 474 «О создании муниципального бюджетного учреждения «Благоустройство».</w:t>
      </w:r>
      <w:r w:rsidRPr="00723BAC">
        <w:t xml:space="preserve"> Учреждение осуществляет лицензируемый вид деятельности - транспортирование отходов IV класса. Представлена выписка из реестра лицензий №2201 по состоянию на 18.02.2021 года. Регистрационный номер лицензии (38)-380005-Т, дата предоставления лицензии: 18.02.2021 года.</w:t>
      </w:r>
    </w:p>
    <w:p w14:paraId="5950CD6D" w14:textId="77777777" w:rsidR="0098704E" w:rsidRPr="00F61F70" w:rsidRDefault="0098704E" w:rsidP="0098704E">
      <w:pPr>
        <w:ind w:right="9" w:firstLine="708"/>
        <w:jc w:val="both"/>
        <w:rPr>
          <w:lang w:bidi="ru-RU"/>
        </w:rPr>
      </w:pPr>
      <w:r w:rsidRPr="00F61F70">
        <w:rPr>
          <w:lang w:bidi="ru-RU"/>
        </w:rPr>
        <w:t xml:space="preserve">Ответственными за организационно-распорядительную, административно-хозяйственную, финансово-хозяйственную деятельность в проверяемом периоде являлись: директор Учреждения Кайсаров Михаил Михайлович, главный бухгалтер Учреждения Скрябина Ольга Николаевна. Бухгалтерский учет ведется в соответствие с требованиями действующего законодательства РФ, в том числе Федерального закона от 06.12.2011 № 402-ФЗ «О бухгалтерском учете», приказа Минфина РФ от 16.12.2010 № 174н «Об утверждении плана счетов бухгалтерского учета и Инструкции по его применению», </w:t>
      </w:r>
      <w:r w:rsidRPr="00F61F70">
        <w:rPr>
          <w:bCs/>
          <w:shd w:val="clear" w:color="auto" w:fill="FFFFFF"/>
        </w:rPr>
        <w:t>приказа Минфина РФ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F61F70">
        <w:rPr>
          <w:bCs/>
        </w:rPr>
        <w:t xml:space="preserve">, </w:t>
      </w:r>
      <w:r w:rsidRPr="00F61F70">
        <w:rPr>
          <w:lang w:bidi="ru-RU"/>
        </w:rPr>
        <w:t>приказа Минфина РФ от 25.03.2011 № 33н «Об утверждении Инструкции о порядке составления, предоставления годовой, квартальной бухгалтерской отчетности государственных (муниципальных) бюджетных и автономных учреждений», Положением по ведению бухгалтерского учета и бухгалтерской отчетности в Российской Федерации, утвержденным Приказом Минфина России от 29.07.1998 № 34н, а также Учетной политикой для целей бухгалтерского учета и для целей налогообложения на 2019 год и последующие периоды, утвержденной приказом директора от 09.07.2019 года № 6/4-ОД.</w:t>
      </w:r>
    </w:p>
    <w:p w14:paraId="0BE5C2D1" w14:textId="77777777" w:rsidR="0098704E" w:rsidRPr="00F61F70" w:rsidRDefault="0098704E" w:rsidP="0098704E">
      <w:pPr>
        <w:ind w:right="9" w:firstLine="708"/>
        <w:jc w:val="both"/>
        <w:rPr>
          <w:lang w:bidi="ru-RU"/>
        </w:rPr>
      </w:pPr>
      <w:r w:rsidRPr="00F61F70">
        <w:rPr>
          <w:lang w:bidi="ru-RU"/>
        </w:rPr>
        <w:t>Учреждением открыты лицевые счета в Управлении Федерального казначейства по Иркутской области:</w:t>
      </w:r>
    </w:p>
    <w:p w14:paraId="086F74D7" w14:textId="77777777" w:rsidR="0098704E" w:rsidRPr="00F61F70" w:rsidRDefault="0098704E" w:rsidP="0098704E">
      <w:pPr>
        <w:pStyle w:val="aa"/>
        <w:numPr>
          <w:ilvl w:val="0"/>
          <w:numId w:val="3"/>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20346Г36170 – учет операций со средствами бюджетных учреждений;</w:t>
      </w:r>
    </w:p>
    <w:p w14:paraId="36E21653" w14:textId="77777777" w:rsidR="0098704E" w:rsidRPr="00F61F70" w:rsidRDefault="0098704E" w:rsidP="0098704E">
      <w:pPr>
        <w:pStyle w:val="aa"/>
        <w:numPr>
          <w:ilvl w:val="0"/>
          <w:numId w:val="3"/>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21346Г36170 – учет операций со средствами, предоставленными в виде субсидий на иные цели.</w:t>
      </w:r>
    </w:p>
    <w:p w14:paraId="1A7F4D2A" w14:textId="77777777" w:rsidR="0098704E" w:rsidRPr="00F61F70" w:rsidRDefault="0098704E" w:rsidP="0098704E">
      <w:pPr>
        <w:ind w:right="9" w:firstLine="708"/>
        <w:jc w:val="both"/>
        <w:rPr>
          <w:lang w:bidi="ru-RU"/>
        </w:rPr>
      </w:pPr>
    </w:p>
    <w:p w14:paraId="20C00406" w14:textId="77777777" w:rsidR="0098704E" w:rsidRPr="00F61F70" w:rsidRDefault="0098704E" w:rsidP="0098704E">
      <w:pPr>
        <w:ind w:right="9" w:firstLine="708"/>
        <w:jc w:val="both"/>
        <w:rPr>
          <w:lang w:bidi="ru-RU"/>
        </w:rPr>
      </w:pPr>
      <w:r w:rsidRPr="00F61F70">
        <w:rPr>
          <w:lang w:bidi="ru-RU"/>
        </w:rPr>
        <w:t>Для проверки и анализа Учреждением представлены:</w:t>
      </w:r>
    </w:p>
    <w:p w14:paraId="016723C3" w14:textId="77777777" w:rsidR="0098704E" w:rsidRPr="00723BAC" w:rsidRDefault="0098704E" w:rsidP="0098704E">
      <w:pPr>
        <w:pStyle w:val="aa"/>
        <w:numPr>
          <w:ilvl w:val="0"/>
          <w:numId w:val="6"/>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Баланс государственного (</w:t>
      </w:r>
      <w:r w:rsidRPr="00723BAC">
        <w:rPr>
          <w:rFonts w:ascii="Times New Roman" w:hAnsi="Times New Roman" w:cs="Times New Roman"/>
          <w:sz w:val="24"/>
          <w:szCs w:val="24"/>
          <w:lang w:val="ru-RU" w:bidi="ru-RU"/>
        </w:rPr>
        <w:t>муниципального) учреждения на 01.01.2021 года;</w:t>
      </w:r>
    </w:p>
    <w:p w14:paraId="6CD3B18D" w14:textId="77777777" w:rsidR="0098704E" w:rsidRPr="00F61F70" w:rsidRDefault="0098704E" w:rsidP="0098704E">
      <w:pPr>
        <w:pStyle w:val="aa"/>
        <w:numPr>
          <w:ilvl w:val="0"/>
          <w:numId w:val="6"/>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Отчет о финансовых результатах деятельности учреждения на 01.01.2021 года;</w:t>
      </w:r>
    </w:p>
    <w:p w14:paraId="104F5388" w14:textId="77777777" w:rsidR="0098704E" w:rsidRPr="00F61F70" w:rsidRDefault="0098704E" w:rsidP="0098704E">
      <w:pPr>
        <w:pStyle w:val="aa"/>
        <w:numPr>
          <w:ilvl w:val="0"/>
          <w:numId w:val="6"/>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Отчет о движении денежных средств учреждения на 01.01.2021 года;</w:t>
      </w:r>
    </w:p>
    <w:p w14:paraId="4E44373C" w14:textId="77777777" w:rsidR="0098704E" w:rsidRPr="00F61F70" w:rsidRDefault="0098704E" w:rsidP="0098704E">
      <w:pPr>
        <w:pStyle w:val="aa"/>
        <w:numPr>
          <w:ilvl w:val="0"/>
          <w:numId w:val="6"/>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Отчет об исполнении учреждением плана его финансово-хозяйственной деятельности на 01.01.2021 года;</w:t>
      </w:r>
    </w:p>
    <w:p w14:paraId="2A07E6CB" w14:textId="77777777" w:rsidR="0098704E" w:rsidRPr="00F61F70" w:rsidRDefault="0098704E" w:rsidP="0098704E">
      <w:pPr>
        <w:pStyle w:val="aa"/>
        <w:numPr>
          <w:ilvl w:val="0"/>
          <w:numId w:val="6"/>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Справка по заключению учреждением счетов бухгалтерского учета отчетного финансового года на 01.01.2021 года;</w:t>
      </w:r>
    </w:p>
    <w:p w14:paraId="0C2DC61A" w14:textId="77777777" w:rsidR="0098704E" w:rsidRPr="00F61F70" w:rsidRDefault="0098704E" w:rsidP="0098704E">
      <w:pPr>
        <w:pStyle w:val="aa"/>
        <w:numPr>
          <w:ilvl w:val="0"/>
          <w:numId w:val="6"/>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Отчет об обязательствах учреждения на 01.01.2021 года;</w:t>
      </w:r>
    </w:p>
    <w:p w14:paraId="53158A71" w14:textId="77777777" w:rsidR="0098704E" w:rsidRPr="00F61F70" w:rsidRDefault="0098704E" w:rsidP="0098704E">
      <w:pPr>
        <w:pStyle w:val="aa"/>
        <w:numPr>
          <w:ilvl w:val="0"/>
          <w:numId w:val="6"/>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Сведения об основных направлениях деятельности;</w:t>
      </w:r>
    </w:p>
    <w:p w14:paraId="7C6CF753" w14:textId="77777777" w:rsidR="0098704E" w:rsidRPr="00F61F70" w:rsidRDefault="0098704E" w:rsidP="0098704E">
      <w:pPr>
        <w:pStyle w:val="aa"/>
        <w:numPr>
          <w:ilvl w:val="0"/>
          <w:numId w:val="6"/>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Сведения об особенностях ведения бухгалтерского учета;</w:t>
      </w:r>
    </w:p>
    <w:p w14:paraId="7B592907" w14:textId="77777777" w:rsidR="0098704E" w:rsidRPr="00F61F70" w:rsidRDefault="0098704E" w:rsidP="0098704E">
      <w:pPr>
        <w:pStyle w:val="aa"/>
        <w:numPr>
          <w:ilvl w:val="0"/>
          <w:numId w:val="6"/>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Сведения о движении нефинансовых активов;</w:t>
      </w:r>
    </w:p>
    <w:p w14:paraId="2687F7BE" w14:textId="77777777" w:rsidR="0098704E" w:rsidRPr="00F61F70" w:rsidRDefault="0098704E" w:rsidP="0098704E">
      <w:pPr>
        <w:pStyle w:val="aa"/>
        <w:numPr>
          <w:ilvl w:val="0"/>
          <w:numId w:val="6"/>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Сведения по дебиторской и кредиторской задолженности;</w:t>
      </w:r>
    </w:p>
    <w:p w14:paraId="4937F3CA" w14:textId="77777777" w:rsidR="0098704E" w:rsidRPr="00F61F70" w:rsidRDefault="0098704E" w:rsidP="0098704E">
      <w:pPr>
        <w:pStyle w:val="aa"/>
        <w:numPr>
          <w:ilvl w:val="0"/>
          <w:numId w:val="6"/>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lastRenderedPageBreak/>
        <w:t>Сведения об остатках денежных средств Учреждения;</w:t>
      </w:r>
    </w:p>
    <w:p w14:paraId="029055F7" w14:textId="77777777" w:rsidR="0098704E" w:rsidRPr="00F61F70" w:rsidRDefault="0098704E" w:rsidP="0098704E">
      <w:pPr>
        <w:pStyle w:val="aa"/>
        <w:numPr>
          <w:ilvl w:val="0"/>
          <w:numId w:val="6"/>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Сведения о проведении инвентаризаций;</w:t>
      </w:r>
    </w:p>
    <w:p w14:paraId="763EA671" w14:textId="77777777" w:rsidR="0098704E" w:rsidRPr="00F61F70" w:rsidRDefault="0098704E" w:rsidP="0098704E">
      <w:pPr>
        <w:pStyle w:val="aa"/>
        <w:numPr>
          <w:ilvl w:val="0"/>
          <w:numId w:val="6"/>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План финансово-хозяйственной деятельности (с изменениями);</w:t>
      </w:r>
    </w:p>
    <w:p w14:paraId="5C84225B" w14:textId="77777777" w:rsidR="0098704E" w:rsidRPr="00F61F70" w:rsidRDefault="0098704E" w:rsidP="0098704E">
      <w:pPr>
        <w:pStyle w:val="aa"/>
        <w:numPr>
          <w:ilvl w:val="0"/>
          <w:numId w:val="6"/>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Уведомления о лимитах бюджетных обязательств;</w:t>
      </w:r>
    </w:p>
    <w:p w14:paraId="5426DDCA" w14:textId="77777777" w:rsidR="0098704E" w:rsidRPr="00F61F70" w:rsidRDefault="0098704E" w:rsidP="0098704E">
      <w:pPr>
        <w:pStyle w:val="aa"/>
        <w:numPr>
          <w:ilvl w:val="0"/>
          <w:numId w:val="6"/>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Муниципальное задание на 2020 год;</w:t>
      </w:r>
    </w:p>
    <w:p w14:paraId="72177B53" w14:textId="77777777" w:rsidR="0098704E" w:rsidRPr="00F61F70" w:rsidRDefault="0098704E" w:rsidP="0098704E">
      <w:pPr>
        <w:pStyle w:val="aa"/>
        <w:numPr>
          <w:ilvl w:val="0"/>
          <w:numId w:val="6"/>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Отчет о выполнении муниципального задания на 2020 год</w:t>
      </w:r>
    </w:p>
    <w:p w14:paraId="09E32368" w14:textId="77777777" w:rsidR="0098704E" w:rsidRPr="00F61F70" w:rsidRDefault="0098704E" w:rsidP="0098704E">
      <w:pPr>
        <w:pStyle w:val="aa"/>
        <w:numPr>
          <w:ilvl w:val="0"/>
          <w:numId w:val="6"/>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Положение об оплате труда работников МБУ «Благоустройство» (с изменениями);</w:t>
      </w:r>
    </w:p>
    <w:p w14:paraId="69D1F0D2" w14:textId="77777777" w:rsidR="0098704E" w:rsidRDefault="0098704E" w:rsidP="0098704E">
      <w:pPr>
        <w:pStyle w:val="aa"/>
        <w:numPr>
          <w:ilvl w:val="0"/>
          <w:numId w:val="6"/>
        </w:numPr>
        <w:ind w:right="9"/>
        <w:jc w:val="both"/>
        <w:rPr>
          <w:rFonts w:ascii="Times New Roman" w:hAnsi="Times New Roman" w:cs="Times New Roman"/>
          <w:sz w:val="24"/>
          <w:szCs w:val="24"/>
          <w:lang w:val="ru-RU" w:bidi="ru-RU"/>
        </w:rPr>
      </w:pPr>
      <w:r w:rsidRPr="00F61F70">
        <w:rPr>
          <w:rFonts w:ascii="Times New Roman" w:hAnsi="Times New Roman" w:cs="Times New Roman"/>
          <w:sz w:val="24"/>
          <w:szCs w:val="24"/>
          <w:lang w:val="ru-RU" w:bidi="ru-RU"/>
        </w:rPr>
        <w:t>Штатное расписание с учетом изменений;</w:t>
      </w:r>
    </w:p>
    <w:p w14:paraId="3610904A" w14:textId="77777777" w:rsidR="0098704E" w:rsidRDefault="0098704E" w:rsidP="0098704E">
      <w:pPr>
        <w:pStyle w:val="aa"/>
        <w:numPr>
          <w:ilvl w:val="0"/>
          <w:numId w:val="6"/>
        </w:numPr>
        <w:ind w:right="9"/>
        <w:jc w:val="both"/>
        <w:rPr>
          <w:rFonts w:ascii="Times New Roman" w:hAnsi="Times New Roman" w:cs="Times New Roman"/>
          <w:sz w:val="24"/>
          <w:szCs w:val="24"/>
          <w:lang w:val="ru-RU" w:bidi="ru-RU"/>
        </w:rPr>
      </w:pPr>
      <w:r>
        <w:rPr>
          <w:rFonts w:ascii="Times New Roman" w:hAnsi="Times New Roman" w:cs="Times New Roman"/>
          <w:sz w:val="24"/>
          <w:szCs w:val="24"/>
          <w:lang w:val="ru-RU"/>
        </w:rPr>
        <w:t>С</w:t>
      </w:r>
      <w:r w:rsidRPr="00393DF3">
        <w:rPr>
          <w:rFonts w:ascii="Times New Roman" w:hAnsi="Times New Roman" w:cs="Times New Roman"/>
          <w:sz w:val="24"/>
          <w:szCs w:val="24"/>
          <w:lang w:val="ru-RU"/>
        </w:rPr>
        <w:t>оглашени</w:t>
      </w:r>
      <w:r>
        <w:rPr>
          <w:rFonts w:ascii="Times New Roman" w:hAnsi="Times New Roman" w:cs="Times New Roman"/>
          <w:sz w:val="24"/>
          <w:szCs w:val="24"/>
          <w:lang w:val="ru-RU"/>
        </w:rPr>
        <w:t>е</w:t>
      </w:r>
      <w:r w:rsidRPr="00393DF3">
        <w:rPr>
          <w:rFonts w:ascii="Times New Roman" w:hAnsi="Times New Roman" w:cs="Times New Roman"/>
          <w:sz w:val="24"/>
          <w:szCs w:val="24"/>
          <w:lang w:val="ru-RU"/>
        </w:rPr>
        <w:t xml:space="preserve"> о предоставлении субсидии из бюджета Слюдянского муниципального образования муниципальному бюджетному учреждению на финансовое обеспечение выполнения муниципального задания на оказание муниципальных услуг (выполнения работ) от 09.01.2020 года №1</w:t>
      </w:r>
      <w:r>
        <w:rPr>
          <w:rFonts w:ascii="Times New Roman" w:hAnsi="Times New Roman" w:cs="Times New Roman"/>
          <w:sz w:val="24"/>
          <w:szCs w:val="24"/>
          <w:lang w:val="ru-RU"/>
        </w:rPr>
        <w:t>, с учетом дополнительных соглашений к нему;</w:t>
      </w:r>
      <w:r w:rsidRPr="00393DF3">
        <w:rPr>
          <w:rFonts w:ascii="Times New Roman" w:hAnsi="Times New Roman" w:cs="Times New Roman"/>
          <w:sz w:val="24"/>
          <w:szCs w:val="24"/>
          <w:lang w:val="ru-RU"/>
        </w:rPr>
        <w:t xml:space="preserve"> </w:t>
      </w:r>
    </w:p>
    <w:p w14:paraId="347C4538" w14:textId="77777777" w:rsidR="0098704E" w:rsidRPr="00723BAC" w:rsidRDefault="0098704E" w:rsidP="0098704E">
      <w:pPr>
        <w:pStyle w:val="aa"/>
        <w:numPr>
          <w:ilvl w:val="0"/>
          <w:numId w:val="6"/>
        </w:numPr>
        <w:ind w:right="9"/>
        <w:jc w:val="both"/>
        <w:rPr>
          <w:rFonts w:ascii="Times New Roman" w:hAnsi="Times New Roman" w:cs="Times New Roman"/>
          <w:color w:val="000000" w:themeColor="text1"/>
          <w:sz w:val="24"/>
          <w:szCs w:val="24"/>
          <w:lang w:val="ru-RU" w:bidi="ru-RU"/>
        </w:rPr>
      </w:pPr>
      <w:r w:rsidRPr="00723BAC">
        <w:rPr>
          <w:rFonts w:ascii="Times New Roman" w:hAnsi="Times New Roman" w:cs="Times New Roman"/>
          <w:color w:val="000000" w:themeColor="text1"/>
          <w:sz w:val="24"/>
          <w:szCs w:val="24"/>
          <w:lang w:val="ru-RU"/>
        </w:rPr>
        <w:t xml:space="preserve">Соглашение о предоставлении субсидии из бюджета Слюдянского муниципального образования муниципальному бюджетному учреждению в соответствие с абзацем вторым пункта 1 статьи 78.1 Бюджетного кодекса РФ от 15.01.2020 года №1, с учётом дополнительного соглашения к нему;                                                                       </w:t>
      </w:r>
    </w:p>
    <w:p w14:paraId="1E78431F" w14:textId="77777777" w:rsidR="0098704E" w:rsidRPr="00723BAC" w:rsidRDefault="0098704E" w:rsidP="0098704E">
      <w:pPr>
        <w:pStyle w:val="aa"/>
        <w:numPr>
          <w:ilvl w:val="0"/>
          <w:numId w:val="6"/>
        </w:numPr>
        <w:ind w:right="9"/>
        <w:jc w:val="both"/>
        <w:rPr>
          <w:rFonts w:ascii="Times New Roman" w:hAnsi="Times New Roman" w:cs="Times New Roman"/>
          <w:color w:val="000000" w:themeColor="text1"/>
          <w:sz w:val="24"/>
          <w:szCs w:val="24"/>
          <w:lang w:val="ru-RU"/>
        </w:rPr>
      </w:pPr>
      <w:r w:rsidRPr="00723BAC">
        <w:rPr>
          <w:rFonts w:ascii="Times New Roman" w:hAnsi="Times New Roman" w:cs="Times New Roman"/>
          <w:color w:val="000000" w:themeColor="text1"/>
          <w:sz w:val="24"/>
          <w:szCs w:val="24"/>
          <w:lang w:val="ru-RU"/>
        </w:rPr>
        <w:t>Отчет о расходах, источником финансового обеспечения которых является Субсидия на 1 апреля 2020 года, на 1 июля 2020 года, на 1 октября 2020 года</w:t>
      </w:r>
      <w:r>
        <w:rPr>
          <w:rFonts w:ascii="Times New Roman" w:hAnsi="Times New Roman" w:cs="Times New Roman"/>
          <w:color w:val="000000" w:themeColor="text1"/>
          <w:sz w:val="24"/>
          <w:szCs w:val="24"/>
          <w:lang w:val="ru-RU"/>
        </w:rPr>
        <w:t>, на 1 января 2021 года</w:t>
      </w:r>
      <w:r w:rsidRPr="00723BAC">
        <w:rPr>
          <w:rFonts w:ascii="Times New Roman" w:hAnsi="Times New Roman" w:cs="Times New Roman"/>
          <w:color w:val="000000" w:themeColor="text1"/>
          <w:sz w:val="24"/>
          <w:szCs w:val="24"/>
          <w:lang w:val="ru-RU"/>
        </w:rPr>
        <w:t xml:space="preserve">;                    </w:t>
      </w:r>
    </w:p>
    <w:p w14:paraId="06B3C492" w14:textId="77777777" w:rsidR="0098704E" w:rsidRDefault="0098704E" w:rsidP="0098704E">
      <w:pPr>
        <w:pStyle w:val="aa"/>
        <w:numPr>
          <w:ilvl w:val="0"/>
          <w:numId w:val="6"/>
        </w:numPr>
        <w:ind w:right="9"/>
        <w:jc w:val="both"/>
        <w:rPr>
          <w:rFonts w:ascii="Times New Roman" w:hAnsi="Times New Roman" w:cs="Times New Roman"/>
          <w:sz w:val="24"/>
          <w:szCs w:val="24"/>
          <w:lang w:val="ru-RU" w:bidi="ru-RU"/>
        </w:rPr>
      </w:pPr>
      <w:r>
        <w:rPr>
          <w:rFonts w:ascii="Times New Roman" w:hAnsi="Times New Roman" w:cs="Times New Roman"/>
          <w:sz w:val="24"/>
          <w:szCs w:val="24"/>
          <w:lang w:val="ru-RU"/>
        </w:rPr>
        <w:t>Распоряжения администрации Слюдянского городского поселения о передаче МБУ «Благоустройство» муниципального имущества на праве оперативного управления»: от 27.01.2020 №35-р, от 31.01.2020 №46-р, от 07.02.2020 №51-р, от 14.08.2020 №240-р, от 15.05.2020 №154-р, от 21.07.2020 №213-р, от 21.07.2020 №214-р, от 16.09.2020 №285-р, от 22.12.2020 №408-р;</w:t>
      </w:r>
    </w:p>
    <w:p w14:paraId="3988D361" w14:textId="77777777" w:rsidR="0098704E" w:rsidRDefault="0098704E" w:rsidP="0098704E">
      <w:pPr>
        <w:pStyle w:val="aa"/>
        <w:numPr>
          <w:ilvl w:val="0"/>
          <w:numId w:val="6"/>
        </w:numPr>
        <w:ind w:right="9"/>
        <w:jc w:val="both"/>
        <w:rPr>
          <w:rFonts w:ascii="Times New Roman" w:hAnsi="Times New Roman" w:cs="Times New Roman"/>
          <w:sz w:val="24"/>
          <w:szCs w:val="24"/>
          <w:lang w:val="ru-RU" w:bidi="ru-RU"/>
        </w:rPr>
      </w:pPr>
      <w:r>
        <w:rPr>
          <w:rFonts w:ascii="Times New Roman" w:hAnsi="Times New Roman" w:cs="Times New Roman"/>
          <w:sz w:val="24"/>
          <w:szCs w:val="24"/>
          <w:lang w:val="ru-RU"/>
        </w:rPr>
        <w:t>Порядок формирования муниципального задания на оказание муниципальных услуг (выполнение работ) в отношении муниципальных бюджетных учреждений Слюдянского муниципального образования и финансового обеспечения выполнения муниципального задания, утвержденный постановлением администрации Слюдянского городского поселения от 22.07.2019 №560.</w:t>
      </w:r>
    </w:p>
    <w:p w14:paraId="51220EDF" w14:textId="77777777" w:rsidR="0098704E" w:rsidRPr="00393DF3" w:rsidRDefault="0098704E" w:rsidP="0098704E">
      <w:pPr>
        <w:pStyle w:val="aa"/>
        <w:ind w:right="9"/>
        <w:jc w:val="both"/>
        <w:rPr>
          <w:rFonts w:ascii="Times New Roman" w:hAnsi="Times New Roman" w:cs="Times New Roman"/>
          <w:sz w:val="24"/>
          <w:szCs w:val="24"/>
          <w:lang w:val="ru-RU" w:bidi="ru-RU"/>
        </w:rPr>
      </w:pPr>
    </w:p>
    <w:p w14:paraId="22A16AAA" w14:textId="77777777" w:rsidR="0098704E" w:rsidRPr="00F61F70" w:rsidRDefault="0098704E" w:rsidP="0098704E">
      <w:pPr>
        <w:ind w:right="9" w:firstLine="708"/>
        <w:jc w:val="both"/>
        <w:rPr>
          <w:lang w:bidi="ru-RU"/>
        </w:rPr>
      </w:pPr>
      <w:r w:rsidRPr="00F61F70">
        <w:rPr>
          <w:lang w:bidi="ru-RU"/>
        </w:rPr>
        <w:t xml:space="preserve">На основании заключенного соглашения </w:t>
      </w:r>
      <w:r>
        <w:rPr>
          <w:lang w:bidi="ru-RU"/>
        </w:rPr>
        <w:t>Управление Ф</w:t>
      </w:r>
      <w:r w:rsidRPr="00F61F70">
        <w:rPr>
          <w:lang w:bidi="ru-RU"/>
        </w:rPr>
        <w:t xml:space="preserve">едерального казначейства в рамках своей компетенции осуществляет контроль расходования бюджетных средств Учреждения, предусмотренный частью 5 ст. 99 Федерального закона от </w:t>
      </w:r>
      <w:r w:rsidRPr="00F61F70">
        <w:t>05.04.2013 № 44-ФЗ «О контрактной системе в сфере закупок товаров, работ, услуг для обеспечения государственных и муниципальных нужд»</w:t>
      </w:r>
      <w:r w:rsidRPr="00F61F70">
        <w:rPr>
          <w:lang w:bidi="ru-RU"/>
        </w:rPr>
        <w:t>. Ведение бухгалтерского учета автоматизировано программным продуктом «Смета», что соответствует стандартам ведения бухгалтерского учета в бюджетных учреждениях. Учредитель в лице администрации Слюдянского городского поселения имеет удаленный доступ к системе, посредствам которого проводит ежедневный внутренний муниципальный финансовый контроль и мониторинг.</w:t>
      </w:r>
    </w:p>
    <w:p w14:paraId="2585B395" w14:textId="77777777" w:rsidR="0098704E" w:rsidRDefault="0098704E" w:rsidP="0098704E">
      <w:pPr>
        <w:ind w:right="9" w:firstLine="708"/>
        <w:jc w:val="both"/>
      </w:pPr>
      <w:r w:rsidRPr="00F61F70">
        <w:rPr>
          <w:lang w:bidi="ru-RU"/>
        </w:rPr>
        <w:t xml:space="preserve">17.09.2019 года Учреждением введено в действие </w:t>
      </w:r>
      <w:r w:rsidRPr="00F61F70">
        <w:t>автоматическое устройство для расчетов с покупателем (</w:t>
      </w:r>
      <w:r w:rsidRPr="00F61F70">
        <w:rPr>
          <w:lang w:bidi="ru-RU"/>
        </w:rPr>
        <w:t>онлайн-касса</w:t>
      </w:r>
      <w:r w:rsidRPr="00F61F70">
        <w:t xml:space="preserve">) в соответствие с Федеральным законом от 22.05.2003 № 54-ФЗ «О применении контрольно-кассовой техники при осуществлении расчетов в Российской Федерации». До введения в действие терминала по расчетам с покупателями, прием денежных средств не осуществлялся. Ведется учет первичных документов в соответствие с Приказом Минфина России от 30.03.2015 № 52н. Проведена выборочная проверка журнала учета кассовых операций (форма по </w:t>
      </w:r>
      <w:hyperlink r:id="rId6" w:history="1">
        <w:r w:rsidRPr="00F61F70">
          <w:t>ОКУД</w:t>
        </w:r>
      </w:hyperlink>
      <w:r w:rsidRPr="00F61F70">
        <w:t xml:space="preserve"> 0504071), журналы с приложением всех необходимых первичных документов прошиты. </w:t>
      </w:r>
    </w:p>
    <w:p w14:paraId="15471AF9" w14:textId="1B129CFA" w:rsidR="0098704E" w:rsidRDefault="0098704E" w:rsidP="0098704E">
      <w:pPr>
        <w:ind w:right="9" w:firstLine="708"/>
        <w:jc w:val="both"/>
        <w:rPr>
          <w:color w:val="000000"/>
          <w:lang w:bidi="ru-RU"/>
        </w:rPr>
      </w:pPr>
    </w:p>
    <w:p w14:paraId="341CE80E" w14:textId="77777777" w:rsidR="0098704E" w:rsidRDefault="0098704E" w:rsidP="0098704E">
      <w:pPr>
        <w:ind w:right="9" w:firstLine="708"/>
        <w:jc w:val="both"/>
        <w:rPr>
          <w:color w:val="000000"/>
          <w:lang w:bidi="ru-RU"/>
        </w:rPr>
      </w:pPr>
    </w:p>
    <w:p w14:paraId="63E26CA4" w14:textId="77777777" w:rsidR="0098704E" w:rsidRPr="003955D4" w:rsidRDefault="0098704E" w:rsidP="0098704E">
      <w:pPr>
        <w:pStyle w:val="aa"/>
        <w:numPr>
          <w:ilvl w:val="0"/>
          <w:numId w:val="4"/>
        </w:numPr>
        <w:ind w:right="9"/>
        <w:jc w:val="center"/>
        <w:rPr>
          <w:rFonts w:ascii="Times New Roman" w:hAnsi="Times New Roman" w:cs="Times New Roman"/>
          <w:color w:val="000000"/>
          <w:sz w:val="24"/>
          <w:szCs w:val="24"/>
          <w:lang w:val="ru-RU" w:bidi="ru-RU"/>
        </w:rPr>
      </w:pPr>
      <w:r>
        <w:rPr>
          <w:rFonts w:ascii="Times New Roman" w:hAnsi="Times New Roman" w:cs="Times New Roman"/>
          <w:color w:val="000000"/>
          <w:sz w:val="24"/>
          <w:szCs w:val="24"/>
          <w:lang w:val="ru-RU" w:bidi="ru-RU"/>
        </w:rPr>
        <w:t>Имущество Учреждения</w:t>
      </w:r>
    </w:p>
    <w:p w14:paraId="006EB389" w14:textId="77777777" w:rsidR="0098704E" w:rsidRDefault="0098704E" w:rsidP="0098704E">
      <w:pPr>
        <w:ind w:right="9" w:firstLine="708"/>
        <w:jc w:val="both"/>
        <w:rPr>
          <w:color w:val="000000"/>
          <w:lang w:bidi="ru-RU"/>
        </w:rPr>
      </w:pPr>
      <w:r>
        <w:rPr>
          <w:color w:val="000000"/>
          <w:lang w:bidi="ru-RU"/>
        </w:rPr>
        <w:lastRenderedPageBreak/>
        <w:t>В соответствие с распоряжениями администрации Слюдянского городского поселения в 2019 году Учреждению передано в оперативное управление следующее муниципальное имущество (нежилые здания):</w:t>
      </w:r>
    </w:p>
    <w:p w14:paraId="31EA4E16" w14:textId="77777777" w:rsidR="0098704E" w:rsidRDefault="0098704E" w:rsidP="0098704E">
      <w:pPr>
        <w:ind w:right="9"/>
        <w:jc w:val="both"/>
        <w:rPr>
          <w:color w:val="000000"/>
          <w:lang w:bidi="ru-RU"/>
        </w:rPr>
      </w:pPr>
      <w:r>
        <w:rPr>
          <w:color w:val="000000"/>
          <w:lang w:bidi="ru-RU"/>
        </w:rPr>
        <w:t>- контора (</w:t>
      </w:r>
      <w:proofErr w:type="spellStart"/>
      <w:r>
        <w:rPr>
          <w:color w:val="000000"/>
          <w:lang w:bidi="ru-RU"/>
        </w:rPr>
        <w:t>ул.Пролетарская</w:t>
      </w:r>
      <w:proofErr w:type="spellEnd"/>
      <w:r>
        <w:rPr>
          <w:color w:val="000000"/>
          <w:lang w:bidi="ru-RU"/>
        </w:rPr>
        <w:t>, 40);</w:t>
      </w:r>
    </w:p>
    <w:p w14:paraId="04C26821" w14:textId="77777777" w:rsidR="0098704E" w:rsidRPr="006249B8" w:rsidRDefault="0098704E" w:rsidP="0098704E">
      <w:pPr>
        <w:ind w:right="9"/>
        <w:jc w:val="both"/>
        <w:rPr>
          <w:color w:val="000000"/>
          <w:lang w:bidi="ru-RU"/>
        </w:rPr>
      </w:pPr>
      <w:r>
        <w:rPr>
          <w:color w:val="000000"/>
          <w:lang w:bidi="ru-RU"/>
        </w:rPr>
        <w:t>- кузница (</w:t>
      </w:r>
      <w:proofErr w:type="spellStart"/>
      <w:r>
        <w:rPr>
          <w:color w:val="000000"/>
          <w:lang w:bidi="ru-RU"/>
        </w:rPr>
        <w:t>ул.Пролетарская</w:t>
      </w:r>
      <w:proofErr w:type="spellEnd"/>
      <w:r>
        <w:rPr>
          <w:color w:val="000000"/>
          <w:lang w:bidi="ru-RU"/>
        </w:rPr>
        <w:t xml:space="preserve">, </w:t>
      </w:r>
      <w:r w:rsidRPr="006249B8">
        <w:rPr>
          <w:color w:val="000000"/>
          <w:lang w:bidi="ru-RU"/>
        </w:rPr>
        <w:t>40к);</w:t>
      </w:r>
    </w:p>
    <w:p w14:paraId="31217991" w14:textId="77777777" w:rsidR="0098704E" w:rsidRPr="006249B8" w:rsidRDefault="0098704E" w:rsidP="0098704E">
      <w:pPr>
        <w:ind w:right="9"/>
        <w:jc w:val="both"/>
        <w:rPr>
          <w:color w:val="000000"/>
          <w:lang w:bidi="ru-RU"/>
        </w:rPr>
      </w:pPr>
      <w:r w:rsidRPr="006249B8">
        <w:rPr>
          <w:color w:val="000000"/>
          <w:lang w:bidi="ru-RU"/>
        </w:rPr>
        <w:t>- склад деревянный (</w:t>
      </w:r>
      <w:proofErr w:type="spellStart"/>
      <w:r w:rsidRPr="006249B8">
        <w:rPr>
          <w:color w:val="000000"/>
          <w:lang w:bidi="ru-RU"/>
        </w:rPr>
        <w:t>ул.Пролетарская</w:t>
      </w:r>
      <w:proofErr w:type="spellEnd"/>
      <w:r w:rsidRPr="006249B8">
        <w:rPr>
          <w:color w:val="000000"/>
          <w:lang w:bidi="ru-RU"/>
        </w:rPr>
        <w:t>, 40л);</w:t>
      </w:r>
    </w:p>
    <w:p w14:paraId="6C417B04" w14:textId="77777777" w:rsidR="0098704E" w:rsidRDefault="0098704E" w:rsidP="0098704E">
      <w:pPr>
        <w:ind w:right="9"/>
        <w:jc w:val="both"/>
        <w:rPr>
          <w:color w:val="000000"/>
          <w:lang w:bidi="ru-RU"/>
        </w:rPr>
      </w:pPr>
      <w:r w:rsidRPr="006249B8">
        <w:rPr>
          <w:color w:val="000000"/>
          <w:lang w:bidi="ru-RU"/>
        </w:rPr>
        <w:t>- склад (</w:t>
      </w:r>
      <w:proofErr w:type="spellStart"/>
      <w:r w:rsidRPr="006249B8">
        <w:rPr>
          <w:color w:val="000000"/>
          <w:lang w:bidi="ru-RU"/>
        </w:rPr>
        <w:t>ул.Пролетарская</w:t>
      </w:r>
      <w:proofErr w:type="spellEnd"/>
      <w:r w:rsidRPr="006249B8">
        <w:rPr>
          <w:color w:val="000000"/>
          <w:lang w:bidi="ru-RU"/>
        </w:rPr>
        <w:t>, 40д)</w:t>
      </w:r>
      <w:r>
        <w:rPr>
          <w:color w:val="000000"/>
          <w:lang w:bidi="ru-RU"/>
        </w:rPr>
        <w:t>;</w:t>
      </w:r>
    </w:p>
    <w:p w14:paraId="271927A7" w14:textId="77777777" w:rsidR="0098704E" w:rsidRPr="00F61F70" w:rsidRDefault="0098704E" w:rsidP="0098704E">
      <w:pPr>
        <w:ind w:right="9" w:firstLine="708"/>
        <w:jc w:val="both"/>
        <w:rPr>
          <w:lang w:bidi="ru-RU"/>
        </w:rPr>
      </w:pPr>
      <w:r w:rsidRPr="00F61F70">
        <w:rPr>
          <w:lang w:bidi="ru-RU"/>
        </w:rPr>
        <w:t>В 2019 году также передана автотранспортная техника в количестве 2</w:t>
      </w:r>
      <w:r>
        <w:rPr>
          <w:lang w:bidi="ru-RU"/>
        </w:rPr>
        <w:t>4</w:t>
      </w:r>
      <w:r w:rsidRPr="00F61F70">
        <w:rPr>
          <w:lang w:bidi="ru-RU"/>
        </w:rPr>
        <w:t xml:space="preserve"> единиц:  </w:t>
      </w:r>
    </w:p>
    <w:p w14:paraId="0B12EFC9" w14:textId="77777777" w:rsidR="0098704E" w:rsidRPr="00F61F70" w:rsidRDefault="0098704E" w:rsidP="0098704E">
      <w:pPr>
        <w:ind w:right="9"/>
        <w:jc w:val="both"/>
        <w:rPr>
          <w:lang w:bidi="ru-RU"/>
        </w:rPr>
      </w:pPr>
      <w:r w:rsidRPr="00F61F70">
        <w:rPr>
          <w:lang w:bidi="ru-RU"/>
        </w:rPr>
        <w:t>- Вакуумная ГАЗ 53-19, КО-503В-2 (Е 313 НК, Т 289 ХН);</w:t>
      </w:r>
    </w:p>
    <w:p w14:paraId="7085BBBF" w14:textId="77777777" w:rsidR="0098704E" w:rsidRPr="00F61F70" w:rsidRDefault="0098704E" w:rsidP="0098704E">
      <w:pPr>
        <w:ind w:right="9"/>
        <w:jc w:val="both"/>
        <w:rPr>
          <w:lang w:bidi="ru-RU"/>
        </w:rPr>
      </w:pPr>
      <w:r w:rsidRPr="00F61F70">
        <w:rPr>
          <w:lang w:bidi="ru-RU"/>
        </w:rPr>
        <w:t>- Вакуумная ГАЗ 53 (Р 929 ЕА);</w:t>
      </w:r>
    </w:p>
    <w:p w14:paraId="55808466" w14:textId="77777777" w:rsidR="0098704E" w:rsidRPr="00F61F70" w:rsidRDefault="0098704E" w:rsidP="0098704E">
      <w:pPr>
        <w:ind w:right="9"/>
        <w:jc w:val="both"/>
        <w:rPr>
          <w:lang w:bidi="ru-RU"/>
        </w:rPr>
      </w:pPr>
      <w:r w:rsidRPr="00F61F70">
        <w:rPr>
          <w:lang w:bidi="ru-RU"/>
        </w:rPr>
        <w:t>- Мусоровоз ГАЗ 5314 (А 977 УС);</w:t>
      </w:r>
    </w:p>
    <w:p w14:paraId="3E641A31" w14:textId="77777777" w:rsidR="0098704E" w:rsidRPr="00F61F70" w:rsidRDefault="0098704E" w:rsidP="0098704E">
      <w:pPr>
        <w:ind w:right="9"/>
        <w:jc w:val="both"/>
        <w:rPr>
          <w:lang w:bidi="ru-RU"/>
        </w:rPr>
      </w:pPr>
      <w:r w:rsidRPr="00F61F70">
        <w:rPr>
          <w:lang w:bidi="ru-RU"/>
        </w:rPr>
        <w:t>- Мусоровоз ЗИЛ МКМ-2А (У 980ВТ, С773 РА);</w:t>
      </w:r>
    </w:p>
    <w:p w14:paraId="214D9B2D" w14:textId="77777777" w:rsidR="0098704E" w:rsidRPr="00F61F70" w:rsidRDefault="0098704E" w:rsidP="0098704E">
      <w:pPr>
        <w:ind w:right="9"/>
        <w:jc w:val="both"/>
        <w:rPr>
          <w:lang w:bidi="ru-RU"/>
        </w:rPr>
      </w:pPr>
      <w:r w:rsidRPr="00F61F70">
        <w:rPr>
          <w:lang w:bidi="ru-RU"/>
        </w:rPr>
        <w:t>- Мусоровоз КО-440-5 (Х 890 ВО, Р 916 СТ);</w:t>
      </w:r>
    </w:p>
    <w:p w14:paraId="3946CADD" w14:textId="77777777" w:rsidR="0098704E" w:rsidRPr="00F61F70" w:rsidRDefault="0098704E" w:rsidP="0098704E">
      <w:pPr>
        <w:ind w:right="9"/>
        <w:jc w:val="both"/>
        <w:rPr>
          <w:lang w:bidi="ru-RU"/>
        </w:rPr>
      </w:pPr>
      <w:r w:rsidRPr="00F61F70">
        <w:rPr>
          <w:lang w:bidi="ru-RU"/>
        </w:rPr>
        <w:t>- Самосвал ММЗ-023 ЗИЛ 130 (Р 905 ЕА, А115 ВО);</w:t>
      </w:r>
    </w:p>
    <w:p w14:paraId="6BE15EFE" w14:textId="77777777" w:rsidR="0098704E" w:rsidRPr="00F61F70" w:rsidRDefault="0098704E" w:rsidP="0098704E">
      <w:pPr>
        <w:ind w:right="9"/>
        <w:jc w:val="both"/>
        <w:rPr>
          <w:lang w:bidi="ru-RU"/>
        </w:rPr>
      </w:pPr>
      <w:r w:rsidRPr="00F61F70">
        <w:rPr>
          <w:lang w:bidi="ru-RU"/>
        </w:rPr>
        <w:t>- Самосвал ММЗ-023 (пожарная машина) ЗИЛ 130 В664 АР;</w:t>
      </w:r>
    </w:p>
    <w:p w14:paraId="400626E4" w14:textId="77777777" w:rsidR="0098704E" w:rsidRPr="00F61F70" w:rsidRDefault="0098704E" w:rsidP="0098704E">
      <w:pPr>
        <w:ind w:right="9"/>
        <w:jc w:val="both"/>
        <w:rPr>
          <w:lang w:bidi="ru-RU"/>
        </w:rPr>
      </w:pPr>
      <w:r w:rsidRPr="00F61F70">
        <w:rPr>
          <w:lang w:bidi="ru-RU"/>
        </w:rPr>
        <w:t>- Автогидроподъемник ГАЗ 3307 АГП 1802 К 201 ОУ;</w:t>
      </w:r>
    </w:p>
    <w:p w14:paraId="470ED2F7" w14:textId="77777777" w:rsidR="0098704E" w:rsidRPr="00F61F70" w:rsidRDefault="0098704E" w:rsidP="0098704E">
      <w:pPr>
        <w:ind w:right="9"/>
        <w:jc w:val="both"/>
        <w:rPr>
          <w:lang w:bidi="ru-RU"/>
        </w:rPr>
      </w:pPr>
      <w:r w:rsidRPr="00F61F70">
        <w:rPr>
          <w:lang w:bidi="ru-RU"/>
        </w:rPr>
        <w:t>- ЗИЛ130 КО713 КДМ (У115 ЕО) (</w:t>
      </w:r>
      <w:proofErr w:type="spellStart"/>
      <w:r w:rsidRPr="00F61F70">
        <w:rPr>
          <w:lang w:bidi="ru-RU"/>
        </w:rPr>
        <w:t>пескоразбрасыватель</w:t>
      </w:r>
      <w:proofErr w:type="spellEnd"/>
      <w:r w:rsidRPr="00F61F70">
        <w:rPr>
          <w:lang w:bidi="ru-RU"/>
        </w:rPr>
        <w:t>, поливомоечная);</w:t>
      </w:r>
    </w:p>
    <w:p w14:paraId="1EC03B47" w14:textId="77777777" w:rsidR="0098704E" w:rsidRPr="00F61F70" w:rsidRDefault="0098704E" w:rsidP="0098704E">
      <w:pPr>
        <w:ind w:right="9"/>
        <w:jc w:val="both"/>
        <w:rPr>
          <w:lang w:bidi="ru-RU"/>
        </w:rPr>
      </w:pPr>
      <w:r w:rsidRPr="00F61F70">
        <w:rPr>
          <w:lang w:bidi="ru-RU"/>
        </w:rPr>
        <w:t>- Кран КС 3577 (МАЗ 5337-045 691200) (К 204 ОУ);</w:t>
      </w:r>
    </w:p>
    <w:p w14:paraId="4FAEDBB3" w14:textId="77777777" w:rsidR="0098704E" w:rsidRPr="00F61F70" w:rsidRDefault="0098704E" w:rsidP="0098704E">
      <w:pPr>
        <w:ind w:right="9"/>
        <w:jc w:val="both"/>
        <w:rPr>
          <w:lang w:bidi="ru-RU"/>
        </w:rPr>
      </w:pPr>
      <w:r w:rsidRPr="00F61F70">
        <w:rPr>
          <w:lang w:bidi="ru-RU"/>
        </w:rPr>
        <w:t xml:space="preserve">- </w:t>
      </w:r>
      <w:bookmarkStart w:id="3" w:name="_Hlk65073273"/>
      <w:r w:rsidRPr="00F61F70">
        <w:rPr>
          <w:lang w:bidi="ru-RU"/>
        </w:rPr>
        <w:t xml:space="preserve">Самосвал КАМАЗ 55111 </w:t>
      </w:r>
      <w:bookmarkEnd w:id="3"/>
      <w:r w:rsidRPr="00F61F70">
        <w:rPr>
          <w:lang w:bidi="ru-RU"/>
        </w:rPr>
        <w:t>(К 205 ОУ</w:t>
      </w:r>
      <w:proofErr w:type="gramStart"/>
      <w:r w:rsidRPr="00F61F70">
        <w:rPr>
          <w:lang w:bidi="ru-RU"/>
        </w:rPr>
        <w:t>, К</w:t>
      </w:r>
      <w:proofErr w:type="gramEnd"/>
      <w:r w:rsidRPr="00F61F70">
        <w:rPr>
          <w:lang w:bidi="ru-RU"/>
        </w:rPr>
        <w:t xml:space="preserve"> 206 ОУ, В 374 АР);</w:t>
      </w:r>
    </w:p>
    <w:p w14:paraId="022F31C1" w14:textId="77777777" w:rsidR="0098704E" w:rsidRPr="00F61F70" w:rsidRDefault="0098704E" w:rsidP="0098704E">
      <w:pPr>
        <w:ind w:right="9"/>
        <w:jc w:val="both"/>
        <w:rPr>
          <w:lang w:bidi="ru-RU"/>
        </w:rPr>
      </w:pPr>
      <w:r w:rsidRPr="00F61F70">
        <w:rPr>
          <w:lang w:bidi="ru-RU"/>
        </w:rPr>
        <w:t>- Бульдозер Т-170 (РМ 9459);</w:t>
      </w:r>
    </w:p>
    <w:p w14:paraId="679476C7" w14:textId="77777777" w:rsidR="0098704E" w:rsidRPr="00F61F70" w:rsidRDefault="0098704E" w:rsidP="0098704E">
      <w:pPr>
        <w:ind w:right="9"/>
        <w:jc w:val="both"/>
        <w:rPr>
          <w:lang w:bidi="ru-RU"/>
        </w:rPr>
      </w:pPr>
      <w:r w:rsidRPr="00F61F70">
        <w:rPr>
          <w:lang w:bidi="ru-RU"/>
        </w:rPr>
        <w:t>- Экскаватор ЕК-12-10 (РТ 8178);</w:t>
      </w:r>
    </w:p>
    <w:p w14:paraId="459D9CF1" w14:textId="77777777" w:rsidR="0098704E" w:rsidRPr="00F61F70" w:rsidRDefault="0098704E" w:rsidP="0098704E">
      <w:pPr>
        <w:ind w:right="9"/>
        <w:jc w:val="both"/>
        <w:rPr>
          <w:lang w:bidi="ru-RU"/>
        </w:rPr>
      </w:pPr>
      <w:r w:rsidRPr="00F61F70">
        <w:rPr>
          <w:lang w:bidi="ru-RU"/>
        </w:rPr>
        <w:t>- Фронтальный погрузчик LQ 920 (АА 0150);</w:t>
      </w:r>
    </w:p>
    <w:p w14:paraId="4A9AA291" w14:textId="77777777" w:rsidR="0098704E" w:rsidRPr="00F61F70" w:rsidRDefault="0098704E" w:rsidP="0098704E">
      <w:pPr>
        <w:ind w:right="9"/>
        <w:jc w:val="both"/>
        <w:rPr>
          <w:lang w:bidi="ru-RU"/>
        </w:rPr>
      </w:pPr>
      <w:r w:rsidRPr="00F61F70">
        <w:rPr>
          <w:lang w:bidi="ru-RU"/>
        </w:rPr>
        <w:t>- Автобус ГАЗ 322132 (Е 359 ТТ, Е 360 ТТ);</w:t>
      </w:r>
    </w:p>
    <w:p w14:paraId="295B666D" w14:textId="77777777" w:rsidR="0098704E" w:rsidRPr="00F61F70" w:rsidRDefault="0098704E" w:rsidP="0098704E">
      <w:pPr>
        <w:ind w:right="9"/>
        <w:jc w:val="both"/>
        <w:rPr>
          <w:lang w:bidi="ru-RU"/>
        </w:rPr>
      </w:pPr>
      <w:r w:rsidRPr="00F61F70">
        <w:rPr>
          <w:lang w:bidi="ru-RU"/>
        </w:rPr>
        <w:t>- Фургон грузовой ГАЗ 330073 (Н 517 ВЕ);</w:t>
      </w:r>
    </w:p>
    <w:p w14:paraId="32751D98" w14:textId="77777777" w:rsidR="0098704E" w:rsidRDefault="0098704E" w:rsidP="0098704E">
      <w:pPr>
        <w:ind w:right="9"/>
        <w:jc w:val="both"/>
        <w:rPr>
          <w:lang w:bidi="ru-RU"/>
        </w:rPr>
      </w:pPr>
      <w:r w:rsidRPr="00F61F70">
        <w:rPr>
          <w:lang w:bidi="ru-RU"/>
        </w:rPr>
        <w:t>- УАЗ 390902 (А 462 ОУ).</w:t>
      </w:r>
    </w:p>
    <w:p w14:paraId="51FD1A52" w14:textId="77777777" w:rsidR="0098704E" w:rsidRPr="00F61F70" w:rsidRDefault="0098704E" w:rsidP="0098704E">
      <w:pPr>
        <w:ind w:right="9" w:firstLine="708"/>
        <w:jc w:val="both"/>
        <w:rPr>
          <w:lang w:bidi="ru-RU"/>
        </w:rPr>
      </w:pPr>
      <w:r w:rsidRPr="00F61F70">
        <w:rPr>
          <w:lang w:bidi="ru-RU"/>
        </w:rPr>
        <w:t xml:space="preserve">В 2019 году Учреждением приобретен автомобиль Самосвал КАМАЗ 55111 (Т 949 СУ), стоимостью 190 000 руб. за счет доходов от оказания платных услуг. </w:t>
      </w:r>
    </w:p>
    <w:p w14:paraId="75E7AE47" w14:textId="77777777" w:rsidR="0098704E" w:rsidRPr="00F61F70" w:rsidRDefault="0098704E" w:rsidP="0098704E">
      <w:pPr>
        <w:ind w:right="9" w:firstLine="708"/>
        <w:jc w:val="both"/>
        <w:rPr>
          <w:lang w:bidi="ru-RU"/>
        </w:rPr>
      </w:pPr>
      <w:r w:rsidRPr="00F61F70">
        <w:rPr>
          <w:lang w:bidi="ru-RU"/>
        </w:rPr>
        <w:t xml:space="preserve">В 2020 году </w:t>
      </w:r>
      <w:r>
        <w:rPr>
          <w:lang w:bidi="ru-RU"/>
        </w:rPr>
        <w:t xml:space="preserve">администрацией Слюдянского городского поселения </w:t>
      </w:r>
      <w:r w:rsidRPr="00F61F70">
        <w:rPr>
          <w:lang w:bidi="ru-RU"/>
        </w:rPr>
        <w:t>Учреждению</w:t>
      </w:r>
      <w:r>
        <w:rPr>
          <w:lang w:bidi="ru-RU"/>
        </w:rPr>
        <w:t xml:space="preserve"> </w:t>
      </w:r>
      <w:r w:rsidRPr="00F61F70">
        <w:rPr>
          <w:lang w:bidi="ru-RU"/>
        </w:rPr>
        <w:t>дополнительно передано особо ценное имущество:</w:t>
      </w:r>
    </w:p>
    <w:p w14:paraId="5415C89C" w14:textId="77777777" w:rsidR="0098704E" w:rsidRPr="00F61F70" w:rsidRDefault="0098704E" w:rsidP="0098704E">
      <w:pPr>
        <w:ind w:right="9"/>
        <w:jc w:val="both"/>
        <w:rPr>
          <w:lang w:bidi="ru-RU"/>
        </w:rPr>
      </w:pPr>
      <w:r w:rsidRPr="00F61F70">
        <w:rPr>
          <w:lang w:bidi="ru-RU"/>
        </w:rPr>
        <w:t xml:space="preserve">- нежилое здание- гараж, площадью 618,8 </w:t>
      </w:r>
      <w:proofErr w:type="spellStart"/>
      <w:r w:rsidRPr="00F61F70">
        <w:rPr>
          <w:lang w:bidi="ru-RU"/>
        </w:rPr>
        <w:t>кв.м</w:t>
      </w:r>
      <w:proofErr w:type="spellEnd"/>
      <w:r w:rsidRPr="00F61F70">
        <w:rPr>
          <w:lang w:bidi="ru-RU"/>
        </w:rPr>
        <w:t>. (ул. Пролетарская, 42);</w:t>
      </w:r>
    </w:p>
    <w:p w14:paraId="62BDFB63" w14:textId="77777777" w:rsidR="0098704E" w:rsidRPr="00F61F70" w:rsidRDefault="0098704E" w:rsidP="0098704E">
      <w:pPr>
        <w:ind w:right="9"/>
        <w:jc w:val="both"/>
        <w:rPr>
          <w:lang w:bidi="ru-RU"/>
        </w:rPr>
      </w:pPr>
      <w:r w:rsidRPr="00F61F70">
        <w:rPr>
          <w:lang w:bidi="ru-RU"/>
        </w:rPr>
        <w:t xml:space="preserve">- нежилое здание- столярная мастерская, площадь. 482,8 </w:t>
      </w:r>
      <w:proofErr w:type="spellStart"/>
      <w:r w:rsidRPr="00F61F70">
        <w:rPr>
          <w:lang w:bidi="ru-RU"/>
        </w:rPr>
        <w:t>кв.м</w:t>
      </w:r>
      <w:proofErr w:type="spellEnd"/>
      <w:r w:rsidRPr="00F61F70">
        <w:rPr>
          <w:lang w:bidi="ru-RU"/>
        </w:rPr>
        <w:t>. (пер. Базовый, 2а);</w:t>
      </w:r>
    </w:p>
    <w:p w14:paraId="2D61E254" w14:textId="77777777" w:rsidR="0098704E" w:rsidRPr="00723BAC" w:rsidRDefault="0098704E" w:rsidP="0098704E">
      <w:pPr>
        <w:ind w:right="9"/>
        <w:jc w:val="both"/>
        <w:rPr>
          <w:lang w:bidi="ru-RU"/>
        </w:rPr>
      </w:pPr>
      <w:r w:rsidRPr="00F61F70">
        <w:rPr>
          <w:lang w:bidi="ru-RU"/>
        </w:rPr>
        <w:t xml:space="preserve">- </w:t>
      </w:r>
      <w:r w:rsidRPr="00723BAC">
        <w:rPr>
          <w:lang w:bidi="ru-RU"/>
        </w:rPr>
        <w:t>ПАЗ 4234 автобус;</w:t>
      </w:r>
    </w:p>
    <w:p w14:paraId="1F34706F" w14:textId="77777777" w:rsidR="0098704E" w:rsidRPr="00723BAC" w:rsidRDefault="0098704E" w:rsidP="0098704E">
      <w:pPr>
        <w:ind w:right="9"/>
        <w:jc w:val="both"/>
        <w:rPr>
          <w:lang w:bidi="ru-RU"/>
        </w:rPr>
      </w:pPr>
      <w:r w:rsidRPr="00723BAC">
        <w:rPr>
          <w:lang w:bidi="ru-RU"/>
        </w:rPr>
        <w:t>- ГАЗ 330232 "Газель" фермер;</w:t>
      </w:r>
    </w:p>
    <w:p w14:paraId="39CA037A" w14:textId="77777777" w:rsidR="0098704E" w:rsidRPr="00723BAC" w:rsidRDefault="0098704E" w:rsidP="0098704E">
      <w:pPr>
        <w:ind w:right="9"/>
        <w:jc w:val="both"/>
        <w:rPr>
          <w:lang w:bidi="ru-RU"/>
        </w:rPr>
      </w:pPr>
      <w:r w:rsidRPr="00723BAC">
        <w:rPr>
          <w:lang w:bidi="ru-RU"/>
        </w:rPr>
        <w:t>- Погрузчик BOBCAT S770;</w:t>
      </w:r>
    </w:p>
    <w:p w14:paraId="15F43F28" w14:textId="77777777" w:rsidR="0098704E" w:rsidRPr="004C0B50" w:rsidRDefault="0098704E" w:rsidP="0098704E">
      <w:pPr>
        <w:ind w:right="9"/>
        <w:jc w:val="both"/>
        <w:rPr>
          <w:color w:val="FF0000"/>
          <w:lang w:bidi="ru-RU"/>
        </w:rPr>
      </w:pPr>
      <w:r w:rsidRPr="00D6545F">
        <w:rPr>
          <w:lang w:bidi="ru-RU"/>
        </w:rPr>
        <w:t xml:space="preserve">- </w:t>
      </w:r>
      <w:proofErr w:type="spellStart"/>
      <w:r w:rsidRPr="00D6545F">
        <w:rPr>
          <w:lang w:bidi="ru-RU"/>
        </w:rPr>
        <w:t>Lada</w:t>
      </w:r>
      <w:proofErr w:type="spellEnd"/>
      <w:r w:rsidRPr="00D6545F">
        <w:rPr>
          <w:lang w:bidi="ru-RU"/>
        </w:rPr>
        <w:t xml:space="preserve"> 210740;</w:t>
      </w:r>
    </w:p>
    <w:p w14:paraId="5627A138" w14:textId="77777777" w:rsidR="0098704E" w:rsidRDefault="0098704E" w:rsidP="0098704E">
      <w:pPr>
        <w:ind w:right="9"/>
        <w:jc w:val="both"/>
        <w:rPr>
          <w:lang w:bidi="ru-RU"/>
        </w:rPr>
      </w:pPr>
      <w:r>
        <w:rPr>
          <w:lang w:bidi="ru-RU"/>
        </w:rPr>
        <w:t>- площадка ГТО с комплектующим спортивным инвентарем;</w:t>
      </w:r>
    </w:p>
    <w:p w14:paraId="4960CA51" w14:textId="77777777" w:rsidR="0098704E" w:rsidRDefault="0098704E" w:rsidP="0098704E">
      <w:pPr>
        <w:ind w:right="9"/>
        <w:jc w:val="both"/>
        <w:rPr>
          <w:lang w:bidi="ru-RU"/>
        </w:rPr>
      </w:pPr>
      <w:r>
        <w:rPr>
          <w:lang w:bidi="ru-RU"/>
        </w:rPr>
        <w:t>- сельскохозяйственная машина HUTER</w:t>
      </w:r>
      <w:r w:rsidRPr="00AD2525">
        <w:rPr>
          <w:lang w:bidi="ru-RU"/>
        </w:rPr>
        <w:t xml:space="preserve"> </w:t>
      </w:r>
      <w:r>
        <w:rPr>
          <w:lang w:bidi="ru-RU"/>
        </w:rPr>
        <w:t>MK</w:t>
      </w:r>
      <w:r w:rsidRPr="00AD2525">
        <w:rPr>
          <w:lang w:bidi="ru-RU"/>
        </w:rPr>
        <w:t>-7000</w:t>
      </w:r>
      <w:r>
        <w:rPr>
          <w:lang w:bidi="ru-RU"/>
        </w:rPr>
        <w:t xml:space="preserve"> (мотоблок);</w:t>
      </w:r>
    </w:p>
    <w:p w14:paraId="213E71A0" w14:textId="77777777" w:rsidR="0098704E" w:rsidRDefault="0098704E" w:rsidP="0098704E">
      <w:pPr>
        <w:ind w:right="9"/>
        <w:jc w:val="both"/>
        <w:rPr>
          <w:lang w:bidi="ru-RU"/>
        </w:rPr>
      </w:pPr>
      <w:r>
        <w:rPr>
          <w:lang w:bidi="ru-RU"/>
        </w:rPr>
        <w:t>- детско-</w:t>
      </w:r>
      <w:proofErr w:type="spellStart"/>
      <w:r>
        <w:rPr>
          <w:lang w:bidi="ru-RU"/>
        </w:rPr>
        <w:t>юнощеская</w:t>
      </w:r>
      <w:proofErr w:type="spellEnd"/>
      <w:r>
        <w:rPr>
          <w:lang w:bidi="ru-RU"/>
        </w:rPr>
        <w:t xml:space="preserve"> спортивная площадка;</w:t>
      </w:r>
    </w:p>
    <w:p w14:paraId="7399C5B0" w14:textId="77777777" w:rsidR="0098704E" w:rsidRPr="00AD2525" w:rsidRDefault="0098704E" w:rsidP="0098704E">
      <w:pPr>
        <w:ind w:right="9"/>
        <w:jc w:val="both"/>
        <w:rPr>
          <w:lang w:bidi="ru-RU"/>
        </w:rPr>
      </w:pPr>
      <w:r>
        <w:rPr>
          <w:lang w:bidi="ru-RU"/>
        </w:rPr>
        <w:t>- светодиодный фонтан.</w:t>
      </w:r>
    </w:p>
    <w:p w14:paraId="6D41E479" w14:textId="77777777" w:rsidR="0098704E" w:rsidRDefault="0098704E" w:rsidP="0098704E">
      <w:pPr>
        <w:ind w:right="9" w:firstLine="708"/>
        <w:jc w:val="both"/>
        <w:rPr>
          <w:lang w:bidi="ru-RU"/>
        </w:rPr>
      </w:pPr>
      <w:r w:rsidRPr="00F61F70">
        <w:rPr>
          <w:lang w:bidi="ru-RU"/>
        </w:rPr>
        <w:t>В соответствие с предоставленными актами №№1,2,3 от 20.11.2020 года в Учреждении проведена инвентаризация, в результате которой излишек и недостач не выявлено.</w:t>
      </w:r>
    </w:p>
    <w:p w14:paraId="13E6F9C2" w14:textId="77777777" w:rsidR="0098704E" w:rsidRPr="00F61F70" w:rsidRDefault="0098704E" w:rsidP="0098704E">
      <w:pPr>
        <w:ind w:right="9"/>
        <w:jc w:val="both"/>
        <w:rPr>
          <w:lang w:bidi="ru-RU"/>
        </w:rPr>
      </w:pPr>
    </w:p>
    <w:p w14:paraId="1F084E70" w14:textId="77777777" w:rsidR="0098704E" w:rsidRPr="009B5099" w:rsidRDefault="0098704E" w:rsidP="0098704E">
      <w:pPr>
        <w:pStyle w:val="aa"/>
        <w:numPr>
          <w:ilvl w:val="0"/>
          <w:numId w:val="4"/>
        </w:numPr>
        <w:jc w:val="center"/>
        <w:rPr>
          <w:rFonts w:ascii="Times New Roman" w:eastAsia="Times New Roman" w:hAnsi="Times New Roman" w:cs="Times New Roman"/>
          <w:color w:val="000000"/>
          <w:sz w:val="24"/>
          <w:szCs w:val="24"/>
          <w:lang w:val="ru-RU" w:eastAsia="ru-RU" w:bidi="ru-RU"/>
        </w:rPr>
      </w:pPr>
      <w:r w:rsidRPr="00EB448E">
        <w:rPr>
          <w:rFonts w:ascii="Times New Roman" w:eastAsia="Times New Roman" w:hAnsi="Times New Roman" w:cs="Times New Roman"/>
          <w:color w:val="000000"/>
          <w:sz w:val="24"/>
          <w:szCs w:val="24"/>
          <w:lang w:val="ru-RU" w:eastAsia="ru-RU" w:bidi="ru-RU"/>
        </w:rPr>
        <w:t>План финансово-хозяйственной деятельности</w:t>
      </w:r>
    </w:p>
    <w:p w14:paraId="1CB5D2B1" w14:textId="77777777" w:rsidR="0098704E" w:rsidRDefault="0098704E" w:rsidP="0098704E">
      <w:pPr>
        <w:ind w:firstLine="708"/>
        <w:jc w:val="both"/>
        <w:rPr>
          <w:color w:val="000000"/>
          <w:lang w:bidi="ru-RU"/>
        </w:rPr>
      </w:pPr>
      <w:r>
        <w:rPr>
          <w:color w:val="000000"/>
          <w:lang w:bidi="ru-RU"/>
        </w:rPr>
        <w:t>План финансово-хозяйственной деятельности (далее – ФХД) Учреждения на 2020 год утвержден директором Учреждения 9 января 2020 года.  С учетом изменений от 28.12.2020 план ФХД содержит следующие показатели:</w:t>
      </w:r>
    </w:p>
    <w:p w14:paraId="06608607" w14:textId="77777777" w:rsidR="0098704E" w:rsidRDefault="0098704E" w:rsidP="0098704E">
      <w:pPr>
        <w:jc w:val="both"/>
        <w:rPr>
          <w:color w:val="000000"/>
          <w:lang w:bidi="ru-RU"/>
        </w:rPr>
      </w:pPr>
      <w:r>
        <w:rPr>
          <w:color w:val="000000"/>
          <w:lang w:bidi="ru-RU"/>
        </w:rPr>
        <w:t xml:space="preserve">- доходы в размере </w:t>
      </w:r>
      <w:r w:rsidRPr="00CB23B2">
        <w:rPr>
          <w:color w:val="000000"/>
        </w:rPr>
        <w:t>39 253 936,34</w:t>
      </w:r>
      <w:r>
        <w:rPr>
          <w:color w:val="000000"/>
        </w:rPr>
        <w:t xml:space="preserve"> </w:t>
      </w:r>
      <w:r>
        <w:rPr>
          <w:color w:val="000000"/>
          <w:lang w:bidi="ru-RU"/>
        </w:rPr>
        <w:t xml:space="preserve">руб., в том числе субсидия на финансовое обеспечение выполнения государственного (муниципального) задания </w:t>
      </w:r>
      <w:r w:rsidRPr="00CB23B2">
        <w:rPr>
          <w:color w:val="000000"/>
        </w:rPr>
        <w:t xml:space="preserve">25 437 355,33 </w:t>
      </w:r>
      <w:r>
        <w:rPr>
          <w:color w:val="000000"/>
          <w:lang w:bidi="ru-RU"/>
        </w:rPr>
        <w:t xml:space="preserve">руб., субсидия на иные цели </w:t>
      </w:r>
      <w:r w:rsidRPr="00CB23B2">
        <w:rPr>
          <w:color w:val="000000"/>
        </w:rPr>
        <w:t>516</w:t>
      </w:r>
      <w:r>
        <w:rPr>
          <w:color w:val="000000"/>
        </w:rPr>
        <w:t> </w:t>
      </w:r>
      <w:r w:rsidRPr="00CB23B2">
        <w:rPr>
          <w:color w:val="000000"/>
        </w:rPr>
        <w:t>581,01</w:t>
      </w:r>
      <w:r>
        <w:rPr>
          <w:color w:val="000000"/>
          <w:lang w:bidi="ru-RU"/>
        </w:rPr>
        <w:t xml:space="preserve">руб., поступления от оказания услуг (выполнения работ) на платной основе и от иной приносящей доход деятельности </w:t>
      </w:r>
      <w:r w:rsidRPr="00CB23B2">
        <w:rPr>
          <w:color w:val="000000"/>
        </w:rPr>
        <w:t>15 000 000,00</w:t>
      </w:r>
      <w:r>
        <w:rPr>
          <w:color w:val="000000"/>
          <w:lang w:bidi="ru-RU"/>
        </w:rPr>
        <w:t xml:space="preserve"> руб. Плановый объем доходной части уменьшен на сумму НДС в размере 1 700 000 руб.;</w:t>
      </w:r>
    </w:p>
    <w:p w14:paraId="40027716" w14:textId="77777777" w:rsidR="0098704E" w:rsidRDefault="0098704E" w:rsidP="0098704E">
      <w:pPr>
        <w:jc w:val="both"/>
        <w:rPr>
          <w:color w:val="000000"/>
          <w:lang w:bidi="ru-RU"/>
        </w:rPr>
      </w:pPr>
      <w:r>
        <w:rPr>
          <w:color w:val="000000"/>
          <w:lang w:bidi="ru-RU"/>
        </w:rPr>
        <w:t xml:space="preserve">- расходы в размере </w:t>
      </w:r>
      <w:r w:rsidRPr="00CB23B2">
        <w:rPr>
          <w:color w:val="000000"/>
        </w:rPr>
        <w:t>39 253 936,34</w:t>
      </w:r>
      <w:r>
        <w:rPr>
          <w:color w:val="000000"/>
          <w:lang w:bidi="ru-RU"/>
        </w:rPr>
        <w:t xml:space="preserve"> руб.</w:t>
      </w:r>
    </w:p>
    <w:p w14:paraId="399F57D7" w14:textId="77777777" w:rsidR="0098704E" w:rsidRDefault="0098704E" w:rsidP="0098704E">
      <w:pPr>
        <w:jc w:val="both"/>
        <w:rPr>
          <w:color w:val="000000"/>
        </w:rPr>
      </w:pPr>
      <w:r>
        <w:rPr>
          <w:color w:val="000000"/>
          <w:lang w:bidi="ru-RU"/>
        </w:rPr>
        <w:lastRenderedPageBreak/>
        <w:tab/>
        <w:t xml:space="preserve">В течение финансового года, в соответствие с изменениями, внесенными в бюджет Слюдянского муниципального образования на 2020 год и на плановый период 2021-2022 годов, общая сумма доходной части увеличена на </w:t>
      </w:r>
      <w:r w:rsidRPr="00CB23B2">
        <w:rPr>
          <w:color w:val="000000"/>
        </w:rPr>
        <w:t>16 343 305,41</w:t>
      </w:r>
      <w:r>
        <w:rPr>
          <w:color w:val="000000"/>
        </w:rPr>
        <w:t xml:space="preserve"> руб., в том числе на </w:t>
      </w:r>
      <w:r w:rsidRPr="00CB23B2">
        <w:rPr>
          <w:color w:val="000000"/>
        </w:rPr>
        <w:t>9 483 248,40</w:t>
      </w:r>
      <w:r>
        <w:rPr>
          <w:color w:val="000000"/>
        </w:rPr>
        <w:t xml:space="preserve"> руб. увеличен объем субсидии на выполнение муниципального задания, плановый объем субсидия на иные цели снижен на </w:t>
      </w:r>
      <w:r w:rsidRPr="00CB23B2">
        <w:rPr>
          <w:color w:val="000000"/>
        </w:rPr>
        <w:t>439 942,99</w:t>
      </w:r>
      <w:r>
        <w:rPr>
          <w:color w:val="000000"/>
        </w:rPr>
        <w:t xml:space="preserve"> руб., плановый объем </w:t>
      </w:r>
      <w:r w:rsidRPr="00CB23B2">
        <w:rPr>
          <w:color w:val="000000"/>
        </w:rPr>
        <w:t>доход</w:t>
      </w:r>
      <w:r>
        <w:rPr>
          <w:color w:val="000000"/>
        </w:rPr>
        <w:t>ов</w:t>
      </w:r>
      <w:r w:rsidRPr="00CB23B2">
        <w:rPr>
          <w:color w:val="000000"/>
        </w:rPr>
        <w:t xml:space="preserve"> от оказания платных услуг увеличен на 8 000 000,00</w:t>
      </w:r>
      <w:r>
        <w:rPr>
          <w:color w:val="000000"/>
        </w:rPr>
        <w:t xml:space="preserve"> руб., плановая сумма НДС увеличена на 700 000 руб. Показатели плана </w:t>
      </w:r>
      <w:r w:rsidRPr="00CB23B2">
        <w:rPr>
          <w:color w:val="000000"/>
        </w:rPr>
        <w:t>финансово-хозяйственной деятельности Учреждения на 2020 год</w:t>
      </w:r>
      <w:r>
        <w:rPr>
          <w:color w:val="000000"/>
        </w:rPr>
        <w:t xml:space="preserve"> в динамике представлены в нижеприведенной таблице:</w:t>
      </w:r>
    </w:p>
    <w:p w14:paraId="30F9AC92" w14:textId="77777777" w:rsidR="0098704E" w:rsidRDefault="0098704E" w:rsidP="0098704E">
      <w:pPr>
        <w:jc w:val="both"/>
        <w:rPr>
          <w:color w:val="000000"/>
        </w:rPr>
      </w:pPr>
    </w:p>
    <w:p w14:paraId="755E323B" w14:textId="77777777" w:rsidR="0098704E" w:rsidRDefault="0098704E" w:rsidP="0098704E">
      <w:pPr>
        <w:jc w:val="right"/>
        <w:rPr>
          <w:color w:val="000000"/>
          <w:lang w:bidi="ru-RU"/>
        </w:rPr>
      </w:pPr>
      <w:r>
        <w:rPr>
          <w:color w:val="000000"/>
          <w:lang w:bidi="ru-RU"/>
        </w:rPr>
        <w:t>Ед. изм.: руб.</w:t>
      </w:r>
    </w:p>
    <w:p w14:paraId="39B9EF6E" w14:textId="77777777" w:rsidR="0098704E" w:rsidRDefault="0098704E" w:rsidP="0098704E">
      <w:pPr>
        <w:jc w:val="both"/>
        <w:rPr>
          <w:color w:val="000000"/>
          <w:lang w:bidi="ru-RU"/>
        </w:rPr>
      </w:pPr>
    </w:p>
    <w:tbl>
      <w:tblPr>
        <w:tblW w:w="9880" w:type="dxa"/>
        <w:tblLook w:val="04A0" w:firstRow="1" w:lastRow="0" w:firstColumn="1" w:lastColumn="0" w:noHBand="0" w:noVBand="1"/>
      </w:tblPr>
      <w:tblGrid>
        <w:gridCol w:w="2710"/>
        <w:gridCol w:w="3602"/>
        <w:gridCol w:w="3568"/>
      </w:tblGrid>
      <w:tr w:rsidR="0098704E" w:rsidRPr="00D02055" w14:paraId="36DBA96D" w14:textId="77777777" w:rsidTr="0098704E">
        <w:trPr>
          <w:trHeight w:val="316"/>
        </w:trPr>
        <w:tc>
          <w:tcPr>
            <w:tcW w:w="9880" w:type="dxa"/>
            <w:gridSpan w:val="3"/>
            <w:tcBorders>
              <w:top w:val="nil"/>
              <w:left w:val="nil"/>
              <w:bottom w:val="nil"/>
              <w:right w:val="nil"/>
            </w:tcBorders>
            <w:shd w:val="clear" w:color="auto" w:fill="auto"/>
            <w:vAlign w:val="bottom"/>
            <w:hideMark/>
          </w:tcPr>
          <w:p w14:paraId="2D231B50" w14:textId="77777777" w:rsidR="0098704E" w:rsidRPr="00CB23B2" w:rsidRDefault="0098704E" w:rsidP="0098704E">
            <w:pPr>
              <w:jc w:val="center"/>
              <w:rPr>
                <w:color w:val="000000"/>
              </w:rPr>
            </w:pPr>
            <w:r w:rsidRPr="00CB23B2">
              <w:rPr>
                <w:color w:val="000000"/>
              </w:rPr>
              <w:t xml:space="preserve">Показатели плана </w:t>
            </w:r>
            <w:bookmarkStart w:id="4" w:name="_Hlk64554785"/>
            <w:r w:rsidRPr="00CB23B2">
              <w:rPr>
                <w:color w:val="000000"/>
              </w:rPr>
              <w:t>финансово-хозяйственной деятельности Учреждения на 2020 год</w:t>
            </w:r>
            <w:bookmarkEnd w:id="4"/>
          </w:p>
        </w:tc>
      </w:tr>
      <w:tr w:rsidR="0098704E" w:rsidRPr="00D02055" w14:paraId="594E3BA1" w14:textId="77777777" w:rsidTr="0098704E">
        <w:trPr>
          <w:trHeight w:val="316"/>
        </w:trPr>
        <w:tc>
          <w:tcPr>
            <w:tcW w:w="2710" w:type="dxa"/>
            <w:tcBorders>
              <w:top w:val="nil"/>
              <w:left w:val="nil"/>
              <w:bottom w:val="nil"/>
              <w:right w:val="nil"/>
            </w:tcBorders>
            <w:shd w:val="clear" w:color="auto" w:fill="auto"/>
            <w:vAlign w:val="bottom"/>
            <w:hideMark/>
          </w:tcPr>
          <w:p w14:paraId="23FF7A83" w14:textId="77777777" w:rsidR="0098704E" w:rsidRPr="00CB23B2" w:rsidRDefault="0098704E" w:rsidP="0098704E">
            <w:pPr>
              <w:jc w:val="center"/>
              <w:rPr>
                <w:color w:val="000000"/>
              </w:rPr>
            </w:pPr>
          </w:p>
        </w:tc>
        <w:tc>
          <w:tcPr>
            <w:tcW w:w="3602" w:type="dxa"/>
            <w:tcBorders>
              <w:top w:val="nil"/>
              <w:left w:val="nil"/>
              <w:bottom w:val="nil"/>
              <w:right w:val="nil"/>
            </w:tcBorders>
            <w:shd w:val="clear" w:color="auto" w:fill="auto"/>
            <w:noWrap/>
            <w:vAlign w:val="bottom"/>
            <w:hideMark/>
          </w:tcPr>
          <w:p w14:paraId="1B0BCB1C" w14:textId="77777777" w:rsidR="0098704E" w:rsidRPr="00CB23B2" w:rsidRDefault="0098704E" w:rsidP="0098704E">
            <w:pPr>
              <w:rPr>
                <w:sz w:val="20"/>
                <w:szCs w:val="20"/>
              </w:rPr>
            </w:pPr>
          </w:p>
        </w:tc>
        <w:tc>
          <w:tcPr>
            <w:tcW w:w="3567" w:type="dxa"/>
            <w:tcBorders>
              <w:top w:val="nil"/>
              <w:left w:val="nil"/>
              <w:bottom w:val="nil"/>
              <w:right w:val="nil"/>
            </w:tcBorders>
            <w:shd w:val="clear" w:color="auto" w:fill="auto"/>
            <w:noWrap/>
            <w:vAlign w:val="bottom"/>
            <w:hideMark/>
          </w:tcPr>
          <w:p w14:paraId="2E7BAAA5" w14:textId="77777777" w:rsidR="0098704E" w:rsidRPr="00CB23B2" w:rsidRDefault="0098704E" w:rsidP="0098704E">
            <w:pPr>
              <w:rPr>
                <w:sz w:val="20"/>
                <w:szCs w:val="20"/>
              </w:rPr>
            </w:pPr>
          </w:p>
        </w:tc>
      </w:tr>
      <w:tr w:rsidR="0098704E" w:rsidRPr="00CB23B2" w14:paraId="61863333" w14:textId="77777777" w:rsidTr="0098704E">
        <w:trPr>
          <w:trHeight w:val="1973"/>
        </w:trPr>
        <w:tc>
          <w:tcPr>
            <w:tcW w:w="2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27877" w14:textId="77777777" w:rsidR="0098704E" w:rsidRPr="00CB23B2" w:rsidRDefault="0098704E" w:rsidP="0098704E">
            <w:pPr>
              <w:jc w:val="center"/>
              <w:rPr>
                <w:color w:val="000000"/>
              </w:rPr>
            </w:pPr>
            <w:r w:rsidRPr="00CB23B2">
              <w:rPr>
                <w:color w:val="000000"/>
              </w:rPr>
              <w:t>Показатель плана ФХД</w:t>
            </w:r>
          </w:p>
        </w:tc>
        <w:tc>
          <w:tcPr>
            <w:tcW w:w="3602" w:type="dxa"/>
            <w:tcBorders>
              <w:top w:val="single" w:sz="4" w:space="0" w:color="auto"/>
              <w:left w:val="nil"/>
              <w:bottom w:val="single" w:sz="4" w:space="0" w:color="auto"/>
              <w:right w:val="single" w:sz="4" w:space="0" w:color="auto"/>
            </w:tcBorders>
            <w:shd w:val="clear" w:color="auto" w:fill="auto"/>
            <w:vAlign w:val="center"/>
            <w:hideMark/>
          </w:tcPr>
          <w:p w14:paraId="5BE43310" w14:textId="77777777" w:rsidR="0098704E" w:rsidRPr="00CB23B2" w:rsidRDefault="0098704E" w:rsidP="0098704E">
            <w:pPr>
              <w:jc w:val="center"/>
              <w:rPr>
                <w:color w:val="000000"/>
              </w:rPr>
            </w:pPr>
            <w:r w:rsidRPr="00CB23B2">
              <w:rPr>
                <w:color w:val="000000"/>
              </w:rPr>
              <w:t>Перв</w:t>
            </w:r>
            <w:r>
              <w:rPr>
                <w:color w:val="000000"/>
              </w:rPr>
              <w:t>о</w:t>
            </w:r>
            <w:r w:rsidRPr="00CB23B2">
              <w:rPr>
                <w:color w:val="000000"/>
              </w:rPr>
              <w:t>начально (на 1 января 2020 года). Утверждение лимитов БО: решение Думы СМО от 23.12.2019 №97IV-ГД. Доведение лимитов БО до Учреждения: уведомление от 24.12.2019г.</w:t>
            </w:r>
          </w:p>
        </w:tc>
        <w:tc>
          <w:tcPr>
            <w:tcW w:w="3567" w:type="dxa"/>
            <w:tcBorders>
              <w:top w:val="single" w:sz="4" w:space="0" w:color="auto"/>
              <w:left w:val="nil"/>
              <w:bottom w:val="single" w:sz="4" w:space="0" w:color="auto"/>
              <w:right w:val="single" w:sz="4" w:space="0" w:color="auto"/>
            </w:tcBorders>
            <w:shd w:val="clear" w:color="auto" w:fill="auto"/>
            <w:vAlign w:val="center"/>
            <w:hideMark/>
          </w:tcPr>
          <w:p w14:paraId="5C87D1BD" w14:textId="77777777" w:rsidR="0098704E" w:rsidRPr="00CB23B2" w:rsidRDefault="0098704E" w:rsidP="0098704E">
            <w:pPr>
              <w:jc w:val="center"/>
              <w:rPr>
                <w:color w:val="000000"/>
              </w:rPr>
            </w:pPr>
            <w:r w:rsidRPr="00CB23B2">
              <w:rPr>
                <w:color w:val="000000"/>
              </w:rPr>
              <w:t xml:space="preserve">Окончательно (на 31 января 2020 года). Утверждение лимитов БО: решение Думы СМО от 26.11.2020 №62IV-ГД. Доведение лимитов БО до Учреждения: уведомление </w:t>
            </w:r>
            <w:r w:rsidRPr="00723BAC">
              <w:t>от 26.11.2020г.</w:t>
            </w:r>
          </w:p>
        </w:tc>
      </w:tr>
      <w:tr w:rsidR="0098704E" w:rsidRPr="00CB23B2" w14:paraId="04922FC4" w14:textId="77777777" w:rsidTr="0098704E">
        <w:trPr>
          <w:trHeight w:val="316"/>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746708CF" w14:textId="77777777" w:rsidR="0098704E" w:rsidRPr="00CB23B2" w:rsidRDefault="0098704E" w:rsidP="0098704E">
            <w:pPr>
              <w:rPr>
                <w:color w:val="000000"/>
              </w:rPr>
            </w:pPr>
            <w:r w:rsidRPr="00CB23B2">
              <w:rPr>
                <w:b/>
                <w:bCs/>
                <w:color w:val="000000"/>
              </w:rPr>
              <w:t>ДОХОДЫ</w:t>
            </w:r>
            <w:r w:rsidRPr="00CB23B2">
              <w:rPr>
                <w:color w:val="000000"/>
              </w:rPr>
              <w:t xml:space="preserve"> всего, в т.ч.</w:t>
            </w:r>
          </w:p>
        </w:tc>
        <w:tc>
          <w:tcPr>
            <w:tcW w:w="3602" w:type="dxa"/>
            <w:tcBorders>
              <w:top w:val="nil"/>
              <w:left w:val="nil"/>
              <w:bottom w:val="single" w:sz="4" w:space="0" w:color="auto"/>
              <w:right w:val="single" w:sz="4" w:space="0" w:color="auto"/>
            </w:tcBorders>
            <w:shd w:val="clear" w:color="000000" w:fill="FFFFFF"/>
            <w:noWrap/>
            <w:vAlign w:val="bottom"/>
            <w:hideMark/>
          </w:tcPr>
          <w:p w14:paraId="2FC9F2DF" w14:textId="77777777" w:rsidR="0098704E" w:rsidRPr="00CB23B2" w:rsidRDefault="0098704E" w:rsidP="0098704E">
            <w:pPr>
              <w:jc w:val="center"/>
            </w:pPr>
            <w:r w:rsidRPr="00CB23B2">
              <w:t xml:space="preserve">22 910 630,93  </w:t>
            </w:r>
          </w:p>
        </w:tc>
        <w:tc>
          <w:tcPr>
            <w:tcW w:w="3567" w:type="dxa"/>
            <w:tcBorders>
              <w:top w:val="nil"/>
              <w:left w:val="nil"/>
              <w:bottom w:val="single" w:sz="4" w:space="0" w:color="auto"/>
              <w:right w:val="single" w:sz="4" w:space="0" w:color="auto"/>
            </w:tcBorders>
            <w:shd w:val="clear" w:color="auto" w:fill="auto"/>
            <w:noWrap/>
            <w:vAlign w:val="bottom"/>
            <w:hideMark/>
          </w:tcPr>
          <w:p w14:paraId="717730A5" w14:textId="77777777" w:rsidR="0098704E" w:rsidRPr="00CB23B2" w:rsidRDefault="0098704E" w:rsidP="0098704E">
            <w:pPr>
              <w:jc w:val="center"/>
              <w:rPr>
                <w:color w:val="000000"/>
              </w:rPr>
            </w:pPr>
            <w:bookmarkStart w:id="5" w:name="_Hlk64553140"/>
            <w:r w:rsidRPr="00CB23B2">
              <w:rPr>
                <w:color w:val="000000"/>
              </w:rPr>
              <w:t>39 253 936,34</w:t>
            </w:r>
            <w:bookmarkEnd w:id="5"/>
            <w:r w:rsidRPr="00CB23B2">
              <w:rPr>
                <w:color w:val="000000"/>
              </w:rPr>
              <w:t xml:space="preserve">  </w:t>
            </w:r>
          </w:p>
        </w:tc>
      </w:tr>
      <w:tr w:rsidR="0098704E" w:rsidRPr="00CB23B2" w14:paraId="717B12B9" w14:textId="77777777" w:rsidTr="0098704E">
        <w:trPr>
          <w:trHeight w:val="949"/>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773F3590" w14:textId="77777777" w:rsidR="0098704E" w:rsidRPr="00CB23B2" w:rsidRDefault="0098704E" w:rsidP="0098704E">
            <w:pPr>
              <w:rPr>
                <w:color w:val="000000"/>
              </w:rPr>
            </w:pPr>
            <w:r w:rsidRPr="00CB23B2">
              <w:rPr>
                <w:color w:val="000000"/>
              </w:rPr>
              <w:t>субсидия на выполнение муниципального задания (бюджет СМО)</w:t>
            </w:r>
          </w:p>
        </w:tc>
        <w:tc>
          <w:tcPr>
            <w:tcW w:w="3602" w:type="dxa"/>
            <w:tcBorders>
              <w:top w:val="nil"/>
              <w:left w:val="nil"/>
              <w:bottom w:val="single" w:sz="4" w:space="0" w:color="auto"/>
              <w:right w:val="single" w:sz="4" w:space="0" w:color="auto"/>
            </w:tcBorders>
            <w:shd w:val="clear" w:color="auto" w:fill="auto"/>
            <w:noWrap/>
            <w:vAlign w:val="bottom"/>
            <w:hideMark/>
          </w:tcPr>
          <w:p w14:paraId="4EF6BA77" w14:textId="77777777" w:rsidR="0098704E" w:rsidRPr="00CB23B2" w:rsidRDefault="0098704E" w:rsidP="0098704E">
            <w:pPr>
              <w:jc w:val="center"/>
              <w:rPr>
                <w:color w:val="000000"/>
              </w:rPr>
            </w:pPr>
            <w:r w:rsidRPr="00CB23B2">
              <w:rPr>
                <w:color w:val="000000"/>
              </w:rPr>
              <w:t xml:space="preserve">15 954 106,93  </w:t>
            </w:r>
          </w:p>
        </w:tc>
        <w:tc>
          <w:tcPr>
            <w:tcW w:w="3567" w:type="dxa"/>
            <w:tcBorders>
              <w:top w:val="nil"/>
              <w:left w:val="nil"/>
              <w:bottom w:val="single" w:sz="4" w:space="0" w:color="auto"/>
              <w:right w:val="single" w:sz="4" w:space="0" w:color="auto"/>
            </w:tcBorders>
            <w:shd w:val="clear" w:color="auto" w:fill="auto"/>
            <w:noWrap/>
            <w:vAlign w:val="bottom"/>
            <w:hideMark/>
          </w:tcPr>
          <w:p w14:paraId="6A5C4976" w14:textId="77777777" w:rsidR="0098704E" w:rsidRPr="00CB23B2" w:rsidRDefault="0098704E" w:rsidP="0098704E">
            <w:pPr>
              <w:jc w:val="center"/>
              <w:rPr>
                <w:color w:val="000000"/>
              </w:rPr>
            </w:pPr>
            <w:bookmarkStart w:id="6" w:name="_Hlk64553156"/>
            <w:r w:rsidRPr="00CB23B2">
              <w:rPr>
                <w:color w:val="000000"/>
              </w:rPr>
              <w:t xml:space="preserve">25 437 355,33  </w:t>
            </w:r>
            <w:bookmarkEnd w:id="6"/>
          </w:p>
        </w:tc>
      </w:tr>
      <w:tr w:rsidR="0098704E" w:rsidRPr="00CB23B2" w14:paraId="7BCD1A14" w14:textId="77777777" w:rsidTr="0098704E">
        <w:trPr>
          <w:trHeight w:val="632"/>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198A41C3" w14:textId="77777777" w:rsidR="0098704E" w:rsidRPr="00CB23B2" w:rsidRDefault="0098704E" w:rsidP="0098704E">
            <w:pPr>
              <w:rPr>
                <w:color w:val="000000"/>
              </w:rPr>
            </w:pPr>
            <w:r w:rsidRPr="00CB23B2">
              <w:rPr>
                <w:color w:val="000000"/>
              </w:rPr>
              <w:t>субсидия на иные цели (бюджет СМО)</w:t>
            </w:r>
          </w:p>
        </w:tc>
        <w:tc>
          <w:tcPr>
            <w:tcW w:w="3602" w:type="dxa"/>
            <w:tcBorders>
              <w:top w:val="nil"/>
              <w:left w:val="nil"/>
              <w:bottom w:val="single" w:sz="4" w:space="0" w:color="auto"/>
              <w:right w:val="single" w:sz="4" w:space="0" w:color="auto"/>
            </w:tcBorders>
            <w:shd w:val="clear" w:color="auto" w:fill="auto"/>
            <w:noWrap/>
            <w:vAlign w:val="bottom"/>
            <w:hideMark/>
          </w:tcPr>
          <w:p w14:paraId="6809A7BC" w14:textId="77777777" w:rsidR="0098704E" w:rsidRPr="00CB23B2" w:rsidRDefault="0098704E" w:rsidP="0098704E">
            <w:pPr>
              <w:jc w:val="center"/>
              <w:rPr>
                <w:color w:val="000000"/>
              </w:rPr>
            </w:pPr>
            <w:r w:rsidRPr="00CB23B2">
              <w:rPr>
                <w:color w:val="000000"/>
              </w:rPr>
              <w:t xml:space="preserve">956 524,00  </w:t>
            </w:r>
          </w:p>
        </w:tc>
        <w:tc>
          <w:tcPr>
            <w:tcW w:w="3567" w:type="dxa"/>
            <w:tcBorders>
              <w:top w:val="nil"/>
              <w:left w:val="nil"/>
              <w:bottom w:val="single" w:sz="4" w:space="0" w:color="auto"/>
              <w:right w:val="single" w:sz="4" w:space="0" w:color="auto"/>
            </w:tcBorders>
            <w:shd w:val="clear" w:color="auto" w:fill="auto"/>
            <w:noWrap/>
            <w:vAlign w:val="bottom"/>
            <w:hideMark/>
          </w:tcPr>
          <w:p w14:paraId="5574C597" w14:textId="77777777" w:rsidR="0098704E" w:rsidRPr="00CB23B2" w:rsidRDefault="0098704E" w:rsidP="0098704E">
            <w:pPr>
              <w:jc w:val="center"/>
              <w:rPr>
                <w:color w:val="000000"/>
              </w:rPr>
            </w:pPr>
            <w:bookmarkStart w:id="7" w:name="_Hlk64553172"/>
            <w:r w:rsidRPr="00CB23B2">
              <w:rPr>
                <w:color w:val="000000"/>
              </w:rPr>
              <w:t>516 581,01</w:t>
            </w:r>
            <w:bookmarkEnd w:id="7"/>
            <w:r w:rsidRPr="00CB23B2">
              <w:rPr>
                <w:color w:val="000000"/>
              </w:rPr>
              <w:t xml:space="preserve">  </w:t>
            </w:r>
          </w:p>
        </w:tc>
      </w:tr>
      <w:tr w:rsidR="0098704E" w:rsidRPr="00CB23B2" w14:paraId="06DDD3A7" w14:textId="77777777" w:rsidTr="0098704E">
        <w:trPr>
          <w:trHeight w:val="632"/>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066E6482" w14:textId="473361BB" w:rsidR="0098704E" w:rsidRPr="00CB23B2" w:rsidRDefault="0098704E" w:rsidP="0098704E">
            <w:pPr>
              <w:rPr>
                <w:color w:val="000000"/>
              </w:rPr>
            </w:pPr>
            <w:bookmarkStart w:id="8" w:name="_Hlk64553534"/>
            <w:r w:rsidRPr="00CB23B2">
              <w:rPr>
                <w:color w:val="000000"/>
              </w:rPr>
              <w:t>доходы от оказания платных услуг</w:t>
            </w:r>
            <w:bookmarkEnd w:id="8"/>
          </w:p>
        </w:tc>
        <w:tc>
          <w:tcPr>
            <w:tcW w:w="3602" w:type="dxa"/>
            <w:tcBorders>
              <w:top w:val="nil"/>
              <w:left w:val="nil"/>
              <w:bottom w:val="single" w:sz="4" w:space="0" w:color="auto"/>
              <w:right w:val="single" w:sz="4" w:space="0" w:color="auto"/>
            </w:tcBorders>
            <w:shd w:val="clear" w:color="000000" w:fill="FFFFFF"/>
            <w:noWrap/>
            <w:vAlign w:val="bottom"/>
            <w:hideMark/>
          </w:tcPr>
          <w:p w14:paraId="541290CA" w14:textId="77777777" w:rsidR="0098704E" w:rsidRPr="00CB23B2" w:rsidRDefault="0098704E" w:rsidP="0098704E">
            <w:pPr>
              <w:jc w:val="center"/>
              <w:rPr>
                <w:color w:val="000000"/>
              </w:rPr>
            </w:pPr>
            <w:r w:rsidRPr="00CB23B2">
              <w:rPr>
                <w:color w:val="000000"/>
              </w:rPr>
              <w:t xml:space="preserve">7 000 000,00  </w:t>
            </w:r>
          </w:p>
        </w:tc>
        <w:tc>
          <w:tcPr>
            <w:tcW w:w="3567" w:type="dxa"/>
            <w:tcBorders>
              <w:top w:val="nil"/>
              <w:left w:val="nil"/>
              <w:bottom w:val="single" w:sz="4" w:space="0" w:color="auto"/>
              <w:right w:val="single" w:sz="4" w:space="0" w:color="auto"/>
            </w:tcBorders>
            <w:shd w:val="clear" w:color="auto" w:fill="auto"/>
            <w:noWrap/>
            <w:vAlign w:val="bottom"/>
            <w:hideMark/>
          </w:tcPr>
          <w:p w14:paraId="67496CBF" w14:textId="77777777" w:rsidR="0098704E" w:rsidRPr="00CB23B2" w:rsidRDefault="0098704E" w:rsidP="0098704E">
            <w:pPr>
              <w:jc w:val="center"/>
              <w:rPr>
                <w:color w:val="000000"/>
              </w:rPr>
            </w:pPr>
            <w:bookmarkStart w:id="9" w:name="_Hlk64553194"/>
            <w:r w:rsidRPr="00CB23B2">
              <w:rPr>
                <w:color w:val="000000"/>
              </w:rPr>
              <w:t>15 000 000,00</w:t>
            </w:r>
            <w:bookmarkEnd w:id="9"/>
            <w:r w:rsidRPr="00CB23B2">
              <w:rPr>
                <w:color w:val="000000"/>
              </w:rPr>
              <w:t xml:space="preserve">  </w:t>
            </w:r>
          </w:p>
        </w:tc>
      </w:tr>
      <w:tr w:rsidR="0098704E" w:rsidRPr="00CB23B2" w14:paraId="269528DD" w14:textId="77777777" w:rsidTr="0098704E">
        <w:trPr>
          <w:trHeight w:val="316"/>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070D4F3D" w14:textId="77777777" w:rsidR="0098704E" w:rsidRPr="00CB23B2" w:rsidRDefault="0098704E" w:rsidP="0098704E">
            <w:pPr>
              <w:rPr>
                <w:color w:val="000000"/>
              </w:rPr>
            </w:pPr>
            <w:r w:rsidRPr="00CB23B2">
              <w:rPr>
                <w:b/>
                <w:bCs/>
                <w:color w:val="000000"/>
              </w:rPr>
              <w:t>РАСХОДЫ</w:t>
            </w:r>
            <w:r w:rsidRPr="00CB23B2">
              <w:rPr>
                <w:color w:val="000000"/>
              </w:rPr>
              <w:t xml:space="preserve"> всего, в т.ч.</w:t>
            </w:r>
          </w:p>
        </w:tc>
        <w:tc>
          <w:tcPr>
            <w:tcW w:w="3602" w:type="dxa"/>
            <w:tcBorders>
              <w:top w:val="nil"/>
              <w:left w:val="nil"/>
              <w:bottom w:val="single" w:sz="4" w:space="0" w:color="auto"/>
              <w:right w:val="single" w:sz="4" w:space="0" w:color="auto"/>
            </w:tcBorders>
            <w:shd w:val="clear" w:color="auto" w:fill="auto"/>
            <w:noWrap/>
            <w:vAlign w:val="bottom"/>
            <w:hideMark/>
          </w:tcPr>
          <w:p w14:paraId="24A59906" w14:textId="77777777" w:rsidR="0098704E" w:rsidRPr="00CB23B2" w:rsidRDefault="0098704E" w:rsidP="0098704E">
            <w:pPr>
              <w:jc w:val="center"/>
              <w:rPr>
                <w:color w:val="000000"/>
              </w:rPr>
            </w:pPr>
            <w:r w:rsidRPr="00CB23B2">
              <w:rPr>
                <w:color w:val="000000"/>
              </w:rPr>
              <w:t xml:space="preserve">22 910 630,93  </w:t>
            </w:r>
          </w:p>
        </w:tc>
        <w:tc>
          <w:tcPr>
            <w:tcW w:w="3567" w:type="dxa"/>
            <w:tcBorders>
              <w:top w:val="nil"/>
              <w:left w:val="nil"/>
              <w:bottom w:val="single" w:sz="4" w:space="0" w:color="auto"/>
              <w:right w:val="single" w:sz="4" w:space="0" w:color="auto"/>
            </w:tcBorders>
            <w:shd w:val="clear" w:color="auto" w:fill="auto"/>
            <w:noWrap/>
            <w:vAlign w:val="bottom"/>
            <w:hideMark/>
          </w:tcPr>
          <w:p w14:paraId="7FEC480D" w14:textId="77777777" w:rsidR="0098704E" w:rsidRPr="00CB23B2" w:rsidRDefault="0098704E" w:rsidP="0098704E">
            <w:pPr>
              <w:jc w:val="center"/>
              <w:rPr>
                <w:color w:val="000000"/>
              </w:rPr>
            </w:pPr>
            <w:bookmarkStart w:id="10" w:name="_Hlk64553212"/>
            <w:r w:rsidRPr="00CB23B2">
              <w:rPr>
                <w:color w:val="000000"/>
              </w:rPr>
              <w:t>39 253 936,34</w:t>
            </w:r>
            <w:bookmarkEnd w:id="10"/>
            <w:r w:rsidRPr="00CB23B2">
              <w:rPr>
                <w:color w:val="000000"/>
              </w:rPr>
              <w:t xml:space="preserve">  </w:t>
            </w:r>
          </w:p>
        </w:tc>
      </w:tr>
      <w:tr w:rsidR="0098704E" w:rsidRPr="00CB23B2" w14:paraId="7E2D7005" w14:textId="77777777" w:rsidTr="0098704E">
        <w:trPr>
          <w:trHeight w:val="632"/>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434D6FCA" w14:textId="77777777" w:rsidR="0098704E" w:rsidRPr="00CB23B2" w:rsidRDefault="0098704E" w:rsidP="0098704E">
            <w:pPr>
              <w:rPr>
                <w:color w:val="000000"/>
              </w:rPr>
            </w:pPr>
            <w:r w:rsidRPr="00CB23B2">
              <w:rPr>
                <w:color w:val="000000"/>
              </w:rPr>
              <w:t>выплаты персоналу, в т.ч.</w:t>
            </w:r>
          </w:p>
        </w:tc>
        <w:tc>
          <w:tcPr>
            <w:tcW w:w="3602" w:type="dxa"/>
            <w:tcBorders>
              <w:top w:val="nil"/>
              <w:left w:val="nil"/>
              <w:bottom w:val="single" w:sz="4" w:space="0" w:color="auto"/>
              <w:right w:val="single" w:sz="4" w:space="0" w:color="auto"/>
            </w:tcBorders>
            <w:shd w:val="clear" w:color="auto" w:fill="auto"/>
            <w:noWrap/>
            <w:vAlign w:val="bottom"/>
            <w:hideMark/>
          </w:tcPr>
          <w:p w14:paraId="0CC6797E" w14:textId="77777777" w:rsidR="0098704E" w:rsidRPr="00CB23B2" w:rsidRDefault="0098704E" w:rsidP="0098704E">
            <w:pPr>
              <w:jc w:val="center"/>
              <w:rPr>
                <w:color w:val="000000"/>
              </w:rPr>
            </w:pPr>
            <w:r w:rsidRPr="00CB23B2">
              <w:rPr>
                <w:color w:val="000000"/>
              </w:rPr>
              <w:t xml:space="preserve">13 414 444,86  </w:t>
            </w:r>
          </w:p>
        </w:tc>
        <w:tc>
          <w:tcPr>
            <w:tcW w:w="3567" w:type="dxa"/>
            <w:tcBorders>
              <w:top w:val="nil"/>
              <w:left w:val="nil"/>
              <w:bottom w:val="single" w:sz="4" w:space="0" w:color="auto"/>
              <w:right w:val="single" w:sz="4" w:space="0" w:color="auto"/>
            </w:tcBorders>
            <w:shd w:val="clear" w:color="000000" w:fill="FFFFFF"/>
            <w:noWrap/>
            <w:vAlign w:val="bottom"/>
            <w:hideMark/>
          </w:tcPr>
          <w:p w14:paraId="352F99D6" w14:textId="77777777" w:rsidR="0098704E" w:rsidRPr="00CB23B2" w:rsidRDefault="0098704E" w:rsidP="0098704E">
            <w:pPr>
              <w:jc w:val="center"/>
              <w:rPr>
                <w:color w:val="000000"/>
              </w:rPr>
            </w:pPr>
            <w:r w:rsidRPr="00CB23B2">
              <w:rPr>
                <w:color w:val="000000"/>
              </w:rPr>
              <w:t xml:space="preserve">23 155 586,62  </w:t>
            </w:r>
          </w:p>
        </w:tc>
      </w:tr>
      <w:tr w:rsidR="0098704E" w:rsidRPr="00CB23B2" w14:paraId="7CC2B8AE" w14:textId="77777777" w:rsidTr="0098704E">
        <w:trPr>
          <w:trHeight w:val="316"/>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302F6262" w14:textId="77777777" w:rsidR="0098704E" w:rsidRPr="00CB23B2" w:rsidRDefault="0098704E" w:rsidP="0098704E">
            <w:pPr>
              <w:rPr>
                <w:i/>
                <w:iCs/>
                <w:color w:val="000000"/>
              </w:rPr>
            </w:pPr>
            <w:r w:rsidRPr="00CB23B2">
              <w:rPr>
                <w:i/>
                <w:iCs/>
                <w:color w:val="000000"/>
              </w:rPr>
              <w:t>оплата труда</w:t>
            </w:r>
          </w:p>
        </w:tc>
        <w:tc>
          <w:tcPr>
            <w:tcW w:w="3602" w:type="dxa"/>
            <w:tcBorders>
              <w:top w:val="nil"/>
              <w:left w:val="nil"/>
              <w:bottom w:val="single" w:sz="4" w:space="0" w:color="auto"/>
              <w:right w:val="single" w:sz="4" w:space="0" w:color="auto"/>
            </w:tcBorders>
            <w:shd w:val="clear" w:color="auto" w:fill="auto"/>
            <w:noWrap/>
            <w:vAlign w:val="bottom"/>
            <w:hideMark/>
          </w:tcPr>
          <w:p w14:paraId="24DE191A" w14:textId="77777777" w:rsidR="0098704E" w:rsidRPr="00CB23B2" w:rsidRDefault="0098704E" w:rsidP="0098704E">
            <w:pPr>
              <w:jc w:val="center"/>
              <w:rPr>
                <w:color w:val="000000"/>
              </w:rPr>
            </w:pPr>
            <w:r w:rsidRPr="00CB23B2">
              <w:rPr>
                <w:color w:val="000000"/>
              </w:rPr>
              <w:t xml:space="preserve">10 288 616,75  </w:t>
            </w:r>
          </w:p>
        </w:tc>
        <w:tc>
          <w:tcPr>
            <w:tcW w:w="3567" w:type="dxa"/>
            <w:tcBorders>
              <w:top w:val="nil"/>
              <w:left w:val="nil"/>
              <w:bottom w:val="single" w:sz="4" w:space="0" w:color="auto"/>
              <w:right w:val="single" w:sz="4" w:space="0" w:color="auto"/>
            </w:tcBorders>
            <w:shd w:val="clear" w:color="auto" w:fill="auto"/>
            <w:noWrap/>
            <w:vAlign w:val="bottom"/>
            <w:hideMark/>
          </w:tcPr>
          <w:p w14:paraId="7775C991" w14:textId="77777777" w:rsidR="0098704E" w:rsidRPr="00CB23B2" w:rsidRDefault="0098704E" w:rsidP="0098704E">
            <w:pPr>
              <w:jc w:val="center"/>
              <w:rPr>
                <w:color w:val="000000"/>
              </w:rPr>
            </w:pPr>
            <w:r w:rsidRPr="00CB23B2">
              <w:rPr>
                <w:color w:val="000000"/>
              </w:rPr>
              <w:t xml:space="preserve">17 939 207,93  </w:t>
            </w:r>
          </w:p>
        </w:tc>
      </w:tr>
      <w:tr w:rsidR="0098704E" w:rsidRPr="00CB23B2" w14:paraId="5068730F" w14:textId="77777777" w:rsidTr="0098704E">
        <w:trPr>
          <w:trHeight w:val="824"/>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5533F8E6" w14:textId="77777777" w:rsidR="0098704E" w:rsidRPr="00CB23B2" w:rsidRDefault="0098704E" w:rsidP="0098704E">
            <w:pPr>
              <w:rPr>
                <w:i/>
                <w:iCs/>
                <w:color w:val="000000"/>
              </w:rPr>
            </w:pPr>
            <w:r w:rsidRPr="00CB23B2">
              <w:rPr>
                <w:i/>
                <w:iCs/>
                <w:color w:val="000000"/>
              </w:rPr>
              <w:t>взносы по обязательному соц. страхованию</w:t>
            </w:r>
          </w:p>
        </w:tc>
        <w:tc>
          <w:tcPr>
            <w:tcW w:w="3602" w:type="dxa"/>
            <w:tcBorders>
              <w:top w:val="nil"/>
              <w:left w:val="nil"/>
              <w:bottom w:val="single" w:sz="4" w:space="0" w:color="auto"/>
              <w:right w:val="single" w:sz="4" w:space="0" w:color="auto"/>
            </w:tcBorders>
            <w:shd w:val="clear" w:color="auto" w:fill="auto"/>
            <w:noWrap/>
            <w:vAlign w:val="bottom"/>
            <w:hideMark/>
          </w:tcPr>
          <w:p w14:paraId="45E07BFA" w14:textId="77777777" w:rsidR="0098704E" w:rsidRPr="00CB23B2" w:rsidRDefault="0098704E" w:rsidP="0098704E">
            <w:pPr>
              <w:jc w:val="center"/>
              <w:rPr>
                <w:color w:val="000000"/>
              </w:rPr>
            </w:pPr>
            <w:r w:rsidRPr="00CB23B2">
              <w:rPr>
                <w:color w:val="000000"/>
              </w:rPr>
              <w:t xml:space="preserve">3 125 828,11  </w:t>
            </w:r>
          </w:p>
        </w:tc>
        <w:tc>
          <w:tcPr>
            <w:tcW w:w="3567" w:type="dxa"/>
            <w:tcBorders>
              <w:top w:val="nil"/>
              <w:left w:val="nil"/>
              <w:bottom w:val="single" w:sz="4" w:space="0" w:color="auto"/>
              <w:right w:val="single" w:sz="4" w:space="0" w:color="auto"/>
            </w:tcBorders>
            <w:shd w:val="clear" w:color="auto" w:fill="auto"/>
            <w:noWrap/>
            <w:vAlign w:val="bottom"/>
            <w:hideMark/>
          </w:tcPr>
          <w:p w14:paraId="5000F94A" w14:textId="77777777" w:rsidR="0098704E" w:rsidRPr="00CB23B2" w:rsidRDefault="0098704E" w:rsidP="0098704E">
            <w:pPr>
              <w:jc w:val="center"/>
              <w:rPr>
                <w:color w:val="000000"/>
              </w:rPr>
            </w:pPr>
            <w:r w:rsidRPr="00CB23B2">
              <w:rPr>
                <w:color w:val="000000"/>
              </w:rPr>
              <w:t xml:space="preserve">5 132 253,34  </w:t>
            </w:r>
          </w:p>
        </w:tc>
      </w:tr>
      <w:tr w:rsidR="0098704E" w:rsidRPr="00CB23B2" w14:paraId="4DF2896A" w14:textId="77777777" w:rsidTr="0098704E">
        <w:trPr>
          <w:trHeight w:val="565"/>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5212E4DC" w14:textId="77777777" w:rsidR="0098704E" w:rsidRPr="00CB23B2" w:rsidRDefault="0098704E" w:rsidP="0098704E">
            <w:pPr>
              <w:rPr>
                <w:color w:val="000000"/>
              </w:rPr>
            </w:pPr>
            <w:r w:rsidRPr="00CB23B2">
              <w:rPr>
                <w:color w:val="000000"/>
              </w:rPr>
              <w:t>прочие выплаты персоналу</w:t>
            </w:r>
          </w:p>
        </w:tc>
        <w:tc>
          <w:tcPr>
            <w:tcW w:w="3602" w:type="dxa"/>
            <w:tcBorders>
              <w:top w:val="nil"/>
              <w:left w:val="nil"/>
              <w:bottom w:val="single" w:sz="4" w:space="0" w:color="auto"/>
              <w:right w:val="single" w:sz="4" w:space="0" w:color="auto"/>
            </w:tcBorders>
            <w:shd w:val="clear" w:color="auto" w:fill="auto"/>
            <w:noWrap/>
            <w:vAlign w:val="bottom"/>
            <w:hideMark/>
          </w:tcPr>
          <w:p w14:paraId="39E2A0AB" w14:textId="77777777" w:rsidR="0098704E" w:rsidRPr="00CB23B2" w:rsidRDefault="0098704E" w:rsidP="0098704E">
            <w:pPr>
              <w:jc w:val="center"/>
              <w:rPr>
                <w:color w:val="000000"/>
              </w:rPr>
            </w:pPr>
            <w:r w:rsidRPr="00CB23B2">
              <w:rPr>
                <w:color w:val="000000"/>
              </w:rPr>
              <w:t> </w:t>
            </w:r>
          </w:p>
        </w:tc>
        <w:tc>
          <w:tcPr>
            <w:tcW w:w="3567" w:type="dxa"/>
            <w:tcBorders>
              <w:top w:val="nil"/>
              <w:left w:val="nil"/>
              <w:bottom w:val="single" w:sz="4" w:space="0" w:color="auto"/>
              <w:right w:val="single" w:sz="4" w:space="0" w:color="auto"/>
            </w:tcBorders>
            <w:shd w:val="clear" w:color="auto" w:fill="auto"/>
            <w:noWrap/>
            <w:vAlign w:val="bottom"/>
            <w:hideMark/>
          </w:tcPr>
          <w:p w14:paraId="463A844E" w14:textId="77777777" w:rsidR="0098704E" w:rsidRPr="00CB23B2" w:rsidRDefault="0098704E" w:rsidP="0098704E">
            <w:pPr>
              <w:jc w:val="center"/>
              <w:rPr>
                <w:color w:val="000000"/>
              </w:rPr>
            </w:pPr>
            <w:r w:rsidRPr="00CB23B2">
              <w:rPr>
                <w:color w:val="000000"/>
              </w:rPr>
              <w:t xml:space="preserve">25 000,00  </w:t>
            </w:r>
          </w:p>
        </w:tc>
      </w:tr>
      <w:tr w:rsidR="0098704E" w:rsidRPr="00CB23B2" w14:paraId="4A727DA8" w14:textId="77777777" w:rsidTr="0098704E">
        <w:trPr>
          <w:trHeight w:val="316"/>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6C8E829E" w14:textId="77777777" w:rsidR="0098704E" w:rsidRPr="00CB23B2" w:rsidRDefault="0098704E" w:rsidP="0098704E">
            <w:pPr>
              <w:rPr>
                <w:color w:val="000000"/>
              </w:rPr>
            </w:pPr>
            <w:r w:rsidRPr="00CB23B2">
              <w:rPr>
                <w:color w:val="000000"/>
              </w:rPr>
              <w:t>налоги</w:t>
            </w:r>
          </w:p>
        </w:tc>
        <w:tc>
          <w:tcPr>
            <w:tcW w:w="3602" w:type="dxa"/>
            <w:tcBorders>
              <w:top w:val="nil"/>
              <w:left w:val="nil"/>
              <w:bottom w:val="single" w:sz="4" w:space="0" w:color="auto"/>
              <w:right w:val="single" w:sz="4" w:space="0" w:color="auto"/>
            </w:tcBorders>
            <w:shd w:val="clear" w:color="auto" w:fill="auto"/>
            <w:noWrap/>
            <w:vAlign w:val="bottom"/>
            <w:hideMark/>
          </w:tcPr>
          <w:p w14:paraId="3235E2CE" w14:textId="77777777" w:rsidR="0098704E" w:rsidRPr="00CB23B2" w:rsidRDefault="0098704E" w:rsidP="0098704E">
            <w:pPr>
              <w:jc w:val="center"/>
              <w:rPr>
                <w:color w:val="000000"/>
              </w:rPr>
            </w:pPr>
            <w:r w:rsidRPr="00CB23B2">
              <w:rPr>
                <w:color w:val="000000"/>
              </w:rPr>
              <w:t xml:space="preserve">125 392,00  </w:t>
            </w:r>
          </w:p>
        </w:tc>
        <w:tc>
          <w:tcPr>
            <w:tcW w:w="3567" w:type="dxa"/>
            <w:tcBorders>
              <w:top w:val="nil"/>
              <w:left w:val="nil"/>
              <w:bottom w:val="single" w:sz="4" w:space="0" w:color="auto"/>
              <w:right w:val="single" w:sz="4" w:space="0" w:color="auto"/>
            </w:tcBorders>
            <w:shd w:val="clear" w:color="auto" w:fill="auto"/>
            <w:noWrap/>
            <w:vAlign w:val="bottom"/>
            <w:hideMark/>
          </w:tcPr>
          <w:p w14:paraId="584AD8F8" w14:textId="77777777" w:rsidR="0098704E" w:rsidRPr="00CB23B2" w:rsidRDefault="0098704E" w:rsidP="0098704E">
            <w:pPr>
              <w:jc w:val="center"/>
              <w:rPr>
                <w:color w:val="000000"/>
              </w:rPr>
            </w:pPr>
            <w:r w:rsidRPr="00CB23B2">
              <w:rPr>
                <w:color w:val="000000"/>
              </w:rPr>
              <w:t xml:space="preserve">227 271,33  </w:t>
            </w:r>
          </w:p>
        </w:tc>
      </w:tr>
      <w:tr w:rsidR="0098704E" w:rsidRPr="00CB23B2" w14:paraId="6D7BFF4E" w14:textId="77777777" w:rsidTr="0098704E">
        <w:trPr>
          <w:trHeight w:val="632"/>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254B6E86" w14:textId="77777777" w:rsidR="0098704E" w:rsidRPr="00CB23B2" w:rsidRDefault="0098704E" w:rsidP="0098704E">
            <w:pPr>
              <w:rPr>
                <w:color w:val="000000"/>
              </w:rPr>
            </w:pPr>
            <w:r w:rsidRPr="00CB23B2">
              <w:rPr>
                <w:color w:val="000000"/>
              </w:rPr>
              <w:t>закупка товаров, работ, услуг</w:t>
            </w:r>
          </w:p>
        </w:tc>
        <w:tc>
          <w:tcPr>
            <w:tcW w:w="3602" w:type="dxa"/>
            <w:tcBorders>
              <w:top w:val="nil"/>
              <w:left w:val="nil"/>
              <w:bottom w:val="single" w:sz="4" w:space="0" w:color="auto"/>
              <w:right w:val="single" w:sz="4" w:space="0" w:color="auto"/>
            </w:tcBorders>
            <w:shd w:val="clear" w:color="auto" w:fill="auto"/>
            <w:noWrap/>
            <w:vAlign w:val="bottom"/>
            <w:hideMark/>
          </w:tcPr>
          <w:p w14:paraId="59DBD203" w14:textId="77777777" w:rsidR="0098704E" w:rsidRPr="00CB23B2" w:rsidRDefault="0098704E" w:rsidP="0098704E">
            <w:pPr>
              <w:jc w:val="center"/>
              <w:rPr>
                <w:color w:val="000000"/>
              </w:rPr>
            </w:pPr>
            <w:r w:rsidRPr="00CB23B2">
              <w:rPr>
                <w:color w:val="000000"/>
              </w:rPr>
              <w:t xml:space="preserve">9 370 794,07  </w:t>
            </w:r>
          </w:p>
        </w:tc>
        <w:tc>
          <w:tcPr>
            <w:tcW w:w="3567" w:type="dxa"/>
            <w:tcBorders>
              <w:top w:val="nil"/>
              <w:left w:val="nil"/>
              <w:bottom w:val="single" w:sz="4" w:space="0" w:color="auto"/>
              <w:right w:val="single" w:sz="4" w:space="0" w:color="auto"/>
            </w:tcBorders>
            <w:shd w:val="clear" w:color="auto" w:fill="auto"/>
            <w:noWrap/>
            <w:vAlign w:val="bottom"/>
            <w:hideMark/>
          </w:tcPr>
          <w:p w14:paraId="611493EE" w14:textId="77777777" w:rsidR="0098704E" w:rsidRPr="00CB23B2" w:rsidRDefault="0098704E" w:rsidP="0098704E">
            <w:pPr>
              <w:jc w:val="center"/>
              <w:rPr>
                <w:color w:val="000000"/>
              </w:rPr>
            </w:pPr>
            <w:r w:rsidRPr="00CB23B2">
              <w:rPr>
                <w:color w:val="000000"/>
              </w:rPr>
              <w:t xml:space="preserve">15 846 078,39  </w:t>
            </w:r>
          </w:p>
        </w:tc>
      </w:tr>
      <w:tr w:rsidR="0098704E" w:rsidRPr="00CB23B2" w14:paraId="7E526CF8" w14:textId="77777777" w:rsidTr="0098704E">
        <w:trPr>
          <w:trHeight w:val="316"/>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48FE381D" w14:textId="77777777" w:rsidR="0098704E" w:rsidRPr="00CB23B2" w:rsidRDefault="0098704E" w:rsidP="0098704E">
            <w:pPr>
              <w:rPr>
                <w:i/>
                <w:iCs/>
                <w:color w:val="000000"/>
              </w:rPr>
            </w:pPr>
            <w:r w:rsidRPr="00CB23B2">
              <w:rPr>
                <w:i/>
                <w:iCs/>
                <w:color w:val="000000"/>
              </w:rPr>
              <w:t>услуги связи</w:t>
            </w:r>
          </w:p>
        </w:tc>
        <w:tc>
          <w:tcPr>
            <w:tcW w:w="3602" w:type="dxa"/>
            <w:tcBorders>
              <w:top w:val="nil"/>
              <w:left w:val="nil"/>
              <w:bottom w:val="single" w:sz="4" w:space="0" w:color="auto"/>
              <w:right w:val="single" w:sz="4" w:space="0" w:color="auto"/>
            </w:tcBorders>
            <w:shd w:val="clear" w:color="auto" w:fill="auto"/>
            <w:noWrap/>
            <w:vAlign w:val="bottom"/>
            <w:hideMark/>
          </w:tcPr>
          <w:p w14:paraId="5BBB9636" w14:textId="77777777" w:rsidR="0098704E" w:rsidRPr="00CB23B2" w:rsidRDefault="0098704E" w:rsidP="0098704E">
            <w:pPr>
              <w:jc w:val="center"/>
              <w:rPr>
                <w:i/>
                <w:iCs/>
                <w:color w:val="000000"/>
              </w:rPr>
            </w:pPr>
            <w:r w:rsidRPr="00CB23B2">
              <w:rPr>
                <w:i/>
                <w:iCs/>
                <w:color w:val="000000"/>
              </w:rPr>
              <w:t xml:space="preserve">22 800,00  </w:t>
            </w:r>
          </w:p>
        </w:tc>
        <w:tc>
          <w:tcPr>
            <w:tcW w:w="3567" w:type="dxa"/>
            <w:tcBorders>
              <w:top w:val="nil"/>
              <w:left w:val="nil"/>
              <w:bottom w:val="single" w:sz="4" w:space="0" w:color="auto"/>
              <w:right w:val="single" w:sz="4" w:space="0" w:color="auto"/>
            </w:tcBorders>
            <w:shd w:val="clear" w:color="auto" w:fill="auto"/>
            <w:noWrap/>
            <w:vAlign w:val="bottom"/>
            <w:hideMark/>
          </w:tcPr>
          <w:p w14:paraId="467E821D" w14:textId="77777777" w:rsidR="0098704E" w:rsidRPr="00CB23B2" w:rsidRDefault="0098704E" w:rsidP="0098704E">
            <w:pPr>
              <w:jc w:val="center"/>
              <w:rPr>
                <w:i/>
                <w:iCs/>
                <w:color w:val="000000"/>
              </w:rPr>
            </w:pPr>
            <w:r w:rsidRPr="00CB23B2">
              <w:rPr>
                <w:i/>
                <w:iCs/>
                <w:color w:val="000000"/>
              </w:rPr>
              <w:t xml:space="preserve">22 048,95  </w:t>
            </w:r>
          </w:p>
        </w:tc>
      </w:tr>
      <w:tr w:rsidR="0098704E" w:rsidRPr="00CB23B2" w14:paraId="38CCF7CF" w14:textId="77777777" w:rsidTr="0098704E">
        <w:trPr>
          <w:trHeight w:val="316"/>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3B2B6F83" w14:textId="77777777" w:rsidR="0098704E" w:rsidRPr="00CB23B2" w:rsidRDefault="0098704E" w:rsidP="0098704E">
            <w:pPr>
              <w:rPr>
                <w:i/>
                <w:iCs/>
                <w:color w:val="000000"/>
              </w:rPr>
            </w:pPr>
            <w:r w:rsidRPr="00CB23B2">
              <w:rPr>
                <w:i/>
                <w:iCs/>
                <w:color w:val="000000"/>
              </w:rPr>
              <w:t>транспортные услуги</w:t>
            </w:r>
          </w:p>
        </w:tc>
        <w:tc>
          <w:tcPr>
            <w:tcW w:w="3602" w:type="dxa"/>
            <w:tcBorders>
              <w:top w:val="nil"/>
              <w:left w:val="nil"/>
              <w:bottom w:val="single" w:sz="4" w:space="0" w:color="auto"/>
              <w:right w:val="single" w:sz="4" w:space="0" w:color="auto"/>
            </w:tcBorders>
            <w:shd w:val="clear" w:color="auto" w:fill="auto"/>
            <w:noWrap/>
            <w:vAlign w:val="bottom"/>
            <w:hideMark/>
          </w:tcPr>
          <w:p w14:paraId="0C61D387" w14:textId="77777777" w:rsidR="0098704E" w:rsidRPr="00CB23B2" w:rsidRDefault="0098704E" w:rsidP="0098704E">
            <w:pPr>
              <w:jc w:val="center"/>
              <w:rPr>
                <w:i/>
                <w:iCs/>
                <w:color w:val="000000"/>
              </w:rPr>
            </w:pPr>
            <w:r w:rsidRPr="00CB23B2">
              <w:rPr>
                <w:i/>
                <w:iCs/>
                <w:color w:val="000000"/>
              </w:rPr>
              <w:t xml:space="preserve">465 000,00  </w:t>
            </w:r>
          </w:p>
        </w:tc>
        <w:tc>
          <w:tcPr>
            <w:tcW w:w="3567" w:type="dxa"/>
            <w:tcBorders>
              <w:top w:val="nil"/>
              <w:left w:val="nil"/>
              <w:bottom w:val="single" w:sz="4" w:space="0" w:color="auto"/>
              <w:right w:val="single" w:sz="4" w:space="0" w:color="auto"/>
            </w:tcBorders>
            <w:shd w:val="clear" w:color="auto" w:fill="auto"/>
            <w:noWrap/>
            <w:vAlign w:val="bottom"/>
            <w:hideMark/>
          </w:tcPr>
          <w:p w14:paraId="1FFC9AD7" w14:textId="77777777" w:rsidR="0098704E" w:rsidRPr="00CB23B2" w:rsidRDefault="0098704E" w:rsidP="0098704E">
            <w:pPr>
              <w:jc w:val="center"/>
              <w:rPr>
                <w:i/>
                <w:iCs/>
                <w:color w:val="000000"/>
              </w:rPr>
            </w:pPr>
            <w:r w:rsidRPr="00CB23B2">
              <w:rPr>
                <w:i/>
                <w:iCs/>
                <w:color w:val="000000"/>
              </w:rPr>
              <w:t xml:space="preserve">957 500,00  </w:t>
            </w:r>
          </w:p>
        </w:tc>
      </w:tr>
      <w:tr w:rsidR="0098704E" w:rsidRPr="00CB23B2" w14:paraId="71C29B7D" w14:textId="77777777" w:rsidTr="0098704E">
        <w:trPr>
          <w:trHeight w:val="316"/>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2A4B818A" w14:textId="77777777" w:rsidR="0098704E" w:rsidRPr="00CB23B2" w:rsidRDefault="0098704E" w:rsidP="0098704E">
            <w:pPr>
              <w:rPr>
                <w:i/>
                <w:iCs/>
                <w:color w:val="000000"/>
              </w:rPr>
            </w:pPr>
            <w:r w:rsidRPr="00CB23B2">
              <w:rPr>
                <w:i/>
                <w:iCs/>
                <w:color w:val="000000"/>
              </w:rPr>
              <w:t>коммунальные услуги</w:t>
            </w:r>
          </w:p>
        </w:tc>
        <w:tc>
          <w:tcPr>
            <w:tcW w:w="3602" w:type="dxa"/>
            <w:tcBorders>
              <w:top w:val="nil"/>
              <w:left w:val="nil"/>
              <w:bottom w:val="single" w:sz="4" w:space="0" w:color="auto"/>
              <w:right w:val="single" w:sz="4" w:space="0" w:color="auto"/>
            </w:tcBorders>
            <w:shd w:val="clear" w:color="auto" w:fill="auto"/>
            <w:noWrap/>
            <w:vAlign w:val="bottom"/>
            <w:hideMark/>
          </w:tcPr>
          <w:p w14:paraId="2DB54D98" w14:textId="77777777" w:rsidR="0098704E" w:rsidRPr="00CB23B2" w:rsidRDefault="0098704E" w:rsidP="0098704E">
            <w:pPr>
              <w:jc w:val="center"/>
              <w:rPr>
                <w:i/>
                <w:iCs/>
                <w:color w:val="000000"/>
              </w:rPr>
            </w:pPr>
            <w:r w:rsidRPr="00CB23B2">
              <w:rPr>
                <w:i/>
                <w:iCs/>
                <w:color w:val="000000"/>
              </w:rPr>
              <w:t xml:space="preserve">943 193,19  </w:t>
            </w:r>
          </w:p>
        </w:tc>
        <w:tc>
          <w:tcPr>
            <w:tcW w:w="3567" w:type="dxa"/>
            <w:tcBorders>
              <w:top w:val="nil"/>
              <w:left w:val="nil"/>
              <w:bottom w:val="single" w:sz="4" w:space="0" w:color="auto"/>
              <w:right w:val="single" w:sz="4" w:space="0" w:color="auto"/>
            </w:tcBorders>
            <w:shd w:val="clear" w:color="auto" w:fill="auto"/>
            <w:noWrap/>
            <w:vAlign w:val="bottom"/>
            <w:hideMark/>
          </w:tcPr>
          <w:p w14:paraId="1F6E9E7B" w14:textId="77777777" w:rsidR="0098704E" w:rsidRPr="00CB23B2" w:rsidRDefault="0098704E" w:rsidP="0098704E">
            <w:pPr>
              <w:jc w:val="center"/>
              <w:rPr>
                <w:i/>
                <w:iCs/>
                <w:color w:val="000000"/>
              </w:rPr>
            </w:pPr>
            <w:r w:rsidRPr="00CB23B2">
              <w:rPr>
                <w:i/>
                <w:iCs/>
                <w:color w:val="000000"/>
              </w:rPr>
              <w:t xml:space="preserve">1 032 356,32  </w:t>
            </w:r>
          </w:p>
        </w:tc>
      </w:tr>
      <w:tr w:rsidR="0098704E" w:rsidRPr="00CB23B2" w14:paraId="64A7045F" w14:textId="77777777" w:rsidTr="0098704E">
        <w:trPr>
          <w:trHeight w:val="632"/>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51D3FD33" w14:textId="77777777" w:rsidR="0098704E" w:rsidRPr="00CB23B2" w:rsidRDefault="0098704E" w:rsidP="0098704E">
            <w:pPr>
              <w:rPr>
                <w:i/>
                <w:iCs/>
                <w:color w:val="000000"/>
              </w:rPr>
            </w:pPr>
            <w:r w:rsidRPr="00CB23B2">
              <w:rPr>
                <w:i/>
                <w:iCs/>
                <w:color w:val="000000"/>
              </w:rPr>
              <w:t>работы, услуги по содержанию имущества</w:t>
            </w:r>
          </w:p>
        </w:tc>
        <w:tc>
          <w:tcPr>
            <w:tcW w:w="3602" w:type="dxa"/>
            <w:tcBorders>
              <w:top w:val="nil"/>
              <w:left w:val="nil"/>
              <w:bottom w:val="single" w:sz="4" w:space="0" w:color="auto"/>
              <w:right w:val="single" w:sz="4" w:space="0" w:color="auto"/>
            </w:tcBorders>
            <w:shd w:val="clear" w:color="auto" w:fill="auto"/>
            <w:noWrap/>
            <w:vAlign w:val="bottom"/>
            <w:hideMark/>
          </w:tcPr>
          <w:p w14:paraId="4CA571DB" w14:textId="77777777" w:rsidR="0098704E" w:rsidRPr="00CB23B2" w:rsidRDefault="0098704E" w:rsidP="0098704E">
            <w:pPr>
              <w:jc w:val="center"/>
              <w:rPr>
                <w:i/>
                <w:iCs/>
                <w:color w:val="000000"/>
              </w:rPr>
            </w:pPr>
            <w:r w:rsidRPr="00CB23B2">
              <w:rPr>
                <w:i/>
                <w:iCs/>
                <w:color w:val="000000"/>
              </w:rPr>
              <w:t xml:space="preserve">331 300,00  </w:t>
            </w:r>
          </w:p>
        </w:tc>
        <w:tc>
          <w:tcPr>
            <w:tcW w:w="3567" w:type="dxa"/>
            <w:tcBorders>
              <w:top w:val="nil"/>
              <w:left w:val="nil"/>
              <w:bottom w:val="single" w:sz="4" w:space="0" w:color="auto"/>
              <w:right w:val="single" w:sz="4" w:space="0" w:color="auto"/>
            </w:tcBorders>
            <w:shd w:val="clear" w:color="auto" w:fill="auto"/>
            <w:noWrap/>
            <w:vAlign w:val="bottom"/>
            <w:hideMark/>
          </w:tcPr>
          <w:p w14:paraId="020DC0B8" w14:textId="77777777" w:rsidR="0098704E" w:rsidRPr="00CB23B2" w:rsidRDefault="0098704E" w:rsidP="0098704E">
            <w:pPr>
              <w:jc w:val="center"/>
              <w:rPr>
                <w:i/>
                <w:iCs/>
                <w:color w:val="000000"/>
              </w:rPr>
            </w:pPr>
            <w:r w:rsidRPr="00CB23B2">
              <w:rPr>
                <w:i/>
                <w:iCs/>
                <w:color w:val="000000"/>
              </w:rPr>
              <w:t xml:space="preserve">460 714,71  </w:t>
            </w:r>
          </w:p>
        </w:tc>
      </w:tr>
      <w:tr w:rsidR="0098704E" w:rsidRPr="00CB23B2" w14:paraId="359C523A" w14:textId="77777777" w:rsidTr="0098704E">
        <w:trPr>
          <w:trHeight w:val="316"/>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765F8CD3" w14:textId="77777777" w:rsidR="0098704E" w:rsidRPr="00CB23B2" w:rsidRDefault="0098704E" w:rsidP="0098704E">
            <w:pPr>
              <w:rPr>
                <w:i/>
                <w:iCs/>
                <w:color w:val="000000"/>
              </w:rPr>
            </w:pPr>
            <w:r w:rsidRPr="00CB23B2">
              <w:rPr>
                <w:i/>
                <w:iCs/>
                <w:color w:val="000000"/>
              </w:rPr>
              <w:t>прочие работы, услуги</w:t>
            </w:r>
          </w:p>
        </w:tc>
        <w:tc>
          <w:tcPr>
            <w:tcW w:w="3602" w:type="dxa"/>
            <w:tcBorders>
              <w:top w:val="nil"/>
              <w:left w:val="nil"/>
              <w:bottom w:val="single" w:sz="4" w:space="0" w:color="auto"/>
              <w:right w:val="single" w:sz="4" w:space="0" w:color="auto"/>
            </w:tcBorders>
            <w:shd w:val="clear" w:color="auto" w:fill="auto"/>
            <w:noWrap/>
            <w:vAlign w:val="bottom"/>
            <w:hideMark/>
          </w:tcPr>
          <w:p w14:paraId="4AAA631A" w14:textId="77777777" w:rsidR="0098704E" w:rsidRPr="00CB23B2" w:rsidRDefault="0098704E" w:rsidP="0098704E">
            <w:pPr>
              <w:jc w:val="center"/>
              <w:rPr>
                <w:i/>
                <w:iCs/>
                <w:color w:val="000000"/>
              </w:rPr>
            </w:pPr>
            <w:r w:rsidRPr="00CB23B2">
              <w:rPr>
                <w:i/>
                <w:iCs/>
                <w:color w:val="000000"/>
              </w:rPr>
              <w:t xml:space="preserve">862 874,00  </w:t>
            </w:r>
          </w:p>
        </w:tc>
        <w:tc>
          <w:tcPr>
            <w:tcW w:w="3567" w:type="dxa"/>
            <w:tcBorders>
              <w:top w:val="nil"/>
              <w:left w:val="nil"/>
              <w:bottom w:val="single" w:sz="4" w:space="0" w:color="auto"/>
              <w:right w:val="single" w:sz="4" w:space="0" w:color="auto"/>
            </w:tcBorders>
            <w:shd w:val="clear" w:color="auto" w:fill="auto"/>
            <w:noWrap/>
            <w:vAlign w:val="bottom"/>
            <w:hideMark/>
          </w:tcPr>
          <w:p w14:paraId="05A8BE61" w14:textId="77777777" w:rsidR="0098704E" w:rsidRPr="00CB23B2" w:rsidRDefault="0098704E" w:rsidP="0098704E">
            <w:pPr>
              <w:jc w:val="center"/>
              <w:rPr>
                <w:i/>
                <w:iCs/>
                <w:color w:val="000000"/>
              </w:rPr>
            </w:pPr>
            <w:r w:rsidRPr="00CB23B2">
              <w:rPr>
                <w:i/>
                <w:iCs/>
                <w:color w:val="000000"/>
              </w:rPr>
              <w:t xml:space="preserve">919 889,02  </w:t>
            </w:r>
          </w:p>
        </w:tc>
      </w:tr>
      <w:tr w:rsidR="0098704E" w:rsidRPr="00CB23B2" w14:paraId="7A2C8C7B" w14:textId="77777777" w:rsidTr="0098704E">
        <w:trPr>
          <w:trHeight w:val="316"/>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490B3D62" w14:textId="77777777" w:rsidR="0098704E" w:rsidRPr="00CB23B2" w:rsidRDefault="0098704E" w:rsidP="0098704E">
            <w:pPr>
              <w:rPr>
                <w:i/>
                <w:iCs/>
                <w:color w:val="000000"/>
              </w:rPr>
            </w:pPr>
            <w:r w:rsidRPr="00CB23B2">
              <w:rPr>
                <w:i/>
                <w:iCs/>
                <w:color w:val="000000"/>
              </w:rPr>
              <w:t>страхование</w:t>
            </w:r>
          </w:p>
        </w:tc>
        <w:tc>
          <w:tcPr>
            <w:tcW w:w="3602" w:type="dxa"/>
            <w:tcBorders>
              <w:top w:val="nil"/>
              <w:left w:val="nil"/>
              <w:bottom w:val="single" w:sz="4" w:space="0" w:color="auto"/>
              <w:right w:val="single" w:sz="4" w:space="0" w:color="auto"/>
            </w:tcBorders>
            <w:shd w:val="clear" w:color="auto" w:fill="auto"/>
            <w:noWrap/>
            <w:vAlign w:val="bottom"/>
            <w:hideMark/>
          </w:tcPr>
          <w:p w14:paraId="4F3EA8ED" w14:textId="77777777" w:rsidR="0098704E" w:rsidRPr="00CB23B2" w:rsidRDefault="0098704E" w:rsidP="0098704E">
            <w:pPr>
              <w:jc w:val="center"/>
              <w:rPr>
                <w:i/>
                <w:iCs/>
                <w:color w:val="000000"/>
              </w:rPr>
            </w:pPr>
            <w:r w:rsidRPr="00CB23B2">
              <w:rPr>
                <w:i/>
                <w:iCs/>
                <w:color w:val="000000"/>
              </w:rPr>
              <w:t xml:space="preserve">237 407,04  </w:t>
            </w:r>
          </w:p>
        </w:tc>
        <w:tc>
          <w:tcPr>
            <w:tcW w:w="3567" w:type="dxa"/>
            <w:tcBorders>
              <w:top w:val="nil"/>
              <w:left w:val="nil"/>
              <w:bottom w:val="single" w:sz="4" w:space="0" w:color="auto"/>
              <w:right w:val="single" w:sz="4" w:space="0" w:color="auto"/>
            </w:tcBorders>
            <w:shd w:val="clear" w:color="auto" w:fill="auto"/>
            <w:noWrap/>
            <w:vAlign w:val="bottom"/>
            <w:hideMark/>
          </w:tcPr>
          <w:p w14:paraId="31E35B26" w14:textId="77777777" w:rsidR="0098704E" w:rsidRPr="00CB23B2" w:rsidRDefault="0098704E" w:rsidP="0098704E">
            <w:pPr>
              <w:jc w:val="center"/>
              <w:rPr>
                <w:i/>
                <w:iCs/>
                <w:color w:val="000000"/>
              </w:rPr>
            </w:pPr>
            <w:r w:rsidRPr="00CB23B2">
              <w:rPr>
                <w:i/>
                <w:iCs/>
                <w:color w:val="000000"/>
              </w:rPr>
              <w:t xml:space="preserve">153 850,74  </w:t>
            </w:r>
          </w:p>
        </w:tc>
      </w:tr>
      <w:tr w:rsidR="0098704E" w:rsidRPr="00CB23B2" w14:paraId="799E5B8D" w14:textId="77777777" w:rsidTr="0098704E">
        <w:trPr>
          <w:trHeight w:val="632"/>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1A16360F" w14:textId="77777777" w:rsidR="0098704E" w:rsidRPr="00CB23B2" w:rsidRDefault="0098704E" w:rsidP="0098704E">
            <w:pPr>
              <w:rPr>
                <w:i/>
                <w:iCs/>
                <w:color w:val="000000"/>
              </w:rPr>
            </w:pPr>
            <w:r w:rsidRPr="00CB23B2">
              <w:rPr>
                <w:i/>
                <w:iCs/>
                <w:color w:val="000000"/>
              </w:rPr>
              <w:lastRenderedPageBreak/>
              <w:t>увеличение стоимости основных средств</w:t>
            </w:r>
          </w:p>
        </w:tc>
        <w:tc>
          <w:tcPr>
            <w:tcW w:w="3602" w:type="dxa"/>
            <w:tcBorders>
              <w:top w:val="nil"/>
              <w:left w:val="nil"/>
              <w:bottom w:val="single" w:sz="4" w:space="0" w:color="auto"/>
              <w:right w:val="single" w:sz="4" w:space="0" w:color="auto"/>
            </w:tcBorders>
            <w:shd w:val="clear" w:color="auto" w:fill="auto"/>
            <w:noWrap/>
            <w:vAlign w:val="bottom"/>
            <w:hideMark/>
          </w:tcPr>
          <w:p w14:paraId="61249C2A" w14:textId="77777777" w:rsidR="0098704E" w:rsidRPr="00CB23B2" w:rsidRDefault="0098704E" w:rsidP="0098704E">
            <w:pPr>
              <w:jc w:val="center"/>
              <w:rPr>
                <w:i/>
                <w:iCs/>
                <w:color w:val="000000"/>
              </w:rPr>
            </w:pPr>
            <w:r w:rsidRPr="00CB23B2">
              <w:rPr>
                <w:i/>
                <w:iCs/>
                <w:color w:val="000000"/>
              </w:rPr>
              <w:t xml:space="preserve">1 056 524,00  </w:t>
            </w:r>
          </w:p>
        </w:tc>
        <w:tc>
          <w:tcPr>
            <w:tcW w:w="3567" w:type="dxa"/>
            <w:tcBorders>
              <w:top w:val="nil"/>
              <w:left w:val="nil"/>
              <w:bottom w:val="single" w:sz="4" w:space="0" w:color="auto"/>
              <w:right w:val="single" w:sz="4" w:space="0" w:color="auto"/>
            </w:tcBorders>
            <w:shd w:val="clear" w:color="auto" w:fill="auto"/>
            <w:noWrap/>
            <w:vAlign w:val="bottom"/>
            <w:hideMark/>
          </w:tcPr>
          <w:p w14:paraId="5487D25F" w14:textId="77777777" w:rsidR="0098704E" w:rsidRPr="00CB23B2" w:rsidRDefault="0098704E" w:rsidP="0098704E">
            <w:pPr>
              <w:jc w:val="center"/>
              <w:rPr>
                <w:i/>
                <w:iCs/>
                <w:color w:val="000000"/>
              </w:rPr>
            </w:pPr>
            <w:r w:rsidRPr="00CB23B2">
              <w:rPr>
                <w:i/>
                <w:iCs/>
                <w:color w:val="000000"/>
              </w:rPr>
              <w:t xml:space="preserve">965 185,27  </w:t>
            </w:r>
          </w:p>
        </w:tc>
      </w:tr>
      <w:tr w:rsidR="0098704E" w:rsidRPr="00CB23B2" w14:paraId="7FFC2A56" w14:textId="77777777" w:rsidTr="0098704E">
        <w:trPr>
          <w:trHeight w:val="1555"/>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4B2B36A5" w14:textId="77777777" w:rsidR="0098704E" w:rsidRPr="00CB23B2" w:rsidRDefault="0098704E" w:rsidP="0098704E">
            <w:pPr>
              <w:rPr>
                <w:i/>
                <w:iCs/>
                <w:color w:val="000000"/>
              </w:rPr>
            </w:pPr>
            <w:r w:rsidRPr="00CB23B2">
              <w:rPr>
                <w:i/>
                <w:iCs/>
                <w:color w:val="000000"/>
              </w:rPr>
              <w:t>увеличение стоимости лекарственных препаратов и материалов, применяемых в медицинских целях</w:t>
            </w:r>
          </w:p>
        </w:tc>
        <w:tc>
          <w:tcPr>
            <w:tcW w:w="3602" w:type="dxa"/>
            <w:tcBorders>
              <w:top w:val="nil"/>
              <w:left w:val="nil"/>
              <w:bottom w:val="single" w:sz="4" w:space="0" w:color="auto"/>
              <w:right w:val="single" w:sz="4" w:space="0" w:color="auto"/>
            </w:tcBorders>
            <w:shd w:val="clear" w:color="auto" w:fill="auto"/>
            <w:noWrap/>
            <w:vAlign w:val="bottom"/>
            <w:hideMark/>
          </w:tcPr>
          <w:p w14:paraId="53DC2CAF" w14:textId="77777777" w:rsidR="0098704E" w:rsidRPr="00CB23B2" w:rsidRDefault="0098704E" w:rsidP="0098704E">
            <w:pPr>
              <w:jc w:val="center"/>
              <w:rPr>
                <w:i/>
                <w:iCs/>
                <w:color w:val="000000"/>
              </w:rPr>
            </w:pPr>
            <w:r w:rsidRPr="00CB23B2">
              <w:rPr>
                <w:i/>
                <w:iCs/>
                <w:color w:val="000000"/>
              </w:rPr>
              <w:t xml:space="preserve">0,00  </w:t>
            </w:r>
          </w:p>
        </w:tc>
        <w:tc>
          <w:tcPr>
            <w:tcW w:w="3567" w:type="dxa"/>
            <w:tcBorders>
              <w:top w:val="nil"/>
              <w:left w:val="nil"/>
              <w:bottom w:val="single" w:sz="4" w:space="0" w:color="auto"/>
              <w:right w:val="single" w:sz="4" w:space="0" w:color="auto"/>
            </w:tcBorders>
            <w:shd w:val="clear" w:color="auto" w:fill="auto"/>
            <w:noWrap/>
            <w:vAlign w:val="bottom"/>
            <w:hideMark/>
          </w:tcPr>
          <w:p w14:paraId="40AB201F" w14:textId="77777777" w:rsidR="0098704E" w:rsidRPr="00CB23B2" w:rsidRDefault="0098704E" w:rsidP="0098704E">
            <w:pPr>
              <w:jc w:val="center"/>
              <w:rPr>
                <w:i/>
                <w:iCs/>
                <w:color w:val="000000"/>
              </w:rPr>
            </w:pPr>
            <w:r w:rsidRPr="00CB23B2">
              <w:rPr>
                <w:i/>
                <w:iCs/>
                <w:color w:val="000000"/>
              </w:rPr>
              <w:t xml:space="preserve">73 945,93  </w:t>
            </w:r>
          </w:p>
        </w:tc>
      </w:tr>
      <w:tr w:rsidR="0098704E" w:rsidRPr="00CB23B2" w14:paraId="502B5A46" w14:textId="77777777" w:rsidTr="0098704E">
        <w:trPr>
          <w:trHeight w:val="466"/>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07F126B9" w14:textId="77777777" w:rsidR="0098704E" w:rsidRPr="00CB23B2" w:rsidRDefault="0098704E" w:rsidP="0098704E">
            <w:pPr>
              <w:rPr>
                <w:i/>
                <w:iCs/>
                <w:color w:val="000000"/>
              </w:rPr>
            </w:pPr>
            <w:r w:rsidRPr="00CB23B2">
              <w:rPr>
                <w:i/>
                <w:iCs/>
                <w:color w:val="000000"/>
              </w:rPr>
              <w:t>увеличение стоимости ГСМ</w:t>
            </w:r>
          </w:p>
        </w:tc>
        <w:tc>
          <w:tcPr>
            <w:tcW w:w="3602" w:type="dxa"/>
            <w:tcBorders>
              <w:top w:val="nil"/>
              <w:left w:val="nil"/>
              <w:bottom w:val="single" w:sz="4" w:space="0" w:color="auto"/>
              <w:right w:val="single" w:sz="4" w:space="0" w:color="auto"/>
            </w:tcBorders>
            <w:shd w:val="clear" w:color="auto" w:fill="auto"/>
            <w:noWrap/>
            <w:vAlign w:val="bottom"/>
            <w:hideMark/>
          </w:tcPr>
          <w:p w14:paraId="496735E3" w14:textId="77777777" w:rsidR="0098704E" w:rsidRPr="00CB23B2" w:rsidRDefault="0098704E" w:rsidP="0098704E">
            <w:pPr>
              <w:jc w:val="center"/>
              <w:rPr>
                <w:i/>
                <w:iCs/>
                <w:color w:val="000000"/>
              </w:rPr>
            </w:pPr>
            <w:r w:rsidRPr="00CB23B2">
              <w:rPr>
                <w:i/>
                <w:iCs/>
                <w:color w:val="000000"/>
              </w:rPr>
              <w:t xml:space="preserve">4 597 384,96  </w:t>
            </w:r>
          </w:p>
        </w:tc>
        <w:tc>
          <w:tcPr>
            <w:tcW w:w="3567" w:type="dxa"/>
            <w:tcBorders>
              <w:top w:val="nil"/>
              <w:left w:val="nil"/>
              <w:bottom w:val="single" w:sz="4" w:space="0" w:color="auto"/>
              <w:right w:val="single" w:sz="4" w:space="0" w:color="auto"/>
            </w:tcBorders>
            <w:shd w:val="clear" w:color="auto" w:fill="auto"/>
            <w:noWrap/>
            <w:vAlign w:val="bottom"/>
            <w:hideMark/>
          </w:tcPr>
          <w:p w14:paraId="178B2587" w14:textId="77777777" w:rsidR="0098704E" w:rsidRPr="00CB23B2" w:rsidRDefault="0098704E" w:rsidP="0098704E">
            <w:pPr>
              <w:jc w:val="center"/>
              <w:rPr>
                <w:i/>
                <w:iCs/>
                <w:color w:val="000000"/>
              </w:rPr>
            </w:pPr>
            <w:r w:rsidRPr="00CB23B2">
              <w:rPr>
                <w:i/>
                <w:iCs/>
                <w:color w:val="000000"/>
              </w:rPr>
              <w:t xml:space="preserve">5 477 727,81  </w:t>
            </w:r>
          </w:p>
        </w:tc>
      </w:tr>
      <w:tr w:rsidR="0098704E" w:rsidRPr="00CB23B2" w14:paraId="6250E973" w14:textId="77777777" w:rsidTr="0098704E">
        <w:trPr>
          <w:trHeight w:val="460"/>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2A330C0B" w14:textId="77777777" w:rsidR="0098704E" w:rsidRPr="00CB23B2" w:rsidRDefault="0098704E" w:rsidP="0098704E">
            <w:pPr>
              <w:rPr>
                <w:i/>
                <w:iCs/>
                <w:color w:val="000000"/>
              </w:rPr>
            </w:pPr>
            <w:r w:rsidRPr="00CB23B2">
              <w:rPr>
                <w:i/>
                <w:iCs/>
                <w:color w:val="000000"/>
              </w:rPr>
              <w:t>увеличение стоимости строит. материалов</w:t>
            </w:r>
          </w:p>
        </w:tc>
        <w:tc>
          <w:tcPr>
            <w:tcW w:w="3602" w:type="dxa"/>
            <w:tcBorders>
              <w:top w:val="nil"/>
              <w:left w:val="nil"/>
              <w:bottom w:val="single" w:sz="4" w:space="0" w:color="auto"/>
              <w:right w:val="single" w:sz="4" w:space="0" w:color="auto"/>
            </w:tcBorders>
            <w:shd w:val="clear" w:color="auto" w:fill="auto"/>
            <w:noWrap/>
            <w:vAlign w:val="bottom"/>
            <w:hideMark/>
          </w:tcPr>
          <w:p w14:paraId="0361C8F5" w14:textId="77777777" w:rsidR="0098704E" w:rsidRPr="00CB23B2" w:rsidRDefault="0098704E" w:rsidP="0098704E">
            <w:pPr>
              <w:jc w:val="center"/>
              <w:rPr>
                <w:i/>
                <w:iCs/>
                <w:color w:val="000000"/>
              </w:rPr>
            </w:pPr>
            <w:r w:rsidRPr="00CB23B2">
              <w:rPr>
                <w:i/>
                <w:iCs/>
                <w:color w:val="000000"/>
              </w:rPr>
              <w:t xml:space="preserve">294 310,88  </w:t>
            </w:r>
          </w:p>
        </w:tc>
        <w:tc>
          <w:tcPr>
            <w:tcW w:w="3567" w:type="dxa"/>
            <w:tcBorders>
              <w:top w:val="nil"/>
              <w:left w:val="nil"/>
              <w:bottom w:val="single" w:sz="4" w:space="0" w:color="auto"/>
              <w:right w:val="single" w:sz="4" w:space="0" w:color="auto"/>
            </w:tcBorders>
            <w:shd w:val="clear" w:color="auto" w:fill="auto"/>
            <w:noWrap/>
            <w:vAlign w:val="bottom"/>
            <w:hideMark/>
          </w:tcPr>
          <w:p w14:paraId="59671301" w14:textId="77777777" w:rsidR="0098704E" w:rsidRPr="00CB23B2" w:rsidRDefault="0098704E" w:rsidP="0098704E">
            <w:pPr>
              <w:jc w:val="center"/>
              <w:rPr>
                <w:i/>
                <w:iCs/>
                <w:color w:val="000000"/>
              </w:rPr>
            </w:pPr>
            <w:r w:rsidRPr="00CB23B2">
              <w:rPr>
                <w:i/>
                <w:iCs/>
                <w:color w:val="000000"/>
              </w:rPr>
              <w:t xml:space="preserve">1 876 438,29  </w:t>
            </w:r>
          </w:p>
        </w:tc>
      </w:tr>
      <w:tr w:rsidR="0098704E" w:rsidRPr="00CB23B2" w14:paraId="18C03939" w14:textId="77777777" w:rsidTr="0098704E">
        <w:trPr>
          <w:trHeight w:val="468"/>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5518C3AF" w14:textId="77777777" w:rsidR="0098704E" w:rsidRPr="00CB23B2" w:rsidRDefault="0098704E" w:rsidP="0098704E">
            <w:pPr>
              <w:rPr>
                <w:i/>
                <w:iCs/>
                <w:color w:val="000000"/>
              </w:rPr>
            </w:pPr>
            <w:r w:rsidRPr="00CB23B2">
              <w:rPr>
                <w:i/>
                <w:iCs/>
                <w:color w:val="000000"/>
              </w:rPr>
              <w:t>увеличение стоимости мягкого инвентаря</w:t>
            </w:r>
          </w:p>
        </w:tc>
        <w:tc>
          <w:tcPr>
            <w:tcW w:w="3602" w:type="dxa"/>
            <w:tcBorders>
              <w:top w:val="nil"/>
              <w:left w:val="nil"/>
              <w:bottom w:val="single" w:sz="4" w:space="0" w:color="auto"/>
              <w:right w:val="single" w:sz="4" w:space="0" w:color="auto"/>
            </w:tcBorders>
            <w:shd w:val="clear" w:color="auto" w:fill="auto"/>
            <w:noWrap/>
            <w:vAlign w:val="bottom"/>
            <w:hideMark/>
          </w:tcPr>
          <w:p w14:paraId="3217E16C" w14:textId="77777777" w:rsidR="0098704E" w:rsidRPr="00CB23B2" w:rsidRDefault="0098704E" w:rsidP="0098704E">
            <w:pPr>
              <w:jc w:val="center"/>
              <w:rPr>
                <w:i/>
                <w:iCs/>
                <w:color w:val="000000"/>
              </w:rPr>
            </w:pPr>
            <w:r w:rsidRPr="00CB23B2">
              <w:rPr>
                <w:i/>
                <w:iCs/>
                <w:color w:val="000000"/>
              </w:rPr>
              <w:t xml:space="preserve">160 000,00  </w:t>
            </w:r>
          </w:p>
        </w:tc>
        <w:tc>
          <w:tcPr>
            <w:tcW w:w="3567" w:type="dxa"/>
            <w:tcBorders>
              <w:top w:val="nil"/>
              <w:left w:val="nil"/>
              <w:bottom w:val="single" w:sz="4" w:space="0" w:color="auto"/>
              <w:right w:val="single" w:sz="4" w:space="0" w:color="auto"/>
            </w:tcBorders>
            <w:shd w:val="clear" w:color="auto" w:fill="auto"/>
            <w:noWrap/>
            <w:vAlign w:val="bottom"/>
            <w:hideMark/>
          </w:tcPr>
          <w:p w14:paraId="592FC5B3" w14:textId="77777777" w:rsidR="0098704E" w:rsidRPr="00CB23B2" w:rsidRDefault="0098704E" w:rsidP="0098704E">
            <w:pPr>
              <w:jc w:val="center"/>
              <w:rPr>
                <w:i/>
                <w:iCs/>
                <w:color w:val="000000"/>
              </w:rPr>
            </w:pPr>
            <w:r w:rsidRPr="00CB23B2">
              <w:rPr>
                <w:i/>
                <w:iCs/>
                <w:color w:val="000000"/>
              </w:rPr>
              <w:t xml:space="preserve">305 000,00  </w:t>
            </w:r>
          </w:p>
        </w:tc>
      </w:tr>
      <w:tr w:rsidR="0098704E" w:rsidRPr="00CB23B2" w14:paraId="0DF6FA37" w14:textId="77777777" w:rsidTr="0098704E">
        <w:trPr>
          <w:trHeight w:val="750"/>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21600757" w14:textId="77777777" w:rsidR="0098704E" w:rsidRPr="00CB23B2" w:rsidRDefault="0098704E" w:rsidP="0098704E">
            <w:pPr>
              <w:rPr>
                <w:i/>
                <w:iCs/>
                <w:color w:val="000000"/>
              </w:rPr>
            </w:pPr>
            <w:r w:rsidRPr="00CB23B2">
              <w:rPr>
                <w:i/>
                <w:iCs/>
                <w:color w:val="000000"/>
              </w:rPr>
              <w:t xml:space="preserve">увеличение стоимости прочих материальных запасов </w:t>
            </w:r>
          </w:p>
        </w:tc>
        <w:tc>
          <w:tcPr>
            <w:tcW w:w="3602" w:type="dxa"/>
            <w:tcBorders>
              <w:top w:val="nil"/>
              <w:left w:val="nil"/>
              <w:bottom w:val="single" w:sz="4" w:space="0" w:color="auto"/>
              <w:right w:val="single" w:sz="4" w:space="0" w:color="auto"/>
            </w:tcBorders>
            <w:shd w:val="clear" w:color="auto" w:fill="auto"/>
            <w:noWrap/>
            <w:vAlign w:val="bottom"/>
            <w:hideMark/>
          </w:tcPr>
          <w:p w14:paraId="7C0660F4" w14:textId="77777777" w:rsidR="0098704E" w:rsidRPr="00CB23B2" w:rsidRDefault="0098704E" w:rsidP="0098704E">
            <w:pPr>
              <w:jc w:val="center"/>
              <w:rPr>
                <w:i/>
                <w:iCs/>
                <w:color w:val="000000"/>
              </w:rPr>
            </w:pPr>
            <w:r w:rsidRPr="00CB23B2">
              <w:rPr>
                <w:i/>
                <w:iCs/>
                <w:color w:val="000000"/>
              </w:rPr>
              <w:t xml:space="preserve">400 000,00  </w:t>
            </w:r>
          </w:p>
        </w:tc>
        <w:tc>
          <w:tcPr>
            <w:tcW w:w="3567" w:type="dxa"/>
            <w:tcBorders>
              <w:top w:val="nil"/>
              <w:left w:val="nil"/>
              <w:bottom w:val="single" w:sz="4" w:space="0" w:color="auto"/>
              <w:right w:val="single" w:sz="4" w:space="0" w:color="auto"/>
            </w:tcBorders>
            <w:shd w:val="clear" w:color="auto" w:fill="auto"/>
            <w:noWrap/>
            <w:vAlign w:val="bottom"/>
            <w:hideMark/>
          </w:tcPr>
          <w:p w14:paraId="1BC2745E" w14:textId="77777777" w:rsidR="0098704E" w:rsidRPr="00CB23B2" w:rsidRDefault="0098704E" w:rsidP="0098704E">
            <w:pPr>
              <w:jc w:val="center"/>
              <w:rPr>
                <w:i/>
                <w:iCs/>
                <w:color w:val="000000"/>
              </w:rPr>
            </w:pPr>
            <w:r w:rsidRPr="00CB23B2">
              <w:rPr>
                <w:i/>
                <w:iCs/>
                <w:color w:val="000000"/>
              </w:rPr>
              <w:t xml:space="preserve">3 596 421,35  </w:t>
            </w:r>
          </w:p>
        </w:tc>
      </w:tr>
      <w:tr w:rsidR="0098704E" w:rsidRPr="00CB23B2" w14:paraId="3E150451" w14:textId="77777777" w:rsidTr="0098704E">
        <w:trPr>
          <w:trHeight w:val="901"/>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56E9CF12" w14:textId="77777777" w:rsidR="0098704E" w:rsidRPr="00CB23B2" w:rsidRDefault="0098704E" w:rsidP="0098704E">
            <w:pPr>
              <w:rPr>
                <w:i/>
                <w:iCs/>
                <w:color w:val="000000"/>
              </w:rPr>
            </w:pPr>
            <w:r w:rsidRPr="00CB23B2">
              <w:rPr>
                <w:i/>
                <w:iCs/>
                <w:color w:val="000000"/>
              </w:rPr>
              <w:t>увеличение стоимости прочих материальных запасов однократного применения</w:t>
            </w:r>
          </w:p>
        </w:tc>
        <w:tc>
          <w:tcPr>
            <w:tcW w:w="3602" w:type="dxa"/>
            <w:tcBorders>
              <w:top w:val="nil"/>
              <w:left w:val="nil"/>
              <w:bottom w:val="single" w:sz="4" w:space="0" w:color="auto"/>
              <w:right w:val="single" w:sz="4" w:space="0" w:color="auto"/>
            </w:tcBorders>
            <w:shd w:val="clear" w:color="auto" w:fill="auto"/>
            <w:noWrap/>
            <w:vAlign w:val="bottom"/>
            <w:hideMark/>
          </w:tcPr>
          <w:p w14:paraId="62B9BD21" w14:textId="77777777" w:rsidR="0098704E" w:rsidRPr="00CB23B2" w:rsidRDefault="0098704E" w:rsidP="0098704E">
            <w:pPr>
              <w:jc w:val="center"/>
              <w:rPr>
                <w:i/>
                <w:iCs/>
                <w:color w:val="000000"/>
              </w:rPr>
            </w:pPr>
            <w:r w:rsidRPr="00CB23B2">
              <w:rPr>
                <w:i/>
                <w:iCs/>
                <w:color w:val="000000"/>
              </w:rPr>
              <w:t xml:space="preserve">0,00  </w:t>
            </w:r>
          </w:p>
        </w:tc>
        <w:tc>
          <w:tcPr>
            <w:tcW w:w="3567" w:type="dxa"/>
            <w:tcBorders>
              <w:top w:val="nil"/>
              <w:left w:val="nil"/>
              <w:bottom w:val="single" w:sz="4" w:space="0" w:color="auto"/>
              <w:right w:val="single" w:sz="4" w:space="0" w:color="auto"/>
            </w:tcBorders>
            <w:shd w:val="clear" w:color="auto" w:fill="auto"/>
            <w:noWrap/>
            <w:vAlign w:val="bottom"/>
            <w:hideMark/>
          </w:tcPr>
          <w:p w14:paraId="0A9981CB" w14:textId="77777777" w:rsidR="0098704E" w:rsidRPr="00CB23B2" w:rsidRDefault="0098704E" w:rsidP="0098704E">
            <w:pPr>
              <w:jc w:val="center"/>
              <w:rPr>
                <w:i/>
                <w:iCs/>
                <w:color w:val="000000"/>
              </w:rPr>
            </w:pPr>
            <w:r w:rsidRPr="00CB23B2">
              <w:rPr>
                <w:i/>
                <w:iCs/>
                <w:color w:val="000000"/>
              </w:rPr>
              <w:t xml:space="preserve">5 000,00  </w:t>
            </w:r>
          </w:p>
        </w:tc>
      </w:tr>
      <w:tr w:rsidR="0098704E" w:rsidRPr="00CB23B2" w14:paraId="086C0417" w14:textId="77777777" w:rsidTr="0098704E">
        <w:trPr>
          <w:trHeight w:val="505"/>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47535A69" w14:textId="77777777" w:rsidR="0098704E" w:rsidRPr="00CB23B2" w:rsidRDefault="0098704E" w:rsidP="0098704E">
            <w:pPr>
              <w:rPr>
                <w:color w:val="000000"/>
              </w:rPr>
            </w:pPr>
            <w:r w:rsidRPr="00CB23B2">
              <w:rPr>
                <w:color w:val="000000"/>
              </w:rPr>
              <w:t>Выплаты, уменьшающие доход (НДС)</w:t>
            </w:r>
          </w:p>
        </w:tc>
        <w:tc>
          <w:tcPr>
            <w:tcW w:w="3602" w:type="dxa"/>
            <w:tcBorders>
              <w:top w:val="nil"/>
              <w:left w:val="nil"/>
              <w:bottom w:val="single" w:sz="4" w:space="0" w:color="auto"/>
              <w:right w:val="single" w:sz="4" w:space="0" w:color="auto"/>
            </w:tcBorders>
            <w:shd w:val="clear" w:color="auto" w:fill="auto"/>
            <w:noWrap/>
            <w:vAlign w:val="bottom"/>
            <w:hideMark/>
          </w:tcPr>
          <w:p w14:paraId="63C056D1" w14:textId="77777777" w:rsidR="0098704E" w:rsidRPr="00CB23B2" w:rsidRDefault="0098704E" w:rsidP="0098704E">
            <w:pPr>
              <w:jc w:val="center"/>
              <w:rPr>
                <w:color w:val="000000"/>
              </w:rPr>
            </w:pPr>
            <w:r w:rsidRPr="00CB23B2">
              <w:rPr>
                <w:color w:val="000000"/>
              </w:rPr>
              <w:t xml:space="preserve">-1 000 000,00  </w:t>
            </w:r>
          </w:p>
        </w:tc>
        <w:tc>
          <w:tcPr>
            <w:tcW w:w="3567" w:type="dxa"/>
            <w:tcBorders>
              <w:top w:val="nil"/>
              <w:left w:val="nil"/>
              <w:bottom w:val="single" w:sz="4" w:space="0" w:color="auto"/>
              <w:right w:val="single" w:sz="4" w:space="0" w:color="auto"/>
            </w:tcBorders>
            <w:shd w:val="clear" w:color="auto" w:fill="auto"/>
            <w:noWrap/>
            <w:vAlign w:val="bottom"/>
            <w:hideMark/>
          </w:tcPr>
          <w:p w14:paraId="64CF869C" w14:textId="77777777" w:rsidR="0098704E" w:rsidRPr="00CB23B2" w:rsidRDefault="0098704E" w:rsidP="0098704E">
            <w:pPr>
              <w:jc w:val="center"/>
              <w:rPr>
                <w:color w:val="000000"/>
              </w:rPr>
            </w:pPr>
            <w:r w:rsidRPr="00CB23B2">
              <w:rPr>
                <w:color w:val="000000"/>
              </w:rPr>
              <w:t xml:space="preserve">-1 700 000,00  </w:t>
            </w:r>
          </w:p>
        </w:tc>
      </w:tr>
      <w:tr w:rsidR="0098704E" w:rsidRPr="00CB23B2" w14:paraId="0C0F6E71" w14:textId="77777777" w:rsidTr="0098704E">
        <w:trPr>
          <w:trHeight w:val="316"/>
        </w:trPr>
        <w:tc>
          <w:tcPr>
            <w:tcW w:w="2710" w:type="dxa"/>
            <w:tcBorders>
              <w:top w:val="nil"/>
              <w:left w:val="single" w:sz="4" w:space="0" w:color="auto"/>
              <w:bottom w:val="single" w:sz="4" w:space="0" w:color="auto"/>
              <w:right w:val="single" w:sz="4" w:space="0" w:color="auto"/>
            </w:tcBorders>
            <w:shd w:val="clear" w:color="auto" w:fill="auto"/>
            <w:vAlign w:val="bottom"/>
            <w:hideMark/>
          </w:tcPr>
          <w:p w14:paraId="32E58BAC" w14:textId="77777777" w:rsidR="0098704E" w:rsidRPr="00CB23B2" w:rsidRDefault="0098704E" w:rsidP="0098704E">
            <w:pPr>
              <w:rPr>
                <w:color w:val="000000"/>
              </w:rPr>
            </w:pPr>
            <w:r w:rsidRPr="00CB23B2">
              <w:rPr>
                <w:color w:val="000000"/>
              </w:rPr>
              <w:t>ДОХОД-РАСХОД</w:t>
            </w:r>
          </w:p>
        </w:tc>
        <w:tc>
          <w:tcPr>
            <w:tcW w:w="3602" w:type="dxa"/>
            <w:tcBorders>
              <w:top w:val="nil"/>
              <w:left w:val="nil"/>
              <w:bottom w:val="single" w:sz="4" w:space="0" w:color="auto"/>
              <w:right w:val="single" w:sz="4" w:space="0" w:color="auto"/>
            </w:tcBorders>
            <w:shd w:val="clear" w:color="auto" w:fill="auto"/>
            <w:noWrap/>
            <w:vAlign w:val="bottom"/>
            <w:hideMark/>
          </w:tcPr>
          <w:p w14:paraId="2B2C0A7F" w14:textId="77777777" w:rsidR="0098704E" w:rsidRPr="00CB23B2" w:rsidRDefault="0098704E" w:rsidP="0098704E">
            <w:pPr>
              <w:jc w:val="center"/>
              <w:rPr>
                <w:color w:val="000000"/>
              </w:rPr>
            </w:pPr>
            <w:r w:rsidRPr="00CB23B2">
              <w:rPr>
                <w:color w:val="000000"/>
              </w:rPr>
              <w:t xml:space="preserve">0,00  </w:t>
            </w:r>
          </w:p>
        </w:tc>
        <w:tc>
          <w:tcPr>
            <w:tcW w:w="3567" w:type="dxa"/>
            <w:tcBorders>
              <w:top w:val="nil"/>
              <w:left w:val="nil"/>
              <w:bottom w:val="single" w:sz="4" w:space="0" w:color="auto"/>
              <w:right w:val="single" w:sz="4" w:space="0" w:color="auto"/>
            </w:tcBorders>
            <w:shd w:val="clear" w:color="auto" w:fill="auto"/>
            <w:noWrap/>
            <w:vAlign w:val="bottom"/>
            <w:hideMark/>
          </w:tcPr>
          <w:p w14:paraId="539B68C7" w14:textId="77777777" w:rsidR="0098704E" w:rsidRPr="00CB23B2" w:rsidRDefault="0098704E" w:rsidP="0098704E">
            <w:pPr>
              <w:jc w:val="center"/>
              <w:rPr>
                <w:color w:val="000000"/>
              </w:rPr>
            </w:pPr>
            <w:r w:rsidRPr="00CB23B2">
              <w:rPr>
                <w:color w:val="000000"/>
              </w:rPr>
              <w:t xml:space="preserve">0,00  </w:t>
            </w:r>
          </w:p>
        </w:tc>
      </w:tr>
    </w:tbl>
    <w:p w14:paraId="470C97DA" w14:textId="77777777" w:rsidR="0098704E" w:rsidRDefault="0098704E" w:rsidP="0098704E">
      <w:pPr>
        <w:jc w:val="both"/>
        <w:rPr>
          <w:color w:val="000000"/>
          <w:lang w:bidi="ru-RU"/>
        </w:rPr>
      </w:pPr>
    </w:p>
    <w:p w14:paraId="492A65E1" w14:textId="77777777" w:rsidR="0098704E" w:rsidRPr="004E07A2" w:rsidRDefault="0098704E" w:rsidP="0098704E">
      <w:pPr>
        <w:jc w:val="both"/>
        <w:rPr>
          <w:color w:val="000000"/>
          <w:lang w:bidi="ru-RU"/>
        </w:rPr>
      </w:pPr>
      <w:r>
        <w:rPr>
          <w:color w:val="000000"/>
          <w:lang w:bidi="ru-RU"/>
        </w:rPr>
        <w:tab/>
        <w:t xml:space="preserve">Кассовое </w:t>
      </w:r>
      <w:r w:rsidRPr="004E07A2">
        <w:rPr>
          <w:color w:val="000000"/>
          <w:lang w:bidi="ru-RU"/>
        </w:rPr>
        <w:t>исполнение плана ФХД составило:</w:t>
      </w:r>
    </w:p>
    <w:p w14:paraId="7A9340DA" w14:textId="77777777" w:rsidR="0098704E" w:rsidRPr="004E07A2" w:rsidRDefault="0098704E" w:rsidP="0098704E">
      <w:pPr>
        <w:jc w:val="both"/>
        <w:rPr>
          <w:color w:val="000000"/>
        </w:rPr>
      </w:pPr>
      <w:r w:rsidRPr="004E07A2">
        <w:rPr>
          <w:color w:val="000000"/>
          <w:lang w:bidi="ru-RU"/>
        </w:rPr>
        <w:t xml:space="preserve">- по доходам и расходам составило </w:t>
      </w:r>
      <w:r w:rsidRPr="004E07A2">
        <w:rPr>
          <w:color w:val="000000"/>
        </w:rPr>
        <w:t>37 434 880,03 руб. (95,4% от плана в сумме 39 253 936,34 руб.;</w:t>
      </w:r>
    </w:p>
    <w:p w14:paraId="7E2BDC69" w14:textId="77777777" w:rsidR="0098704E" w:rsidRDefault="0098704E" w:rsidP="0098704E">
      <w:pPr>
        <w:jc w:val="both"/>
        <w:rPr>
          <w:color w:val="000000"/>
          <w:lang w:bidi="ru-RU"/>
        </w:rPr>
      </w:pPr>
      <w:r>
        <w:rPr>
          <w:color w:val="000000"/>
          <w:lang w:bidi="ru-RU"/>
        </w:rPr>
        <w:t xml:space="preserve">Финансовый результат работы Учреждения за 2020 год в сравнении с кассовым исполнением за 2019 год и плановыми назначениями на 2020 год представлен в нижеприведенной таблице: </w:t>
      </w:r>
    </w:p>
    <w:tbl>
      <w:tblPr>
        <w:tblW w:w="10773" w:type="dxa"/>
        <w:jc w:val="right"/>
        <w:tblLayout w:type="fixed"/>
        <w:tblLook w:val="04A0" w:firstRow="1" w:lastRow="0" w:firstColumn="1" w:lastColumn="0" w:noHBand="0" w:noVBand="1"/>
      </w:tblPr>
      <w:tblGrid>
        <w:gridCol w:w="696"/>
        <w:gridCol w:w="3149"/>
        <w:gridCol w:w="266"/>
        <w:gridCol w:w="1701"/>
        <w:gridCol w:w="1701"/>
        <w:gridCol w:w="1701"/>
        <w:gridCol w:w="1559"/>
      </w:tblGrid>
      <w:tr w:rsidR="0098704E" w:rsidRPr="0007670C" w14:paraId="4192DF23" w14:textId="77777777" w:rsidTr="0098704E">
        <w:trPr>
          <w:trHeight w:val="457"/>
          <w:jc w:val="right"/>
        </w:trPr>
        <w:tc>
          <w:tcPr>
            <w:tcW w:w="10773" w:type="dxa"/>
            <w:gridSpan w:val="7"/>
            <w:tcBorders>
              <w:top w:val="nil"/>
              <w:left w:val="nil"/>
              <w:bottom w:val="nil"/>
              <w:right w:val="nil"/>
            </w:tcBorders>
            <w:shd w:val="clear" w:color="auto" w:fill="auto"/>
            <w:noWrap/>
            <w:vAlign w:val="center"/>
            <w:hideMark/>
          </w:tcPr>
          <w:p w14:paraId="73B393AA" w14:textId="77777777" w:rsidR="0098704E" w:rsidRDefault="0098704E" w:rsidP="0098704E">
            <w:pPr>
              <w:tabs>
                <w:tab w:val="left" w:pos="356"/>
              </w:tabs>
              <w:jc w:val="center"/>
              <w:rPr>
                <w:b/>
                <w:bCs/>
              </w:rPr>
            </w:pPr>
            <w:bookmarkStart w:id="11" w:name="_Hlk64470805"/>
          </w:p>
          <w:p w14:paraId="4B34D3C6" w14:textId="77777777" w:rsidR="0098704E" w:rsidRPr="00F61F70" w:rsidRDefault="0098704E" w:rsidP="0098704E">
            <w:pPr>
              <w:tabs>
                <w:tab w:val="left" w:pos="356"/>
              </w:tabs>
              <w:jc w:val="center"/>
              <w:rPr>
                <w:b/>
                <w:bCs/>
              </w:rPr>
            </w:pPr>
            <w:r w:rsidRPr="00F61F70">
              <w:rPr>
                <w:b/>
                <w:bCs/>
              </w:rPr>
              <w:t>Результат деятельности учреждения</w:t>
            </w:r>
          </w:p>
          <w:p w14:paraId="44AD25E0" w14:textId="77777777" w:rsidR="0098704E" w:rsidRPr="0007670C" w:rsidRDefault="0098704E" w:rsidP="0098704E">
            <w:pPr>
              <w:tabs>
                <w:tab w:val="left" w:pos="356"/>
              </w:tabs>
              <w:jc w:val="center"/>
              <w:rPr>
                <w:b/>
                <w:bCs/>
                <w:color w:val="000000"/>
              </w:rPr>
            </w:pPr>
          </w:p>
        </w:tc>
      </w:tr>
      <w:tr w:rsidR="0098704E" w:rsidRPr="0007670C" w14:paraId="0D68D4B4" w14:textId="77777777" w:rsidTr="0098704E">
        <w:trPr>
          <w:trHeight w:val="215"/>
          <w:jc w:val="right"/>
        </w:trPr>
        <w:tc>
          <w:tcPr>
            <w:tcW w:w="696" w:type="dxa"/>
            <w:tcBorders>
              <w:top w:val="nil"/>
              <w:left w:val="nil"/>
              <w:bottom w:val="single" w:sz="4" w:space="0" w:color="auto"/>
              <w:right w:val="nil"/>
            </w:tcBorders>
            <w:shd w:val="clear" w:color="auto" w:fill="auto"/>
            <w:noWrap/>
            <w:vAlign w:val="center"/>
            <w:hideMark/>
          </w:tcPr>
          <w:p w14:paraId="3A87169C" w14:textId="77777777" w:rsidR="0098704E" w:rsidRPr="0007670C" w:rsidRDefault="0098704E" w:rsidP="0098704E">
            <w:pPr>
              <w:tabs>
                <w:tab w:val="left" w:pos="356"/>
              </w:tabs>
              <w:jc w:val="center"/>
              <w:rPr>
                <w:b/>
                <w:bCs/>
                <w:color w:val="000000"/>
              </w:rPr>
            </w:pPr>
            <w:r w:rsidRPr="0007670C">
              <w:rPr>
                <w:b/>
                <w:bCs/>
                <w:color w:val="000000"/>
              </w:rPr>
              <w:t> </w:t>
            </w:r>
          </w:p>
        </w:tc>
        <w:tc>
          <w:tcPr>
            <w:tcW w:w="3149" w:type="dxa"/>
            <w:tcBorders>
              <w:top w:val="nil"/>
              <w:left w:val="nil"/>
              <w:bottom w:val="single" w:sz="4" w:space="0" w:color="auto"/>
              <w:right w:val="nil"/>
            </w:tcBorders>
            <w:shd w:val="clear" w:color="auto" w:fill="auto"/>
            <w:noWrap/>
            <w:vAlign w:val="center"/>
            <w:hideMark/>
          </w:tcPr>
          <w:p w14:paraId="6B7B30CA" w14:textId="77777777" w:rsidR="0098704E" w:rsidRPr="0007670C" w:rsidRDefault="0098704E" w:rsidP="0098704E">
            <w:pPr>
              <w:tabs>
                <w:tab w:val="left" w:pos="356"/>
              </w:tabs>
              <w:jc w:val="center"/>
              <w:rPr>
                <w:color w:val="000000"/>
              </w:rPr>
            </w:pPr>
            <w:r w:rsidRPr="0007670C">
              <w:rPr>
                <w:color w:val="000000"/>
              </w:rPr>
              <w:t> </w:t>
            </w:r>
          </w:p>
        </w:tc>
        <w:tc>
          <w:tcPr>
            <w:tcW w:w="266" w:type="dxa"/>
            <w:tcBorders>
              <w:top w:val="nil"/>
              <w:left w:val="nil"/>
              <w:bottom w:val="single" w:sz="4" w:space="0" w:color="auto"/>
              <w:right w:val="nil"/>
            </w:tcBorders>
            <w:shd w:val="clear" w:color="auto" w:fill="auto"/>
            <w:noWrap/>
            <w:vAlign w:val="center"/>
            <w:hideMark/>
          </w:tcPr>
          <w:p w14:paraId="700BB894" w14:textId="77777777" w:rsidR="0098704E" w:rsidRPr="0007670C" w:rsidRDefault="0098704E" w:rsidP="0098704E">
            <w:pPr>
              <w:tabs>
                <w:tab w:val="left" w:pos="356"/>
              </w:tabs>
              <w:jc w:val="center"/>
              <w:rPr>
                <w:color w:val="000000"/>
              </w:rPr>
            </w:pPr>
            <w:r w:rsidRPr="0007670C">
              <w:rPr>
                <w:color w:val="000000"/>
              </w:rPr>
              <w:t> </w:t>
            </w:r>
          </w:p>
        </w:tc>
        <w:tc>
          <w:tcPr>
            <w:tcW w:w="1701" w:type="dxa"/>
            <w:tcBorders>
              <w:top w:val="nil"/>
              <w:left w:val="nil"/>
              <w:bottom w:val="single" w:sz="4" w:space="0" w:color="auto"/>
              <w:right w:val="nil"/>
            </w:tcBorders>
            <w:shd w:val="clear" w:color="auto" w:fill="auto"/>
            <w:noWrap/>
            <w:vAlign w:val="center"/>
            <w:hideMark/>
          </w:tcPr>
          <w:p w14:paraId="0CB50812" w14:textId="77777777" w:rsidR="0098704E" w:rsidRPr="0007670C" w:rsidRDefault="0098704E" w:rsidP="0098704E">
            <w:pPr>
              <w:tabs>
                <w:tab w:val="left" w:pos="356"/>
              </w:tabs>
              <w:jc w:val="center"/>
              <w:rPr>
                <w:color w:val="000000"/>
              </w:rPr>
            </w:pPr>
            <w:r w:rsidRPr="0007670C">
              <w:rPr>
                <w:color w:val="000000"/>
              </w:rPr>
              <w:t> </w:t>
            </w:r>
          </w:p>
        </w:tc>
        <w:tc>
          <w:tcPr>
            <w:tcW w:w="1701" w:type="dxa"/>
            <w:tcBorders>
              <w:top w:val="nil"/>
              <w:left w:val="nil"/>
              <w:bottom w:val="single" w:sz="4" w:space="0" w:color="auto"/>
              <w:right w:val="nil"/>
            </w:tcBorders>
            <w:shd w:val="clear" w:color="auto" w:fill="auto"/>
            <w:noWrap/>
            <w:vAlign w:val="center"/>
            <w:hideMark/>
          </w:tcPr>
          <w:p w14:paraId="18034939" w14:textId="77777777" w:rsidR="0098704E" w:rsidRPr="0007670C" w:rsidRDefault="0098704E" w:rsidP="0098704E">
            <w:pPr>
              <w:tabs>
                <w:tab w:val="left" w:pos="356"/>
              </w:tabs>
              <w:jc w:val="center"/>
              <w:rPr>
                <w:color w:val="000000"/>
              </w:rPr>
            </w:pPr>
            <w:r w:rsidRPr="0007670C">
              <w:rPr>
                <w:color w:val="000000"/>
              </w:rPr>
              <w:t> </w:t>
            </w:r>
          </w:p>
        </w:tc>
        <w:tc>
          <w:tcPr>
            <w:tcW w:w="1701" w:type="dxa"/>
            <w:tcBorders>
              <w:top w:val="nil"/>
              <w:left w:val="nil"/>
              <w:bottom w:val="single" w:sz="4" w:space="0" w:color="auto"/>
              <w:right w:val="nil"/>
            </w:tcBorders>
            <w:shd w:val="clear" w:color="auto" w:fill="auto"/>
            <w:noWrap/>
            <w:vAlign w:val="center"/>
            <w:hideMark/>
          </w:tcPr>
          <w:p w14:paraId="511CC967" w14:textId="77777777" w:rsidR="0098704E" w:rsidRPr="0007670C" w:rsidRDefault="0098704E" w:rsidP="0098704E">
            <w:pPr>
              <w:tabs>
                <w:tab w:val="left" w:pos="356"/>
              </w:tabs>
              <w:rPr>
                <w:color w:val="000000"/>
              </w:rPr>
            </w:pPr>
            <w:r w:rsidRPr="0007670C">
              <w:rPr>
                <w:color w:val="000000"/>
              </w:rPr>
              <w:t>Ед. изм.: руб. </w:t>
            </w:r>
          </w:p>
        </w:tc>
        <w:tc>
          <w:tcPr>
            <w:tcW w:w="1559" w:type="dxa"/>
            <w:tcBorders>
              <w:top w:val="nil"/>
              <w:left w:val="nil"/>
              <w:bottom w:val="single" w:sz="4" w:space="0" w:color="auto"/>
              <w:right w:val="nil"/>
            </w:tcBorders>
            <w:shd w:val="clear" w:color="auto" w:fill="auto"/>
            <w:noWrap/>
            <w:vAlign w:val="center"/>
            <w:hideMark/>
          </w:tcPr>
          <w:p w14:paraId="58674903" w14:textId="77777777" w:rsidR="0098704E" w:rsidRPr="0007670C" w:rsidRDefault="0098704E" w:rsidP="0098704E">
            <w:pPr>
              <w:tabs>
                <w:tab w:val="left" w:pos="356"/>
              </w:tabs>
              <w:jc w:val="center"/>
              <w:rPr>
                <w:color w:val="000000"/>
              </w:rPr>
            </w:pPr>
            <w:r w:rsidRPr="0007670C">
              <w:rPr>
                <w:color w:val="000000"/>
              </w:rPr>
              <w:t> </w:t>
            </w:r>
          </w:p>
        </w:tc>
      </w:tr>
      <w:tr w:rsidR="0098704E" w:rsidRPr="0007670C" w14:paraId="3DE2264A" w14:textId="77777777" w:rsidTr="0098704E">
        <w:trPr>
          <w:trHeight w:val="630"/>
          <w:jc w:val="right"/>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B4C45A" w14:textId="77777777" w:rsidR="0098704E" w:rsidRPr="0007670C" w:rsidRDefault="0098704E" w:rsidP="0098704E">
            <w:pPr>
              <w:tabs>
                <w:tab w:val="left" w:pos="356"/>
              </w:tabs>
              <w:jc w:val="center"/>
              <w:rPr>
                <w:color w:val="000000"/>
              </w:rPr>
            </w:pPr>
            <w:r w:rsidRPr="0007670C">
              <w:rPr>
                <w:color w:val="000000"/>
              </w:rPr>
              <w:t>№ п/п</w:t>
            </w:r>
          </w:p>
        </w:tc>
        <w:tc>
          <w:tcPr>
            <w:tcW w:w="34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DD64B1" w14:textId="77777777" w:rsidR="0098704E" w:rsidRPr="0007670C" w:rsidRDefault="0098704E" w:rsidP="0098704E">
            <w:pPr>
              <w:tabs>
                <w:tab w:val="left" w:pos="356"/>
              </w:tabs>
              <w:jc w:val="center"/>
              <w:rPr>
                <w:color w:val="000000"/>
              </w:rPr>
            </w:pPr>
            <w:r w:rsidRPr="0007670C">
              <w:rPr>
                <w:color w:val="000000"/>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6CDCC1" w14:textId="77777777" w:rsidR="0098704E" w:rsidRDefault="0098704E" w:rsidP="0098704E">
            <w:pPr>
              <w:tabs>
                <w:tab w:val="left" w:pos="356"/>
              </w:tabs>
              <w:jc w:val="center"/>
              <w:rPr>
                <w:color w:val="000000"/>
              </w:rPr>
            </w:pPr>
            <w:r>
              <w:rPr>
                <w:color w:val="000000"/>
              </w:rPr>
              <w:t>К</w:t>
            </w:r>
            <w:r w:rsidRPr="0007670C">
              <w:rPr>
                <w:color w:val="000000"/>
              </w:rPr>
              <w:t>ассовое исполнение</w:t>
            </w:r>
          </w:p>
          <w:p w14:paraId="395D94BB" w14:textId="77777777" w:rsidR="0098704E" w:rsidRPr="0007670C" w:rsidRDefault="0098704E" w:rsidP="0098704E">
            <w:pPr>
              <w:tabs>
                <w:tab w:val="left" w:pos="356"/>
              </w:tabs>
              <w:jc w:val="center"/>
              <w:rPr>
                <w:color w:val="000000"/>
              </w:rPr>
            </w:pPr>
            <w:r>
              <w:rPr>
                <w:color w:val="000000"/>
              </w:rPr>
              <w:t>за 2019 год</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14:paraId="561FA1C0" w14:textId="77777777" w:rsidR="0098704E" w:rsidRPr="0007670C" w:rsidRDefault="0098704E" w:rsidP="0098704E">
            <w:pPr>
              <w:tabs>
                <w:tab w:val="left" w:pos="356"/>
              </w:tabs>
              <w:jc w:val="center"/>
              <w:rPr>
                <w:color w:val="000000"/>
              </w:rPr>
            </w:pPr>
            <w:r w:rsidRPr="0007670C">
              <w:rPr>
                <w:color w:val="000000"/>
              </w:rPr>
              <w:t>За отчетный 20</w:t>
            </w:r>
            <w:r>
              <w:rPr>
                <w:color w:val="000000"/>
              </w:rPr>
              <w:t>20</w:t>
            </w:r>
            <w:r w:rsidRPr="0007670C">
              <w:rPr>
                <w:color w:val="000000"/>
              </w:rPr>
              <w:t xml:space="preserve">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8D1819" w14:textId="77777777" w:rsidR="0098704E" w:rsidRPr="0007670C" w:rsidRDefault="0098704E" w:rsidP="0098704E">
            <w:pPr>
              <w:tabs>
                <w:tab w:val="left" w:pos="356"/>
              </w:tabs>
              <w:jc w:val="center"/>
              <w:rPr>
                <w:color w:val="000000"/>
              </w:rPr>
            </w:pPr>
            <w:r>
              <w:rPr>
                <w:color w:val="000000"/>
              </w:rPr>
              <w:t>Отклонение (факт-план)</w:t>
            </w:r>
          </w:p>
        </w:tc>
      </w:tr>
      <w:tr w:rsidR="0098704E" w:rsidRPr="0007670C" w14:paraId="30A24B85" w14:textId="77777777" w:rsidTr="0098704E">
        <w:trPr>
          <w:trHeight w:val="630"/>
          <w:jc w:val="right"/>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27E3A8FF" w14:textId="77777777" w:rsidR="0098704E" w:rsidRPr="0007670C" w:rsidRDefault="0098704E" w:rsidP="0098704E">
            <w:pPr>
              <w:tabs>
                <w:tab w:val="left" w:pos="356"/>
              </w:tabs>
              <w:rPr>
                <w:color w:val="000000"/>
              </w:rPr>
            </w:pPr>
          </w:p>
        </w:tc>
        <w:tc>
          <w:tcPr>
            <w:tcW w:w="3415" w:type="dxa"/>
            <w:gridSpan w:val="2"/>
            <w:vMerge/>
            <w:tcBorders>
              <w:top w:val="single" w:sz="4" w:space="0" w:color="auto"/>
              <w:left w:val="single" w:sz="4" w:space="0" w:color="auto"/>
              <w:bottom w:val="single" w:sz="4" w:space="0" w:color="auto"/>
              <w:right w:val="single" w:sz="4" w:space="0" w:color="auto"/>
            </w:tcBorders>
            <w:vAlign w:val="center"/>
            <w:hideMark/>
          </w:tcPr>
          <w:p w14:paraId="63D6F662" w14:textId="77777777" w:rsidR="0098704E" w:rsidRPr="0007670C" w:rsidRDefault="0098704E" w:rsidP="0098704E">
            <w:pPr>
              <w:tabs>
                <w:tab w:val="left" w:pos="356"/>
              </w:tabs>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48B6ECD6" w14:textId="77777777" w:rsidR="0098704E" w:rsidRPr="0007670C" w:rsidRDefault="0098704E" w:rsidP="0098704E">
            <w:pPr>
              <w:tabs>
                <w:tab w:val="left" w:pos="356"/>
              </w:tabs>
              <w:rPr>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CA8A26A" w14:textId="77777777" w:rsidR="0098704E" w:rsidRPr="0007670C" w:rsidRDefault="0098704E" w:rsidP="0098704E">
            <w:pPr>
              <w:tabs>
                <w:tab w:val="left" w:pos="356"/>
              </w:tabs>
              <w:jc w:val="center"/>
              <w:rPr>
                <w:color w:val="000000"/>
              </w:rPr>
            </w:pPr>
            <w:r w:rsidRPr="0007670C">
              <w:rPr>
                <w:color w:val="000000"/>
              </w:rPr>
              <w:t>плановое значение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C6B79B9" w14:textId="77777777" w:rsidR="0098704E" w:rsidRPr="0007670C" w:rsidRDefault="0098704E" w:rsidP="0098704E">
            <w:pPr>
              <w:tabs>
                <w:tab w:val="left" w:pos="356"/>
              </w:tabs>
              <w:jc w:val="center"/>
              <w:rPr>
                <w:color w:val="000000"/>
              </w:rPr>
            </w:pPr>
            <w:r w:rsidRPr="0007670C">
              <w:rPr>
                <w:color w:val="000000"/>
              </w:rPr>
              <w:t>кассовое исполнение</w:t>
            </w:r>
          </w:p>
        </w:tc>
        <w:tc>
          <w:tcPr>
            <w:tcW w:w="1559" w:type="dxa"/>
            <w:vMerge/>
            <w:tcBorders>
              <w:top w:val="single" w:sz="4" w:space="0" w:color="auto"/>
              <w:left w:val="single" w:sz="4" w:space="0" w:color="auto"/>
              <w:bottom w:val="single" w:sz="4" w:space="0" w:color="auto"/>
              <w:right w:val="single" w:sz="4" w:space="0" w:color="auto"/>
            </w:tcBorders>
            <w:vAlign w:val="center"/>
          </w:tcPr>
          <w:p w14:paraId="22299769" w14:textId="77777777" w:rsidR="0098704E" w:rsidRPr="0007670C" w:rsidRDefault="0098704E" w:rsidP="0098704E">
            <w:pPr>
              <w:tabs>
                <w:tab w:val="left" w:pos="356"/>
              </w:tabs>
              <w:rPr>
                <w:color w:val="000000"/>
              </w:rPr>
            </w:pPr>
          </w:p>
        </w:tc>
      </w:tr>
      <w:tr w:rsidR="0098704E" w:rsidRPr="0007670C" w14:paraId="37893845"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805E1" w14:textId="77777777" w:rsidR="0098704E" w:rsidRPr="0007670C" w:rsidRDefault="0098704E" w:rsidP="0098704E">
            <w:pPr>
              <w:tabs>
                <w:tab w:val="left" w:pos="356"/>
              </w:tabs>
              <w:jc w:val="center"/>
              <w:rPr>
                <w:b/>
                <w:bCs/>
                <w:color w:val="000000"/>
              </w:rPr>
            </w:pPr>
            <w:r w:rsidRPr="0007670C">
              <w:rPr>
                <w:b/>
                <w:bCs/>
                <w:color w:val="000000"/>
              </w:rPr>
              <w:t>1</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467D67" w14:textId="77777777" w:rsidR="0098704E" w:rsidRPr="0007670C" w:rsidRDefault="0098704E" w:rsidP="0098704E">
            <w:pPr>
              <w:tabs>
                <w:tab w:val="left" w:pos="356"/>
              </w:tabs>
              <w:jc w:val="both"/>
              <w:rPr>
                <w:b/>
                <w:bCs/>
                <w:color w:val="000000"/>
              </w:rPr>
            </w:pPr>
            <w:r w:rsidRPr="0007670C">
              <w:rPr>
                <w:b/>
                <w:bCs/>
                <w:color w:val="000000"/>
              </w:rPr>
              <w:t>Доходы, 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45AB24" w14:textId="77777777" w:rsidR="0098704E" w:rsidRPr="0007670C" w:rsidRDefault="0098704E" w:rsidP="0098704E">
            <w:pPr>
              <w:tabs>
                <w:tab w:val="left" w:pos="356"/>
              </w:tabs>
              <w:jc w:val="center"/>
              <w:rPr>
                <w:b/>
                <w:bCs/>
                <w:color w:val="000000"/>
              </w:rPr>
            </w:pPr>
            <w:r w:rsidRPr="0007670C">
              <w:rPr>
                <w:b/>
                <w:bCs/>
                <w:color w:val="000000"/>
              </w:rPr>
              <w:t>14 732 505,10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34BEE" w14:textId="77777777" w:rsidR="0098704E" w:rsidRPr="00C65C9C" w:rsidRDefault="0098704E" w:rsidP="0098704E">
            <w:pPr>
              <w:tabs>
                <w:tab w:val="left" w:pos="356"/>
              </w:tabs>
              <w:jc w:val="center"/>
              <w:rPr>
                <w:b/>
                <w:bCs/>
              </w:rPr>
            </w:pPr>
            <w:r w:rsidRPr="00C65C9C">
              <w:rPr>
                <w:b/>
                <w:bCs/>
              </w:rPr>
              <w:t>39 253 936,34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4F116" w14:textId="77777777" w:rsidR="0098704E" w:rsidRPr="0007670C" w:rsidRDefault="0098704E" w:rsidP="0098704E">
            <w:pPr>
              <w:tabs>
                <w:tab w:val="left" w:pos="356"/>
              </w:tabs>
              <w:jc w:val="center"/>
              <w:rPr>
                <w:b/>
                <w:bCs/>
                <w:color w:val="000000"/>
              </w:rPr>
            </w:pPr>
            <w:bookmarkStart w:id="12" w:name="_Hlk64554976"/>
            <w:r>
              <w:rPr>
                <w:b/>
                <w:bCs/>
                <w:color w:val="000000"/>
              </w:rPr>
              <w:t>37 434 880,03</w:t>
            </w:r>
            <w:bookmarkEnd w:id="12"/>
          </w:p>
        </w:tc>
        <w:tc>
          <w:tcPr>
            <w:tcW w:w="1559" w:type="dxa"/>
            <w:tcBorders>
              <w:top w:val="single" w:sz="4" w:space="0" w:color="auto"/>
              <w:left w:val="nil"/>
              <w:bottom w:val="single" w:sz="4" w:space="0" w:color="auto"/>
              <w:right w:val="single" w:sz="4" w:space="0" w:color="auto"/>
            </w:tcBorders>
            <w:shd w:val="clear" w:color="auto" w:fill="auto"/>
            <w:vAlign w:val="center"/>
          </w:tcPr>
          <w:p w14:paraId="05E183C8" w14:textId="77777777" w:rsidR="0098704E" w:rsidRPr="00046BCA" w:rsidRDefault="0098704E" w:rsidP="0098704E">
            <w:pPr>
              <w:jc w:val="center"/>
              <w:rPr>
                <w:color w:val="000000"/>
              </w:rPr>
            </w:pPr>
            <w:r w:rsidRPr="00046BCA">
              <w:rPr>
                <w:color w:val="000000"/>
              </w:rPr>
              <w:t>-1 819 056,31</w:t>
            </w:r>
          </w:p>
        </w:tc>
      </w:tr>
      <w:tr w:rsidR="0098704E" w:rsidRPr="0007670C" w14:paraId="43093B58"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073C7" w14:textId="77777777" w:rsidR="0098704E" w:rsidRPr="0007670C" w:rsidRDefault="0098704E" w:rsidP="0098704E">
            <w:pPr>
              <w:tabs>
                <w:tab w:val="left" w:pos="356"/>
              </w:tabs>
              <w:jc w:val="center"/>
              <w:rPr>
                <w:color w:val="000000"/>
              </w:rPr>
            </w:pPr>
            <w:r w:rsidRPr="0007670C">
              <w:rPr>
                <w:color w:val="000000"/>
              </w:rPr>
              <w:t>1.1</w:t>
            </w:r>
          </w:p>
        </w:tc>
        <w:tc>
          <w:tcPr>
            <w:tcW w:w="3415" w:type="dxa"/>
            <w:gridSpan w:val="2"/>
            <w:tcBorders>
              <w:top w:val="single" w:sz="4" w:space="0" w:color="auto"/>
              <w:left w:val="nil"/>
              <w:bottom w:val="single" w:sz="4" w:space="0" w:color="auto"/>
              <w:right w:val="single" w:sz="4" w:space="0" w:color="auto"/>
            </w:tcBorders>
            <w:shd w:val="clear" w:color="auto" w:fill="auto"/>
            <w:vAlign w:val="center"/>
            <w:hideMark/>
          </w:tcPr>
          <w:p w14:paraId="11A6626D" w14:textId="77777777" w:rsidR="0098704E" w:rsidRPr="0007670C" w:rsidRDefault="0098704E" w:rsidP="0098704E">
            <w:pPr>
              <w:tabs>
                <w:tab w:val="left" w:pos="356"/>
              </w:tabs>
              <w:jc w:val="both"/>
              <w:rPr>
                <w:color w:val="000000"/>
              </w:rPr>
            </w:pPr>
            <w:bookmarkStart w:id="13" w:name="_Hlk64555070"/>
            <w:r w:rsidRPr="0007670C">
              <w:rPr>
                <w:color w:val="000000"/>
              </w:rPr>
              <w:t>Субсидии на выполнение муниципального задания</w:t>
            </w:r>
            <w:bookmarkEnd w:id="13"/>
          </w:p>
        </w:tc>
        <w:tc>
          <w:tcPr>
            <w:tcW w:w="1701" w:type="dxa"/>
            <w:tcBorders>
              <w:top w:val="single" w:sz="4" w:space="0" w:color="auto"/>
              <w:left w:val="nil"/>
              <w:bottom w:val="single" w:sz="4" w:space="0" w:color="auto"/>
              <w:right w:val="single" w:sz="4" w:space="0" w:color="auto"/>
            </w:tcBorders>
            <w:shd w:val="clear" w:color="auto" w:fill="auto"/>
            <w:vAlign w:val="center"/>
          </w:tcPr>
          <w:p w14:paraId="371AADDD" w14:textId="77777777" w:rsidR="0098704E" w:rsidRPr="0007670C" w:rsidRDefault="0098704E" w:rsidP="0098704E">
            <w:pPr>
              <w:tabs>
                <w:tab w:val="left" w:pos="356"/>
              </w:tabs>
              <w:jc w:val="center"/>
              <w:rPr>
                <w:color w:val="000000"/>
              </w:rPr>
            </w:pPr>
            <w:r w:rsidRPr="0007670C">
              <w:rPr>
                <w:color w:val="000000"/>
              </w:rPr>
              <w:t>10 904 286,75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58CCEF4" w14:textId="77777777" w:rsidR="0098704E" w:rsidRPr="00C65C9C" w:rsidRDefault="0098704E" w:rsidP="0098704E">
            <w:pPr>
              <w:tabs>
                <w:tab w:val="left" w:pos="356"/>
              </w:tabs>
              <w:jc w:val="center"/>
            </w:pPr>
            <w:r w:rsidRPr="00C65C9C">
              <w:t>25 437 355,33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EC2E0C" w14:textId="77777777" w:rsidR="0098704E" w:rsidRPr="0007670C" w:rsidRDefault="0098704E" w:rsidP="0098704E">
            <w:pPr>
              <w:tabs>
                <w:tab w:val="left" w:pos="356"/>
              </w:tabs>
              <w:jc w:val="center"/>
              <w:rPr>
                <w:color w:val="000000"/>
              </w:rPr>
            </w:pPr>
            <w:bookmarkStart w:id="14" w:name="_Hlk64555122"/>
            <w:r>
              <w:rPr>
                <w:color w:val="000000"/>
              </w:rPr>
              <w:t>24 654 665,00</w:t>
            </w:r>
            <w:bookmarkEnd w:id="14"/>
          </w:p>
        </w:tc>
        <w:tc>
          <w:tcPr>
            <w:tcW w:w="1559" w:type="dxa"/>
            <w:tcBorders>
              <w:top w:val="single" w:sz="4" w:space="0" w:color="auto"/>
              <w:left w:val="nil"/>
              <w:bottom w:val="single" w:sz="4" w:space="0" w:color="auto"/>
              <w:right w:val="single" w:sz="4" w:space="0" w:color="auto"/>
            </w:tcBorders>
            <w:shd w:val="clear" w:color="auto" w:fill="auto"/>
            <w:vAlign w:val="center"/>
          </w:tcPr>
          <w:p w14:paraId="60AF602B" w14:textId="77777777" w:rsidR="0098704E" w:rsidRPr="00046BCA" w:rsidRDefault="0098704E" w:rsidP="0098704E">
            <w:pPr>
              <w:jc w:val="center"/>
              <w:rPr>
                <w:color w:val="000000"/>
              </w:rPr>
            </w:pPr>
            <w:r w:rsidRPr="00046BCA">
              <w:rPr>
                <w:color w:val="000000"/>
              </w:rPr>
              <w:t>-782 690,33</w:t>
            </w:r>
          </w:p>
        </w:tc>
      </w:tr>
      <w:tr w:rsidR="0098704E" w:rsidRPr="0007670C" w14:paraId="78155BC8"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6841F" w14:textId="77777777" w:rsidR="0098704E" w:rsidRPr="0007670C" w:rsidRDefault="0098704E" w:rsidP="0098704E">
            <w:pPr>
              <w:tabs>
                <w:tab w:val="left" w:pos="356"/>
              </w:tabs>
              <w:jc w:val="center"/>
              <w:rPr>
                <w:color w:val="000000"/>
              </w:rPr>
            </w:pPr>
            <w:r w:rsidRPr="0007670C">
              <w:rPr>
                <w:color w:val="000000"/>
              </w:rPr>
              <w:t>1.2</w:t>
            </w:r>
          </w:p>
        </w:tc>
        <w:tc>
          <w:tcPr>
            <w:tcW w:w="3415" w:type="dxa"/>
            <w:gridSpan w:val="2"/>
            <w:tcBorders>
              <w:top w:val="single" w:sz="4" w:space="0" w:color="auto"/>
              <w:left w:val="nil"/>
              <w:bottom w:val="single" w:sz="4" w:space="0" w:color="auto"/>
              <w:right w:val="single" w:sz="4" w:space="0" w:color="auto"/>
            </w:tcBorders>
            <w:shd w:val="clear" w:color="auto" w:fill="auto"/>
            <w:vAlign w:val="center"/>
            <w:hideMark/>
          </w:tcPr>
          <w:p w14:paraId="4A777B58" w14:textId="77777777" w:rsidR="0098704E" w:rsidRPr="0007670C" w:rsidRDefault="0098704E" w:rsidP="0098704E">
            <w:pPr>
              <w:tabs>
                <w:tab w:val="left" w:pos="356"/>
              </w:tabs>
              <w:jc w:val="both"/>
              <w:rPr>
                <w:color w:val="000000"/>
              </w:rPr>
            </w:pPr>
            <w:r w:rsidRPr="0007670C">
              <w:rPr>
                <w:color w:val="000000"/>
              </w:rPr>
              <w:t>Целевые субсидии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C3AFE4" w14:textId="77777777" w:rsidR="0098704E" w:rsidRPr="0007670C" w:rsidRDefault="0098704E" w:rsidP="0098704E">
            <w:pPr>
              <w:tabs>
                <w:tab w:val="left" w:pos="356"/>
              </w:tabs>
              <w:jc w:val="center"/>
              <w:rPr>
                <w:color w:val="000000"/>
              </w:rPr>
            </w:pPr>
            <w:r w:rsidRPr="0007670C">
              <w:rPr>
                <w:color w:val="000000"/>
              </w:rPr>
              <w:t>272 401,00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23F9E43" w14:textId="77777777" w:rsidR="0098704E" w:rsidRPr="00C65C9C" w:rsidRDefault="0098704E" w:rsidP="0098704E">
            <w:pPr>
              <w:tabs>
                <w:tab w:val="left" w:pos="356"/>
              </w:tabs>
              <w:jc w:val="center"/>
            </w:pPr>
            <w:r w:rsidRPr="00C65C9C">
              <w:t>516 581,01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A7416A" w14:textId="77777777" w:rsidR="0098704E" w:rsidRPr="0007670C" w:rsidRDefault="0098704E" w:rsidP="0098704E">
            <w:pPr>
              <w:tabs>
                <w:tab w:val="left" w:pos="356"/>
              </w:tabs>
              <w:jc w:val="center"/>
              <w:rPr>
                <w:color w:val="000000"/>
              </w:rPr>
            </w:pPr>
            <w:r>
              <w:rPr>
                <w:color w:val="000000"/>
              </w:rPr>
              <w:t>516 581,01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854784" w14:textId="77777777" w:rsidR="0098704E" w:rsidRPr="00046BCA" w:rsidRDefault="0098704E" w:rsidP="0098704E">
            <w:pPr>
              <w:jc w:val="center"/>
              <w:rPr>
                <w:color w:val="000000"/>
              </w:rPr>
            </w:pPr>
            <w:r w:rsidRPr="00046BCA">
              <w:rPr>
                <w:color w:val="000000"/>
              </w:rPr>
              <w:t>0,00</w:t>
            </w:r>
          </w:p>
        </w:tc>
      </w:tr>
      <w:tr w:rsidR="0098704E" w:rsidRPr="0007670C" w14:paraId="7244AC6B"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EF6C6" w14:textId="77777777" w:rsidR="0098704E" w:rsidRPr="0007670C" w:rsidRDefault="0098704E" w:rsidP="0098704E">
            <w:pPr>
              <w:tabs>
                <w:tab w:val="left" w:pos="356"/>
              </w:tabs>
              <w:jc w:val="center"/>
              <w:rPr>
                <w:color w:val="000000"/>
              </w:rPr>
            </w:pPr>
            <w:r w:rsidRPr="0007670C">
              <w:rPr>
                <w:color w:val="000000"/>
              </w:rPr>
              <w:t>1.3</w:t>
            </w:r>
          </w:p>
        </w:tc>
        <w:tc>
          <w:tcPr>
            <w:tcW w:w="3415" w:type="dxa"/>
            <w:gridSpan w:val="2"/>
            <w:tcBorders>
              <w:top w:val="single" w:sz="4" w:space="0" w:color="auto"/>
              <w:left w:val="nil"/>
              <w:bottom w:val="single" w:sz="4" w:space="0" w:color="auto"/>
              <w:right w:val="single" w:sz="4" w:space="0" w:color="auto"/>
            </w:tcBorders>
            <w:shd w:val="clear" w:color="auto" w:fill="auto"/>
            <w:vAlign w:val="center"/>
            <w:hideMark/>
          </w:tcPr>
          <w:p w14:paraId="49FDF228" w14:textId="77777777" w:rsidR="0098704E" w:rsidRPr="0007670C" w:rsidRDefault="0098704E" w:rsidP="0098704E">
            <w:pPr>
              <w:tabs>
                <w:tab w:val="left" w:pos="356"/>
              </w:tabs>
              <w:jc w:val="both"/>
              <w:rPr>
                <w:color w:val="000000"/>
              </w:rPr>
            </w:pPr>
            <w:r w:rsidRPr="0007670C">
              <w:rPr>
                <w:color w:val="000000"/>
              </w:rPr>
              <w:t>Бюджетные инвестиции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3FB569" w14:textId="77777777" w:rsidR="0098704E" w:rsidRPr="0007670C" w:rsidRDefault="0098704E" w:rsidP="0098704E">
            <w:pPr>
              <w:tabs>
                <w:tab w:val="left" w:pos="356"/>
              </w:tabs>
              <w:jc w:val="center"/>
              <w:rPr>
                <w:color w:val="000000"/>
              </w:rPr>
            </w:pPr>
            <w:r w:rsidRPr="0007670C">
              <w:rPr>
                <w:color w:val="000000"/>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1F3E8E" w14:textId="77777777" w:rsidR="0098704E" w:rsidRPr="00C65C9C" w:rsidRDefault="0098704E" w:rsidP="0098704E">
            <w:pPr>
              <w:tabs>
                <w:tab w:val="left" w:pos="356"/>
              </w:tabs>
              <w:jc w:val="center"/>
            </w:pPr>
            <w:r w:rsidRPr="00C65C9C">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2AFBD62" w14:textId="77777777" w:rsidR="0098704E" w:rsidRPr="0007670C" w:rsidRDefault="0098704E" w:rsidP="0098704E">
            <w:pPr>
              <w:tabs>
                <w:tab w:val="left" w:pos="356"/>
              </w:tabs>
              <w:jc w:val="center"/>
              <w:rPr>
                <w:color w:val="000000"/>
              </w:rPr>
            </w:pPr>
            <w:r w:rsidRPr="0007670C">
              <w:rPr>
                <w:color w:val="00000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7B010C60" w14:textId="77777777" w:rsidR="0098704E" w:rsidRPr="00046BCA" w:rsidRDefault="0098704E" w:rsidP="0098704E">
            <w:pPr>
              <w:jc w:val="center"/>
              <w:rPr>
                <w:color w:val="000000"/>
              </w:rPr>
            </w:pPr>
            <w:r w:rsidRPr="00046BCA">
              <w:rPr>
                <w:color w:val="000000"/>
              </w:rPr>
              <w:t>0,00</w:t>
            </w:r>
          </w:p>
        </w:tc>
      </w:tr>
      <w:tr w:rsidR="0098704E" w:rsidRPr="0007670C" w14:paraId="1FAB026B" w14:textId="77777777" w:rsidTr="0098704E">
        <w:trPr>
          <w:trHeight w:val="273"/>
          <w:jc w:val="right"/>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97744A" w14:textId="77777777" w:rsidR="0098704E" w:rsidRPr="0007670C" w:rsidRDefault="0098704E" w:rsidP="0098704E">
            <w:pPr>
              <w:tabs>
                <w:tab w:val="left" w:pos="356"/>
              </w:tabs>
              <w:jc w:val="center"/>
              <w:rPr>
                <w:color w:val="000000"/>
              </w:rPr>
            </w:pPr>
            <w:r w:rsidRPr="0007670C">
              <w:rPr>
                <w:color w:val="000000"/>
              </w:rPr>
              <w:t>1.4</w:t>
            </w:r>
          </w:p>
        </w:tc>
        <w:tc>
          <w:tcPr>
            <w:tcW w:w="3415" w:type="dxa"/>
            <w:gridSpan w:val="2"/>
            <w:tcBorders>
              <w:top w:val="single" w:sz="4" w:space="0" w:color="auto"/>
              <w:left w:val="nil"/>
              <w:bottom w:val="single" w:sz="4" w:space="0" w:color="auto"/>
              <w:right w:val="single" w:sz="4" w:space="0" w:color="auto"/>
            </w:tcBorders>
            <w:shd w:val="clear" w:color="auto" w:fill="auto"/>
            <w:vAlign w:val="center"/>
            <w:hideMark/>
          </w:tcPr>
          <w:p w14:paraId="0055189F" w14:textId="77777777" w:rsidR="0098704E" w:rsidRPr="0007670C" w:rsidRDefault="0098704E" w:rsidP="0098704E">
            <w:pPr>
              <w:tabs>
                <w:tab w:val="left" w:pos="356"/>
              </w:tabs>
              <w:rPr>
                <w:color w:val="000000"/>
              </w:rPr>
            </w:pPr>
            <w:r w:rsidRPr="0007670C">
              <w:rPr>
                <w:color w:val="000000"/>
              </w:rPr>
              <w:t xml:space="preserve">Поступления от оказания учреждением (подразделением) услуг (выполнения работ), предоставление которых для физических и юридических </w:t>
            </w:r>
            <w:r w:rsidRPr="0007670C">
              <w:rPr>
                <w:color w:val="000000"/>
              </w:rPr>
              <w:lastRenderedPageBreak/>
              <w:t>лиц осуществляется на платной основе, всего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9E4827" w14:textId="77777777" w:rsidR="0098704E" w:rsidRPr="006F543A" w:rsidRDefault="0098704E" w:rsidP="0098704E">
            <w:pPr>
              <w:tabs>
                <w:tab w:val="left" w:pos="356"/>
              </w:tabs>
              <w:jc w:val="center"/>
              <w:rPr>
                <w:color w:val="FF0000"/>
              </w:rPr>
            </w:pPr>
            <w:r>
              <w:lastRenderedPageBreak/>
              <w:t>3 701 850,41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242E971" w14:textId="77777777" w:rsidR="0098704E" w:rsidRPr="008A4C5D" w:rsidRDefault="0098704E" w:rsidP="0098704E">
            <w:pPr>
              <w:tabs>
                <w:tab w:val="left" w:pos="356"/>
              </w:tabs>
              <w:jc w:val="center"/>
              <w:rPr>
                <w:color w:val="FF0000"/>
              </w:rPr>
            </w:pPr>
            <w:r w:rsidRPr="008A4C5D">
              <w:rPr>
                <w:color w:val="000000" w:themeColor="text1"/>
              </w:rPr>
              <w:t>15 000 000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C028425" w14:textId="77777777" w:rsidR="0098704E" w:rsidRPr="008A4C5D" w:rsidRDefault="0098704E" w:rsidP="0098704E">
            <w:pPr>
              <w:tabs>
                <w:tab w:val="left" w:pos="356"/>
              </w:tabs>
              <w:jc w:val="center"/>
              <w:rPr>
                <w:color w:val="FF0000"/>
              </w:rPr>
            </w:pPr>
            <w:r w:rsidRPr="008A4C5D">
              <w:rPr>
                <w:color w:val="000000" w:themeColor="text1"/>
              </w:rPr>
              <w:t>13 782 850,58</w:t>
            </w:r>
          </w:p>
        </w:tc>
        <w:tc>
          <w:tcPr>
            <w:tcW w:w="1559" w:type="dxa"/>
            <w:tcBorders>
              <w:top w:val="single" w:sz="4" w:space="0" w:color="auto"/>
              <w:left w:val="nil"/>
              <w:bottom w:val="single" w:sz="4" w:space="0" w:color="auto"/>
              <w:right w:val="single" w:sz="4" w:space="0" w:color="auto"/>
            </w:tcBorders>
            <w:shd w:val="clear" w:color="auto" w:fill="auto"/>
            <w:vAlign w:val="center"/>
          </w:tcPr>
          <w:p w14:paraId="47944F17" w14:textId="77777777" w:rsidR="0098704E" w:rsidRPr="00046BCA" w:rsidRDefault="0098704E" w:rsidP="0098704E">
            <w:pPr>
              <w:jc w:val="center"/>
              <w:rPr>
                <w:color w:val="000000"/>
              </w:rPr>
            </w:pPr>
            <w:r w:rsidRPr="00046BCA">
              <w:rPr>
                <w:color w:val="000000"/>
              </w:rPr>
              <w:t>-1 217 149,42</w:t>
            </w:r>
          </w:p>
        </w:tc>
      </w:tr>
      <w:tr w:rsidR="0098704E" w:rsidRPr="0007670C" w14:paraId="6E599633" w14:textId="77777777" w:rsidTr="0098704E">
        <w:trPr>
          <w:trHeight w:val="439"/>
          <w:jc w:val="right"/>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7E888D45" w14:textId="77777777" w:rsidR="0098704E" w:rsidRPr="0007670C" w:rsidRDefault="0098704E" w:rsidP="0098704E">
            <w:pPr>
              <w:tabs>
                <w:tab w:val="left" w:pos="356"/>
              </w:tabs>
              <w:rPr>
                <w:color w:val="000000"/>
              </w:rPr>
            </w:pPr>
          </w:p>
        </w:tc>
        <w:tc>
          <w:tcPr>
            <w:tcW w:w="3415" w:type="dxa"/>
            <w:gridSpan w:val="2"/>
            <w:tcBorders>
              <w:top w:val="single" w:sz="4" w:space="0" w:color="auto"/>
              <w:left w:val="nil"/>
              <w:bottom w:val="single" w:sz="4" w:space="0" w:color="auto"/>
              <w:right w:val="single" w:sz="4" w:space="0" w:color="auto"/>
            </w:tcBorders>
            <w:shd w:val="clear" w:color="auto" w:fill="auto"/>
            <w:vAlign w:val="center"/>
            <w:hideMark/>
          </w:tcPr>
          <w:p w14:paraId="57A09E6E" w14:textId="77777777" w:rsidR="0098704E" w:rsidRPr="0007670C" w:rsidRDefault="0098704E" w:rsidP="0098704E">
            <w:pPr>
              <w:tabs>
                <w:tab w:val="left" w:pos="356"/>
              </w:tabs>
              <w:jc w:val="both"/>
              <w:rPr>
                <w:color w:val="000000"/>
              </w:rPr>
            </w:pPr>
            <w:r w:rsidRPr="0007670C">
              <w:rPr>
                <w:color w:val="000000"/>
              </w:rPr>
              <w:t>в том числе:</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EAC04C" w14:textId="77777777" w:rsidR="0098704E" w:rsidRPr="0007670C" w:rsidRDefault="0098704E" w:rsidP="0098704E">
            <w:pPr>
              <w:tabs>
                <w:tab w:val="left" w:pos="356"/>
              </w:tabs>
              <w:rPr>
                <w:color w:val="000000"/>
              </w:rPr>
            </w:pPr>
            <w:r w:rsidRPr="0007670C">
              <w:rPr>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3DFF163" w14:textId="77777777" w:rsidR="0098704E" w:rsidRPr="0007670C" w:rsidRDefault="0098704E" w:rsidP="0098704E">
            <w:pPr>
              <w:tabs>
                <w:tab w:val="left" w:pos="356"/>
              </w:tabs>
              <w:rPr>
                <w:color w:val="000000"/>
              </w:rPr>
            </w:pPr>
            <w:r w:rsidRPr="0007670C">
              <w:rPr>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13C2B46" w14:textId="77777777" w:rsidR="0098704E" w:rsidRPr="0007670C" w:rsidRDefault="0098704E" w:rsidP="0098704E">
            <w:pPr>
              <w:tabs>
                <w:tab w:val="left" w:pos="356"/>
              </w:tabs>
              <w:rPr>
                <w:color w:val="000000"/>
              </w:rPr>
            </w:pPr>
            <w:r w:rsidRPr="0007670C">
              <w:rPr>
                <w:color w:val="000000"/>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4C54DAC5" w14:textId="77777777" w:rsidR="0098704E" w:rsidRPr="00046BCA" w:rsidRDefault="0098704E" w:rsidP="0098704E">
            <w:pPr>
              <w:jc w:val="center"/>
              <w:rPr>
                <w:color w:val="000000"/>
              </w:rPr>
            </w:pPr>
          </w:p>
        </w:tc>
      </w:tr>
      <w:tr w:rsidR="0098704E" w:rsidRPr="0007670C" w14:paraId="4280CB33"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40C2C" w14:textId="77777777" w:rsidR="0098704E" w:rsidRPr="0007670C" w:rsidRDefault="0098704E" w:rsidP="0098704E">
            <w:pPr>
              <w:tabs>
                <w:tab w:val="left" w:pos="356"/>
              </w:tabs>
              <w:jc w:val="center"/>
              <w:rPr>
                <w:color w:val="000000"/>
              </w:rPr>
            </w:pPr>
            <w:r w:rsidRPr="0007670C">
              <w:rPr>
                <w:color w:val="000000"/>
              </w:rPr>
              <w:t>1.4.1</w:t>
            </w:r>
          </w:p>
        </w:tc>
        <w:tc>
          <w:tcPr>
            <w:tcW w:w="3415" w:type="dxa"/>
            <w:gridSpan w:val="2"/>
            <w:tcBorders>
              <w:top w:val="single" w:sz="4" w:space="0" w:color="auto"/>
              <w:left w:val="nil"/>
              <w:bottom w:val="single" w:sz="4" w:space="0" w:color="auto"/>
              <w:right w:val="single" w:sz="4" w:space="0" w:color="auto"/>
            </w:tcBorders>
            <w:shd w:val="clear" w:color="auto" w:fill="auto"/>
            <w:vAlign w:val="center"/>
            <w:hideMark/>
          </w:tcPr>
          <w:p w14:paraId="30B3F8AF" w14:textId="77777777" w:rsidR="0098704E" w:rsidRPr="0007670C" w:rsidRDefault="0098704E" w:rsidP="0098704E">
            <w:pPr>
              <w:tabs>
                <w:tab w:val="left" w:pos="356"/>
              </w:tabs>
              <w:rPr>
                <w:color w:val="000000"/>
              </w:rPr>
            </w:pPr>
            <w:r w:rsidRPr="0007670C">
              <w:rPr>
                <w:color w:val="000000"/>
              </w:rPr>
              <w:t xml:space="preserve">Предоставление </w:t>
            </w:r>
            <w:r>
              <w:rPr>
                <w:color w:val="000000"/>
              </w:rPr>
              <w:t xml:space="preserve">автотранспортных </w:t>
            </w:r>
            <w:r w:rsidRPr="0007670C">
              <w:rPr>
                <w:color w:val="000000"/>
              </w:rPr>
              <w:t xml:space="preserve">услуг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3581F6E" w14:textId="77777777" w:rsidR="0098704E" w:rsidRPr="0007670C" w:rsidRDefault="0098704E" w:rsidP="0098704E">
            <w:pPr>
              <w:tabs>
                <w:tab w:val="left" w:pos="356"/>
              </w:tabs>
              <w:jc w:val="center"/>
              <w:rPr>
                <w:color w:val="000000"/>
              </w:rPr>
            </w:pPr>
            <w:r w:rsidRPr="0007670C">
              <w:rPr>
                <w:color w:val="000000"/>
              </w:rPr>
              <w:t>3 212 705,15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6BA67DF" w14:textId="77777777" w:rsidR="0098704E" w:rsidRPr="0007670C" w:rsidRDefault="0098704E" w:rsidP="0098704E">
            <w:pPr>
              <w:tabs>
                <w:tab w:val="left" w:pos="356"/>
              </w:tabs>
              <w:jc w:val="center"/>
              <w:rPr>
                <w:color w:val="000000"/>
              </w:rPr>
            </w:pPr>
            <w:r>
              <w:rPr>
                <w:color w:val="000000"/>
              </w:rPr>
              <w:t>13 428 137,99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82FB699" w14:textId="77777777" w:rsidR="0098704E" w:rsidRPr="0007670C" w:rsidRDefault="0098704E" w:rsidP="0098704E">
            <w:pPr>
              <w:tabs>
                <w:tab w:val="left" w:pos="356"/>
              </w:tabs>
              <w:jc w:val="center"/>
              <w:rPr>
                <w:color w:val="000000"/>
              </w:rPr>
            </w:pPr>
            <w:bookmarkStart w:id="15" w:name="_Hlk64377080"/>
            <w:r>
              <w:rPr>
                <w:color w:val="000000"/>
              </w:rPr>
              <w:t>12 210 988,57</w:t>
            </w:r>
            <w:bookmarkEnd w:id="15"/>
          </w:p>
        </w:tc>
        <w:tc>
          <w:tcPr>
            <w:tcW w:w="1559" w:type="dxa"/>
            <w:tcBorders>
              <w:top w:val="single" w:sz="4" w:space="0" w:color="auto"/>
              <w:left w:val="nil"/>
              <w:bottom w:val="single" w:sz="4" w:space="0" w:color="auto"/>
              <w:right w:val="single" w:sz="4" w:space="0" w:color="auto"/>
            </w:tcBorders>
            <w:shd w:val="clear" w:color="auto" w:fill="auto"/>
            <w:vAlign w:val="center"/>
          </w:tcPr>
          <w:p w14:paraId="797CC43A" w14:textId="77777777" w:rsidR="0098704E" w:rsidRPr="00046BCA" w:rsidRDefault="0098704E" w:rsidP="0098704E">
            <w:pPr>
              <w:jc w:val="center"/>
              <w:rPr>
                <w:color w:val="000000"/>
              </w:rPr>
            </w:pPr>
            <w:r w:rsidRPr="00046BCA">
              <w:rPr>
                <w:color w:val="000000"/>
              </w:rPr>
              <w:t>-1 217 149,42</w:t>
            </w:r>
          </w:p>
        </w:tc>
      </w:tr>
      <w:tr w:rsidR="0098704E" w:rsidRPr="0007670C" w14:paraId="60094510" w14:textId="77777777" w:rsidTr="0098704E">
        <w:trPr>
          <w:trHeight w:val="600"/>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02D2E" w14:textId="77777777" w:rsidR="0098704E" w:rsidRPr="0007670C" w:rsidRDefault="0098704E" w:rsidP="0098704E">
            <w:pPr>
              <w:tabs>
                <w:tab w:val="left" w:pos="356"/>
              </w:tabs>
              <w:jc w:val="center"/>
              <w:rPr>
                <w:color w:val="000000"/>
              </w:rPr>
            </w:pPr>
            <w:r w:rsidRPr="0007670C">
              <w:rPr>
                <w:color w:val="000000"/>
              </w:rPr>
              <w:t>1.4.2</w:t>
            </w:r>
          </w:p>
        </w:tc>
        <w:tc>
          <w:tcPr>
            <w:tcW w:w="3415" w:type="dxa"/>
            <w:gridSpan w:val="2"/>
            <w:tcBorders>
              <w:top w:val="single" w:sz="4" w:space="0" w:color="auto"/>
              <w:left w:val="nil"/>
              <w:bottom w:val="single" w:sz="4" w:space="0" w:color="auto"/>
              <w:right w:val="single" w:sz="4" w:space="0" w:color="auto"/>
            </w:tcBorders>
            <w:shd w:val="clear" w:color="auto" w:fill="auto"/>
            <w:vAlign w:val="center"/>
            <w:hideMark/>
          </w:tcPr>
          <w:p w14:paraId="3BD22CC1" w14:textId="77777777" w:rsidR="0098704E" w:rsidRPr="0007670C" w:rsidRDefault="0098704E" w:rsidP="0098704E">
            <w:pPr>
              <w:tabs>
                <w:tab w:val="left" w:pos="356"/>
              </w:tabs>
              <w:jc w:val="both"/>
              <w:rPr>
                <w:color w:val="000000"/>
              </w:rPr>
            </w:pPr>
            <w:r w:rsidRPr="0007670C">
              <w:rPr>
                <w:color w:val="000000"/>
              </w:rPr>
              <w:t>Организация похорон и представление связанных с ними услуг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0BC94D" w14:textId="77777777" w:rsidR="0098704E" w:rsidRPr="0007670C" w:rsidRDefault="0098704E" w:rsidP="0098704E">
            <w:pPr>
              <w:tabs>
                <w:tab w:val="left" w:pos="356"/>
              </w:tabs>
              <w:jc w:val="center"/>
              <w:rPr>
                <w:color w:val="000000"/>
              </w:rPr>
            </w:pPr>
            <w:r w:rsidRPr="0007670C">
              <w:rPr>
                <w:color w:val="000000"/>
              </w:rPr>
              <w:t>24 050,63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43632A4" w14:textId="77777777" w:rsidR="0098704E" w:rsidRPr="0007670C" w:rsidRDefault="0098704E" w:rsidP="0098704E">
            <w:pPr>
              <w:tabs>
                <w:tab w:val="left" w:pos="356"/>
              </w:tabs>
              <w:jc w:val="center"/>
              <w:rPr>
                <w:color w:val="000000"/>
              </w:rPr>
            </w:pPr>
            <w:r>
              <w:rPr>
                <w:color w:val="000000"/>
              </w:rPr>
              <w:t>219 303,73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E4182BD" w14:textId="77777777" w:rsidR="0098704E" w:rsidRPr="0007670C" w:rsidRDefault="0098704E" w:rsidP="0098704E">
            <w:pPr>
              <w:tabs>
                <w:tab w:val="left" w:pos="356"/>
              </w:tabs>
              <w:jc w:val="center"/>
              <w:rPr>
                <w:color w:val="000000"/>
              </w:rPr>
            </w:pPr>
            <w:r>
              <w:rPr>
                <w:color w:val="000000"/>
              </w:rPr>
              <w:t>219 303,73</w:t>
            </w:r>
          </w:p>
        </w:tc>
        <w:tc>
          <w:tcPr>
            <w:tcW w:w="1559" w:type="dxa"/>
            <w:tcBorders>
              <w:top w:val="single" w:sz="4" w:space="0" w:color="auto"/>
              <w:left w:val="nil"/>
              <w:bottom w:val="single" w:sz="4" w:space="0" w:color="auto"/>
              <w:right w:val="single" w:sz="4" w:space="0" w:color="auto"/>
            </w:tcBorders>
            <w:shd w:val="clear" w:color="auto" w:fill="auto"/>
            <w:vAlign w:val="center"/>
          </w:tcPr>
          <w:p w14:paraId="4241593D" w14:textId="77777777" w:rsidR="0098704E" w:rsidRPr="00046BCA" w:rsidRDefault="0098704E" w:rsidP="0098704E">
            <w:pPr>
              <w:jc w:val="center"/>
              <w:rPr>
                <w:color w:val="000000"/>
              </w:rPr>
            </w:pPr>
            <w:r w:rsidRPr="00046BCA">
              <w:rPr>
                <w:color w:val="000000"/>
              </w:rPr>
              <w:t>0,00</w:t>
            </w:r>
          </w:p>
        </w:tc>
      </w:tr>
      <w:tr w:rsidR="0098704E" w:rsidRPr="0007670C" w14:paraId="1BF8716A"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B50BA" w14:textId="77777777" w:rsidR="0098704E" w:rsidRPr="0007670C" w:rsidRDefault="0098704E" w:rsidP="0098704E">
            <w:pPr>
              <w:tabs>
                <w:tab w:val="left" w:pos="356"/>
              </w:tabs>
              <w:jc w:val="center"/>
              <w:rPr>
                <w:color w:val="000000"/>
              </w:rPr>
            </w:pPr>
            <w:r w:rsidRPr="0007670C">
              <w:rPr>
                <w:color w:val="000000"/>
              </w:rPr>
              <w:t>1.4.3</w:t>
            </w:r>
          </w:p>
        </w:tc>
        <w:tc>
          <w:tcPr>
            <w:tcW w:w="3415" w:type="dxa"/>
            <w:gridSpan w:val="2"/>
            <w:tcBorders>
              <w:top w:val="single" w:sz="4" w:space="0" w:color="auto"/>
              <w:left w:val="nil"/>
              <w:bottom w:val="single" w:sz="4" w:space="0" w:color="auto"/>
              <w:right w:val="single" w:sz="4" w:space="0" w:color="auto"/>
            </w:tcBorders>
            <w:shd w:val="clear" w:color="auto" w:fill="auto"/>
            <w:vAlign w:val="center"/>
            <w:hideMark/>
          </w:tcPr>
          <w:p w14:paraId="6D44C835" w14:textId="77777777" w:rsidR="0098704E" w:rsidRPr="0007670C" w:rsidRDefault="0098704E" w:rsidP="0098704E">
            <w:pPr>
              <w:tabs>
                <w:tab w:val="left" w:pos="356"/>
              </w:tabs>
              <w:jc w:val="both"/>
              <w:rPr>
                <w:color w:val="000000"/>
              </w:rPr>
            </w:pPr>
            <w:r w:rsidRPr="0007670C">
              <w:rPr>
                <w:color w:val="000000"/>
              </w:rPr>
              <w:t>Подметание улиц и уборка снега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C194E4" w14:textId="77777777" w:rsidR="0098704E" w:rsidRPr="0007670C" w:rsidRDefault="0098704E" w:rsidP="0098704E">
            <w:pPr>
              <w:tabs>
                <w:tab w:val="left" w:pos="356"/>
              </w:tabs>
              <w:jc w:val="center"/>
              <w:rPr>
                <w:color w:val="000000"/>
              </w:rPr>
            </w:pPr>
            <w:r w:rsidRPr="0007670C">
              <w:rPr>
                <w:color w:val="000000"/>
              </w:rPr>
              <w:t>71 979,08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7799737" w14:textId="77777777" w:rsidR="0098704E" w:rsidRPr="0007670C" w:rsidRDefault="0098704E" w:rsidP="0098704E">
            <w:pPr>
              <w:tabs>
                <w:tab w:val="left" w:pos="356"/>
              </w:tabs>
              <w:jc w:val="center"/>
              <w:rPr>
                <w:color w:val="000000"/>
              </w:rPr>
            </w:pPr>
            <w:r>
              <w:rPr>
                <w:color w:val="000000"/>
              </w:rPr>
              <w:t>322 680,79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AAEF26" w14:textId="77777777" w:rsidR="0098704E" w:rsidRPr="0007670C" w:rsidRDefault="0098704E" w:rsidP="0098704E">
            <w:pPr>
              <w:tabs>
                <w:tab w:val="left" w:pos="356"/>
              </w:tabs>
              <w:jc w:val="center"/>
              <w:rPr>
                <w:color w:val="000000"/>
              </w:rPr>
            </w:pPr>
            <w:r>
              <w:rPr>
                <w:color w:val="000000"/>
              </w:rPr>
              <w:t>322 680,79</w:t>
            </w:r>
          </w:p>
        </w:tc>
        <w:tc>
          <w:tcPr>
            <w:tcW w:w="1559" w:type="dxa"/>
            <w:tcBorders>
              <w:top w:val="single" w:sz="4" w:space="0" w:color="auto"/>
              <w:left w:val="nil"/>
              <w:bottom w:val="single" w:sz="4" w:space="0" w:color="auto"/>
              <w:right w:val="single" w:sz="4" w:space="0" w:color="auto"/>
            </w:tcBorders>
            <w:shd w:val="clear" w:color="auto" w:fill="auto"/>
            <w:vAlign w:val="center"/>
          </w:tcPr>
          <w:p w14:paraId="2EA5714D" w14:textId="77777777" w:rsidR="0098704E" w:rsidRPr="00046BCA" w:rsidRDefault="0098704E" w:rsidP="0098704E">
            <w:pPr>
              <w:jc w:val="center"/>
              <w:rPr>
                <w:color w:val="000000"/>
              </w:rPr>
            </w:pPr>
            <w:r w:rsidRPr="00046BCA">
              <w:rPr>
                <w:color w:val="000000"/>
              </w:rPr>
              <w:t>0,00</w:t>
            </w:r>
          </w:p>
        </w:tc>
      </w:tr>
      <w:tr w:rsidR="0098704E" w:rsidRPr="0007670C" w14:paraId="609F05ED"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3AC34" w14:textId="77777777" w:rsidR="0098704E" w:rsidRPr="0007670C" w:rsidRDefault="0098704E" w:rsidP="0098704E">
            <w:pPr>
              <w:tabs>
                <w:tab w:val="left" w:pos="356"/>
              </w:tabs>
              <w:jc w:val="center"/>
              <w:rPr>
                <w:color w:val="000000"/>
              </w:rPr>
            </w:pPr>
            <w:r w:rsidRPr="0007670C">
              <w:rPr>
                <w:color w:val="000000"/>
              </w:rPr>
              <w:t>1.4.4</w:t>
            </w:r>
          </w:p>
        </w:tc>
        <w:tc>
          <w:tcPr>
            <w:tcW w:w="3415" w:type="dxa"/>
            <w:gridSpan w:val="2"/>
            <w:tcBorders>
              <w:top w:val="single" w:sz="4" w:space="0" w:color="auto"/>
              <w:left w:val="nil"/>
              <w:bottom w:val="single" w:sz="4" w:space="0" w:color="auto"/>
              <w:right w:val="single" w:sz="4" w:space="0" w:color="auto"/>
            </w:tcBorders>
            <w:shd w:val="clear" w:color="auto" w:fill="auto"/>
            <w:vAlign w:val="center"/>
            <w:hideMark/>
          </w:tcPr>
          <w:p w14:paraId="6491FF4F" w14:textId="77777777" w:rsidR="0098704E" w:rsidRPr="0007670C" w:rsidRDefault="0098704E" w:rsidP="0098704E">
            <w:pPr>
              <w:tabs>
                <w:tab w:val="left" w:pos="356"/>
              </w:tabs>
              <w:jc w:val="both"/>
              <w:rPr>
                <w:color w:val="000000"/>
              </w:rPr>
            </w:pPr>
            <w:r w:rsidRPr="0007670C">
              <w:rPr>
                <w:color w:val="000000"/>
              </w:rPr>
              <w:t>Разборка и снос зданий</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FC7149" w14:textId="77777777" w:rsidR="0098704E" w:rsidRPr="0007670C" w:rsidRDefault="0098704E" w:rsidP="0098704E">
            <w:pPr>
              <w:tabs>
                <w:tab w:val="left" w:pos="356"/>
              </w:tabs>
              <w:jc w:val="center"/>
              <w:rPr>
                <w:color w:val="000000"/>
              </w:rPr>
            </w:pPr>
            <w:r w:rsidRPr="0007670C">
              <w:rPr>
                <w:color w:val="000000"/>
              </w:rPr>
              <w:t>81 179,69</w:t>
            </w:r>
          </w:p>
        </w:tc>
        <w:tc>
          <w:tcPr>
            <w:tcW w:w="1701" w:type="dxa"/>
            <w:tcBorders>
              <w:top w:val="single" w:sz="4" w:space="0" w:color="auto"/>
              <w:left w:val="nil"/>
              <w:bottom w:val="single" w:sz="4" w:space="0" w:color="auto"/>
              <w:right w:val="single" w:sz="4" w:space="0" w:color="auto"/>
            </w:tcBorders>
            <w:shd w:val="clear" w:color="auto" w:fill="auto"/>
            <w:vAlign w:val="center"/>
          </w:tcPr>
          <w:p w14:paraId="2292D377" w14:textId="77777777" w:rsidR="0098704E" w:rsidRPr="0007670C" w:rsidRDefault="0098704E" w:rsidP="0098704E">
            <w:pPr>
              <w:tabs>
                <w:tab w:val="left" w:pos="356"/>
              </w:tabs>
              <w:jc w:val="center"/>
              <w:rPr>
                <w:color w:val="000000"/>
              </w:rPr>
            </w:pPr>
            <w:r>
              <w:rPr>
                <w:color w:val="000000"/>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5C73CD1" w14:textId="77777777" w:rsidR="0098704E" w:rsidRPr="0007670C" w:rsidRDefault="0098704E" w:rsidP="0098704E">
            <w:pPr>
              <w:tabs>
                <w:tab w:val="left" w:pos="356"/>
              </w:tabs>
              <w:jc w:val="center"/>
              <w:rPr>
                <w:color w:val="000000"/>
              </w:rPr>
            </w:pPr>
            <w:r>
              <w:rPr>
                <w:color w:val="000000"/>
              </w:rPr>
              <w:t>0</w:t>
            </w:r>
          </w:p>
        </w:tc>
        <w:tc>
          <w:tcPr>
            <w:tcW w:w="1559" w:type="dxa"/>
            <w:tcBorders>
              <w:top w:val="single" w:sz="4" w:space="0" w:color="auto"/>
              <w:left w:val="nil"/>
              <w:bottom w:val="single" w:sz="4" w:space="0" w:color="auto"/>
              <w:right w:val="single" w:sz="4" w:space="0" w:color="auto"/>
            </w:tcBorders>
            <w:shd w:val="clear" w:color="auto" w:fill="auto"/>
            <w:vAlign w:val="center"/>
          </w:tcPr>
          <w:p w14:paraId="77750DCA" w14:textId="77777777" w:rsidR="0098704E" w:rsidRPr="00046BCA" w:rsidRDefault="0098704E" w:rsidP="0098704E">
            <w:pPr>
              <w:jc w:val="center"/>
              <w:rPr>
                <w:color w:val="000000"/>
              </w:rPr>
            </w:pPr>
            <w:r w:rsidRPr="00046BCA">
              <w:rPr>
                <w:color w:val="000000"/>
              </w:rPr>
              <w:t>0,00</w:t>
            </w:r>
          </w:p>
        </w:tc>
      </w:tr>
      <w:tr w:rsidR="0098704E" w:rsidRPr="0007670C" w14:paraId="3C2D2043"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34590" w14:textId="77777777" w:rsidR="0098704E" w:rsidRPr="0007670C" w:rsidRDefault="0098704E" w:rsidP="0098704E">
            <w:pPr>
              <w:tabs>
                <w:tab w:val="left" w:pos="356"/>
              </w:tabs>
              <w:jc w:val="center"/>
              <w:rPr>
                <w:color w:val="000000"/>
              </w:rPr>
            </w:pPr>
            <w:r w:rsidRPr="0007670C">
              <w:rPr>
                <w:color w:val="000000"/>
              </w:rPr>
              <w:t>1.4.5</w:t>
            </w:r>
          </w:p>
        </w:tc>
        <w:tc>
          <w:tcPr>
            <w:tcW w:w="3415" w:type="dxa"/>
            <w:gridSpan w:val="2"/>
            <w:tcBorders>
              <w:top w:val="single" w:sz="4" w:space="0" w:color="auto"/>
              <w:left w:val="nil"/>
              <w:bottom w:val="single" w:sz="4" w:space="0" w:color="auto"/>
              <w:right w:val="single" w:sz="4" w:space="0" w:color="auto"/>
            </w:tcBorders>
            <w:shd w:val="clear" w:color="auto" w:fill="auto"/>
            <w:vAlign w:val="center"/>
            <w:hideMark/>
          </w:tcPr>
          <w:p w14:paraId="2B8097CE" w14:textId="77777777" w:rsidR="0098704E" w:rsidRPr="0007670C" w:rsidRDefault="0098704E" w:rsidP="0098704E">
            <w:pPr>
              <w:tabs>
                <w:tab w:val="left" w:pos="356"/>
              </w:tabs>
              <w:jc w:val="both"/>
              <w:rPr>
                <w:color w:val="000000"/>
              </w:rPr>
            </w:pPr>
            <w:r w:rsidRPr="0007670C">
              <w:rPr>
                <w:color w:val="000000"/>
              </w:rPr>
              <w:t>Деятельность по благоустройству ландшафта</w:t>
            </w:r>
          </w:p>
        </w:tc>
        <w:tc>
          <w:tcPr>
            <w:tcW w:w="1701" w:type="dxa"/>
            <w:tcBorders>
              <w:top w:val="single" w:sz="4" w:space="0" w:color="auto"/>
              <w:left w:val="nil"/>
              <w:bottom w:val="single" w:sz="4" w:space="0" w:color="auto"/>
              <w:right w:val="single" w:sz="4" w:space="0" w:color="auto"/>
            </w:tcBorders>
            <w:shd w:val="clear" w:color="auto" w:fill="auto"/>
            <w:vAlign w:val="center"/>
          </w:tcPr>
          <w:p w14:paraId="7F4C824A" w14:textId="77777777" w:rsidR="0098704E" w:rsidRPr="0007670C" w:rsidRDefault="0098704E" w:rsidP="0098704E">
            <w:pPr>
              <w:tabs>
                <w:tab w:val="left" w:pos="356"/>
              </w:tabs>
              <w:jc w:val="center"/>
              <w:rPr>
                <w:color w:val="000000"/>
              </w:rPr>
            </w:pPr>
            <w:r w:rsidRPr="0007670C">
              <w:rPr>
                <w:color w:val="000000"/>
              </w:rPr>
              <w:t>45 723,90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52F4386" w14:textId="77777777" w:rsidR="0098704E" w:rsidRPr="0007670C" w:rsidRDefault="0098704E" w:rsidP="0098704E">
            <w:pPr>
              <w:tabs>
                <w:tab w:val="left" w:pos="356"/>
              </w:tabs>
              <w:jc w:val="center"/>
              <w:rPr>
                <w:color w:val="000000"/>
              </w:rPr>
            </w:pPr>
            <w:r>
              <w:rPr>
                <w:color w:val="000000"/>
              </w:rPr>
              <w:t>5 400,00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3E4238" w14:textId="77777777" w:rsidR="0098704E" w:rsidRPr="0007670C" w:rsidRDefault="0098704E" w:rsidP="0098704E">
            <w:pPr>
              <w:tabs>
                <w:tab w:val="left" w:pos="356"/>
              </w:tabs>
              <w:jc w:val="center"/>
              <w:rPr>
                <w:color w:val="000000"/>
              </w:rPr>
            </w:pPr>
            <w:r>
              <w:rPr>
                <w:color w:val="000000"/>
              </w:rPr>
              <w:t>5 400,00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7F56AD" w14:textId="77777777" w:rsidR="0098704E" w:rsidRPr="00046BCA" w:rsidRDefault="0098704E" w:rsidP="0098704E">
            <w:pPr>
              <w:jc w:val="center"/>
              <w:rPr>
                <w:color w:val="000000"/>
              </w:rPr>
            </w:pPr>
            <w:r w:rsidRPr="00046BCA">
              <w:rPr>
                <w:color w:val="000000"/>
              </w:rPr>
              <w:t>0,00</w:t>
            </w:r>
          </w:p>
        </w:tc>
      </w:tr>
      <w:tr w:rsidR="0098704E" w:rsidRPr="0007670C" w14:paraId="17B133B4"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B7618" w14:textId="77777777" w:rsidR="0098704E" w:rsidRPr="0007670C" w:rsidRDefault="0098704E" w:rsidP="0098704E">
            <w:pPr>
              <w:tabs>
                <w:tab w:val="left" w:pos="356"/>
              </w:tabs>
              <w:jc w:val="center"/>
              <w:rPr>
                <w:color w:val="000000"/>
              </w:rPr>
            </w:pPr>
            <w:r w:rsidRPr="0007670C">
              <w:rPr>
                <w:color w:val="000000"/>
              </w:rPr>
              <w:t>1.4.6</w:t>
            </w:r>
          </w:p>
        </w:tc>
        <w:tc>
          <w:tcPr>
            <w:tcW w:w="3415" w:type="dxa"/>
            <w:gridSpan w:val="2"/>
            <w:tcBorders>
              <w:top w:val="single" w:sz="4" w:space="0" w:color="auto"/>
              <w:left w:val="nil"/>
              <w:bottom w:val="single" w:sz="4" w:space="0" w:color="auto"/>
              <w:right w:val="single" w:sz="4" w:space="0" w:color="auto"/>
            </w:tcBorders>
            <w:shd w:val="clear" w:color="auto" w:fill="auto"/>
            <w:vAlign w:val="center"/>
            <w:hideMark/>
          </w:tcPr>
          <w:p w14:paraId="462E42B2" w14:textId="77777777" w:rsidR="0098704E" w:rsidRPr="0007670C" w:rsidRDefault="0098704E" w:rsidP="0098704E">
            <w:pPr>
              <w:tabs>
                <w:tab w:val="left" w:pos="356"/>
              </w:tabs>
              <w:jc w:val="both"/>
              <w:rPr>
                <w:color w:val="000000"/>
              </w:rPr>
            </w:pPr>
            <w:r w:rsidRPr="0007670C">
              <w:rPr>
                <w:color w:val="000000"/>
              </w:rPr>
              <w:t>Производство прочих строительно-монтажных работ</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C1878B" w14:textId="77777777" w:rsidR="0098704E" w:rsidRPr="0007670C" w:rsidRDefault="0098704E" w:rsidP="0098704E">
            <w:pPr>
              <w:tabs>
                <w:tab w:val="left" w:pos="356"/>
              </w:tabs>
              <w:jc w:val="center"/>
              <w:rPr>
                <w:color w:val="000000"/>
              </w:rPr>
            </w:pPr>
            <w:r w:rsidRPr="0007670C">
              <w:rPr>
                <w:color w:val="000000"/>
              </w:rPr>
              <w:t>120 178,90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79DA61" w14:textId="77777777" w:rsidR="0098704E" w:rsidRPr="0007670C" w:rsidRDefault="0098704E" w:rsidP="0098704E">
            <w:pPr>
              <w:tabs>
                <w:tab w:val="left" w:pos="356"/>
              </w:tabs>
              <w:jc w:val="center"/>
              <w:rPr>
                <w:color w:val="000000"/>
              </w:rPr>
            </w:pPr>
            <w:r>
              <w:rPr>
                <w:color w:val="000000"/>
              </w:rPr>
              <w:t>1 024 477,49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BBB90E2" w14:textId="77777777" w:rsidR="0098704E" w:rsidRPr="0007670C" w:rsidRDefault="0098704E" w:rsidP="0098704E">
            <w:pPr>
              <w:tabs>
                <w:tab w:val="left" w:pos="356"/>
              </w:tabs>
              <w:jc w:val="center"/>
              <w:rPr>
                <w:color w:val="000000"/>
              </w:rPr>
            </w:pPr>
            <w:r>
              <w:rPr>
                <w:color w:val="000000"/>
              </w:rPr>
              <w:t>1 024 477,49</w:t>
            </w:r>
          </w:p>
        </w:tc>
        <w:tc>
          <w:tcPr>
            <w:tcW w:w="1559" w:type="dxa"/>
            <w:tcBorders>
              <w:top w:val="single" w:sz="4" w:space="0" w:color="auto"/>
              <w:left w:val="nil"/>
              <w:bottom w:val="single" w:sz="4" w:space="0" w:color="auto"/>
              <w:right w:val="single" w:sz="4" w:space="0" w:color="auto"/>
            </w:tcBorders>
            <w:shd w:val="clear" w:color="auto" w:fill="auto"/>
            <w:vAlign w:val="center"/>
          </w:tcPr>
          <w:p w14:paraId="05B1F92F" w14:textId="77777777" w:rsidR="0098704E" w:rsidRPr="00046BCA" w:rsidRDefault="0098704E" w:rsidP="0098704E">
            <w:pPr>
              <w:jc w:val="center"/>
              <w:rPr>
                <w:color w:val="000000"/>
              </w:rPr>
            </w:pPr>
            <w:r w:rsidRPr="00046BCA">
              <w:rPr>
                <w:color w:val="000000"/>
              </w:rPr>
              <w:t>0,00</w:t>
            </w:r>
          </w:p>
        </w:tc>
      </w:tr>
      <w:tr w:rsidR="0098704E" w:rsidRPr="0007670C" w14:paraId="6C0144D1" w14:textId="77777777" w:rsidTr="0098704E">
        <w:trPr>
          <w:trHeight w:val="619"/>
          <w:jc w:val="right"/>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1939A4" w14:textId="77777777" w:rsidR="0098704E" w:rsidRPr="0007670C" w:rsidRDefault="0098704E" w:rsidP="0098704E">
            <w:pPr>
              <w:tabs>
                <w:tab w:val="left" w:pos="356"/>
              </w:tabs>
              <w:jc w:val="center"/>
              <w:rPr>
                <w:color w:val="000000"/>
              </w:rPr>
            </w:pPr>
            <w:r w:rsidRPr="0007670C">
              <w:rPr>
                <w:color w:val="000000"/>
              </w:rPr>
              <w:t>1.5</w:t>
            </w:r>
          </w:p>
        </w:tc>
        <w:tc>
          <w:tcPr>
            <w:tcW w:w="3415" w:type="dxa"/>
            <w:gridSpan w:val="2"/>
            <w:tcBorders>
              <w:top w:val="single" w:sz="4" w:space="0" w:color="auto"/>
              <w:left w:val="nil"/>
              <w:bottom w:val="single" w:sz="4" w:space="0" w:color="auto"/>
              <w:right w:val="single" w:sz="4" w:space="0" w:color="auto"/>
            </w:tcBorders>
            <w:shd w:val="clear" w:color="auto" w:fill="auto"/>
            <w:vAlign w:val="center"/>
            <w:hideMark/>
          </w:tcPr>
          <w:p w14:paraId="56C4F35C" w14:textId="77777777" w:rsidR="0098704E" w:rsidRPr="0007670C" w:rsidRDefault="0098704E" w:rsidP="0098704E">
            <w:pPr>
              <w:tabs>
                <w:tab w:val="left" w:pos="356"/>
              </w:tabs>
              <w:jc w:val="both"/>
              <w:rPr>
                <w:color w:val="000000"/>
              </w:rPr>
            </w:pPr>
            <w:r w:rsidRPr="0007670C">
              <w:rPr>
                <w:color w:val="000000"/>
              </w:rPr>
              <w:t>Поступления от иной приносящей доход деятельности, всего: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B905C2" w14:textId="77777777" w:rsidR="0098704E" w:rsidRPr="0007670C" w:rsidRDefault="0098704E" w:rsidP="0098704E">
            <w:pPr>
              <w:tabs>
                <w:tab w:val="left" w:pos="356"/>
              </w:tabs>
              <w:jc w:val="center"/>
              <w:rPr>
                <w:color w:val="000000"/>
              </w:rPr>
            </w:pPr>
            <w:r>
              <w:rPr>
                <w:color w:val="000000"/>
              </w:rPr>
              <w:t>70,94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11ECE8D" w14:textId="77777777" w:rsidR="0098704E" w:rsidRPr="0007670C" w:rsidRDefault="0098704E" w:rsidP="0098704E">
            <w:pPr>
              <w:tabs>
                <w:tab w:val="left" w:pos="356"/>
              </w:tabs>
              <w:jc w:val="center"/>
              <w:rPr>
                <w:color w:val="000000"/>
              </w:rPr>
            </w:pPr>
            <w:r w:rsidRPr="0007670C">
              <w:rPr>
                <w:color w:val="000000"/>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5E6C05A" w14:textId="77777777" w:rsidR="0098704E" w:rsidRPr="0007670C" w:rsidRDefault="0098704E" w:rsidP="0098704E">
            <w:pPr>
              <w:tabs>
                <w:tab w:val="left" w:pos="356"/>
              </w:tabs>
              <w:jc w:val="center"/>
              <w:rPr>
                <w:color w:val="000000"/>
              </w:rPr>
            </w:pPr>
            <w:r w:rsidRPr="0007670C">
              <w:rPr>
                <w:color w:val="00000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06E2154" w14:textId="77777777" w:rsidR="0098704E" w:rsidRPr="00046BCA" w:rsidRDefault="0098704E" w:rsidP="0098704E">
            <w:pPr>
              <w:jc w:val="center"/>
              <w:rPr>
                <w:color w:val="000000"/>
              </w:rPr>
            </w:pPr>
            <w:r w:rsidRPr="00046BCA">
              <w:rPr>
                <w:color w:val="000000"/>
              </w:rPr>
              <w:t>0,00</w:t>
            </w:r>
          </w:p>
        </w:tc>
      </w:tr>
      <w:tr w:rsidR="0098704E" w:rsidRPr="0007670C" w14:paraId="7DD97844" w14:textId="77777777" w:rsidTr="0098704E">
        <w:trPr>
          <w:trHeight w:val="439"/>
          <w:jc w:val="right"/>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7B9F3B3" w14:textId="77777777" w:rsidR="0098704E" w:rsidRPr="0007670C" w:rsidRDefault="0098704E" w:rsidP="0098704E">
            <w:pPr>
              <w:tabs>
                <w:tab w:val="left" w:pos="356"/>
              </w:tabs>
              <w:rPr>
                <w:color w:val="000000"/>
              </w:rPr>
            </w:pPr>
          </w:p>
        </w:tc>
        <w:tc>
          <w:tcPr>
            <w:tcW w:w="3415" w:type="dxa"/>
            <w:gridSpan w:val="2"/>
            <w:tcBorders>
              <w:top w:val="single" w:sz="4" w:space="0" w:color="auto"/>
              <w:left w:val="nil"/>
              <w:bottom w:val="single" w:sz="4" w:space="0" w:color="auto"/>
              <w:right w:val="single" w:sz="4" w:space="0" w:color="auto"/>
            </w:tcBorders>
            <w:shd w:val="clear" w:color="auto" w:fill="auto"/>
            <w:vAlign w:val="center"/>
            <w:hideMark/>
          </w:tcPr>
          <w:p w14:paraId="03C6D18E" w14:textId="77777777" w:rsidR="0098704E" w:rsidRPr="0007670C" w:rsidRDefault="0098704E" w:rsidP="0098704E">
            <w:pPr>
              <w:tabs>
                <w:tab w:val="left" w:pos="356"/>
              </w:tabs>
              <w:jc w:val="both"/>
              <w:rPr>
                <w:color w:val="000000"/>
              </w:rPr>
            </w:pPr>
            <w:r w:rsidRPr="0007670C">
              <w:rPr>
                <w:color w:val="000000"/>
              </w:rPr>
              <w:t>в том числе:</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61D88C" w14:textId="77777777" w:rsidR="0098704E" w:rsidRPr="0007670C" w:rsidRDefault="0098704E" w:rsidP="0098704E">
            <w:pPr>
              <w:tabs>
                <w:tab w:val="left" w:pos="356"/>
              </w:tabs>
              <w:rPr>
                <w:color w:val="000000"/>
              </w:rPr>
            </w:pPr>
            <w:r w:rsidRPr="0007670C">
              <w:rPr>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DBD7A42" w14:textId="77777777" w:rsidR="0098704E" w:rsidRPr="0007670C" w:rsidRDefault="0098704E" w:rsidP="0098704E">
            <w:pPr>
              <w:tabs>
                <w:tab w:val="left" w:pos="356"/>
              </w:tabs>
              <w:rPr>
                <w:color w:val="000000"/>
              </w:rPr>
            </w:pPr>
            <w:r w:rsidRPr="0007670C">
              <w:rPr>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907F225" w14:textId="77777777" w:rsidR="0098704E" w:rsidRPr="0007670C" w:rsidRDefault="0098704E" w:rsidP="0098704E">
            <w:pPr>
              <w:tabs>
                <w:tab w:val="left" w:pos="356"/>
              </w:tabs>
              <w:rPr>
                <w:color w:val="000000"/>
              </w:rPr>
            </w:pPr>
            <w:r w:rsidRPr="0007670C">
              <w:rPr>
                <w:color w:val="000000"/>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20E149D0" w14:textId="77777777" w:rsidR="0098704E" w:rsidRPr="00046BCA" w:rsidRDefault="0098704E" w:rsidP="0098704E">
            <w:pPr>
              <w:jc w:val="center"/>
              <w:rPr>
                <w:color w:val="000000"/>
              </w:rPr>
            </w:pPr>
            <w:r w:rsidRPr="00046BCA">
              <w:rPr>
                <w:color w:val="000000"/>
              </w:rPr>
              <w:t>0,00</w:t>
            </w:r>
          </w:p>
        </w:tc>
      </w:tr>
      <w:tr w:rsidR="0098704E" w:rsidRPr="0007670C" w14:paraId="0C2CD978"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7C264" w14:textId="77777777" w:rsidR="0098704E" w:rsidRPr="0007670C" w:rsidRDefault="0098704E" w:rsidP="0098704E">
            <w:pPr>
              <w:tabs>
                <w:tab w:val="left" w:pos="356"/>
              </w:tabs>
              <w:jc w:val="center"/>
              <w:rPr>
                <w:color w:val="000000"/>
              </w:rPr>
            </w:pPr>
            <w:r w:rsidRPr="0007670C">
              <w:rPr>
                <w:color w:val="000000"/>
              </w:rPr>
              <w:t>1.</w:t>
            </w:r>
            <w:r>
              <w:rPr>
                <w:color w:val="000000"/>
              </w:rPr>
              <w:t>5.1</w:t>
            </w:r>
          </w:p>
        </w:tc>
        <w:tc>
          <w:tcPr>
            <w:tcW w:w="3415" w:type="dxa"/>
            <w:gridSpan w:val="2"/>
            <w:tcBorders>
              <w:top w:val="single" w:sz="4" w:space="0" w:color="auto"/>
              <w:left w:val="nil"/>
              <w:bottom w:val="single" w:sz="4" w:space="0" w:color="auto"/>
              <w:right w:val="single" w:sz="4" w:space="0" w:color="auto"/>
            </w:tcBorders>
            <w:shd w:val="clear" w:color="auto" w:fill="auto"/>
            <w:vAlign w:val="center"/>
            <w:hideMark/>
          </w:tcPr>
          <w:p w14:paraId="48192934" w14:textId="77777777" w:rsidR="0098704E" w:rsidRPr="0007670C" w:rsidRDefault="0098704E" w:rsidP="0098704E">
            <w:pPr>
              <w:tabs>
                <w:tab w:val="left" w:pos="356"/>
              </w:tabs>
              <w:jc w:val="both"/>
              <w:rPr>
                <w:color w:val="000000"/>
              </w:rPr>
            </w:pPr>
            <w:r w:rsidRPr="0007670C">
              <w:rPr>
                <w:color w:val="000000"/>
              </w:rPr>
              <w:t>Поступления от реализации ценных бумаг</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4E968C" w14:textId="77777777" w:rsidR="0098704E" w:rsidRPr="0007670C" w:rsidRDefault="0098704E" w:rsidP="0098704E">
            <w:pPr>
              <w:tabs>
                <w:tab w:val="left" w:pos="356"/>
              </w:tabs>
              <w:jc w:val="center"/>
              <w:rPr>
                <w:color w:val="000000"/>
              </w:rPr>
            </w:pPr>
            <w:r w:rsidRPr="0007670C">
              <w:rPr>
                <w:color w:val="000000"/>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9F2267E" w14:textId="77777777" w:rsidR="0098704E" w:rsidRPr="0007670C" w:rsidRDefault="0098704E" w:rsidP="0098704E">
            <w:pPr>
              <w:tabs>
                <w:tab w:val="left" w:pos="356"/>
              </w:tabs>
              <w:jc w:val="center"/>
              <w:rPr>
                <w:color w:val="000000"/>
              </w:rPr>
            </w:pPr>
            <w:r w:rsidRPr="0007670C">
              <w:rPr>
                <w:color w:val="000000"/>
              </w:rPr>
              <w:t>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9BB7B00" w14:textId="77777777" w:rsidR="0098704E" w:rsidRPr="0007670C" w:rsidRDefault="0098704E" w:rsidP="0098704E">
            <w:pPr>
              <w:tabs>
                <w:tab w:val="left" w:pos="356"/>
              </w:tabs>
              <w:jc w:val="center"/>
              <w:rPr>
                <w:color w:val="000000"/>
              </w:rPr>
            </w:pPr>
            <w:r w:rsidRPr="0007670C">
              <w:rPr>
                <w:color w:val="00000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86A96ED" w14:textId="77777777" w:rsidR="0098704E" w:rsidRPr="00046BCA" w:rsidRDefault="0098704E" w:rsidP="0098704E">
            <w:pPr>
              <w:jc w:val="center"/>
              <w:rPr>
                <w:color w:val="000000"/>
              </w:rPr>
            </w:pPr>
            <w:r w:rsidRPr="00046BCA">
              <w:rPr>
                <w:color w:val="000000"/>
              </w:rPr>
              <w:t>0,00</w:t>
            </w:r>
          </w:p>
        </w:tc>
      </w:tr>
      <w:tr w:rsidR="0098704E" w:rsidRPr="0007670C" w14:paraId="6C77FDA1"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F9F7C21" w14:textId="77777777" w:rsidR="0098704E" w:rsidRPr="0007670C" w:rsidRDefault="0098704E" w:rsidP="0098704E">
            <w:pPr>
              <w:tabs>
                <w:tab w:val="left" w:pos="356"/>
              </w:tabs>
              <w:jc w:val="center"/>
              <w:rPr>
                <w:color w:val="000000"/>
              </w:rPr>
            </w:pPr>
            <w:r>
              <w:rPr>
                <w:color w:val="000000"/>
              </w:rPr>
              <w:t>1.5.2</w:t>
            </w:r>
          </w:p>
        </w:tc>
        <w:tc>
          <w:tcPr>
            <w:tcW w:w="3415" w:type="dxa"/>
            <w:gridSpan w:val="2"/>
            <w:tcBorders>
              <w:top w:val="single" w:sz="4" w:space="0" w:color="auto"/>
              <w:left w:val="nil"/>
              <w:bottom w:val="single" w:sz="4" w:space="0" w:color="auto"/>
              <w:right w:val="single" w:sz="4" w:space="0" w:color="auto"/>
            </w:tcBorders>
            <w:shd w:val="clear" w:color="auto" w:fill="auto"/>
            <w:vAlign w:val="center"/>
          </w:tcPr>
          <w:p w14:paraId="1469C5EC" w14:textId="77777777" w:rsidR="0098704E" w:rsidRPr="0007670C" w:rsidRDefault="0098704E" w:rsidP="0098704E">
            <w:pPr>
              <w:tabs>
                <w:tab w:val="left" w:pos="356"/>
              </w:tabs>
              <w:jc w:val="both"/>
              <w:rPr>
                <w:color w:val="000000"/>
              </w:rPr>
            </w:pPr>
            <w:r>
              <w:rPr>
                <w:color w:val="000000"/>
              </w:rPr>
              <w:t>Штрафы, пени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DAB099" w14:textId="77777777" w:rsidR="0098704E" w:rsidRPr="0007670C" w:rsidRDefault="0098704E" w:rsidP="0098704E">
            <w:pPr>
              <w:tabs>
                <w:tab w:val="left" w:pos="356"/>
              </w:tabs>
              <w:jc w:val="center"/>
              <w:rPr>
                <w:color w:val="000000"/>
              </w:rPr>
            </w:pPr>
            <w:r>
              <w:rPr>
                <w:color w:val="000000"/>
              </w:rPr>
              <w:t>70,94</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B5AA76" w14:textId="77777777" w:rsidR="0098704E" w:rsidRPr="0007670C" w:rsidRDefault="0098704E" w:rsidP="0098704E">
            <w:pPr>
              <w:tabs>
                <w:tab w:val="left" w:pos="356"/>
              </w:tabs>
              <w:jc w:val="center"/>
              <w:rPr>
                <w:color w:val="000000"/>
              </w:rPr>
            </w:pPr>
            <w:r>
              <w:rPr>
                <w:color w:val="000000"/>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593248" w14:textId="77777777" w:rsidR="0098704E" w:rsidRPr="0007670C" w:rsidRDefault="0098704E" w:rsidP="0098704E">
            <w:pPr>
              <w:tabs>
                <w:tab w:val="left" w:pos="356"/>
              </w:tabs>
              <w:jc w:val="center"/>
              <w:rPr>
                <w:color w:val="000000"/>
              </w:rPr>
            </w:pPr>
            <w:r>
              <w:rPr>
                <w:color w:val="000000"/>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74EABD95" w14:textId="77777777" w:rsidR="0098704E" w:rsidRPr="00046BCA" w:rsidRDefault="0098704E" w:rsidP="0098704E">
            <w:pPr>
              <w:jc w:val="center"/>
              <w:rPr>
                <w:color w:val="000000"/>
              </w:rPr>
            </w:pPr>
            <w:r w:rsidRPr="00046BCA">
              <w:rPr>
                <w:color w:val="000000"/>
              </w:rPr>
              <w:t>0,00</w:t>
            </w:r>
          </w:p>
        </w:tc>
      </w:tr>
      <w:tr w:rsidR="0098704E" w:rsidRPr="0007670C" w14:paraId="730DF16D"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5249F71C" w14:textId="77777777" w:rsidR="0098704E" w:rsidRPr="0007670C" w:rsidRDefault="0098704E" w:rsidP="0098704E">
            <w:pPr>
              <w:tabs>
                <w:tab w:val="left" w:pos="356"/>
              </w:tabs>
              <w:jc w:val="center"/>
              <w:rPr>
                <w:color w:val="000000"/>
              </w:rPr>
            </w:pPr>
            <w:r>
              <w:rPr>
                <w:color w:val="000000"/>
              </w:rPr>
              <w:t>1.6</w:t>
            </w:r>
          </w:p>
        </w:tc>
        <w:tc>
          <w:tcPr>
            <w:tcW w:w="3415" w:type="dxa"/>
            <w:gridSpan w:val="2"/>
            <w:tcBorders>
              <w:top w:val="single" w:sz="4" w:space="0" w:color="auto"/>
              <w:left w:val="nil"/>
              <w:bottom w:val="single" w:sz="4" w:space="0" w:color="auto"/>
              <w:right w:val="single" w:sz="4" w:space="0" w:color="auto"/>
            </w:tcBorders>
            <w:shd w:val="clear" w:color="auto" w:fill="auto"/>
            <w:vAlign w:val="center"/>
          </w:tcPr>
          <w:p w14:paraId="7A99BD1E" w14:textId="77777777" w:rsidR="0098704E" w:rsidRPr="0007670C" w:rsidRDefault="0098704E" w:rsidP="0098704E">
            <w:pPr>
              <w:tabs>
                <w:tab w:val="left" w:pos="356"/>
              </w:tabs>
              <w:jc w:val="both"/>
              <w:rPr>
                <w:color w:val="000000"/>
              </w:rPr>
            </w:pPr>
            <w:bookmarkStart w:id="16" w:name="_Hlk65051784"/>
            <w:r>
              <w:rPr>
                <w:color w:val="000000"/>
              </w:rPr>
              <w:t>Выплаты, уменьшающие доход (НДС)</w:t>
            </w:r>
            <w:bookmarkEnd w:id="16"/>
          </w:p>
        </w:tc>
        <w:tc>
          <w:tcPr>
            <w:tcW w:w="1701" w:type="dxa"/>
            <w:tcBorders>
              <w:top w:val="single" w:sz="4" w:space="0" w:color="auto"/>
              <w:left w:val="nil"/>
              <w:bottom w:val="single" w:sz="4" w:space="0" w:color="auto"/>
              <w:right w:val="single" w:sz="4" w:space="0" w:color="auto"/>
            </w:tcBorders>
            <w:shd w:val="clear" w:color="auto" w:fill="auto"/>
            <w:vAlign w:val="center"/>
          </w:tcPr>
          <w:p w14:paraId="76F920D4" w14:textId="77777777" w:rsidR="0098704E" w:rsidRPr="0007670C" w:rsidRDefault="0098704E" w:rsidP="0098704E">
            <w:pPr>
              <w:tabs>
                <w:tab w:val="left" w:pos="356"/>
              </w:tabs>
              <w:jc w:val="center"/>
              <w:rPr>
                <w:color w:val="000000"/>
              </w:rPr>
            </w:pPr>
            <w:r>
              <w:rPr>
                <w:color w:val="000000"/>
              </w:rPr>
              <w:t>-146 104,00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6D6BD0" w14:textId="77777777" w:rsidR="0098704E" w:rsidRPr="0007670C" w:rsidRDefault="0098704E" w:rsidP="0098704E">
            <w:pPr>
              <w:tabs>
                <w:tab w:val="left" w:pos="356"/>
              </w:tabs>
              <w:jc w:val="center"/>
              <w:rPr>
                <w:color w:val="000000"/>
              </w:rPr>
            </w:pPr>
            <w:r>
              <w:rPr>
                <w:color w:val="000000"/>
              </w:rPr>
              <w:t>-1 700 000,00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CDDBB5" w14:textId="77777777" w:rsidR="0098704E" w:rsidRPr="0007670C" w:rsidRDefault="0098704E" w:rsidP="0098704E">
            <w:pPr>
              <w:tabs>
                <w:tab w:val="left" w:pos="356"/>
              </w:tabs>
              <w:jc w:val="center"/>
              <w:rPr>
                <w:color w:val="000000"/>
              </w:rPr>
            </w:pPr>
            <w:r>
              <w:rPr>
                <w:color w:val="000000"/>
              </w:rPr>
              <w:t>-1 519 216,56</w:t>
            </w:r>
          </w:p>
        </w:tc>
        <w:tc>
          <w:tcPr>
            <w:tcW w:w="1559" w:type="dxa"/>
            <w:tcBorders>
              <w:top w:val="single" w:sz="4" w:space="0" w:color="auto"/>
              <w:left w:val="nil"/>
              <w:bottom w:val="single" w:sz="4" w:space="0" w:color="auto"/>
              <w:right w:val="single" w:sz="4" w:space="0" w:color="auto"/>
            </w:tcBorders>
            <w:shd w:val="clear" w:color="auto" w:fill="auto"/>
            <w:vAlign w:val="center"/>
          </w:tcPr>
          <w:p w14:paraId="3272A418" w14:textId="77777777" w:rsidR="0098704E" w:rsidRPr="00046BCA" w:rsidRDefault="0098704E" w:rsidP="0098704E">
            <w:pPr>
              <w:jc w:val="center"/>
              <w:rPr>
                <w:color w:val="000000"/>
              </w:rPr>
            </w:pPr>
            <w:r w:rsidRPr="00046BCA">
              <w:rPr>
                <w:color w:val="000000"/>
              </w:rPr>
              <w:t>180 783,44</w:t>
            </w:r>
          </w:p>
        </w:tc>
      </w:tr>
      <w:tr w:rsidR="0098704E" w:rsidRPr="0007670C" w14:paraId="23F93331"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3D216" w14:textId="77777777" w:rsidR="0098704E" w:rsidRPr="0007670C" w:rsidRDefault="0098704E" w:rsidP="0098704E">
            <w:pPr>
              <w:tabs>
                <w:tab w:val="left" w:pos="356"/>
              </w:tabs>
              <w:jc w:val="center"/>
              <w:rPr>
                <w:b/>
                <w:bCs/>
                <w:color w:val="000000"/>
              </w:rPr>
            </w:pPr>
            <w:r w:rsidRPr="0007670C">
              <w:rPr>
                <w:b/>
                <w:bCs/>
                <w:color w:val="000000"/>
              </w:rPr>
              <w:t>2.</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CFA0FC" w14:textId="77777777" w:rsidR="0098704E" w:rsidRPr="0007670C" w:rsidRDefault="0098704E" w:rsidP="0098704E">
            <w:pPr>
              <w:tabs>
                <w:tab w:val="left" w:pos="356"/>
              </w:tabs>
              <w:jc w:val="both"/>
              <w:rPr>
                <w:b/>
                <w:bCs/>
                <w:color w:val="000000"/>
              </w:rPr>
            </w:pPr>
            <w:r w:rsidRPr="0007670C">
              <w:rPr>
                <w:b/>
                <w:bCs/>
                <w:color w:val="000000"/>
              </w:rPr>
              <w:t>Расходы, 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5FBB4B" w14:textId="77777777" w:rsidR="0098704E" w:rsidRPr="0007670C" w:rsidRDefault="0098704E" w:rsidP="0098704E">
            <w:pPr>
              <w:tabs>
                <w:tab w:val="left" w:pos="356"/>
              </w:tabs>
              <w:jc w:val="center"/>
              <w:rPr>
                <w:b/>
                <w:bCs/>
                <w:color w:val="000000"/>
              </w:rPr>
            </w:pPr>
            <w:r w:rsidRPr="0007670C">
              <w:rPr>
                <w:b/>
                <w:bCs/>
                <w:color w:val="000000"/>
              </w:rPr>
              <w:t>14 732 505,10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0D441" w14:textId="77777777" w:rsidR="0098704E" w:rsidRPr="00C65C9C" w:rsidRDefault="0098704E" w:rsidP="0098704E">
            <w:pPr>
              <w:tabs>
                <w:tab w:val="left" w:pos="356"/>
              </w:tabs>
              <w:jc w:val="center"/>
              <w:rPr>
                <w:b/>
                <w:bCs/>
              </w:rPr>
            </w:pPr>
            <w:r w:rsidRPr="003F6192">
              <w:rPr>
                <w:b/>
                <w:bCs/>
                <w:color w:val="000000" w:themeColor="text1"/>
              </w:rPr>
              <w:t>39 253 936,34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BC1AB" w14:textId="77777777" w:rsidR="0098704E" w:rsidRPr="00C65C9C" w:rsidRDefault="0098704E" w:rsidP="0098704E">
            <w:pPr>
              <w:tabs>
                <w:tab w:val="left" w:pos="356"/>
              </w:tabs>
              <w:jc w:val="center"/>
              <w:rPr>
                <w:b/>
                <w:bCs/>
              </w:rPr>
            </w:pPr>
            <w:bookmarkStart w:id="17" w:name="_Hlk64555270"/>
            <w:r>
              <w:rPr>
                <w:b/>
                <w:bCs/>
              </w:rPr>
              <w:t>37 434 880,03</w:t>
            </w:r>
            <w:bookmarkEnd w:id="17"/>
          </w:p>
        </w:tc>
        <w:tc>
          <w:tcPr>
            <w:tcW w:w="1559" w:type="dxa"/>
            <w:tcBorders>
              <w:top w:val="single" w:sz="4" w:space="0" w:color="auto"/>
              <w:left w:val="nil"/>
              <w:bottom w:val="single" w:sz="4" w:space="0" w:color="auto"/>
              <w:right w:val="single" w:sz="4" w:space="0" w:color="auto"/>
            </w:tcBorders>
            <w:shd w:val="clear" w:color="auto" w:fill="auto"/>
            <w:vAlign w:val="center"/>
          </w:tcPr>
          <w:p w14:paraId="184180DC" w14:textId="77777777" w:rsidR="0098704E" w:rsidRPr="00046BCA" w:rsidRDefault="0098704E" w:rsidP="0098704E">
            <w:pPr>
              <w:jc w:val="center"/>
              <w:rPr>
                <w:b/>
                <w:bCs/>
                <w:color w:val="000000"/>
              </w:rPr>
            </w:pPr>
            <w:r w:rsidRPr="00046BCA">
              <w:rPr>
                <w:b/>
                <w:bCs/>
                <w:color w:val="000000"/>
              </w:rPr>
              <w:t>-1 819 056,31</w:t>
            </w:r>
          </w:p>
        </w:tc>
      </w:tr>
      <w:tr w:rsidR="0098704E" w:rsidRPr="0007670C" w14:paraId="392376DA"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DAC47" w14:textId="77777777" w:rsidR="0098704E" w:rsidRPr="0007670C" w:rsidRDefault="0098704E" w:rsidP="0098704E">
            <w:pPr>
              <w:tabs>
                <w:tab w:val="left" w:pos="356"/>
              </w:tabs>
              <w:jc w:val="center"/>
              <w:rPr>
                <w:color w:val="000000"/>
              </w:rPr>
            </w:pPr>
            <w:r w:rsidRPr="0007670C">
              <w:rPr>
                <w:color w:val="000000"/>
              </w:rPr>
              <w:t>2.1</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36F297" w14:textId="77777777" w:rsidR="0098704E" w:rsidRPr="0007670C" w:rsidRDefault="0098704E" w:rsidP="0098704E">
            <w:pPr>
              <w:tabs>
                <w:tab w:val="left" w:pos="356"/>
              </w:tabs>
              <w:rPr>
                <w:color w:val="000000"/>
              </w:rPr>
            </w:pPr>
            <w:r w:rsidRPr="0007670C">
              <w:rPr>
                <w:color w:val="000000"/>
              </w:rPr>
              <w:t>заработная плата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0559AF" w14:textId="77777777" w:rsidR="0098704E" w:rsidRPr="0007670C" w:rsidRDefault="0098704E" w:rsidP="0098704E">
            <w:pPr>
              <w:tabs>
                <w:tab w:val="left" w:pos="356"/>
              </w:tabs>
              <w:jc w:val="center"/>
              <w:rPr>
                <w:color w:val="000000"/>
              </w:rPr>
            </w:pPr>
            <w:r w:rsidRPr="0007670C">
              <w:rPr>
                <w:color w:val="000000"/>
              </w:rPr>
              <w:t>5 952 711,07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4E4559" w14:textId="77777777" w:rsidR="0098704E" w:rsidRPr="00C65C9C" w:rsidRDefault="0098704E" w:rsidP="0098704E">
            <w:pPr>
              <w:tabs>
                <w:tab w:val="left" w:pos="356"/>
              </w:tabs>
              <w:jc w:val="center"/>
            </w:pPr>
            <w:r w:rsidRPr="00C65C9C">
              <w:t>17 939 207,93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C738B4" w14:textId="77777777" w:rsidR="0098704E" w:rsidRPr="003F6192" w:rsidRDefault="0098704E" w:rsidP="0098704E">
            <w:pPr>
              <w:tabs>
                <w:tab w:val="left" w:pos="356"/>
              </w:tabs>
              <w:jc w:val="center"/>
            </w:pPr>
            <w:r w:rsidRPr="003F6192">
              <w:t>17 291 314,92</w:t>
            </w:r>
          </w:p>
        </w:tc>
        <w:tc>
          <w:tcPr>
            <w:tcW w:w="1559" w:type="dxa"/>
            <w:tcBorders>
              <w:top w:val="single" w:sz="4" w:space="0" w:color="auto"/>
              <w:left w:val="nil"/>
              <w:bottom w:val="single" w:sz="4" w:space="0" w:color="auto"/>
              <w:right w:val="single" w:sz="4" w:space="0" w:color="auto"/>
            </w:tcBorders>
            <w:shd w:val="clear" w:color="auto" w:fill="auto"/>
            <w:vAlign w:val="center"/>
          </w:tcPr>
          <w:p w14:paraId="76D73544" w14:textId="77777777" w:rsidR="0098704E" w:rsidRPr="00046BCA" w:rsidRDefault="0098704E" w:rsidP="0098704E">
            <w:pPr>
              <w:jc w:val="center"/>
              <w:rPr>
                <w:color w:val="000000"/>
              </w:rPr>
            </w:pPr>
            <w:r w:rsidRPr="00046BCA">
              <w:rPr>
                <w:color w:val="000000"/>
              </w:rPr>
              <w:t>-647 893,01</w:t>
            </w:r>
          </w:p>
        </w:tc>
      </w:tr>
      <w:tr w:rsidR="0098704E" w:rsidRPr="0007670C" w14:paraId="6B1E7284"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35A7F" w14:textId="77777777" w:rsidR="0098704E" w:rsidRPr="0007670C" w:rsidRDefault="0098704E" w:rsidP="0098704E">
            <w:pPr>
              <w:tabs>
                <w:tab w:val="left" w:pos="356"/>
              </w:tabs>
              <w:jc w:val="center"/>
              <w:rPr>
                <w:color w:val="000000"/>
              </w:rPr>
            </w:pPr>
            <w:r w:rsidRPr="0007670C">
              <w:rPr>
                <w:color w:val="000000"/>
              </w:rPr>
              <w:t>2.2</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0370AF" w14:textId="77777777" w:rsidR="0098704E" w:rsidRPr="0007670C" w:rsidRDefault="0098704E" w:rsidP="0098704E">
            <w:pPr>
              <w:tabs>
                <w:tab w:val="left" w:pos="356"/>
              </w:tabs>
              <w:rPr>
                <w:color w:val="000000"/>
              </w:rPr>
            </w:pPr>
            <w:r w:rsidRPr="0007670C">
              <w:rPr>
                <w:color w:val="000000"/>
              </w:rPr>
              <w:t>начисления на выплаты по оплате труда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06CC68" w14:textId="77777777" w:rsidR="0098704E" w:rsidRPr="0007670C" w:rsidRDefault="0098704E" w:rsidP="0098704E">
            <w:pPr>
              <w:tabs>
                <w:tab w:val="left" w:pos="356"/>
              </w:tabs>
              <w:jc w:val="center"/>
              <w:rPr>
                <w:color w:val="000000"/>
              </w:rPr>
            </w:pPr>
            <w:r w:rsidRPr="0007670C">
              <w:rPr>
                <w:color w:val="000000"/>
              </w:rPr>
              <w:t>1 873 447,91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C7BA9" w14:textId="77777777" w:rsidR="0098704E" w:rsidRPr="00C65C9C" w:rsidRDefault="0098704E" w:rsidP="0098704E">
            <w:pPr>
              <w:tabs>
                <w:tab w:val="left" w:pos="356"/>
              </w:tabs>
              <w:jc w:val="center"/>
            </w:pPr>
            <w:r w:rsidRPr="00C65C9C">
              <w:t>5 132 253,34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0DFFB" w14:textId="77777777" w:rsidR="0098704E" w:rsidRPr="003F6192" w:rsidRDefault="0098704E" w:rsidP="0098704E">
            <w:pPr>
              <w:tabs>
                <w:tab w:val="left" w:pos="356"/>
              </w:tabs>
              <w:jc w:val="center"/>
            </w:pPr>
            <w:bookmarkStart w:id="18" w:name="_Hlk64729563"/>
            <w:r w:rsidRPr="003F6192">
              <w:t>5 021 652,6</w:t>
            </w:r>
            <w:bookmarkEnd w:id="18"/>
          </w:p>
        </w:tc>
        <w:tc>
          <w:tcPr>
            <w:tcW w:w="1559" w:type="dxa"/>
            <w:tcBorders>
              <w:top w:val="single" w:sz="4" w:space="0" w:color="auto"/>
              <w:left w:val="nil"/>
              <w:bottom w:val="single" w:sz="4" w:space="0" w:color="auto"/>
              <w:right w:val="single" w:sz="4" w:space="0" w:color="auto"/>
            </w:tcBorders>
            <w:shd w:val="clear" w:color="auto" w:fill="auto"/>
            <w:vAlign w:val="center"/>
          </w:tcPr>
          <w:p w14:paraId="1E1D7501" w14:textId="77777777" w:rsidR="0098704E" w:rsidRPr="00046BCA" w:rsidRDefault="0098704E" w:rsidP="0098704E">
            <w:pPr>
              <w:jc w:val="center"/>
              <w:rPr>
                <w:color w:val="000000"/>
              </w:rPr>
            </w:pPr>
            <w:r w:rsidRPr="00046BCA">
              <w:rPr>
                <w:color w:val="000000"/>
              </w:rPr>
              <w:t>-110 600,74</w:t>
            </w:r>
          </w:p>
        </w:tc>
      </w:tr>
      <w:tr w:rsidR="0098704E" w:rsidRPr="0007670C" w14:paraId="1AB493F7"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0A1C12EA" w14:textId="77777777" w:rsidR="0098704E" w:rsidRPr="0007670C" w:rsidRDefault="0098704E" w:rsidP="0098704E">
            <w:pPr>
              <w:tabs>
                <w:tab w:val="left" w:pos="356"/>
              </w:tabs>
              <w:jc w:val="center"/>
              <w:rPr>
                <w:color w:val="000000"/>
              </w:rPr>
            </w:pPr>
            <w:r w:rsidRPr="0007670C">
              <w:rPr>
                <w:color w:val="000000"/>
              </w:rPr>
              <w:t>2.3</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0E5047" w14:textId="77777777" w:rsidR="0098704E" w:rsidRPr="0007670C" w:rsidRDefault="0098704E" w:rsidP="0098704E">
            <w:pPr>
              <w:tabs>
                <w:tab w:val="left" w:pos="356"/>
              </w:tabs>
              <w:rPr>
                <w:color w:val="000000"/>
              </w:rPr>
            </w:pPr>
            <w:r>
              <w:rPr>
                <w:color w:val="000000"/>
              </w:rPr>
              <w:t>прочие выплаты персоналу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2AB99E" w14:textId="77777777" w:rsidR="0098704E" w:rsidRPr="0007670C" w:rsidRDefault="0098704E" w:rsidP="0098704E">
            <w:pPr>
              <w:tabs>
                <w:tab w:val="left" w:pos="356"/>
              </w:tabs>
              <w:jc w:val="center"/>
              <w:rPr>
                <w:color w:val="000000"/>
              </w:rPr>
            </w:pPr>
            <w:r>
              <w:rPr>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41FA5C2" w14:textId="77777777" w:rsidR="0098704E" w:rsidRPr="00C65C9C" w:rsidRDefault="0098704E" w:rsidP="0098704E">
            <w:pPr>
              <w:tabs>
                <w:tab w:val="left" w:pos="356"/>
              </w:tabs>
              <w:jc w:val="center"/>
            </w:pPr>
            <w:r>
              <w:t>25 000,00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26E8A2" w14:textId="77777777" w:rsidR="0098704E" w:rsidRPr="003F6192" w:rsidRDefault="0098704E" w:rsidP="0098704E">
            <w:pPr>
              <w:tabs>
                <w:tab w:val="left" w:pos="356"/>
              </w:tabs>
              <w:jc w:val="center"/>
            </w:pPr>
            <w:r w:rsidRPr="003F6192">
              <w:t>1 796,00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8B74A92" w14:textId="77777777" w:rsidR="0098704E" w:rsidRPr="00046BCA" w:rsidRDefault="0098704E" w:rsidP="0098704E">
            <w:pPr>
              <w:jc w:val="center"/>
              <w:rPr>
                <w:color w:val="000000"/>
              </w:rPr>
            </w:pPr>
            <w:r w:rsidRPr="00046BCA">
              <w:rPr>
                <w:color w:val="000000"/>
              </w:rPr>
              <w:t>-23 204,00</w:t>
            </w:r>
          </w:p>
        </w:tc>
      </w:tr>
      <w:tr w:rsidR="0098704E" w:rsidRPr="0007670C" w14:paraId="5C611903"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1C9D24CD" w14:textId="77777777" w:rsidR="0098704E" w:rsidRPr="0007670C" w:rsidRDefault="0098704E" w:rsidP="0098704E">
            <w:pPr>
              <w:tabs>
                <w:tab w:val="left" w:pos="356"/>
              </w:tabs>
              <w:jc w:val="center"/>
              <w:rPr>
                <w:color w:val="000000"/>
              </w:rPr>
            </w:pPr>
            <w:r w:rsidRPr="0007670C">
              <w:rPr>
                <w:color w:val="000000"/>
              </w:rPr>
              <w:t>2.4</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99D8B" w14:textId="77777777" w:rsidR="0098704E" w:rsidRPr="0007670C" w:rsidRDefault="0098704E" w:rsidP="0098704E">
            <w:pPr>
              <w:tabs>
                <w:tab w:val="left" w:pos="356"/>
              </w:tabs>
              <w:rPr>
                <w:color w:val="000000"/>
              </w:rPr>
            </w:pPr>
            <w:r w:rsidRPr="0007670C">
              <w:rPr>
                <w:color w:val="000000"/>
              </w:rPr>
              <w:t>социальные пособия и компенсаций персоналу в денежной форме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3DCBDE" w14:textId="77777777" w:rsidR="0098704E" w:rsidRPr="0007670C" w:rsidRDefault="0098704E" w:rsidP="0098704E">
            <w:pPr>
              <w:tabs>
                <w:tab w:val="left" w:pos="356"/>
              </w:tabs>
              <w:jc w:val="center"/>
              <w:rPr>
                <w:color w:val="000000"/>
              </w:rPr>
            </w:pPr>
            <w:r w:rsidRPr="0007670C">
              <w:rPr>
                <w:color w:val="000000"/>
              </w:rPr>
              <w:t>25 532,46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C2CC7B" w14:textId="77777777" w:rsidR="0098704E" w:rsidRPr="00C65C9C" w:rsidRDefault="0098704E" w:rsidP="0098704E">
            <w:pPr>
              <w:tabs>
                <w:tab w:val="left" w:pos="356"/>
              </w:tabs>
              <w:jc w:val="center"/>
            </w:pPr>
            <w:r>
              <w:t>84 125,35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42B5370" w14:textId="77777777" w:rsidR="0098704E" w:rsidRPr="003F6192" w:rsidRDefault="0098704E" w:rsidP="0098704E">
            <w:pPr>
              <w:tabs>
                <w:tab w:val="left" w:pos="356"/>
              </w:tabs>
              <w:jc w:val="center"/>
            </w:pPr>
            <w:r w:rsidRPr="003F6192">
              <w:t>75 434,77</w:t>
            </w:r>
          </w:p>
        </w:tc>
        <w:tc>
          <w:tcPr>
            <w:tcW w:w="1559" w:type="dxa"/>
            <w:tcBorders>
              <w:top w:val="single" w:sz="4" w:space="0" w:color="auto"/>
              <w:left w:val="nil"/>
              <w:bottom w:val="single" w:sz="4" w:space="0" w:color="auto"/>
              <w:right w:val="single" w:sz="4" w:space="0" w:color="auto"/>
            </w:tcBorders>
            <w:shd w:val="clear" w:color="auto" w:fill="auto"/>
            <w:vAlign w:val="center"/>
          </w:tcPr>
          <w:p w14:paraId="1D2CD7D7" w14:textId="77777777" w:rsidR="0098704E" w:rsidRPr="00046BCA" w:rsidRDefault="0098704E" w:rsidP="0098704E">
            <w:pPr>
              <w:jc w:val="center"/>
              <w:rPr>
                <w:color w:val="000000"/>
              </w:rPr>
            </w:pPr>
            <w:r w:rsidRPr="00046BCA">
              <w:rPr>
                <w:color w:val="000000"/>
              </w:rPr>
              <w:t>-8 690,58</w:t>
            </w:r>
          </w:p>
        </w:tc>
      </w:tr>
      <w:tr w:rsidR="0098704E" w:rsidRPr="0007670C" w14:paraId="277DDDB7"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973FD" w14:textId="77777777" w:rsidR="0098704E" w:rsidRPr="0007670C" w:rsidRDefault="0098704E" w:rsidP="0098704E">
            <w:pPr>
              <w:tabs>
                <w:tab w:val="left" w:pos="356"/>
              </w:tabs>
              <w:jc w:val="center"/>
              <w:rPr>
                <w:color w:val="000000"/>
              </w:rPr>
            </w:pPr>
            <w:r w:rsidRPr="0007670C">
              <w:rPr>
                <w:color w:val="000000"/>
              </w:rPr>
              <w:t>2.5</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379F7" w14:textId="77777777" w:rsidR="0098704E" w:rsidRPr="0007670C" w:rsidRDefault="0098704E" w:rsidP="0098704E">
            <w:pPr>
              <w:tabs>
                <w:tab w:val="left" w:pos="356"/>
              </w:tabs>
              <w:rPr>
                <w:color w:val="000000"/>
              </w:rPr>
            </w:pPr>
            <w:r w:rsidRPr="0007670C">
              <w:rPr>
                <w:color w:val="000000"/>
              </w:rPr>
              <w:t>услуги связи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5AD665" w14:textId="77777777" w:rsidR="0098704E" w:rsidRPr="0007670C" w:rsidRDefault="0098704E" w:rsidP="0098704E">
            <w:pPr>
              <w:tabs>
                <w:tab w:val="left" w:pos="356"/>
              </w:tabs>
              <w:jc w:val="center"/>
              <w:rPr>
                <w:color w:val="000000"/>
              </w:rPr>
            </w:pPr>
            <w:r w:rsidRPr="0007670C">
              <w:rPr>
                <w:color w:val="000000"/>
              </w:rPr>
              <w:t>8 584,13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961E" w14:textId="77777777" w:rsidR="0098704E" w:rsidRPr="00C65C9C" w:rsidRDefault="0098704E" w:rsidP="0098704E">
            <w:pPr>
              <w:tabs>
                <w:tab w:val="left" w:pos="356"/>
              </w:tabs>
              <w:jc w:val="center"/>
            </w:pPr>
            <w:r w:rsidRPr="00C65C9C">
              <w:t>22 048,95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EC3EF" w14:textId="77777777" w:rsidR="0098704E" w:rsidRPr="003F6192" w:rsidRDefault="0098704E" w:rsidP="0098704E">
            <w:pPr>
              <w:tabs>
                <w:tab w:val="left" w:pos="356"/>
              </w:tabs>
              <w:jc w:val="center"/>
            </w:pPr>
            <w:r w:rsidRPr="003F6192">
              <w:t>22 048,95</w:t>
            </w:r>
          </w:p>
        </w:tc>
        <w:tc>
          <w:tcPr>
            <w:tcW w:w="1559" w:type="dxa"/>
            <w:tcBorders>
              <w:top w:val="single" w:sz="4" w:space="0" w:color="auto"/>
              <w:left w:val="nil"/>
              <w:bottom w:val="single" w:sz="4" w:space="0" w:color="auto"/>
              <w:right w:val="single" w:sz="4" w:space="0" w:color="auto"/>
            </w:tcBorders>
            <w:shd w:val="clear" w:color="auto" w:fill="auto"/>
            <w:vAlign w:val="center"/>
          </w:tcPr>
          <w:p w14:paraId="73FF62CA" w14:textId="77777777" w:rsidR="0098704E" w:rsidRPr="00046BCA" w:rsidRDefault="0098704E" w:rsidP="0098704E">
            <w:pPr>
              <w:jc w:val="center"/>
              <w:rPr>
                <w:color w:val="000000"/>
              </w:rPr>
            </w:pPr>
            <w:r w:rsidRPr="00046BCA">
              <w:rPr>
                <w:color w:val="000000"/>
              </w:rPr>
              <w:t>0,00</w:t>
            </w:r>
          </w:p>
        </w:tc>
      </w:tr>
      <w:tr w:rsidR="0098704E" w:rsidRPr="0007670C" w14:paraId="61E46BF1" w14:textId="77777777" w:rsidTr="0098704E">
        <w:trPr>
          <w:trHeight w:val="451"/>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F728D" w14:textId="77777777" w:rsidR="0098704E" w:rsidRPr="0007670C" w:rsidRDefault="0098704E" w:rsidP="0098704E">
            <w:pPr>
              <w:tabs>
                <w:tab w:val="left" w:pos="356"/>
              </w:tabs>
              <w:jc w:val="center"/>
              <w:rPr>
                <w:color w:val="000000"/>
              </w:rPr>
            </w:pPr>
            <w:r w:rsidRPr="0007670C">
              <w:rPr>
                <w:color w:val="000000"/>
              </w:rPr>
              <w:t>2.6</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A401F" w14:textId="77777777" w:rsidR="0098704E" w:rsidRPr="0007670C" w:rsidRDefault="0098704E" w:rsidP="0098704E">
            <w:pPr>
              <w:tabs>
                <w:tab w:val="left" w:pos="356"/>
              </w:tabs>
              <w:rPr>
                <w:color w:val="000000"/>
              </w:rPr>
            </w:pPr>
            <w:r w:rsidRPr="0007670C">
              <w:rPr>
                <w:color w:val="000000"/>
              </w:rPr>
              <w:t>транспортные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D0AC83E" w14:textId="77777777" w:rsidR="0098704E" w:rsidRPr="0007670C" w:rsidRDefault="0098704E" w:rsidP="0098704E">
            <w:pPr>
              <w:tabs>
                <w:tab w:val="left" w:pos="356"/>
              </w:tabs>
              <w:jc w:val="center"/>
              <w:rPr>
                <w:color w:val="000000"/>
              </w:rPr>
            </w:pPr>
            <w:r w:rsidRPr="0007670C">
              <w:rPr>
                <w:color w:val="000000"/>
              </w:rPr>
              <w:t>273 238,50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B0CA57" w14:textId="77777777" w:rsidR="0098704E" w:rsidRPr="00C65C9C" w:rsidRDefault="0098704E" w:rsidP="0098704E">
            <w:pPr>
              <w:tabs>
                <w:tab w:val="left" w:pos="356"/>
              </w:tabs>
              <w:jc w:val="center"/>
            </w:pPr>
            <w:r w:rsidRPr="00C65C9C">
              <w:t>957 500,00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4F40F2" w14:textId="77777777" w:rsidR="0098704E" w:rsidRPr="003F6192" w:rsidRDefault="0098704E" w:rsidP="0098704E">
            <w:pPr>
              <w:tabs>
                <w:tab w:val="left" w:pos="356"/>
              </w:tabs>
              <w:jc w:val="center"/>
            </w:pPr>
            <w:r w:rsidRPr="003F6192">
              <w:t>898 351,84</w:t>
            </w:r>
          </w:p>
        </w:tc>
        <w:tc>
          <w:tcPr>
            <w:tcW w:w="1559" w:type="dxa"/>
            <w:tcBorders>
              <w:top w:val="single" w:sz="4" w:space="0" w:color="auto"/>
              <w:left w:val="nil"/>
              <w:bottom w:val="single" w:sz="4" w:space="0" w:color="auto"/>
              <w:right w:val="single" w:sz="4" w:space="0" w:color="auto"/>
            </w:tcBorders>
            <w:shd w:val="clear" w:color="auto" w:fill="auto"/>
            <w:vAlign w:val="center"/>
          </w:tcPr>
          <w:p w14:paraId="097B7FD9" w14:textId="77777777" w:rsidR="0098704E" w:rsidRPr="00046BCA" w:rsidRDefault="0098704E" w:rsidP="0098704E">
            <w:pPr>
              <w:jc w:val="center"/>
              <w:rPr>
                <w:color w:val="000000"/>
              </w:rPr>
            </w:pPr>
            <w:r w:rsidRPr="00046BCA">
              <w:rPr>
                <w:color w:val="000000"/>
              </w:rPr>
              <w:t>-59 148,16</w:t>
            </w:r>
          </w:p>
        </w:tc>
      </w:tr>
      <w:tr w:rsidR="0098704E" w:rsidRPr="0007670C" w14:paraId="2E376AB5"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DDAAA" w14:textId="77777777" w:rsidR="0098704E" w:rsidRPr="0007670C" w:rsidRDefault="0098704E" w:rsidP="0098704E">
            <w:pPr>
              <w:tabs>
                <w:tab w:val="left" w:pos="356"/>
              </w:tabs>
              <w:jc w:val="center"/>
              <w:rPr>
                <w:color w:val="000000"/>
              </w:rPr>
            </w:pPr>
            <w:r w:rsidRPr="0007670C">
              <w:rPr>
                <w:color w:val="000000"/>
              </w:rPr>
              <w:t>2.7</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A64A2" w14:textId="77777777" w:rsidR="0098704E" w:rsidRPr="0007670C" w:rsidRDefault="0098704E" w:rsidP="0098704E">
            <w:pPr>
              <w:tabs>
                <w:tab w:val="left" w:pos="356"/>
              </w:tabs>
              <w:rPr>
                <w:color w:val="000000"/>
              </w:rPr>
            </w:pPr>
            <w:r w:rsidRPr="0007670C">
              <w:rPr>
                <w:color w:val="000000"/>
              </w:rPr>
              <w:t>коммунальные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434927" w14:textId="77777777" w:rsidR="0098704E" w:rsidRPr="0007670C" w:rsidRDefault="0098704E" w:rsidP="0098704E">
            <w:pPr>
              <w:tabs>
                <w:tab w:val="left" w:pos="356"/>
              </w:tabs>
              <w:jc w:val="center"/>
              <w:rPr>
                <w:color w:val="000000"/>
              </w:rPr>
            </w:pPr>
            <w:r w:rsidRPr="0007670C">
              <w:rPr>
                <w:color w:val="000000"/>
              </w:rPr>
              <w:t>362 845,11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A671D" w14:textId="77777777" w:rsidR="0098704E" w:rsidRPr="00C65C9C" w:rsidRDefault="0098704E" w:rsidP="0098704E">
            <w:pPr>
              <w:tabs>
                <w:tab w:val="left" w:pos="356"/>
              </w:tabs>
              <w:jc w:val="center"/>
            </w:pPr>
            <w:r w:rsidRPr="00C65C9C">
              <w:t>1 032 356,32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8673" w14:textId="77777777" w:rsidR="0098704E" w:rsidRPr="003F6192" w:rsidRDefault="0098704E" w:rsidP="0098704E">
            <w:pPr>
              <w:tabs>
                <w:tab w:val="left" w:pos="356"/>
              </w:tabs>
              <w:jc w:val="center"/>
            </w:pPr>
            <w:r w:rsidRPr="003F6192">
              <w:t>868 968,74</w:t>
            </w:r>
          </w:p>
        </w:tc>
        <w:tc>
          <w:tcPr>
            <w:tcW w:w="1559" w:type="dxa"/>
            <w:tcBorders>
              <w:top w:val="single" w:sz="4" w:space="0" w:color="auto"/>
              <w:left w:val="nil"/>
              <w:bottom w:val="single" w:sz="4" w:space="0" w:color="auto"/>
              <w:right w:val="single" w:sz="4" w:space="0" w:color="auto"/>
            </w:tcBorders>
            <w:shd w:val="clear" w:color="auto" w:fill="auto"/>
            <w:vAlign w:val="center"/>
          </w:tcPr>
          <w:p w14:paraId="655CA51E" w14:textId="77777777" w:rsidR="0098704E" w:rsidRPr="00046BCA" w:rsidRDefault="0098704E" w:rsidP="0098704E">
            <w:pPr>
              <w:jc w:val="center"/>
              <w:rPr>
                <w:color w:val="000000"/>
              </w:rPr>
            </w:pPr>
            <w:r w:rsidRPr="00046BCA">
              <w:rPr>
                <w:color w:val="000000"/>
              </w:rPr>
              <w:t>-163 387,58</w:t>
            </w:r>
          </w:p>
        </w:tc>
      </w:tr>
      <w:tr w:rsidR="0098704E" w:rsidRPr="0007670C" w14:paraId="5AABC313"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5706E" w14:textId="77777777" w:rsidR="0098704E" w:rsidRPr="0007670C" w:rsidRDefault="0098704E" w:rsidP="0098704E">
            <w:pPr>
              <w:tabs>
                <w:tab w:val="left" w:pos="356"/>
              </w:tabs>
              <w:jc w:val="center"/>
              <w:rPr>
                <w:color w:val="000000"/>
              </w:rPr>
            </w:pPr>
            <w:r w:rsidRPr="0007670C">
              <w:rPr>
                <w:color w:val="000000"/>
              </w:rPr>
              <w:t>2.8</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6FB29" w14:textId="77777777" w:rsidR="0098704E" w:rsidRPr="0007670C" w:rsidRDefault="0098704E" w:rsidP="0098704E">
            <w:pPr>
              <w:tabs>
                <w:tab w:val="left" w:pos="356"/>
              </w:tabs>
              <w:rPr>
                <w:color w:val="000000"/>
              </w:rPr>
            </w:pPr>
            <w:r w:rsidRPr="0007670C">
              <w:rPr>
                <w:color w:val="000000"/>
              </w:rPr>
              <w:t>работы, услуги по содержанию имущества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CCE2D82" w14:textId="77777777" w:rsidR="0098704E" w:rsidRPr="0007670C" w:rsidRDefault="0098704E" w:rsidP="0098704E">
            <w:pPr>
              <w:tabs>
                <w:tab w:val="left" w:pos="356"/>
              </w:tabs>
              <w:jc w:val="center"/>
              <w:rPr>
                <w:color w:val="000000"/>
              </w:rPr>
            </w:pPr>
            <w:r w:rsidRPr="0007670C">
              <w:rPr>
                <w:color w:val="000000"/>
              </w:rPr>
              <w:t>606 357,11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4B75B" w14:textId="77777777" w:rsidR="0098704E" w:rsidRPr="00C65C9C" w:rsidRDefault="0098704E" w:rsidP="0098704E">
            <w:pPr>
              <w:tabs>
                <w:tab w:val="left" w:pos="356"/>
              </w:tabs>
              <w:jc w:val="center"/>
            </w:pPr>
            <w:r w:rsidRPr="00C65C9C">
              <w:t>460 714,71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B03D0" w14:textId="77777777" w:rsidR="0098704E" w:rsidRPr="003F6192" w:rsidRDefault="0098704E" w:rsidP="0098704E">
            <w:pPr>
              <w:tabs>
                <w:tab w:val="left" w:pos="356"/>
              </w:tabs>
              <w:jc w:val="center"/>
            </w:pPr>
            <w:r w:rsidRPr="003F6192">
              <w:t>428 941,50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1FE0FAB" w14:textId="77777777" w:rsidR="0098704E" w:rsidRPr="00046BCA" w:rsidRDefault="0098704E" w:rsidP="0098704E">
            <w:pPr>
              <w:jc w:val="center"/>
              <w:rPr>
                <w:color w:val="000000"/>
              </w:rPr>
            </w:pPr>
            <w:r w:rsidRPr="00046BCA">
              <w:rPr>
                <w:color w:val="000000"/>
              </w:rPr>
              <w:t>-31 773,21</w:t>
            </w:r>
          </w:p>
        </w:tc>
      </w:tr>
      <w:tr w:rsidR="0098704E" w:rsidRPr="0007670C" w14:paraId="51EFEFB8"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79356" w14:textId="77777777" w:rsidR="0098704E" w:rsidRPr="0007670C" w:rsidRDefault="0098704E" w:rsidP="0098704E">
            <w:pPr>
              <w:tabs>
                <w:tab w:val="left" w:pos="356"/>
              </w:tabs>
              <w:jc w:val="center"/>
              <w:rPr>
                <w:color w:val="000000"/>
              </w:rPr>
            </w:pPr>
            <w:r w:rsidRPr="0007670C">
              <w:rPr>
                <w:color w:val="000000"/>
              </w:rPr>
              <w:t>2.9</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BFF24" w14:textId="77777777" w:rsidR="0098704E" w:rsidRPr="0007670C" w:rsidRDefault="0098704E" w:rsidP="0098704E">
            <w:pPr>
              <w:tabs>
                <w:tab w:val="left" w:pos="356"/>
              </w:tabs>
              <w:rPr>
                <w:color w:val="000000"/>
              </w:rPr>
            </w:pPr>
            <w:r w:rsidRPr="0007670C">
              <w:rPr>
                <w:color w:val="000000"/>
              </w:rPr>
              <w:t>прочие работы,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C7EB10" w14:textId="77777777" w:rsidR="0098704E" w:rsidRPr="0007670C" w:rsidRDefault="0098704E" w:rsidP="0098704E">
            <w:pPr>
              <w:tabs>
                <w:tab w:val="left" w:pos="356"/>
              </w:tabs>
              <w:jc w:val="center"/>
              <w:rPr>
                <w:color w:val="000000"/>
              </w:rPr>
            </w:pPr>
            <w:r w:rsidRPr="0007670C">
              <w:rPr>
                <w:color w:val="000000"/>
              </w:rPr>
              <w:t>1 130 788,40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17645" w14:textId="77777777" w:rsidR="0098704E" w:rsidRPr="00C65C9C" w:rsidRDefault="0098704E" w:rsidP="0098704E">
            <w:pPr>
              <w:tabs>
                <w:tab w:val="left" w:pos="356"/>
              </w:tabs>
              <w:jc w:val="center"/>
            </w:pPr>
            <w:r w:rsidRPr="00C65C9C">
              <w:t>919 889,02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2E40B" w14:textId="77777777" w:rsidR="0098704E" w:rsidRPr="003F6192" w:rsidRDefault="0098704E" w:rsidP="0098704E">
            <w:pPr>
              <w:tabs>
                <w:tab w:val="left" w:pos="356"/>
              </w:tabs>
              <w:jc w:val="center"/>
            </w:pPr>
            <w:r w:rsidRPr="003F6192">
              <w:t>899 972,93</w:t>
            </w:r>
          </w:p>
        </w:tc>
        <w:tc>
          <w:tcPr>
            <w:tcW w:w="1559" w:type="dxa"/>
            <w:tcBorders>
              <w:top w:val="single" w:sz="4" w:space="0" w:color="auto"/>
              <w:left w:val="nil"/>
              <w:bottom w:val="single" w:sz="4" w:space="0" w:color="auto"/>
              <w:right w:val="single" w:sz="4" w:space="0" w:color="auto"/>
            </w:tcBorders>
            <w:shd w:val="clear" w:color="auto" w:fill="auto"/>
            <w:vAlign w:val="center"/>
          </w:tcPr>
          <w:p w14:paraId="18A375EE" w14:textId="77777777" w:rsidR="0098704E" w:rsidRPr="00046BCA" w:rsidRDefault="0098704E" w:rsidP="0098704E">
            <w:pPr>
              <w:jc w:val="center"/>
              <w:rPr>
                <w:color w:val="000000"/>
              </w:rPr>
            </w:pPr>
            <w:r w:rsidRPr="00046BCA">
              <w:rPr>
                <w:color w:val="000000"/>
              </w:rPr>
              <w:t>-19 916,09</w:t>
            </w:r>
          </w:p>
        </w:tc>
      </w:tr>
      <w:tr w:rsidR="0098704E" w:rsidRPr="0007670C" w14:paraId="34C1AD3D"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C51E3" w14:textId="77777777" w:rsidR="0098704E" w:rsidRPr="0007670C" w:rsidRDefault="0098704E" w:rsidP="0098704E">
            <w:pPr>
              <w:tabs>
                <w:tab w:val="left" w:pos="356"/>
              </w:tabs>
              <w:jc w:val="center"/>
              <w:rPr>
                <w:color w:val="000000"/>
              </w:rPr>
            </w:pPr>
            <w:r w:rsidRPr="0007670C">
              <w:rPr>
                <w:color w:val="000000"/>
              </w:rPr>
              <w:t>2.10</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6E6ED2" w14:textId="77777777" w:rsidR="0098704E" w:rsidRPr="0007670C" w:rsidRDefault="0098704E" w:rsidP="0098704E">
            <w:pPr>
              <w:tabs>
                <w:tab w:val="left" w:pos="356"/>
              </w:tabs>
              <w:rPr>
                <w:color w:val="000000"/>
              </w:rPr>
            </w:pPr>
            <w:r w:rsidRPr="0007670C">
              <w:rPr>
                <w:color w:val="000000"/>
              </w:rPr>
              <w:t>страхование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9E43C8" w14:textId="77777777" w:rsidR="0098704E" w:rsidRPr="0007670C" w:rsidRDefault="0098704E" w:rsidP="0098704E">
            <w:pPr>
              <w:tabs>
                <w:tab w:val="left" w:pos="356"/>
              </w:tabs>
              <w:jc w:val="center"/>
              <w:rPr>
                <w:color w:val="000000"/>
              </w:rPr>
            </w:pPr>
            <w:r w:rsidRPr="0007670C">
              <w:rPr>
                <w:color w:val="000000"/>
              </w:rPr>
              <w:t>59 076,59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B332A" w14:textId="77777777" w:rsidR="0098704E" w:rsidRPr="00C65C9C" w:rsidRDefault="0098704E" w:rsidP="0098704E">
            <w:pPr>
              <w:tabs>
                <w:tab w:val="left" w:pos="356"/>
              </w:tabs>
              <w:jc w:val="center"/>
            </w:pPr>
            <w:r w:rsidRPr="00C65C9C">
              <w:t>153 850,74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68E21" w14:textId="77777777" w:rsidR="0098704E" w:rsidRPr="003F6192" w:rsidRDefault="0098704E" w:rsidP="0098704E">
            <w:pPr>
              <w:tabs>
                <w:tab w:val="left" w:pos="356"/>
              </w:tabs>
              <w:jc w:val="center"/>
            </w:pPr>
            <w:r w:rsidRPr="003F6192">
              <w:t>153 850,74</w:t>
            </w:r>
          </w:p>
        </w:tc>
        <w:tc>
          <w:tcPr>
            <w:tcW w:w="1559" w:type="dxa"/>
            <w:tcBorders>
              <w:top w:val="single" w:sz="4" w:space="0" w:color="auto"/>
              <w:left w:val="nil"/>
              <w:bottom w:val="single" w:sz="4" w:space="0" w:color="auto"/>
              <w:right w:val="single" w:sz="4" w:space="0" w:color="auto"/>
            </w:tcBorders>
            <w:shd w:val="clear" w:color="auto" w:fill="auto"/>
            <w:vAlign w:val="center"/>
          </w:tcPr>
          <w:p w14:paraId="5987407C" w14:textId="77777777" w:rsidR="0098704E" w:rsidRPr="00046BCA" w:rsidRDefault="0098704E" w:rsidP="0098704E">
            <w:pPr>
              <w:jc w:val="center"/>
              <w:rPr>
                <w:color w:val="000000"/>
              </w:rPr>
            </w:pPr>
            <w:r w:rsidRPr="00046BCA">
              <w:rPr>
                <w:color w:val="000000"/>
              </w:rPr>
              <w:t>0,00</w:t>
            </w:r>
          </w:p>
        </w:tc>
      </w:tr>
      <w:tr w:rsidR="0098704E" w:rsidRPr="0007670C" w14:paraId="4BF2B6B8"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FCEFC" w14:textId="77777777" w:rsidR="0098704E" w:rsidRPr="0007670C" w:rsidRDefault="0098704E" w:rsidP="0098704E">
            <w:pPr>
              <w:tabs>
                <w:tab w:val="left" w:pos="356"/>
              </w:tabs>
              <w:jc w:val="center"/>
              <w:rPr>
                <w:color w:val="000000"/>
              </w:rPr>
            </w:pPr>
            <w:r w:rsidRPr="0007670C">
              <w:rPr>
                <w:color w:val="000000"/>
              </w:rPr>
              <w:t>2.11</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45A83" w14:textId="77777777" w:rsidR="0098704E" w:rsidRPr="0007670C" w:rsidRDefault="0098704E" w:rsidP="0098704E">
            <w:pPr>
              <w:tabs>
                <w:tab w:val="left" w:pos="356"/>
              </w:tabs>
              <w:rPr>
                <w:color w:val="000000"/>
              </w:rPr>
            </w:pPr>
            <w:r w:rsidRPr="0007670C">
              <w:rPr>
                <w:color w:val="000000"/>
              </w:rPr>
              <w:t>уплата налогов, пошлин и сборов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211993" w14:textId="77777777" w:rsidR="0098704E" w:rsidRPr="0007670C" w:rsidRDefault="0098704E" w:rsidP="0098704E">
            <w:pPr>
              <w:tabs>
                <w:tab w:val="left" w:pos="356"/>
              </w:tabs>
              <w:jc w:val="center"/>
              <w:rPr>
                <w:color w:val="000000"/>
              </w:rPr>
            </w:pPr>
            <w:r w:rsidRPr="0007670C">
              <w:rPr>
                <w:color w:val="000000"/>
              </w:rPr>
              <w:t>42 417,80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DEE8E8" w14:textId="77777777" w:rsidR="0098704E" w:rsidRPr="00C65C9C" w:rsidRDefault="0098704E" w:rsidP="0098704E">
            <w:pPr>
              <w:tabs>
                <w:tab w:val="left" w:pos="356"/>
              </w:tabs>
              <w:jc w:val="center"/>
            </w:pPr>
            <w:r w:rsidRPr="00C65C9C">
              <w:t>227 271,33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999D137" w14:textId="77777777" w:rsidR="0098704E" w:rsidRPr="003F6192" w:rsidRDefault="0098704E" w:rsidP="0098704E">
            <w:pPr>
              <w:tabs>
                <w:tab w:val="left" w:pos="356"/>
              </w:tabs>
              <w:jc w:val="center"/>
            </w:pPr>
            <w:r w:rsidRPr="003F6192">
              <w:t>186 173,92</w:t>
            </w:r>
          </w:p>
        </w:tc>
        <w:tc>
          <w:tcPr>
            <w:tcW w:w="1559" w:type="dxa"/>
            <w:tcBorders>
              <w:top w:val="single" w:sz="4" w:space="0" w:color="auto"/>
              <w:left w:val="nil"/>
              <w:bottom w:val="single" w:sz="4" w:space="0" w:color="auto"/>
              <w:right w:val="single" w:sz="4" w:space="0" w:color="auto"/>
            </w:tcBorders>
            <w:shd w:val="clear" w:color="auto" w:fill="auto"/>
            <w:vAlign w:val="center"/>
          </w:tcPr>
          <w:p w14:paraId="5CFC0904" w14:textId="77777777" w:rsidR="0098704E" w:rsidRPr="00046BCA" w:rsidRDefault="0098704E" w:rsidP="0098704E">
            <w:pPr>
              <w:jc w:val="center"/>
              <w:rPr>
                <w:color w:val="000000"/>
              </w:rPr>
            </w:pPr>
            <w:r w:rsidRPr="00046BCA">
              <w:rPr>
                <w:color w:val="000000"/>
              </w:rPr>
              <w:t>-41 097,41</w:t>
            </w:r>
          </w:p>
        </w:tc>
      </w:tr>
      <w:tr w:rsidR="0098704E" w:rsidRPr="0007670C" w14:paraId="7BF2210A"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889A2" w14:textId="77777777" w:rsidR="0098704E" w:rsidRPr="0007670C" w:rsidRDefault="0098704E" w:rsidP="0098704E">
            <w:pPr>
              <w:tabs>
                <w:tab w:val="left" w:pos="356"/>
              </w:tabs>
              <w:jc w:val="center"/>
              <w:rPr>
                <w:color w:val="000000"/>
              </w:rPr>
            </w:pPr>
            <w:r w:rsidRPr="0007670C">
              <w:rPr>
                <w:color w:val="000000"/>
              </w:rPr>
              <w:t>2.12</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4EF0F" w14:textId="77777777" w:rsidR="0098704E" w:rsidRPr="0007670C" w:rsidRDefault="0098704E" w:rsidP="0098704E">
            <w:pPr>
              <w:tabs>
                <w:tab w:val="left" w:pos="356"/>
              </w:tabs>
              <w:rPr>
                <w:color w:val="000000"/>
              </w:rPr>
            </w:pPr>
            <w:r w:rsidRPr="0007670C">
              <w:rPr>
                <w:color w:val="000000"/>
              </w:rPr>
              <w:t>увеличение стоимости основных средств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73D8CF" w14:textId="77777777" w:rsidR="0098704E" w:rsidRPr="0007670C" w:rsidRDefault="0098704E" w:rsidP="0098704E">
            <w:pPr>
              <w:tabs>
                <w:tab w:val="left" w:pos="356"/>
              </w:tabs>
              <w:jc w:val="center"/>
              <w:rPr>
                <w:color w:val="000000"/>
              </w:rPr>
            </w:pPr>
            <w:r w:rsidRPr="0007670C">
              <w:rPr>
                <w:color w:val="000000"/>
              </w:rPr>
              <w:t>603 728,50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1462D" w14:textId="77777777" w:rsidR="0098704E" w:rsidRPr="00C65C9C" w:rsidRDefault="0098704E" w:rsidP="0098704E">
            <w:pPr>
              <w:tabs>
                <w:tab w:val="left" w:pos="356"/>
              </w:tabs>
              <w:jc w:val="center"/>
            </w:pPr>
            <w:r w:rsidRPr="00C65C9C">
              <w:t>965 185,27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E2967" w14:textId="77777777" w:rsidR="0098704E" w:rsidRPr="003F6192" w:rsidRDefault="0098704E" w:rsidP="0098704E">
            <w:pPr>
              <w:tabs>
                <w:tab w:val="left" w:pos="356"/>
              </w:tabs>
              <w:jc w:val="center"/>
            </w:pPr>
            <w:r w:rsidRPr="003F6192">
              <w:t>963 047,27</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873467" w14:textId="77777777" w:rsidR="0098704E" w:rsidRPr="00046BCA" w:rsidRDefault="0098704E" w:rsidP="0098704E">
            <w:pPr>
              <w:jc w:val="center"/>
              <w:rPr>
                <w:color w:val="000000"/>
              </w:rPr>
            </w:pPr>
            <w:r w:rsidRPr="00046BCA">
              <w:rPr>
                <w:color w:val="000000"/>
              </w:rPr>
              <w:t>-2 138,00</w:t>
            </w:r>
          </w:p>
        </w:tc>
      </w:tr>
      <w:tr w:rsidR="0098704E" w:rsidRPr="0007670C" w14:paraId="71306A42"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A83BB" w14:textId="77777777" w:rsidR="0098704E" w:rsidRPr="0007670C" w:rsidRDefault="0098704E" w:rsidP="0098704E">
            <w:pPr>
              <w:tabs>
                <w:tab w:val="left" w:pos="356"/>
              </w:tabs>
              <w:jc w:val="center"/>
              <w:rPr>
                <w:color w:val="000000"/>
              </w:rPr>
            </w:pPr>
            <w:r w:rsidRPr="0007670C">
              <w:rPr>
                <w:color w:val="000000"/>
              </w:rPr>
              <w:t>2.13</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C6397" w14:textId="77777777" w:rsidR="0098704E" w:rsidRPr="0007670C" w:rsidRDefault="0098704E" w:rsidP="0098704E">
            <w:pPr>
              <w:tabs>
                <w:tab w:val="left" w:pos="356"/>
              </w:tabs>
              <w:rPr>
                <w:color w:val="000000"/>
              </w:rPr>
            </w:pPr>
            <w:r w:rsidRPr="0007670C">
              <w:rPr>
                <w:color w:val="000000"/>
              </w:rPr>
              <w:t>горюче-смазочные материалы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157CB6" w14:textId="77777777" w:rsidR="0098704E" w:rsidRPr="0007670C" w:rsidRDefault="0098704E" w:rsidP="0098704E">
            <w:pPr>
              <w:tabs>
                <w:tab w:val="left" w:pos="356"/>
              </w:tabs>
              <w:jc w:val="center"/>
              <w:rPr>
                <w:color w:val="000000"/>
              </w:rPr>
            </w:pPr>
            <w:r w:rsidRPr="0007670C">
              <w:rPr>
                <w:color w:val="000000"/>
              </w:rPr>
              <w:t>1 678 756,23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E1853" w14:textId="77777777" w:rsidR="0098704E" w:rsidRPr="00C65C9C" w:rsidRDefault="0098704E" w:rsidP="0098704E">
            <w:pPr>
              <w:tabs>
                <w:tab w:val="left" w:pos="356"/>
              </w:tabs>
              <w:jc w:val="center"/>
            </w:pPr>
            <w:r>
              <w:t>5 477 727,81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8098F" w14:textId="77777777" w:rsidR="0098704E" w:rsidRPr="00C65C9C" w:rsidRDefault="0098704E" w:rsidP="0098704E">
            <w:pPr>
              <w:tabs>
                <w:tab w:val="left" w:pos="356"/>
              </w:tabs>
              <w:jc w:val="center"/>
            </w:pPr>
            <w:r w:rsidRPr="00C65C9C">
              <w:t>5 106 325,20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EF391E2" w14:textId="77777777" w:rsidR="0098704E" w:rsidRPr="00046BCA" w:rsidRDefault="0098704E" w:rsidP="0098704E">
            <w:pPr>
              <w:jc w:val="center"/>
              <w:rPr>
                <w:color w:val="000000"/>
              </w:rPr>
            </w:pPr>
            <w:r w:rsidRPr="00046BCA">
              <w:rPr>
                <w:color w:val="000000"/>
              </w:rPr>
              <w:t>-371 402,61</w:t>
            </w:r>
          </w:p>
        </w:tc>
      </w:tr>
      <w:tr w:rsidR="0098704E" w:rsidRPr="0007670C" w14:paraId="3D53CC5D"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95A0A" w14:textId="77777777" w:rsidR="0098704E" w:rsidRPr="0007670C" w:rsidRDefault="0098704E" w:rsidP="0098704E">
            <w:pPr>
              <w:tabs>
                <w:tab w:val="left" w:pos="356"/>
              </w:tabs>
              <w:jc w:val="center"/>
              <w:rPr>
                <w:color w:val="000000"/>
              </w:rPr>
            </w:pPr>
            <w:r w:rsidRPr="0007670C">
              <w:rPr>
                <w:color w:val="000000"/>
              </w:rPr>
              <w:t>2.14</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0196A" w14:textId="77777777" w:rsidR="0098704E" w:rsidRPr="0007670C" w:rsidRDefault="0098704E" w:rsidP="0098704E">
            <w:pPr>
              <w:tabs>
                <w:tab w:val="left" w:pos="356"/>
              </w:tabs>
              <w:rPr>
                <w:color w:val="000000"/>
              </w:rPr>
            </w:pPr>
            <w:r w:rsidRPr="0007670C">
              <w:rPr>
                <w:color w:val="000000"/>
              </w:rPr>
              <w:t>строительные материалы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CB9A93" w14:textId="77777777" w:rsidR="0098704E" w:rsidRPr="0007670C" w:rsidRDefault="0098704E" w:rsidP="0098704E">
            <w:pPr>
              <w:tabs>
                <w:tab w:val="left" w:pos="356"/>
              </w:tabs>
              <w:jc w:val="center"/>
              <w:rPr>
                <w:color w:val="000000"/>
              </w:rPr>
            </w:pPr>
            <w:r w:rsidRPr="0007670C">
              <w:rPr>
                <w:color w:val="000000"/>
              </w:rPr>
              <w:t>815 548,84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5D38A" w14:textId="77777777" w:rsidR="0098704E" w:rsidRPr="00C65C9C" w:rsidRDefault="0098704E" w:rsidP="0098704E">
            <w:pPr>
              <w:tabs>
                <w:tab w:val="left" w:pos="356"/>
              </w:tabs>
              <w:jc w:val="center"/>
            </w:pPr>
            <w:r w:rsidRPr="00C65C9C">
              <w:t>1</w:t>
            </w:r>
            <w:r>
              <w:t> 876 438,29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142AE" w14:textId="77777777" w:rsidR="0098704E" w:rsidRPr="00C65C9C" w:rsidRDefault="0098704E" w:rsidP="0098704E">
            <w:pPr>
              <w:tabs>
                <w:tab w:val="left" w:pos="356"/>
              </w:tabs>
              <w:jc w:val="center"/>
            </w:pPr>
            <w:r w:rsidRPr="00C65C9C">
              <w:t>1 778 619,06</w:t>
            </w:r>
          </w:p>
        </w:tc>
        <w:tc>
          <w:tcPr>
            <w:tcW w:w="1559" w:type="dxa"/>
            <w:tcBorders>
              <w:top w:val="single" w:sz="4" w:space="0" w:color="auto"/>
              <w:left w:val="nil"/>
              <w:bottom w:val="single" w:sz="4" w:space="0" w:color="auto"/>
              <w:right w:val="single" w:sz="4" w:space="0" w:color="auto"/>
            </w:tcBorders>
            <w:shd w:val="clear" w:color="auto" w:fill="auto"/>
            <w:vAlign w:val="center"/>
          </w:tcPr>
          <w:p w14:paraId="3227D644" w14:textId="77777777" w:rsidR="0098704E" w:rsidRPr="00046BCA" w:rsidRDefault="0098704E" w:rsidP="0098704E">
            <w:pPr>
              <w:jc w:val="center"/>
              <w:rPr>
                <w:color w:val="000000"/>
              </w:rPr>
            </w:pPr>
            <w:r w:rsidRPr="00046BCA">
              <w:rPr>
                <w:color w:val="000000"/>
              </w:rPr>
              <w:t>-97 819,23</w:t>
            </w:r>
          </w:p>
        </w:tc>
      </w:tr>
      <w:tr w:rsidR="0098704E" w:rsidRPr="0007670C" w14:paraId="15DECCAC"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3E792" w14:textId="77777777" w:rsidR="0098704E" w:rsidRPr="0007670C" w:rsidRDefault="0098704E" w:rsidP="0098704E">
            <w:pPr>
              <w:tabs>
                <w:tab w:val="left" w:pos="356"/>
              </w:tabs>
              <w:jc w:val="center"/>
              <w:rPr>
                <w:color w:val="000000"/>
              </w:rPr>
            </w:pPr>
            <w:r w:rsidRPr="0007670C">
              <w:rPr>
                <w:color w:val="000000"/>
              </w:rPr>
              <w:lastRenderedPageBreak/>
              <w:t>2.15</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7B970" w14:textId="77777777" w:rsidR="0098704E" w:rsidRPr="0007670C" w:rsidRDefault="0098704E" w:rsidP="0098704E">
            <w:pPr>
              <w:tabs>
                <w:tab w:val="left" w:pos="356"/>
              </w:tabs>
              <w:rPr>
                <w:color w:val="000000"/>
              </w:rPr>
            </w:pPr>
            <w:r w:rsidRPr="0007670C">
              <w:rPr>
                <w:color w:val="000000"/>
              </w:rPr>
              <w:t>мягкий инвентарь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41B8A7" w14:textId="77777777" w:rsidR="0098704E" w:rsidRPr="0007670C" w:rsidRDefault="0098704E" w:rsidP="0098704E">
            <w:pPr>
              <w:tabs>
                <w:tab w:val="left" w:pos="356"/>
              </w:tabs>
              <w:jc w:val="center"/>
              <w:rPr>
                <w:color w:val="000000"/>
              </w:rPr>
            </w:pPr>
            <w:r w:rsidRPr="0007670C">
              <w:rPr>
                <w:color w:val="000000"/>
              </w:rPr>
              <w:t>89 136,08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5DD00" w14:textId="77777777" w:rsidR="0098704E" w:rsidRPr="00C65C9C" w:rsidRDefault="0098704E" w:rsidP="0098704E">
            <w:pPr>
              <w:tabs>
                <w:tab w:val="left" w:pos="356"/>
              </w:tabs>
              <w:jc w:val="center"/>
            </w:pPr>
            <w:r w:rsidRPr="00C65C9C">
              <w:t>305 000,00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C0611" w14:textId="77777777" w:rsidR="0098704E" w:rsidRPr="00C65C9C" w:rsidRDefault="0098704E" w:rsidP="0098704E">
            <w:pPr>
              <w:tabs>
                <w:tab w:val="left" w:pos="356"/>
              </w:tabs>
              <w:jc w:val="center"/>
            </w:pPr>
            <w:r w:rsidRPr="00C65C9C">
              <w:t>286 857,77</w:t>
            </w:r>
          </w:p>
        </w:tc>
        <w:tc>
          <w:tcPr>
            <w:tcW w:w="1559" w:type="dxa"/>
            <w:tcBorders>
              <w:top w:val="single" w:sz="4" w:space="0" w:color="auto"/>
              <w:left w:val="nil"/>
              <w:bottom w:val="single" w:sz="4" w:space="0" w:color="auto"/>
              <w:right w:val="single" w:sz="4" w:space="0" w:color="auto"/>
            </w:tcBorders>
            <w:shd w:val="clear" w:color="auto" w:fill="auto"/>
            <w:vAlign w:val="center"/>
          </w:tcPr>
          <w:p w14:paraId="35519570" w14:textId="77777777" w:rsidR="0098704E" w:rsidRPr="00046BCA" w:rsidRDefault="0098704E" w:rsidP="0098704E">
            <w:pPr>
              <w:jc w:val="center"/>
              <w:rPr>
                <w:color w:val="000000"/>
              </w:rPr>
            </w:pPr>
            <w:r w:rsidRPr="00046BCA">
              <w:rPr>
                <w:color w:val="000000"/>
              </w:rPr>
              <w:t>-18 142,23</w:t>
            </w:r>
          </w:p>
        </w:tc>
      </w:tr>
      <w:tr w:rsidR="0098704E" w:rsidRPr="0007670C" w14:paraId="0B85491A" w14:textId="77777777" w:rsidTr="0098704E">
        <w:trPr>
          <w:trHeight w:val="439"/>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E93F0" w14:textId="77777777" w:rsidR="0098704E" w:rsidRPr="0007670C" w:rsidRDefault="0098704E" w:rsidP="0098704E">
            <w:pPr>
              <w:tabs>
                <w:tab w:val="left" w:pos="356"/>
              </w:tabs>
              <w:jc w:val="center"/>
              <w:rPr>
                <w:color w:val="000000"/>
              </w:rPr>
            </w:pPr>
            <w:r w:rsidRPr="0007670C">
              <w:rPr>
                <w:color w:val="000000"/>
              </w:rPr>
              <w:t>2.16</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E3389" w14:textId="77777777" w:rsidR="0098704E" w:rsidRPr="0007670C" w:rsidRDefault="0098704E" w:rsidP="0098704E">
            <w:pPr>
              <w:tabs>
                <w:tab w:val="left" w:pos="356"/>
              </w:tabs>
              <w:rPr>
                <w:color w:val="000000"/>
              </w:rPr>
            </w:pPr>
            <w:r w:rsidRPr="0007670C">
              <w:rPr>
                <w:color w:val="000000"/>
              </w:rPr>
              <w:t>прочие оборотные запасы (материалы)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EBBDF9" w14:textId="77777777" w:rsidR="0098704E" w:rsidRPr="0007670C" w:rsidRDefault="0098704E" w:rsidP="0098704E">
            <w:pPr>
              <w:tabs>
                <w:tab w:val="left" w:pos="356"/>
              </w:tabs>
              <w:jc w:val="center"/>
              <w:rPr>
                <w:color w:val="000000"/>
              </w:rPr>
            </w:pPr>
            <w:r w:rsidRPr="0007670C">
              <w:rPr>
                <w:color w:val="000000"/>
              </w:rPr>
              <w:t>1 209 861,37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E3EF" w14:textId="77777777" w:rsidR="0098704E" w:rsidRPr="00C65C9C" w:rsidRDefault="0098704E" w:rsidP="0098704E">
            <w:pPr>
              <w:tabs>
                <w:tab w:val="left" w:pos="356"/>
              </w:tabs>
              <w:jc w:val="center"/>
            </w:pPr>
            <w:r w:rsidRPr="00C65C9C">
              <w:t>3 596 421,35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BFF92" w14:textId="77777777" w:rsidR="0098704E" w:rsidRPr="00C65C9C" w:rsidRDefault="0098704E" w:rsidP="0098704E">
            <w:pPr>
              <w:tabs>
                <w:tab w:val="left" w:pos="356"/>
              </w:tabs>
              <w:jc w:val="center"/>
            </w:pPr>
            <w:r w:rsidRPr="00C65C9C">
              <w:t>3 303 997,97</w:t>
            </w:r>
          </w:p>
        </w:tc>
        <w:tc>
          <w:tcPr>
            <w:tcW w:w="1559" w:type="dxa"/>
            <w:tcBorders>
              <w:top w:val="single" w:sz="4" w:space="0" w:color="auto"/>
              <w:left w:val="nil"/>
              <w:bottom w:val="single" w:sz="4" w:space="0" w:color="auto"/>
              <w:right w:val="single" w:sz="4" w:space="0" w:color="auto"/>
            </w:tcBorders>
            <w:shd w:val="clear" w:color="auto" w:fill="auto"/>
            <w:vAlign w:val="center"/>
          </w:tcPr>
          <w:p w14:paraId="1E786346" w14:textId="77777777" w:rsidR="0098704E" w:rsidRPr="00046BCA" w:rsidRDefault="0098704E" w:rsidP="0098704E">
            <w:pPr>
              <w:jc w:val="center"/>
              <w:rPr>
                <w:color w:val="000000"/>
              </w:rPr>
            </w:pPr>
            <w:r w:rsidRPr="00046BCA">
              <w:rPr>
                <w:color w:val="000000"/>
              </w:rPr>
              <w:t>-292 423,38</w:t>
            </w:r>
          </w:p>
        </w:tc>
      </w:tr>
      <w:tr w:rsidR="0098704E" w:rsidRPr="0007670C" w14:paraId="634D485F" w14:textId="77777777" w:rsidTr="0098704E">
        <w:trPr>
          <w:trHeight w:val="660"/>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227AA" w14:textId="77777777" w:rsidR="0098704E" w:rsidRPr="0007670C" w:rsidRDefault="0098704E" w:rsidP="0098704E">
            <w:pPr>
              <w:tabs>
                <w:tab w:val="left" w:pos="356"/>
              </w:tabs>
              <w:jc w:val="center"/>
              <w:rPr>
                <w:color w:val="000000"/>
              </w:rPr>
            </w:pPr>
            <w:r>
              <w:rPr>
                <w:color w:val="000000"/>
              </w:rPr>
              <w:t>2.17</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C86798" w14:textId="77777777" w:rsidR="0098704E" w:rsidRPr="0007670C" w:rsidRDefault="0098704E" w:rsidP="0098704E">
            <w:pPr>
              <w:tabs>
                <w:tab w:val="left" w:pos="356"/>
              </w:tabs>
              <w:rPr>
                <w:color w:val="000000"/>
              </w:rPr>
            </w:pPr>
            <w:r w:rsidRPr="0007670C">
              <w:rPr>
                <w:color w:val="000000"/>
              </w:rPr>
              <w:t>увеличение стоимости прочих материальных запасов однократного применения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3B0CF6" w14:textId="77777777" w:rsidR="0098704E" w:rsidRPr="0007670C" w:rsidRDefault="0098704E" w:rsidP="0098704E">
            <w:pPr>
              <w:tabs>
                <w:tab w:val="left" w:pos="356"/>
              </w:tabs>
              <w:jc w:val="center"/>
              <w:rPr>
                <w:color w:val="000000"/>
              </w:rPr>
            </w:pPr>
            <w:r w:rsidRPr="0007670C">
              <w:rPr>
                <w:color w:val="000000"/>
              </w:rPr>
              <w:t>475,00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CEB92" w14:textId="77777777" w:rsidR="0098704E" w:rsidRPr="00F7088B" w:rsidRDefault="0098704E" w:rsidP="0098704E">
            <w:pPr>
              <w:tabs>
                <w:tab w:val="left" w:pos="356"/>
              </w:tabs>
              <w:jc w:val="center"/>
            </w:pPr>
            <w:r w:rsidRPr="00F7088B">
              <w:t>5 000,00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60E57" w14:textId="77777777" w:rsidR="0098704E" w:rsidRPr="00F7088B" w:rsidRDefault="0098704E" w:rsidP="0098704E">
            <w:pPr>
              <w:tabs>
                <w:tab w:val="left" w:pos="356"/>
              </w:tabs>
              <w:jc w:val="center"/>
            </w:pPr>
            <w:r w:rsidRPr="00F7088B">
              <w:t>5 000,00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4B0F254" w14:textId="77777777" w:rsidR="0098704E" w:rsidRPr="00046BCA" w:rsidRDefault="0098704E" w:rsidP="0098704E">
            <w:pPr>
              <w:jc w:val="center"/>
              <w:rPr>
                <w:color w:val="000000"/>
              </w:rPr>
            </w:pPr>
            <w:r w:rsidRPr="00046BCA">
              <w:rPr>
                <w:color w:val="000000"/>
              </w:rPr>
              <w:t>0,00</w:t>
            </w:r>
          </w:p>
        </w:tc>
      </w:tr>
      <w:tr w:rsidR="0098704E" w:rsidRPr="00F7088B" w14:paraId="3FF88E54" w14:textId="77777777" w:rsidTr="0098704E">
        <w:trPr>
          <w:trHeight w:val="660"/>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26DE45C5" w14:textId="77777777" w:rsidR="0098704E" w:rsidRPr="0007670C" w:rsidRDefault="0098704E" w:rsidP="0098704E">
            <w:pPr>
              <w:tabs>
                <w:tab w:val="left" w:pos="356"/>
              </w:tabs>
              <w:jc w:val="center"/>
              <w:rPr>
                <w:color w:val="000000"/>
              </w:rPr>
            </w:pPr>
            <w:r>
              <w:rPr>
                <w:color w:val="000000"/>
              </w:rPr>
              <w:t>2.18</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76791" w14:textId="77777777" w:rsidR="0098704E" w:rsidRPr="0007670C" w:rsidRDefault="0098704E" w:rsidP="0098704E">
            <w:pPr>
              <w:tabs>
                <w:tab w:val="left" w:pos="356"/>
              </w:tabs>
              <w:rPr>
                <w:color w:val="000000"/>
              </w:rPr>
            </w:pPr>
            <w:r w:rsidRPr="00F7088B">
              <w:rPr>
                <w:color w:val="000000"/>
              </w:rPr>
              <w:t>увеличение стоимости лекарственных препаратов и материалов, применяемых в медицинских целях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BCE6B6" w14:textId="77777777" w:rsidR="0098704E" w:rsidRPr="0007670C" w:rsidRDefault="0098704E" w:rsidP="0098704E">
            <w:pPr>
              <w:tabs>
                <w:tab w:val="left" w:pos="356"/>
              </w:tabs>
              <w:jc w:val="center"/>
              <w:rPr>
                <w:color w:val="000000"/>
              </w:rPr>
            </w:pPr>
            <w:r>
              <w:rPr>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EBC76F" w14:textId="77777777" w:rsidR="0098704E" w:rsidRPr="00F7088B" w:rsidRDefault="0098704E" w:rsidP="0098704E">
            <w:pPr>
              <w:tabs>
                <w:tab w:val="left" w:pos="356"/>
              </w:tabs>
              <w:jc w:val="center"/>
            </w:pPr>
            <w:r>
              <w:t>73 945,93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4EB5B5" w14:textId="77777777" w:rsidR="0098704E" w:rsidRPr="00F7088B" w:rsidRDefault="0098704E" w:rsidP="0098704E">
            <w:pPr>
              <w:tabs>
                <w:tab w:val="left" w:pos="356"/>
              </w:tabs>
              <w:jc w:val="center"/>
            </w:pPr>
            <w:r>
              <w:t>73 945,93</w:t>
            </w:r>
          </w:p>
        </w:tc>
        <w:tc>
          <w:tcPr>
            <w:tcW w:w="1559" w:type="dxa"/>
            <w:tcBorders>
              <w:top w:val="single" w:sz="4" w:space="0" w:color="auto"/>
              <w:left w:val="nil"/>
              <w:bottom w:val="single" w:sz="4" w:space="0" w:color="auto"/>
              <w:right w:val="single" w:sz="4" w:space="0" w:color="auto"/>
            </w:tcBorders>
            <w:shd w:val="clear" w:color="auto" w:fill="auto"/>
            <w:vAlign w:val="center"/>
          </w:tcPr>
          <w:p w14:paraId="499DA610" w14:textId="77777777" w:rsidR="0098704E" w:rsidRPr="00046BCA" w:rsidRDefault="0098704E" w:rsidP="0098704E">
            <w:pPr>
              <w:jc w:val="center"/>
              <w:rPr>
                <w:color w:val="000000"/>
              </w:rPr>
            </w:pPr>
            <w:r w:rsidRPr="00046BCA">
              <w:rPr>
                <w:color w:val="000000"/>
              </w:rPr>
              <w:t>0,00</w:t>
            </w:r>
          </w:p>
        </w:tc>
      </w:tr>
      <w:tr w:rsidR="0098704E" w:rsidRPr="000B7762" w14:paraId="0317696B" w14:textId="77777777" w:rsidTr="0098704E">
        <w:trPr>
          <w:trHeight w:val="660"/>
          <w:jc w:val="right"/>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14:paraId="3D78F02D" w14:textId="77777777" w:rsidR="0098704E" w:rsidRDefault="0098704E" w:rsidP="0098704E">
            <w:pPr>
              <w:tabs>
                <w:tab w:val="left" w:pos="356"/>
              </w:tabs>
              <w:jc w:val="center"/>
              <w:rPr>
                <w:color w:val="000000"/>
              </w:rPr>
            </w:pPr>
            <w:r>
              <w:rPr>
                <w:color w:val="000000"/>
              </w:rPr>
              <w:t>2.19</w:t>
            </w:r>
          </w:p>
        </w:tc>
        <w:tc>
          <w:tcPr>
            <w:tcW w:w="3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A2C902" w14:textId="77777777" w:rsidR="0098704E" w:rsidRPr="00F7088B" w:rsidRDefault="0098704E" w:rsidP="0098704E">
            <w:pPr>
              <w:tabs>
                <w:tab w:val="left" w:pos="356"/>
              </w:tabs>
              <w:rPr>
                <w:color w:val="000000"/>
              </w:rPr>
            </w:pPr>
            <w:r>
              <w:rPr>
                <w:color w:val="000000"/>
              </w:rPr>
              <w:t>возврат остатков субсидии прошлых лет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0649AF" w14:textId="77777777" w:rsidR="0098704E" w:rsidRDefault="0098704E" w:rsidP="0098704E">
            <w:pPr>
              <w:tabs>
                <w:tab w:val="left" w:pos="356"/>
              </w:tabs>
              <w:jc w:val="center"/>
              <w:rPr>
                <w:color w:val="000000"/>
              </w:rPr>
            </w:pPr>
            <w:r>
              <w:rPr>
                <w:color w:val="000000"/>
              </w:rP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45B75C" w14:textId="77777777" w:rsidR="0098704E" w:rsidRDefault="0098704E" w:rsidP="0098704E">
            <w:pPr>
              <w:tabs>
                <w:tab w:val="left" w:pos="356"/>
              </w:tabs>
              <w:jc w:val="center"/>
            </w:pPr>
            <w:r>
              <w:t>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9816C4" w14:textId="77777777" w:rsidR="0098704E" w:rsidRDefault="0098704E" w:rsidP="0098704E">
            <w:pPr>
              <w:tabs>
                <w:tab w:val="left" w:pos="356"/>
              </w:tabs>
              <w:jc w:val="center"/>
            </w:pPr>
            <w:r>
              <w:t>68 579,92</w:t>
            </w:r>
          </w:p>
        </w:tc>
        <w:tc>
          <w:tcPr>
            <w:tcW w:w="1559" w:type="dxa"/>
            <w:tcBorders>
              <w:top w:val="single" w:sz="4" w:space="0" w:color="auto"/>
              <w:left w:val="nil"/>
              <w:bottom w:val="single" w:sz="4" w:space="0" w:color="auto"/>
              <w:right w:val="single" w:sz="4" w:space="0" w:color="auto"/>
            </w:tcBorders>
            <w:shd w:val="clear" w:color="auto" w:fill="auto"/>
            <w:vAlign w:val="center"/>
          </w:tcPr>
          <w:p w14:paraId="5DAE4EF1" w14:textId="77777777" w:rsidR="0098704E" w:rsidRPr="00046BCA" w:rsidRDefault="0098704E" w:rsidP="0098704E">
            <w:pPr>
              <w:jc w:val="center"/>
              <w:rPr>
                <w:color w:val="000000"/>
              </w:rPr>
            </w:pPr>
            <w:r w:rsidRPr="00046BCA">
              <w:rPr>
                <w:color w:val="000000"/>
              </w:rPr>
              <w:t>68 579,92</w:t>
            </w:r>
          </w:p>
        </w:tc>
      </w:tr>
      <w:bookmarkEnd w:id="11"/>
    </w:tbl>
    <w:p w14:paraId="3433D6A2" w14:textId="77777777" w:rsidR="0098704E" w:rsidRPr="003C2821" w:rsidRDefault="0098704E" w:rsidP="0098704E">
      <w:pPr>
        <w:ind w:firstLine="708"/>
        <w:jc w:val="both"/>
        <w:rPr>
          <w:color w:val="70AD47" w:themeColor="accent6"/>
          <w:lang w:bidi="ru-RU"/>
        </w:rPr>
      </w:pPr>
    </w:p>
    <w:p w14:paraId="43BDD780" w14:textId="77777777" w:rsidR="0098704E" w:rsidRPr="00B94AEF" w:rsidRDefault="0098704E" w:rsidP="0098704E">
      <w:pPr>
        <w:ind w:firstLine="708"/>
        <w:jc w:val="both"/>
      </w:pPr>
      <w:r w:rsidRPr="007D438F">
        <w:t>Детальный анализ исполнения плана ФХД Учреждения за 2020 год представлен в приложении к Акту.</w:t>
      </w:r>
    </w:p>
    <w:p w14:paraId="65012164" w14:textId="77777777" w:rsidR="0098704E" w:rsidRPr="00723BAC" w:rsidRDefault="0098704E" w:rsidP="0098704E">
      <w:pPr>
        <w:ind w:firstLine="708"/>
        <w:jc w:val="both"/>
        <w:rPr>
          <w:lang w:bidi="ru-RU"/>
        </w:rPr>
      </w:pPr>
      <w:r w:rsidRPr="00F61F70">
        <w:rPr>
          <w:lang w:bidi="ru-RU"/>
        </w:rPr>
        <w:t>Наибольший удельный вес в структуре доходной части Учреждения занимает субсидия на выполнение муниципального задания и субсидия на иные цели в сумме 25 171</w:t>
      </w:r>
      <w:r>
        <w:rPr>
          <w:lang w:bidi="ru-RU"/>
        </w:rPr>
        <w:t> </w:t>
      </w:r>
      <w:r w:rsidRPr="00F12470">
        <w:rPr>
          <w:lang w:bidi="ru-RU"/>
        </w:rPr>
        <w:t>246,01 руб.</w:t>
      </w:r>
      <w:r w:rsidRPr="00F61F70">
        <w:rPr>
          <w:lang w:bidi="ru-RU"/>
        </w:rPr>
        <w:t xml:space="preserve"> или 67,2% </w:t>
      </w:r>
      <w:r w:rsidRPr="00723BAC">
        <w:rPr>
          <w:lang w:bidi="ru-RU"/>
        </w:rPr>
        <w:t>доходов (в 2019 году доля средств бюджета Слюдянского муниципального образования составляла 76% доходов). Объем поступлений от платн</w:t>
      </w:r>
      <w:r>
        <w:rPr>
          <w:lang w:bidi="ru-RU"/>
        </w:rPr>
        <w:t>ой деятельности</w:t>
      </w:r>
      <w:r w:rsidRPr="00723BAC">
        <w:rPr>
          <w:lang w:bidi="ru-RU"/>
        </w:rPr>
        <w:t xml:space="preserve"> Учреждени</w:t>
      </w:r>
      <w:r>
        <w:rPr>
          <w:lang w:bidi="ru-RU"/>
        </w:rPr>
        <w:t>я</w:t>
      </w:r>
      <w:r w:rsidRPr="00723BAC">
        <w:rPr>
          <w:lang w:bidi="ru-RU"/>
        </w:rPr>
        <w:t xml:space="preserve"> в 2020 году составил </w:t>
      </w:r>
      <w:r w:rsidRPr="00723BAC">
        <w:rPr>
          <w:color w:val="000000" w:themeColor="text1"/>
        </w:rPr>
        <w:t xml:space="preserve">13 782 850,58 </w:t>
      </w:r>
      <w:r w:rsidRPr="00723BAC">
        <w:t xml:space="preserve">руб. (36,8% от всех доходов в сумме 37 434 880,03 руб.), за II полугодие </w:t>
      </w:r>
      <w:r w:rsidRPr="00723BAC">
        <w:rPr>
          <w:lang w:bidi="ru-RU"/>
        </w:rPr>
        <w:t>2019 года объем средств от оказания платных услуг составил 3 701 850,41 руб.</w:t>
      </w:r>
      <w:r w:rsidRPr="00723BAC">
        <w:rPr>
          <w:b/>
          <w:bCs/>
        </w:rPr>
        <w:t xml:space="preserve"> </w:t>
      </w:r>
      <w:r w:rsidRPr="00723BAC">
        <w:rPr>
          <w:bCs/>
        </w:rPr>
        <w:t>(25,1% от общего объема доходов в размере 14 732 505,10 руб.)</w:t>
      </w:r>
      <w:r w:rsidRPr="00723BAC">
        <w:rPr>
          <w:lang w:bidi="ru-RU"/>
        </w:rPr>
        <w:t xml:space="preserve">. </w:t>
      </w:r>
    </w:p>
    <w:p w14:paraId="776AD5A3" w14:textId="77777777" w:rsidR="0098704E" w:rsidRPr="00723BAC" w:rsidRDefault="0098704E" w:rsidP="0098704E">
      <w:pPr>
        <w:ind w:firstLine="708"/>
        <w:jc w:val="both"/>
        <w:rPr>
          <w:lang w:bidi="ru-RU"/>
        </w:rPr>
      </w:pPr>
      <w:r w:rsidRPr="00723BAC">
        <w:rPr>
          <w:lang w:bidi="ru-RU"/>
        </w:rPr>
        <w:t>В 2020 году перечислено налогов в бюджеты разных уровней в сумме 8 891 217,53 руб</w:t>
      </w:r>
      <w:r>
        <w:rPr>
          <w:lang w:bidi="ru-RU"/>
        </w:rPr>
        <w:t>.</w:t>
      </w:r>
      <w:r w:rsidRPr="00723BAC">
        <w:rPr>
          <w:lang w:bidi="ru-RU"/>
        </w:rPr>
        <w:t xml:space="preserve"> (22,8% от общего объема расходов), в том числе:</w:t>
      </w:r>
    </w:p>
    <w:p w14:paraId="5892C606" w14:textId="77777777" w:rsidR="0098704E" w:rsidRPr="00723BAC" w:rsidRDefault="0098704E" w:rsidP="0098704E">
      <w:pPr>
        <w:ind w:firstLine="708"/>
        <w:jc w:val="both"/>
        <w:rPr>
          <w:lang w:bidi="ru-RU"/>
        </w:rPr>
      </w:pPr>
      <w:r w:rsidRPr="00723BAC">
        <w:rPr>
          <w:lang w:bidi="ru-RU"/>
        </w:rPr>
        <w:t>- 2 178 374,00 налог на доходы физических лиц;</w:t>
      </w:r>
    </w:p>
    <w:p w14:paraId="11C3BF1B" w14:textId="77777777" w:rsidR="0098704E" w:rsidRPr="00723BAC" w:rsidRDefault="0098704E" w:rsidP="0098704E">
      <w:pPr>
        <w:ind w:firstLine="708"/>
        <w:jc w:val="both"/>
        <w:rPr>
          <w:lang w:bidi="ru-RU"/>
        </w:rPr>
      </w:pPr>
      <w:r w:rsidRPr="00723BAC">
        <w:rPr>
          <w:lang w:bidi="ru-RU"/>
        </w:rPr>
        <w:t>- 5 113 234,97 страховые взносы;</w:t>
      </w:r>
    </w:p>
    <w:p w14:paraId="1D872A01" w14:textId="77777777" w:rsidR="0098704E" w:rsidRPr="00723BAC" w:rsidRDefault="0098704E" w:rsidP="0098704E">
      <w:pPr>
        <w:ind w:firstLine="708"/>
        <w:jc w:val="both"/>
        <w:rPr>
          <w:lang w:bidi="ru-RU"/>
        </w:rPr>
      </w:pPr>
      <w:r w:rsidRPr="00723BAC">
        <w:rPr>
          <w:lang w:bidi="ru-RU"/>
        </w:rPr>
        <w:t>- 69 892,00 земельный налог;</w:t>
      </w:r>
    </w:p>
    <w:p w14:paraId="65632EDE" w14:textId="77777777" w:rsidR="0098704E" w:rsidRPr="00723BAC" w:rsidRDefault="0098704E" w:rsidP="0098704E">
      <w:pPr>
        <w:ind w:firstLine="708"/>
        <w:jc w:val="both"/>
        <w:rPr>
          <w:lang w:bidi="ru-RU"/>
        </w:rPr>
      </w:pPr>
      <w:r w:rsidRPr="00723BAC">
        <w:rPr>
          <w:lang w:bidi="ru-RU"/>
        </w:rPr>
        <w:t>- 10 500,00 транспортный налог;</w:t>
      </w:r>
    </w:p>
    <w:p w14:paraId="2909F7EE" w14:textId="77777777" w:rsidR="0098704E" w:rsidRPr="00F61F70" w:rsidRDefault="0098704E" w:rsidP="0098704E">
      <w:pPr>
        <w:ind w:firstLine="708"/>
        <w:jc w:val="both"/>
        <w:rPr>
          <w:lang w:bidi="ru-RU"/>
        </w:rPr>
      </w:pPr>
      <w:r w:rsidRPr="00723BAC">
        <w:rPr>
          <w:lang w:bidi="ru-RU"/>
        </w:rPr>
        <w:t>- 1 519 216,56 налог на добавленную стоимость.</w:t>
      </w:r>
    </w:p>
    <w:p w14:paraId="7E7933E8" w14:textId="77777777" w:rsidR="0098704E" w:rsidRDefault="0098704E" w:rsidP="0098704E">
      <w:pPr>
        <w:shd w:val="clear" w:color="auto" w:fill="FFFFFF"/>
        <w:ind w:firstLine="708"/>
        <w:jc w:val="both"/>
        <w:rPr>
          <w:bCs/>
          <w:color w:val="000000"/>
          <w:shd w:val="clear" w:color="auto" w:fill="FFFFFF"/>
        </w:rPr>
      </w:pPr>
      <w:r>
        <w:rPr>
          <w:bCs/>
          <w:color w:val="000000"/>
          <w:shd w:val="clear" w:color="auto" w:fill="FFFFFF"/>
        </w:rPr>
        <w:t xml:space="preserve">Наибольший удельный вес в структуре расходной части Учреждения занимает заработная плата и начисления на неё. В 2020 году общий объем расходов по данной статье составил </w:t>
      </w:r>
      <w:r w:rsidRPr="004603C5">
        <w:rPr>
          <w:color w:val="000000"/>
        </w:rPr>
        <w:t>22</w:t>
      </w:r>
      <w:r>
        <w:rPr>
          <w:color w:val="000000"/>
        </w:rPr>
        <w:t> </w:t>
      </w:r>
      <w:r w:rsidRPr="004603C5">
        <w:rPr>
          <w:color w:val="000000"/>
        </w:rPr>
        <w:t>312</w:t>
      </w:r>
      <w:r>
        <w:rPr>
          <w:color w:val="000000"/>
        </w:rPr>
        <w:t> </w:t>
      </w:r>
      <w:r w:rsidRPr="004603C5">
        <w:rPr>
          <w:color w:val="000000"/>
        </w:rPr>
        <w:t>967,52</w:t>
      </w:r>
      <w:r>
        <w:rPr>
          <w:color w:val="000000"/>
        </w:rPr>
        <w:t xml:space="preserve"> </w:t>
      </w:r>
      <w:r>
        <w:rPr>
          <w:color w:val="000000"/>
          <w:lang w:bidi="ru-RU"/>
        </w:rPr>
        <w:t>руб.</w:t>
      </w:r>
      <w:r>
        <w:rPr>
          <w:bCs/>
          <w:color w:val="000000"/>
          <w:shd w:val="clear" w:color="auto" w:fill="FFFFFF"/>
        </w:rPr>
        <w:t xml:space="preserve"> (59,6% произведенных расходов в размере </w:t>
      </w:r>
      <w:r w:rsidRPr="00F61F70">
        <w:rPr>
          <w:color w:val="000000"/>
        </w:rPr>
        <w:t>37</w:t>
      </w:r>
      <w:r>
        <w:rPr>
          <w:color w:val="000000"/>
        </w:rPr>
        <w:t> </w:t>
      </w:r>
      <w:r w:rsidRPr="00F61F70">
        <w:rPr>
          <w:color w:val="000000"/>
        </w:rPr>
        <w:t>434</w:t>
      </w:r>
      <w:r>
        <w:rPr>
          <w:color w:val="000000"/>
        </w:rPr>
        <w:t xml:space="preserve"> </w:t>
      </w:r>
      <w:r w:rsidRPr="00F61F70">
        <w:rPr>
          <w:color w:val="000000"/>
        </w:rPr>
        <w:t>880,03</w:t>
      </w:r>
      <w:r>
        <w:rPr>
          <w:color w:val="000000"/>
        </w:rPr>
        <w:t xml:space="preserve"> руб.). При этом, расходы на выплату заработной платы работникам составили </w:t>
      </w:r>
      <w:r w:rsidRPr="00F61F70">
        <w:rPr>
          <w:color w:val="000000"/>
        </w:rPr>
        <w:t>17</w:t>
      </w:r>
      <w:r>
        <w:rPr>
          <w:color w:val="000000"/>
        </w:rPr>
        <w:t> </w:t>
      </w:r>
      <w:r w:rsidRPr="00F61F70">
        <w:rPr>
          <w:color w:val="000000"/>
        </w:rPr>
        <w:t>291</w:t>
      </w:r>
      <w:r>
        <w:rPr>
          <w:color w:val="000000"/>
        </w:rPr>
        <w:t xml:space="preserve"> </w:t>
      </w:r>
      <w:r w:rsidRPr="00F61F70">
        <w:rPr>
          <w:color w:val="000000"/>
        </w:rPr>
        <w:t>314,92</w:t>
      </w:r>
      <w:r>
        <w:rPr>
          <w:color w:val="000000"/>
        </w:rPr>
        <w:t xml:space="preserve"> руб. или 46,1% от произведенных расходов,</w:t>
      </w:r>
      <w:r w:rsidRPr="004603C5">
        <w:t xml:space="preserve"> </w:t>
      </w:r>
      <w:r w:rsidRPr="003F6192">
        <w:t>5 021 652,6</w:t>
      </w:r>
      <w:r>
        <w:t xml:space="preserve"> </w:t>
      </w:r>
      <w:r>
        <w:rPr>
          <w:color w:val="000000"/>
        </w:rPr>
        <w:t xml:space="preserve">руб. - начисления на выплаты по оплате труда. </w:t>
      </w:r>
      <w:r>
        <w:rPr>
          <w:color w:val="000000"/>
          <w:lang w:bidi="ru-RU"/>
        </w:rPr>
        <w:t xml:space="preserve">За полугодие 2019 года расходы на оплату труда составили 7 826 158,98 руб., в том числе 5 952 711,07 руб. заработная плата, </w:t>
      </w:r>
      <w:r w:rsidRPr="00994303">
        <w:rPr>
          <w:color w:val="000000"/>
        </w:rPr>
        <w:t>1</w:t>
      </w:r>
      <w:r>
        <w:rPr>
          <w:color w:val="000000"/>
        </w:rPr>
        <w:t> </w:t>
      </w:r>
      <w:r w:rsidRPr="00994303">
        <w:rPr>
          <w:color w:val="000000"/>
        </w:rPr>
        <w:t>873</w:t>
      </w:r>
      <w:r>
        <w:rPr>
          <w:color w:val="000000"/>
        </w:rPr>
        <w:t> </w:t>
      </w:r>
      <w:r w:rsidRPr="00994303">
        <w:rPr>
          <w:color w:val="000000"/>
        </w:rPr>
        <w:t>447,91</w:t>
      </w:r>
      <w:r>
        <w:rPr>
          <w:color w:val="000000"/>
        </w:rPr>
        <w:t xml:space="preserve"> руб. начисления на выплаты по оплате труда.</w:t>
      </w:r>
      <w:r>
        <w:rPr>
          <w:bCs/>
          <w:color w:val="000000"/>
          <w:shd w:val="clear" w:color="auto" w:fill="FFFFFF"/>
        </w:rPr>
        <w:t xml:space="preserve"> </w:t>
      </w:r>
    </w:p>
    <w:p w14:paraId="0AC9524E" w14:textId="77777777" w:rsidR="0098704E" w:rsidRPr="00B94AEF" w:rsidRDefault="0098704E" w:rsidP="0098704E">
      <w:pPr>
        <w:shd w:val="clear" w:color="auto" w:fill="FFFFFF"/>
        <w:ind w:firstLine="708"/>
        <w:jc w:val="both"/>
        <w:rPr>
          <w:bCs/>
        </w:rPr>
      </w:pPr>
      <w:r w:rsidRPr="00B94AEF">
        <w:t>Численность работников учреждения устанавливается штатным расписанием (форма ОКУД 0301017), согласовывается главой Слюдянского муниципального образования, утверждается приказом МБУ «Благоустройство». В ходе анализа представленных к проверке документов, установлено, что в штатное расписание Учреждения в течение 2020 года изменения вносились шесть раз.</w:t>
      </w:r>
      <w:r w:rsidRPr="00B94AEF">
        <w:rPr>
          <w:lang w:bidi="ru-RU"/>
        </w:rPr>
        <w:t xml:space="preserve"> </w:t>
      </w:r>
      <w:r w:rsidRPr="00B94AEF">
        <w:rPr>
          <w:bCs/>
        </w:rPr>
        <w:t>Штатная численность сотрудников на 1 января 2020 года составляла 43 единицы</w:t>
      </w:r>
      <w:r w:rsidRPr="00B94AEF">
        <w:rPr>
          <w:lang w:bidi="ru-RU"/>
        </w:rPr>
        <w:t xml:space="preserve"> с месячным фондом заработной платы в размере </w:t>
      </w:r>
      <w:r w:rsidRPr="00B94AEF">
        <w:rPr>
          <w:bCs/>
        </w:rPr>
        <w:t xml:space="preserve">1 191 635,12 руб. </w:t>
      </w:r>
      <w:r w:rsidRPr="00B94AEF">
        <w:rPr>
          <w:lang w:bidi="ru-RU"/>
        </w:rPr>
        <w:t>(6 единиц административно-управленческий персонал, 36 единиц основной персонал, 1 единица – вспомогательный персонал),</w:t>
      </w:r>
      <w:r w:rsidRPr="00B94AEF">
        <w:rPr>
          <w:bCs/>
        </w:rPr>
        <w:t xml:space="preserve"> из них:  </w:t>
      </w:r>
    </w:p>
    <w:p w14:paraId="68673A19" w14:textId="77777777" w:rsidR="0098704E" w:rsidRPr="00B94AEF" w:rsidRDefault="0098704E" w:rsidP="0098704E">
      <w:pPr>
        <w:shd w:val="clear" w:color="auto" w:fill="FFFFFF"/>
        <w:jc w:val="both"/>
        <w:rPr>
          <w:bCs/>
        </w:rPr>
      </w:pPr>
      <w:r w:rsidRPr="00B94AEF">
        <w:rPr>
          <w:bCs/>
        </w:rPr>
        <w:t>-6 единиц административно-управленческого персонала (директор, главный бухгалтер, заместитель главного бухгалтера, экономист, юрисконсульт, делопроизводитель);</w:t>
      </w:r>
    </w:p>
    <w:p w14:paraId="5B2CC106" w14:textId="77777777" w:rsidR="0098704E" w:rsidRPr="00B94AEF" w:rsidRDefault="0098704E" w:rsidP="0098704E">
      <w:pPr>
        <w:shd w:val="clear" w:color="auto" w:fill="FFFFFF"/>
        <w:jc w:val="both"/>
        <w:rPr>
          <w:bCs/>
        </w:rPr>
      </w:pPr>
      <w:r w:rsidRPr="00B94AEF">
        <w:rPr>
          <w:bCs/>
        </w:rPr>
        <w:t>-14 единиц участок благоустройства и озеленения (13 рабочих, начальник участка);</w:t>
      </w:r>
    </w:p>
    <w:p w14:paraId="5EF5EB41" w14:textId="77777777" w:rsidR="0098704E" w:rsidRPr="00B94AEF" w:rsidRDefault="0098704E" w:rsidP="0098704E">
      <w:pPr>
        <w:shd w:val="clear" w:color="auto" w:fill="FFFFFF"/>
        <w:jc w:val="both"/>
        <w:rPr>
          <w:bCs/>
        </w:rPr>
      </w:pPr>
      <w:r w:rsidRPr="00B94AEF">
        <w:rPr>
          <w:bCs/>
        </w:rPr>
        <w:t>-22 единицы транспортный участок (главный механик, оператор диспетчерского движения, 13 единиц водителей автомобилей 4-5 разряда, машинист автовышки, машинист автокрана, машинист экскаватора, 2 единицы слесаря, электрогазосварщик, электромонтер);</w:t>
      </w:r>
    </w:p>
    <w:p w14:paraId="1B4F01EB" w14:textId="77777777" w:rsidR="0098704E" w:rsidRPr="00B94AEF" w:rsidRDefault="0098704E" w:rsidP="0098704E">
      <w:pPr>
        <w:shd w:val="clear" w:color="auto" w:fill="FFFFFF"/>
        <w:jc w:val="both"/>
        <w:rPr>
          <w:bCs/>
        </w:rPr>
      </w:pPr>
      <w:r w:rsidRPr="00B94AEF">
        <w:rPr>
          <w:bCs/>
        </w:rPr>
        <w:t xml:space="preserve">- 1 единица хозяйственный отдел (уборщик служебных помещений). </w:t>
      </w:r>
    </w:p>
    <w:p w14:paraId="41095E07" w14:textId="77777777" w:rsidR="0098704E" w:rsidRPr="007D438F" w:rsidRDefault="0098704E" w:rsidP="0098704E">
      <w:pPr>
        <w:shd w:val="clear" w:color="auto" w:fill="FFFFFF"/>
        <w:ind w:firstLine="708"/>
        <w:jc w:val="both"/>
      </w:pPr>
      <w:r w:rsidRPr="00B94AEF">
        <w:lastRenderedPageBreak/>
        <w:t>На 1 октября 2020 года штатная численность сотрудников, в соответствие со штатным расписанием, увеличилась на 19 единиц и составила 62 единицы (</w:t>
      </w:r>
      <w:r w:rsidRPr="00B94AEF">
        <w:rPr>
          <w:lang w:bidi="ru-RU"/>
        </w:rPr>
        <w:t xml:space="preserve">8 единиц административно-управленческий персонал (+2 единицы), 52 единицы основной персонал (+ 16 единиц), 2 единица – вспомогательный персонал (+1 единица) </w:t>
      </w:r>
      <w:bookmarkStart w:id="19" w:name="_Hlk65142876"/>
      <w:r w:rsidRPr="00B94AEF">
        <w:rPr>
          <w:lang w:bidi="ru-RU"/>
        </w:rPr>
        <w:t xml:space="preserve">с месячным фондом заработной платы в размере </w:t>
      </w:r>
      <w:bookmarkStart w:id="20" w:name="_Hlk65161275"/>
      <w:bookmarkEnd w:id="19"/>
      <w:r w:rsidRPr="00B94AEF">
        <w:rPr>
          <w:lang w:bidi="ru-RU"/>
        </w:rPr>
        <w:t>1 718 852,00 руб. (+</w:t>
      </w:r>
      <w:r w:rsidRPr="00B94AEF">
        <w:t xml:space="preserve">527 216,88 </w:t>
      </w:r>
      <w:r w:rsidRPr="00B94AEF">
        <w:rPr>
          <w:lang w:bidi="ru-RU"/>
        </w:rPr>
        <w:t>руб.)</w:t>
      </w:r>
      <w:bookmarkEnd w:id="20"/>
      <w:r w:rsidRPr="00B94AEF">
        <w:t xml:space="preserve">. </w:t>
      </w:r>
      <w:r w:rsidRPr="007D438F">
        <w:t>Изменения штатной численности в том числе за счет:</w:t>
      </w:r>
    </w:p>
    <w:p w14:paraId="1F68FB3A" w14:textId="77777777" w:rsidR="0098704E" w:rsidRPr="007D438F" w:rsidRDefault="0098704E" w:rsidP="0098704E">
      <w:pPr>
        <w:shd w:val="clear" w:color="auto" w:fill="FFFFFF"/>
        <w:jc w:val="both"/>
        <w:rPr>
          <w:bCs/>
        </w:rPr>
      </w:pPr>
      <w:r w:rsidRPr="007D438F">
        <w:rPr>
          <w:bCs/>
        </w:rPr>
        <w:t>- 2 единиц административно-управленческого персонала, из них 1 единица юрисконсульта за счет средств предпринимательской деятельности;</w:t>
      </w:r>
    </w:p>
    <w:p w14:paraId="197A9AE4" w14:textId="77777777" w:rsidR="0098704E" w:rsidRPr="007D438F" w:rsidRDefault="0098704E" w:rsidP="0098704E">
      <w:pPr>
        <w:shd w:val="clear" w:color="auto" w:fill="FFFFFF"/>
        <w:jc w:val="both"/>
        <w:rPr>
          <w:bCs/>
        </w:rPr>
      </w:pPr>
      <w:r w:rsidRPr="007D438F">
        <w:rPr>
          <w:bCs/>
        </w:rPr>
        <w:t>- 10 единиц участок благоустройства и озеленения, из них6 единиц рабочего по благоустройству за счет предпринимательской деятельности);</w:t>
      </w:r>
    </w:p>
    <w:p w14:paraId="0F94E6DC" w14:textId="77777777" w:rsidR="0098704E" w:rsidRPr="007D438F" w:rsidRDefault="0098704E" w:rsidP="0098704E">
      <w:pPr>
        <w:shd w:val="clear" w:color="auto" w:fill="FFFFFF"/>
        <w:jc w:val="both"/>
        <w:rPr>
          <w:bCs/>
        </w:rPr>
      </w:pPr>
      <w:r w:rsidRPr="007D438F">
        <w:rPr>
          <w:bCs/>
        </w:rPr>
        <w:t xml:space="preserve">- 6 единиц транспортный участок за счет предпринимательской деятельности; </w:t>
      </w:r>
    </w:p>
    <w:p w14:paraId="5E694B14" w14:textId="77777777" w:rsidR="0098704E" w:rsidRPr="007D438F" w:rsidRDefault="0098704E" w:rsidP="0098704E">
      <w:pPr>
        <w:shd w:val="clear" w:color="auto" w:fill="FFFFFF"/>
        <w:jc w:val="both"/>
      </w:pPr>
      <w:r w:rsidRPr="007D438F">
        <w:rPr>
          <w:bCs/>
        </w:rPr>
        <w:t xml:space="preserve">- 1 единицы хозяйственный отдел (кладовщик) за счет предпринимательской деятельности. </w:t>
      </w:r>
      <w:r w:rsidRPr="007D438F">
        <w:t xml:space="preserve"> </w:t>
      </w:r>
    </w:p>
    <w:p w14:paraId="08723136" w14:textId="77777777" w:rsidR="0098704E" w:rsidRPr="00B94AEF" w:rsidRDefault="0098704E" w:rsidP="0098704E">
      <w:pPr>
        <w:pStyle w:val="a3"/>
        <w:spacing w:line="276" w:lineRule="auto"/>
        <w:ind w:right="-5"/>
        <w:rPr>
          <w:sz w:val="24"/>
          <w:szCs w:val="24"/>
        </w:rPr>
      </w:pPr>
      <w:r w:rsidRPr="007D438F">
        <w:rPr>
          <w:sz w:val="24"/>
          <w:szCs w:val="24"/>
        </w:rPr>
        <w:tab/>
      </w:r>
      <w:r w:rsidRPr="007D438F">
        <w:t xml:space="preserve"> </w:t>
      </w:r>
      <w:r w:rsidRPr="007D438F">
        <w:rPr>
          <w:sz w:val="24"/>
          <w:szCs w:val="24"/>
        </w:rPr>
        <w:t>Анализ изменений штатной численности Учреждения за 2020 год представлен в таблице:</w:t>
      </w:r>
    </w:p>
    <w:tbl>
      <w:tblPr>
        <w:tblStyle w:val="ab"/>
        <w:tblW w:w="10397" w:type="dxa"/>
        <w:tblInd w:w="-431" w:type="dxa"/>
        <w:tblLayout w:type="fixed"/>
        <w:tblLook w:val="04A0" w:firstRow="1" w:lastRow="0" w:firstColumn="1" w:lastColumn="0" w:noHBand="0" w:noVBand="1"/>
      </w:tblPr>
      <w:tblGrid>
        <w:gridCol w:w="2334"/>
        <w:gridCol w:w="1366"/>
        <w:gridCol w:w="1367"/>
        <w:gridCol w:w="957"/>
        <w:gridCol w:w="1476"/>
        <w:gridCol w:w="1394"/>
        <w:gridCol w:w="1503"/>
      </w:tblGrid>
      <w:tr w:rsidR="0098704E" w:rsidRPr="00D02055" w14:paraId="3286AE5B" w14:textId="77777777" w:rsidTr="0098704E">
        <w:trPr>
          <w:trHeight w:val="898"/>
        </w:trPr>
        <w:tc>
          <w:tcPr>
            <w:tcW w:w="2334" w:type="dxa"/>
            <w:vMerge w:val="restart"/>
            <w:vAlign w:val="center"/>
          </w:tcPr>
          <w:p w14:paraId="1FD68A29" w14:textId="77777777" w:rsidR="0098704E" w:rsidRPr="00D41F3F" w:rsidRDefault="0098704E" w:rsidP="0098704E">
            <w:pPr>
              <w:pStyle w:val="a9"/>
              <w:jc w:val="center"/>
              <w:rPr>
                <w:rFonts w:ascii="Times New Roman" w:hAnsi="Times New Roman" w:cs="Times New Roman"/>
                <w:sz w:val="24"/>
                <w:szCs w:val="24"/>
              </w:rPr>
            </w:pPr>
            <w:proofErr w:type="spellStart"/>
            <w:r w:rsidRPr="00D41F3F">
              <w:rPr>
                <w:rFonts w:ascii="Times New Roman" w:hAnsi="Times New Roman" w:cs="Times New Roman"/>
                <w:sz w:val="24"/>
                <w:szCs w:val="24"/>
              </w:rPr>
              <w:t>Наименование</w:t>
            </w:r>
            <w:proofErr w:type="spellEnd"/>
            <w:r w:rsidRPr="00D41F3F">
              <w:rPr>
                <w:rFonts w:ascii="Times New Roman" w:hAnsi="Times New Roman" w:cs="Times New Roman"/>
                <w:sz w:val="24"/>
                <w:szCs w:val="24"/>
              </w:rPr>
              <w:t xml:space="preserve"> </w:t>
            </w:r>
            <w:proofErr w:type="spellStart"/>
            <w:r w:rsidRPr="00D41F3F">
              <w:rPr>
                <w:rFonts w:ascii="Times New Roman" w:hAnsi="Times New Roman" w:cs="Times New Roman"/>
                <w:sz w:val="24"/>
                <w:szCs w:val="24"/>
              </w:rPr>
              <w:t>структурного</w:t>
            </w:r>
            <w:proofErr w:type="spellEnd"/>
            <w:r w:rsidRPr="00D41F3F">
              <w:rPr>
                <w:rFonts w:ascii="Times New Roman" w:hAnsi="Times New Roman" w:cs="Times New Roman"/>
                <w:sz w:val="24"/>
                <w:szCs w:val="24"/>
              </w:rPr>
              <w:t xml:space="preserve"> </w:t>
            </w:r>
            <w:proofErr w:type="spellStart"/>
            <w:r w:rsidRPr="00D41F3F">
              <w:rPr>
                <w:rFonts w:ascii="Times New Roman" w:hAnsi="Times New Roman" w:cs="Times New Roman"/>
                <w:sz w:val="24"/>
                <w:szCs w:val="24"/>
              </w:rPr>
              <w:t>подразделения</w:t>
            </w:r>
            <w:proofErr w:type="spellEnd"/>
          </w:p>
        </w:tc>
        <w:tc>
          <w:tcPr>
            <w:tcW w:w="3690" w:type="dxa"/>
            <w:gridSpan w:val="3"/>
            <w:vAlign w:val="center"/>
          </w:tcPr>
          <w:p w14:paraId="047EFA73" w14:textId="77777777" w:rsidR="0098704E" w:rsidRPr="00D41F3F" w:rsidRDefault="0098704E" w:rsidP="0098704E">
            <w:pPr>
              <w:pStyle w:val="a9"/>
              <w:jc w:val="center"/>
              <w:rPr>
                <w:rFonts w:ascii="Times New Roman" w:hAnsi="Times New Roman" w:cs="Times New Roman"/>
                <w:sz w:val="24"/>
                <w:szCs w:val="24"/>
                <w:lang w:val="ru-RU"/>
              </w:rPr>
            </w:pPr>
            <w:r w:rsidRPr="00D41F3F">
              <w:rPr>
                <w:rFonts w:ascii="Times New Roman" w:hAnsi="Times New Roman" w:cs="Times New Roman"/>
                <w:sz w:val="24"/>
                <w:szCs w:val="24"/>
                <w:lang w:val="ru-RU"/>
              </w:rPr>
              <w:t>Численность работников, утвержденная штатным расписанием, единиц</w:t>
            </w:r>
          </w:p>
        </w:tc>
        <w:tc>
          <w:tcPr>
            <w:tcW w:w="4373" w:type="dxa"/>
            <w:gridSpan w:val="3"/>
            <w:vAlign w:val="center"/>
          </w:tcPr>
          <w:p w14:paraId="165AC00F" w14:textId="77777777" w:rsidR="0098704E" w:rsidRPr="00D41F3F" w:rsidRDefault="0098704E" w:rsidP="0098704E">
            <w:pPr>
              <w:pStyle w:val="a9"/>
              <w:jc w:val="center"/>
              <w:rPr>
                <w:rFonts w:ascii="Times New Roman" w:hAnsi="Times New Roman" w:cs="Times New Roman"/>
                <w:sz w:val="24"/>
                <w:szCs w:val="24"/>
                <w:lang w:val="ru-RU"/>
              </w:rPr>
            </w:pPr>
            <w:r w:rsidRPr="00D41F3F">
              <w:rPr>
                <w:rFonts w:ascii="Times New Roman" w:hAnsi="Times New Roman" w:cs="Times New Roman"/>
                <w:sz w:val="24"/>
                <w:szCs w:val="24"/>
                <w:lang w:val="ru-RU"/>
              </w:rPr>
              <w:t xml:space="preserve">Расходы </w:t>
            </w:r>
            <w:r w:rsidRPr="00D41F3F">
              <w:rPr>
                <w:rFonts w:ascii="Times New Roman" w:hAnsi="Times New Roman" w:cs="Times New Roman"/>
                <w:bCs/>
                <w:sz w:val="24"/>
                <w:szCs w:val="24"/>
                <w:lang w:val="ru-RU"/>
              </w:rPr>
              <w:t>в месяц</w:t>
            </w:r>
            <w:r w:rsidRPr="00D41F3F">
              <w:rPr>
                <w:rFonts w:ascii="Times New Roman" w:hAnsi="Times New Roman" w:cs="Times New Roman"/>
                <w:sz w:val="24"/>
                <w:szCs w:val="24"/>
                <w:lang w:val="ru-RU"/>
              </w:rPr>
              <w:t xml:space="preserve"> на оплату труда по штатному расписанию, руб.</w:t>
            </w:r>
          </w:p>
        </w:tc>
      </w:tr>
      <w:tr w:rsidR="0098704E" w:rsidRPr="00D41F3F" w14:paraId="6FAFB165" w14:textId="77777777" w:rsidTr="0098704E">
        <w:trPr>
          <w:trHeight w:val="391"/>
        </w:trPr>
        <w:tc>
          <w:tcPr>
            <w:tcW w:w="2334" w:type="dxa"/>
            <w:vMerge/>
            <w:vAlign w:val="center"/>
          </w:tcPr>
          <w:p w14:paraId="73DBA7A8" w14:textId="77777777" w:rsidR="0098704E" w:rsidRPr="00D41F3F" w:rsidRDefault="0098704E" w:rsidP="0098704E">
            <w:pPr>
              <w:pStyle w:val="a9"/>
              <w:jc w:val="center"/>
              <w:rPr>
                <w:rFonts w:ascii="Times New Roman" w:hAnsi="Times New Roman" w:cs="Times New Roman"/>
                <w:sz w:val="24"/>
                <w:szCs w:val="24"/>
                <w:lang w:val="ru-RU"/>
              </w:rPr>
            </w:pPr>
          </w:p>
        </w:tc>
        <w:tc>
          <w:tcPr>
            <w:tcW w:w="1366" w:type="dxa"/>
            <w:vAlign w:val="center"/>
          </w:tcPr>
          <w:p w14:paraId="4CBBC6A0" w14:textId="77777777" w:rsidR="0098704E" w:rsidRPr="00D41F3F" w:rsidRDefault="0098704E" w:rsidP="0098704E">
            <w:pPr>
              <w:pStyle w:val="a9"/>
              <w:jc w:val="center"/>
              <w:rPr>
                <w:rFonts w:ascii="Times New Roman" w:hAnsi="Times New Roman" w:cs="Times New Roman"/>
                <w:sz w:val="24"/>
                <w:szCs w:val="24"/>
                <w:lang w:val="ru-RU"/>
              </w:rPr>
            </w:pPr>
            <w:r w:rsidRPr="00D41F3F">
              <w:rPr>
                <w:rFonts w:ascii="Times New Roman" w:hAnsi="Times New Roman" w:cs="Times New Roman"/>
                <w:sz w:val="24"/>
                <w:szCs w:val="24"/>
              </w:rPr>
              <w:t>30.12.</w:t>
            </w:r>
            <w:r>
              <w:rPr>
                <w:rFonts w:ascii="Times New Roman" w:hAnsi="Times New Roman" w:cs="Times New Roman"/>
                <w:sz w:val="24"/>
                <w:szCs w:val="24"/>
                <w:lang w:val="ru-RU"/>
              </w:rPr>
              <w:t>20</w:t>
            </w:r>
            <w:r w:rsidRPr="00D41F3F">
              <w:rPr>
                <w:rFonts w:ascii="Times New Roman" w:hAnsi="Times New Roman" w:cs="Times New Roman"/>
                <w:sz w:val="24"/>
                <w:szCs w:val="24"/>
                <w:lang w:val="ru-RU"/>
              </w:rPr>
              <w:t>19</w:t>
            </w:r>
          </w:p>
        </w:tc>
        <w:tc>
          <w:tcPr>
            <w:tcW w:w="1367" w:type="dxa"/>
            <w:vAlign w:val="center"/>
          </w:tcPr>
          <w:p w14:paraId="5ABFC5DC" w14:textId="77777777" w:rsidR="0098704E" w:rsidRPr="004A2FEA" w:rsidRDefault="0098704E" w:rsidP="0098704E">
            <w:pPr>
              <w:pStyle w:val="a9"/>
              <w:jc w:val="center"/>
              <w:rPr>
                <w:rFonts w:ascii="Times New Roman" w:hAnsi="Times New Roman" w:cs="Times New Roman"/>
                <w:sz w:val="24"/>
                <w:szCs w:val="24"/>
                <w:lang w:val="ru-RU"/>
              </w:rPr>
            </w:pPr>
            <w:r w:rsidRPr="00D41F3F">
              <w:rPr>
                <w:rFonts w:ascii="Times New Roman" w:hAnsi="Times New Roman" w:cs="Times New Roman"/>
                <w:sz w:val="24"/>
                <w:szCs w:val="24"/>
              </w:rPr>
              <w:t>01.10.20</w:t>
            </w:r>
            <w:r>
              <w:rPr>
                <w:rFonts w:ascii="Times New Roman" w:hAnsi="Times New Roman" w:cs="Times New Roman"/>
                <w:sz w:val="24"/>
                <w:szCs w:val="24"/>
                <w:lang w:val="ru-RU"/>
              </w:rPr>
              <w:t>20</w:t>
            </w:r>
          </w:p>
        </w:tc>
        <w:tc>
          <w:tcPr>
            <w:tcW w:w="957" w:type="dxa"/>
            <w:vAlign w:val="center"/>
          </w:tcPr>
          <w:p w14:paraId="0A166BAE" w14:textId="77777777" w:rsidR="0098704E" w:rsidRPr="00D41F3F" w:rsidRDefault="0098704E" w:rsidP="0098704E">
            <w:pPr>
              <w:pStyle w:val="a9"/>
              <w:jc w:val="center"/>
              <w:rPr>
                <w:rFonts w:ascii="Times New Roman" w:hAnsi="Times New Roman" w:cs="Times New Roman"/>
                <w:sz w:val="24"/>
                <w:szCs w:val="24"/>
                <w:lang w:val="ru-RU"/>
              </w:rPr>
            </w:pPr>
            <w:proofErr w:type="spellStart"/>
            <w:r w:rsidRPr="00D41F3F">
              <w:rPr>
                <w:rFonts w:ascii="Times New Roman" w:hAnsi="Times New Roman" w:cs="Times New Roman"/>
                <w:sz w:val="24"/>
                <w:szCs w:val="24"/>
              </w:rPr>
              <w:t>Откло</w:t>
            </w:r>
            <w:proofErr w:type="spellEnd"/>
            <w:r w:rsidRPr="00D41F3F">
              <w:rPr>
                <w:rFonts w:ascii="Times New Roman" w:hAnsi="Times New Roman" w:cs="Times New Roman"/>
                <w:sz w:val="24"/>
                <w:szCs w:val="24"/>
                <w:lang w:val="ru-RU"/>
              </w:rPr>
              <w:t>-</w:t>
            </w:r>
          </w:p>
          <w:p w14:paraId="192DB520" w14:textId="77777777" w:rsidR="0098704E" w:rsidRPr="00D41F3F" w:rsidRDefault="0098704E" w:rsidP="0098704E">
            <w:pPr>
              <w:pStyle w:val="a9"/>
              <w:jc w:val="center"/>
              <w:rPr>
                <w:rFonts w:ascii="Times New Roman" w:hAnsi="Times New Roman" w:cs="Times New Roman"/>
                <w:sz w:val="24"/>
                <w:szCs w:val="24"/>
                <w:lang w:val="ru-RU"/>
              </w:rPr>
            </w:pPr>
            <w:proofErr w:type="spellStart"/>
            <w:r w:rsidRPr="00D41F3F">
              <w:rPr>
                <w:rFonts w:ascii="Times New Roman" w:hAnsi="Times New Roman" w:cs="Times New Roman"/>
                <w:sz w:val="24"/>
                <w:szCs w:val="24"/>
              </w:rPr>
              <w:t>нени</w:t>
            </w:r>
            <w:proofErr w:type="spellEnd"/>
            <w:r w:rsidRPr="00D41F3F">
              <w:rPr>
                <w:rFonts w:ascii="Times New Roman" w:hAnsi="Times New Roman" w:cs="Times New Roman"/>
                <w:sz w:val="24"/>
                <w:szCs w:val="24"/>
                <w:lang w:val="ru-RU"/>
              </w:rPr>
              <w:t>е</w:t>
            </w:r>
          </w:p>
        </w:tc>
        <w:tc>
          <w:tcPr>
            <w:tcW w:w="1476" w:type="dxa"/>
            <w:vAlign w:val="center"/>
          </w:tcPr>
          <w:p w14:paraId="098A47F9" w14:textId="77777777" w:rsidR="0098704E" w:rsidRPr="00D41F3F" w:rsidRDefault="0098704E" w:rsidP="0098704E">
            <w:pPr>
              <w:pStyle w:val="a9"/>
              <w:jc w:val="center"/>
              <w:rPr>
                <w:rFonts w:ascii="Times New Roman" w:hAnsi="Times New Roman" w:cs="Times New Roman"/>
                <w:sz w:val="24"/>
                <w:szCs w:val="24"/>
                <w:lang w:val="ru-RU"/>
              </w:rPr>
            </w:pPr>
            <w:r w:rsidRPr="00D41F3F">
              <w:rPr>
                <w:rFonts w:ascii="Times New Roman" w:hAnsi="Times New Roman" w:cs="Times New Roman"/>
                <w:sz w:val="24"/>
                <w:szCs w:val="24"/>
              </w:rPr>
              <w:t>30.12.</w:t>
            </w:r>
            <w:r>
              <w:rPr>
                <w:rFonts w:ascii="Times New Roman" w:hAnsi="Times New Roman" w:cs="Times New Roman"/>
                <w:sz w:val="24"/>
                <w:szCs w:val="24"/>
                <w:lang w:val="ru-RU"/>
              </w:rPr>
              <w:t>20</w:t>
            </w:r>
            <w:r w:rsidRPr="00D41F3F">
              <w:rPr>
                <w:rFonts w:ascii="Times New Roman" w:hAnsi="Times New Roman" w:cs="Times New Roman"/>
                <w:sz w:val="24"/>
                <w:szCs w:val="24"/>
                <w:lang w:val="ru-RU"/>
              </w:rPr>
              <w:t>19</w:t>
            </w:r>
          </w:p>
        </w:tc>
        <w:tc>
          <w:tcPr>
            <w:tcW w:w="1394" w:type="dxa"/>
            <w:vAlign w:val="center"/>
          </w:tcPr>
          <w:p w14:paraId="18F7C98A"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01.10.</w:t>
            </w:r>
            <w:r>
              <w:rPr>
                <w:rFonts w:ascii="Times New Roman" w:hAnsi="Times New Roman" w:cs="Times New Roman"/>
                <w:sz w:val="24"/>
                <w:szCs w:val="24"/>
                <w:lang w:val="ru-RU"/>
              </w:rPr>
              <w:t>20</w:t>
            </w:r>
            <w:r w:rsidRPr="00D41F3F">
              <w:rPr>
                <w:rFonts w:ascii="Times New Roman" w:hAnsi="Times New Roman" w:cs="Times New Roman"/>
                <w:sz w:val="24"/>
                <w:szCs w:val="24"/>
              </w:rPr>
              <w:t>20</w:t>
            </w:r>
          </w:p>
        </w:tc>
        <w:tc>
          <w:tcPr>
            <w:tcW w:w="1503" w:type="dxa"/>
            <w:vAlign w:val="center"/>
          </w:tcPr>
          <w:p w14:paraId="74FB81CE" w14:textId="77777777" w:rsidR="0098704E" w:rsidRPr="00D41F3F" w:rsidRDefault="0098704E" w:rsidP="0098704E">
            <w:pPr>
              <w:pStyle w:val="a9"/>
              <w:jc w:val="center"/>
              <w:rPr>
                <w:rFonts w:ascii="Times New Roman" w:hAnsi="Times New Roman" w:cs="Times New Roman"/>
                <w:sz w:val="24"/>
                <w:szCs w:val="24"/>
                <w:lang w:val="ru-RU"/>
              </w:rPr>
            </w:pPr>
            <w:proofErr w:type="spellStart"/>
            <w:r w:rsidRPr="00D41F3F">
              <w:rPr>
                <w:rFonts w:ascii="Times New Roman" w:hAnsi="Times New Roman" w:cs="Times New Roman"/>
                <w:sz w:val="24"/>
                <w:szCs w:val="24"/>
              </w:rPr>
              <w:t>Отклонени</w:t>
            </w:r>
            <w:proofErr w:type="spellEnd"/>
            <w:r w:rsidRPr="00D41F3F">
              <w:rPr>
                <w:rFonts w:ascii="Times New Roman" w:hAnsi="Times New Roman" w:cs="Times New Roman"/>
                <w:sz w:val="24"/>
                <w:szCs w:val="24"/>
                <w:lang w:val="ru-RU"/>
              </w:rPr>
              <w:t>е</w:t>
            </w:r>
          </w:p>
        </w:tc>
      </w:tr>
      <w:tr w:rsidR="0098704E" w:rsidRPr="00D41F3F" w14:paraId="4A4F6C80" w14:textId="77777777" w:rsidTr="0098704E">
        <w:trPr>
          <w:trHeight w:val="826"/>
        </w:trPr>
        <w:tc>
          <w:tcPr>
            <w:tcW w:w="2334" w:type="dxa"/>
            <w:vAlign w:val="center"/>
          </w:tcPr>
          <w:p w14:paraId="42356FBE" w14:textId="77777777" w:rsidR="0098704E" w:rsidRPr="00D41F3F" w:rsidRDefault="0098704E" w:rsidP="0098704E">
            <w:pPr>
              <w:pStyle w:val="a9"/>
              <w:rPr>
                <w:rFonts w:ascii="Times New Roman" w:hAnsi="Times New Roman" w:cs="Times New Roman"/>
                <w:sz w:val="24"/>
                <w:szCs w:val="24"/>
              </w:rPr>
            </w:pPr>
            <w:proofErr w:type="spellStart"/>
            <w:r w:rsidRPr="00D41F3F">
              <w:rPr>
                <w:rFonts w:ascii="Times New Roman" w:hAnsi="Times New Roman" w:cs="Times New Roman"/>
                <w:sz w:val="24"/>
                <w:szCs w:val="24"/>
              </w:rPr>
              <w:t>Административно-управленческий</w:t>
            </w:r>
            <w:proofErr w:type="spellEnd"/>
            <w:r w:rsidRPr="00D41F3F">
              <w:rPr>
                <w:rFonts w:ascii="Times New Roman" w:hAnsi="Times New Roman" w:cs="Times New Roman"/>
                <w:sz w:val="24"/>
                <w:szCs w:val="24"/>
              </w:rPr>
              <w:t xml:space="preserve"> </w:t>
            </w:r>
            <w:proofErr w:type="spellStart"/>
            <w:r w:rsidRPr="00D41F3F">
              <w:rPr>
                <w:rFonts w:ascii="Times New Roman" w:hAnsi="Times New Roman" w:cs="Times New Roman"/>
                <w:sz w:val="24"/>
                <w:szCs w:val="24"/>
              </w:rPr>
              <w:t>аппарат</w:t>
            </w:r>
            <w:proofErr w:type="spellEnd"/>
          </w:p>
        </w:tc>
        <w:tc>
          <w:tcPr>
            <w:tcW w:w="1366" w:type="dxa"/>
            <w:vAlign w:val="center"/>
          </w:tcPr>
          <w:p w14:paraId="170CB633"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6</w:t>
            </w:r>
          </w:p>
        </w:tc>
        <w:tc>
          <w:tcPr>
            <w:tcW w:w="1367" w:type="dxa"/>
            <w:vAlign w:val="center"/>
          </w:tcPr>
          <w:p w14:paraId="5DB684C3"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8</w:t>
            </w:r>
          </w:p>
        </w:tc>
        <w:tc>
          <w:tcPr>
            <w:tcW w:w="957" w:type="dxa"/>
            <w:vAlign w:val="center"/>
          </w:tcPr>
          <w:p w14:paraId="3E101C8F"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+2</w:t>
            </w:r>
          </w:p>
        </w:tc>
        <w:tc>
          <w:tcPr>
            <w:tcW w:w="1476" w:type="dxa"/>
            <w:vAlign w:val="center"/>
          </w:tcPr>
          <w:p w14:paraId="0B246D20"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235 922,16</w:t>
            </w:r>
          </w:p>
        </w:tc>
        <w:tc>
          <w:tcPr>
            <w:tcW w:w="1394" w:type="dxa"/>
            <w:vAlign w:val="center"/>
          </w:tcPr>
          <w:p w14:paraId="0F7B0991"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300 712,08</w:t>
            </w:r>
          </w:p>
        </w:tc>
        <w:tc>
          <w:tcPr>
            <w:tcW w:w="1503" w:type="dxa"/>
            <w:vAlign w:val="center"/>
          </w:tcPr>
          <w:p w14:paraId="7E2AC834"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+64 789,92</w:t>
            </w:r>
          </w:p>
        </w:tc>
      </w:tr>
      <w:tr w:rsidR="0098704E" w:rsidRPr="00D41F3F" w14:paraId="099CD4FA" w14:textId="77777777" w:rsidTr="0098704E">
        <w:trPr>
          <w:trHeight w:val="701"/>
        </w:trPr>
        <w:tc>
          <w:tcPr>
            <w:tcW w:w="2334" w:type="dxa"/>
            <w:vAlign w:val="center"/>
          </w:tcPr>
          <w:p w14:paraId="64023CD8" w14:textId="77777777" w:rsidR="0098704E" w:rsidRPr="00D41F3F" w:rsidRDefault="0098704E" w:rsidP="0098704E">
            <w:pPr>
              <w:pStyle w:val="a9"/>
              <w:rPr>
                <w:rFonts w:ascii="Times New Roman" w:hAnsi="Times New Roman" w:cs="Times New Roman"/>
                <w:sz w:val="24"/>
                <w:szCs w:val="24"/>
              </w:rPr>
            </w:pPr>
            <w:proofErr w:type="spellStart"/>
            <w:r w:rsidRPr="00D41F3F">
              <w:rPr>
                <w:rFonts w:ascii="Times New Roman" w:hAnsi="Times New Roman" w:cs="Times New Roman"/>
                <w:sz w:val="24"/>
                <w:szCs w:val="24"/>
              </w:rPr>
              <w:t>Участок</w:t>
            </w:r>
            <w:proofErr w:type="spellEnd"/>
            <w:r w:rsidRPr="00D41F3F">
              <w:rPr>
                <w:rFonts w:ascii="Times New Roman" w:hAnsi="Times New Roman" w:cs="Times New Roman"/>
                <w:sz w:val="24"/>
                <w:szCs w:val="24"/>
              </w:rPr>
              <w:t xml:space="preserve"> </w:t>
            </w:r>
            <w:proofErr w:type="spellStart"/>
            <w:r w:rsidRPr="00D41F3F">
              <w:rPr>
                <w:rFonts w:ascii="Times New Roman" w:hAnsi="Times New Roman" w:cs="Times New Roman"/>
                <w:sz w:val="24"/>
                <w:szCs w:val="24"/>
              </w:rPr>
              <w:t>благоустройства</w:t>
            </w:r>
            <w:proofErr w:type="spellEnd"/>
            <w:r w:rsidRPr="00D41F3F">
              <w:rPr>
                <w:rFonts w:ascii="Times New Roman" w:hAnsi="Times New Roman" w:cs="Times New Roman"/>
                <w:sz w:val="24"/>
                <w:szCs w:val="24"/>
              </w:rPr>
              <w:t xml:space="preserve"> и </w:t>
            </w:r>
            <w:proofErr w:type="spellStart"/>
            <w:r w:rsidRPr="00D41F3F">
              <w:rPr>
                <w:rFonts w:ascii="Times New Roman" w:hAnsi="Times New Roman" w:cs="Times New Roman"/>
                <w:sz w:val="24"/>
                <w:szCs w:val="24"/>
              </w:rPr>
              <w:t>озеленения</w:t>
            </w:r>
            <w:proofErr w:type="spellEnd"/>
          </w:p>
        </w:tc>
        <w:tc>
          <w:tcPr>
            <w:tcW w:w="1366" w:type="dxa"/>
            <w:vAlign w:val="center"/>
          </w:tcPr>
          <w:p w14:paraId="44E51C36"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14</w:t>
            </w:r>
          </w:p>
        </w:tc>
        <w:tc>
          <w:tcPr>
            <w:tcW w:w="1367" w:type="dxa"/>
            <w:vAlign w:val="center"/>
          </w:tcPr>
          <w:p w14:paraId="2478131E"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24</w:t>
            </w:r>
          </w:p>
        </w:tc>
        <w:tc>
          <w:tcPr>
            <w:tcW w:w="957" w:type="dxa"/>
            <w:vAlign w:val="center"/>
          </w:tcPr>
          <w:p w14:paraId="2D823506"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+10</w:t>
            </w:r>
          </w:p>
        </w:tc>
        <w:tc>
          <w:tcPr>
            <w:tcW w:w="1476" w:type="dxa"/>
            <w:vAlign w:val="center"/>
          </w:tcPr>
          <w:p w14:paraId="7738F9D3"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315 261,44</w:t>
            </w:r>
          </w:p>
        </w:tc>
        <w:tc>
          <w:tcPr>
            <w:tcW w:w="1394" w:type="dxa"/>
            <w:vAlign w:val="center"/>
          </w:tcPr>
          <w:p w14:paraId="5FD4FAE7"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544 789,2</w:t>
            </w:r>
          </w:p>
        </w:tc>
        <w:tc>
          <w:tcPr>
            <w:tcW w:w="1503" w:type="dxa"/>
            <w:vAlign w:val="center"/>
          </w:tcPr>
          <w:p w14:paraId="08AA5573"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+229 527,76</w:t>
            </w:r>
          </w:p>
        </w:tc>
      </w:tr>
      <w:tr w:rsidR="0098704E" w:rsidRPr="00D41F3F" w14:paraId="7103CDB7" w14:textId="77777777" w:rsidTr="0098704E">
        <w:trPr>
          <w:trHeight w:val="551"/>
        </w:trPr>
        <w:tc>
          <w:tcPr>
            <w:tcW w:w="2334" w:type="dxa"/>
            <w:vAlign w:val="center"/>
          </w:tcPr>
          <w:p w14:paraId="60A33723" w14:textId="77777777" w:rsidR="0098704E" w:rsidRPr="00D41F3F" w:rsidRDefault="0098704E" w:rsidP="0098704E">
            <w:pPr>
              <w:pStyle w:val="a9"/>
              <w:rPr>
                <w:rFonts w:ascii="Times New Roman" w:hAnsi="Times New Roman" w:cs="Times New Roman"/>
                <w:sz w:val="24"/>
                <w:szCs w:val="24"/>
              </w:rPr>
            </w:pPr>
            <w:proofErr w:type="spellStart"/>
            <w:r w:rsidRPr="00D41F3F">
              <w:rPr>
                <w:rFonts w:ascii="Times New Roman" w:hAnsi="Times New Roman" w:cs="Times New Roman"/>
                <w:sz w:val="24"/>
                <w:szCs w:val="24"/>
              </w:rPr>
              <w:t>Транспортный</w:t>
            </w:r>
            <w:proofErr w:type="spellEnd"/>
            <w:r w:rsidRPr="00D41F3F">
              <w:rPr>
                <w:rFonts w:ascii="Times New Roman" w:hAnsi="Times New Roman" w:cs="Times New Roman"/>
                <w:sz w:val="24"/>
                <w:szCs w:val="24"/>
              </w:rPr>
              <w:t xml:space="preserve"> </w:t>
            </w:r>
            <w:proofErr w:type="spellStart"/>
            <w:r w:rsidRPr="00D41F3F">
              <w:rPr>
                <w:rFonts w:ascii="Times New Roman" w:hAnsi="Times New Roman" w:cs="Times New Roman"/>
                <w:sz w:val="24"/>
                <w:szCs w:val="24"/>
              </w:rPr>
              <w:t>участок</w:t>
            </w:r>
            <w:proofErr w:type="spellEnd"/>
          </w:p>
        </w:tc>
        <w:tc>
          <w:tcPr>
            <w:tcW w:w="1366" w:type="dxa"/>
            <w:vAlign w:val="center"/>
          </w:tcPr>
          <w:p w14:paraId="70871C05"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22</w:t>
            </w:r>
          </w:p>
        </w:tc>
        <w:tc>
          <w:tcPr>
            <w:tcW w:w="1367" w:type="dxa"/>
            <w:vAlign w:val="center"/>
          </w:tcPr>
          <w:p w14:paraId="0A4AD1A6"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28</w:t>
            </w:r>
          </w:p>
        </w:tc>
        <w:tc>
          <w:tcPr>
            <w:tcW w:w="957" w:type="dxa"/>
            <w:vAlign w:val="center"/>
          </w:tcPr>
          <w:p w14:paraId="73597B15"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+6</w:t>
            </w:r>
          </w:p>
        </w:tc>
        <w:tc>
          <w:tcPr>
            <w:tcW w:w="1476" w:type="dxa"/>
            <w:vAlign w:val="center"/>
          </w:tcPr>
          <w:p w14:paraId="4AD3D428"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620 739,52</w:t>
            </w:r>
          </w:p>
        </w:tc>
        <w:tc>
          <w:tcPr>
            <w:tcW w:w="1394" w:type="dxa"/>
            <w:vAlign w:val="center"/>
          </w:tcPr>
          <w:p w14:paraId="3B7EE25D"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824 518,72</w:t>
            </w:r>
          </w:p>
        </w:tc>
        <w:tc>
          <w:tcPr>
            <w:tcW w:w="1503" w:type="dxa"/>
            <w:vAlign w:val="center"/>
          </w:tcPr>
          <w:p w14:paraId="0DBEEFD7"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+203 779,2</w:t>
            </w:r>
          </w:p>
        </w:tc>
      </w:tr>
      <w:tr w:rsidR="0098704E" w:rsidRPr="00D41F3F" w14:paraId="3D8F5A08" w14:textId="77777777" w:rsidTr="0098704E">
        <w:trPr>
          <w:trHeight w:val="260"/>
        </w:trPr>
        <w:tc>
          <w:tcPr>
            <w:tcW w:w="2334" w:type="dxa"/>
            <w:vAlign w:val="center"/>
          </w:tcPr>
          <w:p w14:paraId="39F7D1AD" w14:textId="77777777" w:rsidR="0098704E" w:rsidRPr="00D41F3F" w:rsidRDefault="0098704E" w:rsidP="0098704E">
            <w:pPr>
              <w:pStyle w:val="a9"/>
              <w:rPr>
                <w:rFonts w:ascii="Times New Roman" w:hAnsi="Times New Roman" w:cs="Times New Roman"/>
                <w:sz w:val="24"/>
                <w:szCs w:val="24"/>
              </w:rPr>
            </w:pPr>
            <w:proofErr w:type="spellStart"/>
            <w:r w:rsidRPr="00D41F3F">
              <w:rPr>
                <w:rFonts w:ascii="Times New Roman" w:hAnsi="Times New Roman" w:cs="Times New Roman"/>
                <w:sz w:val="24"/>
                <w:szCs w:val="24"/>
              </w:rPr>
              <w:t>Хозяйственный</w:t>
            </w:r>
            <w:proofErr w:type="spellEnd"/>
            <w:r w:rsidRPr="00D41F3F">
              <w:rPr>
                <w:rFonts w:ascii="Times New Roman" w:hAnsi="Times New Roman" w:cs="Times New Roman"/>
                <w:sz w:val="24"/>
                <w:szCs w:val="24"/>
              </w:rPr>
              <w:t xml:space="preserve"> </w:t>
            </w:r>
            <w:proofErr w:type="spellStart"/>
            <w:r w:rsidRPr="00D41F3F">
              <w:rPr>
                <w:rFonts w:ascii="Times New Roman" w:hAnsi="Times New Roman" w:cs="Times New Roman"/>
                <w:sz w:val="24"/>
                <w:szCs w:val="24"/>
              </w:rPr>
              <w:t>отдел</w:t>
            </w:r>
            <w:proofErr w:type="spellEnd"/>
          </w:p>
        </w:tc>
        <w:tc>
          <w:tcPr>
            <w:tcW w:w="1366" w:type="dxa"/>
            <w:vAlign w:val="center"/>
          </w:tcPr>
          <w:p w14:paraId="7333BEC6"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1</w:t>
            </w:r>
          </w:p>
        </w:tc>
        <w:tc>
          <w:tcPr>
            <w:tcW w:w="1367" w:type="dxa"/>
            <w:vAlign w:val="center"/>
          </w:tcPr>
          <w:p w14:paraId="232AA579"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2</w:t>
            </w:r>
          </w:p>
        </w:tc>
        <w:tc>
          <w:tcPr>
            <w:tcW w:w="957" w:type="dxa"/>
            <w:vAlign w:val="center"/>
          </w:tcPr>
          <w:p w14:paraId="361ACA08"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+1</w:t>
            </w:r>
          </w:p>
        </w:tc>
        <w:tc>
          <w:tcPr>
            <w:tcW w:w="1476" w:type="dxa"/>
            <w:vAlign w:val="center"/>
          </w:tcPr>
          <w:p w14:paraId="3CC55BCA"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19 712,0</w:t>
            </w:r>
          </w:p>
        </w:tc>
        <w:tc>
          <w:tcPr>
            <w:tcW w:w="1394" w:type="dxa"/>
            <w:vAlign w:val="center"/>
          </w:tcPr>
          <w:p w14:paraId="7A5F27C6"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48 832,00</w:t>
            </w:r>
          </w:p>
        </w:tc>
        <w:tc>
          <w:tcPr>
            <w:tcW w:w="1503" w:type="dxa"/>
            <w:vAlign w:val="center"/>
          </w:tcPr>
          <w:p w14:paraId="2F85DD81" w14:textId="77777777" w:rsidR="0098704E" w:rsidRPr="00D41F3F" w:rsidRDefault="0098704E" w:rsidP="0098704E">
            <w:pPr>
              <w:pStyle w:val="a9"/>
              <w:jc w:val="center"/>
              <w:rPr>
                <w:rFonts w:ascii="Times New Roman" w:hAnsi="Times New Roman" w:cs="Times New Roman"/>
                <w:sz w:val="24"/>
                <w:szCs w:val="24"/>
              </w:rPr>
            </w:pPr>
            <w:r w:rsidRPr="00D41F3F">
              <w:rPr>
                <w:rFonts w:ascii="Times New Roman" w:hAnsi="Times New Roman" w:cs="Times New Roman"/>
                <w:sz w:val="24"/>
                <w:szCs w:val="24"/>
              </w:rPr>
              <w:t>+29 120,0</w:t>
            </w:r>
          </w:p>
        </w:tc>
      </w:tr>
      <w:tr w:rsidR="0098704E" w:rsidRPr="00D41F3F" w14:paraId="6C2574AF" w14:textId="77777777" w:rsidTr="0098704E">
        <w:trPr>
          <w:trHeight w:val="275"/>
        </w:trPr>
        <w:tc>
          <w:tcPr>
            <w:tcW w:w="2334" w:type="dxa"/>
            <w:vAlign w:val="center"/>
          </w:tcPr>
          <w:p w14:paraId="3F7DB947" w14:textId="77777777" w:rsidR="0098704E" w:rsidRPr="00D41F3F" w:rsidRDefault="0098704E" w:rsidP="0098704E">
            <w:pPr>
              <w:pStyle w:val="a9"/>
              <w:rPr>
                <w:rFonts w:ascii="Times New Roman" w:hAnsi="Times New Roman" w:cs="Times New Roman"/>
                <w:b/>
                <w:bCs/>
                <w:sz w:val="24"/>
                <w:szCs w:val="24"/>
              </w:rPr>
            </w:pPr>
            <w:proofErr w:type="spellStart"/>
            <w:r w:rsidRPr="00D41F3F">
              <w:rPr>
                <w:rFonts w:ascii="Times New Roman" w:hAnsi="Times New Roman" w:cs="Times New Roman"/>
                <w:b/>
                <w:bCs/>
                <w:sz w:val="24"/>
                <w:szCs w:val="24"/>
              </w:rPr>
              <w:t>Итого</w:t>
            </w:r>
            <w:proofErr w:type="spellEnd"/>
          </w:p>
        </w:tc>
        <w:tc>
          <w:tcPr>
            <w:tcW w:w="1366" w:type="dxa"/>
            <w:vAlign w:val="center"/>
          </w:tcPr>
          <w:p w14:paraId="5539A080" w14:textId="77777777" w:rsidR="0098704E" w:rsidRPr="00D41F3F" w:rsidRDefault="0098704E" w:rsidP="0098704E">
            <w:pPr>
              <w:pStyle w:val="a9"/>
              <w:jc w:val="center"/>
              <w:rPr>
                <w:rFonts w:ascii="Times New Roman" w:hAnsi="Times New Roman" w:cs="Times New Roman"/>
                <w:b/>
                <w:bCs/>
                <w:sz w:val="24"/>
                <w:szCs w:val="24"/>
              </w:rPr>
            </w:pPr>
            <w:r w:rsidRPr="00D41F3F">
              <w:rPr>
                <w:rFonts w:ascii="Times New Roman" w:hAnsi="Times New Roman" w:cs="Times New Roman"/>
                <w:b/>
                <w:bCs/>
                <w:sz w:val="24"/>
                <w:szCs w:val="24"/>
              </w:rPr>
              <w:t>43</w:t>
            </w:r>
          </w:p>
        </w:tc>
        <w:tc>
          <w:tcPr>
            <w:tcW w:w="1367" w:type="dxa"/>
            <w:vAlign w:val="center"/>
          </w:tcPr>
          <w:p w14:paraId="1ECF21D3" w14:textId="77777777" w:rsidR="0098704E" w:rsidRPr="00D41F3F" w:rsidRDefault="0098704E" w:rsidP="0098704E">
            <w:pPr>
              <w:pStyle w:val="a9"/>
              <w:jc w:val="center"/>
              <w:rPr>
                <w:rFonts w:ascii="Times New Roman" w:hAnsi="Times New Roman" w:cs="Times New Roman"/>
                <w:b/>
                <w:bCs/>
                <w:sz w:val="24"/>
                <w:szCs w:val="24"/>
              </w:rPr>
            </w:pPr>
            <w:r w:rsidRPr="00D41F3F">
              <w:rPr>
                <w:rFonts w:ascii="Times New Roman" w:hAnsi="Times New Roman" w:cs="Times New Roman"/>
                <w:b/>
                <w:bCs/>
                <w:sz w:val="24"/>
                <w:szCs w:val="24"/>
              </w:rPr>
              <w:t>62</w:t>
            </w:r>
          </w:p>
        </w:tc>
        <w:tc>
          <w:tcPr>
            <w:tcW w:w="957" w:type="dxa"/>
            <w:vAlign w:val="center"/>
          </w:tcPr>
          <w:p w14:paraId="0B514E88" w14:textId="77777777" w:rsidR="0098704E" w:rsidRPr="00D41F3F" w:rsidRDefault="0098704E" w:rsidP="0098704E">
            <w:pPr>
              <w:pStyle w:val="a9"/>
              <w:jc w:val="center"/>
              <w:rPr>
                <w:rFonts w:ascii="Times New Roman" w:hAnsi="Times New Roman" w:cs="Times New Roman"/>
                <w:b/>
                <w:bCs/>
                <w:sz w:val="24"/>
                <w:szCs w:val="24"/>
              </w:rPr>
            </w:pPr>
            <w:r w:rsidRPr="00D41F3F">
              <w:rPr>
                <w:rFonts w:ascii="Times New Roman" w:hAnsi="Times New Roman" w:cs="Times New Roman"/>
                <w:b/>
                <w:bCs/>
                <w:sz w:val="24"/>
                <w:szCs w:val="24"/>
              </w:rPr>
              <w:t>+19</w:t>
            </w:r>
          </w:p>
        </w:tc>
        <w:tc>
          <w:tcPr>
            <w:tcW w:w="1476" w:type="dxa"/>
            <w:vAlign w:val="center"/>
          </w:tcPr>
          <w:p w14:paraId="493E77B2" w14:textId="77777777" w:rsidR="0098704E" w:rsidRPr="00D41F3F" w:rsidRDefault="0098704E" w:rsidP="0098704E">
            <w:pPr>
              <w:pStyle w:val="a9"/>
              <w:jc w:val="center"/>
              <w:rPr>
                <w:rFonts w:ascii="Times New Roman" w:hAnsi="Times New Roman" w:cs="Times New Roman"/>
                <w:b/>
                <w:bCs/>
                <w:sz w:val="24"/>
                <w:szCs w:val="24"/>
              </w:rPr>
            </w:pPr>
            <w:r w:rsidRPr="00D41F3F">
              <w:rPr>
                <w:rFonts w:ascii="Times New Roman" w:hAnsi="Times New Roman" w:cs="Times New Roman"/>
                <w:b/>
                <w:bCs/>
                <w:sz w:val="24"/>
                <w:szCs w:val="24"/>
              </w:rPr>
              <w:t>1 191 635,12</w:t>
            </w:r>
          </w:p>
        </w:tc>
        <w:tc>
          <w:tcPr>
            <w:tcW w:w="1394" w:type="dxa"/>
            <w:vAlign w:val="center"/>
          </w:tcPr>
          <w:p w14:paraId="7C82BBA8" w14:textId="77777777" w:rsidR="0098704E" w:rsidRPr="00D41F3F" w:rsidRDefault="0098704E" w:rsidP="0098704E">
            <w:pPr>
              <w:pStyle w:val="a9"/>
              <w:jc w:val="center"/>
              <w:rPr>
                <w:rFonts w:ascii="Times New Roman" w:hAnsi="Times New Roman" w:cs="Times New Roman"/>
                <w:b/>
                <w:bCs/>
                <w:sz w:val="24"/>
                <w:szCs w:val="24"/>
              </w:rPr>
            </w:pPr>
            <w:r w:rsidRPr="00D41F3F">
              <w:rPr>
                <w:rFonts w:ascii="Times New Roman" w:hAnsi="Times New Roman" w:cs="Times New Roman"/>
                <w:b/>
                <w:bCs/>
                <w:sz w:val="24"/>
                <w:szCs w:val="24"/>
                <w:lang w:val="ru-RU"/>
              </w:rPr>
              <w:t>1</w:t>
            </w:r>
            <w:r w:rsidRPr="00D41F3F">
              <w:rPr>
                <w:rFonts w:ascii="Times New Roman" w:hAnsi="Times New Roman" w:cs="Times New Roman"/>
                <w:b/>
                <w:bCs/>
                <w:sz w:val="24"/>
                <w:szCs w:val="24"/>
              </w:rPr>
              <w:t> 718 852,0</w:t>
            </w:r>
          </w:p>
        </w:tc>
        <w:tc>
          <w:tcPr>
            <w:tcW w:w="1503" w:type="dxa"/>
            <w:vAlign w:val="center"/>
          </w:tcPr>
          <w:p w14:paraId="3E660D9F" w14:textId="77777777" w:rsidR="0098704E" w:rsidRPr="00D41F3F" w:rsidRDefault="0098704E" w:rsidP="0098704E">
            <w:pPr>
              <w:pStyle w:val="a9"/>
              <w:jc w:val="center"/>
              <w:rPr>
                <w:rFonts w:ascii="Times New Roman" w:hAnsi="Times New Roman" w:cs="Times New Roman"/>
                <w:b/>
                <w:bCs/>
                <w:sz w:val="24"/>
                <w:szCs w:val="24"/>
              </w:rPr>
            </w:pPr>
            <w:r w:rsidRPr="00D41F3F">
              <w:rPr>
                <w:rFonts w:ascii="Times New Roman" w:hAnsi="Times New Roman" w:cs="Times New Roman"/>
                <w:b/>
                <w:bCs/>
                <w:sz w:val="24"/>
                <w:szCs w:val="24"/>
              </w:rPr>
              <w:t>+</w:t>
            </w:r>
            <w:bookmarkStart w:id="21" w:name="_Hlk65142640"/>
            <w:r w:rsidRPr="00D41F3F">
              <w:rPr>
                <w:rFonts w:ascii="Times New Roman" w:hAnsi="Times New Roman" w:cs="Times New Roman"/>
                <w:b/>
                <w:bCs/>
                <w:sz w:val="24"/>
                <w:szCs w:val="24"/>
              </w:rPr>
              <w:t>527 216,88</w:t>
            </w:r>
            <w:bookmarkEnd w:id="21"/>
          </w:p>
        </w:tc>
      </w:tr>
    </w:tbl>
    <w:p w14:paraId="73FA5B4D" w14:textId="77777777" w:rsidR="0098704E" w:rsidRPr="00342FEF" w:rsidRDefault="0098704E" w:rsidP="0098704E">
      <w:pPr>
        <w:ind w:firstLine="708"/>
        <w:jc w:val="both"/>
        <w:rPr>
          <w:color w:val="000000"/>
          <w:lang w:bidi="ru-RU"/>
        </w:rPr>
      </w:pPr>
    </w:p>
    <w:p w14:paraId="668D9161" w14:textId="77777777" w:rsidR="0098704E" w:rsidRPr="00C408EC" w:rsidRDefault="0098704E" w:rsidP="0098704E">
      <w:pPr>
        <w:ind w:right="9" w:firstLine="708"/>
        <w:jc w:val="both"/>
        <w:rPr>
          <w:lang w:bidi="ru-RU"/>
        </w:rPr>
      </w:pPr>
      <w:r w:rsidRPr="00C71D01">
        <w:rPr>
          <w:color w:val="000000"/>
          <w:lang w:bidi="ru-RU"/>
        </w:rPr>
        <w:t xml:space="preserve">В 2020 году в штатное расписание </w:t>
      </w:r>
      <w:r w:rsidRPr="00C71D01">
        <w:rPr>
          <w:lang w:bidi="ru-RU"/>
        </w:rPr>
        <w:t>вносились изменения в соответствие с изменениями в положение об оплате труда Учреждения. Среднесписочная численность сотрудников Учреждения за проверяемый период составила 49 человек, в 2019 году составляла 31,6 человек. Размер среднемесячной заработной платы в 2020 году составил 31 021,52 руб., в 2019 году составлял 31 631 руб.</w:t>
      </w:r>
    </w:p>
    <w:p w14:paraId="600F328B" w14:textId="77777777" w:rsidR="0098704E" w:rsidRPr="007D438F" w:rsidRDefault="0098704E" w:rsidP="0098704E">
      <w:pPr>
        <w:ind w:firstLine="708"/>
        <w:jc w:val="both"/>
        <w:rPr>
          <w:lang w:bidi="ru-RU"/>
        </w:rPr>
      </w:pPr>
      <w:r w:rsidRPr="00C7531A">
        <w:rPr>
          <w:bCs/>
        </w:rPr>
        <w:t>Учреждением представлено обоснование увеличения штатной численности работников.</w:t>
      </w:r>
      <w:r w:rsidRPr="00C7531A">
        <w:rPr>
          <w:lang w:bidi="ru-RU"/>
        </w:rPr>
        <w:t xml:space="preserve"> В соответствие с пояснительной запиской Учреждения (исх. №26 от 20.02.2021 года) увеличение штатной численности на 19 единиц обусловлено:</w:t>
      </w:r>
    </w:p>
    <w:p w14:paraId="4212E573" w14:textId="77777777" w:rsidR="0098704E" w:rsidRPr="007D438F" w:rsidRDefault="0098704E" w:rsidP="0098704E">
      <w:pPr>
        <w:jc w:val="both"/>
        <w:rPr>
          <w:lang w:bidi="ru-RU"/>
        </w:rPr>
      </w:pPr>
      <w:r w:rsidRPr="007D438F">
        <w:rPr>
          <w:lang w:bidi="ru-RU"/>
        </w:rPr>
        <w:t>- передачей Учредителем в 2020 году 4 единиц автотранспорта и иного движимого имущества (площадка ГТО, детско-</w:t>
      </w:r>
      <w:proofErr w:type="spellStart"/>
      <w:r w:rsidRPr="007D438F">
        <w:rPr>
          <w:lang w:bidi="ru-RU"/>
        </w:rPr>
        <w:t>юнощеская</w:t>
      </w:r>
      <w:proofErr w:type="spellEnd"/>
      <w:r w:rsidRPr="007D438F">
        <w:rPr>
          <w:lang w:bidi="ru-RU"/>
        </w:rPr>
        <w:t xml:space="preserve"> спортивная площадка, светодиодный фонтан и иное);</w:t>
      </w:r>
    </w:p>
    <w:p w14:paraId="69F93648" w14:textId="77777777" w:rsidR="0098704E" w:rsidRPr="007D438F" w:rsidRDefault="0098704E" w:rsidP="0098704E">
      <w:pPr>
        <w:jc w:val="both"/>
        <w:rPr>
          <w:lang w:bidi="ru-RU"/>
        </w:rPr>
      </w:pPr>
      <w:r w:rsidRPr="007D438F">
        <w:rPr>
          <w:lang w:bidi="ru-RU"/>
        </w:rPr>
        <w:t>- передача части полномочий МБУ «Центр спорта, культуры и досуга»;</w:t>
      </w:r>
    </w:p>
    <w:p w14:paraId="18A44944" w14:textId="77777777" w:rsidR="0098704E" w:rsidRPr="007D438F" w:rsidRDefault="0098704E" w:rsidP="0098704E">
      <w:pPr>
        <w:jc w:val="both"/>
        <w:rPr>
          <w:lang w:bidi="ru-RU"/>
        </w:rPr>
      </w:pPr>
      <w:r w:rsidRPr="007D438F">
        <w:rPr>
          <w:lang w:bidi="ru-RU"/>
        </w:rPr>
        <w:t>- передача полномочий по содержанию кладбища в пади Талая;</w:t>
      </w:r>
    </w:p>
    <w:p w14:paraId="719B78C3" w14:textId="77777777" w:rsidR="0098704E" w:rsidRPr="007D438F" w:rsidRDefault="0098704E" w:rsidP="0098704E">
      <w:pPr>
        <w:jc w:val="both"/>
        <w:rPr>
          <w:lang w:bidi="ru-RU"/>
        </w:rPr>
      </w:pPr>
      <w:r w:rsidRPr="007D438F">
        <w:rPr>
          <w:lang w:bidi="ru-RU"/>
        </w:rPr>
        <w:t xml:space="preserve">- передача в оперативное управление столярной мастерской по </w:t>
      </w:r>
      <w:proofErr w:type="spellStart"/>
      <w:proofErr w:type="gramStart"/>
      <w:r w:rsidRPr="007D438F">
        <w:rPr>
          <w:lang w:bidi="ru-RU"/>
        </w:rPr>
        <w:t>пер.Базовый</w:t>
      </w:r>
      <w:proofErr w:type="spellEnd"/>
      <w:proofErr w:type="gramEnd"/>
      <w:r w:rsidRPr="007D438F">
        <w:rPr>
          <w:lang w:bidi="ru-RU"/>
        </w:rPr>
        <w:t>, 2;</w:t>
      </w:r>
    </w:p>
    <w:p w14:paraId="7474C07B" w14:textId="77777777" w:rsidR="0098704E" w:rsidRPr="007D438F" w:rsidRDefault="0098704E" w:rsidP="0098704E">
      <w:pPr>
        <w:jc w:val="both"/>
        <w:rPr>
          <w:lang w:bidi="ru-RU"/>
        </w:rPr>
      </w:pPr>
      <w:r w:rsidRPr="007D438F">
        <w:rPr>
          <w:lang w:bidi="ru-RU"/>
        </w:rPr>
        <w:t>- увеличение объема оказываемых платных услуг (работ);</w:t>
      </w:r>
    </w:p>
    <w:p w14:paraId="3E092166" w14:textId="77777777" w:rsidR="0098704E" w:rsidRPr="007D438F" w:rsidRDefault="0098704E" w:rsidP="0098704E">
      <w:pPr>
        <w:jc w:val="both"/>
        <w:rPr>
          <w:lang w:bidi="ru-RU"/>
        </w:rPr>
      </w:pPr>
      <w:r w:rsidRPr="007D438F">
        <w:rPr>
          <w:lang w:bidi="ru-RU"/>
        </w:rPr>
        <w:t>- организация и проведение оплачиваемых общественных работ для безработных граждан в рамках договора о совместной деятельности с ОГКУ ЦЗН Слюдянского района.</w:t>
      </w:r>
    </w:p>
    <w:p w14:paraId="7F53237D" w14:textId="77777777" w:rsidR="0098704E" w:rsidRDefault="0098704E" w:rsidP="0098704E">
      <w:pPr>
        <w:ind w:firstLine="708"/>
        <w:jc w:val="both"/>
        <w:rPr>
          <w:bCs/>
        </w:rPr>
      </w:pPr>
      <w:r w:rsidRPr="00C7531A">
        <w:rPr>
          <w:bCs/>
        </w:rPr>
        <w:t xml:space="preserve">Провести анализ вносимых изменений и установить необходимость введения в штат Учреждения тех или иных должностей и профессий, непосредственно принимающих участие в оказании муниципальной услуги, не представляется возможным, так как к проверке не представлен расчет размера субсидии на выполнение муниципального задания на 2020 год, о чем Думой Слюдянского района направлены письма в адрес Думы </w:t>
      </w:r>
      <w:r w:rsidRPr="00C7531A">
        <w:rPr>
          <w:bCs/>
        </w:rPr>
        <w:lastRenderedPageBreak/>
        <w:t>Слюдянского муниципального образования (исх. №33 от 15.02.2021 года, №35 от 17.02.2021 года).</w:t>
      </w:r>
    </w:p>
    <w:p w14:paraId="33855FA8" w14:textId="77777777" w:rsidR="0098704E" w:rsidRPr="007D438F" w:rsidRDefault="0098704E" w:rsidP="0098704E">
      <w:pPr>
        <w:ind w:firstLine="708"/>
        <w:jc w:val="both"/>
      </w:pPr>
      <w:r w:rsidRPr="007D438F">
        <w:t>К проверке представлены заверенные копии приказов (распоряжений) о приеме на работу работников (форма по ОКУД 0301001), трудовых договоров. Данные из представленных первичных документов: ФИО, наименование структурного подразделения, должность, размер должностного оклада, размер коэффициентов и надбавок сверены с данными штатных расписаний и расчетно-платежных ведомостей. Расхождений не установлено.</w:t>
      </w:r>
    </w:p>
    <w:p w14:paraId="1EB38394" w14:textId="77777777" w:rsidR="0098704E" w:rsidRPr="007D438F" w:rsidRDefault="0098704E" w:rsidP="0098704E">
      <w:pPr>
        <w:ind w:firstLine="708"/>
        <w:jc w:val="both"/>
      </w:pPr>
      <w:r w:rsidRPr="007D438F">
        <w:t xml:space="preserve">Согласно данным расчетно-платежной ведомости (форма по </w:t>
      </w:r>
      <w:proofErr w:type="gramStart"/>
      <w:r w:rsidRPr="007D438F">
        <w:t>ОКУД  0504401</w:t>
      </w:r>
      <w:proofErr w:type="gramEnd"/>
      <w:r w:rsidRPr="007D438F">
        <w:t>) за 2020 год (январь-декабрь) Учреждением в пользу работников начислено 18 240 655,97 руб., в том числе  за счет средств субсидии на выполнение муниципального задания 14 732 847,97 руб.,  за счет средств от  предпринимательской деятельности учреждения 3 507 808,0 руб.</w:t>
      </w:r>
    </w:p>
    <w:p w14:paraId="67CB8C8B" w14:textId="77777777" w:rsidR="0098704E" w:rsidRPr="007D438F" w:rsidRDefault="0098704E" w:rsidP="0098704E">
      <w:pPr>
        <w:ind w:firstLine="708"/>
        <w:jc w:val="both"/>
      </w:pPr>
      <w:r w:rsidRPr="007D438F">
        <w:t>Оплата работникам перечислена на личные расчетные счета (карточки) физических лиц.</w:t>
      </w:r>
    </w:p>
    <w:p w14:paraId="06DBB127" w14:textId="77777777" w:rsidR="0098704E" w:rsidRPr="007D438F" w:rsidRDefault="0098704E" w:rsidP="0098704E">
      <w:pPr>
        <w:jc w:val="both"/>
      </w:pPr>
      <w:r w:rsidRPr="007D438F">
        <w:t xml:space="preserve">В 2020 году Учреждением заключен 21 договор гражданско-правового характера на выполнение работ, оказание услуг на общую сумму 337 942,34 руб., из </w:t>
      </w:r>
      <w:proofErr w:type="gramStart"/>
      <w:r w:rsidRPr="007D438F">
        <w:t>них  за</w:t>
      </w:r>
      <w:proofErr w:type="gramEnd"/>
      <w:r w:rsidRPr="007D438F">
        <w:t xml:space="preserve"> счет средств субсидии на выполнение муниципального задания 140 321,34 руб., за счет собственных средств Учреждения  197 621,0 руб., в том числе налог на доходы физических лиц 43 934,0 руб.</w:t>
      </w:r>
    </w:p>
    <w:p w14:paraId="3527D3ED" w14:textId="77777777" w:rsidR="0098704E" w:rsidRPr="00B94AEF" w:rsidRDefault="0098704E" w:rsidP="0098704E">
      <w:pPr>
        <w:ind w:firstLine="708"/>
        <w:jc w:val="both"/>
        <w:rPr>
          <w:bCs/>
        </w:rPr>
      </w:pPr>
      <w:r w:rsidRPr="007D438F">
        <w:t>Виды услуг по договорам гражданско-правового характера в разрезе источников финансирования представлены в таблице:</w:t>
      </w:r>
    </w:p>
    <w:p w14:paraId="53F9EBC3" w14:textId="77777777" w:rsidR="0098704E" w:rsidRPr="00B94AEF" w:rsidRDefault="0098704E" w:rsidP="0098704E">
      <w:pPr>
        <w:jc w:val="right"/>
      </w:pPr>
      <w:r w:rsidRPr="00B94AEF">
        <w:t>Ед. изм.: руб.</w:t>
      </w:r>
    </w:p>
    <w:tbl>
      <w:tblPr>
        <w:tblStyle w:val="ab"/>
        <w:tblW w:w="0" w:type="auto"/>
        <w:jc w:val="center"/>
        <w:tblLook w:val="04A0" w:firstRow="1" w:lastRow="0" w:firstColumn="1" w:lastColumn="0" w:noHBand="0" w:noVBand="1"/>
      </w:tblPr>
      <w:tblGrid>
        <w:gridCol w:w="2700"/>
        <w:gridCol w:w="1505"/>
        <w:gridCol w:w="1741"/>
        <w:gridCol w:w="1570"/>
        <w:gridCol w:w="1829"/>
      </w:tblGrid>
      <w:tr w:rsidR="0098704E" w:rsidRPr="00D02055" w14:paraId="2A543AA8" w14:textId="77777777" w:rsidTr="0098704E">
        <w:trPr>
          <w:trHeight w:val="401"/>
          <w:jc w:val="center"/>
        </w:trPr>
        <w:tc>
          <w:tcPr>
            <w:tcW w:w="3012" w:type="dxa"/>
            <w:vMerge w:val="restart"/>
            <w:vAlign w:val="center"/>
          </w:tcPr>
          <w:p w14:paraId="35D66850" w14:textId="77777777" w:rsidR="0098704E" w:rsidRPr="00B94AEF" w:rsidRDefault="0098704E" w:rsidP="0098704E">
            <w:pPr>
              <w:jc w:val="center"/>
            </w:pPr>
            <w:r w:rsidRPr="00B94AEF">
              <w:t>Наименование услуги</w:t>
            </w:r>
          </w:p>
        </w:tc>
        <w:tc>
          <w:tcPr>
            <w:tcW w:w="3509" w:type="dxa"/>
            <w:gridSpan w:val="2"/>
            <w:vAlign w:val="center"/>
          </w:tcPr>
          <w:p w14:paraId="7D6CA20C" w14:textId="77777777" w:rsidR="0098704E" w:rsidRPr="00B94AEF" w:rsidRDefault="0098704E" w:rsidP="0098704E">
            <w:pPr>
              <w:jc w:val="center"/>
            </w:pPr>
            <w:r w:rsidRPr="00B94AEF">
              <w:t>Количество договоров, в том числе:</w:t>
            </w:r>
          </w:p>
        </w:tc>
        <w:tc>
          <w:tcPr>
            <w:tcW w:w="3679" w:type="dxa"/>
            <w:gridSpan w:val="2"/>
            <w:vAlign w:val="center"/>
          </w:tcPr>
          <w:p w14:paraId="4B919028" w14:textId="77777777" w:rsidR="0098704E" w:rsidRPr="00B94AEF" w:rsidRDefault="0098704E" w:rsidP="0098704E">
            <w:pPr>
              <w:jc w:val="center"/>
            </w:pPr>
            <w:r w:rsidRPr="00B94AEF">
              <w:t>Расходы на оплату, в том числе:</w:t>
            </w:r>
          </w:p>
        </w:tc>
      </w:tr>
      <w:tr w:rsidR="0098704E" w:rsidRPr="00B94AEF" w14:paraId="2F469F7D" w14:textId="77777777" w:rsidTr="0098704E">
        <w:trPr>
          <w:trHeight w:val="691"/>
          <w:jc w:val="center"/>
        </w:trPr>
        <w:tc>
          <w:tcPr>
            <w:tcW w:w="3012" w:type="dxa"/>
            <w:vMerge/>
            <w:vAlign w:val="center"/>
          </w:tcPr>
          <w:p w14:paraId="7C5AF6A0" w14:textId="77777777" w:rsidR="0098704E" w:rsidRPr="00B94AEF" w:rsidRDefault="0098704E" w:rsidP="0098704E">
            <w:pPr>
              <w:jc w:val="both"/>
            </w:pPr>
          </w:p>
        </w:tc>
        <w:tc>
          <w:tcPr>
            <w:tcW w:w="1666" w:type="dxa"/>
            <w:vAlign w:val="center"/>
          </w:tcPr>
          <w:p w14:paraId="48B44FC9" w14:textId="77777777" w:rsidR="0098704E" w:rsidRPr="00B94AEF" w:rsidRDefault="0098704E" w:rsidP="0098704E">
            <w:pPr>
              <w:jc w:val="center"/>
            </w:pPr>
            <w:r w:rsidRPr="00B94AEF">
              <w:t>за счет средств субсидии</w:t>
            </w:r>
          </w:p>
        </w:tc>
        <w:tc>
          <w:tcPr>
            <w:tcW w:w="1843" w:type="dxa"/>
            <w:vAlign w:val="center"/>
          </w:tcPr>
          <w:p w14:paraId="4865AF01" w14:textId="77777777" w:rsidR="0098704E" w:rsidRPr="00B94AEF" w:rsidRDefault="0098704E" w:rsidP="0098704E">
            <w:pPr>
              <w:jc w:val="center"/>
            </w:pPr>
            <w:r w:rsidRPr="00B94AEF">
              <w:t>за счет собственных средств</w:t>
            </w:r>
          </w:p>
        </w:tc>
        <w:tc>
          <w:tcPr>
            <w:tcW w:w="1705" w:type="dxa"/>
            <w:vAlign w:val="center"/>
          </w:tcPr>
          <w:p w14:paraId="7FF7A329" w14:textId="77777777" w:rsidR="0098704E" w:rsidRPr="00B94AEF" w:rsidRDefault="0098704E" w:rsidP="0098704E">
            <w:pPr>
              <w:jc w:val="center"/>
            </w:pPr>
            <w:r w:rsidRPr="00B94AEF">
              <w:t>за счет средств субсидии</w:t>
            </w:r>
          </w:p>
        </w:tc>
        <w:tc>
          <w:tcPr>
            <w:tcW w:w="1974" w:type="dxa"/>
            <w:vAlign w:val="center"/>
          </w:tcPr>
          <w:p w14:paraId="5A3B4804" w14:textId="77777777" w:rsidR="0098704E" w:rsidRPr="00B94AEF" w:rsidRDefault="0098704E" w:rsidP="0098704E">
            <w:pPr>
              <w:jc w:val="center"/>
            </w:pPr>
            <w:r w:rsidRPr="00B94AEF">
              <w:t>за счет собственных средств</w:t>
            </w:r>
          </w:p>
        </w:tc>
      </w:tr>
      <w:tr w:rsidR="0098704E" w:rsidRPr="00B94AEF" w14:paraId="06662B39" w14:textId="77777777" w:rsidTr="0098704E">
        <w:trPr>
          <w:trHeight w:val="491"/>
          <w:jc w:val="center"/>
        </w:trPr>
        <w:tc>
          <w:tcPr>
            <w:tcW w:w="3012" w:type="dxa"/>
            <w:vAlign w:val="center"/>
          </w:tcPr>
          <w:p w14:paraId="436156AD" w14:textId="77777777" w:rsidR="0098704E" w:rsidRPr="00B94AEF" w:rsidRDefault="0098704E" w:rsidP="0098704E">
            <w:r w:rsidRPr="00B94AEF">
              <w:t>Управление автомобилем (мусоровоз)</w:t>
            </w:r>
          </w:p>
        </w:tc>
        <w:tc>
          <w:tcPr>
            <w:tcW w:w="1666" w:type="dxa"/>
            <w:vAlign w:val="center"/>
          </w:tcPr>
          <w:p w14:paraId="084703A4" w14:textId="77777777" w:rsidR="0098704E" w:rsidRPr="00B94AEF" w:rsidRDefault="0098704E" w:rsidP="0098704E">
            <w:pPr>
              <w:jc w:val="center"/>
            </w:pPr>
            <w:r w:rsidRPr="00B94AEF">
              <w:t>-</w:t>
            </w:r>
          </w:p>
        </w:tc>
        <w:tc>
          <w:tcPr>
            <w:tcW w:w="1843" w:type="dxa"/>
            <w:vAlign w:val="center"/>
          </w:tcPr>
          <w:p w14:paraId="2763676C" w14:textId="77777777" w:rsidR="0098704E" w:rsidRPr="00B94AEF" w:rsidRDefault="0098704E" w:rsidP="0098704E">
            <w:pPr>
              <w:jc w:val="center"/>
            </w:pPr>
            <w:r w:rsidRPr="00B94AEF">
              <w:t>6</w:t>
            </w:r>
          </w:p>
        </w:tc>
        <w:tc>
          <w:tcPr>
            <w:tcW w:w="1705" w:type="dxa"/>
            <w:vAlign w:val="center"/>
          </w:tcPr>
          <w:p w14:paraId="2B836098" w14:textId="77777777" w:rsidR="0098704E" w:rsidRPr="00B94AEF" w:rsidRDefault="0098704E" w:rsidP="0098704E">
            <w:pPr>
              <w:jc w:val="center"/>
            </w:pPr>
            <w:r w:rsidRPr="00B94AEF">
              <w:t>-</w:t>
            </w:r>
          </w:p>
        </w:tc>
        <w:tc>
          <w:tcPr>
            <w:tcW w:w="1974" w:type="dxa"/>
            <w:vAlign w:val="center"/>
          </w:tcPr>
          <w:p w14:paraId="6A1D7032" w14:textId="77777777" w:rsidR="0098704E" w:rsidRPr="00B94AEF" w:rsidRDefault="0098704E" w:rsidP="0098704E">
            <w:pPr>
              <w:jc w:val="center"/>
            </w:pPr>
            <w:r w:rsidRPr="00B94AEF">
              <w:t>170 933,0</w:t>
            </w:r>
          </w:p>
        </w:tc>
      </w:tr>
      <w:tr w:rsidR="0098704E" w:rsidRPr="00B94AEF" w14:paraId="1EE868F1" w14:textId="77777777" w:rsidTr="0098704E">
        <w:trPr>
          <w:jc w:val="center"/>
        </w:trPr>
        <w:tc>
          <w:tcPr>
            <w:tcW w:w="3012" w:type="dxa"/>
            <w:vAlign w:val="center"/>
          </w:tcPr>
          <w:p w14:paraId="1894E341" w14:textId="77777777" w:rsidR="0098704E" w:rsidRPr="00B94AEF" w:rsidRDefault="0098704E" w:rsidP="0098704E">
            <w:r w:rsidRPr="00B94AEF">
              <w:t xml:space="preserve">Ремонт автомобиля (слесарь 5 разряда) </w:t>
            </w:r>
          </w:p>
        </w:tc>
        <w:tc>
          <w:tcPr>
            <w:tcW w:w="1666" w:type="dxa"/>
            <w:vAlign w:val="center"/>
          </w:tcPr>
          <w:p w14:paraId="22DEFB46" w14:textId="77777777" w:rsidR="0098704E" w:rsidRPr="00B94AEF" w:rsidRDefault="0098704E" w:rsidP="0098704E">
            <w:pPr>
              <w:jc w:val="center"/>
            </w:pPr>
            <w:r w:rsidRPr="00B94AEF">
              <w:t>2</w:t>
            </w:r>
          </w:p>
        </w:tc>
        <w:tc>
          <w:tcPr>
            <w:tcW w:w="1843" w:type="dxa"/>
            <w:vAlign w:val="center"/>
          </w:tcPr>
          <w:p w14:paraId="5F5A6AEB" w14:textId="77777777" w:rsidR="0098704E" w:rsidRPr="00B94AEF" w:rsidRDefault="0098704E" w:rsidP="0098704E">
            <w:pPr>
              <w:jc w:val="center"/>
            </w:pPr>
            <w:r w:rsidRPr="00B94AEF">
              <w:t>2</w:t>
            </w:r>
          </w:p>
        </w:tc>
        <w:tc>
          <w:tcPr>
            <w:tcW w:w="1705" w:type="dxa"/>
            <w:vAlign w:val="center"/>
          </w:tcPr>
          <w:p w14:paraId="2AC4A5F2" w14:textId="77777777" w:rsidR="0098704E" w:rsidRPr="00B94AEF" w:rsidRDefault="0098704E" w:rsidP="0098704E">
            <w:pPr>
              <w:jc w:val="center"/>
            </w:pPr>
            <w:r w:rsidRPr="00B94AEF">
              <w:t>18 855,0</w:t>
            </w:r>
          </w:p>
        </w:tc>
        <w:tc>
          <w:tcPr>
            <w:tcW w:w="1974" w:type="dxa"/>
            <w:vAlign w:val="center"/>
          </w:tcPr>
          <w:p w14:paraId="551EEFF5" w14:textId="77777777" w:rsidR="0098704E" w:rsidRPr="00B94AEF" w:rsidRDefault="0098704E" w:rsidP="0098704E">
            <w:pPr>
              <w:jc w:val="center"/>
            </w:pPr>
            <w:r w:rsidRPr="00B94AEF">
              <w:t>15 194,0</w:t>
            </w:r>
          </w:p>
        </w:tc>
      </w:tr>
      <w:tr w:rsidR="0098704E" w:rsidRPr="00B94AEF" w14:paraId="325F52D8" w14:textId="77777777" w:rsidTr="0098704E">
        <w:trPr>
          <w:trHeight w:val="581"/>
          <w:jc w:val="center"/>
        </w:trPr>
        <w:tc>
          <w:tcPr>
            <w:tcW w:w="3012" w:type="dxa"/>
            <w:vAlign w:val="center"/>
          </w:tcPr>
          <w:p w14:paraId="550E9E58" w14:textId="77777777" w:rsidR="0098704E" w:rsidRPr="00B94AEF" w:rsidRDefault="0098704E" w:rsidP="0098704E">
            <w:proofErr w:type="gramStart"/>
            <w:r w:rsidRPr="00B94AEF">
              <w:t>Юридические  (</w:t>
            </w:r>
            <w:proofErr w:type="gramEnd"/>
            <w:r w:rsidRPr="00B94AEF">
              <w:t xml:space="preserve">юрисконсульт) </w:t>
            </w:r>
          </w:p>
        </w:tc>
        <w:tc>
          <w:tcPr>
            <w:tcW w:w="1666" w:type="dxa"/>
            <w:vAlign w:val="center"/>
          </w:tcPr>
          <w:p w14:paraId="2CDD8A09" w14:textId="77777777" w:rsidR="0098704E" w:rsidRPr="00B94AEF" w:rsidRDefault="0098704E" w:rsidP="0098704E">
            <w:pPr>
              <w:jc w:val="center"/>
            </w:pPr>
            <w:r w:rsidRPr="00B94AEF">
              <w:t>-</w:t>
            </w:r>
          </w:p>
        </w:tc>
        <w:tc>
          <w:tcPr>
            <w:tcW w:w="1843" w:type="dxa"/>
            <w:vAlign w:val="center"/>
          </w:tcPr>
          <w:p w14:paraId="4A053C9B" w14:textId="77777777" w:rsidR="0098704E" w:rsidRPr="00B94AEF" w:rsidRDefault="0098704E" w:rsidP="0098704E">
            <w:pPr>
              <w:jc w:val="center"/>
            </w:pPr>
            <w:r w:rsidRPr="00B94AEF">
              <w:t>1</w:t>
            </w:r>
          </w:p>
        </w:tc>
        <w:tc>
          <w:tcPr>
            <w:tcW w:w="1705" w:type="dxa"/>
            <w:vAlign w:val="center"/>
          </w:tcPr>
          <w:p w14:paraId="45F2EF22" w14:textId="77777777" w:rsidR="0098704E" w:rsidRPr="00B94AEF" w:rsidRDefault="0098704E" w:rsidP="0098704E">
            <w:pPr>
              <w:jc w:val="center"/>
            </w:pPr>
            <w:r w:rsidRPr="00B94AEF">
              <w:t>-</w:t>
            </w:r>
          </w:p>
        </w:tc>
        <w:tc>
          <w:tcPr>
            <w:tcW w:w="1974" w:type="dxa"/>
            <w:vAlign w:val="center"/>
          </w:tcPr>
          <w:p w14:paraId="13CCC99D" w14:textId="77777777" w:rsidR="0098704E" w:rsidRPr="00B94AEF" w:rsidRDefault="0098704E" w:rsidP="0098704E">
            <w:pPr>
              <w:jc w:val="center"/>
            </w:pPr>
            <w:r w:rsidRPr="00B94AEF">
              <w:t>11 494,0</w:t>
            </w:r>
          </w:p>
        </w:tc>
      </w:tr>
      <w:tr w:rsidR="0098704E" w:rsidRPr="00B94AEF" w14:paraId="68B353E3" w14:textId="77777777" w:rsidTr="0098704E">
        <w:trPr>
          <w:jc w:val="center"/>
        </w:trPr>
        <w:tc>
          <w:tcPr>
            <w:tcW w:w="3012" w:type="dxa"/>
            <w:vAlign w:val="center"/>
          </w:tcPr>
          <w:p w14:paraId="0DF9F4E6" w14:textId="77777777" w:rsidR="0098704E" w:rsidRPr="00B94AEF" w:rsidRDefault="0098704E" w:rsidP="0098704E">
            <w:r w:rsidRPr="00B94AEF">
              <w:t>Ведение кадрового делопроизводства</w:t>
            </w:r>
          </w:p>
        </w:tc>
        <w:tc>
          <w:tcPr>
            <w:tcW w:w="1666" w:type="dxa"/>
            <w:vAlign w:val="center"/>
          </w:tcPr>
          <w:p w14:paraId="4934D985" w14:textId="77777777" w:rsidR="0098704E" w:rsidRPr="00B94AEF" w:rsidRDefault="0098704E" w:rsidP="0098704E">
            <w:pPr>
              <w:jc w:val="center"/>
            </w:pPr>
            <w:r w:rsidRPr="00B94AEF">
              <w:t>1</w:t>
            </w:r>
          </w:p>
        </w:tc>
        <w:tc>
          <w:tcPr>
            <w:tcW w:w="1843" w:type="dxa"/>
            <w:vAlign w:val="center"/>
          </w:tcPr>
          <w:p w14:paraId="0B89A57A" w14:textId="77777777" w:rsidR="0098704E" w:rsidRPr="00B94AEF" w:rsidRDefault="0098704E" w:rsidP="0098704E">
            <w:pPr>
              <w:jc w:val="center"/>
            </w:pPr>
            <w:r w:rsidRPr="00B94AEF">
              <w:t>-</w:t>
            </w:r>
          </w:p>
        </w:tc>
        <w:tc>
          <w:tcPr>
            <w:tcW w:w="1705" w:type="dxa"/>
            <w:vAlign w:val="center"/>
          </w:tcPr>
          <w:p w14:paraId="3A9DEAD9" w14:textId="77777777" w:rsidR="0098704E" w:rsidRPr="00B94AEF" w:rsidRDefault="0098704E" w:rsidP="0098704E">
            <w:pPr>
              <w:jc w:val="center"/>
            </w:pPr>
            <w:r w:rsidRPr="00B94AEF">
              <w:t>21 791,81</w:t>
            </w:r>
          </w:p>
        </w:tc>
        <w:tc>
          <w:tcPr>
            <w:tcW w:w="1974" w:type="dxa"/>
            <w:vAlign w:val="center"/>
          </w:tcPr>
          <w:p w14:paraId="57476325" w14:textId="77777777" w:rsidR="0098704E" w:rsidRPr="00B94AEF" w:rsidRDefault="0098704E" w:rsidP="0098704E">
            <w:pPr>
              <w:jc w:val="center"/>
            </w:pPr>
            <w:r w:rsidRPr="00B94AEF">
              <w:t>-</w:t>
            </w:r>
          </w:p>
        </w:tc>
      </w:tr>
      <w:tr w:rsidR="0098704E" w:rsidRPr="00B94AEF" w14:paraId="18A859DA" w14:textId="77777777" w:rsidTr="0098704E">
        <w:trPr>
          <w:jc w:val="center"/>
        </w:trPr>
        <w:tc>
          <w:tcPr>
            <w:tcW w:w="3012" w:type="dxa"/>
            <w:vAlign w:val="center"/>
          </w:tcPr>
          <w:p w14:paraId="42A61650" w14:textId="77777777" w:rsidR="0098704E" w:rsidRPr="00B94AEF" w:rsidRDefault="0098704E" w:rsidP="0098704E">
            <w:r w:rsidRPr="00B94AEF">
              <w:t>Выполнение работ по благоустройству территории</w:t>
            </w:r>
          </w:p>
        </w:tc>
        <w:tc>
          <w:tcPr>
            <w:tcW w:w="1666" w:type="dxa"/>
            <w:vAlign w:val="center"/>
          </w:tcPr>
          <w:p w14:paraId="78B2D5A6" w14:textId="77777777" w:rsidR="0098704E" w:rsidRPr="00B94AEF" w:rsidRDefault="0098704E" w:rsidP="0098704E">
            <w:pPr>
              <w:jc w:val="center"/>
            </w:pPr>
            <w:r w:rsidRPr="00B94AEF">
              <w:t>9</w:t>
            </w:r>
          </w:p>
        </w:tc>
        <w:tc>
          <w:tcPr>
            <w:tcW w:w="1843" w:type="dxa"/>
            <w:vAlign w:val="center"/>
          </w:tcPr>
          <w:p w14:paraId="7FBB324B" w14:textId="77777777" w:rsidR="0098704E" w:rsidRPr="00B94AEF" w:rsidRDefault="0098704E" w:rsidP="0098704E">
            <w:pPr>
              <w:jc w:val="center"/>
            </w:pPr>
            <w:r w:rsidRPr="00B94AEF">
              <w:t>-</w:t>
            </w:r>
          </w:p>
        </w:tc>
        <w:tc>
          <w:tcPr>
            <w:tcW w:w="1705" w:type="dxa"/>
            <w:vAlign w:val="center"/>
          </w:tcPr>
          <w:p w14:paraId="4B856427" w14:textId="77777777" w:rsidR="0098704E" w:rsidRPr="00B94AEF" w:rsidRDefault="0098704E" w:rsidP="0098704E">
            <w:pPr>
              <w:jc w:val="center"/>
            </w:pPr>
            <w:r w:rsidRPr="00B94AEF">
              <w:t>99 674,53</w:t>
            </w:r>
          </w:p>
        </w:tc>
        <w:tc>
          <w:tcPr>
            <w:tcW w:w="1974" w:type="dxa"/>
            <w:vAlign w:val="center"/>
          </w:tcPr>
          <w:p w14:paraId="575FFE37" w14:textId="77777777" w:rsidR="0098704E" w:rsidRPr="00B94AEF" w:rsidRDefault="0098704E" w:rsidP="0098704E">
            <w:pPr>
              <w:jc w:val="center"/>
            </w:pPr>
            <w:r w:rsidRPr="00B94AEF">
              <w:t>-</w:t>
            </w:r>
          </w:p>
        </w:tc>
      </w:tr>
      <w:tr w:rsidR="0098704E" w:rsidRPr="00B94AEF" w14:paraId="7B4D09A4" w14:textId="77777777" w:rsidTr="0098704E">
        <w:trPr>
          <w:jc w:val="center"/>
        </w:trPr>
        <w:tc>
          <w:tcPr>
            <w:tcW w:w="3012" w:type="dxa"/>
            <w:vMerge w:val="restart"/>
            <w:vAlign w:val="center"/>
          </w:tcPr>
          <w:p w14:paraId="0D8BB9D2" w14:textId="77777777" w:rsidR="0098704E" w:rsidRPr="00B94AEF" w:rsidRDefault="0098704E" w:rsidP="0098704E">
            <w:pPr>
              <w:jc w:val="both"/>
            </w:pPr>
            <w:r w:rsidRPr="00B94AEF">
              <w:t>ИТОГО</w:t>
            </w:r>
          </w:p>
        </w:tc>
        <w:tc>
          <w:tcPr>
            <w:tcW w:w="1666" w:type="dxa"/>
            <w:vAlign w:val="center"/>
          </w:tcPr>
          <w:p w14:paraId="4464548D" w14:textId="77777777" w:rsidR="0098704E" w:rsidRPr="00B94AEF" w:rsidRDefault="0098704E" w:rsidP="0098704E">
            <w:pPr>
              <w:jc w:val="center"/>
            </w:pPr>
            <w:r w:rsidRPr="00B94AEF">
              <w:t>12</w:t>
            </w:r>
          </w:p>
        </w:tc>
        <w:tc>
          <w:tcPr>
            <w:tcW w:w="1843" w:type="dxa"/>
            <w:vAlign w:val="center"/>
          </w:tcPr>
          <w:p w14:paraId="580C85F4" w14:textId="77777777" w:rsidR="0098704E" w:rsidRPr="00B94AEF" w:rsidRDefault="0098704E" w:rsidP="0098704E">
            <w:pPr>
              <w:jc w:val="center"/>
            </w:pPr>
            <w:r w:rsidRPr="00B94AEF">
              <w:t>9</w:t>
            </w:r>
          </w:p>
        </w:tc>
        <w:tc>
          <w:tcPr>
            <w:tcW w:w="1705" w:type="dxa"/>
            <w:vAlign w:val="center"/>
          </w:tcPr>
          <w:p w14:paraId="737BCE95" w14:textId="77777777" w:rsidR="0098704E" w:rsidRPr="00B94AEF" w:rsidRDefault="0098704E" w:rsidP="0098704E">
            <w:pPr>
              <w:jc w:val="center"/>
            </w:pPr>
            <w:r w:rsidRPr="00B94AEF">
              <w:t>140 321,34</w:t>
            </w:r>
          </w:p>
        </w:tc>
        <w:tc>
          <w:tcPr>
            <w:tcW w:w="1974" w:type="dxa"/>
            <w:vAlign w:val="center"/>
          </w:tcPr>
          <w:p w14:paraId="6FB12E60" w14:textId="77777777" w:rsidR="0098704E" w:rsidRPr="00B94AEF" w:rsidRDefault="0098704E" w:rsidP="0098704E">
            <w:pPr>
              <w:jc w:val="center"/>
            </w:pPr>
            <w:r>
              <w:t xml:space="preserve">197 </w:t>
            </w:r>
            <w:r w:rsidRPr="00B94AEF">
              <w:t>621,00</w:t>
            </w:r>
          </w:p>
        </w:tc>
      </w:tr>
      <w:tr w:rsidR="0098704E" w:rsidRPr="00B94AEF" w14:paraId="7802401A" w14:textId="77777777" w:rsidTr="0098704E">
        <w:trPr>
          <w:trHeight w:val="255"/>
          <w:jc w:val="center"/>
        </w:trPr>
        <w:tc>
          <w:tcPr>
            <w:tcW w:w="3012" w:type="dxa"/>
            <w:vMerge/>
            <w:vAlign w:val="center"/>
          </w:tcPr>
          <w:p w14:paraId="5577C0A7" w14:textId="77777777" w:rsidR="0098704E" w:rsidRPr="00B94AEF" w:rsidRDefault="0098704E" w:rsidP="0098704E">
            <w:pPr>
              <w:jc w:val="both"/>
            </w:pPr>
          </w:p>
        </w:tc>
        <w:tc>
          <w:tcPr>
            <w:tcW w:w="3509" w:type="dxa"/>
            <w:gridSpan w:val="2"/>
            <w:vAlign w:val="center"/>
          </w:tcPr>
          <w:p w14:paraId="6E26AC0B" w14:textId="77777777" w:rsidR="0098704E" w:rsidRPr="00B94AEF" w:rsidRDefault="0098704E" w:rsidP="0098704E">
            <w:pPr>
              <w:jc w:val="center"/>
            </w:pPr>
            <w:r w:rsidRPr="00B94AEF">
              <w:t>21</w:t>
            </w:r>
          </w:p>
        </w:tc>
        <w:tc>
          <w:tcPr>
            <w:tcW w:w="3679" w:type="dxa"/>
            <w:gridSpan w:val="2"/>
            <w:vAlign w:val="center"/>
          </w:tcPr>
          <w:p w14:paraId="5CA318FB" w14:textId="77777777" w:rsidR="0098704E" w:rsidRPr="00B94AEF" w:rsidRDefault="0098704E" w:rsidP="0098704E">
            <w:pPr>
              <w:jc w:val="center"/>
            </w:pPr>
            <w:r w:rsidRPr="00B94AEF">
              <w:t>337 942,34</w:t>
            </w:r>
          </w:p>
        </w:tc>
      </w:tr>
    </w:tbl>
    <w:p w14:paraId="09622D5E" w14:textId="77777777" w:rsidR="0098704E" w:rsidRPr="00B94AEF" w:rsidRDefault="0098704E" w:rsidP="0098704E">
      <w:pPr>
        <w:jc w:val="both"/>
      </w:pPr>
      <w:r w:rsidRPr="00B94AEF">
        <w:t xml:space="preserve">   </w:t>
      </w:r>
    </w:p>
    <w:p w14:paraId="167335CF" w14:textId="77777777" w:rsidR="0098704E" w:rsidRPr="00B94AEF" w:rsidRDefault="0098704E" w:rsidP="0098704E">
      <w:pPr>
        <w:ind w:firstLine="708"/>
        <w:jc w:val="both"/>
      </w:pPr>
      <w:r w:rsidRPr="007D438F">
        <w:t xml:space="preserve">Услуги, предусмотренные договорами, выполнены, акты выполненных работ подписаны обеими сторонами, и находятся в бухгалтерии учреждения. За оказанные услуги в соответствие </w:t>
      </w:r>
      <w:proofErr w:type="gramStart"/>
      <w:r w:rsidRPr="007D438F">
        <w:t>с  данными</w:t>
      </w:r>
      <w:proofErr w:type="gramEnd"/>
      <w:r w:rsidRPr="007D438F">
        <w:t xml:space="preserve"> расчетно-платежных ведомостей (форма по ОКУД  0504401)  по договорам возмездного оказания услуг за 2020 год с учетом налога на доходы физических лиц расходы составили 337 942,34  руб., в том числе НДФЛ 43 934,0 руб. Оплата  в соответствии с договорами возмездного оказания услуг перечислена на личные расчетные счета (карточки) физических лиц. В бухгалтерской отчетности расходы по договорам гражданско-правового характера, в корреспонденции со счетами 30 226 «Расчеты по прочим работам, услугам», 30 225 «Расчеты по работам услугам по содержанию имущества», 30 222 «Расчеты по транспортным услугам» отражены в Главной книге.</w:t>
      </w:r>
      <w:r w:rsidRPr="00B94AEF">
        <w:t xml:space="preserve"> </w:t>
      </w:r>
    </w:p>
    <w:p w14:paraId="5CE404B0" w14:textId="77777777" w:rsidR="0098704E" w:rsidRPr="001E519A" w:rsidRDefault="0098704E" w:rsidP="0098704E">
      <w:pPr>
        <w:ind w:right="9" w:firstLine="708"/>
        <w:jc w:val="both"/>
        <w:rPr>
          <w:lang w:bidi="ru-RU"/>
        </w:rPr>
      </w:pPr>
    </w:p>
    <w:p w14:paraId="3294C082" w14:textId="77777777" w:rsidR="0098704E" w:rsidRPr="00723BAC" w:rsidRDefault="0098704E" w:rsidP="0098704E">
      <w:pPr>
        <w:pStyle w:val="aa"/>
        <w:numPr>
          <w:ilvl w:val="0"/>
          <w:numId w:val="4"/>
        </w:numPr>
        <w:ind w:right="9"/>
        <w:jc w:val="center"/>
        <w:rPr>
          <w:rFonts w:ascii="Times New Roman" w:hAnsi="Times New Roman" w:cs="Times New Roman"/>
          <w:sz w:val="24"/>
          <w:szCs w:val="24"/>
          <w:lang w:val="ru-RU" w:bidi="ru-RU"/>
        </w:rPr>
      </w:pPr>
      <w:r w:rsidRPr="00723BAC">
        <w:rPr>
          <w:rFonts w:ascii="Times New Roman" w:hAnsi="Times New Roman" w:cs="Times New Roman"/>
          <w:sz w:val="24"/>
          <w:szCs w:val="24"/>
          <w:lang w:val="ru-RU" w:bidi="ru-RU"/>
        </w:rPr>
        <w:t xml:space="preserve">Оказание платных услуг </w:t>
      </w:r>
    </w:p>
    <w:p w14:paraId="0FAA1CA3" w14:textId="77777777" w:rsidR="0098704E" w:rsidRPr="00F61F70" w:rsidRDefault="0098704E" w:rsidP="0098704E">
      <w:pPr>
        <w:ind w:right="9" w:firstLine="708"/>
        <w:jc w:val="both"/>
        <w:rPr>
          <w:lang w:bidi="ru-RU"/>
        </w:rPr>
      </w:pPr>
      <w:r w:rsidRPr="00F61F70">
        <w:rPr>
          <w:lang w:bidi="ru-RU"/>
        </w:rPr>
        <w:lastRenderedPageBreak/>
        <w:t>Тарифы на автотранспортные услуги утверждены постановлением администрации Слюдянского городского поселения от 11.07.2019 № 547, с 1 декабря 2019 года утверждены новые тарифы в соответствие с постановлением администрации Слюдянского городского поселения от 22.11.2019 № 1163 (увеличение тарифов составило 1-1,5 раза), услуги рабочего по благоустройству и услуги по копке могил утверждены калькуляцией, согласованной с администрацией Слюдянского городского поселения, приказом директора от 09.07.2019 № 3/1-ОД утверждено положение о порядке оказания платных услуг муниципального бюджетного учреждения «Благоустройство», в соответствие с которым Учреждением оказываются следующие платные услуги:</w:t>
      </w:r>
    </w:p>
    <w:p w14:paraId="0C1951CA" w14:textId="77777777" w:rsidR="0098704E" w:rsidRPr="00F61F70" w:rsidRDefault="0098704E" w:rsidP="0098704E">
      <w:pPr>
        <w:ind w:right="9"/>
        <w:jc w:val="both"/>
        <w:rPr>
          <w:lang w:bidi="ru-RU"/>
        </w:rPr>
      </w:pPr>
      <w:r w:rsidRPr="00F61F70">
        <w:rPr>
          <w:lang w:bidi="ru-RU"/>
        </w:rPr>
        <w:t>- автотранспортные услуги Вакуумная ГАЗ 53-19, КО-503В-2 (Е 313 НК, Т 289 ХН);</w:t>
      </w:r>
    </w:p>
    <w:p w14:paraId="42636B2E" w14:textId="77777777" w:rsidR="0098704E" w:rsidRPr="00F61F70" w:rsidRDefault="0098704E" w:rsidP="0098704E">
      <w:pPr>
        <w:ind w:right="9"/>
        <w:jc w:val="both"/>
        <w:rPr>
          <w:lang w:bidi="ru-RU"/>
        </w:rPr>
      </w:pPr>
      <w:r w:rsidRPr="00F61F70">
        <w:rPr>
          <w:lang w:bidi="ru-RU"/>
        </w:rPr>
        <w:t>- автотранспортные услуги Вакуумная ГАЗ 53 (Р 929 ЕА);</w:t>
      </w:r>
    </w:p>
    <w:p w14:paraId="7B139169" w14:textId="77777777" w:rsidR="0098704E" w:rsidRPr="00F61F70" w:rsidRDefault="0098704E" w:rsidP="0098704E">
      <w:pPr>
        <w:ind w:right="9"/>
        <w:jc w:val="both"/>
        <w:rPr>
          <w:lang w:bidi="ru-RU"/>
        </w:rPr>
      </w:pPr>
      <w:r w:rsidRPr="00F61F70">
        <w:rPr>
          <w:lang w:bidi="ru-RU"/>
        </w:rPr>
        <w:t>- автотранспортные услуги Мусоровоз ГАЗ 5314 (А 977 УС);</w:t>
      </w:r>
    </w:p>
    <w:p w14:paraId="38BE50D9" w14:textId="77777777" w:rsidR="0098704E" w:rsidRPr="00F61F70" w:rsidRDefault="0098704E" w:rsidP="0098704E">
      <w:pPr>
        <w:ind w:right="9"/>
        <w:jc w:val="both"/>
        <w:rPr>
          <w:lang w:bidi="ru-RU"/>
        </w:rPr>
      </w:pPr>
      <w:r w:rsidRPr="00F61F70">
        <w:rPr>
          <w:lang w:bidi="ru-RU"/>
        </w:rPr>
        <w:t>- автотранспортные услуги Мусоровоз ЗИЛ МКМ-2А (У 980ВТ, С773 РА);</w:t>
      </w:r>
    </w:p>
    <w:p w14:paraId="7830574A" w14:textId="77777777" w:rsidR="0098704E" w:rsidRPr="00F61F70" w:rsidRDefault="0098704E" w:rsidP="0098704E">
      <w:pPr>
        <w:ind w:right="9"/>
        <w:jc w:val="both"/>
        <w:rPr>
          <w:lang w:bidi="ru-RU"/>
        </w:rPr>
      </w:pPr>
      <w:r w:rsidRPr="00F61F70">
        <w:rPr>
          <w:lang w:bidi="ru-RU"/>
        </w:rPr>
        <w:t>- автотранспортные услуги Мусоровоз КО-440-5 (Х 890 ВО, Р 916 СТ);</w:t>
      </w:r>
    </w:p>
    <w:p w14:paraId="7191B681" w14:textId="77777777" w:rsidR="0098704E" w:rsidRPr="00F61F70" w:rsidRDefault="0098704E" w:rsidP="0098704E">
      <w:pPr>
        <w:ind w:right="9"/>
        <w:jc w:val="both"/>
        <w:rPr>
          <w:lang w:bidi="ru-RU"/>
        </w:rPr>
      </w:pPr>
      <w:r w:rsidRPr="00F61F70">
        <w:rPr>
          <w:lang w:bidi="ru-RU"/>
        </w:rPr>
        <w:t>- автотранспортные услуги Самосвал ММЗ-023 ЗИЛ 130 (Р 905 ЕА, А115 ВО);</w:t>
      </w:r>
    </w:p>
    <w:p w14:paraId="7E13602E" w14:textId="77777777" w:rsidR="0098704E" w:rsidRPr="00F61F70" w:rsidRDefault="0098704E" w:rsidP="0098704E">
      <w:pPr>
        <w:ind w:right="9"/>
        <w:jc w:val="both"/>
        <w:rPr>
          <w:lang w:bidi="ru-RU"/>
        </w:rPr>
      </w:pPr>
      <w:r w:rsidRPr="00F61F70">
        <w:rPr>
          <w:lang w:bidi="ru-RU"/>
        </w:rPr>
        <w:t>- автотранспортные услуги Самосвал ММЗ-023 (пожарная машина) ЗИЛ 130 В664 АР;</w:t>
      </w:r>
    </w:p>
    <w:p w14:paraId="485DC583" w14:textId="77777777" w:rsidR="0098704E" w:rsidRPr="00F61F70" w:rsidRDefault="0098704E" w:rsidP="0098704E">
      <w:pPr>
        <w:ind w:right="9"/>
        <w:jc w:val="both"/>
        <w:rPr>
          <w:lang w:bidi="ru-RU"/>
        </w:rPr>
      </w:pPr>
      <w:r w:rsidRPr="00F61F70">
        <w:rPr>
          <w:lang w:bidi="ru-RU"/>
        </w:rPr>
        <w:t>- автотранспортные услуги Автогидроподъемник ГАЗ 3307 АГП 1802 К 201 ОУ;</w:t>
      </w:r>
    </w:p>
    <w:p w14:paraId="506F15B8" w14:textId="77777777" w:rsidR="0098704E" w:rsidRPr="00F61F70" w:rsidRDefault="0098704E" w:rsidP="0098704E">
      <w:pPr>
        <w:ind w:right="9"/>
        <w:jc w:val="both"/>
        <w:rPr>
          <w:lang w:bidi="ru-RU"/>
        </w:rPr>
      </w:pPr>
      <w:r w:rsidRPr="00F61F70">
        <w:rPr>
          <w:lang w:bidi="ru-RU"/>
        </w:rPr>
        <w:t>- автотранспортные услуги ЗИЛ130 КО713 КДМ (У115 ЕО) (</w:t>
      </w:r>
      <w:proofErr w:type="spellStart"/>
      <w:r w:rsidRPr="00F61F70">
        <w:rPr>
          <w:lang w:bidi="ru-RU"/>
        </w:rPr>
        <w:t>пескоразбрасыватель</w:t>
      </w:r>
      <w:proofErr w:type="spellEnd"/>
      <w:r w:rsidRPr="00F61F70">
        <w:rPr>
          <w:lang w:bidi="ru-RU"/>
        </w:rPr>
        <w:t>, поливомоечная);</w:t>
      </w:r>
    </w:p>
    <w:p w14:paraId="50A11998" w14:textId="77777777" w:rsidR="0098704E" w:rsidRPr="00F61F70" w:rsidRDefault="0098704E" w:rsidP="0098704E">
      <w:pPr>
        <w:ind w:right="9"/>
        <w:jc w:val="both"/>
        <w:rPr>
          <w:lang w:bidi="ru-RU"/>
        </w:rPr>
      </w:pPr>
      <w:r w:rsidRPr="00F61F70">
        <w:rPr>
          <w:lang w:bidi="ru-RU"/>
        </w:rPr>
        <w:t>- автотранспортные услуги Кран КС 3577 (МАЗ 5337-045 691200) (К 204 ОУ);</w:t>
      </w:r>
    </w:p>
    <w:p w14:paraId="4F5FCFAF" w14:textId="77777777" w:rsidR="0098704E" w:rsidRPr="00F61F70" w:rsidRDefault="0098704E" w:rsidP="0098704E">
      <w:pPr>
        <w:ind w:right="9"/>
        <w:jc w:val="both"/>
        <w:rPr>
          <w:lang w:bidi="ru-RU"/>
        </w:rPr>
      </w:pPr>
      <w:r w:rsidRPr="00F61F70">
        <w:rPr>
          <w:lang w:bidi="ru-RU"/>
        </w:rPr>
        <w:t>- автотранспортные услуги Самосвал КАМАЗ 55111 (К 205 ОУ</w:t>
      </w:r>
      <w:proofErr w:type="gramStart"/>
      <w:r w:rsidRPr="00F61F70">
        <w:rPr>
          <w:lang w:bidi="ru-RU"/>
        </w:rPr>
        <w:t>, К</w:t>
      </w:r>
      <w:proofErr w:type="gramEnd"/>
      <w:r w:rsidRPr="00F61F70">
        <w:rPr>
          <w:lang w:bidi="ru-RU"/>
        </w:rPr>
        <w:t xml:space="preserve"> 206 ОУ, В 374 АР, Т 949 СУ);</w:t>
      </w:r>
    </w:p>
    <w:p w14:paraId="29AF42E5" w14:textId="77777777" w:rsidR="0098704E" w:rsidRPr="00F61F70" w:rsidRDefault="0098704E" w:rsidP="0098704E">
      <w:pPr>
        <w:ind w:right="9"/>
        <w:jc w:val="both"/>
        <w:rPr>
          <w:lang w:bidi="ru-RU"/>
        </w:rPr>
      </w:pPr>
      <w:r w:rsidRPr="00F61F70">
        <w:rPr>
          <w:lang w:bidi="ru-RU"/>
        </w:rPr>
        <w:t>- автотранспортные услуги Бульдозер Т-170 (РМ 9459);</w:t>
      </w:r>
    </w:p>
    <w:p w14:paraId="43A60842" w14:textId="77777777" w:rsidR="0098704E" w:rsidRPr="00F61F70" w:rsidRDefault="0098704E" w:rsidP="0098704E">
      <w:pPr>
        <w:ind w:right="9"/>
        <w:jc w:val="both"/>
        <w:rPr>
          <w:lang w:bidi="ru-RU"/>
        </w:rPr>
      </w:pPr>
      <w:r w:rsidRPr="00F61F70">
        <w:rPr>
          <w:lang w:bidi="ru-RU"/>
        </w:rPr>
        <w:t>- автотранспортные услуги Экскаватор ЕК-12-10 (РТ 8178);</w:t>
      </w:r>
    </w:p>
    <w:p w14:paraId="5397A73D" w14:textId="77777777" w:rsidR="0098704E" w:rsidRPr="00F61F70" w:rsidRDefault="0098704E" w:rsidP="0098704E">
      <w:pPr>
        <w:ind w:right="9"/>
        <w:jc w:val="both"/>
        <w:rPr>
          <w:lang w:bidi="ru-RU"/>
        </w:rPr>
      </w:pPr>
      <w:r w:rsidRPr="00F61F70">
        <w:rPr>
          <w:lang w:bidi="ru-RU"/>
        </w:rPr>
        <w:t>- автотранспортные услуги Фронтальный погрузчик LQ 920 (АА 0150)</w:t>
      </w:r>
      <w:r>
        <w:rPr>
          <w:lang w:bidi="ru-RU"/>
        </w:rPr>
        <w:t>,</w:t>
      </w:r>
      <w:r w:rsidRPr="000C76CE">
        <w:rPr>
          <w:lang w:bidi="ru-RU"/>
        </w:rPr>
        <w:t xml:space="preserve"> </w:t>
      </w:r>
      <w:r>
        <w:rPr>
          <w:lang w:bidi="ru-RU"/>
        </w:rPr>
        <w:t>п</w:t>
      </w:r>
      <w:r w:rsidRPr="00723BAC">
        <w:rPr>
          <w:lang w:bidi="ru-RU"/>
        </w:rPr>
        <w:t>огрузчик BOBCAT S770</w:t>
      </w:r>
      <w:r w:rsidRPr="00F61F70">
        <w:rPr>
          <w:lang w:bidi="ru-RU"/>
        </w:rPr>
        <w:t>;</w:t>
      </w:r>
    </w:p>
    <w:p w14:paraId="7BF7B223" w14:textId="77777777" w:rsidR="0098704E" w:rsidRPr="00F61F70" w:rsidRDefault="0098704E" w:rsidP="0098704E">
      <w:pPr>
        <w:ind w:right="9"/>
        <w:jc w:val="both"/>
        <w:rPr>
          <w:lang w:bidi="ru-RU"/>
        </w:rPr>
      </w:pPr>
      <w:r w:rsidRPr="00F61F70">
        <w:rPr>
          <w:lang w:bidi="ru-RU"/>
        </w:rPr>
        <w:t>- автотранспортные услуги Автобус ГАЗ 322132 (Е 359 ТТ, Е 360 ТТ);</w:t>
      </w:r>
    </w:p>
    <w:p w14:paraId="6879E6E4" w14:textId="77777777" w:rsidR="0098704E" w:rsidRPr="00F61F70" w:rsidRDefault="0098704E" w:rsidP="0098704E">
      <w:pPr>
        <w:ind w:right="9"/>
        <w:jc w:val="both"/>
        <w:rPr>
          <w:lang w:bidi="ru-RU"/>
        </w:rPr>
      </w:pPr>
      <w:r w:rsidRPr="00F61F70">
        <w:rPr>
          <w:lang w:bidi="ru-RU"/>
        </w:rPr>
        <w:t>- услуги рабочего по благоустройству;</w:t>
      </w:r>
    </w:p>
    <w:p w14:paraId="279BB489" w14:textId="77777777" w:rsidR="0098704E" w:rsidRPr="00F61F70" w:rsidRDefault="0098704E" w:rsidP="0098704E">
      <w:pPr>
        <w:ind w:right="9"/>
        <w:jc w:val="both"/>
        <w:rPr>
          <w:lang w:bidi="ru-RU"/>
        </w:rPr>
      </w:pPr>
      <w:r w:rsidRPr="00F61F70">
        <w:rPr>
          <w:lang w:bidi="ru-RU"/>
        </w:rPr>
        <w:t>- услуги по копке могил.</w:t>
      </w:r>
    </w:p>
    <w:p w14:paraId="1B69C157" w14:textId="77777777" w:rsidR="0098704E" w:rsidRPr="00932464" w:rsidRDefault="0098704E" w:rsidP="0098704E">
      <w:pPr>
        <w:ind w:firstLine="708"/>
        <w:jc w:val="both"/>
        <w:rPr>
          <w:lang w:bidi="ru-RU"/>
        </w:rPr>
      </w:pPr>
      <w:r w:rsidRPr="00932464">
        <w:rPr>
          <w:lang w:bidi="ru-RU"/>
        </w:rPr>
        <w:t>В 2020 году в рамках платной деятельности Учреждением оказано 406 услуг, в том числе 364 услуги оказано физическим лицам, 42 - юридическим лицам., в том числе по видам услуг:</w:t>
      </w:r>
    </w:p>
    <w:p w14:paraId="432AEAB7" w14:textId="77777777" w:rsidR="0098704E" w:rsidRPr="00932464" w:rsidRDefault="0098704E" w:rsidP="0098704E">
      <w:pPr>
        <w:jc w:val="both"/>
        <w:rPr>
          <w:lang w:bidi="ru-RU"/>
        </w:rPr>
      </w:pPr>
      <w:r w:rsidRPr="00932464">
        <w:rPr>
          <w:lang w:bidi="ru-RU"/>
        </w:rPr>
        <w:t xml:space="preserve">- предоставление услуг по перевозкам: </w:t>
      </w:r>
      <w:bookmarkStart w:id="22" w:name="_Hlk64725621"/>
      <w:r w:rsidRPr="00932464">
        <w:rPr>
          <w:lang w:bidi="ru-RU"/>
        </w:rPr>
        <w:t>360 услуг, в том числе 329 оказано физическим лицам, 31 – юридическим лицам;</w:t>
      </w:r>
      <w:r w:rsidRPr="00932464">
        <w:rPr>
          <w:lang w:bidi="ru-RU"/>
        </w:rPr>
        <w:tab/>
      </w:r>
    </w:p>
    <w:bookmarkEnd w:id="22"/>
    <w:p w14:paraId="607B4C97" w14:textId="77777777" w:rsidR="0098704E" w:rsidRPr="00932464" w:rsidRDefault="0098704E" w:rsidP="0098704E">
      <w:pPr>
        <w:jc w:val="both"/>
        <w:rPr>
          <w:lang w:bidi="ru-RU"/>
        </w:rPr>
      </w:pPr>
      <w:r w:rsidRPr="00932464">
        <w:rPr>
          <w:lang w:bidi="ru-RU"/>
        </w:rPr>
        <w:t>- организация похорон и представление связанных с ними услуг: 29 услуг, в том числе 28 услуг оказано физическим лицам, 1 услуга оказана юридическому лицу;</w:t>
      </w:r>
    </w:p>
    <w:p w14:paraId="75361C16" w14:textId="77777777" w:rsidR="0098704E" w:rsidRPr="00932464" w:rsidRDefault="0098704E" w:rsidP="0098704E">
      <w:pPr>
        <w:jc w:val="both"/>
        <w:rPr>
          <w:lang w:bidi="ru-RU"/>
        </w:rPr>
      </w:pPr>
      <w:r w:rsidRPr="00932464">
        <w:rPr>
          <w:lang w:bidi="ru-RU"/>
        </w:rPr>
        <w:t>- подметание улиц и уборка снега:</w:t>
      </w:r>
      <w:r w:rsidRPr="00932464">
        <w:rPr>
          <w:lang w:bidi="ru-RU"/>
        </w:rPr>
        <w:tab/>
        <w:t>3 услуги оказано юридическому лицу;</w:t>
      </w:r>
      <w:r w:rsidRPr="00932464">
        <w:rPr>
          <w:lang w:bidi="ru-RU"/>
        </w:rPr>
        <w:tab/>
      </w:r>
    </w:p>
    <w:p w14:paraId="37E07306" w14:textId="77777777" w:rsidR="0098704E" w:rsidRPr="00932464" w:rsidRDefault="0098704E" w:rsidP="0098704E">
      <w:pPr>
        <w:jc w:val="both"/>
        <w:rPr>
          <w:lang w:bidi="ru-RU"/>
        </w:rPr>
      </w:pPr>
      <w:r w:rsidRPr="00932464">
        <w:rPr>
          <w:lang w:bidi="ru-RU"/>
        </w:rPr>
        <w:t>- деятельность по благоустройству ландшафта: 2 услуги оказано физическим лицам;</w:t>
      </w:r>
    </w:p>
    <w:p w14:paraId="38A990E9" w14:textId="77777777" w:rsidR="0098704E" w:rsidRPr="00932464" w:rsidRDefault="0098704E" w:rsidP="0098704E">
      <w:pPr>
        <w:jc w:val="both"/>
        <w:rPr>
          <w:lang w:bidi="ru-RU"/>
        </w:rPr>
      </w:pPr>
      <w:r w:rsidRPr="00932464">
        <w:rPr>
          <w:lang w:bidi="ru-RU"/>
        </w:rPr>
        <w:t>- производство прочих строительно-монтажных работ: 13 услуг, в том числе 5 оказано физическим лицам, 7 – юридическим лицам;</w:t>
      </w:r>
      <w:r w:rsidRPr="00932464">
        <w:rPr>
          <w:lang w:bidi="ru-RU"/>
        </w:rPr>
        <w:tab/>
      </w:r>
    </w:p>
    <w:p w14:paraId="5C290B6A" w14:textId="77777777" w:rsidR="0098704E" w:rsidRPr="00932464" w:rsidRDefault="0098704E" w:rsidP="0098704E">
      <w:pPr>
        <w:jc w:val="both"/>
        <w:rPr>
          <w:lang w:bidi="ru-RU"/>
        </w:rPr>
      </w:pPr>
      <w:r w:rsidRPr="00932464">
        <w:rPr>
          <w:lang w:bidi="ru-RU"/>
        </w:rPr>
        <w:tab/>
        <w:t xml:space="preserve">В 2019 году Учреждением оказано 275 услуг, из них 249 услуг оказано </w:t>
      </w:r>
      <w:bookmarkStart w:id="23" w:name="_Hlk64725365"/>
      <w:r w:rsidRPr="00932464">
        <w:rPr>
          <w:lang w:bidi="ru-RU"/>
        </w:rPr>
        <w:t>физическим лицам, 26 - юридическим лицам</w:t>
      </w:r>
      <w:bookmarkEnd w:id="23"/>
    </w:p>
    <w:p w14:paraId="2DA7DA5E" w14:textId="77777777" w:rsidR="0098704E" w:rsidRDefault="0098704E" w:rsidP="0098704E">
      <w:pPr>
        <w:ind w:firstLine="708"/>
        <w:jc w:val="both"/>
        <w:rPr>
          <w:bCs/>
          <w:shd w:val="clear" w:color="auto" w:fill="FFFFFF"/>
        </w:rPr>
      </w:pPr>
      <w:r w:rsidRPr="00F61F70">
        <w:rPr>
          <w:lang w:bidi="ru-RU"/>
        </w:rPr>
        <w:t>Доходы от оказания платных услуг Учреждения в 2020 году составили 13 782 850,58 руб., в том числе 12 210 988,57 руб. (или 88,6% доходов от платной деятельности) поступило за оказание автотранспортных услуг, 1 024 477,49 руб. (или 7,4% доходов от платных услуг) за производство строительно-монтажных работ, 322 680,79 руб. (2,3% доходов от платной деятельности) за подметание улиц и уборку снега, 219 303,73 руб. (1,6%), 5 400 руб. (0,1% от платных услуг) поступило за деятельность по благоустройству ландшафта.</w:t>
      </w:r>
      <w:r>
        <w:rPr>
          <w:lang w:bidi="ru-RU"/>
        </w:rPr>
        <w:t xml:space="preserve"> </w:t>
      </w:r>
      <w:r w:rsidRPr="00464761">
        <w:rPr>
          <w:lang w:bidi="ru-RU"/>
        </w:rPr>
        <w:t xml:space="preserve">Проведен выборочный анализ учета оказанных услуг. Учреждением заключаются договоры с контрагентами, составляются первичные документы (товарно-транспортные накладные, путевые листы, акты выполненных работ) заполняются в соответствие с требованиями </w:t>
      </w:r>
      <w:r w:rsidRPr="00464761">
        <w:rPr>
          <w:bCs/>
          <w:shd w:val="clear" w:color="auto" w:fill="FFFFFF"/>
        </w:rPr>
        <w:t xml:space="preserve">приказа Минфина РФ от 30 марта 2015 г. № 52н, журналы прошиты. </w:t>
      </w:r>
    </w:p>
    <w:p w14:paraId="1B712177" w14:textId="77777777" w:rsidR="0098704E" w:rsidRPr="00C7531A" w:rsidRDefault="0098704E" w:rsidP="0098704E">
      <w:pPr>
        <w:ind w:firstLine="708"/>
        <w:jc w:val="both"/>
      </w:pPr>
      <w:r w:rsidRPr="00C7531A">
        <w:lastRenderedPageBreak/>
        <w:t>Наиболее востребованными платными услугами являются транспортные услуги. В 2020 году Учреждением получено дохода от автотранспортных услуг в сумме 12 210 988,57 руб., в том числе:</w:t>
      </w:r>
    </w:p>
    <w:p w14:paraId="5E1D997C" w14:textId="77777777" w:rsidR="0098704E" w:rsidRPr="00C7531A" w:rsidRDefault="0098704E" w:rsidP="0098704E">
      <w:r w:rsidRPr="00C7531A">
        <w:t>3 387 125,31 руб. – перевозка угля, услуги вакуумной машины;</w:t>
      </w:r>
    </w:p>
    <w:p w14:paraId="30962049" w14:textId="77777777" w:rsidR="0098704E" w:rsidRPr="00C7531A" w:rsidRDefault="0098704E" w:rsidP="0098704E">
      <w:r w:rsidRPr="00C7531A">
        <w:t xml:space="preserve">3 636 676,96 руб. – </w:t>
      </w:r>
      <w:bookmarkStart w:id="24" w:name="_Hlk65157792"/>
      <w:r w:rsidRPr="00C7531A">
        <w:t>вывоз мусора (услуги мусоровоза на территории города Слюдянки);</w:t>
      </w:r>
    </w:p>
    <w:bookmarkEnd w:id="24"/>
    <w:p w14:paraId="0A615C20" w14:textId="77777777" w:rsidR="0098704E" w:rsidRPr="00C7531A" w:rsidRDefault="0098704E" w:rsidP="0098704E">
      <w:r w:rsidRPr="00C7531A">
        <w:t>512 671,32 руб. – автоуслуги управляющей компании, в т.ч. автовышка и пр.;</w:t>
      </w:r>
    </w:p>
    <w:p w14:paraId="5417F5AA" w14:textId="77777777" w:rsidR="0098704E" w:rsidRPr="00C7531A" w:rsidRDefault="0098704E" w:rsidP="0098704E">
      <w:r w:rsidRPr="00C7531A">
        <w:t>1 022 720,21 руб. – вывоз мусора (услуги мусоровоза на территории города Байкальска);</w:t>
      </w:r>
    </w:p>
    <w:p w14:paraId="363863E2" w14:textId="77777777" w:rsidR="0098704E" w:rsidRPr="000060CE" w:rsidRDefault="0098704E" w:rsidP="0098704E">
      <w:r w:rsidRPr="00C7531A">
        <w:t>3 651 794,77 руб. – автоуслуги физическим и юридическим лицам.</w:t>
      </w:r>
    </w:p>
    <w:p w14:paraId="2C5CA8DF" w14:textId="77777777" w:rsidR="0098704E" w:rsidRDefault="0098704E" w:rsidP="0098704E">
      <w:pPr>
        <w:ind w:firstLine="708"/>
        <w:jc w:val="both"/>
        <w:rPr>
          <w:lang w:bidi="ru-RU"/>
        </w:rPr>
      </w:pPr>
      <w:r w:rsidRPr="00F55ABB">
        <w:rPr>
          <w:lang w:bidi="ru-RU"/>
        </w:rPr>
        <w:t>Расходы, произведенные за счет средств, полученных Учреждением от предпринимательской деятельности, распределены следующим образом:</w:t>
      </w:r>
    </w:p>
    <w:p w14:paraId="79C74FB2" w14:textId="77777777" w:rsidR="0098704E" w:rsidRPr="000060CE" w:rsidRDefault="0098704E" w:rsidP="0098704E">
      <w:pPr>
        <w:ind w:firstLine="708"/>
        <w:jc w:val="both"/>
        <w:rPr>
          <w:lang w:bidi="ru-RU"/>
        </w:rPr>
      </w:pPr>
    </w:p>
    <w:tbl>
      <w:tblPr>
        <w:tblStyle w:val="ab"/>
        <w:tblW w:w="9949" w:type="dxa"/>
        <w:tblLook w:val="04A0" w:firstRow="1" w:lastRow="0" w:firstColumn="1" w:lastColumn="0" w:noHBand="0" w:noVBand="1"/>
      </w:tblPr>
      <w:tblGrid>
        <w:gridCol w:w="5249"/>
        <w:gridCol w:w="2350"/>
        <w:gridCol w:w="2350"/>
      </w:tblGrid>
      <w:tr w:rsidR="0098704E" w:rsidRPr="00D02055" w14:paraId="3AEE8B50" w14:textId="77777777" w:rsidTr="0098704E">
        <w:trPr>
          <w:trHeight w:val="554"/>
        </w:trPr>
        <w:tc>
          <w:tcPr>
            <w:tcW w:w="5249" w:type="dxa"/>
            <w:vAlign w:val="center"/>
          </w:tcPr>
          <w:p w14:paraId="6E4953F3" w14:textId="77777777" w:rsidR="0098704E" w:rsidRPr="00932464" w:rsidRDefault="0098704E" w:rsidP="0098704E">
            <w:pPr>
              <w:jc w:val="center"/>
              <w:rPr>
                <w:b/>
                <w:bCs/>
              </w:rPr>
            </w:pPr>
            <w:bookmarkStart w:id="25" w:name="_Hlk64728315"/>
            <w:r w:rsidRPr="00932464">
              <w:rPr>
                <w:b/>
                <w:bCs/>
              </w:rPr>
              <w:t>Статья расходов</w:t>
            </w:r>
          </w:p>
        </w:tc>
        <w:tc>
          <w:tcPr>
            <w:tcW w:w="2350" w:type="dxa"/>
            <w:vAlign w:val="center"/>
          </w:tcPr>
          <w:p w14:paraId="0E268DE3" w14:textId="77777777" w:rsidR="0098704E" w:rsidRPr="00932464" w:rsidRDefault="0098704E" w:rsidP="0098704E">
            <w:pPr>
              <w:jc w:val="center"/>
              <w:rPr>
                <w:b/>
                <w:bCs/>
              </w:rPr>
            </w:pPr>
            <w:r w:rsidRPr="00932464">
              <w:rPr>
                <w:b/>
                <w:bCs/>
              </w:rPr>
              <w:t>Объем расходов</w:t>
            </w:r>
          </w:p>
          <w:p w14:paraId="781DF3A3" w14:textId="77777777" w:rsidR="0098704E" w:rsidRPr="00932464" w:rsidRDefault="0098704E" w:rsidP="0098704E">
            <w:pPr>
              <w:jc w:val="center"/>
              <w:rPr>
                <w:b/>
                <w:bCs/>
              </w:rPr>
            </w:pPr>
            <w:r w:rsidRPr="00932464">
              <w:rPr>
                <w:b/>
                <w:bCs/>
              </w:rPr>
              <w:t>руб.</w:t>
            </w:r>
          </w:p>
        </w:tc>
        <w:tc>
          <w:tcPr>
            <w:tcW w:w="2350" w:type="dxa"/>
            <w:vAlign w:val="center"/>
          </w:tcPr>
          <w:p w14:paraId="30189A91" w14:textId="77777777" w:rsidR="0098704E" w:rsidRPr="00932464" w:rsidRDefault="0098704E" w:rsidP="0098704E">
            <w:pPr>
              <w:jc w:val="center"/>
              <w:rPr>
                <w:b/>
                <w:bCs/>
              </w:rPr>
            </w:pPr>
            <w:r w:rsidRPr="00932464">
              <w:rPr>
                <w:b/>
                <w:bCs/>
              </w:rPr>
              <w:t>Доля от общего объема расходов, %</w:t>
            </w:r>
          </w:p>
        </w:tc>
      </w:tr>
      <w:bookmarkEnd w:id="25"/>
      <w:tr w:rsidR="0098704E" w:rsidRPr="00932464" w14:paraId="4FE7F3F3" w14:textId="77777777" w:rsidTr="0098704E">
        <w:trPr>
          <w:trHeight w:val="276"/>
        </w:trPr>
        <w:tc>
          <w:tcPr>
            <w:tcW w:w="5249" w:type="dxa"/>
          </w:tcPr>
          <w:p w14:paraId="6C633F59" w14:textId="77777777" w:rsidR="0098704E" w:rsidRPr="00932464" w:rsidRDefault="0098704E" w:rsidP="0098704E">
            <w:pPr>
              <w:rPr>
                <w:b/>
                <w:bCs/>
              </w:rPr>
            </w:pPr>
            <w:r w:rsidRPr="00932464">
              <w:rPr>
                <w:b/>
                <w:bCs/>
              </w:rPr>
              <w:t>Всего</w:t>
            </w:r>
            <w:r>
              <w:rPr>
                <w:b/>
                <w:bCs/>
              </w:rPr>
              <w:t>, в т.ч.:</w:t>
            </w:r>
          </w:p>
        </w:tc>
        <w:tc>
          <w:tcPr>
            <w:tcW w:w="2350" w:type="dxa"/>
          </w:tcPr>
          <w:p w14:paraId="36821785" w14:textId="77777777" w:rsidR="0098704E" w:rsidRPr="00932464" w:rsidRDefault="0098704E" w:rsidP="0098704E">
            <w:pPr>
              <w:jc w:val="center"/>
              <w:rPr>
                <w:b/>
                <w:bCs/>
              </w:rPr>
            </w:pPr>
            <w:r w:rsidRPr="00932464">
              <w:rPr>
                <w:b/>
                <w:bCs/>
              </w:rPr>
              <w:t>12 263 634,02</w:t>
            </w:r>
          </w:p>
        </w:tc>
        <w:tc>
          <w:tcPr>
            <w:tcW w:w="2350" w:type="dxa"/>
          </w:tcPr>
          <w:p w14:paraId="37CD093B" w14:textId="77777777" w:rsidR="0098704E" w:rsidRPr="00932464" w:rsidRDefault="0098704E" w:rsidP="0098704E">
            <w:pPr>
              <w:jc w:val="center"/>
              <w:rPr>
                <w:b/>
                <w:bCs/>
              </w:rPr>
            </w:pPr>
            <w:r w:rsidRPr="00932464">
              <w:rPr>
                <w:b/>
                <w:bCs/>
              </w:rPr>
              <w:t>100</w:t>
            </w:r>
          </w:p>
        </w:tc>
      </w:tr>
      <w:tr w:rsidR="0098704E" w:rsidRPr="00F55ABB" w14:paraId="5F107368" w14:textId="77777777" w:rsidTr="0098704E">
        <w:trPr>
          <w:trHeight w:val="276"/>
        </w:trPr>
        <w:tc>
          <w:tcPr>
            <w:tcW w:w="5249" w:type="dxa"/>
          </w:tcPr>
          <w:p w14:paraId="1086911D" w14:textId="77777777" w:rsidR="0098704E" w:rsidRPr="00F55ABB" w:rsidRDefault="0098704E" w:rsidP="0098704E">
            <w:r w:rsidRPr="00F55ABB">
              <w:t>оплата труда</w:t>
            </w:r>
          </w:p>
        </w:tc>
        <w:tc>
          <w:tcPr>
            <w:tcW w:w="2350" w:type="dxa"/>
          </w:tcPr>
          <w:p w14:paraId="1579C53A" w14:textId="77777777" w:rsidR="0098704E" w:rsidRPr="00F55ABB" w:rsidRDefault="0098704E" w:rsidP="0098704E">
            <w:pPr>
              <w:jc w:val="center"/>
            </w:pPr>
            <w:r w:rsidRPr="00F55ABB">
              <w:t>3</w:t>
            </w:r>
            <w:r>
              <w:t> </w:t>
            </w:r>
            <w:r w:rsidRPr="00F55ABB">
              <w:t>471</w:t>
            </w:r>
            <w:r>
              <w:t xml:space="preserve"> </w:t>
            </w:r>
            <w:r w:rsidRPr="00F55ABB">
              <w:t>027,68</w:t>
            </w:r>
          </w:p>
        </w:tc>
        <w:tc>
          <w:tcPr>
            <w:tcW w:w="2350" w:type="dxa"/>
          </w:tcPr>
          <w:p w14:paraId="7B9004AE" w14:textId="77777777" w:rsidR="0098704E" w:rsidRPr="00F55ABB" w:rsidRDefault="0098704E" w:rsidP="0098704E">
            <w:pPr>
              <w:jc w:val="center"/>
            </w:pPr>
            <w:r w:rsidRPr="00F55ABB">
              <w:t>28,3</w:t>
            </w:r>
          </w:p>
        </w:tc>
      </w:tr>
      <w:tr w:rsidR="0098704E" w:rsidRPr="00F55ABB" w14:paraId="0BCDE2B8" w14:textId="77777777" w:rsidTr="0098704E">
        <w:trPr>
          <w:trHeight w:val="264"/>
        </w:trPr>
        <w:tc>
          <w:tcPr>
            <w:tcW w:w="5249" w:type="dxa"/>
          </w:tcPr>
          <w:p w14:paraId="152841B6" w14:textId="77777777" w:rsidR="0098704E" w:rsidRPr="00F55ABB" w:rsidRDefault="0098704E" w:rsidP="0098704E">
            <w:r w:rsidRPr="00F55ABB">
              <w:t>взносы по обязательному соц. страхованию</w:t>
            </w:r>
          </w:p>
        </w:tc>
        <w:tc>
          <w:tcPr>
            <w:tcW w:w="2350" w:type="dxa"/>
          </w:tcPr>
          <w:p w14:paraId="446DB04B" w14:textId="77777777" w:rsidR="0098704E" w:rsidRPr="00F55ABB" w:rsidRDefault="0098704E" w:rsidP="0098704E">
            <w:pPr>
              <w:jc w:val="center"/>
            </w:pPr>
            <w:r w:rsidRPr="00F55ABB">
              <w:t>924</w:t>
            </w:r>
            <w:r>
              <w:t xml:space="preserve"> </w:t>
            </w:r>
            <w:r w:rsidRPr="00F55ABB">
              <w:t>395,55</w:t>
            </w:r>
          </w:p>
        </w:tc>
        <w:tc>
          <w:tcPr>
            <w:tcW w:w="2350" w:type="dxa"/>
          </w:tcPr>
          <w:p w14:paraId="3F110A88" w14:textId="77777777" w:rsidR="0098704E" w:rsidRPr="00F55ABB" w:rsidRDefault="0098704E" w:rsidP="0098704E">
            <w:pPr>
              <w:jc w:val="center"/>
            </w:pPr>
            <w:r w:rsidRPr="00F55ABB">
              <w:t>7,5</w:t>
            </w:r>
          </w:p>
        </w:tc>
      </w:tr>
      <w:tr w:rsidR="0098704E" w:rsidRPr="00F55ABB" w14:paraId="2AAD71D0" w14:textId="77777777" w:rsidTr="0098704E">
        <w:trPr>
          <w:trHeight w:val="554"/>
        </w:trPr>
        <w:tc>
          <w:tcPr>
            <w:tcW w:w="5249" w:type="dxa"/>
          </w:tcPr>
          <w:p w14:paraId="747F621D" w14:textId="77777777" w:rsidR="0098704E" w:rsidRPr="00F55ABB" w:rsidRDefault="0098704E" w:rsidP="0098704E">
            <w:r w:rsidRPr="00F55ABB">
              <w:t>социальные пособия и компенсации персоналу в денежной форме</w:t>
            </w:r>
          </w:p>
        </w:tc>
        <w:tc>
          <w:tcPr>
            <w:tcW w:w="2350" w:type="dxa"/>
          </w:tcPr>
          <w:p w14:paraId="55E3F85B" w14:textId="77777777" w:rsidR="0098704E" w:rsidRPr="00F55ABB" w:rsidRDefault="0098704E" w:rsidP="0098704E">
            <w:pPr>
              <w:jc w:val="center"/>
            </w:pPr>
            <w:r w:rsidRPr="00F55ABB">
              <w:t>6</w:t>
            </w:r>
            <w:r>
              <w:t xml:space="preserve"> </w:t>
            </w:r>
            <w:r w:rsidRPr="00F55ABB">
              <w:t>309,42</w:t>
            </w:r>
          </w:p>
        </w:tc>
        <w:tc>
          <w:tcPr>
            <w:tcW w:w="2350" w:type="dxa"/>
          </w:tcPr>
          <w:p w14:paraId="25BBA4C9" w14:textId="77777777" w:rsidR="0098704E" w:rsidRPr="00F55ABB" w:rsidRDefault="0098704E" w:rsidP="0098704E">
            <w:pPr>
              <w:jc w:val="center"/>
            </w:pPr>
            <w:r w:rsidRPr="00F55ABB">
              <w:t>0,1</w:t>
            </w:r>
          </w:p>
        </w:tc>
      </w:tr>
      <w:tr w:rsidR="0098704E" w:rsidRPr="00F55ABB" w14:paraId="1C611E1A" w14:textId="77777777" w:rsidTr="0098704E">
        <w:trPr>
          <w:trHeight w:val="276"/>
        </w:trPr>
        <w:tc>
          <w:tcPr>
            <w:tcW w:w="5249" w:type="dxa"/>
          </w:tcPr>
          <w:p w14:paraId="5AF3F447" w14:textId="77777777" w:rsidR="0098704E" w:rsidRPr="00F55ABB" w:rsidRDefault="0098704E" w:rsidP="0098704E">
            <w:r w:rsidRPr="00F55ABB">
              <w:t>прочие выплаты персоналу</w:t>
            </w:r>
          </w:p>
        </w:tc>
        <w:tc>
          <w:tcPr>
            <w:tcW w:w="2350" w:type="dxa"/>
          </w:tcPr>
          <w:p w14:paraId="5BEF3F14" w14:textId="77777777" w:rsidR="0098704E" w:rsidRPr="00F55ABB" w:rsidRDefault="0098704E" w:rsidP="0098704E">
            <w:pPr>
              <w:jc w:val="center"/>
            </w:pPr>
            <w:r w:rsidRPr="00F55ABB">
              <w:t>1</w:t>
            </w:r>
            <w:r>
              <w:t xml:space="preserve"> </w:t>
            </w:r>
            <w:r w:rsidRPr="00F55ABB">
              <w:t>796</w:t>
            </w:r>
          </w:p>
        </w:tc>
        <w:tc>
          <w:tcPr>
            <w:tcW w:w="2350" w:type="dxa"/>
          </w:tcPr>
          <w:p w14:paraId="0453C2B4" w14:textId="77777777" w:rsidR="0098704E" w:rsidRPr="00932464" w:rsidRDefault="0098704E" w:rsidP="0098704E">
            <w:pPr>
              <w:jc w:val="center"/>
            </w:pPr>
            <w:r w:rsidRPr="00F55ABB">
              <w:t>0,</w:t>
            </w:r>
            <w:r>
              <w:t>1</w:t>
            </w:r>
          </w:p>
        </w:tc>
      </w:tr>
      <w:tr w:rsidR="0098704E" w:rsidRPr="00F55ABB" w14:paraId="7585EDC4" w14:textId="77777777" w:rsidTr="0098704E">
        <w:trPr>
          <w:trHeight w:val="276"/>
        </w:trPr>
        <w:tc>
          <w:tcPr>
            <w:tcW w:w="5249" w:type="dxa"/>
          </w:tcPr>
          <w:p w14:paraId="54CC9373" w14:textId="77777777" w:rsidR="0098704E" w:rsidRPr="00F55ABB" w:rsidRDefault="0098704E" w:rsidP="0098704E">
            <w:r w:rsidRPr="00F55ABB">
              <w:t>налоги, сборы и иные платежи</w:t>
            </w:r>
          </w:p>
        </w:tc>
        <w:tc>
          <w:tcPr>
            <w:tcW w:w="2350" w:type="dxa"/>
          </w:tcPr>
          <w:p w14:paraId="474191F9" w14:textId="77777777" w:rsidR="0098704E" w:rsidRPr="00F55ABB" w:rsidRDefault="0098704E" w:rsidP="0098704E">
            <w:pPr>
              <w:jc w:val="center"/>
            </w:pPr>
            <w:r w:rsidRPr="00F55ABB">
              <w:t>98</w:t>
            </w:r>
            <w:r>
              <w:t xml:space="preserve"> </w:t>
            </w:r>
            <w:r w:rsidRPr="00F55ABB">
              <w:t>066,59</w:t>
            </w:r>
          </w:p>
        </w:tc>
        <w:tc>
          <w:tcPr>
            <w:tcW w:w="2350" w:type="dxa"/>
          </w:tcPr>
          <w:p w14:paraId="3989C637" w14:textId="77777777" w:rsidR="0098704E" w:rsidRPr="00F55ABB" w:rsidRDefault="0098704E" w:rsidP="0098704E">
            <w:pPr>
              <w:jc w:val="center"/>
            </w:pPr>
            <w:r w:rsidRPr="00F55ABB">
              <w:t>0,8</w:t>
            </w:r>
          </w:p>
        </w:tc>
      </w:tr>
      <w:tr w:rsidR="0098704E" w:rsidRPr="00F55ABB" w14:paraId="70EEE995" w14:textId="77777777" w:rsidTr="0098704E">
        <w:trPr>
          <w:trHeight w:val="276"/>
        </w:trPr>
        <w:tc>
          <w:tcPr>
            <w:tcW w:w="5249" w:type="dxa"/>
          </w:tcPr>
          <w:p w14:paraId="2DFF647A" w14:textId="77777777" w:rsidR="0098704E" w:rsidRPr="00F55ABB" w:rsidRDefault="0098704E" w:rsidP="0098704E">
            <w:r w:rsidRPr="00F55ABB">
              <w:t>услуги связи</w:t>
            </w:r>
          </w:p>
        </w:tc>
        <w:tc>
          <w:tcPr>
            <w:tcW w:w="2350" w:type="dxa"/>
          </w:tcPr>
          <w:p w14:paraId="39BE61EE" w14:textId="77777777" w:rsidR="0098704E" w:rsidRPr="00F55ABB" w:rsidRDefault="0098704E" w:rsidP="0098704E">
            <w:pPr>
              <w:jc w:val="center"/>
            </w:pPr>
            <w:r w:rsidRPr="00F55ABB">
              <w:t>10</w:t>
            </w:r>
            <w:r>
              <w:t xml:space="preserve"> </w:t>
            </w:r>
            <w:r w:rsidRPr="00F55ABB">
              <w:t>577,42</w:t>
            </w:r>
          </w:p>
        </w:tc>
        <w:tc>
          <w:tcPr>
            <w:tcW w:w="2350" w:type="dxa"/>
          </w:tcPr>
          <w:p w14:paraId="57BFB77C" w14:textId="77777777" w:rsidR="0098704E" w:rsidRPr="00F55ABB" w:rsidRDefault="0098704E" w:rsidP="0098704E">
            <w:pPr>
              <w:jc w:val="center"/>
            </w:pPr>
            <w:r w:rsidRPr="00F55ABB">
              <w:t>0,1</w:t>
            </w:r>
          </w:p>
        </w:tc>
      </w:tr>
      <w:tr w:rsidR="0098704E" w:rsidRPr="00F55ABB" w14:paraId="2B650C54" w14:textId="77777777" w:rsidTr="0098704E">
        <w:trPr>
          <w:trHeight w:val="276"/>
        </w:trPr>
        <w:tc>
          <w:tcPr>
            <w:tcW w:w="5249" w:type="dxa"/>
          </w:tcPr>
          <w:p w14:paraId="1883FBA8" w14:textId="77777777" w:rsidR="0098704E" w:rsidRPr="00F55ABB" w:rsidRDefault="0098704E" w:rsidP="0098704E">
            <w:r w:rsidRPr="00F55ABB">
              <w:t>транспортные услуги</w:t>
            </w:r>
          </w:p>
        </w:tc>
        <w:tc>
          <w:tcPr>
            <w:tcW w:w="2350" w:type="dxa"/>
          </w:tcPr>
          <w:p w14:paraId="1A5A1FB2" w14:textId="77777777" w:rsidR="0098704E" w:rsidRPr="00F55ABB" w:rsidRDefault="0098704E" w:rsidP="0098704E">
            <w:pPr>
              <w:jc w:val="center"/>
            </w:pPr>
            <w:r w:rsidRPr="00F55ABB">
              <w:t>875</w:t>
            </w:r>
            <w:r>
              <w:t xml:space="preserve"> </w:t>
            </w:r>
            <w:r w:rsidRPr="00F55ABB">
              <w:t>851,84</w:t>
            </w:r>
          </w:p>
        </w:tc>
        <w:tc>
          <w:tcPr>
            <w:tcW w:w="2350" w:type="dxa"/>
          </w:tcPr>
          <w:p w14:paraId="0E7EA3F8" w14:textId="77777777" w:rsidR="0098704E" w:rsidRPr="00F55ABB" w:rsidRDefault="0098704E" w:rsidP="0098704E">
            <w:pPr>
              <w:jc w:val="center"/>
            </w:pPr>
            <w:r w:rsidRPr="00F55ABB">
              <w:t>7,1</w:t>
            </w:r>
          </w:p>
        </w:tc>
      </w:tr>
      <w:tr w:rsidR="0098704E" w:rsidRPr="00F55ABB" w14:paraId="6B444D4D" w14:textId="77777777" w:rsidTr="0098704E">
        <w:trPr>
          <w:trHeight w:val="264"/>
        </w:trPr>
        <w:tc>
          <w:tcPr>
            <w:tcW w:w="5249" w:type="dxa"/>
          </w:tcPr>
          <w:p w14:paraId="5E96C4EF" w14:textId="77777777" w:rsidR="0098704E" w:rsidRPr="00F55ABB" w:rsidRDefault="0098704E" w:rsidP="0098704E">
            <w:r w:rsidRPr="00F55ABB">
              <w:t>работы, услуги по содержанию имущества</w:t>
            </w:r>
          </w:p>
        </w:tc>
        <w:tc>
          <w:tcPr>
            <w:tcW w:w="2350" w:type="dxa"/>
          </w:tcPr>
          <w:p w14:paraId="590DFD88" w14:textId="77777777" w:rsidR="0098704E" w:rsidRPr="00F55ABB" w:rsidRDefault="0098704E" w:rsidP="0098704E">
            <w:pPr>
              <w:jc w:val="center"/>
            </w:pPr>
            <w:r w:rsidRPr="00F55ABB">
              <w:t>388</w:t>
            </w:r>
            <w:r>
              <w:t xml:space="preserve"> </w:t>
            </w:r>
            <w:r w:rsidRPr="00F55ABB">
              <w:t>226,79</w:t>
            </w:r>
          </w:p>
        </w:tc>
        <w:tc>
          <w:tcPr>
            <w:tcW w:w="2350" w:type="dxa"/>
          </w:tcPr>
          <w:p w14:paraId="08C43C27" w14:textId="77777777" w:rsidR="0098704E" w:rsidRPr="00F55ABB" w:rsidRDefault="0098704E" w:rsidP="0098704E">
            <w:pPr>
              <w:jc w:val="center"/>
            </w:pPr>
            <w:r w:rsidRPr="00F55ABB">
              <w:t>3,2</w:t>
            </w:r>
          </w:p>
        </w:tc>
      </w:tr>
      <w:tr w:rsidR="0098704E" w:rsidRPr="00F55ABB" w14:paraId="5ECF267B" w14:textId="77777777" w:rsidTr="0098704E">
        <w:trPr>
          <w:trHeight w:val="276"/>
        </w:trPr>
        <w:tc>
          <w:tcPr>
            <w:tcW w:w="5249" w:type="dxa"/>
          </w:tcPr>
          <w:p w14:paraId="36567876" w14:textId="77777777" w:rsidR="0098704E" w:rsidRPr="00F55ABB" w:rsidRDefault="0098704E" w:rsidP="0098704E">
            <w:r w:rsidRPr="00F55ABB">
              <w:t>прочие работы, услуги</w:t>
            </w:r>
          </w:p>
        </w:tc>
        <w:tc>
          <w:tcPr>
            <w:tcW w:w="2350" w:type="dxa"/>
          </w:tcPr>
          <w:p w14:paraId="2E581984" w14:textId="77777777" w:rsidR="0098704E" w:rsidRPr="00F55ABB" w:rsidRDefault="0098704E" w:rsidP="0098704E">
            <w:pPr>
              <w:jc w:val="center"/>
            </w:pPr>
            <w:r w:rsidRPr="00F55ABB">
              <w:t>295</w:t>
            </w:r>
            <w:r>
              <w:t xml:space="preserve"> </w:t>
            </w:r>
            <w:r w:rsidRPr="00F55ABB">
              <w:t>083,91</w:t>
            </w:r>
          </w:p>
        </w:tc>
        <w:tc>
          <w:tcPr>
            <w:tcW w:w="2350" w:type="dxa"/>
          </w:tcPr>
          <w:p w14:paraId="04D79DD8" w14:textId="77777777" w:rsidR="0098704E" w:rsidRPr="00F55ABB" w:rsidRDefault="0098704E" w:rsidP="0098704E">
            <w:pPr>
              <w:jc w:val="center"/>
            </w:pPr>
            <w:r w:rsidRPr="00F55ABB">
              <w:t>2,4</w:t>
            </w:r>
          </w:p>
        </w:tc>
      </w:tr>
      <w:tr w:rsidR="0098704E" w:rsidRPr="00F55ABB" w14:paraId="5F423B18" w14:textId="77777777" w:rsidTr="0098704E">
        <w:trPr>
          <w:trHeight w:val="276"/>
        </w:trPr>
        <w:tc>
          <w:tcPr>
            <w:tcW w:w="5249" w:type="dxa"/>
          </w:tcPr>
          <w:p w14:paraId="4C0433AB" w14:textId="77777777" w:rsidR="0098704E" w:rsidRPr="00F55ABB" w:rsidRDefault="0098704E" w:rsidP="0098704E">
            <w:r w:rsidRPr="00F55ABB">
              <w:t>страхование</w:t>
            </w:r>
          </w:p>
        </w:tc>
        <w:tc>
          <w:tcPr>
            <w:tcW w:w="2350" w:type="dxa"/>
          </w:tcPr>
          <w:p w14:paraId="583F120B" w14:textId="77777777" w:rsidR="0098704E" w:rsidRPr="00F55ABB" w:rsidRDefault="0098704E" w:rsidP="0098704E">
            <w:pPr>
              <w:jc w:val="center"/>
            </w:pPr>
            <w:r w:rsidRPr="00F55ABB">
              <w:t>15</w:t>
            </w:r>
            <w:r>
              <w:t xml:space="preserve"> </w:t>
            </w:r>
            <w:r w:rsidRPr="00F55ABB">
              <w:t>954,27</w:t>
            </w:r>
          </w:p>
        </w:tc>
        <w:tc>
          <w:tcPr>
            <w:tcW w:w="2350" w:type="dxa"/>
          </w:tcPr>
          <w:p w14:paraId="06A4118E" w14:textId="77777777" w:rsidR="0098704E" w:rsidRPr="00F55ABB" w:rsidRDefault="0098704E" w:rsidP="0098704E">
            <w:pPr>
              <w:jc w:val="center"/>
            </w:pPr>
            <w:r w:rsidRPr="00F55ABB">
              <w:t>0,1</w:t>
            </w:r>
          </w:p>
        </w:tc>
      </w:tr>
      <w:tr w:rsidR="0098704E" w:rsidRPr="00F55ABB" w14:paraId="210B237D" w14:textId="77777777" w:rsidTr="0098704E">
        <w:trPr>
          <w:trHeight w:val="276"/>
        </w:trPr>
        <w:tc>
          <w:tcPr>
            <w:tcW w:w="5249" w:type="dxa"/>
          </w:tcPr>
          <w:p w14:paraId="0AE1DEA4" w14:textId="77777777" w:rsidR="0098704E" w:rsidRPr="00F55ABB" w:rsidRDefault="0098704E" w:rsidP="0098704E">
            <w:r w:rsidRPr="00F55ABB">
              <w:t>увеличение стоимости основных средств</w:t>
            </w:r>
          </w:p>
        </w:tc>
        <w:tc>
          <w:tcPr>
            <w:tcW w:w="2350" w:type="dxa"/>
          </w:tcPr>
          <w:p w14:paraId="1626E1AB" w14:textId="77777777" w:rsidR="0098704E" w:rsidRPr="00F55ABB" w:rsidRDefault="0098704E" w:rsidP="0098704E">
            <w:pPr>
              <w:jc w:val="center"/>
            </w:pPr>
            <w:r w:rsidRPr="00F55ABB">
              <w:t>347</w:t>
            </w:r>
            <w:r>
              <w:t xml:space="preserve"> </w:t>
            </w:r>
            <w:r w:rsidRPr="00F55ABB">
              <w:t>862</w:t>
            </w:r>
          </w:p>
        </w:tc>
        <w:tc>
          <w:tcPr>
            <w:tcW w:w="2350" w:type="dxa"/>
          </w:tcPr>
          <w:p w14:paraId="6CAC176A" w14:textId="77777777" w:rsidR="0098704E" w:rsidRPr="00F55ABB" w:rsidRDefault="0098704E" w:rsidP="0098704E">
            <w:pPr>
              <w:jc w:val="center"/>
            </w:pPr>
            <w:r w:rsidRPr="00F55ABB">
              <w:t>2,8</w:t>
            </w:r>
          </w:p>
        </w:tc>
      </w:tr>
      <w:tr w:rsidR="0098704E" w:rsidRPr="00F55ABB" w14:paraId="357BC757" w14:textId="77777777" w:rsidTr="0098704E">
        <w:trPr>
          <w:trHeight w:val="554"/>
        </w:trPr>
        <w:tc>
          <w:tcPr>
            <w:tcW w:w="5249" w:type="dxa"/>
          </w:tcPr>
          <w:p w14:paraId="435D2E21" w14:textId="77777777" w:rsidR="0098704E" w:rsidRPr="00F55ABB" w:rsidRDefault="0098704E" w:rsidP="0098704E">
            <w:r w:rsidRPr="00F55ABB">
              <w:t>увеличение стоимости лекарственных препаратов и материалов, применяемых в медицинских целях</w:t>
            </w:r>
          </w:p>
        </w:tc>
        <w:tc>
          <w:tcPr>
            <w:tcW w:w="2350" w:type="dxa"/>
          </w:tcPr>
          <w:p w14:paraId="68BF78E9" w14:textId="77777777" w:rsidR="0098704E" w:rsidRPr="00F55ABB" w:rsidRDefault="0098704E" w:rsidP="0098704E">
            <w:pPr>
              <w:jc w:val="center"/>
            </w:pPr>
            <w:r w:rsidRPr="00F55ABB">
              <w:t>38</w:t>
            </w:r>
            <w:r>
              <w:t xml:space="preserve"> </w:t>
            </w:r>
            <w:r w:rsidRPr="00F55ABB">
              <w:t>995,93</w:t>
            </w:r>
          </w:p>
        </w:tc>
        <w:tc>
          <w:tcPr>
            <w:tcW w:w="2350" w:type="dxa"/>
          </w:tcPr>
          <w:p w14:paraId="148E6315" w14:textId="77777777" w:rsidR="0098704E" w:rsidRPr="00F55ABB" w:rsidRDefault="0098704E" w:rsidP="0098704E">
            <w:pPr>
              <w:jc w:val="center"/>
            </w:pPr>
            <w:r w:rsidRPr="00F55ABB">
              <w:t>0,3</w:t>
            </w:r>
          </w:p>
        </w:tc>
      </w:tr>
      <w:tr w:rsidR="0098704E" w:rsidRPr="00F55ABB" w14:paraId="2C81A392" w14:textId="77777777" w:rsidTr="0098704E">
        <w:trPr>
          <w:trHeight w:val="276"/>
        </w:trPr>
        <w:tc>
          <w:tcPr>
            <w:tcW w:w="5249" w:type="dxa"/>
          </w:tcPr>
          <w:p w14:paraId="689B1C9C" w14:textId="77777777" w:rsidR="0098704E" w:rsidRPr="00F55ABB" w:rsidRDefault="0098704E" w:rsidP="0098704E">
            <w:r w:rsidRPr="00F55ABB">
              <w:t>увеличение стоимости ГСМ</w:t>
            </w:r>
          </w:p>
        </w:tc>
        <w:tc>
          <w:tcPr>
            <w:tcW w:w="2350" w:type="dxa"/>
          </w:tcPr>
          <w:p w14:paraId="21A57BDE" w14:textId="77777777" w:rsidR="0098704E" w:rsidRPr="00F55ABB" w:rsidRDefault="0098704E" w:rsidP="0098704E">
            <w:pPr>
              <w:jc w:val="center"/>
            </w:pPr>
            <w:r w:rsidRPr="00F55ABB">
              <w:t>2</w:t>
            </w:r>
            <w:r>
              <w:t> </w:t>
            </w:r>
            <w:r w:rsidRPr="00F55ABB">
              <w:t>530</w:t>
            </w:r>
            <w:r>
              <w:t xml:space="preserve"> </w:t>
            </w:r>
            <w:r w:rsidRPr="00F55ABB">
              <w:t>475,09</w:t>
            </w:r>
          </w:p>
        </w:tc>
        <w:tc>
          <w:tcPr>
            <w:tcW w:w="2350" w:type="dxa"/>
          </w:tcPr>
          <w:p w14:paraId="648DBC67" w14:textId="77777777" w:rsidR="0098704E" w:rsidRPr="00F55ABB" w:rsidRDefault="0098704E" w:rsidP="0098704E">
            <w:pPr>
              <w:jc w:val="center"/>
            </w:pPr>
            <w:r w:rsidRPr="00F55ABB">
              <w:t>20,6</w:t>
            </w:r>
          </w:p>
        </w:tc>
      </w:tr>
      <w:tr w:rsidR="0098704E" w:rsidRPr="00F55ABB" w14:paraId="046D6710" w14:textId="77777777" w:rsidTr="0098704E">
        <w:trPr>
          <w:trHeight w:val="276"/>
        </w:trPr>
        <w:tc>
          <w:tcPr>
            <w:tcW w:w="5249" w:type="dxa"/>
          </w:tcPr>
          <w:p w14:paraId="046CDDF3" w14:textId="77777777" w:rsidR="0098704E" w:rsidRPr="00F55ABB" w:rsidRDefault="0098704E" w:rsidP="0098704E">
            <w:r>
              <w:t>увеличение стоимости строительных</w:t>
            </w:r>
            <w:r w:rsidRPr="00F55ABB">
              <w:t xml:space="preserve"> материалов</w:t>
            </w:r>
          </w:p>
        </w:tc>
        <w:tc>
          <w:tcPr>
            <w:tcW w:w="2350" w:type="dxa"/>
          </w:tcPr>
          <w:p w14:paraId="5F8B78CF" w14:textId="77777777" w:rsidR="0098704E" w:rsidRPr="00F55ABB" w:rsidRDefault="0098704E" w:rsidP="0098704E">
            <w:pPr>
              <w:jc w:val="center"/>
            </w:pPr>
            <w:r w:rsidRPr="00F55ABB">
              <w:t>876</w:t>
            </w:r>
            <w:r>
              <w:t xml:space="preserve"> </w:t>
            </w:r>
            <w:r w:rsidRPr="00F55ABB">
              <w:t>991,65</w:t>
            </w:r>
          </w:p>
        </w:tc>
        <w:tc>
          <w:tcPr>
            <w:tcW w:w="2350" w:type="dxa"/>
          </w:tcPr>
          <w:p w14:paraId="04A68C9F" w14:textId="77777777" w:rsidR="0098704E" w:rsidRPr="00F55ABB" w:rsidRDefault="0098704E" w:rsidP="0098704E">
            <w:pPr>
              <w:jc w:val="center"/>
            </w:pPr>
            <w:r w:rsidRPr="00F55ABB">
              <w:t>7,2</w:t>
            </w:r>
          </w:p>
        </w:tc>
      </w:tr>
      <w:tr w:rsidR="0098704E" w:rsidRPr="00F55ABB" w14:paraId="50BAC651" w14:textId="77777777" w:rsidTr="0098704E">
        <w:trPr>
          <w:trHeight w:val="264"/>
        </w:trPr>
        <w:tc>
          <w:tcPr>
            <w:tcW w:w="5249" w:type="dxa"/>
          </w:tcPr>
          <w:p w14:paraId="7417863C" w14:textId="77777777" w:rsidR="0098704E" w:rsidRPr="00F55ABB" w:rsidRDefault="0098704E" w:rsidP="0098704E">
            <w:r w:rsidRPr="00F55ABB">
              <w:t>увеличение стоимости мягкого инвентаря</w:t>
            </w:r>
          </w:p>
        </w:tc>
        <w:tc>
          <w:tcPr>
            <w:tcW w:w="2350" w:type="dxa"/>
          </w:tcPr>
          <w:p w14:paraId="45859931" w14:textId="77777777" w:rsidR="0098704E" w:rsidRPr="00F55ABB" w:rsidRDefault="0098704E" w:rsidP="0098704E">
            <w:pPr>
              <w:jc w:val="center"/>
            </w:pPr>
            <w:r w:rsidRPr="00F55ABB">
              <w:t>286</w:t>
            </w:r>
            <w:r>
              <w:t xml:space="preserve"> </w:t>
            </w:r>
            <w:r w:rsidRPr="00F55ABB">
              <w:t>857,77</w:t>
            </w:r>
          </w:p>
        </w:tc>
        <w:tc>
          <w:tcPr>
            <w:tcW w:w="2350" w:type="dxa"/>
          </w:tcPr>
          <w:p w14:paraId="3152CE22" w14:textId="77777777" w:rsidR="0098704E" w:rsidRPr="00F55ABB" w:rsidRDefault="0098704E" w:rsidP="0098704E">
            <w:pPr>
              <w:jc w:val="center"/>
            </w:pPr>
            <w:r w:rsidRPr="00F55ABB">
              <w:t>2,3</w:t>
            </w:r>
          </w:p>
        </w:tc>
      </w:tr>
      <w:tr w:rsidR="0098704E" w:rsidRPr="00F55ABB" w14:paraId="40486D7A" w14:textId="77777777" w:rsidTr="0098704E">
        <w:trPr>
          <w:trHeight w:val="554"/>
        </w:trPr>
        <w:tc>
          <w:tcPr>
            <w:tcW w:w="5249" w:type="dxa"/>
          </w:tcPr>
          <w:p w14:paraId="2856F4B5" w14:textId="77777777" w:rsidR="0098704E" w:rsidRPr="00F55ABB" w:rsidRDefault="0098704E" w:rsidP="0098704E">
            <w:r w:rsidRPr="00F55ABB">
              <w:t xml:space="preserve">увеличение стоимости прочих материальных запасов </w:t>
            </w:r>
          </w:p>
        </w:tc>
        <w:tc>
          <w:tcPr>
            <w:tcW w:w="2350" w:type="dxa"/>
          </w:tcPr>
          <w:p w14:paraId="2AF69115" w14:textId="77777777" w:rsidR="0098704E" w:rsidRPr="00F55ABB" w:rsidRDefault="0098704E" w:rsidP="0098704E">
            <w:pPr>
              <w:jc w:val="center"/>
            </w:pPr>
            <w:r w:rsidRPr="00F55ABB">
              <w:t>2</w:t>
            </w:r>
            <w:r>
              <w:t> </w:t>
            </w:r>
            <w:r w:rsidRPr="00F55ABB">
              <w:t>090</w:t>
            </w:r>
            <w:r>
              <w:t xml:space="preserve"> </w:t>
            </w:r>
            <w:r w:rsidRPr="00F55ABB">
              <w:t>162,11</w:t>
            </w:r>
          </w:p>
        </w:tc>
        <w:tc>
          <w:tcPr>
            <w:tcW w:w="2350" w:type="dxa"/>
          </w:tcPr>
          <w:p w14:paraId="5028977D" w14:textId="77777777" w:rsidR="0098704E" w:rsidRPr="00F55ABB" w:rsidRDefault="0098704E" w:rsidP="0098704E">
            <w:pPr>
              <w:jc w:val="center"/>
            </w:pPr>
            <w:r w:rsidRPr="00F55ABB">
              <w:t>17,0</w:t>
            </w:r>
          </w:p>
        </w:tc>
      </w:tr>
      <w:tr w:rsidR="0098704E" w:rsidRPr="00F55ABB" w14:paraId="7362924B" w14:textId="77777777" w:rsidTr="0098704E">
        <w:trPr>
          <w:trHeight w:val="554"/>
        </w:trPr>
        <w:tc>
          <w:tcPr>
            <w:tcW w:w="5249" w:type="dxa"/>
          </w:tcPr>
          <w:p w14:paraId="359CBDB5" w14:textId="77777777" w:rsidR="0098704E" w:rsidRPr="00F55ABB" w:rsidRDefault="0098704E" w:rsidP="0098704E">
            <w:r w:rsidRPr="00F55ABB">
              <w:t>увеличение стоимости прочих материальных запасов однократного применения</w:t>
            </w:r>
          </w:p>
        </w:tc>
        <w:tc>
          <w:tcPr>
            <w:tcW w:w="2350" w:type="dxa"/>
          </w:tcPr>
          <w:p w14:paraId="5926A12B" w14:textId="77777777" w:rsidR="0098704E" w:rsidRPr="00F55ABB" w:rsidRDefault="0098704E" w:rsidP="0098704E">
            <w:pPr>
              <w:jc w:val="center"/>
            </w:pPr>
            <w:r w:rsidRPr="00F55ABB">
              <w:t>5</w:t>
            </w:r>
            <w:r>
              <w:t xml:space="preserve"> </w:t>
            </w:r>
            <w:r w:rsidRPr="00F55ABB">
              <w:t>000</w:t>
            </w:r>
          </w:p>
        </w:tc>
        <w:tc>
          <w:tcPr>
            <w:tcW w:w="2350" w:type="dxa"/>
          </w:tcPr>
          <w:p w14:paraId="3A01D559" w14:textId="77777777" w:rsidR="0098704E" w:rsidRPr="00932464" w:rsidRDefault="0098704E" w:rsidP="0098704E">
            <w:pPr>
              <w:jc w:val="center"/>
            </w:pPr>
            <w:r w:rsidRPr="00F55ABB">
              <w:t>0,</w:t>
            </w:r>
            <w:r>
              <w:t>1</w:t>
            </w:r>
          </w:p>
        </w:tc>
      </w:tr>
    </w:tbl>
    <w:p w14:paraId="279334B8" w14:textId="77777777" w:rsidR="0098704E" w:rsidRPr="00F55ABB" w:rsidRDefault="0098704E" w:rsidP="0098704E">
      <w:pPr>
        <w:ind w:firstLine="708"/>
        <w:jc w:val="both"/>
        <w:rPr>
          <w:lang w:bidi="ru-RU"/>
        </w:rPr>
      </w:pPr>
    </w:p>
    <w:p w14:paraId="555A38DB" w14:textId="77777777" w:rsidR="0098704E" w:rsidRPr="00350BBB" w:rsidRDefault="0098704E" w:rsidP="0098704E">
      <w:pPr>
        <w:ind w:firstLine="708"/>
        <w:jc w:val="both"/>
      </w:pPr>
      <w:r w:rsidRPr="00F55ABB">
        <w:rPr>
          <w:lang w:bidi="ru-RU"/>
        </w:rPr>
        <w:t xml:space="preserve">Наибольший удельный вес в структуре расходов за счет приносящей доход деятельности составляет оплата труда (28,3%), увеличение стоимости ГСМ (20,6%), </w:t>
      </w:r>
      <w:r w:rsidRPr="00F55ABB">
        <w:t xml:space="preserve">увеличение стоимости прочих материальных </w:t>
      </w:r>
      <w:r>
        <w:t>запасов (17</w:t>
      </w:r>
      <w:r w:rsidRPr="00723BAC">
        <w:t>%), транспортные услуги (7,1%). Сплошным методом произведен анализ договором на транспортные услуги, оказанные Учреждению, и оплаченные в 2020 году за счет средств от приносящей доход деятельности на общую сумму 875 851,84 руб. 8 договоров (от 31.10.2019 №38-1/2019, от 10.12.2019 №39-1/2019, от 24.12.2019 №39-2/2019, от 20.01.2020 №1, от 03.02.2020 №2, от 05.02.2020 года №3, от 12.03.2020 №4, от 13.03.2020 №5) из 16 оплаченных заключены с одним контрагентом на общую сумму 578 900 руб.</w:t>
      </w:r>
      <w:r>
        <w:t xml:space="preserve"> </w:t>
      </w:r>
      <w:r w:rsidRPr="00350BBB">
        <w:t>При этом, за проверяемый период с января по март 2020 года заключено 5 договоров с единственным поставщиком по цене не выше пределов, установленных для закупок малого объема</w:t>
      </w:r>
      <w:r>
        <w:t>,</w:t>
      </w:r>
      <w:r w:rsidRPr="00350BBB">
        <w:t xml:space="preserve"> на предоставление транспортных услуг грузовым автомобилем Hino700, на общую сумму 383 100 руб. Произведено заключение договоров на транспортные услуги </w:t>
      </w:r>
      <w:r>
        <w:t xml:space="preserve">сторонней организации </w:t>
      </w:r>
      <w:r w:rsidRPr="00350BBB">
        <w:t>автомобиле</w:t>
      </w:r>
      <w:r>
        <w:t>м</w:t>
      </w:r>
      <w:r w:rsidRPr="00350BBB">
        <w:t>, аналогичны</w:t>
      </w:r>
      <w:r>
        <w:t>м</w:t>
      </w:r>
      <w:r w:rsidRPr="00350BBB">
        <w:t xml:space="preserve"> по функциональным характеристикам имеющимся в оперативном управлении Учреждения (</w:t>
      </w:r>
      <w:r w:rsidRPr="00350BBB">
        <w:rPr>
          <w:lang w:bidi="ru-RU"/>
        </w:rPr>
        <w:t>Самосвал КАМАЗ 55111</w:t>
      </w:r>
      <w:r w:rsidRPr="00350BBB">
        <w:t xml:space="preserve">). </w:t>
      </w:r>
    </w:p>
    <w:p w14:paraId="01440460" w14:textId="77777777" w:rsidR="0098704E" w:rsidRPr="00F61F70" w:rsidRDefault="0098704E" w:rsidP="0098704E">
      <w:pPr>
        <w:jc w:val="both"/>
        <w:rPr>
          <w:b/>
          <w:bCs/>
          <w:lang w:bidi="ru-RU"/>
        </w:rPr>
      </w:pPr>
    </w:p>
    <w:p w14:paraId="2968900C" w14:textId="77777777" w:rsidR="0098704E" w:rsidRPr="00F61F70" w:rsidRDefault="0098704E" w:rsidP="0098704E">
      <w:pPr>
        <w:pStyle w:val="aa"/>
        <w:numPr>
          <w:ilvl w:val="0"/>
          <w:numId w:val="4"/>
        </w:numPr>
        <w:jc w:val="center"/>
        <w:rPr>
          <w:rFonts w:ascii="Times New Roman" w:eastAsia="Times New Roman" w:hAnsi="Times New Roman" w:cs="Times New Roman"/>
          <w:sz w:val="24"/>
          <w:szCs w:val="24"/>
          <w:lang w:val="ru-RU" w:eastAsia="ru-RU" w:bidi="ru-RU"/>
        </w:rPr>
      </w:pPr>
      <w:r w:rsidRPr="00F61F70">
        <w:rPr>
          <w:rFonts w:ascii="Times New Roman" w:eastAsia="Times New Roman" w:hAnsi="Times New Roman" w:cs="Times New Roman"/>
          <w:sz w:val="24"/>
          <w:szCs w:val="24"/>
          <w:lang w:val="ru-RU" w:eastAsia="ru-RU" w:bidi="ru-RU"/>
        </w:rPr>
        <w:t>Муниципальное задание</w:t>
      </w:r>
    </w:p>
    <w:p w14:paraId="2B6AE68B" w14:textId="77777777" w:rsidR="0098704E" w:rsidRPr="007D438F" w:rsidRDefault="0098704E" w:rsidP="0098704E">
      <w:pPr>
        <w:ind w:firstLine="708"/>
        <w:jc w:val="both"/>
        <w:rPr>
          <w:lang w:bidi="ru-RU"/>
        </w:rPr>
      </w:pPr>
      <w:r w:rsidRPr="00F61F70">
        <w:rPr>
          <w:lang w:bidi="ru-RU"/>
        </w:rPr>
        <w:t xml:space="preserve">Учреждение в 2020 году осуществляло свою деятельность на основании муниципального задания. Муниципальное задание разработано в соответствие с </w:t>
      </w:r>
      <w:r w:rsidRPr="00F61F70">
        <w:rPr>
          <w:bCs/>
        </w:rPr>
        <w:t xml:space="preserve">Порядком формирования муниципального задания на оказание муниципальных услуг (выполнение работ) в отношении муниципальных бюджетных учреждений Слюдянского муниципального образования и </w:t>
      </w:r>
      <w:r w:rsidRPr="007D438F">
        <w:rPr>
          <w:bCs/>
        </w:rPr>
        <w:t>финансового обеспечения выполнения муниципального задания, утвержденным</w:t>
      </w:r>
      <w:r w:rsidRPr="007D438F">
        <w:rPr>
          <w:lang w:bidi="ru-RU"/>
        </w:rPr>
        <w:t xml:space="preserve"> постановлением администрации Слюдянского городского поселения от 22.07.2019 № 560 (далее – Порядок). </w:t>
      </w:r>
      <w:r w:rsidRPr="007D438F">
        <w:t>В соответствии с Порядком:</w:t>
      </w:r>
    </w:p>
    <w:p w14:paraId="3F1B1ABB" w14:textId="77777777" w:rsidR="0098704E" w:rsidRPr="007D438F" w:rsidRDefault="0098704E" w:rsidP="0098704E">
      <w:pPr>
        <w:jc w:val="both"/>
      </w:pPr>
      <w:r w:rsidRPr="007D438F">
        <w:t xml:space="preserve">  - муниципальное задание формируется в процессе формирования бюджета Слюдянского муниципального образования на очередной финансовый год и плановый период и утверждается не позднее 15 рабочих дней со дня утверждения главным распорядителей средств бюджета Слюдянского муниципального образования лимитов бюджетных обязательств на финансовое обеспечение выполнения муниципального задания. Муниципальное задание утверждается постановлением администрации </w:t>
      </w:r>
      <w:bookmarkStart w:id="26" w:name="_Hlk65145272"/>
      <w:r w:rsidRPr="007D438F">
        <w:t xml:space="preserve">Слюдянского городского поселения </w:t>
      </w:r>
      <w:bookmarkEnd w:id="26"/>
      <w:r w:rsidRPr="007D438F">
        <w:t>и в течение одного рабочего дня доводится до Учреждения (п.4);</w:t>
      </w:r>
    </w:p>
    <w:p w14:paraId="0DDD4AEC" w14:textId="77777777" w:rsidR="0098704E" w:rsidRPr="007D438F" w:rsidRDefault="0098704E" w:rsidP="0098704E">
      <w:pPr>
        <w:jc w:val="both"/>
      </w:pPr>
      <w:r w:rsidRPr="007D438F">
        <w:t xml:space="preserve">- объем финансового обеспечения выполнения муниципального задания рассчитывается Учредителем на основании нормативных затрат.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базового норматива затрат и корректирующих коэффициентов к базовым нормативам затрат.   Значения нормативных затрат на оказание муниципальной услуги (с учетом корректирующих коэффициентов) утверждаются постановлением администрации Слюдянского </w:t>
      </w:r>
      <w:bookmarkStart w:id="27" w:name="_Hlk65145347"/>
      <w:r w:rsidRPr="007D438F">
        <w:t xml:space="preserve">городского поселения </w:t>
      </w:r>
      <w:bookmarkEnd w:id="27"/>
      <w:r w:rsidRPr="007D438F">
        <w:t>(п.8, п.10);</w:t>
      </w:r>
    </w:p>
    <w:p w14:paraId="7D8FE665" w14:textId="77777777" w:rsidR="0098704E" w:rsidRPr="007D438F" w:rsidRDefault="0098704E" w:rsidP="0098704E">
      <w:pPr>
        <w:jc w:val="both"/>
      </w:pPr>
      <w:r w:rsidRPr="007D438F">
        <w:t xml:space="preserve">- при определении объема финансового обеспечения муниципального задания не учитывается размер оплаты работ, услуг, установленный в рамках муниципального задания, выполненный за плату (п.31.). </w:t>
      </w:r>
    </w:p>
    <w:p w14:paraId="1486A668" w14:textId="77777777" w:rsidR="0098704E" w:rsidRPr="007D438F" w:rsidRDefault="0098704E" w:rsidP="0098704E">
      <w:pPr>
        <w:ind w:firstLine="708"/>
        <w:jc w:val="both"/>
        <w:rPr>
          <w:bCs/>
        </w:rPr>
      </w:pPr>
      <w:bookmarkStart w:id="28" w:name="_Hlk65154957"/>
      <w:r w:rsidRPr="007D438F">
        <w:rPr>
          <w:bCs/>
        </w:rPr>
        <w:t xml:space="preserve">К проверке не представлены нормативные правовые акты администрации Слюдянского </w:t>
      </w:r>
      <w:r w:rsidRPr="007D438F">
        <w:t>городского поселения</w:t>
      </w:r>
      <w:r w:rsidRPr="007D438F">
        <w:rPr>
          <w:bCs/>
        </w:rPr>
        <w:t>, утверждающие нормативы затрат на оказание муниципальных услуг.</w:t>
      </w:r>
    </w:p>
    <w:bookmarkEnd w:id="28"/>
    <w:p w14:paraId="0CAAA50C" w14:textId="77777777" w:rsidR="0098704E" w:rsidRPr="00F61F70" w:rsidRDefault="0098704E" w:rsidP="0098704E">
      <w:pPr>
        <w:ind w:firstLine="708"/>
        <w:jc w:val="both"/>
        <w:rPr>
          <w:lang w:bidi="ru-RU"/>
        </w:rPr>
      </w:pPr>
      <w:r w:rsidRPr="007D438F">
        <w:rPr>
          <w:lang w:bidi="ru-RU"/>
        </w:rPr>
        <w:t>Субсидия на выполнение муниципального задания выделена из бюджета Слюдянского</w:t>
      </w:r>
      <w:r w:rsidRPr="00F61F70">
        <w:rPr>
          <w:lang w:bidi="ru-RU"/>
        </w:rPr>
        <w:t xml:space="preserve"> муниципального образования на 2020 год и на плановый период 2021-2022 годов, утвержденном решением Думы Слюдянского муниципального образования от 23.12.2019 №97IV-ГД, с последующими изменениями от </w:t>
      </w:r>
      <w:bookmarkStart w:id="29" w:name="_Hlk63868230"/>
      <w:r w:rsidRPr="00F61F70">
        <w:rPr>
          <w:lang w:bidi="ru-RU"/>
        </w:rPr>
        <w:t>26.11.2020 №62IV-ГД</w:t>
      </w:r>
      <w:bookmarkEnd w:id="29"/>
      <w:r w:rsidRPr="00F61F70">
        <w:rPr>
          <w:lang w:bidi="ru-RU"/>
        </w:rPr>
        <w:t xml:space="preserve">, в размере </w:t>
      </w:r>
      <w:bookmarkStart w:id="30" w:name="_Hlk63868253"/>
      <w:r w:rsidRPr="00F61F70">
        <w:rPr>
          <w:lang w:bidi="ru-RU"/>
        </w:rPr>
        <w:t xml:space="preserve">25 953 936,34 </w:t>
      </w:r>
      <w:bookmarkEnd w:id="30"/>
      <w:r w:rsidRPr="00F61F70">
        <w:rPr>
          <w:lang w:bidi="ru-RU"/>
        </w:rPr>
        <w:t xml:space="preserve">руб., в пределах бюджетных ассигнований, утвержденных на эти цели мероприятием «Обеспечение функционирования МБУ «Благоустройство»» подпрограммы «Развитие и содержание городской среды Слюдянского муниципального образования» на 2019-2024 годы муниципальной программы «Благоустройство Слюдянского муниципального образования» на 2019-2024 годы, утвержденной постановлением администрации Слюдянского городского поселения от 27.12.2018 № 1292, с учетом последующих изменений от 24.12.2020 № 774. </w:t>
      </w:r>
    </w:p>
    <w:p w14:paraId="098A78DB" w14:textId="77777777" w:rsidR="0098704E" w:rsidRPr="00F61F70" w:rsidRDefault="0098704E" w:rsidP="0098704E">
      <w:pPr>
        <w:ind w:firstLine="708"/>
        <w:jc w:val="both"/>
      </w:pPr>
      <w:r w:rsidRPr="00F61F70">
        <w:t xml:space="preserve">Для доведения утвержденных на финансовый год бюджетных ассигнований администрацией Слюдянского городского поселения (ГРБС) направляется Учреждению (ПБС) уведомления о лимитах бюджетных обязательств (бюджетных ассигнованиях) </w:t>
      </w:r>
      <w:hyperlink r:id="rId7" w:history="1">
        <w:r w:rsidRPr="00F61F70">
          <w:t>(форма по ОКУД 0504822)</w:t>
        </w:r>
      </w:hyperlink>
      <w:r w:rsidRPr="00F61F70">
        <w:t xml:space="preserve">. Уведомлением о лимитах бюджетных обязательств на 2020 год, в соответствие с уточнением от 26.11.2020 года на основании изменений, внесенных в бюджет Слюдянского муниципального образования на 2020 год и на плановый период 2021-2022 годов решением Думы </w:t>
      </w:r>
      <w:bookmarkStart w:id="31" w:name="_Hlk64444138"/>
      <w:r w:rsidRPr="00F61F70">
        <w:t>Слюдянского муниципального образования</w:t>
      </w:r>
      <w:bookmarkEnd w:id="31"/>
      <w:r w:rsidRPr="00F61F70">
        <w:t xml:space="preserve"> от </w:t>
      </w:r>
      <w:r w:rsidRPr="00F61F70">
        <w:rPr>
          <w:lang w:bidi="ru-RU"/>
        </w:rPr>
        <w:t>26.11.2020 №62IV-ГД</w:t>
      </w:r>
      <w:r w:rsidRPr="00F61F70">
        <w:t xml:space="preserve">, и дополнительного соглашения №6 от 27.11.2020 года к соглашению </w:t>
      </w:r>
      <w:bookmarkStart w:id="32" w:name="_Hlk64726138"/>
      <w:r w:rsidRPr="00F61F70">
        <w:t xml:space="preserve">о предоставлении субсидии из бюджета Слюдянского </w:t>
      </w:r>
      <w:bookmarkStart w:id="33" w:name="_Hlk64444154"/>
      <w:r w:rsidRPr="00F61F70">
        <w:t>муниципального</w:t>
      </w:r>
      <w:bookmarkEnd w:id="33"/>
      <w:r w:rsidRPr="00F61F70">
        <w:t xml:space="preserve"> образования муниципальному бюджетному учреждению на финансовое обеспечение выполнения муниципального задания на оказание муниципальных услуг (выполнения работ) от 09.01.2020 года №1 </w:t>
      </w:r>
      <w:bookmarkEnd w:id="32"/>
      <w:r w:rsidRPr="00F61F70">
        <w:t xml:space="preserve">доведена субсидия на финансовое обеспечение муниципального задания на оказание муниципальных услуг (выполнение работ) в размере 25 437 355,33 руб. </w:t>
      </w:r>
      <w:r w:rsidRPr="00F61F70">
        <w:lastRenderedPageBreak/>
        <w:t xml:space="preserve">по КБК 921 0503 7410124150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В соответствие с дополнительным соглашением №1 от 27.11.2020 года к соглашению о предоставлении субсидии из бюджета Слюдянского муниципального образования муниципальному бюджетному учреждению в соответствие </w:t>
      </w:r>
      <w:r>
        <w:t>с</w:t>
      </w:r>
      <w:r w:rsidRPr="00F61F70">
        <w:t xml:space="preserve"> абзацем вторым пункта 1 стать</w:t>
      </w:r>
      <w:r>
        <w:t>и</w:t>
      </w:r>
      <w:r w:rsidRPr="00F61F70">
        <w:t xml:space="preserve"> 78.1 Бюджетного кодекса РФ от 15.01.2020 года №1 доведена субсидия в размере 516 581,01 руб. по КБК  921 0503 7410124150 612 (</w:t>
      </w:r>
      <w:r w:rsidRPr="00F61F70">
        <w:rPr>
          <w:shd w:val="clear" w:color="auto" w:fill="FFFFFF"/>
        </w:rPr>
        <w:t>субсидии бюджетным учреждениям на иные цели</w:t>
      </w:r>
      <w:r w:rsidRPr="00F61F70">
        <w:t xml:space="preserve">). </w:t>
      </w:r>
    </w:p>
    <w:p w14:paraId="204B2594" w14:textId="77777777" w:rsidR="0098704E" w:rsidRPr="00F61F70" w:rsidRDefault="0098704E" w:rsidP="0098704E">
      <w:pPr>
        <w:ind w:firstLine="708"/>
        <w:jc w:val="both"/>
        <w:rPr>
          <w:lang w:bidi="ru-RU"/>
        </w:rPr>
      </w:pPr>
      <w:r w:rsidRPr="00F61F70">
        <w:rPr>
          <w:lang w:bidi="ru-RU"/>
        </w:rPr>
        <w:t xml:space="preserve">В соответствие с бухгалтерской отчетностью ГРБС (администрацией Слюдянского городского поселения Слюдянского района), в 2020 году субсидия из бюджета Слюдянского муниципального образования на </w:t>
      </w:r>
      <w:bookmarkStart w:id="34" w:name="_Hlk64728241"/>
      <w:r w:rsidRPr="00F61F70">
        <w:t>финансовое обеспечение муниципального задания на оказание муниципальных услуг (выполнение работ)</w:t>
      </w:r>
      <w:bookmarkEnd w:id="34"/>
      <w:r w:rsidRPr="00F61F70">
        <w:t xml:space="preserve"> Учреждению перечислена в сумме </w:t>
      </w:r>
      <w:bookmarkStart w:id="35" w:name="_Hlk64547571"/>
      <w:r w:rsidRPr="00F61F70">
        <w:t xml:space="preserve">24 654 665,00 руб. </w:t>
      </w:r>
      <w:bookmarkEnd w:id="35"/>
      <w:r w:rsidRPr="00F61F70">
        <w:t xml:space="preserve">(96,9% от уточненного </w:t>
      </w:r>
      <w:bookmarkStart w:id="36" w:name="_Hlk64547224"/>
      <w:r w:rsidRPr="00F61F70">
        <w:t xml:space="preserve">на 26.11.2020 года </w:t>
      </w:r>
      <w:bookmarkEnd w:id="36"/>
      <w:r w:rsidRPr="00F61F70">
        <w:t xml:space="preserve">плана в размере 25 437 355,33 руб.), субсидия на иные цели перечислена в полном размере в сумме </w:t>
      </w:r>
      <w:bookmarkStart w:id="37" w:name="_Hlk64547613"/>
      <w:r w:rsidRPr="00F61F70">
        <w:t xml:space="preserve">516 581,01 </w:t>
      </w:r>
      <w:bookmarkEnd w:id="37"/>
      <w:r w:rsidRPr="00F61F70">
        <w:t xml:space="preserve">руб. (100% от уточненного на 26.11.2020 года плана). </w:t>
      </w:r>
      <w:r w:rsidRPr="00F61F70">
        <w:rPr>
          <w:lang w:bidi="ru-RU"/>
        </w:rPr>
        <w:t xml:space="preserve"> Учреждением использована в полном объеме предоставленная субсидия из бюджета Слюдянского муниципального образования:</w:t>
      </w:r>
    </w:p>
    <w:p w14:paraId="7DED6532" w14:textId="77777777" w:rsidR="0098704E" w:rsidRPr="00F61F70" w:rsidRDefault="0098704E" w:rsidP="0098704E">
      <w:pPr>
        <w:jc w:val="both"/>
      </w:pPr>
      <w:r w:rsidRPr="00F61F70">
        <w:rPr>
          <w:lang w:bidi="ru-RU"/>
        </w:rPr>
        <w:t xml:space="preserve">- на финансовое обеспечение выполнения им муниципального задания нарастающим итогом на 01.01.2021 года кассовое исполнение составило </w:t>
      </w:r>
      <w:r w:rsidRPr="00F61F70">
        <w:t>24 654 665,00 руб.;</w:t>
      </w:r>
    </w:p>
    <w:p w14:paraId="1750257B" w14:textId="77777777" w:rsidR="0098704E" w:rsidRPr="00F61F70" w:rsidRDefault="0098704E" w:rsidP="0098704E">
      <w:pPr>
        <w:jc w:val="both"/>
      </w:pPr>
      <w:r w:rsidRPr="00F61F70">
        <w:t xml:space="preserve">- на иные цели </w:t>
      </w:r>
      <w:bookmarkStart w:id="38" w:name="_Hlk64547589"/>
      <w:r w:rsidRPr="00F61F70">
        <w:rPr>
          <w:lang w:bidi="ru-RU"/>
        </w:rPr>
        <w:t xml:space="preserve">на 01.01.2021 года </w:t>
      </w:r>
      <w:bookmarkEnd w:id="38"/>
      <w:r w:rsidRPr="00F61F70">
        <w:rPr>
          <w:lang w:bidi="ru-RU"/>
        </w:rPr>
        <w:t xml:space="preserve">нарастающим итогом кассовое исполнение составило </w:t>
      </w:r>
      <w:r w:rsidRPr="00F61F70">
        <w:t>516 581,01 руб.</w:t>
      </w:r>
    </w:p>
    <w:p w14:paraId="78BA8BF7" w14:textId="77777777" w:rsidR="0098704E" w:rsidRPr="00F61F70" w:rsidRDefault="0098704E" w:rsidP="0098704E">
      <w:pPr>
        <w:ind w:firstLine="708"/>
        <w:jc w:val="both"/>
        <w:rPr>
          <w:lang w:bidi="ru-RU"/>
        </w:rPr>
      </w:pPr>
      <w:r w:rsidRPr="00F61F70">
        <w:rPr>
          <w:lang w:bidi="ru-RU"/>
        </w:rPr>
        <w:t>По итогам деятельности Учреждением предоставлен отчет о выполнении муниципального задания за 2020 год. Муниципальное задание выполнено в полном объеме, в том числе:</w:t>
      </w:r>
    </w:p>
    <w:p w14:paraId="279869FC" w14:textId="77777777" w:rsidR="0098704E" w:rsidRPr="00F61F70" w:rsidRDefault="0098704E" w:rsidP="0098704E">
      <w:pPr>
        <w:jc w:val="both"/>
        <w:rPr>
          <w:lang w:bidi="ru-RU"/>
        </w:rPr>
      </w:pPr>
      <w:r w:rsidRPr="00F61F70">
        <w:rPr>
          <w:lang w:bidi="ru-RU"/>
        </w:rPr>
        <w:t xml:space="preserve">I «Организация ритуальных услуг и содержание мест захоронения»: выполнение перечня работ и соблюдение сроков 100%, жалоб в истекшем периоде не поступало, количество захоронений 6 из 5 плановых (на основании фактических обращений); </w:t>
      </w:r>
    </w:p>
    <w:p w14:paraId="1D26A7B7" w14:textId="77777777" w:rsidR="0098704E" w:rsidRPr="00F61F70" w:rsidRDefault="0098704E" w:rsidP="0098704E">
      <w:pPr>
        <w:jc w:val="both"/>
        <w:rPr>
          <w:lang w:bidi="ru-RU"/>
        </w:rPr>
      </w:pPr>
      <w:r w:rsidRPr="00F61F70">
        <w:rPr>
          <w:lang w:bidi="ru-RU"/>
        </w:rPr>
        <w:t xml:space="preserve">II «Содержание объектов благоустройства и озеленение»: </w:t>
      </w:r>
      <w:bookmarkStart w:id="39" w:name="_Hlk64551900"/>
      <w:r w:rsidRPr="00F61F70">
        <w:rPr>
          <w:lang w:bidi="ru-RU"/>
        </w:rPr>
        <w:t>100% исполнение в рамках муниципального задания, жалоб в истекшей периоде не поступало;</w:t>
      </w:r>
      <w:bookmarkEnd w:id="39"/>
    </w:p>
    <w:p w14:paraId="6EFCCFAD" w14:textId="77777777" w:rsidR="0098704E" w:rsidRPr="00F61F70" w:rsidRDefault="0098704E" w:rsidP="0098704E">
      <w:pPr>
        <w:jc w:val="both"/>
        <w:rPr>
          <w:lang w:bidi="ru-RU"/>
        </w:rPr>
      </w:pPr>
      <w:r w:rsidRPr="00F61F70">
        <w:rPr>
          <w:lang w:bidi="ru-RU"/>
        </w:rPr>
        <w:t xml:space="preserve">III «Организация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 100% исполнение </w:t>
      </w:r>
      <w:bookmarkStart w:id="40" w:name="_Hlk64551938"/>
      <w:r w:rsidRPr="00F61F70">
        <w:rPr>
          <w:lang w:bidi="ru-RU"/>
        </w:rPr>
        <w:t>в рамках муниципального задания</w:t>
      </w:r>
      <w:bookmarkEnd w:id="40"/>
      <w:r w:rsidRPr="00F61F70">
        <w:rPr>
          <w:lang w:bidi="ru-RU"/>
        </w:rPr>
        <w:t>, жалоб в истекшей периоде не поступало;</w:t>
      </w:r>
    </w:p>
    <w:p w14:paraId="73B80287" w14:textId="77777777" w:rsidR="0098704E" w:rsidRPr="00F12470" w:rsidRDefault="0098704E" w:rsidP="0098704E">
      <w:pPr>
        <w:ind w:firstLine="708"/>
        <w:jc w:val="both"/>
        <w:rPr>
          <w:color w:val="000000" w:themeColor="text1"/>
          <w:lang w:bidi="ru-RU"/>
        </w:rPr>
      </w:pPr>
      <w:r w:rsidRPr="00F61F70">
        <w:rPr>
          <w:lang w:bidi="ru-RU"/>
        </w:rPr>
        <w:t>Муниципальное задание не отражает перечня работ и их объемные показатели, произвести анализ выполненных работ не представляется возможным. В</w:t>
      </w:r>
      <w:r>
        <w:rPr>
          <w:lang w:bidi="ru-RU"/>
        </w:rPr>
        <w:t>в</w:t>
      </w:r>
      <w:r w:rsidRPr="00F61F70">
        <w:rPr>
          <w:lang w:bidi="ru-RU"/>
        </w:rPr>
        <w:t>иду отсутствия количественных показателей в муниципальном задании</w:t>
      </w:r>
      <w:r>
        <w:rPr>
          <w:lang w:bidi="ru-RU"/>
        </w:rPr>
        <w:t xml:space="preserve"> (к соглашению </w:t>
      </w:r>
      <w:r w:rsidRPr="00F61F70">
        <w:t>о предоставлении субсидии из бюджета Слюдянского муниципального образования муниципальному бюджетному учреждению на финансовое обеспечение выполнения муниципального задания на оказание муниципальных услуг (выполнения работ</w:t>
      </w:r>
      <w:r>
        <w:t>)</w:t>
      </w:r>
      <w:r w:rsidRPr="00F61F70">
        <w:t xml:space="preserve">) от 09.01.2020 года №1 </w:t>
      </w:r>
      <w:r w:rsidRPr="00BD0807">
        <w:rPr>
          <w:color w:val="000000" w:themeColor="text1"/>
        </w:rPr>
        <w:t xml:space="preserve">не представлено приложение №2 «Расчет средств Субсидии, подлежащих возврату в бюджет Слюдянского муниципального образования», предусмотренное Порядком формирования муниципального задания на оказание муниципальных услуг (выполнение работ) в отношении муниципальных бюджетных учреждений Слюдянского муниципального образования и финансового обеспечения </w:t>
      </w:r>
      <w:r w:rsidRPr="00723BAC">
        <w:rPr>
          <w:color w:val="000000" w:themeColor="text1"/>
        </w:rPr>
        <w:t>выполнения муниципального задания, утвержденным постановлением администрации Слюдянского городского поселения от 22.07.2019 № 560</w:t>
      </w:r>
      <w:r w:rsidRPr="00723BAC">
        <w:rPr>
          <w:color w:val="000000"/>
        </w:rPr>
        <w:t xml:space="preserve">. Дополнительно </w:t>
      </w:r>
      <w:r w:rsidRPr="00723BAC">
        <w:rPr>
          <w:lang w:bidi="ru-RU"/>
        </w:rPr>
        <w:t>проанализировано предоставленное Учреждением техническое задание и отчет о выполнении технического задания:</w:t>
      </w:r>
    </w:p>
    <w:p w14:paraId="7545D76C" w14:textId="77777777" w:rsidR="0098704E" w:rsidRPr="00BF2605" w:rsidRDefault="0098704E" w:rsidP="0098704E">
      <w:pPr>
        <w:autoSpaceDE w:val="0"/>
        <w:autoSpaceDN w:val="0"/>
        <w:adjustRightInd w:val="0"/>
        <w:ind w:firstLine="708"/>
        <w:jc w:val="both"/>
        <w:rPr>
          <w:color w:val="FF0000"/>
          <w:lang w:bidi="ru-RU"/>
        </w:rPr>
      </w:pPr>
    </w:p>
    <w:tbl>
      <w:tblPr>
        <w:tblStyle w:val="ab"/>
        <w:tblW w:w="10002" w:type="dxa"/>
        <w:tblLayout w:type="fixed"/>
        <w:tblLook w:val="04A0" w:firstRow="1" w:lastRow="0" w:firstColumn="1" w:lastColumn="0" w:noHBand="0" w:noVBand="1"/>
      </w:tblPr>
      <w:tblGrid>
        <w:gridCol w:w="3242"/>
        <w:gridCol w:w="1688"/>
        <w:gridCol w:w="1747"/>
        <w:gridCol w:w="1744"/>
        <w:gridCol w:w="1581"/>
      </w:tblGrid>
      <w:tr w:rsidR="0098704E" w:rsidRPr="007948C5" w14:paraId="79FD6722" w14:textId="77777777" w:rsidTr="0098704E">
        <w:trPr>
          <w:trHeight w:val="274"/>
        </w:trPr>
        <w:tc>
          <w:tcPr>
            <w:tcW w:w="3242" w:type="dxa"/>
            <w:vMerge w:val="restart"/>
            <w:vAlign w:val="center"/>
          </w:tcPr>
          <w:p w14:paraId="1366371C" w14:textId="77777777" w:rsidR="0098704E" w:rsidRPr="007948C5" w:rsidRDefault="0098704E" w:rsidP="0098704E">
            <w:pPr>
              <w:jc w:val="center"/>
              <w:rPr>
                <w:b/>
                <w:bCs/>
                <w:lang w:bidi="ru-RU"/>
              </w:rPr>
            </w:pPr>
            <w:r w:rsidRPr="007948C5">
              <w:rPr>
                <w:b/>
                <w:bCs/>
                <w:lang w:bidi="ru-RU"/>
              </w:rPr>
              <w:t>Вид работ</w:t>
            </w:r>
          </w:p>
        </w:tc>
        <w:tc>
          <w:tcPr>
            <w:tcW w:w="1688" w:type="dxa"/>
            <w:vMerge w:val="restart"/>
            <w:vAlign w:val="center"/>
          </w:tcPr>
          <w:p w14:paraId="535CDDCD" w14:textId="77777777" w:rsidR="0098704E" w:rsidRPr="007948C5" w:rsidRDefault="0098704E" w:rsidP="0098704E">
            <w:pPr>
              <w:jc w:val="center"/>
              <w:rPr>
                <w:b/>
                <w:bCs/>
                <w:lang w:bidi="ru-RU"/>
              </w:rPr>
            </w:pPr>
            <w:r w:rsidRPr="007948C5">
              <w:rPr>
                <w:b/>
                <w:bCs/>
                <w:lang w:bidi="ru-RU"/>
              </w:rPr>
              <w:t>Ед. изм.</w:t>
            </w:r>
          </w:p>
        </w:tc>
        <w:tc>
          <w:tcPr>
            <w:tcW w:w="1747" w:type="dxa"/>
            <w:vAlign w:val="center"/>
          </w:tcPr>
          <w:p w14:paraId="2CB5D6E4" w14:textId="77777777" w:rsidR="0098704E" w:rsidRPr="007948C5" w:rsidRDefault="0098704E" w:rsidP="0098704E">
            <w:pPr>
              <w:jc w:val="center"/>
              <w:rPr>
                <w:b/>
                <w:bCs/>
                <w:lang w:bidi="ru-RU"/>
              </w:rPr>
            </w:pPr>
            <w:r w:rsidRPr="007948C5">
              <w:rPr>
                <w:b/>
                <w:bCs/>
                <w:lang w:bidi="ru-RU"/>
              </w:rPr>
              <w:t>2019 год</w:t>
            </w:r>
          </w:p>
        </w:tc>
        <w:tc>
          <w:tcPr>
            <w:tcW w:w="3325" w:type="dxa"/>
            <w:gridSpan w:val="2"/>
            <w:vAlign w:val="center"/>
          </w:tcPr>
          <w:p w14:paraId="5701C55D" w14:textId="77777777" w:rsidR="0098704E" w:rsidRPr="007948C5" w:rsidRDefault="0098704E" w:rsidP="0098704E">
            <w:pPr>
              <w:jc w:val="center"/>
              <w:rPr>
                <w:b/>
                <w:bCs/>
                <w:lang w:bidi="ru-RU"/>
              </w:rPr>
            </w:pPr>
            <w:r w:rsidRPr="007948C5">
              <w:rPr>
                <w:b/>
                <w:bCs/>
                <w:lang w:bidi="ru-RU"/>
              </w:rPr>
              <w:t>2020 год</w:t>
            </w:r>
          </w:p>
        </w:tc>
      </w:tr>
      <w:tr w:rsidR="0098704E" w:rsidRPr="007948C5" w14:paraId="557FF2E7" w14:textId="77777777" w:rsidTr="0098704E">
        <w:trPr>
          <w:trHeight w:val="274"/>
        </w:trPr>
        <w:tc>
          <w:tcPr>
            <w:tcW w:w="3242" w:type="dxa"/>
            <w:vMerge/>
          </w:tcPr>
          <w:p w14:paraId="096A8834" w14:textId="77777777" w:rsidR="0098704E" w:rsidRPr="007948C5" w:rsidRDefault="0098704E" w:rsidP="0098704E">
            <w:pPr>
              <w:rPr>
                <w:b/>
                <w:bCs/>
                <w:lang w:bidi="ru-RU"/>
              </w:rPr>
            </w:pPr>
          </w:p>
        </w:tc>
        <w:tc>
          <w:tcPr>
            <w:tcW w:w="1688" w:type="dxa"/>
            <w:vMerge/>
          </w:tcPr>
          <w:p w14:paraId="56F7E850" w14:textId="77777777" w:rsidR="0098704E" w:rsidRPr="007948C5" w:rsidRDefault="0098704E" w:rsidP="0098704E">
            <w:pPr>
              <w:jc w:val="center"/>
              <w:rPr>
                <w:b/>
                <w:bCs/>
                <w:lang w:bidi="ru-RU"/>
              </w:rPr>
            </w:pPr>
          </w:p>
        </w:tc>
        <w:tc>
          <w:tcPr>
            <w:tcW w:w="1747" w:type="dxa"/>
          </w:tcPr>
          <w:p w14:paraId="7F983274" w14:textId="77777777" w:rsidR="0098704E" w:rsidRPr="007948C5" w:rsidRDefault="0098704E" w:rsidP="0098704E">
            <w:pPr>
              <w:jc w:val="center"/>
              <w:rPr>
                <w:b/>
                <w:bCs/>
                <w:lang w:bidi="ru-RU"/>
              </w:rPr>
            </w:pPr>
            <w:r>
              <w:rPr>
                <w:b/>
                <w:bCs/>
                <w:lang w:bidi="ru-RU"/>
              </w:rPr>
              <w:t>факт</w:t>
            </w:r>
          </w:p>
        </w:tc>
        <w:tc>
          <w:tcPr>
            <w:tcW w:w="1744" w:type="dxa"/>
          </w:tcPr>
          <w:p w14:paraId="0CD493D7" w14:textId="77777777" w:rsidR="0098704E" w:rsidRPr="00320E04" w:rsidRDefault="0098704E" w:rsidP="0098704E">
            <w:pPr>
              <w:jc w:val="center"/>
              <w:rPr>
                <w:b/>
                <w:bCs/>
                <w:lang w:bidi="ru-RU"/>
              </w:rPr>
            </w:pPr>
            <w:r w:rsidRPr="00320E04">
              <w:rPr>
                <w:b/>
                <w:bCs/>
                <w:lang w:bidi="ru-RU"/>
              </w:rPr>
              <w:t>план</w:t>
            </w:r>
          </w:p>
        </w:tc>
        <w:tc>
          <w:tcPr>
            <w:tcW w:w="1581" w:type="dxa"/>
          </w:tcPr>
          <w:p w14:paraId="523850C8" w14:textId="77777777" w:rsidR="0098704E" w:rsidRPr="00320E04" w:rsidRDefault="0098704E" w:rsidP="0098704E">
            <w:pPr>
              <w:jc w:val="center"/>
              <w:rPr>
                <w:b/>
                <w:bCs/>
                <w:lang w:bidi="ru-RU"/>
              </w:rPr>
            </w:pPr>
            <w:r w:rsidRPr="00320E04">
              <w:rPr>
                <w:b/>
                <w:bCs/>
                <w:lang w:bidi="ru-RU"/>
              </w:rPr>
              <w:t>факт</w:t>
            </w:r>
          </w:p>
        </w:tc>
      </w:tr>
      <w:tr w:rsidR="0098704E" w:rsidRPr="007948C5" w14:paraId="1812B87A" w14:textId="77777777" w:rsidTr="0098704E">
        <w:trPr>
          <w:trHeight w:val="550"/>
        </w:trPr>
        <w:tc>
          <w:tcPr>
            <w:tcW w:w="3242" w:type="dxa"/>
          </w:tcPr>
          <w:p w14:paraId="2896777D" w14:textId="77777777" w:rsidR="0098704E" w:rsidRPr="007948C5" w:rsidRDefault="0098704E" w:rsidP="0098704E">
            <w:pPr>
              <w:rPr>
                <w:lang w:bidi="ru-RU"/>
              </w:rPr>
            </w:pPr>
            <w:r w:rsidRPr="007948C5">
              <w:rPr>
                <w:lang w:bidi="ru-RU"/>
              </w:rPr>
              <w:t>формировочная обрезка деревьев</w:t>
            </w:r>
          </w:p>
        </w:tc>
        <w:tc>
          <w:tcPr>
            <w:tcW w:w="1688" w:type="dxa"/>
          </w:tcPr>
          <w:p w14:paraId="2F72BBA5" w14:textId="77777777" w:rsidR="0098704E" w:rsidRPr="007948C5" w:rsidRDefault="0098704E" w:rsidP="0098704E">
            <w:pPr>
              <w:jc w:val="center"/>
              <w:rPr>
                <w:lang w:bidi="ru-RU"/>
              </w:rPr>
            </w:pPr>
            <w:proofErr w:type="spellStart"/>
            <w:r w:rsidRPr="007948C5">
              <w:rPr>
                <w:lang w:bidi="ru-RU"/>
              </w:rPr>
              <w:t>куб.м</w:t>
            </w:r>
            <w:proofErr w:type="spellEnd"/>
            <w:r w:rsidRPr="007948C5">
              <w:rPr>
                <w:lang w:bidi="ru-RU"/>
              </w:rPr>
              <w:t>.</w:t>
            </w:r>
          </w:p>
        </w:tc>
        <w:tc>
          <w:tcPr>
            <w:tcW w:w="1747" w:type="dxa"/>
          </w:tcPr>
          <w:p w14:paraId="5F957C7C" w14:textId="77777777" w:rsidR="0098704E" w:rsidRPr="007948C5" w:rsidRDefault="0098704E" w:rsidP="0098704E">
            <w:pPr>
              <w:jc w:val="center"/>
              <w:rPr>
                <w:lang w:bidi="ru-RU"/>
              </w:rPr>
            </w:pPr>
            <w:r w:rsidRPr="007948C5">
              <w:rPr>
                <w:lang w:bidi="ru-RU"/>
              </w:rPr>
              <w:t>102</w:t>
            </w:r>
          </w:p>
        </w:tc>
        <w:tc>
          <w:tcPr>
            <w:tcW w:w="1744" w:type="dxa"/>
          </w:tcPr>
          <w:p w14:paraId="04D58F32" w14:textId="77777777" w:rsidR="0098704E" w:rsidRPr="00320E04" w:rsidRDefault="0098704E" w:rsidP="0098704E">
            <w:pPr>
              <w:jc w:val="center"/>
              <w:rPr>
                <w:lang w:bidi="ru-RU"/>
              </w:rPr>
            </w:pPr>
            <w:r w:rsidRPr="00320E04">
              <w:rPr>
                <w:lang w:bidi="ru-RU"/>
              </w:rPr>
              <w:t>305</w:t>
            </w:r>
          </w:p>
        </w:tc>
        <w:tc>
          <w:tcPr>
            <w:tcW w:w="1581" w:type="dxa"/>
          </w:tcPr>
          <w:p w14:paraId="0FE32518" w14:textId="77777777" w:rsidR="0098704E" w:rsidRPr="00320E04" w:rsidRDefault="0098704E" w:rsidP="0098704E">
            <w:pPr>
              <w:jc w:val="center"/>
              <w:rPr>
                <w:lang w:bidi="ru-RU"/>
              </w:rPr>
            </w:pPr>
            <w:r w:rsidRPr="00320E04">
              <w:rPr>
                <w:lang w:bidi="ru-RU"/>
              </w:rPr>
              <w:t>801,5</w:t>
            </w:r>
          </w:p>
        </w:tc>
      </w:tr>
      <w:tr w:rsidR="0098704E" w:rsidRPr="007948C5" w14:paraId="183ED866" w14:textId="77777777" w:rsidTr="0098704E">
        <w:trPr>
          <w:trHeight w:val="262"/>
        </w:trPr>
        <w:tc>
          <w:tcPr>
            <w:tcW w:w="3242" w:type="dxa"/>
          </w:tcPr>
          <w:p w14:paraId="213BE0FC" w14:textId="77777777" w:rsidR="0098704E" w:rsidRPr="007948C5" w:rsidRDefault="0098704E" w:rsidP="0098704E">
            <w:pPr>
              <w:rPr>
                <w:lang w:bidi="ru-RU"/>
              </w:rPr>
            </w:pPr>
            <w:r>
              <w:rPr>
                <w:lang w:bidi="ru-RU"/>
              </w:rPr>
              <w:t>содержание цветников</w:t>
            </w:r>
          </w:p>
        </w:tc>
        <w:tc>
          <w:tcPr>
            <w:tcW w:w="1688" w:type="dxa"/>
          </w:tcPr>
          <w:p w14:paraId="1132F406" w14:textId="77777777" w:rsidR="0098704E" w:rsidRPr="007948C5" w:rsidRDefault="0098704E" w:rsidP="0098704E">
            <w:pPr>
              <w:jc w:val="center"/>
              <w:rPr>
                <w:lang w:bidi="ru-RU"/>
              </w:rPr>
            </w:pPr>
            <w:proofErr w:type="spellStart"/>
            <w:r w:rsidRPr="007948C5">
              <w:rPr>
                <w:lang w:bidi="ru-RU"/>
              </w:rPr>
              <w:t>кв.м</w:t>
            </w:r>
            <w:proofErr w:type="spellEnd"/>
            <w:r w:rsidRPr="007948C5">
              <w:rPr>
                <w:lang w:bidi="ru-RU"/>
              </w:rPr>
              <w:t>.</w:t>
            </w:r>
          </w:p>
        </w:tc>
        <w:tc>
          <w:tcPr>
            <w:tcW w:w="1747" w:type="dxa"/>
          </w:tcPr>
          <w:p w14:paraId="6AC840CD" w14:textId="77777777" w:rsidR="0098704E" w:rsidRPr="007948C5" w:rsidRDefault="0098704E" w:rsidP="0098704E">
            <w:pPr>
              <w:jc w:val="center"/>
              <w:rPr>
                <w:lang w:bidi="ru-RU"/>
              </w:rPr>
            </w:pPr>
            <w:r w:rsidRPr="007948C5">
              <w:rPr>
                <w:lang w:bidi="ru-RU"/>
              </w:rPr>
              <w:t>0</w:t>
            </w:r>
          </w:p>
        </w:tc>
        <w:tc>
          <w:tcPr>
            <w:tcW w:w="1744" w:type="dxa"/>
          </w:tcPr>
          <w:p w14:paraId="1F6AE246" w14:textId="77777777" w:rsidR="0098704E" w:rsidRPr="00320E04" w:rsidRDefault="0098704E" w:rsidP="0098704E">
            <w:pPr>
              <w:jc w:val="center"/>
              <w:rPr>
                <w:lang w:bidi="ru-RU"/>
              </w:rPr>
            </w:pPr>
            <w:r w:rsidRPr="00320E04">
              <w:rPr>
                <w:lang w:bidi="ru-RU"/>
              </w:rPr>
              <w:t>2 550</w:t>
            </w:r>
          </w:p>
        </w:tc>
        <w:tc>
          <w:tcPr>
            <w:tcW w:w="1581" w:type="dxa"/>
          </w:tcPr>
          <w:p w14:paraId="62775D30" w14:textId="77777777" w:rsidR="0098704E" w:rsidRPr="00320E04" w:rsidRDefault="0098704E" w:rsidP="0098704E">
            <w:pPr>
              <w:jc w:val="center"/>
              <w:rPr>
                <w:lang w:bidi="ru-RU"/>
              </w:rPr>
            </w:pPr>
            <w:r w:rsidRPr="00320E04">
              <w:rPr>
                <w:lang w:bidi="ru-RU"/>
              </w:rPr>
              <w:t>2 550</w:t>
            </w:r>
          </w:p>
        </w:tc>
      </w:tr>
      <w:tr w:rsidR="0098704E" w:rsidRPr="007948C5" w14:paraId="64C7BBBF" w14:textId="77777777" w:rsidTr="0098704E">
        <w:trPr>
          <w:trHeight w:val="274"/>
        </w:trPr>
        <w:tc>
          <w:tcPr>
            <w:tcW w:w="3242" w:type="dxa"/>
          </w:tcPr>
          <w:p w14:paraId="3E00925A" w14:textId="77777777" w:rsidR="0098704E" w:rsidRPr="007948C5" w:rsidRDefault="0098704E" w:rsidP="0098704E">
            <w:pPr>
              <w:rPr>
                <w:lang w:bidi="ru-RU"/>
              </w:rPr>
            </w:pPr>
            <w:r w:rsidRPr="007948C5">
              <w:rPr>
                <w:lang w:bidi="ru-RU"/>
              </w:rPr>
              <w:t xml:space="preserve">посадка </w:t>
            </w:r>
            <w:r>
              <w:rPr>
                <w:lang w:bidi="ru-RU"/>
              </w:rPr>
              <w:t>цветов</w:t>
            </w:r>
            <w:r w:rsidRPr="007948C5">
              <w:rPr>
                <w:lang w:bidi="ru-RU"/>
              </w:rPr>
              <w:t xml:space="preserve"> </w:t>
            </w:r>
          </w:p>
        </w:tc>
        <w:tc>
          <w:tcPr>
            <w:tcW w:w="1688" w:type="dxa"/>
          </w:tcPr>
          <w:p w14:paraId="36FB639B" w14:textId="77777777" w:rsidR="0098704E" w:rsidRPr="007948C5" w:rsidRDefault="0098704E" w:rsidP="0098704E">
            <w:pPr>
              <w:jc w:val="center"/>
              <w:rPr>
                <w:lang w:bidi="ru-RU"/>
              </w:rPr>
            </w:pPr>
            <w:r w:rsidRPr="007948C5">
              <w:rPr>
                <w:lang w:bidi="ru-RU"/>
              </w:rPr>
              <w:t>шт.</w:t>
            </w:r>
          </w:p>
        </w:tc>
        <w:tc>
          <w:tcPr>
            <w:tcW w:w="1747" w:type="dxa"/>
          </w:tcPr>
          <w:p w14:paraId="65291423" w14:textId="77777777" w:rsidR="0098704E" w:rsidRPr="007948C5" w:rsidRDefault="0098704E" w:rsidP="0098704E">
            <w:pPr>
              <w:jc w:val="center"/>
              <w:rPr>
                <w:lang w:bidi="ru-RU"/>
              </w:rPr>
            </w:pPr>
            <w:r w:rsidRPr="007948C5">
              <w:rPr>
                <w:lang w:bidi="ru-RU"/>
              </w:rPr>
              <w:t>0</w:t>
            </w:r>
          </w:p>
        </w:tc>
        <w:tc>
          <w:tcPr>
            <w:tcW w:w="1744" w:type="dxa"/>
          </w:tcPr>
          <w:p w14:paraId="73F672F4" w14:textId="77777777" w:rsidR="0098704E" w:rsidRPr="00320E04" w:rsidRDefault="0098704E" w:rsidP="0098704E">
            <w:pPr>
              <w:jc w:val="center"/>
              <w:rPr>
                <w:lang w:bidi="ru-RU"/>
              </w:rPr>
            </w:pPr>
            <w:r w:rsidRPr="00320E04">
              <w:rPr>
                <w:lang w:bidi="ru-RU"/>
              </w:rPr>
              <w:t>8 100</w:t>
            </w:r>
          </w:p>
        </w:tc>
        <w:tc>
          <w:tcPr>
            <w:tcW w:w="1581" w:type="dxa"/>
          </w:tcPr>
          <w:p w14:paraId="50A4FE97" w14:textId="77777777" w:rsidR="0098704E" w:rsidRPr="00320E04" w:rsidRDefault="0098704E" w:rsidP="0098704E">
            <w:pPr>
              <w:jc w:val="center"/>
              <w:rPr>
                <w:lang w:bidi="ru-RU"/>
              </w:rPr>
            </w:pPr>
            <w:r w:rsidRPr="00320E04">
              <w:rPr>
                <w:lang w:bidi="ru-RU"/>
              </w:rPr>
              <w:t>8 100</w:t>
            </w:r>
          </w:p>
        </w:tc>
      </w:tr>
      <w:tr w:rsidR="0098704E" w:rsidRPr="007948C5" w14:paraId="0905EF70" w14:textId="77777777" w:rsidTr="0098704E">
        <w:trPr>
          <w:trHeight w:val="274"/>
        </w:trPr>
        <w:tc>
          <w:tcPr>
            <w:tcW w:w="3242" w:type="dxa"/>
          </w:tcPr>
          <w:p w14:paraId="5D7A86DF" w14:textId="77777777" w:rsidR="0098704E" w:rsidRPr="007948C5" w:rsidRDefault="0098704E" w:rsidP="0098704E">
            <w:pPr>
              <w:rPr>
                <w:lang w:bidi="ru-RU"/>
              </w:rPr>
            </w:pPr>
            <w:r w:rsidRPr="007948C5">
              <w:rPr>
                <w:lang w:bidi="ru-RU"/>
              </w:rPr>
              <w:lastRenderedPageBreak/>
              <w:t>посадка саженцев</w:t>
            </w:r>
          </w:p>
        </w:tc>
        <w:tc>
          <w:tcPr>
            <w:tcW w:w="1688" w:type="dxa"/>
          </w:tcPr>
          <w:p w14:paraId="4094F5D9" w14:textId="77777777" w:rsidR="0098704E" w:rsidRPr="007948C5" w:rsidRDefault="0098704E" w:rsidP="0098704E">
            <w:pPr>
              <w:jc w:val="center"/>
              <w:rPr>
                <w:lang w:bidi="ru-RU"/>
              </w:rPr>
            </w:pPr>
            <w:r w:rsidRPr="007948C5">
              <w:rPr>
                <w:lang w:bidi="ru-RU"/>
              </w:rPr>
              <w:t>шт.</w:t>
            </w:r>
          </w:p>
        </w:tc>
        <w:tc>
          <w:tcPr>
            <w:tcW w:w="1747" w:type="dxa"/>
          </w:tcPr>
          <w:p w14:paraId="2DA861B2" w14:textId="77777777" w:rsidR="0098704E" w:rsidRPr="007948C5" w:rsidRDefault="0098704E" w:rsidP="0098704E">
            <w:pPr>
              <w:jc w:val="center"/>
              <w:rPr>
                <w:lang w:bidi="ru-RU"/>
              </w:rPr>
            </w:pPr>
          </w:p>
        </w:tc>
        <w:tc>
          <w:tcPr>
            <w:tcW w:w="1744" w:type="dxa"/>
          </w:tcPr>
          <w:p w14:paraId="2FB8B7AA" w14:textId="77777777" w:rsidR="0098704E" w:rsidRPr="00320E04" w:rsidRDefault="0098704E" w:rsidP="0098704E">
            <w:pPr>
              <w:jc w:val="center"/>
              <w:rPr>
                <w:lang w:bidi="ru-RU"/>
              </w:rPr>
            </w:pPr>
            <w:r>
              <w:rPr>
                <w:lang w:bidi="ru-RU"/>
              </w:rPr>
              <w:t>60</w:t>
            </w:r>
          </w:p>
        </w:tc>
        <w:tc>
          <w:tcPr>
            <w:tcW w:w="1581" w:type="dxa"/>
          </w:tcPr>
          <w:p w14:paraId="5C6AD1F8" w14:textId="77777777" w:rsidR="0098704E" w:rsidRPr="00320E04" w:rsidRDefault="0098704E" w:rsidP="0098704E">
            <w:pPr>
              <w:jc w:val="center"/>
              <w:rPr>
                <w:lang w:bidi="ru-RU"/>
              </w:rPr>
            </w:pPr>
            <w:r>
              <w:rPr>
                <w:lang w:bidi="ru-RU"/>
              </w:rPr>
              <w:t>60</w:t>
            </w:r>
          </w:p>
        </w:tc>
      </w:tr>
      <w:tr w:rsidR="0098704E" w:rsidRPr="007948C5" w14:paraId="63B5BC7F" w14:textId="77777777" w:rsidTr="0098704E">
        <w:trPr>
          <w:trHeight w:val="274"/>
        </w:trPr>
        <w:tc>
          <w:tcPr>
            <w:tcW w:w="3242" w:type="dxa"/>
          </w:tcPr>
          <w:p w14:paraId="43BF5515" w14:textId="77777777" w:rsidR="0098704E" w:rsidRPr="007948C5" w:rsidRDefault="0098704E" w:rsidP="0098704E">
            <w:pPr>
              <w:rPr>
                <w:lang w:bidi="ru-RU"/>
              </w:rPr>
            </w:pPr>
            <w:r w:rsidRPr="007948C5">
              <w:rPr>
                <w:lang w:bidi="ru-RU"/>
              </w:rPr>
              <w:t>летнее содержание газонов</w:t>
            </w:r>
          </w:p>
        </w:tc>
        <w:tc>
          <w:tcPr>
            <w:tcW w:w="1688" w:type="dxa"/>
          </w:tcPr>
          <w:p w14:paraId="1E2FE5B7" w14:textId="77777777" w:rsidR="0098704E" w:rsidRPr="007948C5" w:rsidRDefault="0098704E" w:rsidP="0098704E">
            <w:pPr>
              <w:jc w:val="center"/>
              <w:rPr>
                <w:lang w:bidi="ru-RU"/>
              </w:rPr>
            </w:pPr>
            <w:proofErr w:type="spellStart"/>
            <w:r w:rsidRPr="007948C5">
              <w:rPr>
                <w:lang w:bidi="ru-RU"/>
              </w:rPr>
              <w:t>кв.м</w:t>
            </w:r>
            <w:proofErr w:type="spellEnd"/>
            <w:r w:rsidRPr="007948C5">
              <w:rPr>
                <w:lang w:bidi="ru-RU"/>
              </w:rPr>
              <w:t>.</w:t>
            </w:r>
          </w:p>
        </w:tc>
        <w:tc>
          <w:tcPr>
            <w:tcW w:w="1747" w:type="dxa"/>
          </w:tcPr>
          <w:p w14:paraId="2E8C6437" w14:textId="77777777" w:rsidR="0098704E" w:rsidRPr="007948C5" w:rsidRDefault="0098704E" w:rsidP="0098704E">
            <w:pPr>
              <w:jc w:val="center"/>
              <w:rPr>
                <w:lang w:bidi="ru-RU"/>
              </w:rPr>
            </w:pPr>
            <w:r w:rsidRPr="007948C5">
              <w:rPr>
                <w:lang w:bidi="ru-RU"/>
              </w:rPr>
              <w:t>99 200</w:t>
            </w:r>
          </w:p>
        </w:tc>
        <w:tc>
          <w:tcPr>
            <w:tcW w:w="1744" w:type="dxa"/>
          </w:tcPr>
          <w:p w14:paraId="5AED5770" w14:textId="77777777" w:rsidR="0098704E" w:rsidRPr="00320E04" w:rsidRDefault="0098704E" w:rsidP="0098704E">
            <w:pPr>
              <w:jc w:val="center"/>
              <w:rPr>
                <w:lang w:bidi="ru-RU"/>
              </w:rPr>
            </w:pPr>
            <w:r w:rsidRPr="00320E04">
              <w:rPr>
                <w:lang w:bidi="ru-RU"/>
              </w:rPr>
              <w:t>50 000</w:t>
            </w:r>
          </w:p>
        </w:tc>
        <w:tc>
          <w:tcPr>
            <w:tcW w:w="1581" w:type="dxa"/>
          </w:tcPr>
          <w:p w14:paraId="5E404C23" w14:textId="77777777" w:rsidR="0098704E" w:rsidRPr="00320E04" w:rsidRDefault="0098704E" w:rsidP="0098704E">
            <w:pPr>
              <w:jc w:val="center"/>
              <w:rPr>
                <w:lang w:bidi="ru-RU"/>
              </w:rPr>
            </w:pPr>
            <w:r w:rsidRPr="00320E04">
              <w:rPr>
                <w:lang w:bidi="ru-RU"/>
              </w:rPr>
              <w:t>50 000</w:t>
            </w:r>
          </w:p>
        </w:tc>
      </w:tr>
      <w:tr w:rsidR="0098704E" w:rsidRPr="007948C5" w14:paraId="542F6E44" w14:textId="77777777" w:rsidTr="0098704E">
        <w:trPr>
          <w:trHeight w:val="274"/>
        </w:trPr>
        <w:tc>
          <w:tcPr>
            <w:tcW w:w="3242" w:type="dxa"/>
          </w:tcPr>
          <w:p w14:paraId="4E0D2F8C" w14:textId="77777777" w:rsidR="0098704E" w:rsidRPr="007948C5" w:rsidRDefault="0098704E" w:rsidP="0098704E">
            <w:pPr>
              <w:rPr>
                <w:lang w:bidi="ru-RU"/>
              </w:rPr>
            </w:pPr>
            <w:r>
              <w:rPr>
                <w:lang w:bidi="ru-RU"/>
              </w:rPr>
              <w:t xml:space="preserve">выкашивание </w:t>
            </w:r>
            <w:r w:rsidRPr="007948C5">
              <w:rPr>
                <w:lang w:bidi="ru-RU"/>
              </w:rPr>
              <w:t>газонов</w:t>
            </w:r>
          </w:p>
        </w:tc>
        <w:tc>
          <w:tcPr>
            <w:tcW w:w="1688" w:type="dxa"/>
          </w:tcPr>
          <w:p w14:paraId="6AE5FEC6" w14:textId="77777777" w:rsidR="0098704E" w:rsidRPr="007948C5" w:rsidRDefault="0098704E" w:rsidP="0098704E">
            <w:pPr>
              <w:jc w:val="center"/>
              <w:rPr>
                <w:lang w:bidi="ru-RU"/>
              </w:rPr>
            </w:pPr>
            <w:proofErr w:type="spellStart"/>
            <w:r w:rsidRPr="007948C5">
              <w:rPr>
                <w:lang w:bidi="ru-RU"/>
              </w:rPr>
              <w:t>кв.м</w:t>
            </w:r>
            <w:proofErr w:type="spellEnd"/>
            <w:r w:rsidRPr="007948C5">
              <w:rPr>
                <w:lang w:bidi="ru-RU"/>
              </w:rPr>
              <w:t>.</w:t>
            </w:r>
          </w:p>
        </w:tc>
        <w:tc>
          <w:tcPr>
            <w:tcW w:w="1747" w:type="dxa"/>
          </w:tcPr>
          <w:p w14:paraId="146BE7DF" w14:textId="77777777" w:rsidR="0098704E" w:rsidRPr="007948C5" w:rsidRDefault="0098704E" w:rsidP="0098704E">
            <w:pPr>
              <w:jc w:val="center"/>
              <w:rPr>
                <w:lang w:bidi="ru-RU"/>
              </w:rPr>
            </w:pPr>
          </w:p>
        </w:tc>
        <w:tc>
          <w:tcPr>
            <w:tcW w:w="1744" w:type="dxa"/>
          </w:tcPr>
          <w:p w14:paraId="0AAB05E5" w14:textId="77777777" w:rsidR="0098704E" w:rsidRPr="00320E04" w:rsidRDefault="0098704E" w:rsidP="0098704E">
            <w:pPr>
              <w:jc w:val="center"/>
              <w:rPr>
                <w:lang w:bidi="ru-RU"/>
              </w:rPr>
            </w:pPr>
            <w:r w:rsidRPr="00320E04">
              <w:rPr>
                <w:lang w:bidi="ru-RU"/>
              </w:rPr>
              <w:t>50 000</w:t>
            </w:r>
          </w:p>
        </w:tc>
        <w:tc>
          <w:tcPr>
            <w:tcW w:w="1581" w:type="dxa"/>
          </w:tcPr>
          <w:p w14:paraId="5E0DD84A" w14:textId="77777777" w:rsidR="0098704E" w:rsidRPr="00320E04" w:rsidRDefault="0098704E" w:rsidP="0098704E">
            <w:pPr>
              <w:jc w:val="center"/>
              <w:rPr>
                <w:lang w:bidi="ru-RU"/>
              </w:rPr>
            </w:pPr>
            <w:r w:rsidRPr="00320E04">
              <w:rPr>
                <w:lang w:bidi="ru-RU"/>
              </w:rPr>
              <w:t>150 000</w:t>
            </w:r>
          </w:p>
        </w:tc>
      </w:tr>
      <w:tr w:rsidR="0098704E" w:rsidRPr="007948C5" w14:paraId="51A9FD9D" w14:textId="77777777" w:rsidTr="0098704E">
        <w:trPr>
          <w:trHeight w:val="825"/>
        </w:trPr>
        <w:tc>
          <w:tcPr>
            <w:tcW w:w="3242" w:type="dxa"/>
          </w:tcPr>
          <w:p w14:paraId="3AA6094F" w14:textId="77777777" w:rsidR="0098704E" w:rsidRPr="007948C5" w:rsidRDefault="0098704E" w:rsidP="0098704E">
            <w:pPr>
              <w:rPr>
                <w:lang w:bidi="ru-RU"/>
              </w:rPr>
            </w:pPr>
            <w:r w:rsidRPr="007948C5">
              <w:rPr>
                <w:lang w:bidi="ru-RU"/>
              </w:rPr>
              <w:t>текущее содержание дорожек, тротуаров, площадей, мест массового пребывания людей</w:t>
            </w:r>
          </w:p>
        </w:tc>
        <w:tc>
          <w:tcPr>
            <w:tcW w:w="1688" w:type="dxa"/>
          </w:tcPr>
          <w:p w14:paraId="0EBFF70A" w14:textId="77777777" w:rsidR="0098704E" w:rsidRPr="007948C5" w:rsidRDefault="0098704E" w:rsidP="0098704E">
            <w:pPr>
              <w:jc w:val="center"/>
              <w:rPr>
                <w:lang w:bidi="ru-RU"/>
              </w:rPr>
            </w:pPr>
            <w:r w:rsidRPr="007948C5">
              <w:rPr>
                <w:lang w:bidi="ru-RU"/>
              </w:rPr>
              <w:t xml:space="preserve">тыс. </w:t>
            </w:r>
            <w:proofErr w:type="spellStart"/>
            <w:r w:rsidRPr="007948C5">
              <w:rPr>
                <w:lang w:bidi="ru-RU"/>
              </w:rPr>
              <w:t>кв.м</w:t>
            </w:r>
            <w:proofErr w:type="spellEnd"/>
            <w:r w:rsidRPr="007948C5">
              <w:rPr>
                <w:lang w:bidi="ru-RU"/>
              </w:rPr>
              <w:t>.</w:t>
            </w:r>
          </w:p>
        </w:tc>
        <w:tc>
          <w:tcPr>
            <w:tcW w:w="1747" w:type="dxa"/>
          </w:tcPr>
          <w:p w14:paraId="7574FE37" w14:textId="77777777" w:rsidR="0098704E" w:rsidRPr="007948C5" w:rsidRDefault="0098704E" w:rsidP="0098704E">
            <w:pPr>
              <w:jc w:val="center"/>
              <w:rPr>
                <w:lang w:bidi="ru-RU"/>
              </w:rPr>
            </w:pPr>
            <w:r w:rsidRPr="007948C5">
              <w:rPr>
                <w:lang w:bidi="ru-RU"/>
              </w:rPr>
              <w:t>40</w:t>
            </w:r>
          </w:p>
        </w:tc>
        <w:tc>
          <w:tcPr>
            <w:tcW w:w="1744" w:type="dxa"/>
          </w:tcPr>
          <w:p w14:paraId="24497E0A" w14:textId="77777777" w:rsidR="0098704E" w:rsidRPr="00320E04" w:rsidRDefault="0098704E" w:rsidP="0098704E">
            <w:pPr>
              <w:jc w:val="center"/>
              <w:rPr>
                <w:lang w:bidi="ru-RU"/>
              </w:rPr>
            </w:pPr>
            <w:r w:rsidRPr="00320E04">
              <w:rPr>
                <w:lang w:bidi="ru-RU"/>
              </w:rPr>
              <w:t>211</w:t>
            </w:r>
          </w:p>
        </w:tc>
        <w:tc>
          <w:tcPr>
            <w:tcW w:w="1581" w:type="dxa"/>
          </w:tcPr>
          <w:p w14:paraId="32751B6D" w14:textId="77777777" w:rsidR="0098704E" w:rsidRPr="00320E04" w:rsidRDefault="0098704E" w:rsidP="0098704E">
            <w:pPr>
              <w:jc w:val="center"/>
              <w:rPr>
                <w:lang w:bidi="ru-RU"/>
              </w:rPr>
            </w:pPr>
            <w:r w:rsidRPr="00320E04">
              <w:rPr>
                <w:lang w:bidi="ru-RU"/>
              </w:rPr>
              <w:t>211</w:t>
            </w:r>
          </w:p>
        </w:tc>
      </w:tr>
      <w:tr w:rsidR="0098704E" w:rsidRPr="007948C5" w14:paraId="5288E8C1" w14:textId="77777777" w:rsidTr="0098704E">
        <w:trPr>
          <w:trHeight w:val="550"/>
        </w:trPr>
        <w:tc>
          <w:tcPr>
            <w:tcW w:w="3242" w:type="dxa"/>
          </w:tcPr>
          <w:p w14:paraId="017341C9" w14:textId="77777777" w:rsidR="0098704E" w:rsidRPr="007948C5" w:rsidRDefault="0098704E" w:rsidP="0098704E">
            <w:pPr>
              <w:rPr>
                <w:lang w:bidi="ru-RU"/>
              </w:rPr>
            </w:pPr>
            <w:r w:rsidRPr="007948C5">
              <w:rPr>
                <w:lang w:bidi="ru-RU"/>
              </w:rPr>
              <w:t>ликвидация несанкционированных свалок</w:t>
            </w:r>
          </w:p>
        </w:tc>
        <w:tc>
          <w:tcPr>
            <w:tcW w:w="1688" w:type="dxa"/>
          </w:tcPr>
          <w:p w14:paraId="3DAF7604" w14:textId="77777777" w:rsidR="0098704E" w:rsidRPr="007948C5" w:rsidRDefault="0098704E" w:rsidP="0098704E">
            <w:pPr>
              <w:jc w:val="center"/>
              <w:rPr>
                <w:lang w:bidi="ru-RU"/>
              </w:rPr>
            </w:pPr>
            <w:proofErr w:type="spellStart"/>
            <w:proofErr w:type="gramStart"/>
            <w:r w:rsidRPr="007948C5">
              <w:rPr>
                <w:lang w:bidi="ru-RU"/>
              </w:rPr>
              <w:t>куб.м</w:t>
            </w:r>
            <w:proofErr w:type="spellEnd"/>
            <w:proofErr w:type="gramEnd"/>
          </w:p>
        </w:tc>
        <w:tc>
          <w:tcPr>
            <w:tcW w:w="1747" w:type="dxa"/>
          </w:tcPr>
          <w:p w14:paraId="0F4F4190" w14:textId="77777777" w:rsidR="0098704E" w:rsidRPr="007948C5" w:rsidRDefault="0098704E" w:rsidP="0098704E">
            <w:pPr>
              <w:jc w:val="center"/>
              <w:rPr>
                <w:lang w:bidi="ru-RU"/>
              </w:rPr>
            </w:pPr>
            <w:r w:rsidRPr="007948C5">
              <w:rPr>
                <w:lang w:bidi="ru-RU"/>
              </w:rPr>
              <w:t>10</w:t>
            </w:r>
          </w:p>
        </w:tc>
        <w:tc>
          <w:tcPr>
            <w:tcW w:w="1744" w:type="dxa"/>
          </w:tcPr>
          <w:p w14:paraId="6E92E28A" w14:textId="77777777" w:rsidR="0098704E" w:rsidRPr="00320E04" w:rsidRDefault="0098704E" w:rsidP="0098704E">
            <w:pPr>
              <w:jc w:val="center"/>
              <w:rPr>
                <w:lang w:bidi="ru-RU"/>
              </w:rPr>
            </w:pPr>
            <w:r w:rsidRPr="00320E04">
              <w:rPr>
                <w:lang w:bidi="ru-RU"/>
              </w:rPr>
              <w:t>2 200</w:t>
            </w:r>
          </w:p>
        </w:tc>
        <w:tc>
          <w:tcPr>
            <w:tcW w:w="1581" w:type="dxa"/>
          </w:tcPr>
          <w:p w14:paraId="1409AEF0" w14:textId="77777777" w:rsidR="0098704E" w:rsidRPr="00320E04" w:rsidRDefault="0098704E" w:rsidP="0098704E">
            <w:pPr>
              <w:jc w:val="center"/>
              <w:rPr>
                <w:lang w:bidi="ru-RU"/>
              </w:rPr>
            </w:pPr>
            <w:r w:rsidRPr="00320E04">
              <w:rPr>
                <w:lang w:bidi="ru-RU"/>
              </w:rPr>
              <w:t>405,8</w:t>
            </w:r>
          </w:p>
        </w:tc>
      </w:tr>
      <w:tr w:rsidR="0098704E" w:rsidRPr="007948C5" w14:paraId="0ECE2988" w14:textId="77777777" w:rsidTr="0098704E">
        <w:trPr>
          <w:trHeight w:val="537"/>
        </w:trPr>
        <w:tc>
          <w:tcPr>
            <w:tcW w:w="3242" w:type="dxa"/>
          </w:tcPr>
          <w:p w14:paraId="69561D76" w14:textId="77777777" w:rsidR="0098704E" w:rsidRPr="007948C5" w:rsidRDefault="0098704E" w:rsidP="0098704E">
            <w:pPr>
              <w:rPr>
                <w:lang w:bidi="ru-RU"/>
              </w:rPr>
            </w:pPr>
            <w:r w:rsidRPr="007948C5">
              <w:rPr>
                <w:lang w:bidi="ru-RU"/>
              </w:rPr>
              <w:t>очистка прибрежной полосы оз. Байкал</w:t>
            </w:r>
          </w:p>
        </w:tc>
        <w:tc>
          <w:tcPr>
            <w:tcW w:w="1688" w:type="dxa"/>
          </w:tcPr>
          <w:p w14:paraId="27B5208B" w14:textId="77777777" w:rsidR="0098704E" w:rsidRPr="007948C5" w:rsidRDefault="0098704E" w:rsidP="0098704E">
            <w:pPr>
              <w:jc w:val="center"/>
              <w:rPr>
                <w:lang w:bidi="ru-RU"/>
              </w:rPr>
            </w:pPr>
            <w:proofErr w:type="spellStart"/>
            <w:proofErr w:type="gramStart"/>
            <w:r w:rsidRPr="007948C5">
              <w:rPr>
                <w:lang w:bidi="ru-RU"/>
              </w:rPr>
              <w:t>куб.м</w:t>
            </w:r>
            <w:proofErr w:type="spellEnd"/>
            <w:proofErr w:type="gramEnd"/>
          </w:p>
        </w:tc>
        <w:tc>
          <w:tcPr>
            <w:tcW w:w="1747" w:type="dxa"/>
          </w:tcPr>
          <w:p w14:paraId="6AAE44D1" w14:textId="77777777" w:rsidR="0098704E" w:rsidRPr="007948C5" w:rsidRDefault="0098704E" w:rsidP="0098704E">
            <w:pPr>
              <w:jc w:val="center"/>
              <w:rPr>
                <w:lang w:bidi="ru-RU"/>
              </w:rPr>
            </w:pPr>
            <w:r>
              <w:rPr>
                <w:lang w:bidi="ru-RU"/>
              </w:rPr>
              <w:t>119</w:t>
            </w:r>
          </w:p>
        </w:tc>
        <w:tc>
          <w:tcPr>
            <w:tcW w:w="1744" w:type="dxa"/>
          </w:tcPr>
          <w:p w14:paraId="3A92FB57" w14:textId="77777777" w:rsidR="0098704E" w:rsidRPr="00320E04" w:rsidRDefault="0098704E" w:rsidP="0098704E">
            <w:pPr>
              <w:jc w:val="center"/>
              <w:rPr>
                <w:lang w:bidi="ru-RU"/>
              </w:rPr>
            </w:pPr>
            <w:r w:rsidRPr="00320E04">
              <w:rPr>
                <w:lang w:bidi="ru-RU"/>
              </w:rPr>
              <w:t>по факту</w:t>
            </w:r>
          </w:p>
        </w:tc>
        <w:tc>
          <w:tcPr>
            <w:tcW w:w="1581" w:type="dxa"/>
          </w:tcPr>
          <w:p w14:paraId="33C10449" w14:textId="77777777" w:rsidR="0098704E" w:rsidRPr="00320E04" w:rsidRDefault="0098704E" w:rsidP="0098704E">
            <w:pPr>
              <w:jc w:val="center"/>
              <w:rPr>
                <w:lang w:bidi="ru-RU"/>
              </w:rPr>
            </w:pPr>
            <w:r w:rsidRPr="00320E04">
              <w:rPr>
                <w:lang w:bidi="ru-RU"/>
              </w:rPr>
              <w:t xml:space="preserve">289 </w:t>
            </w:r>
          </w:p>
        </w:tc>
      </w:tr>
      <w:tr w:rsidR="0098704E" w:rsidRPr="007948C5" w14:paraId="3DE5344B" w14:textId="77777777" w:rsidTr="0098704E">
        <w:trPr>
          <w:trHeight w:val="550"/>
        </w:trPr>
        <w:tc>
          <w:tcPr>
            <w:tcW w:w="3242" w:type="dxa"/>
          </w:tcPr>
          <w:p w14:paraId="161C050D" w14:textId="77777777" w:rsidR="0098704E" w:rsidRPr="007948C5" w:rsidRDefault="0098704E" w:rsidP="0098704E">
            <w:pPr>
              <w:rPr>
                <w:lang w:bidi="ru-RU"/>
              </w:rPr>
            </w:pPr>
            <w:r w:rsidRPr="007948C5">
              <w:rPr>
                <w:lang w:bidi="ru-RU"/>
              </w:rPr>
              <w:t>очистка асфальтового покрытия</w:t>
            </w:r>
          </w:p>
        </w:tc>
        <w:tc>
          <w:tcPr>
            <w:tcW w:w="1688" w:type="dxa"/>
          </w:tcPr>
          <w:p w14:paraId="4BFA7181" w14:textId="77777777" w:rsidR="0098704E" w:rsidRPr="007948C5" w:rsidRDefault="0098704E" w:rsidP="0098704E">
            <w:pPr>
              <w:jc w:val="center"/>
              <w:rPr>
                <w:lang w:bidi="ru-RU"/>
              </w:rPr>
            </w:pPr>
            <w:r w:rsidRPr="007948C5">
              <w:rPr>
                <w:lang w:bidi="ru-RU"/>
              </w:rPr>
              <w:t>м.</w:t>
            </w:r>
          </w:p>
        </w:tc>
        <w:tc>
          <w:tcPr>
            <w:tcW w:w="1747" w:type="dxa"/>
          </w:tcPr>
          <w:p w14:paraId="61E13B07" w14:textId="77777777" w:rsidR="0098704E" w:rsidRPr="007948C5" w:rsidRDefault="0098704E" w:rsidP="0098704E">
            <w:pPr>
              <w:jc w:val="center"/>
              <w:rPr>
                <w:lang w:bidi="ru-RU"/>
              </w:rPr>
            </w:pPr>
            <w:r w:rsidRPr="007948C5">
              <w:rPr>
                <w:lang w:bidi="ru-RU"/>
              </w:rPr>
              <w:t>122 540</w:t>
            </w:r>
          </w:p>
        </w:tc>
        <w:tc>
          <w:tcPr>
            <w:tcW w:w="1744" w:type="dxa"/>
          </w:tcPr>
          <w:p w14:paraId="18A25B3B" w14:textId="77777777" w:rsidR="0098704E" w:rsidRPr="00320E04" w:rsidRDefault="0098704E" w:rsidP="0098704E">
            <w:pPr>
              <w:jc w:val="center"/>
            </w:pPr>
            <w:r w:rsidRPr="00320E04">
              <w:rPr>
                <w:lang w:bidi="ru-RU"/>
              </w:rPr>
              <w:t>122 540</w:t>
            </w:r>
          </w:p>
        </w:tc>
        <w:tc>
          <w:tcPr>
            <w:tcW w:w="1581" w:type="dxa"/>
          </w:tcPr>
          <w:p w14:paraId="27929830" w14:textId="77777777" w:rsidR="0098704E" w:rsidRPr="00320E04" w:rsidRDefault="0098704E" w:rsidP="0098704E">
            <w:pPr>
              <w:jc w:val="center"/>
            </w:pPr>
            <w:r w:rsidRPr="00320E04">
              <w:rPr>
                <w:lang w:bidi="ru-RU"/>
              </w:rPr>
              <w:t>122 540</w:t>
            </w:r>
          </w:p>
        </w:tc>
      </w:tr>
      <w:tr w:rsidR="0098704E" w:rsidRPr="007948C5" w14:paraId="5D8D2B70" w14:textId="77777777" w:rsidTr="0098704E">
        <w:trPr>
          <w:trHeight w:val="550"/>
        </w:trPr>
        <w:tc>
          <w:tcPr>
            <w:tcW w:w="3242" w:type="dxa"/>
          </w:tcPr>
          <w:p w14:paraId="1D13E655" w14:textId="77777777" w:rsidR="0098704E" w:rsidRPr="007948C5" w:rsidRDefault="0098704E" w:rsidP="0098704E">
            <w:pPr>
              <w:rPr>
                <w:lang w:bidi="ru-RU"/>
              </w:rPr>
            </w:pPr>
            <w:r w:rsidRPr="007948C5">
              <w:rPr>
                <w:lang w:bidi="ru-RU"/>
              </w:rPr>
              <w:t>организация уличного освещения территории города</w:t>
            </w:r>
          </w:p>
        </w:tc>
        <w:tc>
          <w:tcPr>
            <w:tcW w:w="1688" w:type="dxa"/>
          </w:tcPr>
          <w:p w14:paraId="1F78107D" w14:textId="77777777" w:rsidR="0098704E" w:rsidRPr="007948C5" w:rsidRDefault="0098704E" w:rsidP="0098704E">
            <w:pPr>
              <w:jc w:val="center"/>
              <w:rPr>
                <w:lang w:bidi="ru-RU"/>
              </w:rPr>
            </w:pPr>
            <w:r w:rsidRPr="007948C5">
              <w:rPr>
                <w:lang w:bidi="ru-RU"/>
              </w:rPr>
              <w:t>м.</w:t>
            </w:r>
          </w:p>
        </w:tc>
        <w:tc>
          <w:tcPr>
            <w:tcW w:w="1747" w:type="dxa"/>
          </w:tcPr>
          <w:p w14:paraId="5C1D5B6F" w14:textId="77777777" w:rsidR="0098704E" w:rsidRPr="007948C5" w:rsidRDefault="0098704E" w:rsidP="0098704E">
            <w:pPr>
              <w:jc w:val="center"/>
              <w:rPr>
                <w:lang w:bidi="ru-RU"/>
              </w:rPr>
            </w:pPr>
            <w:r w:rsidRPr="007948C5">
              <w:rPr>
                <w:lang w:bidi="ru-RU"/>
              </w:rPr>
              <w:t>61 500</w:t>
            </w:r>
          </w:p>
        </w:tc>
        <w:tc>
          <w:tcPr>
            <w:tcW w:w="1744" w:type="dxa"/>
          </w:tcPr>
          <w:p w14:paraId="6D498ADC" w14:textId="77777777" w:rsidR="0098704E" w:rsidRPr="00320E04" w:rsidRDefault="0098704E" w:rsidP="0098704E">
            <w:pPr>
              <w:jc w:val="center"/>
              <w:rPr>
                <w:lang w:bidi="ru-RU"/>
              </w:rPr>
            </w:pPr>
            <w:r w:rsidRPr="00320E04">
              <w:rPr>
                <w:lang w:bidi="ru-RU"/>
              </w:rPr>
              <w:t>61 500</w:t>
            </w:r>
          </w:p>
        </w:tc>
        <w:tc>
          <w:tcPr>
            <w:tcW w:w="1581" w:type="dxa"/>
          </w:tcPr>
          <w:p w14:paraId="39611C73" w14:textId="77777777" w:rsidR="0098704E" w:rsidRPr="00320E04" w:rsidRDefault="0098704E" w:rsidP="0098704E">
            <w:pPr>
              <w:jc w:val="center"/>
              <w:rPr>
                <w:lang w:bidi="ru-RU"/>
              </w:rPr>
            </w:pPr>
            <w:r w:rsidRPr="00320E04">
              <w:rPr>
                <w:lang w:bidi="ru-RU"/>
              </w:rPr>
              <w:t>61 500</w:t>
            </w:r>
          </w:p>
        </w:tc>
      </w:tr>
      <w:tr w:rsidR="0098704E" w:rsidRPr="007948C5" w14:paraId="4306A31B" w14:textId="77777777" w:rsidTr="0098704E">
        <w:trPr>
          <w:trHeight w:val="825"/>
        </w:trPr>
        <w:tc>
          <w:tcPr>
            <w:tcW w:w="3242" w:type="dxa"/>
          </w:tcPr>
          <w:p w14:paraId="0BC8425B" w14:textId="77777777" w:rsidR="0098704E" w:rsidRPr="007948C5" w:rsidRDefault="0098704E" w:rsidP="0098704E">
            <w:pPr>
              <w:rPr>
                <w:lang w:bidi="ru-RU"/>
              </w:rPr>
            </w:pPr>
            <w:r w:rsidRPr="007948C5">
              <w:rPr>
                <w:lang w:bidi="ru-RU"/>
              </w:rPr>
              <w:t>проведение новых линий уличного освещения города</w:t>
            </w:r>
          </w:p>
        </w:tc>
        <w:tc>
          <w:tcPr>
            <w:tcW w:w="1688" w:type="dxa"/>
          </w:tcPr>
          <w:p w14:paraId="1CA6484B" w14:textId="77777777" w:rsidR="0098704E" w:rsidRPr="007948C5" w:rsidRDefault="0098704E" w:rsidP="0098704E">
            <w:pPr>
              <w:jc w:val="center"/>
              <w:rPr>
                <w:lang w:bidi="ru-RU"/>
              </w:rPr>
            </w:pPr>
            <w:r w:rsidRPr="007948C5">
              <w:rPr>
                <w:lang w:bidi="ru-RU"/>
              </w:rPr>
              <w:t>м.</w:t>
            </w:r>
            <w:r>
              <w:rPr>
                <w:lang w:bidi="ru-RU"/>
              </w:rPr>
              <w:t>/опоры шт./светильники шт.</w:t>
            </w:r>
          </w:p>
        </w:tc>
        <w:tc>
          <w:tcPr>
            <w:tcW w:w="1747" w:type="dxa"/>
          </w:tcPr>
          <w:p w14:paraId="323037AB" w14:textId="77777777" w:rsidR="0098704E" w:rsidRPr="007948C5" w:rsidRDefault="0098704E" w:rsidP="0098704E">
            <w:pPr>
              <w:jc w:val="center"/>
              <w:rPr>
                <w:lang w:bidi="ru-RU"/>
              </w:rPr>
            </w:pPr>
            <w:r w:rsidRPr="007948C5">
              <w:rPr>
                <w:lang w:bidi="ru-RU"/>
              </w:rPr>
              <w:t>0</w:t>
            </w:r>
          </w:p>
        </w:tc>
        <w:tc>
          <w:tcPr>
            <w:tcW w:w="1744" w:type="dxa"/>
          </w:tcPr>
          <w:p w14:paraId="7ED46D77" w14:textId="77777777" w:rsidR="0098704E" w:rsidRPr="00320E04" w:rsidRDefault="0098704E" w:rsidP="0098704E">
            <w:pPr>
              <w:jc w:val="center"/>
              <w:rPr>
                <w:lang w:bidi="ru-RU"/>
              </w:rPr>
            </w:pPr>
            <w:r w:rsidRPr="00320E04">
              <w:rPr>
                <w:lang w:bidi="ru-RU"/>
              </w:rPr>
              <w:t xml:space="preserve">5180/11/109 </w:t>
            </w:r>
          </w:p>
        </w:tc>
        <w:tc>
          <w:tcPr>
            <w:tcW w:w="1581" w:type="dxa"/>
          </w:tcPr>
          <w:p w14:paraId="36785FF9" w14:textId="77777777" w:rsidR="0098704E" w:rsidRPr="00320E04" w:rsidRDefault="0098704E" w:rsidP="0098704E">
            <w:pPr>
              <w:jc w:val="center"/>
              <w:rPr>
                <w:lang w:bidi="ru-RU"/>
              </w:rPr>
            </w:pPr>
            <w:r w:rsidRPr="00320E04">
              <w:rPr>
                <w:lang w:bidi="ru-RU"/>
              </w:rPr>
              <w:t>4478/6/98</w:t>
            </w:r>
          </w:p>
        </w:tc>
      </w:tr>
      <w:tr w:rsidR="0098704E" w:rsidRPr="007948C5" w14:paraId="5D0A06DE" w14:textId="77777777" w:rsidTr="0098704E">
        <w:trPr>
          <w:trHeight w:val="550"/>
        </w:trPr>
        <w:tc>
          <w:tcPr>
            <w:tcW w:w="3242" w:type="dxa"/>
          </w:tcPr>
          <w:p w14:paraId="70AC1FDE" w14:textId="77777777" w:rsidR="0098704E" w:rsidRPr="007948C5" w:rsidRDefault="0098704E" w:rsidP="0098704E">
            <w:pPr>
              <w:rPr>
                <w:lang w:bidi="ru-RU"/>
              </w:rPr>
            </w:pPr>
            <w:r>
              <w:rPr>
                <w:lang w:bidi="ru-RU"/>
              </w:rPr>
              <w:t xml:space="preserve">ремонт </w:t>
            </w:r>
            <w:r w:rsidRPr="007948C5">
              <w:rPr>
                <w:lang w:bidi="ru-RU"/>
              </w:rPr>
              <w:t>уличного освещения</w:t>
            </w:r>
            <w:r>
              <w:rPr>
                <w:lang w:bidi="ru-RU"/>
              </w:rPr>
              <w:t xml:space="preserve"> (светильников)</w:t>
            </w:r>
          </w:p>
        </w:tc>
        <w:tc>
          <w:tcPr>
            <w:tcW w:w="1688" w:type="dxa"/>
          </w:tcPr>
          <w:p w14:paraId="164F786B" w14:textId="77777777" w:rsidR="0098704E" w:rsidRPr="007948C5" w:rsidRDefault="0098704E" w:rsidP="0098704E">
            <w:pPr>
              <w:jc w:val="center"/>
              <w:rPr>
                <w:lang w:bidi="ru-RU"/>
              </w:rPr>
            </w:pPr>
            <w:r>
              <w:rPr>
                <w:lang w:bidi="ru-RU"/>
              </w:rPr>
              <w:t>шт.</w:t>
            </w:r>
          </w:p>
        </w:tc>
        <w:tc>
          <w:tcPr>
            <w:tcW w:w="1747" w:type="dxa"/>
          </w:tcPr>
          <w:p w14:paraId="01CB6296" w14:textId="77777777" w:rsidR="0098704E" w:rsidRPr="007948C5" w:rsidRDefault="0098704E" w:rsidP="0098704E">
            <w:pPr>
              <w:jc w:val="center"/>
              <w:rPr>
                <w:lang w:bidi="ru-RU"/>
              </w:rPr>
            </w:pPr>
          </w:p>
        </w:tc>
        <w:tc>
          <w:tcPr>
            <w:tcW w:w="1744" w:type="dxa"/>
          </w:tcPr>
          <w:p w14:paraId="7291D36E" w14:textId="77777777" w:rsidR="0098704E" w:rsidRPr="00320E04" w:rsidRDefault="0098704E" w:rsidP="0098704E">
            <w:pPr>
              <w:jc w:val="center"/>
              <w:rPr>
                <w:lang w:bidi="ru-RU"/>
              </w:rPr>
            </w:pPr>
            <w:r w:rsidRPr="00320E04">
              <w:rPr>
                <w:lang w:bidi="ru-RU"/>
              </w:rPr>
              <w:t>по заявке</w:t>
            </w:r>
          </w:p>
        </w:tc>
        <w:tc>
          <w:tcPr>
            <w:tcW w:w="1581" w:type="dxa"/>
          </w:tcPr>
          <w:p w14:paraId="5F6912FB" w14:textId="77777777" w:rsidR="0098704E" w:rsidRPr="00320E04" w:rsidRDefault="0098704E" w:rsidP="0098704E">
            <w:pPr>
              <w:jc w:val="center"/>
              <w:rPr>
                <w:lang w:bidi="ru-RU"/>
              </w:rPr>
            </w:pPr>
            <w:r w:rsidRPr="00320E04">
              <w:rPr>
                <w:lang w:bidi="ru-RU"/>
              </w:rPr>
              <w:t>62</w:t>
            </w:r>
          </w:p>
        </w:tc>
      </w:tr>
      <w:tr w:rsidR="0098704E" w:rsidRPr="007948C5" w14:paraId="33128DE1" w14:textId="77777777" w:rsidTr="0098704E">
        <w:trPr>
          <w:trHeight w:val="550"/>
        </w:trPr>
        <w:tc>
          <w:tcPr>
            <w:tcW w:w="3242" w:type="dxa"/>
          </w:tcPr>
          <w:p w14:paraId="64B64AC3" w14:textId="77777777" w:rsidR="0098704E" w:rsidRPr="007948C5" w:rsidRDefault="0098704E" w:rsidP="0098704E">
            <w:pPr>
              <w:rPr>
                <w:lang w:bidi="ru-RU"/>
              </w:rPr>
            </w:pPr>
            <w:r w:rsidRPr="007948C5">
              <w:rPr>
                <w:lang w:bidi="ru-RU"/>
              </w:rPr>
              <w:t>содержание светофорных объектов</w:t>
            </w:r>
          </w:p>
        </w:tc>
        <w:tc>
          <w:tcPr>
            <w:tcW w:w="1688" w:type="dxa"/>
          </w:tcPr>
          <w:p w14:paraId="405F0C0F" w14:textId="77777777" w:rsidR="0098704E" w:rsidRPr="007948C5" w:rsidRDefault="0098704E" w:rsidP="0098704E">
            <w:pPr>
              <w:jc w:val="center"/>
              <w:rPr>
                <w:lang w:bidi="ru-RU"/>
              </w:rPr>
            </w:pPr>
            <w:r w:rsidRPr="007948C5">
              <w:rPr>
                <w:lang w:bidi="ru-RU"/>
              </w:rPr>
              <w:t>шт.</w:t>
            </w:r>
          </w:p>
        </w:tc>
        <w:tc>
          <w:tcPr>
            <w:tcW w:w="1747" w:type="dxa"/>
          </w:tcPr>
          <w:p w14:paraId="195E6089" w14:textId="77777777" w:rsidR="0098704E" w:rsidRPr="007948C5" w:rsidRDefault="0098704E" w:rsidP="0098704E">
            <w:pPr>
              <w:jc w:val="center"/>
              <w:rPr>
                <w:lang w:bidi="ru-RU"/>
              </w:rPr>
            </w:pPr>
            <w:r w:rsidRPr="007948C5">
              <w:rPr>
                <w:lang w:bidi="ru-RU"/>
              </w:rPr>
              <w:t>8</w:t>
            </w:r>
          </w:p>
        </w:tc>
        <w:tc>
          <w:tcPr>
            <w:tcW w:w="1744" w:type="dxa"/>
          </w:tcPr>
          <w:p w14:paraId="54AA2D61" w14:textId="77777777" w:rsidR="0098704E" w:rsidRPr="00320E04" w:rsidRDefault="0098704E" w:rsidP="0098704E">
            <w:pPr>
              <w:jc w:val="center"/>
              <w:rPr>
                <w:lang w:bidi="ru-RU"/>
              </w:rPr>
            </w:pPr>
            <w:r w:rsidRPr="00320E04">
              <w:rPr>
                <w:lang w:bidi="ru-RU"/>
              </w:rPr>
              <w:t>12</w:t>
            </w:r>
          </w:p>
        </w:tc>
        <w:tc>
          <w:tcPr>
            <w:tcW w:w="1581" w:type="dxa"/>
          </w:tcPr>
          <w:p w14:paraId="1F9BB244" w14:textId="77777777" w:rsidR="0098704E" w:rsidRPr="00320E04" w:rsidRDefault="0098704E" w:rsidP="0098704E">
            <w:pPr>
              <w:jc w:val="center"/>
              <w:rPr>
                <w:lang w:bidi="ru-RU"/>
              </w:rPr>
            </w:pPr>
            <w:r w:rsidRPr="00320E04">
              <w:rPr>
                <w:lang w:bidi="ru-RU"/>
              </w:rPr>
              <w:t>12</w:t>
            </w:r>
          </w:p>
        </w:tc>
      </w:tr>
      <w:tr w:rsidR="0098704E" w:rsidRPr="007948C5" w14:paraId="55BB4A1E" w14:textId="77777777" w:rsidTr="0098704E">
        <w:trPr>
          <w:trHeight w:val="550"/>
        </w:trPr>
        <w:tc>
          <w:tcPr>
            <w:tcW w:w="3242" w:type="dxa"/>
          </w:tcPr>
          <w:p w14:paraId="69D9CCE6" w14:textId="77777777" w:rsidR="0098704E" w:rsidRPr="007948C5" w:rsidRDefault="0098704E" w:rsidP="0098704E">
            <w:pPr>
              <w:rPr>
                <w:lang w:bidi="ru-RU"/>
              </w:rPr>
            </w:pPr>
            <w:r w:rsidRPr="007948C5">
              <w:rPr>
                <w:lang w:bidi="ru-RU"/>
              </w:rPr>
              <w:t>установка дорожных знаков</w:t>
            </w:r>
          </w:p>
        </w:tc>
        <w:tc>
          <w:tcPr>
            <w:tcW w:w="1688" w:type="dxa"/>
          </w:tcPr>
          <w:p w14:paraId="63967D6D" w14:textId="77777777" w:rsidR="0098704E" w:rsidRPr="007948C5" w:rsidRDefault="0098704E" w:rsidP="0098704E">
            <w:pPr>
              <w:jc w:val="center"/>
              <w:rPr>
                <w:lang w:bidi="ru-RU"/>
              </w:rPr>
            </w:pPr>
            <w:r w:rsidRPr="007948C5">
              <w:rPr>
                <w:lang w:bidi="ru-RU"/>
              </w:rPr>
              <w:t>шт.</w:t>
            </w:r>
          </w:p>
        </w:tc>
        <w:tc>
          <w:tcPr>
            <w:tcW w:w="1747" w:type="dxa"/>
          </w:tcPr>
          <w:p w14:paraId="1F56B1B1" w14:textId="77777777" w:rsidR="0098704E" w:rsidRPr="007948C5" w:rsidRDefault="0098704E" w:rsidP="0098704E">
            <w:pPr>
              <w:jc w:val="center"/>
              <w:rPr>
                <w:lang w:bidi="ru-RU"/>
              </w:rPr>
            </w:pPr>
            <w:r w:rsidRPr="007948C5">
              <w:rPr>
                <w:lang w:bidi="ru-RU"/>
              </w:rPr>
              <w:t>30</w:t>
            </w:r>
          </w:p>
        </w:tc>
        <w:tc>
          <w:tcPr>
            <w:tcW w:w="1744" w:type="dxa"/>
          </w:tcPr>
          <w:p w14:paraId="5BEB86C6" w14:textId="77777777" w:rsidR="0098704E" w:rsidRPr="00320E04" w:rsidRDefault="0098704E" w:rsidP="0098704E">
            <w:pPr>
              <w:jc w:val="center"/>
              <w:rPr>
                <w:lang w:bidi="ru-RU"/>
              </w:rPr>
            </w:pPr>
            <w:r>
              <w:rPr>
                <w:lang w:bidi="ru-RU"/>
              </w:rPr>
              <w:t>п</w:t>
            </w:r>
            <w:r w:rsidRPr="00320E04">
              <w:rPr>
                <w:lang w:bidi="ru-RU"/>
              </w:rPr>
              <w:t>о предписанию</w:t>
            </w:r>
          </w:p>
        </w:tc>
        <w:tc>
          <w:tcPr>
            <w:tcW w:w="1581" w:type="dxa"/>
          </w:tcPr>
          <w:p w14:paraId="759E51F6" w14:textId="77777777" w:rsidR="0098704E" w:rsidRPr="00320E04" w:rsidRDefault="0098704E" w:rsidP="0098704E">
            <w:pPr>
              <w:jc w:val="center"/>
              <w:rPr>
                <w:lang w:bidi="ru-RU"/>
              </w:rPr>
            </w:pPr>
            <w:r w:rsidRPr="00320E04">
              <w:rPr>
                <w:lang w:bidi="ru-RU"/>
              </w:rPr>
              <w:t>38</w:t>
            </w:r>
          </w:p>
        </w:tc>
      </w:tr>
      <w:tr w:rsidR="0098704E" w:rsidRPr="007948C5" w14:paraId="337D723A" w14:textId="77777777" w:rsidTr="0098704E">
        <w:trPr>
          <w:trHeight w:val="550"/>
        </w:trPr>
        <w:tc>
          <w:tcPr>
            <w:tcW w:w="3242" w:type="dxa"/>
          </w:tcPr>
          <w:p w14:paraId="0D175591" w14:textId="77777777" w:rsidR="0098704E" w:rsidRPr="007948C5" w:rsidRDefault="0098704E" w:rsidP="0098704E">
            <w:pPr>
              <w:rPr>
                <w:lang w:bidi="ru-RU"/>
              </w:rPr>
            </w:pPr>
            <w:r w:rsidRPr="007948C5">
              <w:rPr>
                <w:lang w:bidi="ru-RU"/>
              </w:rPr>
              <w:t>установка светофорных объектов</w:t>
            </w:r>
          </w:p>
        </w:tc>
        <w:tc>
          <w:tcPr>
            <w:tcW w:w="1688" w:type="dxa"/>
          </w:tcPr>
          <w:p w14:paraId="533A4808" w14:textId="77777777" w:rsidR="0098704E" w:rsidRPr="007948C5" w:rsidRDefault="0098704E" w:rsidP="0098704E">
            <w:pPr>
              <w:jc w:val="center"/>
              <w:rPr>
                <w:lang w:bidi="ru-RU"/>
              </w:rPr>
            </w:pPr>
            <w:r w:rsidRPr="007948C5">
              <w:rPr>
                <w:lang w:bidi="ru-RU"/>
              </w:rPr>
              <w:t>шт.</w:t>
            </w:r>
          </w:p>
        </w:tc>
        <w:tc>
          <w:tcPr>
            <w:tcW w:w="1747" w:type="dxa"/>
          </w:tcPr>
          <w:p w14:paraId="7DEA491F" w14:textId="77777777" w:rsidR="0098704E" w:rsidRPr="007948C5" w:rsidRDefault="0098704E" w:rsidP="0098704E">
            <w:pPr>
              <w:jc w:val="center"/>
              <w:rPr>
                <w:lang w:bidi="ru-RU"/>
              </w:rPr>
            </w:pPr>
            <w:r w:rsidRPr="007948C5">
              <w:rPr>
                <w:lang w:bidi="ru-RU"/>
              </w:rPr>
              <w:t>4</w:t>
            </w:r>
          </w:p>
        </w:tc>
        <w:tc>
          <w:tcPr>
            <w:tcW w:w="1744" w:type="dxa"/>
          </w:tcPr>
          <w:p w14:paraId="200431E2" w14:textId="77777777" w:rsidR="0098704E" w:rsidRPr="00320E04" w:rsidRDefault="0098704E" w:rsidP="0098704E">
            <w:pPr>
              <w:jc w:val="center"/>
              <w:rPr>
                <w:lang w:bidi="ru-RU"/>
              </w:rPr>
            </w:pPr>
            <w:r w:rsidRPr="00320E04">
              <w:rPr>
                <w:lang w:bidi="ru-RU"/>
              </w:rPr>
              <w:t>6</w:t>
            </w:r>
          </w:p>
        </w:tc>
        <w:tc>
          <w:tcPr>
            <w:tcW w:w="1581" w:type="dxa"/>
          </w:tcPr>
          <w:p w14:paraId="5BFA7C3F" w14:textId="77777777" w:rsidR="0098704E" w:rsidRPr="00320E04" w:rsidRDefault="0098704E" w:rsidP="0098704E">
            <w:pPr>
              <w:jc w:val="center"/>
              <w:rPr>
                <w:lang w:bidi="ru-RU"/>
              </w:rPr>
            </w:pPr>
            <w:r w:rsidRPr="00320E04">
              <w:rPr>
                <w:lang w:bidi="ru-RU"/>
              </w:rPr>
              <w:t>6</w:t>
            </w:r>
          </w:p>
        </w:tc>
      </w:tr>
      <w:tr w:rsidR="0098704E" w:rsidRPr="007948C5" w14:paraId="42E91918" w14:textId="77777777" w:rsidTr="0098704E">
        <w:trPr>
          <w:trHeight w:val="825"/>
        </w:trPr>
        <w:tc>
          <w:tcPr>
            <w:tcW w:w="3242" w:type="dxa"/>
          </w:tcPr>
          <w:p w14:paraId="6E93DFC7" w14:textId="77777777" w:rsidR="0098704E" w:rsidRPr="007948C5" w:rsidRDefault="0098704E" w:rsidP="0098704E">
            <w:pPr>
              <w:rPr>
                <w:lang w:bidi="ru-RU"/>
              </w:rPr>
            </w:pPr>
            <w:r w:rsidRPr="007948C5">
              <w:rPr>
                <w:lang w:bidi="ru-RU"/>
              </w:rPr>
              <w:t>организация и содержание мест захоронения</w:t>
            </w:r>
            <w:r>
              <w:rPr>
                <w:lang w:bidi="ru-RU"/>
              </w:rPr>
              <w:t>/ вывоз мусора</w:t>
            </w:r>
          </w:p>
        </w:tc>
        <w:tc>
          <w:tcPr>
            <w:tcW w:w="1688" w:type="dxa"/>
          </w:tcPr>
          <w:p w14:paraId="39FCC4C9" w14:textId="77777777" w:rsidR="0098704E" w:rsidRPr="007948C5" w:rsidRDefault="0098704E" w:rsidP="0098704E">
            <w:pPr>
              <w:jc w:val="center"/>
              <w:rPr>
                <w:lang w:bidi="ru-RU"/>
              </w:rPr>
            </w:pPr>
            <w:r>
              <w:rPr>
                <w:lang w:bidi="ru-RU"/>
              </w:rPr>
              <w:t>г</w:t>
            </w:r>
            <w:r w:rsidRPr="007948C5">
              <w:rPr>
                <w:lang w:bidi="ru-RU"/>
              </w:rPr>
              <w:t>а</w:t>
            </w:r>
            <w:r>
              <w:rPr>
                <w:lang w:bidi="ru-RU"/>
              </w:rPr>
              <w:t>/</w:t>
            </w:r>
            <w:proofErr w:type="spellStart"/>
            <w:r>
              <w:rPr>
                <w:lang w:bidi="ru-RU"/>
              </w:rPr>
              <w:t>куб.м</w:t>
            </w:r>
            <w:proofErr w:type="spellEnd"/>
            <w:r>
              <w:rPr>
                <w:lang w:bidi="ru-RU"/>
              </w:rPr>
              <w:t>.</w:t>
            </w:r>
          </w:p>
        </w:tc>
        <w:tc>
          <w:tcPr>
            <w:tcW w:w="1747" w:type="dxa"/>
          </w:tcPr>
          <w:p w14:paraId="311637A6" w14:textId="77777777" w:rsidR="0098704E" w:rsidRPr="007948C5" w:rsidRDefault="0098704E" w:rsidP="0098704E">
            <w:pPr>
              <w:jc w:val="center"/>
              <w:rPr>
                <w:lang w:bidi="ru-RU"/>
              </w:rPr>
            </w:pPr>
            <w:r w:rsidRPr="007948C5">
              <w:rPr>
                <w:lang w:bidi="ru-RU"/>
              </w:rPr>
              <w:t>54,25</w:t>
            </w:r>
          </w:p>
        </w:tc>
        <w:tc>
          <w:tcPr>
            <w:tcW w:w="1744" w:type="dxa"/>
          </w:tcPr>
          <w:p w14:paraId="3C61B2F9" w14:textId="77777777" w:rsidR="0098704E" w:rsidRPr="00320E04" w:rsidRDefault="0098704E" w:rsidP="0098704E">
            <w:pPr>
              <w:jc w:val="center"/>
              <w:rPr>
                <w:lang w:bidi="ru-RU"/>
              </w:rPr>
            </w:pPr>
            <w:r w:rsidRPr="00320E04">
              <w:rPr>
                <w:lang w:bidi="ru-RU"/>
              </w:rPr>
              <w:t>54,25</w:t>
            </w:r>
          </w:p>
        </w:tc>
        <w:tc>
          <w:tcPr>
            <w:tcW w:w="1581" w:type="dxa"/>
          </w:tcPr>
          <w:p w14:paraId="0B1BC1DE" w14:textId="77777777" w:rsidR="0098704E" w:rsidRPr="00320E04" w:rsidRDefault="0098704E" w:rsidP="0098704E">
            <w:pPr>
              <w:jc w:val="center"/>
              <w:rPr>
                <w:lang w:bidi="ru-RU"/>
              </w:rPr>
            </w:pPr>
            <w:r w:rsidRPr="00320E04">
              <w:rPr>
                <w:lang w:bidi="ru-RU"/>
              </w:rPr>
              <w:t>54,25/755</w:t>
            </w:r>
          </w:p>
        </w:tc>
      </w:tr>
      <w:tr w:rsidR="0098704E" w:rsidRPr="007948C5" w14:paraId="0AABE08F" w14:textId="77777777" w:rsidTr="0098704E">
        <w:trPr>
          <w:trHeight w:val="537"/>
        </w:trPr>
        <w:tc>
          <w:tcPr>
            <w:tcW w:w="3242" w:type="dxa"/>
          </w:tcPr>
          <w:p w14:paraId="03749772" w14:textId="77777777" w:rsidR="0098704E" w:rsidRPr="007948C5" w:rsidRDefault="0098704E" w:rsidP="0098704E">
            <w:pPr>
              <w:rPr>
                <w:lang w:bidi="ru-RU"/>
              </w:rPr>
            </w:pPr>
            <w:r w:rsidRPr="007948C5">
              <w:rPr>
                <w:lang w:bidi="ru-RU"/>
              </w:rPr>
              <w:t>захоронение трупов людей и связанные с этим услуги</w:t>
            </w:r>
          </w:p>
        </w:tc>
        <w:tc>
          <w:tcPr>
            <w:tcW w:w="1688" w:type="dxa"/>
          </w:tcPr>
          <w:p w14:paraId="2AE2AF35" w14:textId="77777777" w:rsidR="0098704E" w:rsidRPr="007948C5" w:rsidRDefault="0098704E" w:rsidP="0098704E">
            <w:pPr>
              <w:jc w:val="center"/>
              <w:rPr>
                <w:lang w:bidi="ru-RU"/>
              </w:rPr>
            </w:pPr>
            <w:r w:rsidRPr="007948C5">
              <w:rPr>
                <w:lang w:bidi="ru-RU"/>
              </w:rPr>
              <w:t>чел.</w:t>
            </w:r>
          </w:p>
        </w:tc>
        <w:tc>
          <w:tcPr>
            <w:tcW w:w="1747" w:type="dxa"/>
          </w:tcPr>
          <w:p w14:paraId="55683FF9" w14:textId="77777777" w:rsidR="0098704E" w:rsidRPr="007948C5" w:rsidRDefault="0098704E" w:rsidP="0098704E">
            <w:pPr>
              <w:jc w:val="center"/>
              <w:rPr>
                <w:lang w:bidi="ru-RU"/>
              </w:rPr>
            </w:pPr>
            <w:r w:rsidRPr="007948C5">
              <w:rPr>
                <w:lang w:bidi="ru-RU"/>
              </w:rPr>
              <w:t>1</w:t>
            </w:r>
          </w:p>
        </w:tc>
        <w:tc>
          <w:tcPr>
            <w:tcW w:w="1744" w:type="dxa"/>
          </w:tcPr>
          <w:p w14:paraId="1B6B0462" w14:textId="77777777" w:rsidR="0098704E" w:rsidRPr="00990D1F" w:rsidRDefault="0098704E" w:rsidP="0098704E">
            <w:pPr>
              <w:jc w:val="center"/>
              <w:rPr>
                <w:lang w:bidi="ru-RU"/>
              </w:rPr>
            </w:pPr>
            <w:r w:rsidRPr="00990D1F">
              <w:rPr>
                <w:lang w:bidi="ru-RU"/>
              </w:rPr>
              <w:t>6</w:t>
            </w:r>
          </w:p>
        </w:tc>
        <w:tc>
          <w:tcPr>
            <w:tcW w:w="1581" w:type="dxa"/>
          </w:tcPr>
          <w:p w14:paraId="7393DDAB" w14:textId="77777777" w:rsidR="0098704E" w:rsidRPr="00990D1F" w:rsidRDefault="0098704E" w:rsidP="0098704E">
            <w:pPr>
              <w:jc w:val="center"/>
              <w:rPr>
                <w:lang w:bidi="ru-RU"/>
              </w:rPr>
            </w:pPr>
            <w:r w:rsidRPr="00990D1F">
              <w:rPr>
                <w:lang w:bidi="ru-RU"/>
              </w:rPr>
              <w:t>6</w:t>
            </w:r>
          </w:p>
        </w:tc>
      </w:tr>
      <w:tr w:rsidR="0098704E" w:rsidRPr="007948C5" w14:paraId="057EFF64" w14:textId="77777777" w:rsidTr="0098704E">
        <w:trPr>
          <w:trHeight w:val="1101"/>
        </w:trPr>
        <w:tc>
          <w:tcPr>
            <w:tcW w:w="3242" w:type="dxa"/>
          </w:tcPr>
          <w:p w14:paraId="7ED2961A" w14:textId="77777777" w:rsidR="0098704E" w:rsidRPr="007948C5" w:rsidRDefault="0098704E" w:rsidP="0098704E">
            <w:pPr>
              <w:rPr>
                <w:lang w:bidi="ru-RU"/>
              </w:rPr>
            </w:pPr>
            <w:r w:rsidRPr="007948C5">
              <w:rPr>
                <w:lang w:bidi="ru-RU"/>
              </w:rPr>
              <w:t>санитарное содержание и обустройство спортивно-игровых площадок</w:t>
            </w:r>
          </w:p>
        </w:tc>
        <w:tc>
          <w:tcPr>
            <w:tcW w:w="1688" w:type="dxa"/>
          </w:tcPr>
          <w:p w14:paraId="6FD56093" w14:textId="77777777" w:rsidR="0098704E" w:rsidRPr="007948C5" w:rsidRDefault="0098704E" w:rsidP="0098704E">
            <w:pPr>
              <w:jc w:val="center"/>
              <w:rPr>
                <w:lang w:bidi="ru-RU"/>
              </w:rPr>
            </w:pPr>
            <w:r w:rsidRPr="007948C5">
              <w:rPr>
                <w:lang w:bidi="ru-RU"/>
              </w:rPr>
              <w:t>шт.</w:t>
            </w:r>
            <w:r>
              <w:rPr>
                <w:lang w:bidi="ru-RU"/>
              </w:rPr>
              <w:t xml:space="preserve"> площадок/ </w:t>
            </w:r>
            <w:proofErr w:type="spellStart"/>
            <w:r w:rsidRPr="007948C5">
              <w:rPr>
                <w:lang w:bidi="ru-RU"/>
              </w:rPr>
              <w:t>м.п</w:t>
            </w:r>
            <w:proofErr w:type="spellEnd"/>
            <w:r w:rsidRPr="007948C5">
              <w:rPr>
                <w:lang w:bidi="ru-RU"/>
              </w:rPr>
              <w:t>.</w:t>
            </w:r>
            <w:r>
              <w:rPr>
                <w:lang w:bidi="ru-RU"/>
              </w:rPr>
              <w:t xml:space="preserve"> ограждение</w:t>
            </w:r>
            <w:r w:rsidRPr="007948C5">
              <w:rPr>
                <w:lang w:bidi="ru-RU"/>
              </w:rPr>
              <w:t>/</w:t>
            </w:r>
            <w:r>
              <w:rPr>
                <w:lang w:bidi="ru-RU"/>
              </w:rPr>
              <w:t xml:space="preserve"> шт. ремонт</w:t>
            </w:r>
          </w:p>
        </w:tc>
        <w:tc>
          <w:tcPr>
            <w:tcW w:w="1747" w:type="dxa"/>
          </w:tcPr>
          <w:p w14:paraId="67E6CE6D" w14:textId="77777777" w:rsidR="0098704E" w:rsidRPr="007948C5" w:rsidRDefault="0098704E" w:rsidP="0098704E">
            <w:pPr>
              <w:jc w:val="center"/>
              <w:rPr>
                <w:lang w:bidi="ru-RU"/>
              </w:rPr>
            </w:pPr>
            <w:r>
              <w:rPr>
                <w:lang w:bidi="ru-RU"/>
              </w:rPr>
              <w:t>125/463/14</w:t>
            </w:r>
          </w:p>
        </w:tc>
        <w:tc>
          <w:tcPr>
            <w:tcW w:w="1744" w:type="dxa"/>
          </w:tcPr>
          <w:p w14:paraId="1C8A2283" w14:textId="77777777" w:rsidR="0098704E" w:rsidRPr="00320E04" w:rsidRDefault="0098704E" w:rsidP="0098704E">
            <w:pPr>
              <w:jc w:val="center"/>
              <w:rPr>
                <w:lang w:bidi="ru-RU"/>
              </w:rPr>
            </w:pPr>
            <w:r w:rsidRPr="00320E04">
              <w:rPr>
                <w:lang w:bidi="ru-RU"/>
              </w:rPr>
              <w:t>125/278/16</w:t>
            </w:r>
          </w:p>
        </w:tc>
        <w:tc>
          <w:tcPr>
            <w:tcW w:w="1581" w:type="dxa"/>
          </w:tcPr>
          <w:p w14:paraId="7A5AB92D" w14:textId="77777777" w:rsidR="0098704E" w:rsidRPr="00320E04" w:rsidRDefault="0098704E" w:rsidP="0098704E">
            <w:pPr>
              <w:jc w:val="center"/>
              <w:rPr>
                <w:lang w:bidi="ru-RU"/>
              </w:rPr>
            </w:pPr>
            <w:r w:rsidRPr="00320E04">
              <w:rPr>
                <w:lang w:bidi="ru-RU"/>
              </w:rPr>
              <w:t>125/278/16</w:t>
            </w:r>
          </w:p>
        </w:tc>
      </w:tr>
      <w:tr w:rsidR="0098704E" w:rsidRPr="00DD271D" w14:paraId="7E96FC10" w14:textId="77777777" w:rsidTr="0098704E">
        <w:trPr>
          <w:trHeight w:val="550"/>
        </w:trPr>
        <w:tc>
          <w:tcPr>
            <w:tcW w:w="3242" w:type="dxa"/>
          </w:tcPr>
          <w:p w14:paraId="74186588" w14:textId="77777777" w:rsidR="0098704E" w:rsidRPr="007948C5" w:rsidRDefault="0098704E" w:rsidP="0098704E">
            <w:pPr>
              <w:rPr>
                <w:lang w:bidi="ru-RU"/>
              </w:rPr>
            </w:pPr>
            <w:r>
              <w:rPr>
                <w:lang w:bidi="ru-RU"/>
              </w:rPr>
              <w:t>подсыпка песком спортивно-игровых площадок</w:t>
            </w:r>
          </w:p>
        </w:tc>
        <w:tc>
          <w:tcPr>
            <w:tcW w:w="1688" w:type="dxa"/>
          </w:tcPr>
          <w:p w14:paraId="66FC1A2D" w14:textId="77777777" w:rsidR="0098704E" w:rsidRPr="007948C5" w:rsidRDefault="0098704E" w:rsidP="0098704E">
            <w:pPr>
              <w:jc w:val="center"/>
              <w:rPr>
                <w:lang w:bidi="ru-RU"/>
              </w:rPr>
            </w:pPr>
            <w:r>
              <w:rPr>
                <w:lang w:bidi="ru-RU"/>
              </w:rPr>
              <w:t>тонн</w:t>
            </w:r>
          </w:p>
        </w:tc>
        <w:tc>
          <w:tcPr>
            <w:tcW w:w="1747" w:type="dxa"/>
          </w:tcPr>
          <w:p w14:paraId="70850F47" w14:textId="77777777" w:rsidR="0098704E" w:rsidRDefault="0098704E" w:rsidP="0098704E">
            <w:pPr>
              <w:jc w:val="center"/>
              <w:rPr>
                <w:lang w:bidi="ru-RU"/>
              </w:rPr>
            </w:pPr>
          </w:p>
        </w:tc>
        <w:tc>
          <w:tcPr>
            <w:tcW w:w="1744" w:type="dxa"/>
          </w:tcPr>
          <w:p w14:paraId="3BA81C51" w14:textId="77777777" w:rsidR="0098704E" w:rsidRPr="00320E04" w:rsidRDefault="0098704E" w:rsidP="0098704E">
            <w:pPr>
              <w:jc w:val="center"/>
              <w:rPr>
                <w:lang w:bidi="ru-RU"/>
              </w:rPr>
            </w:pPr>
            <w:r w:rsidRPr="00320E04">
              <w:rPr>
                <w:lang w:bidi="ru-RU"/>
              </w:rPr>
              <w:t>200</w:t>
            </w:r>
          </w:p>
        </w:tc>
        <w:tc>
          <w:tcPr>
            <w:tcW w:w="1581" w:type="dxa"/>
          </w:tcPr>
          <w:p w14:paraId="3B531D47" w14:textId="77777777" w:rsidR="0098704E" w:rsidRPr="00320E04" w:rsidRDefault="0098704E" w:rsidP="0098704E">
            <w:pPr>
              <w:jc w:val="center"/>
              <w:rPr>
                <w:lang w:bidi="ru-RU"/>
              </w:rPr>
            </w:pPr>
            <w:r w:rsidRPr="00320E04">
              <w:rPr>
                <w:lang w:bidi="ru-RU"/>
              </w:rPr>
              <w:t>200</w:t>
            </w:r>
          </w:p>
        </w:tc>
      </w:tr>
      <w:tr w:rsidR="0098704E" w:rsidRPr="007948C5" w14:paraId="238BCDD6" w14:textId="77777777" w:rsidTr="0098704E">
        <w:trPr>
          <w:trHeight w:val="550"/>
        </w:trPr>
        <w:tc>
          <w:tcPr>
            <w:tcW w:w="3242" w:type="dxa"/>
          </w:tcPr>
          <w:p w14:paraId="0150F8C3" w14:textId="77777777" w:rsidR="0098704E" w:rsidRPr="007948C5" w:rsidRDefault="0098704E" w:rsidP="0098704E">
            <w:pPr>
              <w:rPr>
                <w:lang w:bidi="ru-RU"/>
              </w:rPr>
            </w:pPr>
            <w:r w:rsidRPr="007948C5">
              <w:rPr>
                <w:lang w:bidi="ru-RU"/>
              </w:rPr>
              <w:t>обустройство площадок накопления ТКО</w:t>
            </w:r>
          </w:p>
        </w:tc>
        <w:tc>
          <w:tcPr>
            <w:tcW w:w="1688" w:type="dxa"/>
          </w:tcPr>
          <w:p w14:paraId="1A640990" w14:textId="77777777" w:rsidR="0098704E" w:rsidRPr="007948C5" w:rsidRDefault="0098704E" w:rsidP="0098704E">
            <w:pPr>
              <w:jc w:val="center"/>
              <w:rPr>
                <w:lang w:bidi="ru-RU"/>
              </w:rPr>
            </w:pPr>
            <w:r w:rsidRPr="007948C5">
              <w:rPr>
                <w:lang w:bidi="ru-RU"/>
              </w:rPr>
              <w:t>шт.</w:t>
            </w:r>
          </w:p>
        </w:tc>
        <w:tc>
          <w:tcPr>
            <w:tcW w:w="1747" w:type="dxa"/>
          </w:tcPr>
          <w:p w14:paraId="0ACFA00D" w14:textId="77777777" w:rsidR="0098704E" w:rsidRPr="007948C5" w:rsidRDefault="0098704E" w:rsidP="0098704E">
            <w:pPr>
              <w:jc w:val="center"/>
              <w:rPr>
                <w:lang w:bidi="ru-RU"/>
              </w:rPr>
            </w:pPr>
            <w:r>
              <w:rPr>
                <w:lang w:bidi="ru-RU"/>
              </w:rPr>
              <w:t>43</w:t>
            </w:r>
          </w:p>
        </w:tc>
        <w:tc>
          <w:tcPr>
            <w:tcW w:w="1744" w:type="dxa"/>
          </w:tcPr>
          <w:p w14:paraId="5A3BBD51" w14:textId="77777777" w:rsidR="0098704E" w:rsidRPr="00320E04" w:rsidRDefault="0098704E" w:rsidP="0098704E">
            <w:pPr>
              <w:jc w:val="center"/>
              <w:rPr>
                <w:lang w:bidi="ru-RU"/>
              </w:rPr>
            </w:pPr>
            <w:r w:rsidRPr="00320E04">
              <w:rPr>
                <w:lang w:bidi="ru-RU"/>
              </w:rPr>
              <w:t>119</w:t>
            </w:r>
          </w:p>
        </w:tc>
        <w:tc>
          <w:tcPr>
            <w:tcW w:w="1581" w:type="dxa"/>
          </w:tcPr>
          <w:p w14:paraId="40DAC386" w14:textId="77777777" w:rsidR="0098704E" w:rsidRPr="00320E04" w:rsidRDefault="0098704E" w:rsidP="0098704E">
            <w:pPr>
              <w:jc w:val="center"/>
              <w:rPr>
                <w:lang w:bidi="ru-RU"/>
              </w:rPr>
            </w:pPr>
            <w:r w:rsidRPr="00320E04">
              <w:rPr>
                <w:lang w:bidi="ru-RU"/>
              </w:rPr>
              <w:t>30</w:t>
            </w:r>
          </w:p>
        </w:tc>
      </w:tr>
      <w:tr w:rsidR="0098704E" w:rsidRPr="007948C5" w14:paraId="2D0DB361" w14:textId="77777777" w:rsidTr="0098704E">
        <w:trPr>
          <w:trHeight w:val="550"/>
        </w:trPr>
        <w:tc>
          <w:tcPr>
            <w:tcW w:w="3242" w:type="dxa"/>
          </w:tcPr>
          <w:p w14:paraId="456462A2" w14:textId="77777777" w:rsidR="0098704E" w:rsidRPr="007948C5" w:rsidRDefault="0098704E" w:rsidP="0098704E">
            <w:pPr>
              <w:rPr>
                <w:lang w:bidi="ru-RU"/>
              </w:rPr>
            </w:pPr>
            <w:r w:rsidRPr="007948C5">
              <w:rPr>
                <w:lang w:bidi="ru-RU"/>
              </w:rPr>
              <w:t xml:space="preserve">ремонтные работы в местах общего пребывания людей </w:t>
            </w:r>
          </w:p>
        </w:tc>
        <w:tc>
          <w:tcPr>
            <w:tcW w:w="1688" w:type="dxa"/>
          </w:tcPr>
          <w:p w14:paraId="3728BD2A" w14:textId="77777777" w:rsidR="0098704E" w:rsidRPr="007948C5" w:rsidRDefault="0098704E" w:rsidP="0098704E">
            <w:pPr>
              <w:jc w:val="center"/>
              <w:rPr>
                <w:lang w:bidi="ru-RU"/>
              </w:rPr>
            </w:pPr>
            <w:proofErr w:type="spellStart"/>
            <w:r w:rsidRPr="007948C5">
              <w:rPr>
                <w:lang w:bidi="ru-RU"/>
              </w:rPr>
              <w:t>кв.м</w:t>
            </w:r>
            <w:proofErr w:type="spellEnd"/>
            <w:r w:rsidRPr="007948C5">
              <w:rPr>
                <w:lang w:bidi="ru-RU"/>
              </w:rPr>
              <w:t>.</w:t>
            </w:r>
          </w:p>
        </w:tc>
        <w:tc>
          <w:tcPr>
            <w:tcW w:w="1747" w:type="dxa"/>
          </w:tcPr>
          <w:p w14:paraId="30EDC5B5" w14:textId="77777777" w:rsidR="0098704E" w:rsidRPr="007948C5" w:rsidRDefault="0098704E" w:rsidP="0098704E">
            <w:pPr>
              <w:jc w:val="center"/>
              <w:rPr>
                <w:lang w:bidi="ru-RU"/>
              </w:rPr>
            </w:pPr>
          </w:p>
        </w:tc>
        <w:tc>
          <w:tcPr>
            <w:tcW w:w="1744" w:type="dxa"/>
          </w:tcPr>
          <w:p w14:paraId="2CC6753D" w14:textId="77777777" w:rsidR="0098704E" w:rsidRPr="00320E04" w:rsidRDefault="0098704E" w:rsidP="0098704E">
            <w:pPr>
              <w:jc w:val="center"/>
              <w:rPr>
                <w:lang w:bidi="ru-RU"/>
              </w:rPr>
            </w:pPr>
            <w:r w:rsidRPr="00320E04">
              <w:rPr>
                <w:lang w:bidi="ru-RU"/>
              </w:rPr>
              <w:t>563,1</w:t>
            </w:r>
          </w:p>
        </w:tc>
        <w:tc>
          <w:tcPr>
            <w:tcW w:w="1581" w:type="dxa"/>
          </w:tcPr>
          <w:p w14:paraId="548C7FBF" w14:textId="77777777" w:rsidR="0098704E" w:rsidRPr="00320E04" w:rsidRDefault="0098704E" w:rsidP="0098704E">
            <w:pPr>
              <w:jc w:val="center"/>
              <w:rPr>
                <w:lang w:bidi="ru-RU"/>
              </w:rPr>
            </w:pPr>
            <w:r w:rsidRPr="00320E04">
              <w:rPr>
                <w:lang w:bidi="ru-RU"/>
              </w:rPr>
              <w:t>700</w:t>
            </w:r>
          </w:p>
        </w:tc>
      </w:tr>
      <w:tr w:rsidR="0098704E" w:rsidRPr="007948C5" w14:paraId="327B6812" w14:textId="77777777" w:rsidTr="0098704E">
        <w:trPr>
          <w:trHeight w:val="550"/>
        </w:trPr>
        <w:tc>
          <w:tcPr>
            <w:tcW w:w="3242" w:type="dxa"/>
          </w:tcPr>
          <w:p w14:paraId="01A766C9" w14:textId="77777777" w:rsidR="0098704E" w:rsidRPr="007948C5" w:rsidRDefault="0098704E" w:rsidP="0098704E">
            <w:pPr>
              <w:rPr>
                <w:lang w:bidi="ru-RU"/>
              </w:rPr>
            </w:pPr>
            <w:r w:rsidRPr="007948C5">
              <w:rPr>
                <w:lang w:bidi="ru-RU"/>
              </w:rPr>
              <w:t>противогололедная подсыпка дорог</w:t>
            </w:r>
          </w:p>
        </w:tc>
        <w:tc>
          <w:tcPr>
            <w:tcW w:w="1688" w:type="dxa"/>
          </w:tcPr>
          <w:p w14:paraId="0E1ED8A2" w14:textId="77777777" w:rsidR="0098704E" w:rsidRPr="007948C5" w:rsidRDefault="0098704E" w:rsidP="0098704E">
            <w:pPr>
              <w:jc w:val="center"/>
              <w:rPr>
                <w:lang w:bidi="ru-RU"/>
              </w:rPr>
            </w:pPr>
            <w:proofErr w:type="spellStart"/>
            <w:r w:rsidRPr="007948C5">
              <w:rPr>
                <w:lang w:bidi="ru-RU"/>
              </w:rPr>
              <w:t>куб.м</w:t>
            </w:r>
            <w:proofErr w:type="spellEnd"/>
            <w:r w:rsidRPr="007948C5">
              <w:rPr>
                <w:lang w:bidi="ru-RU"/>
              </w:rPr>
              <w:t>.</w:t>
            </w:r>
          </w:p>
        </w:tc>
        <w:tc>
          <w:tcPr>
            <w:tcW w:w="1747" w:type="dxa"/>
          </w:tcPr>
          <w:p w14:paraId="50696763" w14:textId="77777777" w:rsidR="0098704E" w:rsidRPr="007948C5" w:rsidRDefault="0098704E" w:rsidP="0098704E">
            <w:pPr>
              <w:jc w:val="center"/>
              <w:rPr>
                <w:lang w:bidi="ru-RU"/>
              </w:rPr>
            </w:pPr>
            <w:r>
              <w:rPr>
                <w:lang w:bidi="ru-RU"/>
              </w:rPr>
              <w:t>162</w:t>
            </w:r>
          </w:p>
        </w:tc>
        <w:tc>
          <w:tcPr>
            <w:tcW w:w="1744" w:type="dxa"/>
          </w:tcPr>
          <w:p w14:paraId="76B03091" w14:textId="77777777" w:rsidR="0098704E" w:rsidRPr="00320E04" w:rsidRDefault="0098704E" w:rsidP="0098704E">
            <w:pPr>
              <w:jc w:val="center"/>
              <w:rPr>
                <w:lang w:bidi="ru-RU"/>
              </w:rPr>
            </w:pPr>
            <w:r w:rsidRPr="00320E04">
              <w:rPr>
                <w:lang w:bidi="ru-RU"/>
              </w:rPr>
              <w:t>по заявке (предписанию)</w:t>
            </w:r>
          </w:p>
        </w:tc>
        <w:tc>
          <w:tcPr>
            <w:tcW w:w="1581" w:type="dxa"/>
          </w:tcPr>
          <w:p w14:paraId="60442CE6" w14:textId="77777777" w:rsidR="0098704E" w:rsidRPr="00320E04" w:rsidRDefault="0098704E" w:rsidP="0098704E">
            <w:pPr>
              <w:jc w:val="center"/>
              <w:rPr>
                <w:lang w:bidi="ru-RU"/>
              </w:rPr>
            </w:pPr>
            <w:r w:rsidRPr="00320E04">
              <w:rPr>
                <w:lang w:bidi="ru-RU"/>
              </w:rPr>
              <w:t>245</w:t>
            </w:r>
          </w:p>
        </w:tc>
      </w:tr>
      <w:tr w:rsidR="0098704E" w:rsidRPr="007948C5" w14:paraId="2313DE1A" w14:textId="77777777" w:rsidTr="0098704E">
        <w:trPr>
          <w:trHeight w:val="550"/>
        </w:trPr>
        <w:tc>
          <w:tcPr>
            <w:tcW w:w="3242" w:type="dxa"/>
          </w:tcPr>
          <w:p w14:paraId="43543F53" w14:textId="77777777" w:rsidR="0098704E" w:rsidRPr="007948C5" w:rsidRDefault="0098704E" w:rsidP="0098704E">
            <w:pPr>
              <w:rPr>
                <w:lang w:bidi="ru-RU"/>
              </w:rPr>
            </w:pPr>
            <w:r w:rsidRPr="007948C5">
              <w:rPr>
                <w:lang w:bidi="ru-RU"/>
              </w:rPr>
              <w:t>подсыпка дорог (текущий ремонт)</w:t>
            </w:r>
          </w:p>
        </w:tc>
        <w:tc>
          <w:tcPr>
            <w:tcW w:w="1688" w:type="dxa"/>
          </w:tcPr>
          <w:p w14:paraId="120E2341" w14:textId="77777777" w:rsidR="0098704E" w:rsidRPr="007948C5" w:rsidRDefault="0098704E" w:rsidP="0098704E">
            <w:pPr>
              <w:jc w:val="center"/>
              <w:rPr>
                <w:lang w:bidi="ru-RU"/>
              </w:rPr>
            </w:pPr>
            <w:proofErr w:type="spellStart"/>
            <w:r w:rsidRPr="007948C5">
              <w:rPr>
                <w:lang w:bidi="ru-RU"/>
              </w:rPr>
              <w:t>куб.м</w:t>
            </w:r>
            <w:proofErr w:type="spellEnd"/>
            <w:r w:rsidRPr="007948C5">
              <w:rPr>
                <w:lang w:bidi="ru-RU"/>
              </w:rPr>
              <w:t>.</w:t>
            </w:r>
          </w:p>
        </w:tc>
        <w:tc>
          <w:tcPr>
            <w:tcW w:w="1747" w:type="dxa"/>
          </w:tcPr>
          <w:p w14:paraId="436B2EC2" w14:textId="77777777" w:rsidR="0098704E" w:rsidRPr="007948C5" w:rsidRDefault="0098704E" w:rsidP="0098704E">
            <w:pPr>
              <w:jc w:val="center"/>
              <w:rPr>
                <w:lang w:bidi="ru-RU"/>
              </w:rPr>
            </w:pPr>
            <w:r>
              <w:rPr>
                <w:lang w:bidi="ru-RU"/>
              </w:rPr>
              <w:t>276</w:t>
            </w:r>
          </w:p>
        </w:tc>
        <w:tc>
          <w:tcPr>
            <w:tcW w:w="1744" w:type="dxa"/>
          </w:tcPr>
          <w:p w14:paraId="01EDA085" w14:textId="77777777" w:rsidR="0098704E" w:rsidRPr="00320E04" w:rsidRDefault="0098704E" w:rsidP="0098704E">
            <w:pPr>
              <w:jc w:val="center"/>
              <w:rPr>
                <w:lang w:bidi="ru-RU"/>
              </w:rPr>
            </w:pPr>
            <w:r w:rsidRPr="00320E04">
              <w:rPr>
                <w:lang w:bidi="ru-RU"/>
              </w:rPr>
              <w:t>по заявке (предписанию)</w:t>
            </w:r>
          </w:p>
        </w:tc>
        <w:tc>
          <w:tcPr>
            <w:tcW w:w="1581" w:type="dxa"/>
          </w:tcPr>
          <w:p w14:paraId="1433D234" w14:textId="77777777" w:rsidR="0098704E" w:rsidRPr="00320E04" w:rsidRDefault="0098704E" w:rsidP="0098704E">
            <w:pPr>
              <w:jc w:val="center"/>
              <w:rPr>
                <w:lang w:bidi="ru-RU"/>
              </w:rPr>
            </w:pPr>
            <w:r w:rsidRPr="00320E04">
              <w:rPr>
                <w:lang w:bidi="ru-RU"/>
              </w:rPr>
              <w:t>778,5</w:t>
            </w:r>
          </w:p>
        </w:tc>
      </w:tr>
      <w:tr w:rsidR="0098704E" w:rsidRPr="007948C5" w14:paraId="6C87F97F" w14:textId="77777777" w:rsidTr="0098704E">
        <w:trPr>
          <w:trHeight w:val="274"/>
        </w:trPr>
        <w:tc>
          <w:tcPr>
            <w:tcW w:w="3242" w:type="dxa"/>
          </w:tcPr>
          <w:p w14:paraId="4C3C4151" w14:textId="77777777" w:rsidR="0098704E" w:rsidRPr="007948C5" w:rsidRDefault="0098704E" w:rsidP="0098704E">
            <w:pPr>
              <w:rPr>
                <w:lang w:bidi="ru-RU"/>
              </w:rPr>
            </w:pPr>
            <w:r>
              <w:rPr>
                <w:lang w:bidi="ru-RU"/>
              </w:rPr>
              <w:t xml:space="preserve">устройство ливневых стоков </w:t>
            </w:r>
            <w:r w:rsidRPr="007948C5">
              <w:rPr>
                <w:lang w:bidi="ru-RU"/>
              </w:rPr>
              <w:t xml:space="preserve"> </w:t>
            </w:r>
          </w:p>
        </w:tc>
        <w:tc>
          <w:tcPr>
            <w:tcW w:w="1688" w:type="dxa"/>
          </w:tcPr>
          <w:p w14:paraId="3EA2B145" w14:textId="77777777" w:rsidR="0098704E" w:rsidRPr="007948C5" w:rsidRDefault="0098704E" w:rsidP="0098704E">
            <w:pPr>
              <w:jc w:val="center"/>
              <w:rPr>
                <w:lang w:bidi="ru-RU"/>
              </w:rPr>
            </w:pPr>
            <w:r w:rsidRPr="007948C5">
              <w:rPr>
                <w:lang w:bidi="ru-RU"/>
              </w:rPr>
              <w:t>м.</w:t>
            </w:r>
          </w:p>
        </w:tc>
        <w:tc>
          <w:tcPr>
            <w:tcW w:w="1747" w:type="dxa"/>
          </w:tcPr>
          <w:p w14:paraId="02776CAD" w14:textId="77777777" w:rsidR="0098704E" w:rsidRPr="007948C5" w:rsidRDefault="0098704E" w:rsidP="0098704E">
            <w:pPr>
              <w:jc w:val="center"/>
              <w:rPr>
                <w:lang w:bidi="ru-RU"/>
              </w:rPr>
            </w:pPr>
          </w:p>
        </w:tc>
        <w:tc>
          <w:tcPr>
            <w:tcW w:w="1744" w:type="dxa"/>
          </w:tcPr>
          <w:p w14:paraId="3A90DCB3" w14:textId="77777777" w:rsidR="0098704E" w:rsidRPr="00320E04" w:rsidRDefault="0098704E" w:rsidP="0098704E">
            <w:pPr>
              <w:jc w:val="center"/>
              <w:rPr>
                <w:lang w:bidi="ru-RU"/>
              </w:rPr>
            </w:pPr>
            <w:r w:rsidRPr="00320E04">
              <w:rPr>
                <w:lang w:bidi="ru-RU"/>
              </w:rPr>
              <w:t>по заявке</w:t>
            </w:r>
          </w:p>
        </w:tc>
        <w:tc>
          <w:tcPr>
            <w:tcW w:w="1581" w:type="dxa"/>
          </w:tcPr>
          <w:p w14:paraId="626F8D2E" w14:textId="77777777" w:rsidR="0098704E" w:rsidRPr="00320E04" w:rsidRDefault="0098704E" w:rsidP="0098704E">
            <w:pPr>
              <w:jc w:val="center"/>
              <w:rPr>
                <w:lang w:bidi="ru-RU"/>
              </w:rPr>
            </w:pPr>
            <w:r w:rsidRPr="00320E04">
              <w:rPr>
                <w:lang w:bidi="ru-RU"/>
              </w:rPr>
              <w:t>556</w:t>
            </w:r>
          </w:p>
        </w:tc>
      </w:tr>
      <w:tr w:rsidR="0098704E" w:rsidRPr="00DD271D" w14:paraId="36994908" w14:textId="77777777" w:rsidTr="0098704E">
        <w:trPr>
          <w:trHeight w:val="550"/>
        </w:trPr>
        <w:tc>
          <w:tcPr>
            <w:tcW w:w="3242" w:type="dxa"/>
          </w:tcPr>
          <w:p w14:paraId="377B6A88" w14:textId="77777777" w:rsidR="0098704E" w:rsidRPr="007948C5" w:rsidRDefault="0098704E" w:rsidP="0098704E">
            <w:pPr>
              <w:rPr>
                <w:lang w:bidi="ru-RU"/>
              </w:rPr>
            </w:pPr>
            <w:r w:rsidRPr="007948C5">
              <w:rPr>
                <w:lang w:bidi="ru-RU"/>
              </w:rPr>
              <w:t>укладка дренажных труб d-500мм</w:t>
            </w:r>
          </w:p>
        </w:tc>
        <w:tc>
          <w:tcPr>
            <w:tcW w:w="1688" w:type="dxa"/>
          </w:tcPr>
          <w:p w14:paraId="14B2C4BE" w14:textId="77777777" w:rsidR="0098704E" w:rsidRPr="007948C5" w:rsidRDefault="0098704E" w:rsidP="0098704E">
            <w:pPr>
              <w:jc w:val="center"/>
              <w:rPr>
                <w:lang w:bidi="ru-RU"/>
              </w:rPr>
            </w:pPr>
          </w:p>
        </w:tc>
        <w:tc>
          <w:tcPr>
            <w:tcW w:w="1747" w:type="dxa"/>
          </w:tcPr>
          <w:p w14:paraId="29325EA1" w14:textId="77777777" w:rsidR="0098704E" w:rsidRPr="007948C5" w:rsidRDefault="0098704E" w:rsidP="0098704E">
            <w:pPr>
              <w:jc w:val="center"/>
              <w:rPr>
                <w:lang w:bidi="ru-RU"/>
              </w:rPr>
            </w:pPr>
          </w:p>
        </w:tc>
        <w:tc>
          <w:tcPr>
            <w:tcW w:w="1744" w:type="dxa"/>
          </w:tcPr>
          <w:p w14:paraId="0C650369" w14:textId="77777777" w:rsidR="0098704E" w:rsidRPr="00320E04" w:rsidRDefault="0098704E" w:rsidP="0098704E">
            <w:pPr>
              <w:jc w:val="center"/>
              <w:rPr>
                <w:lang w:bidi="ru-RU"/>
              </w:rPr>
            </w:pPr>
            <w:r w:rsidRPr="00320E04">
              <w:rPr>
                <w:lang w:bidi="ru-RU"/>
              </w:rPr>
              <w:t>по заявке</w:t>
            </w:r>
          </w:p>
        </w:tc>
        <w:tc>
          <w:tcPr>
            <w:tcW w:w="1581" w:type="dxa"/>
          </w:tcPr>
          <w:p w14:paraId="1A407A1C" w14:textId="77777777" w:rsidR="0098704E" w:rsidRPr="00320E04" w:rsidRDefault="0098704E" w:rsidP="0098704E">
            <w:pPr>
              <w:jc w:val="center"/>
              <w:rPr>
                <w:lang w:bidi="ru-RU"/>
              </w:rPr>
            </w:pPr>
            <w:r w:rsidRPr="00320E04">
              <w:rPr>
                <w:lang w:bidi="ru-RU"/>
              </w:rPr>
              <w:t>67</w:t>
            </w:r>
          </w:p>
        </w:tc>
      </w:tr>
      <w:tr w:rsidR="0098704E" w:rsidRPr="007948C5" w14:paraId="3A0C7B4B" w14:textId="77777777" w:rsidTr="0098704E">
        <w:trPr>
          <w:trHeight w:val="537"/>
        </w:trPr>
        <w:tc>
          <w:tcPr>
            <w:tcW w:w="3242" w:type="dxa"/>
          </w:tcPr>
          <w:p w14:paraId="31938EF9" w14:textId="77777777" w:rsidR="0098704E" w:rsidRPr="007948C5" w:rsidRDefault="0098704E" w:rsidP="0098704E">
            <w:pPr>
              <w:rPr>
                <w:lang w:bidi="ru-RU"/>
              </w:rPr>
            </w:pPr>
            <w:r w:rsidRPr="007948C5">
              <w:rPr>
                <w:lang w:bidi="ru-RU"/>
              </w:rPr>
              <w:lastRenderedPageBreak/>
              <w:t>дезинфекция подъездов (COVID 19)</w:t>
            </w:r>
          </w:p>
        </w:tc>
        <w:tc>
          <w:tcPr>
            <w:tcW w:w="1688" w:type="dxa"/>
          </w:tcPr>
          <w:p w14:paraId="04E0C2D9" w14:textId="77777777" w:rsidR="0098704E" w:rsidRPr="007948C5" w:rsidRDefault="0098704E" w:rsidP="0098704E">
            <w:pPr>
              <w:jc w:val="center"/>
              <w:rPr>
                <w:lang w:bidi="ru-RU"/>
              </w:rPr>
            </w:pPr>
            <w:r w:rsidRPr="007948C5">
              <w:rPr>
                <w:lang w:bidi="ru-RU"/>
              </w:rPr>
              <w:t>шт.</w:t>
            </w:r>
          </w:p>
        </w:tc>
        <w:tc>
          <w:tcPr>
            <w:tcW w:w="1747" w:type="dxa"/>
          </w:tcPr>
          <w:p w14:paraId="3D9FB0E2" w14:textId="77777777" w:rsidR="0098704E" w:rsidRPr="007948C5" w:rsidRDefault="0098704E" w:rsidP="0098704E">
            <w:pPr>
              <w:jc w:val="center"/>
              <w:rPr>
                <w:lang w:bidi="ru-RU"/>
              </w:rPr>
            </w:pPr>
          </w:p>
        </w:tc>
        <w:tc>
          <w:tcPr>
            <w:tcW w:w="1744" w:type="dxa"/>
          </w:tcPr>
          <w:p w14:paraId="3251B4D4" w14:textId="77777777" w:rsidR="0098704E" w:rsidRPr="00320E04" w:rsidRDefault="0098704E" w:rsidP="0098704E">
            <w:pPr>
              <w:jc w:val="center"/>
              <w:rPr>
                <w:lang w:bidi="ru-RU"/>
              </w:rPr>
            </w:pPr>
            <w:r w:rsidRPr="00320E04">
              <w:rPr>
                <w:lang w:bidi="ru-RU"/>
              </w:rPr>
              <w:t>по заявке</w:t>
            </w:r>
          </w:p>
        </w:tc>
        <w:tc>
          <w:tcPr>
            <w:tcW w:w="1581" w:type="dxa"/>
          </w:tcPr>
          <w:p w14:paraId="039303FC" w14:textId="77777777" w:rsidR="0098704E" w:rsidRPr="00320E04" w:rsidRDefault="0098704E" w:rsidP="0098704E">
            <w:pPr>
              <w:jc w:val="center"/>
              <w:rPr>
                <w:lang w:bidi="ru-RU"/>
              </w:rPr>
            </w:pPr>
            <w:r w:rsidRPr="00320E04">
              <w:rPr>
                <w:lang w:bidi="ru-RU"/>
              </w:rPr>
              <w:t>48</w:t>
            </w:r>
          </w:p>
        </w:tc>
      </w:tr>
      <w:tr w:rsidR="0098704E" w:rsidRPr="006A1BEF" w14:paraId="694C2037" w14:textId="77777777" w:rsidTr="0098704E">
        <w:trPr>
          <w:trHeight w:val="825"/>
        </w:trPr>
        <w:tc>
          <w:tcPr>
            <w:tcW w:w="3242" w:type="dxa"/>
          </w:tcPr>
          <w:p w14:paraId="0BE2AE30" w14:textId="77777777" w:rsidR="0098704E" w:rsidRPr="007948C5" w:rsidRDefault="0098704E" w:rsidP="0098704E">
            <w:pPr>
              <w:rPr>
                <w:lang w:bidi="ru-RU"/>
              </w:rPr>
            </w:pPr>
            <w:r w:rsidRPr="007948C5">
              <w:rPr>
                <w:lang w:bidi="ru-RU"/>
              </w:rPr>
              <w:t>дезинфекция мест</w:t>
            </w:r>
            <w:r>
              <w:rPr>
                <w:lang w:bidi="ru-RU"/>
              </w:rPr>
              <w:t xml:space="preserve"> массового</w:t>
            </w:r>
            <w:r w:rsidRPr="007948C5">
              <w:rPr>
                <w:lang w:bidi="ru-RU"/>
              </w:rPr>
              <w:t xml:space="preserve"> пребывания людей (COVID 19)</w:t>
            </w:r>
          </w:p>
        </w:tc>
        <w:tc>
          <w:tcPr>
            <w:tcW w:w="1688" w:type="dxa"/>
          </w:tcPr>
          <w:p w14:paraId="124114EC" w14:textId="77777777" w:rsidR="0098704E" w:rsidRPr="007948C5" w:rsidRDefault="0098704E" w:rsidP="0098704E">
            <w:pPr>
              <w:jc w:val="center"/>
              <w:rPr>
                <w:lang w:bidi="ru-RU"/>
              </w:rPr>
            </w:pPr>
            <w:r>
              <w:rPr>
                <w:lang w:bidi="ru-RU"/>
              </w:rPr>
              <w:t xml:space="preserve">кол-во объектов/ </w:t>
            </w:r>
            <w:proofErr w:type="spellStart"/>
            <w:r>
              <w:rPr>
                <w:lang w:bidi="ru-RU"/>
              </w:rPr>
              <w:t>кв.м</w:t>
            </w:r>
            <w:proofErr w:type="spellEnd"/>
            <w:r>
              <w:rPr>
                <w:lang w:bidi="ru-RU"/>
              </w:rPr>
              <w:t>.</w:t>
            </w:r>
          </w:p>
        </w:tc>
        <w:tc>
          <w:tcPr>
            <w:tcW w:w="1747" w:type="dxa"/>
          </w:tcPr>
          <w:p w14:paraId="65CC5F06" w14:textId="77777777" w:rsidR="0098704E" w:rsidRPr="007948C5" w:rsidRDefault="0098704E" w:rsidP="0098704E">
            <w:pPr>
              <w:jc w:val="center"/>
              <w:rPr>
                <w:lang w:bidi="ru-RU"/>
              </w:rPr>
            </w:pPr>
          </w:p>
        </w:tc>
        <w:tc>
          <w:tcPr>
            <w:tcW w:w="1744" w:type="dxa"/>
          </w:tcPr>
          <w:p w14:paraId="6C665958" w14:textId="77777777" w:rsidR="0098704E" w:rsidRPr="00320E04" w:rsidRDefault="0098704E" w:rsidP="0098704E">
            <w:pPr>
              <w:jc w:val="center"/>
              <w:rPr>
                <w:lang w:bidi="ru-RU"/>
              </w:rPr>
            </w:pPr>
            <w:r>
              <w:rPr>
                <w:lang w:bidi="ru-RU"/>
              </w:rPr>
              <w:t>в связи с пандемией</w:t>
            </w:r>
          </w:p>
        </w:tc>
        <w:tc>
          <w:tcPr>
            <w:tcW w:w="1581" w:type="dxa"/>
          </w:tcPr>
          <w:p w14:paraId="2D7E81F3" w14:textId="77777777" w:rsidR="0098704E" w:rsidRPr="00320E04" w:rsidRDefault="0098704E" w:rsidP="0098704E">
            <w:pPr>
              <w:jc w:val="center"/>
              <w:rPr>
                <w:lang w:bidi="ru-RU"/>
              </w:rPr>
            </w:pPr>
            <w:r w:rsidRPr="00320E04">
              <w:rPr>
                <w:lang w:bidi="ru-RU"/>
              </w:rPr>
              <w:t>11/5159</w:t>
            </w:r>
          </w:p>
        </w:tc>
      </w:tr>
      <w:tr w:rsidR="0098704E" w:rsidRPr="007948C5" w14:paraId="26C7A279" w14:textId="77777777" w:rsidTr="0098704E">
        <w:trPr>
          <w:trHeight w:val="825"/>
        </w:trPr>
        <w:tc>
          <w:tcPr>
            <w:tcW w:w="3242" w:type="dxa"/>
          </w:tcPr>
          <w:p w14:paraId="287CCF20" w14:textId="77777777" w:rsidR="0098704E" w:rsidRPr="007948C5" w:rsidRDefault="0098704E" w:rsidP="0098704E">
            <w:pPr>
              <w:rPr>
                <w:lang w:bidi="ru-RU"/>
              </w:rPr>
            </w:pPr>
            <w:r w:rsidRPr="007948C5">
              <w:rPr>
                <w:lang w:bidi="ru-RU"/>
              </w:rPr>
              <w:t>устройство пирсов для заполнения цистерн пожарных машин</w:t>
            </w:r>
          </w:p>
        </w:tc>
        <w:tc>
          <w:tcPr>
            <w:tcW w:w="1688" w:type="dxa"/>
          </w:tcPr>
          <w:p w14:paraId="5722BCBD" w14:textId="77777777" w:rsidR="0098704E" w:rsidRPr="007948C5" w:rsidRDefault="0098704E" w:rsidP="0098704E">
            <w:pPr>
              <w:jc w:val="center"/>
              <w:rPr>
                <w:lang w:bidi="ru-RU"/>
              </w:rPr>
            </w:pPr>
            <w:r>
              <w:rPr>
                <w:lang w:bidi="ru-RU"/>
              </w:rPr>
              <w:t>шт.</w:t>
            </w:r>
          </w:p>
        </w:tc>
        <w:tc>
          <w:tcPr>
            <w:tcW w:w="1747" w:type="dxa"/>
          </w:tcPr>
          <w:p w14:paraId="6AAF8EC0" w14:textId="77777777" w:rsidR="0098704E" w:rsidRPr="007948C5" w:rsidRDefault="0098704E" w:rsidP="0098704E">
            <w:pPr>
              <w:jc w:val="center"/>
              <w:rPr>
                <w:lang w:bidi="ru-RU"/>
              </w:rPr>
            </w:pPr>
          </w:p>
        </w:tc>
        <w:tc>
          <w:tcPr>
            <w:tcW w:w="1744" w:type="dxa"/>
          </w:tcPr>
          <w:p w14:paraId="6C0451C2" w14:textId="77777777" w:rsidR="0098704E" w:rsidRPr="00320E04" w:rsidRDefault="0098704E" w:rsidP="0098704E">
            <w:pPr>
              <w:jc w:val="center"/>
              <w:rPr>
                <w:lang w:bidi="ru-RU"/>
              </w:rPr>
            </w:pPr>
            <w:r w:rsidRPr="00320E04">
              <w:rPr>
                <w:lang w:bidi="ru-RU"/>
              </w:rPr>
              <w:t>по предписанию</w:t>
            </w:r>
          </w:p>
        </w:tc>
        <w:tc>
          <w:tcPr>
            <w:tcW w:w="1581" w:type="dxa"/>
          </w:tcPr>
          <w:p w14:paraId="7CC182E6" w14:textId="77777777" w:rsidR="0098704E" w:rsidRPr="00320E04" w:rsidRDefault="0098704E" w:rsidP="0098704E">
            <w:pPr>
              <w:jc w:val="center"/>
              <w:rPr>
                <w:lang w:bidi="ru-RU"/>
              </w:rPr>
            </w:pPr>
            <w:r w:rsidRPr="00320E04">
              <w:rPr>
                <w:lang w:bidi="ru-RU"/>
              </w:rPr>
              <w:t>2</w:t>
            </w:r>
          </w:p>
        </w:tc>
      </w:tr>
      <w:tr w:rsidR="0098704E" w:rsidRPr="007948C5" w14:paraId="5B683E97" w14:textId="77777777" w:rsidTr="0098704E">
        <w:trPr>
          <w:trHeight w:val="825"/>
        </w:trPr>
        <w:tc>
          <w:tcPr>
            <w:tcW w:w="3242" w:type="dxa"/>
          </w:tcPr>
          <w:p w14:paraId="53B0CB9B" w14:textId="77777777" w:rsidR="0098704E" w:rsidRPr="007948C5" w:rsidRDefault="0098704E" w:rsidP="0098704E">
            <w:pPr>
              <w:rPr>
                <w:lang w:bidi="ru-RU"/>
              </w:rPr>
            </w:pPr>
            <w:r w:rsidRPr="007948C5">
              <w:rPr>
                <w:lang w:bidi="ru-RU"/>
              </w:rPr>
              <w:t>работы по блокированию выезда транспортных средств на лёд «Безопасный Лёд»</w:t>
            </w:r>
          </w:p>
        </w:tc>
        <w:tc>
          <w:tcPr>
            <w:tcW w:w="1688" w:type="dxa"/>
          </w:tcPr>
          <w:p w14:paraId="407FD65F" w14:textId="77777777" w:rsidR="0098704E" w:rsidRPr="007948C5" w:rsidRDefault="0098704E" w:rsidP="0098704E">
            <w:pPr>
              <w:jc w:val="center"/>
              <w:rPr>
                <w:lang w:bidi="ru-RU"/>
              </w:rPr>
            </w:pPr>
            <w:r w:rsidRPr="007948C5">
              <w:rPr>
                <w:lang w:bidi="ru-RU"/>
              </w:rPr>
              <w:t>кол-во объектов</w:t>
            </w:r>
          </w:p>
        </w:tc>
        <w:tc>
          <w:tcPr>
            <w:tcW w:w="1747" w:type="dxa"/>
          </w:tcPr>
          <w:p w14:paraId="034FC4EB" w14:textId="77777777" w:rsidR="0098704E" w:rsidRPr="007948C5" w:rsidRDefault="0098704E" w:rsidP="0098704E">
            <w:pPr>
              <w:jc w:val="center"/>
              <w:rPr>
                <w:lang w:bidi="ru-RU"/>
              </w:rPr>
            </w:pPr>
          </w:p>
        </w:tc>
        <w:tc>
          <w:tcPr>
            <w:tcW w:w="1744" w:type="dxa"/>
          </w:tcPr>
          <w:p w14:paraId="26422D03" w14:textId="77777777" w:rsidR="0098704E" w:rsidRPr="00320E04" w:rsidRDefault="0098704E" w:rsidP="0098704E">
            <w:pPr>
              <w:jc w:val="center"/>
              <w:rPr>
                <w:lang w:bidi="ru-RU"/>
              </w:rPr>
            </w:pPr>
            <w:r w:rsidRPr="00320E04">
              <w:rPr>
                <w:lang w:bidi="ru-RU"/>
              </w:rPr>
              <w:t>по предписанию</w:t>
            </w:r>
          </w:p>
        </w:tc>
        <w:tc>
          <w:tcPr>
            <w:tcW w:w="1581" w:type="dxa"/>
          </w:tcPr>
          <w:p w14:paraId="53C58410" w14:textId="77777777" w:rsidR="0098704E" w:rsidRPr="00320E04" w:rsidRDefault="0098704E" w:rsidP="0098704E">
            <w:pPr>
              <w:jc w:val="center"/>
              <w:rPr>
                <w:lang w:bidi="ru-RU"/>
              </w:rPr>
            </w:pPr>
            <w:r w:rsidRPr="00320E04">
              <w:rPr>
                <w:lang w:bidi="ru-RU"/>
              </w:rPr>
              <w:t>2</w:t>
            </w:r>
          </w:p>
        </w:tc>
      </w:tr>
      <w:tr w:rsidR="0098704E" w:rsidRPr="007948C5" w14:paraId="5E905A1A" w14:textId="77777777" w:rsidTr="0098704E">
        <w:trPr>
          <w:trHeight w:val="550"/>
        </w:trPr>
        <w:tc>
          <w:tcPr>
            <w:tcW w:w="3242" w:type="dxa"/>
          </w:tcPr>
          <w:p w14:paraId="49360C75" w14:textId="77777777" w:rsidR="0098704E" w:rsidRPr="007948C5" w:rsidRDefault="0098704E" w:rsidP="0098704E">
            <w:pPr>
              <w:rPr>
                <w:lang w:bidi="ru-RU"/>
              </w:rPr>
            </w:pPr>
            <w:r w:rsidRPr="007948C5">
              <w:rPr>
                <w:lang w:bidi="ru-RU"/>
              </w:rPr>
              <w:t>восстановление печных труб и печей после землетрясения</w:t>
            </w:r>
          </w:p>
        </w:tc>
        <w:tc>
          <w:tcPr>
            <w:tcW w:w="1688" w:type="dxa"/>
          </w:tcPr>
          <w:p w14:paraId="3988CA08" w14:textId="77777777" w:rsidR="0098704E" w:rsidRPr="007948C5" w:rsidRDefault="0098704E" w:rsidP="0098704E">
            <w:pPr>
              <w:jc w:val="center"/>
              <w:rPr>
                <w:lang w:bidi="ru-RU"/>
              </w:rPr>
            </w:pPr>
            <w:r w:rsidRPr="007948C5">
              <w:rPr>
                <w:lang w:bidi="ru-RU"/>
              </w:rPr>
              <w:t>шт.</w:t>
            </w:r>
          </w:p>
        </w:tc>
        <w:tc>
          <w:tcPr>
            <w:tcW w:w="1747" w:type="dxa"/>
          </w:tcPr>
          <w:p w14:paraId="4FBB7377" w14:textId="77777777" w:rsidR="0098704E" w:rsidRPr="007948C5" w:rsidRDefault="0098704E" w:rsidP="0098704E">
            <w:pPr>
              <w:jc w:val="center"/>
              <w:rPr>
                <w:lang w:bidi="ru-RU"/>
              </w:rPr>
            </w:pPr>
          </w:p>
        </w:tc>
        <w:tc>
          <w:tcPr>
            <w:tcW w:w="1744" w:type="dxa"/>
          </w:tcPr>
          <w:p w14:paraId="65497EE9" w14:textId="77777777" w:rsidR="0098704E" w:rsidRPr="00320E04" w:rsidRDefault="0098704E" w:rsidP="0098704E">
            <w:pPr>
              <w:jc w:val="center"/>
              <w:rPr>
                <w:lang w:bidi="ru-RU"/>
              </w:rPr>
            </w:pPr>
            <w:r w:rsidRPr="00320E04">
              <w:rPr>
                <w:lang w:bidi="ru-RU"/>
              </w:rPr>
              <w:t>по заявке</w:t>
            </w:r>
          </w:p>
        </w:tc>
        <w:tc>
          <w:tcPr>
            <w:tcW w:w="1581" w:type="dxa"/>
          </w:tcPr>
          <w:p w14:paraId="4F9692F3" w14:textId="77777777" w:rsidR="0098704E" w:rsidRPr="00320E04" w:rsidRDefault="0098704E" w:rsidP="0098704E">
            <w:pPr>
              <w:jc w:val="center"/>
              <w:rPr>
                <w:lang w:bidi="ru-RU"/>
              </w:rPr>
            </w:pPr>
            <w:r w:rsidRPr="00320E04">
              <w:rPr>
                <w:lang w:bidi="ru-RU"/>
              </w:rPr>
              <w:t>2</w:t>
            </w:r>
          </w:p>
        </w:tc>
      </w:tr>
      <w:tr w:rsidR="0098704E" w:rsidRPr="007948C5" w14:paraId="11F121E4" w14:textId="77777777" w:rsidTr="0098704E">
        <w:trPr>
          <w:trHeight w:val="274"/>
        </w:trPr>
        <w:tc>
          <w:tcPr>
            <w:tcW w:w="3242" w:type="dxa"/>
          </w:tcPr>
          <w:p w14:paraId="62DD91E0" w14:textId="77777777" w:rsidR="0098704E" w:rsidRPr="007948C5" w:rsidRDefault="0098704E" w:rsidP="0098704E">
            <w:pPr>
              <w:rPr>
                <w:lang w:bidi="ru-RU"/>
              </w:rPr>
            </w:pPr>
            <w:r w:rsidRPr="007948C5">
              <w:rPr>
                <w:lang w:bidi="ru-RU"/>
              </w:rPr>
              <w:t>мойка остановочных пунктов</w:t>
            </w:r>
          </w:p>
        </w:tc>
        <w:tc>
          <w:tcPr>
            <w:tcW w:w="1688" w:type="dxa"/>
          </w:tcPr>
          <w:p w14:paraId="693236EF" w14:textId="77777777" w:rsidR="0098704E" w:rsidRPr="007948C5" w:rsidRDefault="0098704E" w:rsidP="0098704E">
            <w:pPr>
              <w:jc w:val="center"/>
              <w:rPr>
                <w:lang w:bidi="ru-RU"/>
              </w:rPr>
            </w:pPr>
            <w:r w:rsidRPr="007948C5">
              <w:rPr>
                <w:lang w:bidi="ru-RU"/>
              </w:rPr>
              <w:t>шт.</w:t>
            </w:r>
          </w:p>
        </w:tc>
        <w:tc>
          <w:tcPr>
            <w:tcW w:w="1747" w:type="dxa"/>
          </w:tcPr>
          <w:p w14:paraId="467252A1" w14:textId="77777777" w:rsidR="0098704E" w:rsidRPr="007948C5" w:rsidRDefault="0098704E" w:rsidP="0098704E">
            <w:pPr>
              <w:jc w:val="center"/>
              <w:rPr>
                <w:lang w:bidi="ru-RU"/>
              </w:rPr>
            </w:pPr>
          </w:p>
        </w:tc>
        <w:tc>
          <w:tcPr>
            <w:tcW w:w="1744" w:type="dxa"/>
          </w:tcPr>
          <w:p w14:paraId="2AD8C23B" w14:textId="77777777" w:rsidR="0098704E" w:rsidRPr="00320E04" w:rsidRDefault="0098704E" w:rsidP="0098704E">
            <w:pPr>
              <w:jc w:val="center"/>
              <w:rPr>
                <w:lang w:bidi="ru-RU"/>
              </w:rPr>
            </w:pPr>
            <w:r w:rsidRPr="00320E04">
              <w:rPr>
                <w:lang w:bidi="ru-RU"/>
              </w:rPr>
              <w:t>13</w:t>
            </w:r>
          </w:p>
        </w:tc>
        <w:tc>
          <w:tcPr>
            <w:tcW w:w="1581" w:type="dxa"/>
          </w:tcPr>
          <w:p w14:paraId="58A01FCF" w14:textId="77777777" w:rsidR="0098704E" w:rsidRPr="00320E04" w:rsidRDefault="0098704E" w:rsidP="0098704E">
            <w:pPr>
              <w:jc w:val="center"/>
              <w:rPr>
                <w:lang w:bidi="ru-RU"/>
              </w:rPr>
            </w:pPr>
            <w:r w:rsidRPr="00320E04">
              <w:rPr>
                <w:lang w:bidi="ru-RU"/>
              </w:rPr>
              <w:t>13</w:t>
            </w:r>
          </w:p>
        </w:tc>
      </w:tr>
      <w:tr w:rsidR="0098704E" w:rsidRPr="007948C5" w14:paraId="090FFAEB" w14:textId="77777777" w:rsidTr="0098704E">
        <w:trPr>
          <w:trHeight w:val="825"/>
        </w:trPr>
        <w:tc>
          <w:tcPr>
            <w:tcW w:w="3242" w:type="dxa"/>
          </w:tcPr>
          <w:p w14:paraId="6AADEB90" w14:textId="77777777" w:rsidR="0098704E" w:rsidRPr="007948C5" w:rsidRDefault="0098704E" w:rsidP="0098704E">
            <w:pPr>
              <w:rPr>
                <w:lang w:bidi="ru-RU"/>
              </w:rPr>
            </w:pPr>
            <w:r w:rsidRPr="007948C5">
              <w:rPr>
                <w:lang w:bidi="ru-RU"/>
              </w:rPr>
              <w:t>демонтаж конструкций бывшего магазина (по ул. Шахтерская)</w:t>
            </w:r>
          </w:p>
        </w:tc>
        <w:tc>
          <w:tcPr>
            <w:tcW w:w="1688" w:type="dxa"/>
          </w:tcPr>
          <w:p w14:paraId="2D32D4F2" w14:textId="77777777" w:rsidR="0098704E" w:rsidRPr="007948C5" w:rsidRDefault="0098704E" w:rsidP="0098704E">
            <w:pPr>
              <w:jc w:val="center"/>
              <w:rPr>
                <w:lang w:bidi="ru-RU"/>
              </w:rPr>
            </w:pPr>
            <w:proofErr w:type="spellStart"/>
            <w:r w:rsidRPr="007948C5">
              <w:rPr>
                <w:lang w:bidi="ru-RU"/>
              </w:rPr>
              <w:t>кв.м</w:t>
            </w:r>
            <w:proofErr w:type="spellEnd"/>
            <w:r w:rsidRPr="007948C5">
              <w:rPr>
                <w:lang w:bidi="ru-RU"/>
              </w:rPr>
              <w:t>.</w:t>
            </w:r>
          </w:p>
        </w:tc>
        <w:tc>
          <w:tcPr>
            <w:tcW w:w="1747" w:type="dxa"/>
          </w:tcPr>
          <w:p w14:paraId="12201565" w14:textId="77777777" w:rsidR="0098704E" w:rsidRPr="007948C5" w:rsidRDefault="0098704E" w:rsidP="0098704E">
            <w:pPr>
              <w:jc w:val="center"/>
              <w:rPr>
                <w:lang w:bidi="ru-RU"/>
              </w:rPr>
            </w:pPr>
          </w:p>
        </w:tc>
        <w:tc>
          <w:tcPr>
            <w:tcW w:w="1744" w:type="dxa"/>
          </w:tcPr>
          <w:p w14:paraId="73E1701F" w14:textId="77777777" w:rsidR="0098704E" w:rsidRPr="00320E04" w:rsidRDefault="0098704E" w:rsidP="0098704E">
            <w:pPr>
              <w:jc w:val="center"/>
              <w:rPr>
                <w:lang w:bidi="ru-RU"/>
              </w:rPr>
            </w:pPr>
            <w:r w:rsidRPr="00320E04">
              <w:rPr>
                <w:lang w:bidi="ru-RU"/>
              </w:rPr>
              <w:t>по предписанию</w:t>
            </w:r>
          </w:p>
        </w:tc>
        <w:tc>
          <w:tcPr>
            <w:tcW w:w="1581" w:type="dxa"/>
          </w:tcPr>
          <w:p w14:paraId="2A974A74" w14:textId="77777777" w:rsidR="0098704E" w:rsidRPr="00320E04" w:rsidRDefault="0098704E" w:rsidP="0098704E">
            <w:pPr>
              <w:jc w:val="center"/>
              <w:rPr>
                <w:lang w:bidi="ru-RU"/>
              </w:rPr>
            </w:pPr>
            <w:r w:rsidRPr="00320E04">
              <w:rPr>
                <w:lang w:bidi="ru-RU"/>
              </w:rPr>
              <w:t>306</w:t>
            </w:r>
          </w:p>
        </w:tc>
      </w:tr>
      <w:tr w:rsidR="0098704E" w:rsidRPr="007948C5" w14:paraId="3C399D79" w14:textId="77777777" w:rsidTr="0098704E">
        <w:trPr>
          <w:trHeight w:val="274"/>
        </w:trPr>
        <w:tc>
          <w:tcPr>
            <w:tcW w:w="3242" w:type="dxa"/>
          </w:tcPr>
          <w:p w14:paraId="4519B461" w14:textId="77777777" w:rsidR="0098704E" w:rsidRPr="007948C5" w:rsidRDefault="0098704E" w:rsidP="0098704E">
            <w:pPr>
              <w:rPr>
                <w:lang w:bidi="ru-RU"/>
              </w:rPr>
            </w:pPr>
            <w:r w:rsidRPr="007948C5">
              <w:rPr>
                <w:lang w:bidi="ru-RU"/>
              </w:rPr>
              <w:t>демонтаж гаражей и кладовок</w:t>
            </w:r>
          </w:p>
        </w:tc>
        <w:tc>
          <w:tcPr>
            <w:tcW w:w="1688" w:type="dxa"/>
          </w:tcPr>
          <w:p w14:paraId="0629D11F" w14:textId="77777777" w:rsidR="0098704E" w:rsidRPr="007948C5" w:rsidRDefault="0098704E" w:rsidP="0098704E">
            <w:pPr>
              <w:jc w:val="center"/>
              <w:rPr>
                <w:lang w:bidi="ru-RU"/>
              </w:rPr>
            </w:pPr>
            <w:r w:rsidRPr="007948C5">
              <w:rPr>
                <w:lang w:bidi="ru-RU"/>
              </w:rPr>
              <w:t>шт.</w:t>
            </w:r>
          </w:p>
        </w:tc>
        <w:tc>
          <w:tcPr>
            <w:tcW w:w="1747" w:type="dxa"/>
          </w:tcPr>
          <w:p w14:paraId="0D484A9C" w14:textId="77777777" w:rsidR="0098704E" w:rsidRPr="007948C5" w:rsidRDefault="0098704E" w:rsidP="0098704E">
            <w:pPr>
              <w:jc w:val="center"/>
              <w:rPr>
                <w:lang w:bidi="ru-RU"/>
              </w:rPr>
            </w:pPr>
          </w:p>
        </w:tc>
        <w:tc>
          <w:tcPr>
            <w:tcW w:w="1744" w:type="dxa"/>
          </w:tcPr>
          <w:p w14:paraId="29630CED" w14:textId="77777777" w:rsidR="0098704E" w:rsidRPr="00320E04" w:rsidRDefault="0098704E" w:rsidP="0098704E">
            <w:pPr>
              <w:jc w:val="center"/>
              <w:rPr>
                <w:lang w:bidi="ru-RU"/>
              </w:rPr>
            </w:pPr>
            <w:r w:rsidRPr="00320E04">
              <w:rPr>
                <w:lang w:bidi="ru-RU"/>
              </w:rPr>
              <w:t>16</w:t>
            </w:r>
          </w:p>
        </w:tc>
        <w:tc>
          <w:tcPr>
            <w:tcW w:w="1581" w:type="dxa"/>
          </w:tcPr>
          <w:p w14:paraId="57F3BA29" w14:textId="77777777" w:rsidR="0098704E" w:rsidRPr="00320E04" w:rsidRDefault="0098704E" w:rsidP="0098704E">
            <w:pPr>
              <w:jc w:val="center"/>
              <w:rPr>
                <w:lang w:bidi="ru-RU"/>
              </w:rPr>
            </w:pPr>
            <w:r w:rsidRPr="00320E04">
              <w:rPr>
                <w:lang w:bidi="ru-RU"/>
              </w:rPr>
              <w:t>16</w:t>
            </w:r>
          </w:p>
        </w:tc>
      </w:tr>
      <w:tr w:rsidR="0098704E" w:rsidRPr="007948C5" w14:paraId="13F0FD3D" w14:textId="77777777" w:rsidTr="0098704E">
        <w:trPr>
          <w:trHeight w:val="274"/>
        </w:trPr>
        <w:tc>
          <w:tcPr>
            <w:tcW w:w="3242" w:type="dxa"/>
          </w:tcPr>
          <w:p w14:paraId="095AF7FD" w14:textId="77777777" w:rsidR="0098704E" w:rsidRPr="007948C5" w:rsidRDefault="0098704E" w:rsidP="0098704E">
            <w:pPr>
              <w:rPr>
                <w:lang w:bidi="ru-RU"/>
              </w:rPr>
            </w:pPr>
            <w:r w:rsidRPr="007948C5">
              <w:rPr>
                <w:lang w:bidi="ru-RU"/>
              </w:rPr>
              <w:t>ремонт контейнерных баков</w:t>
            </w:r>
          </w:p>
        </w:tc>
        <w:tc>
          <w:tcPr>
            <w:tcW w:w="1688" w:type="dxa"/>
          </w:tcPr>
          <w:p w14:paraId="01E84DE6" w14:textId="77777777" w:rsidR="0098704E" w:rsidRPr="007948C5" w:rsidRDefault="0098704E" w:rsidP="0098704E">
            <w:pPr>
              <w:jc w:val="center"/>
              <w:rPr>
                <w:lang w:bidi="ru-RU"/>
              </w:rPr>
            </w:pPr>
            <w:r w:rsidRPr="007948C5">
              <w:rPr>
                <w:lang w:bidi="ru-RU"/>
              </w:rPr>
              <w:t>шт.</w:t>
            </w:r>
          </w:p>
        </w:tc>
        <w:tc>
          <w:tcPr>
            <w:tcW w:w="1747" w:type="dxa"/>
          </w:tcPr>
          <w:p w14:paraId="480131BE" w14:textId="77777777" w:rsidR="0098704E" w:rsidRPr="007948C5" w:rsidRDefault="0098704E" w:rsidP="0098704E">
            <w:pPr>
              <w:jc w:val="center"/>
              <w:rPr>
                <w:lang w:bidi="ru-RU"/>
              </w:rPr>
            </w:pPr>
          </w:p>
        </w:tc>
        <w:tc>
          <w:tcPr>
            <w:tcW w:w="1744" w:type="dxa"/>
          </w:tcPr>
          <w:p w14:paraId="70DE20E9" w14:textId="77777777" w:rsidR="0098704E" w:rsidRPr="00320E04" w:rsidRDefault="0098704E" w:rsidP="0098704E">
            <w:pPr>
              <w:jc w:val="center"/>
              <w:rPr>
                <w:lang w:bidi="ru-RU"/>
              </w:rPr>
            </w:pPr>
            <w:r w:rsidRPr="00320E04">
              <w:rPr>
                <w:lang w:bidi="ru-RU"/>
              </w:rPr>
              <w:t>по заявке</w:t>
            </w:r>
          </w:p>
        </w:tc>
        <w:tc>
          <w:tcPr>
            <w:tcW w:w="1581" w:type="dxa"/>
          </w:tcPr>
          <w:p w14:paraId="14A18827" w14:textId="77777777" w:rsidR="0098704E" w:rsidRPr="00320E04" w:rsidRDefault="0098704E" w:rsidP="0098704E">
            <w:pPr>
              <w:jc w:val="center"/>
              <w:rPr>
                <w:lang w:bidi="ru-RU"/>
              </w:rPr>
            </w:pPr>
            <w:r w:rsidRPr="00320E04">
              <w:rPr>
                <w:lang w:bidi="ru-RU"/>
              </w:rPr>
              <w:t>79</w:t>
            </w:r>
          </w:p>
        </w:tc>
      </w:tr>
      <w:tr w:rsidR="0098704E" w:rsidRPr="007948C5" w14:paraId="1F3A8B2D" w14:textId="77777777" w:rsidTr="0098704E">
        <w:trPr>
          <w:trHeight w:val="813"/>
        </w:trPr>
        <w:tc>
          <w:tcPr>
            <w:tcW w:w="3242" w:type="dxa"/>
          </w:tcPr>
          <w:p w14:paraId="1F2FC210" w14:textId="77777777" w:rsidR="0098704E" w:rsidRDefault="0098704E" w:rsidP="0098704E">
            <w:pPr>
              <w:rPr>
                <w:lang w:bidi="ru-RU"/>
              </w:rPr>
            </w:pPr>
            <w:r w:rsidRPr="007948C5">
              <w:rPr>
                <w:lang w:bidi="ru-RU"/>
              </w:rPr>
              <w:t xml:space="preserve">установка контейнерных баков на контейнерные </w:t>
            </w:r>
          </w:p>
          <w:p w14:paraId="06349C6F" w14:textId="77777777" w:rsidR="0098704E" w:rsidRPr="007948C5" w:rsidRDefault="0098704E" w:rsidP="0098704E">
            <w:pPr>
              <w:rPr>
                <w:lang w:bidi="ru-RU"/>
              </w:rPr>
            </w:pPr>
            <w:r w:rsidRPr="007948C5">
              <w:rPr>
                <w:lang w:bidi="ru-RU"/>
              </w:rPr>
              <w:t>площадки</w:t>
            </w:r>
          </w:p>
        </w:tc>
        <w:tc>
          <w:tcPr>
            <w:tcW w:w="1688" w:type="dxa"/>
          </w:tcPr>
          <w:p w14:paraId="2B61FFC7" w14:textId="77777777" w:rsidR="0098704E" w:rsidRPr="007948C5" w:rsidRDefault="0098704E" w:rsidP="0098704E">
            <w:pPr>
              <w:jc w:val="center"/>
              <w:rPr>
                <w:lang w:bidi="ru-RU"/>
              </w:rPr>
            </w:pPr>
            <w:r w:rsidRPr="007948C5">
              <w:rPr>
                <w:lang w:bidi="ru-RU"/>
              </w:rPr>
              <w:t>шт.</w:t>
            </w:r>
          </w:p>
        </w:tc>
        <w:tc>
          <w:tcPr>
            <w:tcW w:w="1747" w:type="dxa"/>
          </w:tcPr>
          <w:p w14:paraId="699E4AA2" w14:textId="77777777" w:rsidR="0098704E" w:rsidRPr="007948C5" w:rsidRDefault="0098704E" w:rsidP="0098704E">
            <w:pPr>
              <w:jc w:val="center"/>
              <w:rPr>
                <w:lang w:bidi="ru-RU"/>
              </w:rPr>
            </w:pPr>
          </w:p>
        </w:tc>
        <w:tc>
          <w:tcPr>
            <w:tcW w:w="1744" w:type="dxa"/>
          </w:tcPr>
          <w:p w14:paraId="78A224C8" w14:textId="77777777" w:rsidR="0098704E" w:rsidRPr="00320E04" w:rsidRDefault="0098704E" w:rsidP="0098704E">
            <w:pPr>
              <w:jc w:val="center"/>
              <w:rPr>
                <w:lang w:bidi="ru-RU"/>
              </w:rPr>
            </w:pPr>
            <w:r w:rsidRPr="00320E04">
              <w:rPr>
                <w:lang w:bidi="ru-RU"/>
              </w:rPr>
              <w:t>по заявке</w:t>
            </w:r>
          </w:p>
        </w:tc>
        <w:tc>
          <w:tcPr>
            <w:tcW w:w="1581" w:type="dxa"/>
          </w:tcPr>
          <w:p w14:paraId="7F69F720" w14:textId="77777777" w:rsidR="0098704E" w:rsidRPr="00320E04" w:rsidRDefault="0098704E" w:rsidP="0098704E">
            <w:pPr>
              <w:jc w:val="center"/>
              <w:rPr>
                <w:lang w:bidi="ru-RU"/>
              </w:rPr>
            </w:pPr>
            <w:r w:rsidRPr="00320E04">
              <w:rPr>
                <w:lang w:bidi="ru-RU"/>
              </w:rPr>
              <w:t>44</w:t>
            </w:r>
          </w:p>
        </w:tc>
      </w:tr>
      <w:tr w:rsidR="0098704E" w:rsidRPr="007948C5" w14:paraId="6D543ED0" w14:textId="77777777" w:rsidTr="0098704E">
        <w:trPr>
          <w:trHeight w:val="550"/>
        </w:trPr>
        <w:tc>
          <w:tcPr>
            <w:tcW w:w="3242" w:type="dxa"/>
          </w:tcPr>
          <w:p w14:paraId="23F9FD43" w14:textId="77777777" w:rsidR="0098704E" w:rsidRPr="007948C5" w:rsidRDefault="0098704E" w:rsidP="0098704E">
            <w:pPr>
              <w:rPr>
                <w:lang w:bidi="ru-RU"/>
              </w:rPr>
            </w:pPr>
            <w:r>
              <w:rPr>
                <w:lang w:bidi="ru-RU"/>
              </w:rPr>
              <w:t>монтаж/демонтаж новогодней ели</w:t>
            </w:r>
          </w:p>
        </w:tc>
        <w:tc>
          <w:tcPr>
            <w:tcW w:w="1688" w:type="dxa"/>
          </w:tcPr>
          <w:p w14:paraId="4875CADB" w14:textId="77777777" w:rsidR="0098704E" w:rsidRPr="007948C5" w:rsidRDefault="0098704E" w:rsidP="0098704E">
            <w:pPr>
              <w:jc w:val="center"/>
              <w:rPr>
                <w:lang w:bidi="ru-RU"/>
              </w:rPr>
            </w:pPr>
            <w:r>
              <w:rPr>
                <w:lang w:bidi="ru-RU"/>
              </w:rPr>
              <w:t>шт.</w:t>
            </w:r>
          </w:p>
        </w:tc>
        <w:tc>
          <w:tcPr>
            <w:tcW w:w="1747" w:type="dxa"/>
          </w:tcPr>
          <w:p w14:paraId="69F41364" w14:textId="77777777" w:rsidR="0098704E" w:rsidRPr="007948C5" w:rsidRDefault="0098704E" w:rsidP="0098704E">
            <w:pPr>
              <w:jc w:val="center"/>
              <w:rPr>
                <w:lang w:bidi="ru-RU"/>
              </w:rPr>
            </w:pPr>
          </w:p>
        </w:tc>
        <w:tc>
          <w:tcPr>
            <w:tcW w:w="1744" w:type="dxa"/>
          </w:tcPr>
          <w:p w14:paraId="5398C961" w14:textId="77777777" w:rsidR="0098704E" w:rsidRPr="00320E04" w:rsidRDefault="0098704E" w:rsidP="0098704E">
            <w:pPr>
              <w:jc w:val="center"/>
              <w:rPr>
                <w:lang w:bidi="ru-RU"/>
              </w:rPr>
            </w:pPr>
            <w:r w:rsidRPr="00320E04">
              <w:rPr>
                <w:lang w:bidi="ru-RU"/>
              </w:rPr>
              <w:t>1</w:t>
            </w:r>
          </w:p>
        </w:tc>
        <w:tc>
          <w:tcPr>
            <w:tcW w:w="1581" w:type="dxa"/>
          </w:tcPr>
          <w:p w14:paraId="27727737" w14:textId="77777777" w:rsidR="0098704E" w:rsidRPr="00320E04" w:rsidRDefault="0098704E" w:rsidP="0098704E">
            <w:pPr>
              <w:jc w:val="center"/>
              <w:rPr>
                <w:lang w:bidi="ru-RU"/>
              </w:rPr>
            </w:pPr>
            <w:r w:rsidRPr="00320E04">
              <w:rPr>
                <w:lang w:bidi="ru-RU"/>
              </w:rPr>
              <w:t>1</w:t>
            </w:r>
          </w:p>
        </w:tc>
      </w:tr>
      <w:tr w:rsidR="0098704E" w:rsidRPr="007948C5" w14:paraId="63702CE1" w14:textId="77777777" w:rsidTr="0098704E">
        <w:trPr>
          <w:trHeight w:val="550"/>
        </w:trPr>
        <w:tc>
          <w:tcPr>
            <w:tcW w:w="3242" w:type="dxa"/>
          </w:tcPr>
          <w:p w14:paraId="53FA967D" w14:textId="77777777" w:rsidR="0098704E" w:rsidRPr="007948C5" w:rsidRDefault="0098704E" w:rsidP="0098704E">
            <w:pPr>
              <w:rPr>
                <w:lang w:bidi="ru-RU"/>
              </w:rPr>
            </w:pPr>
            <w:r>
              <w:rPr>
                <w:lang w:bidi="ru-RU"/>
              </w:rPr>
              <w:t>монтаж/демонтаж новогоднего декора</w:t>
            </w:r>
          </w:p>
        </w:tc>
        <w:tc>
          <w:tcPr>
            <w:tcW w:w="1688" w:type="dxa"/>
          </w:tcPr>
          <w:p w14:paraId="4F6C2D06" w14:textId="77777777" w:rsidR="0098704E" w:rsidRPr="007948C5" w:rsidRDefault="0098704E" w:rsidP="0098704E">
            <w:pPr>
              <w:jc w:val="center"/>
              <w:rPr>
                <w:lang w:bidi="ru-RU"/>
              </w:rPr>
            </w:pPr>
            <w:r>
              <w:rPr>
                <w:lang w:bidi="ru-RU"/>
              </w:rPr>
              <w:t>шт.</w:t>
            </w:r>
          </w:p>
        </w:tc>
        <w:tc>
          <w:tcPr>
            <w:tcW w:w="1747" w:type="dxa"/>
          </w:tcPr>
          <w:p w14:paraId="04082370" w14:textId="77777777" w:rsidR="0098704E" w:rsidRPr="007948C5" w:rsidRDefault="0098704E" w:rsidP="0098704E">
            <w:pPr>
              <w:jc w:val="center"/>
              <w:rPr>
                <w:lang w:bidi="ru-RU"/>
              </w:rPr>
            </w:pPr>
          </w:p>
        </w:tc>
        <w:tc>
          <w:tcPr>
            <w:tcW w:w="1744" w:type="dxa"/>
          </w:tcPr>
          <w:p w14:paraId="47443483" w14:textId="77777777" w:rsidR="0098704E" w:rsidRPr="00320E04" w:rsidRDefault="0098704E" w:rsidP="0098704E">
            <w:pPr>
              <w:jc w:val="center"/>
              <w:rPr>
                <w:lang w:bidi="ru-RU"/>
              </w:rPr>
            </w:pPr>
            <w:r w:rsidRPr="00320E04">
              <w:rPr>
                <w:lang w:bidi="ru-RU"/>
              </w:rPr>
              <w:t>1</w:t>
            </w:r>
          </w:p>
        </w:tc>
        <w:tc>
          <w:tcPr>
            <w:tcW w:w="1581" w:type="dxa"/>
          </w:tcPr>
          <w:p w14:paraId="1E9F619B" w14:textId="77777777" w:rsidR="0098704E" w:rsidRPr="00320E04" w:rsidRDefault="0098704E" w:rsidP="0098704E">
            <w:pPr>
              <w:jc w:val="center"/>
              <w:rPr>
                <w:lang w:bidi="ru-RU"/>
              </w:rPr>
            </w:pPr>
            <w:r w:rsidRPr="00320E04">
              <w:rPr>
                <w:lang w:bidi="ru-RU"/>
              </w:rPr>
              <w:t>1</w:t>
            </w:r>
          </w:p>
        </w:tc>
      </w:tr>
      <w:tr w:rsidR="0098704E" w:rsidRPr="007948C5" w14:paraId="613F6A11" w14:textId="77777777" w:rsidTr="0098704E">
        <w:trPr>
          <w:trHeight w:val="274"/>
        </w:trPr>
        <w:tc>
          <w:tcPr>
            <w:tcW w:w="3242" w:type="dxa"/>
          </w:tcPr>
          <w:p w14:paraId="6176AF12" w14:textId="77777777" w:rsidR="0098704E" w:rsidRDefault="0098704E" w:rsidP="0098704E">
            <w:pPr>
              <w:rPr>
                <w:lang w:bidi="ru-RU"/>
              </w:rPr>
            </w:pPr>
            <w:r>
              <w:rPr>
                <w:lang w:bidi="ru-RU"/>
              </w:rPr>
              <w:t>установка баннеров</w:t>
            </w:r>
          </w:p>
        </w:tc>
        <w:tc>
          <w:tcPr>
            <w:tcW w:w="1688" w:type="dxa"/>
          </w:tcPr>
          <w:p w14:paraId="21271EA2" w14:textId="77777777" w:rsidR="0098704E" w:rsidRDefault="0098704E" w:rsidP="0098704E">
            <w:pPr>
              <w:jc w:val="center"/>
              <w:rPr>
                <w:lang w:bidi="ru-RU"/>
              </w:rPr>
            </w:pPr>
            <w:r>
              <w:rPr>
                <w:lang w:bidi="ru-RU"/>
              </w:rPr>
              <w:t>шт.</w:t>
            </w:r>
          </w:p>
        </w:tc>
        <w:tc>
          <w:tcPr>
            <w:tcW w:w="1747" w:type="dxa"/>
          </w:tcPr>
          <w:p w14:paraId="74CEDF33" w14:textId="77777777" w:rsidR="0098704E" w:rsidRPr="007948C5" w:rsidRDefault="0098704E" w:rsidP="0098704E">
            <w:pPr>
              <w:jc w:val="center"/>
              <w:rPr>
                <w:lang w:bidi="ru-RU"/>
              </w:rPr>
            </w:pPr>
          </w:p>
        </w:tc>
        <w:tc>
          <w:tcPr>
            <w:tcW w:w="1744" w:type="dxa"/>
          </w:tcPr>
          <w:p w14:paraId="3F55AA21" w14:textId="77777777" w:rsidR="0098704E" w:rsidRPr="00320E04" w:rsidRDefault="0098704E" w:rsidP="0098704E">
            <w:pPr>
              <w:jc w:val="center"/>
              <w:rPr>
                <w:lang w:bidi="ru-RU"/>
              </w:rPr>
            </w:pPr>
            <w:r w:rsidRPr="00320E04">
              <w:rPr>
                <w:lang w:bidi="ru-RU"/>
              </w:rPr>
              <w:t>по заявке</w:t>
            </w:r>
          </w:p>
        </w:tc>
        <w:tc>
          <w:tcPr>
            <w:tcW w:w="1581" w:type="dxa"/>
          </w:tcPr>
          <w:p w14:paraId="546C7E8A" w14:textId="77777777" w:rsidR="0098704E" w:rsidRPr="00320E04" w:rsidRDefault="0098704E" w:rsidP="0098704E">
            <w:pPr>
              <w:jc w:val="center"/>
              <w:rPr>
                <w:lang w:bidi="ru-RU"/>
              </w:rPr>
            </w:pPr>
            <w:r w:rsidRPr="00320E04">
              <w:rPr>
                <w:lang w:bidi="ru-RU"/>
              </w:rPr>
              <w:t>20</w:t>
            </w:r>
          </w:p>
        </w:tc>
      </w:tr>
      <w:tr w:rsidR="0098704E" w:rsidRPr="006A1BEF" w14:paraId="5635176E" w14:textId="77777777" w:rsidTr="0098704E">
        <w:trPr>
          <w:trHeight w:val="1376"/>
        </w:trPr>
        <w:tc>
          <w:tcPr>
            <w:tcW w:w="3242" w:type="dxa"/>
          </w:tcPr>
          <w:p w14:paraId="58D50AA1" w14:textId="77777777" w:rsidR="0098704E" w:rsidRDefault="0098704E" w:rsidP="0098704E">
            <w:pPr>
              <w:rPr>
                <w:lang w:bidi="ru-RU"/>
              </w:rPr>
            </w:pPr>
            <w:r>
              <w:rPr>
                <w:lang w:bidi="ru-RU"/>
              </w:rPr>
              <w:t xml:space="preserve">очистка территорий после сноса зданий по ул.40 лет Октября, планировка территории </w:t>
            </w:r>
            <w:proofErr w:type="spellStart"/>
            <w:r>
              <w:rPr>
                <w:lang w:bidi="ru-RU"/>
              </w:rPr>
              <w:t>ул.Парижской</w:t>
            </w:r>
            <w:proofErr w:type="spellEnd"/>
            <w:r>
              <w:rPr>
                <w:lang w:bidi="ru-RU"/>
              </w:rPr>
              <w:t xml:space="preserve"> Коммуны (до ДШИ)</w:t>
            </w:r>
          </w:p>
        </w:tc>
        <w:tc>
          <w:tcPr>
            <w:tcW w:w="1688" w:type="dxa"/>
          </w:tcPr>
          <w:p w14:paraId="0005B761" w14:textId="77777777" w:rsidR="0098704E" w:rsidRDefault="0098704E" w:rsidP="0098704E">
            <w:pPr>
              <w:jc w:val="center"/>
              <w:rPr>
                <w:lang w:bidi="ru-RU"/>
              </w:rPr>
            </w:pPr>
            <w:proofErr w:type="spellStart"/>
            <w:r>
              <w:rPr>
                <w:lang w:bidi="ru-RU"/>
              </w:rPr>
              <w:t>кв.м</w:t>
            </w:r>
            <w:proofErr w:type="spellEnd"/>
            <w:r>
              <w:rPr>
                <w:lang w:bidi="ru-RU"/>
              </w:rPr>
              <w:t>.</w:t>
            </w:r>
          </w:p>
        </w:tc>
        <w:tc>
          <w:tcPr>
            <w:tcW w:w="1747" w:type="dxa"/>
          </w:tcPr>
          <w:p w14:paraId="7658C57F" w14:textId="77777777" w:rsidR="0098704E" w:rsidRPr="007948C5" w:rsidRDefault="0098704E" w:rsidP="0098704E">
            <w:pPr>
              <w:jc w:val="center"/>
              <w:rPr>
                <w:lang w:bidi="ru-RU"/>
              </w:rPr>
            </w:pPr>
          </w:p>
        </w:tc>
        <w:tc>
          <w:tcPr>
            <w:tcW w:w="1744" w:type="dxa"/>
          </w:tcPr>
          <w:p w14:paraId="469DA15C" w14:textId="77777777" w:rsidR="0098704E" w:rsidRPr="00320E04" w:rsidRDefault="0098704E" w:rsidP="0098704E">
            <w:pPr>
              <w:jc w:val="center"/>
              <w:rPr>
                <w:lang w:bidi="ru-RU"/>
              </w:rPr>
            </w:pPr>
            <w:r w:rsidRPr="00320E04">
              <w:rPr>
                <w:lang w:bidi="ru-RU"/>
              </w:rPr>
              <w:t>42</w:t>
            </w:r>
            <w:r>
              <w:rPr>
                <w:lang w:bidi="ru-RU"/>
              </w:rPr>
              <w:t xml:space="preserve"> </w:t>
            </w:r>
            <w:r w:rsidRPr="00320E04">
              <w:rPr>
                <w:lang w:bidi="ru-RU"/>
              </w:rPr>
              <w:t>033</w:t>
            </w:r>
          </w:p>
        </w:tc>
        <w:tc>
          <w:tcPr>
            <w:tcW w:w="1581" w:type="dxa"/>
          </w:tcPr>
          <w:p w14:paraId="28441061" w14:textId="77777777" w:rsidR="0098704E" w:rsidRPr="00320E04" w:rsidRDefault="0098704E" w:rsidP="0098704E">
            <w:pPr>
              <w:jc w:val="center"/>
              <w:rPr>
                <w:lang w:bidi="ru-RU"/>
              </w:rPr>
            </w:pPr>
            <w:r w:rsidRPr="00320E04">
              <w:rPr>
                <w:lang w:bidi="ru-RU"/>
              </w:rPr>
              <w:t>42</w:t>
            </w:r>
            <w:r>
              <w:rPr>
                <w:lang w:bidi="ru-RU"/>
              </w:rPr>
              <w:t xml:space="preserve"> </w:t>
            </w:r>
            <w:r w:rsidRPr="00320E04">
              <w:rPr>
                <w:lang w:bidi="ru-RU"/>
              </w:rPr>
              <w:t>033</w:t>
            </w:r>
          </w:p>
        </w:tc>
      </w:tr>
      <w:tr w:rsidR="0098704E" w:rsidRPr="006A1BEF" w14:paraId="61004C34" w14:textId="77777777" w:rsidTr="0098704E">
        <w:trPr>
          <w:trHeight w:val="550"/>
        </w:trPr>
        <w:tc>
          <w:tcPr>
            <w:tcW w:w="3242" w:type="dxa"/>
          </w:tcPr>
          <w:p w14:paraId="4DD0A7A8" w14:textId="77777777" w:rsidR="0098704E" w:rsidRDefault="0098704E" w:rsidP="0098704E">
            <w:pPr>
              <w:rPr>
                <w:lang w:bidi="ru-RU"/>
              </w:rPr>
            </w:pPr>
            <w:proofErr w:type="spellStart"/>
            <w:r>
              <w:rPr>
                <w:lang w:bidi="ru-RU"/>
              </w:rPr>
              <w:t>берегоукрепление</w:t>
            </w:r>
            <w:proofErr w:type="spellEnd"/>
            <w:r>
              <w:rPr>
                <w:lang w:bidi="ru-RU"/>
              </w:rPr>
              <w:t xml:space="preserve"> </w:t>
            </w:r>
            <w:proofErr w:type="spellStart"/>
            <w:r>
              <w:rPr>
                <w:lang w:bidi="ru-RU"/>
              </w:rPr>
              <w:t>р.Слюдянка</w:t>
            </w:r>
            <w:proofErr w:type="spellEnd"/>
          </w:p>
        </w:tc>
        <w:tc>
          <w:tcPr>
            <w:tcW w:w="1688" w:type="dxa"/>
          </w:tcPr>
          <w:p w14:paraId="58BCC9EC" w14:textId="77777777" w:rsidR="0098704E" w:rsidRDefault="0098704E" w:rsidP="0098704E">
            <w:pPr>
              <w:jc w:val="center"/>
              <w:rPr>
                <w:lang w:bidi="ru-RU"/>
              </w:rPr>
            </w:pPr>
            <w:proofErr w:type="spellStart"/>
            <w:r>
              <w:rPr>
                <w:lang w:bidi="ru-RU"/>
              </w:rPr>
              <w:t>кв.м</w:t>
            </w:r>
            <w:proofErr w:type="spellEnd"/>
            <w:r>
              <w:rPr>
                <w:lang w:bidi="ru-RU"/>
              </w:rPr>
              <w:t>.</w:t>
            </w:r>
          </w:p>
        </w:tc>
        <w:tc>
          <w:tcPr>
            <w:tcW w:w="1747" w:type="dxa"/>
          </w:tcPr>
          <w:p w14:paraId="5D9B402B" w14:textId="77777777" w:rsidR="0098704E" w:rsidRPr="007948C5" w:rsidRDefault="0098704E" w:rsidP="0098704E">
            <w:pPr>
              <w:jc w:val="center"/>
              <w:rPr>
                <w:lang w:bidi="ru-RU"/>
              </w:rPr>
            </w:pPr>
          </w:p>
        </w:tc>
        <w:tc>
          <w:tcPr>
            <w:tcW w:w="1744" w:type="dxa"/>
          </w:tcPr>
          <w:p w14:paraId="27F99EDE" w14:textId="77777777" w:rsidR="0098704E" w:rsidRPr="00320E04" w:rsidRDefault="0098704E" w:rsidP="0098704E">
            <w:pPr>
              <w:jc w:val="center"/>
              <w:rPr>
                <w:lang w:bidi="ru-RU"/>
              </w:rPr>
            </w:pPr>
            <w:r w:rsidRPr="00320E04">
              <w:rPr>
                <w:lang w:bidi="ru-RU"/>
              </w:rPr>
              <w:t>по решениям КЧС</w:t>
            </w:r>
          </w:p>
        </w:tc>
        <w:tc>
          <w:tcPr>
            <w:tcW w:w="1581" w:type="dxa"/>
          </w:tcPr>
          <w:p w14:paraId="2E507E0C" w14:textId="77777777" w:rsidR="0098704E" w:rsidRPr="00320E04" w:rsidRDefault="0098704E" w:rsidP="0098704E">
            <w:pPr>
              <w:jc w:val="center"/>
              <w:rPr>
                <w:lang w:bidi="ru-RU"/>
              </w:rPr>
            </w:pPr>
            <w:r w:rsidRPr="00320E04">
              <w:rPr>
                <w:lang w:bidi="ru-RU"/>
              </w:rPr>
              <w:t>9000</w:t>
            </w:r>
          </w:p>
        </w:tc>
      </w:tr>
      <w:tr w:rsidR="0098704E" w:rsidRPr="006A1BEF" w14:paraId="0BA98747" w14:textId="77777777" w:rsidTr="0098704E">
        <w:trPr>
          <w:trHeight w:val="1376"/>
        </w:trPr>
        <w:tc>
          <w:tcPr>
            <w:tcW w:w="3242" w:type="dxa"/>
          </w:tcPr>
          <w:p w14:paraId="6378496B" w14:textId="77777777" w:rsidR="0098704E" w:rsidRDefault="0098704E" w:rsidP="0098704E">
            <w:pPr>
              <w:rPr>
                <w:lang w:bidi="ru-RU"/>
              </w:rPr>
            </w:pPr>
            <w:r>
              <w:rPr>
                <w:lang w:bidi="ru-RU"/>
              </w:rPr>
              <w:t xml:space="preserve">проведение </w:t>
            </w:r>
            <w:proofErr w:type="spellStart"/>
            <w:r>
              <w:rPr>
                <w:lang w:bidi="ru-RU"/>
              </w:rPr>
              <w:t>аккарицидной</w:t>
            </w:r>
            <w:proofErr w:type="spellEnd"/>
            <w:r>
              <w:rPr>
                <w:lang w:bidi="ru-RU"/>
              </w:rPr>
              <w:t xml:space="preserve"> обработки (парк «Перевал», кладбище падь Талая, центральная площадь (газоны), фонтан (газоны)</w:t>
            </w:r>
          </w:p>
        </w:tc>
        <w:tc>
          <w:tcPr>
            <w:tcW w:w="1688" w:type="dxa"/>
          </w:tcPr>
          <w:p w14:paraId="18A5889B" w14:textId="77777777" w:rsidR="0098704E" w:rsidRDefault="0098704E" w:rsidP="0098704E">
            <w:pPr>
              <w:jc w:val="center"/>
              <w:rPr>
                <w:lang w:bidi="ru-RU"/>
              </w:rPr>
            </w:pPr>
            <w:r>
              <w:rPr>
                <w:lang w:bidi="ru-RU"/>
              </w:rPr>
              <w:t>га</w:t>
            </w:r>
          </w:p>
        </w:tc>
        <w:tc>
          <w:tcPr>
            <w:tcW w:w="1747" w:type="dxa"/>
          </w:tcPr>
          <w:p w14:paraId="21766A04" w14:textId="77777777" w:rsidR="0098704E" w:rsidRPr="007948C5" w:rsidRDefault="0098704E" w:rsidP="0098704E">
            <w:pPr>
              <w:jc w:val="center"/>
              <w:rPr>
                <w:lang w:bidi="ru-RU"/>
              </w:rPr>
            </w:pPr>
          </w:p>
        </w:tc>
        <w:tc>
          <w:tcPr>
            <w:tcW w:w="1744" w:type="dxa"/>
          </w:tcPr>
          <w:p w14:paraId="56CDEEC6" w14:textId="77777777" w:rsidR="0098704E" w:rsidRPr="00320E04" w:rsidRDefault="0098704E" w:rsidP="0098704E">
            <w:pPr>
              <w:jc w:val="center"/>
              <w:rPr>
                <w:lang w:bidi="ru-RU"/>
              </w:rPr>
            </w:pPr>
            <w:r w:rsidRPr="00320E04">
              <w:rPr>
                <w:lang w:bidi="ru-RU"/>
              </w:rPr>
              <w:t>82,87</w:t>
            </w:r>
          </w:p>
        </w:tc>
        <w:tc>
          <w:tcPr>
            <w:tcW w:w="1581" w:type="dxa"/>
          </w:tcPr>
          <w:p w14:paraId="354DFB2C" w14:textId="77777777" w:rsidR="0098704E" w:rsidRPr="00320E04" w:rsidRDefault="0098704E" w:rsidP="0098704E">
            <w:pPr>
              <w:jc w:val="center"/>
              <w:rPr>
                <w:lang w:bidi="ru-RU"/>
              </w:rPr>
            </w:pPr>
            <w:r w:rsidRPr="00320E04">
              <w:rPr>
                <w:lang w:bidi="ru-RU"/>
              </w:rPr>
              <w:t>82,87</w:t>
            </w:r>
          </w:p>
        </w:tc>
      </w:tr>
      <w:tr w:rsidR="0098704E" w:rsidRPr="006A1BEF" w14:paraId="1F7B349E" w14:textId="77777777" w:rsidTr="0098704E">
        <w:trPr>
          <w:trHeight w:val="825"/>
        </w:trPr>
        <w:tc>
          <w:tcPr>
            <w:tcW w:w="3242" w:type="dxa"/>
          </w:tcPr>
          <w:p w14:paraId="01B75C6E" w14:textId="77777777" w:rsidR="0098704E" w:rsidRDefault="0098704E" w:rsidP="0098704E">
            <w:pPr>
              <w:rPr>
                <w:lang w:bidi="ru-RU"/>
              </w:rPr>
            </w:pPr>
            <w:r>
              <w:rPr>
                <w:lang w:bidi="ru-RU"/>
              </w:rPr>
              <w:t xml:space="preserve">расчистка селевого потока от деревьев (от </w:t>
            </w:r>
            <w:proofErr w:type="spellStart"/>
            <w:r>
              <w:rPr>
                <w:lang w:bidi="ru-RU"/>
              </w:rPr>
              <w:t>ул.Гранитная</w:t>
            </w:r>
            <w:proofErr w:type="spellEnd"/>
            <w:r>
              <w:rPr>
                <w:lang w:bidi="ru-RU"/>
              </w:rPr>
              <w:t xml:space="preserve"> до </w:t>
            </w:r>
            <w:proofErr w:type="spellStart"/>
            <w:r>
              <w:rPr>
                <w:lang w:bidi="ru-RU"/>
              </w:rPr>
              <w:t>ул.Карбышева</w:t>
            </w:r>
            <w:proofErr w:type="spellEnd"/>
            <w:r>
              <w:rPr>
                <w:lang w:bidi="ru-RU"/>
              </w:rPr>
              <w:t>)</w:t>
            </w:r>
          </w:p>
        </w:tc>
        <w:tc>
          <w:tcPr>
            <w:tcW w:w="1688" w:type="dxa"/>
          </w:tcPr>
          <w:p w14:paraId="72618CD3" w14:textId="77777777" w:rsidR="0098704E" w:rsidRDefault="0098704E" w:rsidP="0098704E">
            <w:pPr>
              <w:jc w:val="center"/>
              <w:rPr>
                <w:lang w:bidi="ru-RU"/>
              </w:rPr>
            </w:pPr>
            <w:r>
              <w:rPr>
                <w:lang w:bidi="ru-RU"/>
              </w:rPr>
              <w:t>м/</w:t>
            </w:r>
            <w:proofErr w:type="spellStart"/>
            <w:proofErr w:type="gramStart"/>
            <w:r>
              <w:rPr>
                <w:lang w:bidi="ru-RU"/>
              </w:rPr>
              <w:t>кв.м</w:t>
            </w:r>
            <w:proofErr w:type="spellEnd"/>
            <w:proofErr w:type="gramEnd"/>
          </w:p>
        </w:tc>
        <w:tc>
          <w:tcPr>
            <w:tcW w:w="1747" w:type="dxa"/>
          </w:tcPr>
          <w:p w14:paraId="23646295" w14:textId="77777777" w:rsidR="0098704E" w:rsidRPr="007948C5" w:rsidRDefault="0098704E" w:rsidP="0098704E">
            <w:pPr>
              <w:jc w:val="center"/>
              <w:rPr>
                <w:lang w:bidi="ru-RU"/>
              </w:rPr>
            </w:pPr>
          </w:p>
        </w:tc>
        <w:tc>
          <w:tcPr>
            <w:tcW w:w="1744" w:type="dxa"/>
          </w:tcPr>
          <w:p w14:paraId="5D26B622" w14:textId="77777777" w:rsidR="0098704E" w:rsidRPr="00320E04" w:rsidRDefault="0098704E" w:rsidP="0098704E">
            <w:pPr>
              <w:jc w:val="center"/>
              <w:rPr>
                <w:lang w:bidi="ru-RU"/>
              </w:rPr>
            </w:pPr>
            <w:r w:rsidRPr="00320E04">
              <w:rPr>
                <w:lang w:bidi="ru-RU"/>
              </w:rPr>
              <w:t>1000/10000</w:t>
            </w:r>
          </w:p>
        </w:tc>
        <w:tc>
          <w:tcPr>
            <w:tcW w:w="1581" w:type="dxa"/>
          </w:tcPr>
          <w:p w14:paraId="3126258C" w14:textId="77777777" w:rsidR="0098704E" w:rsidRPr="00320E04" w:rsidRDefault="0098704E" w:rsidP="0098704E">
            <w:pPr>
              <w:jc w:val="center"/>
              <w:rPr>
                <w:lang w:bidi="ru-RU"/>
              </w:rPr>
            </w:pPr>
            <w:r w:rsidRPr="00320E04">
              <w:rPr>
                <w:lang w:bidi="ru-RU"/>
              </w:rPr>
              <w:t>1000/10000</w:t>
            </w:r>
          </w:p>
        </w:tc>
      </w:tr>
      <w:tr w:rsidR="0098704E" w:rsidRPr="006A1BEF" w14:paraId="23022383" w14:textId="77777777" w:rsidTr="0098704E">
        <w:trPr>
          <w:trHeight w:val="1101"/>
        </w:trPr>
        <w:tc>
          <w:tcPr>
            <w:tcW w:w="3242" w:type="dxa"/>
          </w:tcPr>
          <w:p w14:paraId="549E532F" w14:textId="77777777" w:rsidR="0098704E" w:rsidRDefault="0098704E" w:rsidP="0098704E">
            <w:pPr>
              <w:rPr>
                <w:lang w:bidi="ru-RU"/>
              </w:rPr>
            </w:pPr>
            <w:r>
              <w:rPr>
                <w:lang w:bidi="ru-RU"/>
              </w:rPr>
              <w:t xml:space="preserve">устройство волнореза (укрепление опоры) пешеходного моста по </w:t>
            </w:r>
            <w:proofErr w:type="spellStart"/>
            <w:r>
              <w:rPr>
                <w:lang w:bidi="ru-RU"/>
              </w:rPr>
              <w:t>ул.Захарова</w:t>
            </w:r>
            <w:proofErr w:type="spellEnd"/>
          </w:p>
        </w:tc>
        <w:tc>
          <w:tcPr>
            <w:tcW w:w="1688" w:type="dxa"/>
          </w:tcPr>
          <w:p w14:paraId="58EA1E58" w14:textId="77777777" w:rsidR="0098704E" w:rsidRDefault="0098704E" w:rsidP="0098704E">
            <w:pPr>
              <w:jc w:val="center"/>
              <w:rPr>
                <w:lang w:bidi="ru-RU"/>
              </w:rPr>
            </w:pPr>
            <w:proofErr w:type="spellStart"/>
            <w:r>
              <w:rPr>
                <w:lang w:bidi="ru-RU"/>
              </w:rPr>
              <w:t>куб.м</w:t>
            </w:r>
            <w:proofErr w:type="spellEnd"/>
            <w:r>
              <w:rPr>
                <w:lang w:bidi="ru-RU"/>
              </w:rPr>
              <w:t>. бетона/м. арматуры</w:t>
            </w:r>
          </w:p>
        </w:tc>
        <w:tc>
          <w:tcPr>
            <w:tcW w:w="1747" w:type="dxa"/>
          </w:tcPr>
          <w:p w14:paraId="289B01DE" w14:textId="77777777" w:rsidR="0098704E" w:rsidRPr="007948C5" w:rsidRDefault="0098704E" w:rsidP="0098704E">
            <w:pPr>
              <w:jc w:val="center"/>
              <w:rPr>
                <w:lang w:bidi="ru-RU"/>
              </w:rPr>
            </w:pPr>
          </w:p>
        </w:tc>
        <w:tc>
          <w:tcPr>
            <w:tcW w:w="1744" w:type="dxa"/>
          </w:tcPr>
          <w:p w14:paraId="5DA36AB4" w14:textId="77777777" w:rsidR="0098704E" w:rsidRPr="00320E04" w:rsidRDefault="0098704E" w:rsidP="0098704E">
            <w:pPr>
              <w:jc w:val="center"/>
              <w:rPr>
                <w:lang w:bidi="ru-RU"/>
              </w:rPr>
            </w:pPr>
            <w:r w:rsidRPr="00320E04">
              <w:rPr>
                <w:lang w:bidi="ru-RU"/>
              </w:rPr>
              <w:t>по решениям КЧС</w:t>
            </w:r>
          </w:p>
        </w:tc>
        <w:tc>
          <w:tcPr>
            <w:tcW w:w="1581" w:type="dxa"/>
          </w:tcPr>
          <w:p w14:paraId="6141590D" w14:textId="77777777" w:rsidR="0098704E" w:rsidRPr="00320E04" w:rsidRDefault="0098704E" w:rsidP="0098704E">
            <w:pPr>
              <w:jc w:val="center"/>
              <w:rPr>
                <w:lang w:bidi="ru-RU"/>
              </w:rPr>
            </w:pPr>
            <w:r w:rsidRPr="00320E04">
              <w:rPr>
                <w:lang w:bidi="ru-RU"/>
              </w:rPr>
              <w:t>14,5/285</w:t>
            </w:r>
          </w:p>
        </w:tc>
      </w:tr>
      <w:tr w:rsidR="0098704E" w:rsidRPr="006A1BEF" w14:paraId="5EC886F9" w14:textId="77777777" w:rsidTr="0098704E">
        <w:trPr>
          <w:trHeight w:val="550"/>
        </w:trPr>
        <w:tc>
          <w:tcPr>
            <w:tcW w:w="3242" w:type="dxa"/>
          </w:tcPr>
          <w:p w14:paraId="24191FA0" w14:textId="77777777" w:rsidR="0098704E" w:rsidRDefault="0098704E" w:rsidP="0098704E">
            <w:pPr>
              <w:rPr>
                <w:lang w:bidi="ru-RU"/>
              </w:rPr>
            </w:pPr>
            <w:r>
              <w:rPr>
                <w:lang w:bidi="ru-RU"/>
              </w:rPr>
              <w:t xml:space="preserve">ремонт деревянных мостиков через </w:t>
            </w:r>
            <w:proofErr w:type="spellStart"/>
            <w:r>
              <w:rPr>
                <w:lang w:bidi="ru-RU"/>
              </w:rPr>
              <w:t>р.Похабиха</w:t>
            </w:r>
            <w:proofErr w:type="spellEnd"/>
            <w:r>
              <w:rPr>
                <w:lang w:bidi="ru-RU"/>
              </w:rPr>
              <w:t xml:space="preserve">, </w:t>
            </w:r>
            <w:proofErr w:type="spellStart"/>
            <w:r>
              <w:rPr>
                <w:lang w:bidi="ru-RU"/>
              </w:rPr>
              <w:t>р.Слюдянка</w:t>
            </w:r>
            <w:proofErr w:type="spellEnd"/>
          </w:p>
        </w:tc>
        <w:tc>
          <w:tcPr>
            <w:tcW w:w="1688" w:type="dxa"/>
          </w:tcPr>
          <w:p w14:paraId="72DEF817" w14:textId="77777777" w:rsidR="0098704E" w:rsidRDefault="0098704E" w:rsidP="0098704E">
            <w:pPr>
              <w:jc w:val="center"/>
              <w:rPr>
                <w:lang w:bidi="ru-RU"/>
              </w:rPr>
            </w:pPr>
            <w:r>
              <w:rPr>
                <w:lang w:bidi="ru-RU"/>
              </w:rPr>
              <w:t>шт.</w:t>
            </w:r>
          </w:p>
        </w:tc>
        <w:tc>
          <w:tcPr>
            <w:tcW w:w="1747" w:type="dxa"/>
          </w:tcPr>
          <w:p w14:paraId="6EE088AF" w14:textId="77777777" w:rsidR="0098704E" w:rsidRPr="007948C5" w:rsidRDefault="0098704E" w:rsidP="0098704E">
            <w:pPr>
              <w:jc w:val="center"/>
              <w:rPr>
                <w:lang w:bidi="ru-RU"/>
              </w:rPr>
            </w:pPr>
          </w:p>
        </w:tc>
        <w:tc>
          <w:tcPr>
            <w:tcW w:w="1744" w:type="dxa"/>
          </w:tcPr>
          <w:p w14:paraId="36E88501" w14:textId="77777777" w:rsidR="0098704E" w:rsidRDefault="0098704E" w:rsidP="0098704E">
            <w:pPr>
              <w:jc w:val="center"/>
              <w:rPr>
                <w:lang w:bidi="ru-RU"/>
              </w:rPr>
            </w:pPr>
            <w:r>
              <w:rPr>
                <w:lang w:bidi="ru-RU"/>
              </w:rPr>
              <w:t>по заявке</w:t>
            </w:r>
          </w:p>
        </w:tc>
        <w:tc>
          <w:tcPr>
            <w:tcW w:w="1581" w:type="dxa"/>
          </w:tcPr>
          <w:p w14:paraId="114352B4" w14:textId="77777777" w:rsidR="0098704E" w:rsidRDefault="0098704E" w:rsidP="0098704E">
            <w:pPr>
              <w:jc w:val="center"/>
              <w:rPr>
                <w:lang w:bidi="ru-RU"/>
              </w:rPr>
            </w:pPr>
            <w:r>
              <w:rPr>
                <w:lang w:bidi="ru-RU"/>
              </w:rPr>
              <w:t>8</w:t>
            </w:r>
          </w:p>
        </w:tc>
      </w:tr>
      <w:tr w:rsidR="0098704E" w:rsidRPr="006A1BEF" w14:paraId="55C424E0" w14:textId="77777777" w:rsidTr="0098704E">
        <w:trPr>
          <w:trHeight w:val="825"/>
        </w:trPr>
        <w:tc>
          <w:tcPr>
            <w:tcW w:w="3242" w:type="dxa"/>
          </w:tcPr>
          <w:p w14:paraId="4DEEF884" w14:textId="77777777" w:rsidR="0098704E" w:rsidRDefault="0098704E" w:rsidP="0098704E">
            <w:pPr>
              <w:rPr>
                <w:lang w:bidi="ru-RU"/>
              </w:rPr>
            </w:pPr>
            <w:r>
              <w:rPr>
                <w:lang w:bidi="ru-RU"/>
              </w:rPr>
              <w:t xml:space="preserve">завоз грунта для благоустройства </w:t>
            </w:r>
            <w:r>
              <w:rPr>
                <w:lang w:bidi="ru-RU"/>
              </w:rPr>
              <w:lastRenderedPageBreak/>
              <w:t>придомовых территорий и скверов</w:t>
            </w:r>
          </w:p>
        </w:tc>
        <w:tc>
          <w:tcPr>
            <w:tcW w:w="1688" w:type="dxa"/>
          </w:tcPr>
          <w:p w14:paraId="63C0B5AB" w14:textId="77777777" w:rsidR="0098704E" w:rsidRDefault="0098704E" w:rsidP="0098704E">
            <w:pPr>
              <w:jc w:val="center"/>
              <w:rPr>
                <w:lang w:bidi="ru-RU"/>
              </w:rPr>
            </w:pPr>
            <w:proofErr w:type="spellStart"/>
            <w:r>
              <w:rPr>
                <w:lang w:bidi="ru-RU"/>
              </w:rPr>
              <w:lastRenderedPageBreak/>
              <w:t>куб.м</w:t>
            </w:r>
            <w:proofErr w:type="spellEnd"/>
            <w:r>
              <w:rPr>
                <w:lang w:bidi="ru-RU"/>
              </w:rPr>
              <w:t>.</w:t>
            </w:r>
          </w:p>
        </w:tc>
        <w:tc>
          <w:tcPr>
            <w:tcW w:w="1747" w:type="dxa"/>
          </w:tcPr>
          <w:p w14:paraId="73065987" w14:textId="77777777" w:rsidR="0098704E" w:rsidRPr="007948C5" w:rsidRDefault="0098704E" w:rsidP="0098704E">
            <w:pPr>
              <w:jc w:val="center"/>
              <w:rPr>
                <w:lang w:bidi="ru-RU"/>
              </w:rPr>
            </w:pPr>
          </w:p>
        </w:tc>
        <w:tc>
          <w:tcPr>
            <w:tcW w:w="1744" w:type="dxa"/>
          </w:tcPr>
          <w:p w14:paraId="55A58C46" w14:textId="77777777" w:rsidR="0098704E" w:rsidRDefault="0098704E" w:rsidP="0098704E">
            <w:pPr>
              <w:jc w:val="center"/>
              <w:rPr>
                <w:lang w:bidi="ru-RU"/>
              </w:rPr>
            </w:pPr>
            <w:r>
              <w:rPr>
                <w:lang w:bidi="ru-RU"/>
              </w:rPr>
              <w:t>по заявке</w:t>
            </w:r>
          </w:p>
        </w:tc>
        <w:tc>
          <w:tcPr>
            <w:tcW w:w="1581" w:type="dxa"/>
          </w:tcPr>
          <w:p w14:paraId="4B033990" w14:textId="77777777" w:rsidR="0098704E" w:rsidRDefault="0098704E" w:rsidP="0098704E">
            <w:pPr>
              <w:jc w:val="center"/>
              <w:rPr>
                <w:lang w:bidi="ru-RU"/>
              </w:rPr>
            </w:pPr>
            <w:r>
              <w:rPr>
                <w:lang w:bidi="ru-RU"/>
              </w:rPr>
              <w:t>319,5</w:t>
            </w:r>
          </w:p>
        </w:tc>
      </w:tr>
      <w:tr w:rsidR="0098704E" w:rsidRPr="006A1BEF" w14:paraId="4EAA6A9B" w14:textId="77777777" w:rsidTr="0098704E">
        <w:trPr>
          <w:trHeight w:val="825"/>
        </w:trPr>
        <w:tc>
          <w:tcPr>
            <w:tcW w:w="3242" w:type="dxa"/>
          </w:tcPr>
          <w:p w14:paraId="60C77DDD" w14:textId="77777777" w:rsidR="0098704E" w:rsidRDefault="0098704E" w:rsidP="0098704E">
            <w:pPr>
              <w:rPr>
                <w:lang w:bidi="ru-RU"/>
              </w:rPr>
            </w:pPr>
            <w:r>
              <w:rPr>
                <w:lang w:bidi="ru-RU"/>
              </w:rPr>
              <w:t>монтаж спортивного комплекса ГТО (</w:t>
            </w:r>
            <w:proofErr w:type="spellStart"/>
            <w:r>
              <w:rPr>
                <w:lang w:bidi="ru-RU"/>
              </w:rPr>
              <w:t>ул.Советская</w:t>
            </w:r>
            <w:proofErr w:type="spellEnd"/>
            <w:r>
              <w:rPr>
                <w:lang w:bidi="ru-RU"/>
              </w:rPr>
              <w:t>)</w:t>
            </w:r>
          </w:p>
        </w:tc>
        <w:tc>
          <w:tcPr>
            <w:tcW w:w="1688" w:type="dxa"/>
          </w:tcPr>
          <w:p w14:paraId="603474FB" w14:textId="77777777" w:rsidR="0098704E" w:rsidRDefault="0098704E" w:rsidP="0098704E">
            <w:pPr>
              <w:jc w:val="center"/>
              <w:rPr>
                <w:lang w:bidi="ru-RU"/>
              </w:rPr>
            </w:pPr>
            <w:r>
              <w:rPr>
                <w:lang w:bidi="ru-RU"/>
              </w:rPr>
              <w:t>шт.</w:t>
            </w:r>
          </w:p>
        </w:tc>
        <w:tc>
          <w:tcPr>
            <w:tcW w:w="1747" w:type="dxa"/>
          </w:tcPr>
          <w:p w14:paraId="57789806" w14:textId="77777777" w:rsidR="0098704E" w:rsidRPr="007948C5" w:rsidRDefault="0098704E" w:rsidP="0098704E">
            <w:pPr>
              <w:jc w:val="center"/>
              <w:rPr>
                <w:lang w:bidi="ru-RU"/>
              </w:rPr>
            </w:pPr>
          </w:p>
        </w:tc>
        <w:tc>
          <w:tcPr>
            <w:tcW w:w="1744" w:type="dxa"/>
          </w:tcPr>
          <w:p w14:paraId="486D0C06" w14:textId="77777777" w:rsidR="0098704E" w:rsidRDefault="0098704E" w:rsidP="0098704E">
            <w:pPr>
              <w:jc w:val="center"/>
              <w:rPr>
                <w:lang w:bidi="ru-RU"/>
              </w:rPr>
            </w:pPr>
            <w:r>
              <w:rPr>
                <w:lang w:bidi="ru-RU"/>
              </w:rPr>
              <w:t>1</w:t>
            </w:r>
          </w:p>
        </w:tc>
        <w:tc>
          <w:tcPr>
            <w:tcW w:w="1581" w:type="dxa"/>
          </w:tcPr>
          <w:p w14:paraId="1A7326F6" w14:textId="77777777" w:rsidR="0098704E" w:rsidRDefault="0098704E" w:rsidP="0098704E">
            <w:pPr>
              <w:jc w:val="center"/>
              <w:rPr>
                <w:lang w:bidi="ru-RU"/>
              </w:rPr>
            </w:pPr>
            <w:r>
              <w:rPr>
                <w:lang w:bidi="ru-RU"/>
              </w:rPr>
              <w:t>1</w:t>
            </w:r>
          </w:p>
        </w:tc>
      </w:tr>
      <w:tr w:rsidR="0098704E" w:rsidRPr="006A1BEF" w14:paraId="1E56AE0A" w14:textId="77777777" w:rsidTr="0098704E">
        <w:trPr>
          <w:trHeight w:val="1101"/>
        </w:trPr>
        <w:tc>
          <w:tcPr>
            <w:tcW w:w="3242" w:type="dxa"/>
          </w:tcPr>
          <w:p w14:paraId="7AC8A1D5" w14:textId="77777777" w:rsidR="0098704E" w:rsidRDefault="0098704E" w:rsidP="0098704E">
            <w:pPr>
              <w:rPr>
                <w:lang w:bidi="ru-RU"/>
              </w:rPr>
            </w:pPr>
            <w:r>
              <w:rPr>
                <w:lang w:bidi="ru-RU"/>
              </w:rPr>
              <w:t xml:space="preserve">монтаж детского игрового комплекса на центральной площади/укладка резинового покрытия </w:t>
            </w:r>
          </w:p>
        </w:tc>
        <w:tc>
          <w:tcPr>
            <w:tcW w:w="1688" w:type="dxa"/>
          </w:tcPr>
          <w:p w14:paraId="7DF56D4C" w14:textId="77777777" w:rsidR="0098704E" w:rsidRDefault="0098704E" w:rsidP="0098704E">
            <w:pPr>
              <w:jc w:val="center"/>
              <w:rPr>
                <w:lang w:bidi="ru-RU"/>
              </w:rPr>
            </w:pPr>
            <w:r>
              <w:rPr>
                <w:lang w:bidi="ru-RU"/>
              </w:rPr>
              <w:t>шт./</w:t>
            </w:r>
            <w:proofErr w:type="spellStart"/>
            <w:r>
              <w:rPr>
                <w:lang w:bidi="ru-RU"/>
              </w:rPr>
              <w:t>кв.м</w:t>
            </w:r>
            <w:proofErr w:type="spellEnd"/>
            <w:r>
              <w:rPr>
                <w:lang w:bidi="ru-RU"/>
              </w:rPr>
              <w:t>.</w:t>
            </w:r>
          </w:p>
        </w:tc>
        <w:tc>
          <w:tcPr>
            <w:tcW w:w="1747" w:type="dxa"/>
          </w:tcPr>
          <w:p w14:paraId="4B6F05CD" w14:textId="77777777" w:rsidR="0098704E" w:rsidRPr="007948C5" w:rsidRDefault="0098704E" w:rsidP="0098704E">
            <w:pPr>
              <w:jc w:val="center"/>
              <w:rPr>
                <w:lang w:bidi="ru-RU"/>
              </w:rPr>
            </w:pPr>
          </w:p>
        </w:tc>
        <w:tc>
          <w:tcPr>
            <w:tcW w:w="1744" w:type="dxa"/>
          </w:tcPr>
          <w:p w14:paraId="7D3E79C9" w14:textId="77777777" w:rsidR="0098704E" w:rsidRDefault="0098704E" w:rsidP="0098704E">
            <w:pPr>
              <w:jc w:val="center"/>
              <w:rPr>
                <w:lang w:bidi="ru-RU"/>
              </w:rPr>
            </w:pPr>
            <w:r>
              <w:rPr>
                <w:lang w:bidi="ru-RU"/>
              </w:rPr>
              <w:t>1/540</w:t>
            </w:r>
          </w:p>
        </w:tc>
        <w:tc>
          <w:tcPr>
            <w:tcW w:w="1581" w:type="dxa"/>
          </w:tcPr>
          <w:p w14:paraId="60D31EEF" w14:textId="77777777" w:rsidR="0098704E" w:rsidRDefault="0098704E" w:rsidP="0098704E">
            <w:pPr>
              <w:jc w:val="center"/>
              <w:rPr>
                <w:lang w:bidi="ru-RU"/>
              </w:rPr>
            </w:pPr>
            <w:r>
              <w:rPr>
                <w:lang w:bidi="ru-RU"/>
              </w:rPr>
              <w:t>1/540</w:t>
            </w:r>
          </w:p>
        </w:tc>
      </w:tr>
      <w:tr w:rsidR="0098704E" w:rsidRPr="006A1BEF" w14:paraId="1335D59A" w14:textId="77777777" w:rsidTr="0098704E">
        <w:trPr>
          <w:trHeight w:val="537"/>
        </w:trPr>
        <w:tc>
          <w:tcPr>
            <w:tcW w:w="3242" w:type="dxa"/>
          </w:tcPr>
          <w:p w14:paraId="7E5F68BB" w14:textId="77777777" w:rsidR="0098704E" w:rsidRDefault="0098704E" w:rsidP="0098704E">
            <w:pPr>
              <w:rPr>
                <w:lang w:bidi="ru-RU"/>
              </w:rPr>
            </w:pPr>
            <w:r>
              <w:rPr>
                <w:lang w:bidi="ru-RU"/>
              </w:rPr>
              <w:t>монтаж/демонтаж летнего фонтана</w:t>
            </w:r>
          </w:p>
        </w:tc>
        <w:tc>
          <w:tcPr>
            <w:tcW w:w="1688" w:type="dxa"/>
          </w:tcPr>
          <w:p w14:paraId="2D41C97E" w14:textId="77777777" w:rsidR="0098704E" w:rsidRDefault="0098704E" w:rsidP="0098704E">
            <w:pPr>
              <w:jc w:val="center"/>
              <w:rPr>
                <w:lang w:bidi="ru-RU"/>
              </w:rPr>
            </w:pPr>
            <w:r>
              <w:rPr>
                <w:lang w:bidi="ru-RU"/>
              </w:rPr>
              <w:t>шт.</w:t>
            </w:r>
          </w:p>
        </w:tc>
        <w:tc>
          <w:tcPr>
            <w:tcW w:w="1747" w:type="dxa"/>
          </w:tcPr>
          <w:p w14:paraId="4FDBAE7B" w14:textId="77777777" w:rsidR="0098704E" w:rsidRPr="007948C5" w:rsidRDefault="0098704E" w:rsidP="0098704E">
            <w:pPr>
              <w:jc w:val="center"/>
              <w:rPr>
                <w:lang w:bidi="ru-RU"/>
              </w:rPr>
            </w:pPr>
          </w:p>
        </w:tc>
        <w:tc>
          <w:tcPr>
            <w:tcW w:w="1744" w:type="dxa"/>
          </w:tcPr>
          <w:p w14:paraId="39C17801" w14:textId="77777777" w:rsidR="0098704E" w:rsidRDefault="0098704E" w:rsidP="0098704E">
            <w:pPr>
              <w:jc w:val="center"/>
              <w:rPr>
                <w:lang w:bidi="ru-RU"/>
              </w:rPr>
            </w:pPr>
            <w:r>
              <w:rPr>
                <w:lang w:bidi="ru-RU"/>
              </w:rPr>
              <w:t>1</w:t>
            </w:r>
          </w:p>
        </w:tc>
        <w:tc>
          <w:tcPr>
            <w:tcW w:w="1581" w:type="dxa"/>
          </w:tcPr>
          <w:p w14:paraId="4E25979A" w14:textId="77777777" w:rsidR="0098704E" w:rsidRDefault="0098704E" w:rsidP="0098704E">
            <w:pPr>
              <w:jc w:val="center"/>
              <w:rPr>
                <w:lang w:bidi="ru-RU"/>
              </w:rPr>
            </w:pPr>
            <w:r>
              <w:rPr>
                <w:lang w:bidi="ru-RU"/>
              </w:rPr>
              <w:t>1</w:t>
            </w:r>
          </w:p>
        </w:tc>
      </w:tr>
    </w:tbl>
    <w:p w14:paraId="13502294" w14:textId="77777777" w:rsidR="0098704E" w:rsidRPr="007948C5" w:rsidRDefault="0098704E" w:rsidP="0098704E">
      <w:pPr>
        <w:jc w:val="both"/>
        <w:rPr>
          <w:highlight w:val="yellow"/>
          <w:lang w:bidi="ru-RU"/>
        </w:rPr>
      </w:pPr>
    </w:p>
    <w:p w14:paraId="044B52FF" w14:textId="77777777" w:rsidR="0098704E" w:rsidRPr="007948C5" w:rsidRDefault="0098704E" w:rsidP="0098704E">
      <w:pPr>
        <w:ind w:firstLine="708"/>
        <w:jc w:val="both"/>
        <w:rPr>
          <w:lang w:bidi="ru-RU"/>
        </w:rPr>
      </w:pPr>
      <w:r w:rsidRPr="007948C5">
        <w:rPr>
          <w:lang w:bidi="ru-RU"/>
        </w:rPr>
        <w:t>Работы выполнялись в соответствие с заявками, предоставленными Учредителем.</w:t>
      </w:r>
    </w:p>
    <w:p w14:paraId="58BBC233" w14:textId="77777777" w:rsidR="0098704E" w:rsidRDefault="0098704E" w:rsidP="0098704E">
      <w:pPr>
        <w:jc w:val="both"/>
        <w:rPr>
          <w:lang w:bidi="ru-RU"/>
        </w:rPr>
      </w:pPr>
      <w:r>
        <w:rPr>
          <w:lang w:bidi="ru-RU"/>
        </w:rPr>
        <w:tab/>
        <w:t xml:space="preserve">За счет средств субсидии, выделенной из бюджета Слюдянского муниципального образования на </w:t>
      </w:r>
      <w:r w:rsidRPr="00F61F70">
        <w:t>финансовое обеспечение муниципального задания на оказание муниципальных услуг (выполнение работ)</w:t>
      </w:r>
      <w:r>
        <w:t>, произведены следующие расходы:</w:t>
      </w:r>
    </w:p>
    <w:tbl>
      <w:tblPr>
        <w:tblStyle w:val="ab"/>
        <w:tblW w:w="0" w:type="auto"/>
        <w:tblLook w:val="04A0" w:firstRow="1" w:lastRow="0" w:firstColumn="1" w:lastColumn="0" w:noHBand="0" w:noVBand="1"/>
      </w:tblPr>
      <w:tblGrid>
        <w:gridCol w:w="3149"/>
        <w:gridCol w:w="3124"/>
        <w:gridCol w:w="3072"/>
      </w:tblGrid>
      <w:tr w:rsidR="0098704E" w:rsidRPr="00D02055" w14:paraId="4F362256" w14:textId="77777777" w:rsidTr="0098704E">
        <w:tc>
          <w:tcPr>
            <w:tcW w:w="3398" w:type="dxa"/>
            <w:vAlign w:val="center"/>
          </w:tcPr>
          <w:p w14:paraId="3615F5E5" w14:textId="77777777" w:rsidR="0098704E" w:rsidRPr="00932464" w:rsidRDefault="0098704E" w:rsidP="0098704E">
            <w:pPr>
              <w:jc w:val="center"/>
              <w:rPr>
                <w:b/>
                <w:bCs/>
              </w:rPr>
            </w:pPr>
            <w:r w:rsidRPr="00932464">
              <w:rPr>
                <w:b/>
                <w:bCs/>
              </w:rPr>
              <w:t>Статья расходов</w:t>
            </w:r>
          </w:p>
        </w:tc>
        <w:tc>
          <w:tcPr>
            <w:tcW w:w="3398" w:type="dxa"/>
            <w:vAlign w:val="center"/>
          </w:tcPr>
          <w:p w14:paraId="03872418" w14:textId="77777777" w:rsidR="0098704E" w:rsidRPr="00932464" w:rsidRDefault="0098704E" w:rsidP="0098704E">
            <w:pPr>
              <w:jc w:val="center"/>
              <w:rPr>
                <w:b/>
                <w:bCs/>
              </w:rPr>
            </w:pPr>
            <w:r w:rsidRPr="00932464">
              <w:rPr>
                <w:b/>
                <w:bCs/>
              </w:rPr>
              <w:t>Объем расходов</w:t>
            </w:r>
          </w:p>
          <w:p w14:paraId="72804E49" w14:textId="77777777" w:rsidR="0098704E" w:rsidRPr="00932464" w:rsidRDefault="0098704E" w:rsidP="0098704E">
            <w:pPr>
              <w:jc w:val="center"/>
              <w:rPr>
                <w:b/>
                <w:bCs/>
              </w:rPr>
            </w:pPr>
            <w:r w:rsidRPr="00932464">
              <w:rPr>
                <w:b/>
                <w:bCs/>
              </w:rPr>
              <w:t>руб.</w:t>
            </w:r>
          </w:p>
        </w:tc>
        <w:tc>
          <w:tcPr>
            <w:tcW w:w="3399" w:type="dxa"/>
            <w:vAlign w:val="center"/>
          </w:tcPr>
          <w:p w14:paraId="3F482EBF" w14:textId="77777777" w:rsidR="0098704E" w:rsidRPr="00932464" w:rsidRDefault="0098704E" w:rsidP="0098704E">
            <w:pPr>
              <w:jc w:val="center"/>
              <w:rPr>
                <w:b/>
                <w:bCs/>
              </w:rPr>
            </w:pPr>
            <w:r w:rsidRPr="00932464">
              <w:rPr>
                <w:b/>
                <w:bCs/>
              </w:rPr>
              <w:t>Доля от общего объема расходов, %</w:t>
            </w:r>
          </w:p>
        </w:tc>
      </w:tr>
      <w:tr w:rsidR="0098704E" w:rsidRPr="00CC2EB6" w14:paraId="18C35F75" w14:textId="77777777" w:rsidTr="0098704E">
        <w:tc>
          <w:tcPr>
            <w:tcW w:w="3398" w:type="dxa"/>
          </w:tcPr>
          <w:p w14:paraId="6AD02BFC" w14:textId="77777777" w:rsidR="0098704E" w:rsidRPr="00CC2EB6" w:rsidRDefault="0098704E" w:rsidP="0098704E">
            <w:pPr>
              <w:rPr>
                <w:b/>
                <w:bCs/>
              </w:rPr>
            </w:pPr>
            <w:r w:rsidRPr="00CC2EB6">
              <w:rPr>
                <w:b/>
                <w:bCs/>
              </w:rPr>
              <w:t>Всего, в т.ч.:</w:t>
            </w:r>
          </w:p>
        </w:tc>
        <w:tc>
          <w:tcPr>
            <w:tcW w:w="3398" w:type="dxa"/>
          </w:tcPr>
          <w:p w14:paraId="4F344E38" w14:textId="77777777" w:rsidR="0098704E" w:rsidRPr="00CC2EB6" w:rsidRDefault="0098704E" w:rsidP="0098704E">
            <w:pPr>
              <w:jc w:val="center"/>
              <w:rPr>
                <w:b/>
                <w:bCs/>
              </w:rPr>
            </w:pPr>
            <w:r w:rsidRPr="00CC2EB6">
              <w:rPr>
                <w:b/>
                <w:bCs/>
              </w:rPr>
              <w:t>24 654 665,00</w:t>
            </w:r>
          </w:p>
        </w:tc>
        <w:tc>
          <w:tcPr>
            <w:tcW w:w="3399" w:type="dxa"/>
          </w:tcPr>
          <w:p w14:paraId="24A994EF" w14:textId="77777777" w:rsidR="0098704E" w:rsidRPr="00CC2EB6" w:rsidRDefault="0098704E" w:rsidP="0098704E">
            <w:pPr>
              <w:jc w:val="center"/>
              <w:rPr>
                <w:b/>
                <w:bCs/>
              </w:rPr>
            </w:pPr>
            <w:r w:rsidRPr="00CC2EB6">
              <w:rPr>
                <w:b/>
                <w:bCs/>
              </w:rPr>
              <w:t>100</w:t>
            </w:r>
          </w:p>
        </w:tc>
      </w:tr>
      <w:tr w:rsidR="0098704E" w:rsidRPr="00F55ABB" w14:paraId="521D4595" w14:textId="77777777" w:rsidTr="0098704E">
        <w:tc>
          <w:tcPr>
            <w:tcW w:w="3398" w:type="dxa"/>
          </w:tcPr>
          <w:p w14:paraId="1A31BBAF" w14:textId="77777777" w:rsidR="0098704E" w:rsidRPr="00F55ABB" w:rsidRDefault="0098704E" w:rsidP="0098704E">
            <w:r w:rsidRPr="00F55ABB">
              <w:t>выплаты персоналу, в т.ч.</w:t>
            </w:r>
          </w:p>
        </w:tc>
        <w:tc>
          <w:tcPr>
            <w:tcW w:w="3398" w:type="dxa"/>
          </w:tcPr>
          <w:p w14:paraId="00F9FA8D" w14:textId="77777777" w:rsidR="0098704E" w:rsidRPr="00F55ABB" w:rsidRDefault="0098704E" w:rsidP="0098704E">
            <w:pPr>
              <w:jc w:val="center"/>
            </w:pPr>
            <w:r w:rsidRPr="00F55ABB">
              <w:t>17</w:t>
            </w:r>
            <w:r>
              <w:t> </w:t>
            </w:r>
            <w:r w:rsidRPr="00F55ABB">
              <w:t>986</w:t>
            </w:r>
            <w:r>
              <w:t xml:space="preserve"> </w:t>
            </w:r>
            <w:r w:rsidRPr="00F55ABB">
              <w:t>669,64</w:t>
            </w:r>
          </w:p>
        </w:tc>
        <w:tc>
          <w:tcPr>
            <w:tcW w:w="3399" w:type="dxa"/>
          </w:tcPr>
          <w:p w14:paraId="110D9BC3" w14:textId="77777777" w:rsidR="0098704E" w:rsidRPr="00F55ABB" w:rsidRDefault="0098704E" w:rsidP="0098704E">
            <w:pPr>
              <w:jc w:val="center"/>
            </w:pPr>
          </w:p>
        </w:tc>
      </w:tr>
      <w:tr w:rsidR="0098704E" w:rsidRPr="00F55ABB" w14:paraId="1527E074" w14:textId="77777777" w:rsidTr="0098704E">
        <w:tc>
          <w:tcPr>
            <w:tcW w:w="3398" w:type="dxa"/>
          </w:tcPr>
          <w:p w14:paraId="48033DE2" w14:textId="77777777" w:rsidR="0098704E" w:rsidRPr="00F55ABB" w:rsidRDefault="0098704E" w:rsidP="0098704E">
            <w:r w:rsidRPr="00F55ABB">
              <w:t>оплата труда</w:t>
            </w:r>
          </w:p>
        </w:tc>
        <w:tc>
          <w:tcPr>
            <w:tcW w:w="3398" w:type="dxa"/>
          </w:tcPr>
          <w:p w14:paraId="3F69D3AE" w14:textId="77777777" w:rsidR="0098704E" w:rsidRPr="00F55ABB" w:rsidRDefault="0098704E" w:rsidP="0098704E">
            <w:pPr>
              <w:jc w:val="center"/>
            </w:pPr>
            <w:r w:rsidRPr="00F55ABB">
              <w:t>13</w:t>
            </w:r>
            <w:r>
              <w:t> </w:t>
            </w:r>
            <w:r w:rsidRPr="00F55ABB">
              <w:t>820</w:t>
            </w:r>
            <w:r>
              <w:t xml:space="preserve"> </w:t>
            </w:r>
            <w:r w:rsidRPr="00F55ABB">
              <w:t>287,24</w:t>
            </w:r>
          </w:p>
        </w:tc>
        <w:tc>
          <w:tcPr>
            <w:tcW w:w="3399" w:type="dxa"/>
          </w:tcPr>
          <w:p w14:paraId="59EA861D" w14:textId="77777777" w:rsidR="0098704E" w:rsidRPr="00F55ABB" w:rsidRDefault="0098704E" w:rsidP="0098704E">
            <w:pPr>
              <w:jc w:val="center"/>
            </w:pPr>
            <w:r w:rsidRPr="00F55ABB">
              <w:t>56,1</w:t>
            </w:r>
          </w:p>
        </w:tc>
      </w:tr>
      <w:tr w:rsidR="0098704E" w:rsidRPr="00F55ABB" w14:paraId="33C9F471" w14:textId="77777777" w:rsidTr="0098704E">
        <w:tc>
          <w:tcPr>
            <w:tcW w:w="3398" w:type="dxa"/>
          </w:tcPr>
          <w:p w14:paraId="35DA746B" w14:textId="77777777" w:rsidR="0098704E" w:rsidRPr="00F55ABB" w:rsidRDefault="0098704E" w:rsidP="0098704E">
            <w:r w:rsidRPr="00F55ABB">
              <w:t>взносы по обязательному соц. страхованию</w:t>
            </w:r>
          </w:p>
        </w:tc>
        <w:tc>
          <w:tcPr>
            <w:tcW w:w="3398" w:type="dxa"/>
          </w:tcPr>
          <w:p w14:paraId="18B10224" w14:textId="77777777" w:rsidR="0098704E" w:rsidRPr="00F55ABB" w:rsidRDefault="0098704E" w:rsidP="0098704E">
            <w:pPr>
              <w:jc w:val="center"/>
            </w:pPr>
            <w:r w:rsidRPr="00F55ABB">
              <w:t>4</w:t>
            </w:r>
            <w:r>
              <w:t> </w:t>
            </w:r>
            <w:r w:rsidRPr="00F55ABB">
              <w:t>097</w:t>
            </w:r>
            <w:r>
              <w:t xml:space="preserve"> </w:t>
            </w:r>
            <w:r w:rsidRPr="00F55ABB">
              <w:t>257,05</w:t>
            </w:r>
          </w:p>
        </w:tc>
        <w:tc>
          <w:tcPr>
            <w:tcW w:w="3399" w:type="dxa"/>
          </w:tcPr>
          <w:p w14:paraId="59ABEDAD" w14:textId="77777777" w:rsidR="0098704E" w:rsidRPr="00F55ABB" w:rsidRDefault="0098704E" w:rsidP="0098704E">
            <w:pPr>
              <w:jc w:val="center"/>
            </w:pPr>
            <w:r w:rsidRPr="00F55ABB">
              <w:t>16,6</w:t>
            </w:r>
          </w:p>
        </w:tc>
      </w:tr>
      <w:tr w:rsidR="0098704E" w:rsidRPr="00F55ABB" w14:paraId="1B2CC69A" w14:textId="77777777" w:rsidTr="0098704E">
        <w:tc>
          <w:tcPr>
            <w:tcW w:w="3398" w:type="dxa"/>
          </w:tcPr>
          <w:p w14:paraId="65B370C9" w14:textId="77777777" w:rsidR="0098704E" w:rsidRPr="00F55ABB" w:rsidRDefault="0098704E" w:rsidP="0098704E">
            <w:r w:rsidRPr="00F55ABB">
              <w:t>социальные пособия и компенсации персоналу в денежной форме</w:t>
            </w:r>
          </w:p>
        </w:tc>
        <w:tc>
          <w:tcPr>
            <w:tcW w:w="3398" w:type="dxa"/>
          </w:tcPr>
          <w:p w14:paraId="2FFAB1C7" w14:textId="77777777" w:rsidR="0098704E" w:rsidRPr="00F55ABB" w:rsidRDefault="0098704E" w:rsidP="0098704E">
            <w:pPr>
              <w:jc w:val="center"/>
            </w:pPr>
            <w:r w:rsidRPr="00F55ABB">
              <w:t>69</w:t>
            </w:r>
            <w:r>
              <w:t xml:space="preserve"> </w:t>
            </w:r>
            <w:r w:rsidRPr="00F55ABB">
              <w:t>125,35</w:t>
            </w:r>
          </w:p>
        </w:tc>
        <w:tc>
          <w:tcPr>
            <w:tcW w:w="3399" w:type="dxa"/>
          </w:tcPr>
          <w:p w14:paraId="3F82E234" w14:textId="77777777" w:rsidR="0098704E" w:rsidRPr="00F55ABB" w:rsidRDefault="0098704E" w:rsidP="0098704E">
            <w:pPr>
              <w:jc w:val="center"/>
            </w:pPr>
            <w:r w:rsidRPr="00F55ABB">
              <w:t>0,3</w:t>
            </w:r>
          </w:p>
        </w:tc>
      </w:tr>
      <w:tr w:rsidR="0098704E" w:rsidRPr="00F55ABB" w14:paraId="4571981C" w14:textId="77777777" w:rsidTr="0098704E">
        <w:tc>
          <w:tcPr>
            <w:tcW w:w="3398" w:type="dxa"/>
          </w:tcPr>
          <w:p w14:paraId="1FCBB007" w14:textId="77777777" w:rsidR="0098704E" w:rsidRPr="00F55ABB" w:rsidRDefault="0098704E" w:rsidP="0098704E">
            <w:r w:rsidRPr="00F55ABB">
              <w:t>прочие выплаты персоналу</w:t>
            </w:r>
          </w:p>
        </w:tc>
        <w:tc>
          <w:tcPr>
            <w:tcW w:w="3398" w:type="dxa"/>
          </w:tcPr>
          <w:p w14:paraId="642CCB37" w14:textId="77777777" w:rsidR="0098704E" w:rsidRPr="00F55ABB" w:rsidRDefault="0098704E" w:rsidP="0098704E">
            <w:pPr>
              <w:jc w:val="center"/>
            </w:pPr>
            <w:r w:rsidRPr="00F55ABB">
              <w:t>0</w:t>
            </w:r>
          </w:p>
        </w:tc>
        <w:tc>
          <w:tcPr>
            <w:tcW w:w="3399" w:type="dxa"/>
          </w:tcPr>
          <w:p w14:paraId="257CF28B" w14:textId="77777777" w:rsidR="0098704E" w:rsidRPr="00F55ABB" w:rsidRDefault="0098704E" w:rsidP="0098704E">
            <w:pPr>
              <w:jc w:val="center"/>
            </w:pPr>
            <w:r w:rsidRPr="00F55ABB">
              <w:t>0,0</w:t>
            </w:r>
          </w:p>
        </w:tc>
      </w:tr>
      <w:tr w:rsidR="0098704E" w:rsidRPr="00F55ABB" w14:paraId="3839C0CD" w14:textId="77777777" w:rsidTr="0098704E">
        <w:tc>
          <w:tcPr>
            <w:tcW w:w="3398" w:type="dxa"/>
          </w:tcPr>
          <w:p w14:paraId="31E54D4E" w14:textId="77777777" w:rsidR="0098704E" w:rsidRPr="00F55ABB" w:rsidRDefault="0098704E" w:rsidP="0098704E">
            <w:r w:rsidRPr="00F55ABB">
              <w:t>налоги, сборы и иные платежи</w:t>
            </w:r>
          </w:p>
        </w:tc>
        <w:tc>
          <w:tcPr>
            <w:tcW w:w="3398" w:type="dxa"/>
          </w:tcPr>
          <w:p w14:paraId="44D368BA" w14:textId="77777777" w:rsidR="0098704E" w:rsidRPr="00F55ABB" w:rsidRDefault="0098704E" w:rsidP="0098704E">
            <w:pPr>
              <w:jc w:val="center"/>
            </w:pPr>
            <w:r w:rsidRPr="00F55ABB">
              <w:t>88</w:t>
            </w:r>
            <w:r>
              <w:t xml:space="preserve"> </w:t>
            </w:r>
            <w:r w:rsidRPr="00F55ABB">
              <w:t>107,33</w:t>
            </w:r>
          </w:p>
        </w:tc>
        <w:tc>
          <w:tcPr>
            <w:tcW w:w="3399" w:type="dxa"/>
          </w:tcPr>
          <w:p w14:paraId="7D6574AB" w14:textId="77777777" w:rsidR="0098704E" w:rsidRPr="00F55ABB" w:rsidRDefault="0098704E" w:rsidP="0098704E">
            <w:pPr>
              <w:jc w:val="center"/>
            </w:pPr>
            <w:r w:rsidRPr="00F55ABB">
              <w:t>0,4</w:t>
            </w:r>
          </w:p>
        </w:tc>
      </w:tr>
      <w:tr w:rsidR="0098704E" w:rsidRPr="00F55ABB" w14:paraId="09D37132" w14:textId="77777777" w:rsidTr="0098704E">
        <w:tc>
          <w:tcPr>
            <w:tcW w:w="3398" w:type="dxa"/>
          </w:tcPr>
          <w:p w14:paraId="1AA65BE8" w14:textId="77777777" w:rsidR="0098704E" w:rsidRPr="00F55ABB" w:rsidRDefault="0098704E" w:rsidP="0098704E">
            <w:r w:rsidRPr="00F55ABB">
              <w:t>закупка товаров, работ, услуг</w:t>
            </w:r>
          </w:p>
        </w:tc>
        <w:tc>
          <w:tcPr>
            <w:tcW w:w="3398" w:type="dxa"/>
          </w:tcPr>
          <w:p w14:paraId="7B20882D" w14:textId="77777777" w:rsidR="0098704E" w:rsidRPr="00F55ABB" w:rsidRDefault="0098704E" w:rsidP="0098704E">
            <w:pPr>
              <w:jc w:val="center"/>
            </w:pPr>
            <w:r w:rsidRPr="00F55ABB">
              <w:t>6</w:t>
            </w:r>
            <w:r>
              <w:t> </w:t>
            </w:r>
            <w:r w:rsidRPr="00F55ABB">
              <w:t>511</w:t>
            </w:r>
            <w:r>
              <w:t xml:space="preserve"> </w:t>
            </w:r>
            <w:r w:rsidRPr="00F55ABB">
              <w:t>308,11</w:t>
            </w:r>
          </w:p>
        </w:tc>
        <w:tc>
          <w:tcPr>
            <w:tcW w:w="3399" w:type="dxa"/>
          </w:tcPr>
          <w:p w14:paraId="2A152FB1" w14:textId="77777777" w:rsidR="0098704E" w:rsidRPr="00F55ABB" w:rsidRDefault="0098704E" w:rsidP="0098704E">
            <w:pPr>
              <w:jc w:val="center"/>
            </w:pPr>
          </w:p>
        </w:tc>
      </w:tr>
      <w:tr w:rsidR="0098704E" w:rsidRPr="00F55ABB" w14:paraId="6372EB7E" w14:textId="77777777" w:rsidTr="0098704E">
        <w:tc>
          <w:tcPr>
            <w:tcW w:w="3398" w:type="dxa"/>
          </w:tcPr>
          <w:p w14:paraId="0FAA411E" w14:textId="77777777" w:rsidR="0098704E" w:rsidRPr="00F55ABB" w:rsidRDefault="0098704E" w:rsidP="0098704E">
            <w:r w:rsidRPr="00F55ABB">
              <w:t>услуги связи</w:t>
            </w:r>
          </w:p>
        </w:tc>
        <w:tc>
          <w:tcPr>
            <w:tcW w:w="3398" w:type="dxa"/>
          </w:tcPr>
          <w:p w14:paraId="1190C6FC" w14:textId="77777777" w:rsidR="0098704E" w:rsidRPr="00F55ABB" w:rsidRDefault="0098704E" w:rsidP="0098704E">
            <w:pPr>
              <w:jc w:val="center"/>
            </w:pPr>
            <w:r w:rsidRPr="00F55ABB">
              <w:t>11</w:t>
            </w:r>
            <w:r>
              <w:t xml:space="preserve"> </w:t>
            </w:r>
            <w:r w:rsidRPr="00F55ABB">
              <w:t>471,53</w:t>
            </w:r>
          </w:p>
        </w:tc>
        <w:tc>
          <w:tcPr>
            <w:tcW w:w="3399" w:type="dxa"/>
          </w:tcPr>
          <w:p w14:paraId="7A2E7607" w14:textId="77777777" w:rsidR="0098704E" w:rsidRPr="00F55ABB" w:rsidRDefault="0098704E" w:rsidP="0098704E">
            <w:pPr>
              <w:jc w:val="center"/>
            </w:pPr>
            <w:r w:rsidRPr="00F55ABB">
              <w:t>0,0</w:t>
            </w:r>
          </w:p>
        </w:tc>
      </w:tr>
      <w:tr w:rsidR="0098704E" w:rsidRPr="00F55ABB" w14:paraId="728D8799" w14:textId="77777777" w:rsidTr="0098704E">
        <w:tc>
          <w:tcPr>
            <w:tcW w:w="3398" w:type="dxa"/>
          </w:tcPr>
          <w:p w14:paraId="4AC131D7" w14:textId="77777777" w:rsidR="0098704E" w:rsidRPr="00F55ABB" w:rsidRDefault="0098704E" w:rsidP="0098704E">
            <w:r w:rsidRPr="00F55ABB">
              <w:t>транспортные услуги</w:t>
            </w:r>
          </w:p>
        </w:tc>
        <w:tc>
          <w:tcPr>
            <w:tcW w:w="3398" w:type="dxa"/>
          </w:tcPr>
          <w:p w14:paraId="70A1E29D" w14:textId="77777777" w:rsidR="0098704E" w:rsidRPr="00F55ABB" w:rsidRDefault="0098704E" w:rsidP="0098704E">
            <w:pPr>
              <w:jc w:val="center"/>
            </w:pPr>
            <w:r w:rsidRPr="00F55ABB">
              <w:t>22</w:t>
            </w:r>
            <w:r>
              <w:t xml:space="preserve"> </w:t>
            </w:r>
            <w:r w:rsidRPr="00F55ABB">
              <w:t>500</w:t>
            </w:r>
          </w:p>
        </w:tc>
        <w:tc>
          <w:tcPr>
            <w:tcW w:w="3399" w:type="dxa"/>
          </w:tcPr>
          <w:p w14:paraId="0D7F9541" w14:textId="77777777" w:rsidR="0098704E" w:rsidRPr="00F55ABB" w:rsidRDefault="0098704E" w:rsidP="0098704E">
            <w:pPr>
              <w:jc w:val="center"/>
            </w:pPr>
            <w:r w:rsidRPr="00F55ABB">
              <w:t>0,1</w:t>
            </w:r>
          </w:p>
        </w:tc>
      </w:tr>
      <w:tr w:rsidR="0098704E" w:rsidRPr="00F55ABB" w14:paraId="4EA6E0BF" w14:textId="77777777" w:rsidTr="0098704E">
        <w:tc>
          <w:tcPr>
            <w:tcW w:w="3398" w:type="dxa"/>
          </w:tcPr>
          <w:p w14:paraId="3A97E022" w14:textId="77777777" w:rsidR="0098704E" w:rsidRPr="00F55ABB" w:rsidRDefault="0098704E" w:rsidP="0098704E">
            <w:r w:rsidRPr="00F55ABB">
              <w:t>коммунальные услуги</w:t>
            </w:r>
          </w:p>
        </w:tc>
        <w:tc>
          <w:tcPr>
            <w:tcW w:w="3398" w:type="dxa"/>
          </w:tcPr>
          <w:p w14:paraId="6F7E5363" w14:textId="77777777" w:rsidR="0098704E" w:rsidRPr="00F55ABB" w:rsidRDefault="0098704E" w:rsidP="0098704E">
            <w:pPr>
              <w:jc w:val="center"/>
            </w:pPr>
            <w:r w:rsidRPr="00F55ABB">
              <w:t>868</w:t>
            </w:r>
            <w:r>
              <w:t xml:space="preserve"> </w:t>
            </w:r>
            <w:r w:rsidRPr="00F55ABB">
              <w:t>968,74</w:t>
            </w:r>
          </w:p>
        </w:tc>
        <w:tc>
          <w:tcPr>
            <w:tcW w:w="3399" w:type="dxa"/>
          </w:tcPr>
          <w:p w14:paraId="5C51F167" w14:textId="77777777" w:rsidR="0098704E" w:rsidRPr="00F55ABB" w:rsidRDefault="0098704E" w:rsidP="0098704E">
            <w:pPr>
              <w:jc w:val="center"/>
            </w:pPr>
            <w:r w:rsidRPr="00F55ABB">
              <w:t>3,5</w:t>
            </w:r>
          </w:p>
        </w:tc>
      </w:tr>
      <w:tr w:rsidR="0098704E" w:rsidRPr="00F55ABB" w14:paraId="2FF6701D" w14:textId="77777777" w:rsidTr="0098704E">
        <w:tc>
          <w:tcPr>
            <w:tcW w:w="3398" w:type="dxa"/>
          </w:tcPr>
          <w:p w14:paraId="7308E18A" w14:textId="77777777" w:rsidR="0098704E" w:rsidRPr="00F55ABB" w:rsidRDefault="0098704E" w:rsidP="0098704E">
            <w:r w:rsidRPr="00F55ABB">
              <w:t>работы, услуги по содержанию имущества</w:t>
            </w:r>
          </w:p>
        </w:tc>
        <w:tc>
          <w:tcPr>
            <w:tcW w:w="3398" w:type="dxa"/>
          </w:tcPr>
          <w:p w14:paraId="36C16963" w14:textId="77777777" w:rsidR="0098704E" w:rsidRPr="00F55ABB" w:rsidRDefault="0098704E" w:rsidP="0098704E">
            <w:pPr>
              <w:jc w:val="center"/>
            </w:pPr>
            <w:r w:rsidRPr="00F55ABB">
              <w:t>40</w:t>
            </w:r>
            <w:r>
              <w:t xml:space="preserve"> </w:t>
            </w:r>
            <w:r w:rsidRPr="00F55ABB">
              <w:t>714,71</w:t>
            </w:r>
          </w:p>
        </w:tc>
        <w:tc>
          <w:tcPr>
            <w:tcW w:w="3399" w:type="dxa"/>
          </w:tcPr>
          <w:p w14:paraId="34F4D75A" w14:textId="77777777" w:rsidR="0098704E" w:rsidRPr="00F55ABB" w:rsidRDefault="0098704E" w:rsidP="0098704E">
            <w:pPr>
              <w:jc w:val="center"/>
            </w:pPr>
            <w:r w:rsidRPr="00F55ABB">
              <w:t>0,2</w:t>
            </w:r>
          </w:p>
        </w:tc>
      </w:tr>
      <w:tr w:rsidR="0098704E" w:rsidRPr="00F55ABB" w14:paraId="3FE52289" w14:textId="77777777" w:rsidTr="0098704E">
        <w:tc>
          <w:tcPr>
            <w:tcW w:w="3398" w:type="dxa"/>
          </w:tcPr>
          <w:p w14:paraId="1C37C8E7" w14:textId="77777777" w:rsidR="0098704E" w:rsidRPr="00F55ABB" w:rsidRDefault="0098704E" w:rsidP="0098704E">
            <w:r w:rsidRPr="00F55ABB">
              <w:t>прочие работы, услуги</w:t>
            </w:r>
          </w:p>
        </w:tc>
        <w:tc>
          <w:tcPr>
            <w:tcW w:w="3398" w:type="dxa"/>
          </w:tcPr>
          <w:p w14:paraId="2322FA85" w14:textId="77777777" w:rsidR="0098704E" w:rsidRPr="00F55ABB" w:rsidRDefault="0098704E" w:rsidP="0098704E">
            <w:pPr>
              <w:jc w:val="center"/>
            </w:pPr>
            <w:r w:rsidRPr="00F55ABB">
              <w:t>604</w:t>
            </w:r>
            <w:r>
              <w:t xml:space="preserve"> </w:t>
            </w:r>
            <w:r w:rsidRPr="00F55ABB">
              <w:t>889,02</w:t>
            </w:r>
          </w:p>
        </w:tc>
        <w:tc>
          <w:tcPr>
            <w:tcW w:w="3399" w:type="dxa"/>
          </w:tcPr>
          <w:p w14:paraId="0FF1876D" w14:textId="77777777" w:rsidR="0098704E" w:rsidRPr="00F55ABB" w:rsidRDefault="0098704E" w:rsidP="0098704E">
            <w:pPr>
              <w:jc w:val="center"/>
            </w:pPr>
            <w:r w:rsidRPr="00F55ABB">
              <w:t>2,5</w:t>
            </w:r>
          </w:p>
        </w:tc>
      </w:tr>
      <w:tr w:rsidR="0098704E" w:rsidRPr="00F55ABB" w14:paraId="488FB56D" w14:textId="77777777" w:rsidTr="0098704E">
        <w:tc>
          <w:tcPr>
            <w:tcW w:w="3398" w:type="dxa"/>
          </w:tcPr>
          <w:p w14:paraId="546AB59D" w14:textId="77777777" w:rsidR="0098704E" w:rsidRPr="00F55ABB" w:rsidRDefault="0098704E" w:rsidP="0098704E">
            <w:r w:rsidRPr="00F55ABB">
              <w:t>страхование</w:t>
            </w:r>
          </w:p>
        </w:tc>
        <w:tc>
          <w:tcPr>
            <w:tcW w:w="3398" w:type="dxa"/>
          </w:tcPr>
          <w:p w14:paraId="1CC62BB1" w14:textId="77777777" w:rsidR="0098704E" w:rsidRPr="00F55ABB" w:rsidRDefault="0098704E" w:rsidP="0098704E">
            <w:pPr>
              <w:jc w:val="center"/>
            </w:pPr>
            <w:r w:rsidRPr="00F55ABB">
              <w:t>137</w:t>
            </w:r>
            <w:r>
              <w:t xml:space="preserve"> </w:t>
            </w:r>
            <w:r w:rsidRPr="00F55ABB">
              <w:t>896,47</w:t>
            </w:r>
          </w:p>
        </w:tc>
        <w:tc>
          <w:tcPr>
            <w:tcW w:w="3399" w:type="dxa"/>
          </w:tcPr>
          <w:p w14:paraId="7986EF1A" w14:textId="77777777" w:rsidR="0098704E" w:rsidRPr="00F55ABB" w:rsidRDefault="0098704E" w:rsidP="0098704E">
            <w:pPr>
              <w:jc w:val="center"/>
            </w:pPr>
            <w:r w:rsidRPr="00F55ABB">
              <w:t>0,6</w:t>
            </w:r>
          </w:p>
        </w:tc>
      </w:tr>
      <w:tr w:rsidR="0098704E" w:rsidRPr="00F55ABB" w14:paraId="0BB0AB5C" w14:textId="77777777" w:rsidTr="0098704E">
        <w:tc>
          <w:tcPr>
            <w:tcW w:w="3398" w:type="dxa"/>
          </w:tcPr>
          <w:p w14:paraId="4C2FEF8A" w14:textId="77777777" w:rsidR="0098704E" w:rsidRPr="00F55ABB" w:rsidRDefault="0098704E" w:rsidP="0098704E">
            <w:r w:rsidRPr="00F55ABB">
              <w:t>увеличение стоимости основных средств</w:t>
            </w:r>
          </w:p>
        </w:tc>
        <w:tc>
          <w:tcPr>
            <w:tcW w:w="3398" w:type="dxa"/>
          </w:tcPr>
          <w:p w14:paraId="66054BE9" w14:textId="77777777" w:rsidR="0098704E" w:rsidRPr="00F55ABB" w:rsidRDefault="0098704E" w:rsidP="0098704E">
            <w:pPr>
              <w:jc w:val="center"/>
            </w:pPr>
            <w:r w:rsidRPr="00F55ABB">
              <w:t>98</w:t>
            </w:r>
            <w:r>
              <w:t xml:space="preserve"> </w:t>
            </w:r>
            <w:r w:rsidRPr="00F55ABB">
              <w:t>604,26</w:t>
            </w:r>
          </w:p>
        </w:tc>
        <w:tc>
          <w:tcPr>
            <w:tcW w:w="3399" w:type="dxa"/>
          </w:tcPr>
          <w:p w14:paraId="743E0E1F" w14:textId="77777777" w:rsidR="0098704E" w:rsidRPr="00F55ABB" w:rsidRDefault="0098704E" w:rsidP="0098704E">
            <w:pPr>
              <w:jc w:val="center"/>
            </w:pPr>
            <w:r w:rsidRPr="00F55ABB">
              <w:t>0,4</w:t>
            </w:r>
          </w:p>
        </w:tc>
      </w:tr>
      <w:tr w:rsidR="0098704E" w:rsidRPr="00F55ABB" w14:paraId="08555B85" w14:textId="77777777" w:rsidTr="0098704E">
        <w:tc>
          <w:tcPr>
            <w:tcW w:w="3398" w:type="dxa"/>
          </w:tcPr>
          <w:p w14:paraId="13AA91B6" w14:textId="77777777" w:rsidR="0098704E" w:rsidRPr="00F55ABB" w:rsidRDefault="0098704E" w:rsidP="0098704E">
            <w:r w:rsidRPr="00F55ABB">
              <w:t>увеличение стоимости лекарственных препаратов и материалов, применяемых в медицинских целях</w:t>
            </w:r>
          </w:p>
        </w:tc>
        <w:tc>
          <w:tcPr>
            <w:tcW w:w="3398" w:type="dxa"/>
          </w:tcPr>
          <w:p w14:paraId="11A4A9D1" w14:textId="77777777" w:rsidR="0098704E" w:rsidRPr="00F55ABB" w:rsidRDefault="0098704E" w:rsidP="0098704E">
            <w:pPr>
              <w:jc w:val="center"/>
            </w:pPr>
            <w:r w:rsidRPr="00F55ABB">
              <w:t>34</w:t>
            </w:r>
            <w:r>
              <w:t xml:space="preserve"> </w:t>
            </w:r>
            <w:r w:rsidRPr="00F55ABB">
              <w:t>950</w:t>
            </w:r>
          </w:p>
        </w:tc>
        <w:tc>
          <w:tcPr>
            <w:tcW w:w="3399" w:type="dxa"/>
          </w:tcPr>
          <w:p w14:paraId="75138154" w14:textId="77777777" w:rsidR="0098704E" w:rsidRPr="00F55ABB" w:rsidRDefault="0098704E" w:rsidP="0098704E">
            <w:pPr>
              <w:jc w:val="center"/>
            </w:pPr>
            <w:r w:rsidRPr="00F55ABB">
              <w:t>0,1</w:t>
            </w:r>
          </w:p>
        </w:tc>
      </w:tr>
      <w:tr w:rsidR="0098704E" w:rsidRPr="00F55ABB" w14:paraId="05B713BC" w14:textId="77777777" w:rsidTr="0098704E">
        <w:tc>
          <w:tcPr>
            <w:tcW w:w="3398" w:type="dxa"/>
          </w:tcPr>
          <w:p w14:paraId="4DA4B54A" w14:textId="77777777" w:rsidR="0098704E" w:rsidRPr="00F55ABB" w:rsidRDefault="0098704E" w:rsidP="0098704E">
            <w:r w:rsidRPr="00F55ABB">
              <w:t>увеличение стоимости ГСМ</w:t>
            </w:r>
          </w:p>
        </w:tc>
        <w:tc>
          <w:tcPr>
            <w:tcW w:w="3398" w:type="dxa"/>
          </w:tcPr>
          <w:p w14:paraId="42CBA5A9" w14:textId="77777777" w:rsidR="0098704E" w:rsidRPr="00F55ABB" w:rsidRDefault="0098704E" w:rsidP="0098704E">
            <w:pPr>
              <w:jc w:val="center"/>
            </w:pPr>
            <w:r w:rsidRPr="00F55ABB">
              <w:t>2</w:t>
            </w:r>
            <w:r>
              <w:t> </w:t>
            </w:r>
            <w:r w:rsidRPr="00F55ABB">
              <w:t>575</w:t>
            </w:r>
            <w:r>
              <w:t xml:space="preserve"> </w:t>
            </w:r>
            <w:r w:rsidRPr="00F55ABB">
              <w:t>850,11</w:t>
            </w:r>
          </w:p>
        </w:tc>
        <w:tc>
          <w:tcPr>
            <w:tcW w:w="3399" w:type="dxa"/>
          </w:tcPr>
          <w:p w14:paraId="199F0CB4" w14:textId="77777777" w:rsidR="0098704E" w:rsidRPr="00F55ABB" w:rsidRDefault="0098704E" w:rsidP="0098704E">
            <w:pPr>
              <w:jc w:val="center"/>
            </w:pPr>
            <w:r w:rsidRPr="00F55ABB">
              <w:t>10,4</w:t>
            </w:r>
          </w:p>
        </w:tc>
      </w:tr>
      <w:tr w:rsidR="0098704E" w:rsidRPr="00F55ABB" w14:paraId="0B2DDA73" w14:textId="77777777" w:rsidTr="0098704E">
        <w:tc>
          <w:tcPr>
            <w:tcW w:w="3398" w:type="dxa"/>
          </w:tcPr>
          <w:p w14:paraId="5B7CCB91" w14:textId="77777777" w:rsidR="0098704E" w:rsidRPr="00F55ABB" w:rsidRDefault="0098704E" w:rsidP="0098704E">
            <w:r w:rsidRPr="00F55ABB">
              <w:t>увеличение стоимости строит. материалов</w:t>
            </w:r>
          </w:p>
        </w:tc>
        <w:tc>
          <w:tcPr>
            <w:tcW w:w="3398" w:type="dxa"/>
          </w:tcPr>
          <w:p w14:paraId="5D9A6353" w14:textId="77777777" w:rsidR="0098704E" w:rsidRPr="00F55ABB" w:rsidRDefault="0098704E" w:rsidP="0098704E">
            <w:pPr>
              <w:jc w:val="center"/>
            </w:pPr>
            <w:r w:rsidRPr="00F55ABB">
              <w:t>901</w:t>
            </w:r>
            <w:r>
              <w:t xml:space="preserve"> </w:t>
            </w:r>
            <w:r w:rsidRPr="00F55ABB">
              <w:t>627,41</w:t>
            </w:r>
          </w:p>
        </w:tc>
        <w:tc>
          <w:tcPr>
            <w:tcW w:w="3399" w:type="dxa"/>
          </w:tcPr>
          <w:p w14:paraId="06E14557" w14:textId="77777777" w:rsidR="0098704E" w:rsidRPr="00675763" w:rsidRDefault="0098704E" w:rsidP="0098704E">
            <w:pPr>
              <w:jc w:val="center"/>
            </w:pPr>
            <w:r w:rsidRPr="00F55ABB">
              <w:t>3,</w:t>
            </w:r>
            <w:r>
              <w:t>6</w:t>
            </w:r>
          </w:p>
        </w:tc>
      </w:tr>
      <w:tr w:rsidR="0098704E" w:rsidRPr="00F55ABB" w14:paraId="39749078" w14:textId="77777777" w:rsidTr="0098704E">
        <w:tc>
          <w:tcPr>
            <w:tcW w:w="3398" w:type="dxa"/>
          </w:tcPr>
          <w:p w14:paraId="792217F5" w14:textId="77777777" w:rsidR="0098704E" w:rsidRPr="00F55ABB" w:rsidRDefault="0098704E" w:rsidP="0098704E">
            <w:r w:rsidRPr="00F55ABB">
              <w:t>увеличение стоимости мягкого инвентаря</w:t>
            </w:r>
          </w:p>
        </w:tc>
        <w:tc>
          <w:tcPr>
            <w:tcW w:w="3398" w:type="dxa"/>
          </w:tcPr>
          <w:p w14:paraId="2BFE1C53" w14:textId="77777777" w:rsidR="0098704E" w:rsidRPr="00F55ABB" w:rsidRDefault="0098704E" w:rsidP="0098704E">
            <w:pPr>
              <w:jc w:val="center"/>
            </w:pPr>
          </w:p>
        </w:tc>
        <w:tc>
          <w:tcPr>
            <w:tcW w:w="3399" w:type="dxa"/>
          </w:tcPr>
          <w:p w14:paraId="4E915B9E" w14:textId="77777777" w:rsidR="0098704E" w:rsidRPr="00F55ABB" w:rsidRDefault="0098704E" w:rsidP="0098704E">
            <w:pPr>
              <w:jc w:val="center"/>
            </w:pPr>
            <w:r w:rsidRPr="00F55ABB">
              <w:t>0,0</w:t>
            </w:r>
          </w:p>
        </w:tc>
      </w:tr>
      <w:tr w:rsidR="0098704E" w:rsidRPr="00F55ABB" w14:paraId="10B4BA17" w14:textId="77777777" w:rsidTr="0098704E">
        <w:tc>
          <w:tcPr>
            <w:tcW w:w="3398" w:type="dxa"/>
          </w:tcPr>
          <w:p w14:paraId="47D71DCA" w14:textId="77777777" w:rsidR="0098704E" w:rsidRPr="00F55ABB" w:rsidRDefault="0098704E" w:rsidP="0098704E">
            <w:r w:rsidRPr="00F55ABB">
              <w:t xml:space="preserve">увеличение стоимости прочих материальных запасов </w:t>
            </w:r>
          </w:p>
        </w:tc>
        <w:tc>
          <w:tcPr>
            <w:tcW w:w="3398" w:type="dxa"/>
          </w:tcPr>
          <w:p w14:paraId="229EB230" w14:textId="77777777" w:rsidR="0098704E" w:rsidRPr="00F55ABB" w:rsidRDefault="0098704E" w:rsidP="0098704E">
            <w:pPr>
              <w:jc w:val="center"/>
            </w:pPr>
            <w:r w:rsidRPr="00F55ABB">
              <w:t>1</w:t>
            </w:r>
            <w:r>
              <w:t> </w:t>
            </w:r>
            <w:r w:rsidRPr="00F55ABB">
              <w:t>213</w:t>
            </w:r>
            <w:r>
              <w:t xml:space="preserve"> </w:t>
            </w:r>
            <w:r w:rsidRPr="00F55ABB">
              <w:t>835,86</w:t>
            </w:r>
          </w:p>
        </w:tc>
        <w:tc>
          <w:tcPr>
            <w:tcW w:w="3399" w:type="dxa"/>
          </w:tcPr>
          <w:p w14:paraId="3D26B32E" w14:textId="77777777" w:rsidR="0098704E" w:rsidRPr="00F55ABB" w:rsidRDefault="0098704E" w:rsidP="0098704E">
            <w:pPr>
              <w:jc w:val="center"/>
            </w:pPr>
            <w:r w:rsidRPr="00F55ABB">
              <w:t>4,9</w:t>
            </w:r>
          </w:p>
        </w:tc>
      </w:tr>
      <w:tr w:rsidR="0098704E" w:rsidRPr="00F55ABB" w14:paraId="3964A8BE" w14:textId="77777777" w:rsidTr="0098704E">
        <w:tc>
          <w:tcPr>
            <w:tcW w:w="3398" w:type="dxa"/>
          </w:tcPr>
          <w:p w14:paraId="0053B7B0" w14:textId="77777777" w:rsidR="0098704E" w:rsidRPr="00F55ABB" w:rsidRDefault="0098704E" w:rsidP="0098704E">
            <w:r w:rsidRPr="00F55ABB">
              <w:lastRenderedPageBreak/>
              <w:t>увеличение стоимости прочих материальных запасов однократного применения</w:t>
            </w:r>
          </w:p>
        </w:tc>
        <w:tc>
          <w:tcPr>
            <w:tcW w:w="3398" w:type="dxa"/>
          </w:tcPr>
          <w:p w14:paraId="26BA7850" w14:textId="77777777" w:rsidR="0098704E" w:rsidRPr="00F55ABB" w:rsidRDefault="0098704E" w:rsidP="0098704E">
            <w:pPr>
              <w:jc w:val="center"/>
            </w:pPr>
          </w:p>
        </w:tc>
        <w:tc>
          <w:tcPr>
            <w:tcW w:w="3399" w:type="dxa"/>
          </w:tcPr>
          <w:p w14:paraId="5AA65055" w14:textId="77777777" w:rsidR="0098704E" w:rsidRPr="00F55ABB" w:rsidRDefault="0098704E" w:rsidP="0098704E">
            <w:pPr>
              <w:jc w:val="center"/>
            </w:pPr>
            <w:r w:rsidRPr="00F55ABB">
              <w:t>0,0</w:t>
            </w:r>
          </w:p>
        </w:tc>
      </w:tr>
      <w:tr w:rsidR="0098704E" w:rsidRPr="00F55ABB" w14:paraId="208B29E2" w14:textId="77777777" w:rsidTr="0098704E">
        <w:tc>
          <w:tcPr>
            <w:tcW w:w="3398" w:type="dxa"/>
          </w:tcPr>
          <w:p w14:paraId="65AA4F06" w14:textId="77777777" w:rsidR="0098704E" w:rsidRPr="00F55ABB" w:rsidRDefault="0098704E" w:rsidP="0098704E">
            <w:r w:rsidRPr="00F55ABB">
              <w:t>Возвращено остатков субсидий прошлых лет</w:t>
            </w:r>
          </w:p>
        </w:tc>
        <w:tc>
          <w:tcPr>
            <w:tcW w:w="3398" w:type="dxa"/>
          </w:tcPr>
          <w:p w14:paraId="51A67664" w14:textId="77777777" w:rsidR="0098704E" w:rsidRPr="00F55ABB" w:rsidRDefault="0098704E" w:rsidP="0098704E">
            <w:pPr>
              <w:jc w:val="center"/>
            </w:pPr>
            <w:r w:rsidRPr="00F55ABB">
              <w:t>68</w:t>
            </w:r>
            <w:r>
              <w:t xml:space="preserve"> </w:t>
            </w:r>
            <w:r w:rsidRPr="00F55ABB">
              <w:t>579,92</w:t>
            </w:r>
          </w:p>
        </w:tc>
        <w:tc>
          <w:tcPr>
            <w:tcW w:w="3399" w:type="dxa"/>
          </w:tcPr>
          <w:p w14:paraId="7A18B2AA" w14:textId="77777777" w:rsidR="0098704E" w:rsidRPr="00F55ABB" w:rsidRDefault="0098704E" w:rsidP="0098704E">
            <w:pPr>
              <w:jc w:val="center"/>
            </w:pPr>
            <w:r w:rsidRPr="00F55ABB">
              <w:t>0,3</w:t>
            </w:r>
          </w:p>
        </w:tc>
      </w:tr>
    </w:tbl>
    <w:p w14:paraId="15D27BFA" w14:textId="77777777" w:rsidR="0098704E" w:rsidRDefault="0098704E" w:rsidP="0098704E">
      <w:pPr>
        <w:jc w:val="both"/>
        <w:rPr>
          <w:lang w:bidi="ru-RU"/>
        </w:rPr>
      </w:pPr>
    </w:p>
    <w:p w14:paraId="46EAD420" w14:textId="77777777" w:rsidR="0098704E" w:rsidRPr="00723BAC" w:rsidRDefault="0098704E" w:rsidP="0098704E">
      <w:pPr>
        <w:jc w:val="both"/>
        <w:rPr>
          <w:lang w:bidi="ru-RU"/>
        </w:rPr>
      </w:pPr>
      <w:r>
        <w:rPr>
          <w:lang w:bidi="ru-RU"/>
        </w:rPr>
        <w:tab/>
      </w:r>
      <w:r w:rsidRPr="00723BAC">
        <w:rPr>
          <w:lang w:bidi="ru-RU"/>
        </w:rPr>
        <w:t>Наибольший удельный вес в структуре расходов за счет субсидии на выполнение муниципального задания занимает заработная плата (56,1%) и увеличение стоимости ГСМ (10,4%).</w:t>
      </w:r>
    </w:p>
    <w:p w14:paraId="39D8B335" w14:textId="77777777" w:rsidR="0098704E" w:rsidRPr="00723BAC" w:rsidRDefault="0098704E" w:rsidP="0098704E">
      <w:pPr>
        <w:jc w:val="both"/>
      </w:pPr>
      <w:r w:rsidRPr="00723BAC">
        <w:rPr>
          <w:lang w:bidi="ru-RU"/>
        </w:rPr>
        <w:tab/>
        <w:t>За счет субсидии, предоставленной Учреждению</w:t>
      </w:r>
      <w:r w:rsidRPr="00723BAC">
        <w:t xml:space="preserve"> из бюджета Слюдянского муниципального образования в соответствие с абзацем вторым пункта 1 статьи 78.1 Бюджетного кодекса РФ (на иные цели), произведены следующие расходы:</w:t>
      </w:r>
    </w:p>
    <w:tbl>
      <w:tblPr>
        <w:tblStyle w:val="ab"/>
        <w:tblW w:w="0" w:type="auto"/>
        <w:tblLook w:val="04A0" w:firstRow="1" w:lastRow="0" w:firstColumn="1" w:lastColumn="0" w:noHBand="0" w:noVBand="1"/>
      </w:tblPr>
      <w:tblGrid>
        <w:gridCol w:w="3206"/>
        <w:gridCol w:w="3073"/>
        <w:gridCol w:w="3066"/>
      </w:tblGrid>
      <w:tr w:rsidR="0098704E" w:rsidRPr="00D02055" w14:paraId="3139F5C1" w14:textId="77777777" w:rsidTr="0098704E">
        <w:tc>
          <w:tcPr>
            <w:tcW w:w="3398" w:type="dxa"/>
            <w:vAlign w:val="center"/>
          </w:tcPr>
          <w:p w14:paraId="495FBB17" w14:textId="77777777" w:rsidR="0098704E" w:rsidRPr="00723BAC" w:rsidRDefault="0098704E" w:rsidP="0098704E">
            <w:pPr>
              <w:jc w:val="center"/>
              <w:rPr>
                <w:b/>
                <w:bCs/>
              </w:rPr>
            </w:pPr>
            <w:r w:rsidRPr="00723BAC">
              <w:rPr>
                <w:b/>
                <w:bCs/>
              </w:rPr>
              <w:t>Статья расходов</w:t>
            </w:r>
          </w:p>
        </w:tc>
        <w:tc>
          <w:tcPr>
            <w:tcW w:w="3398" w:type="dxa"/>
            <w:vAlign w:val="center"/>
          </w:tcPr>
          <w:p w14:paraId="78993C17" w14:textId="77777777" w:rsidR="0098704E" w:rsidRPr="00723BAC" w:rsidRDefault="0098704E" w:rsidP="0098704E">
            <w:pPr>
              <w:jc w:val="center"/>
              <w:rPr>
                <w:b/>
                <w:bCs/>
              </w:rPr>
            </w:pPr>
            <w:r w:rsidRPr="00723BAC">
              <w:rPr>
                <w:b/>
                <w:bCs/>
              </w:rPr>
              <w:t>Объем расходов</w:t>
            </w:r>
          </w:p>
          <w:p w14:paraId="29A33D49" w14:textId="77777777" w:rsidR="0098704E" w:rsidRPr="00723BAC" w:rsidRDefault="0098704E" w:rsidP="0098704E">
            <w:pPr>
              <w:jc w:val="center"/>
              <w:rPr>
                <w:b/>
                <w:bCs/>
              </w:rPr>
            </w:pPr>
            <w:r w:rsidRPr="00723BAC">
              <w:rPr>
                <w:b/>
                <w:bCs/>
              </w:rPr>
              <w:t>руб.</w:t>
            </w:r>
          </w:p>
        </w:tc>
        <w:tc>
          <w:tcPr>
            <w:tcW w:w="3399" w:type="dxa"/>
            <w:vAlign w:val="center"/>
          </w:tcPr>
          <w:p w14:paraId="7672E7F7" w14:textId="77777777" w:rsidR="0098704E" w:rsidRPr="00723BAC" w:rsidRDefault="0098704E" w:rsidP="0098704E">
            <w:pPr>
              <w:jc w:val="center"/>
              <w:rPr>
                <w:b/>
                <w:bCs/>
              </w:rPr>
            </w:pPr>
            <w:r w:rsidRPr="00723BAC">
              <w:rPr>
                <w:b/>
                <w:bCs/>
              </w:rPr>
              <w:t>Доля от общего объема расходов, %</w:t>
            </w:r>
          </w:p>
        </w:tc>
      </w:tr>
      <w:tr w:rsidR="0098704E" w:rsidRPr="00723BAC" w14:paraId="3EE7B7CE" w14:textId="77777777" w:rsidTr="0098704E">
        <w:tc>
          <w:tcPr>
            <w:tcW w:w="3398" w:type="dxa"/>
          </w:tcPr>
          <w:p w14:paraId="1795ACE1" w14:textId="77777777" w:rsidR="0098704E" w:rsidRPr="00723BAC" w:rsidRDefault="0098704E" w:rsidP="0098704E">
            <w:pPr>
              <w:rPr>
                <w:b/>
                <w:bCs/>
              </w:rPr>
            </w:pPr>
            <w:r w:rsidRPr="00723BAC">
              <w:rPr>
                <w:b/>
                <w:bCs/>
              </w:rPr>
              <w:t>Всего, в т.ч.:</w:t>
            </w:r>
          </w:p>
        </w:tc>
        <w:tc>
          <w:tcPr>
            <w:tcW w:w="3398" w:type="dxa"/>
          </w:tcPr>
          <w:p w14:paraId="6415FD51" w14:textId="77777777" w:rsidR="0098704E" w:rsidRPr="00723BAC" w:rsidRDefault="0098704E" w:rsidP="0098704E">
            <w:pPr>
              <w:jc w:val="center"/>
              <w:rPr>
                <w:b/>
                <w:bCs/>
              </w:rPr>
            </w:pPr>
            <w:r w:rsidRPr="00723BAC">
              <w:rPr>
                <w:b/>
                <w:bCs/>
              </w:rPr>
              <w:t>516 581,01</w:t>
            </w:r>
          </w:p>
        </w:tc>
        <w:tc>
          <w:tcPr>
            <w:tcW w:w="3399" w:type="dxa"/>
          </w:tcPr>
          <w:p w14:paraId="3AA3F480" w14:textId="77777777" w:rsidR="0098704E" w:rsidRPr="00723BAC" w:rsidRDefault="0098704E" w:rsidP="0098704E">
            <w:pPr>
              <w:jc w:val="center"/>
              <w:rPr>
                <w:b/>
                <w:bCs/>
              </w:rPr>
            </w:pPr>
            <w:r w:rsidRPr="00723BAC">
              <w:rPr>
                <w:b/>
                <w:bCs/>
              </w:rPr>
              <w:t>100</w:t>
            </w:r>
          </w:p>
        </w:tc>
      </w:tr>
      <w:tr w:rsidR="0098704E" w:rsidRPr="00723BAC" w14:paraId="064FBA43" w14:textId="77777777" w:rsidTr="0098704E">
        <w:tc>
          <w:tcPr>
            <w:tcW w:w="3398" w:type="dxa"/>
          </w:tcPr>
          <w:p w14:paraId="5A83237D" w14:textId="77777777" w:rsidR="0098704E" w:rsidRPr="00723BAC" w:rsidRDefault="0098704E" w:rsidP="0098704E">
            <w:r w:rsidRPr="00723BAC">
              <w:t>поставка тахографов с блоками СКЗИ для автотранспорта</w:t>
            </w:r>
          </w:p>
        </w:tc>
        <w:tc>
          <w:tcPr>
            <w:tcW w:w="3398" w:type="dxa"/>
          </w:tcPr>
          <w:p w14:paraId="73F56173" w14:textId="77777777" w:rsidR="0098704E" w:rsidRPr="00723BAC" w:rsidRDefault="0098704E" w:rsidP="0098704E">
            <w:pPr>
              <w:jc w:val="center"/>
            </w:pPr>
            <w:r w:rsidRPr="00723BAC">
              <w:t>328 604,18</w:t>
            </w:r>
          </w:p>
        </w:tc>
        <w:tc>
          <w:tcPr>
            <w:tcW w:w="3399" w:type="dxa"/>
          </w:tcPr>
          <w:p w14:paraId="27A88053" w14:textId="77777777" w:rsidR="0098704E" w:rsidRPr="00723BAC" w:rsidRDefault="0098704E" w:rsidP="0098704E">
            <w:pPr>
              <w:jc w:val="center"/>
            </w:pPr>
            <w:r w:rsidRPr="00723BAC">
              <w:t>63,6</w:t>
            </w:r>
          </w:p>
        </w:tc>
      </w:tr>
      <w:tr w:rsidR="0098704E" w:rsidRPr="00723BAC" w14:paraId="008CBD95" w14:textId="77777777" w:rsidTr="0098704E">
        <w:tc>
          <w:tcPr>
            <w:tcW w:w="3398" w:type="dxa"/>
          </w:tcPr>
          <w:p w14:paraId="3BA9421B" w14:textId="77777777" w:rsidR="0098704E" w:rsidRPr="00723BAC" w:rsidRDefault="0098704E" w:rsidP="0098704E">
            <w:r w:rsidRPr="00723BAC">
              <w:t xml:space="preserve">поставка противопожарного оборудования и средств противопожарной защиты, в </w:t>
            </w:r>
            <w:r>
              <w:t>т.ч.</w:t>
            </w:r>
            <w:r w:rsidRPr="00723BAC">
              <w:t xml:space="preserve"> ранцы противопожарные</w:t>
            </w:r>
          </w:p>
        </w:tc>
        <w:tc>
          <w:tcPr>
            <w:tcW w:w="3398" w:type="dxa"/>
          </w:tcPr>
          <w:p w14:paraId="6759CE43" w14:textId="77777777" w:rsidR="0098704E" w:rsidRPr="00723BAC" w:rsidRDefault="0098704E" w:rsidP="0098704E">
            <w:pPr>
              <w:jc w:val="center"/>
            </w:pPr>
            <w:r w:rsidRPr="00723BAC">
              <w:t>93 871,00</w:t>
            </w:r>
          </w:p>
        </w:tc>
        <w:tc>
          <w:tcPr>
            <w:tcW w:w="3399" w:type="dxa"/>
          </w:tcPr>
          <w:p w14:paraId="7B4AD2FA" w14:textId="77777777" w:rsidR="0098704E" w:rsidRPr="00723BAC" w:rsidRDefault="0098704E" w:rsidP="0098704E">
            <w:pPr>
              <w:jc w:val="center"/>
            </w:pPr>
            <w:r w:rsidRPr="00723BAC">
              <w:t>18,2</w:t>
            </w:r>
          </w:p>
        </w:tc>
      </w:tr>
      <w:tr w:rsidR="0098704E" w:rsidRPr="00723BAC" w14:paraId="3CC62816" w14:textId="77777777" w:rsidTr="0098704E">
        <w:tc>
          <w:tcPr>
            <w:tcW w:w="3398" w:type="dxa"/>
          </w:tcPr>
          <w:p w14:paraId="32519AE0" w14:textId="77777777" w:rsidR="0098704E" w:rsidRPr="00723BAC" w:rsidRDefault="0098704E" w:rsidP="0098704E">
            <w:r w:rsidRPr="00723BAC">
              <w:t>поставка светофоров и комплектующих к ним</w:t>
            </w:r>
          </w:p>
        </w:tc>
        <w:tc>
          <w:tcPr>
            <w:tcW w:w="3398" w:type="dxa"/>
          </w:tcPr>
          <w:p w14:paraId="7FAF617C" w14:textId="77777777" w:rsidR="0098704E" w:rsidRPr="00723BAC" w:rsidRDefault="0098704E" w:rsidP="0098704E">
            <w:pPr>
              <w:jc w:val="center"/>
            </w:pPr>
            <w:r w:rsidRPr="00723BAC">
              <w:t>88 505,83</w:t>
            </w:r>
          </w:p>
        </w:tc>
        <w:tc>
          <w:tcPr>
            <w:tcW w:w="3399" w:type="dxa"/>
          </w:tcPr>
          <w:p w14:paraId="063BBCC9" w14:textId="77777777" w:rsidR="0098704E" w:rsidRPr="00723BAC" w:rsidRDefault="0098704E" w:rsidP="0098704E">
            <w:pPr>
              <w:jc w:val="center"/>
            </w:pPr>
            <w:r w:rsidRPr="00723BAC">
              <w:t>17,1</w:t>
            </w:r>
          </w:p>
        </w:tc>
      </w:tr>
      <w:tr w:rsidR="0098704E" w:rsidRPr="00723BAC" w14:paraId="3C23FC9D" w14:textId="77777777" w:rsidTr="0098704E">
        <w:tc>
          <w:tcPr>
            <w:tcW w:w="3398" w:type="dxa"/>
          </w:tcPr>
          <w:p w14:paraId="18FCAF42" w14:textId="77777777" w:rsidR="0098704E" w:rsidRPr="00723BAC" w:rsidRDefault="0098704E" w:rsidP="0098704E">
            <w:r w:rsidRPr="00723BAC">
              <w:t>Поставка кресел компьютерных</w:t>
            </w:r>
          </w:p>
        </w:tc>
        <w:tc>
          <w:tcPr>
            <w:tcW w:w="3398" w:type="dxa"/>
          </w:tcPr>
          <w:p w14:paraId="30DC3398" w14:textId="77777777" w:rsidR="0098704E" w:rsidRPr="00723BAC" w:rsidRDefault="0098704E" w:rsidP="0098704E">
            <w:pPr>
              <w:jc w:val="center"/>
            </w:pPr>
            <w:r w:rsidRPr="00723BAC">
              <w:t>5 600,00</w:t>
            </w:r>
          </w:p>
        </w:tc>
        <w:tc>
          <w:tcPr>
            <w:tcW w:w="3399" w:type="dxa"/>
          </w:tcPr>
          <w:p w14:paraId="0AB4260A" w14:textId="77777777" w:rsidR="0098704E" w:rsidRPr="00723BAC" w:rsidRDefault="0098704E" w:rsidP="0098704E">
            <w:pPr>
              <w:jc w:val="center"/>
            </w:pPr>
            <w:r w:rsidRPr="00723BAC">
              <w:t>1,1</w:t>
            </w:r>
          </w:p>
        </w:tc>
      </w:tr>
    </w:tbl>
    <w:bookmarkEnd w:id="0"/>
    <w:p w14:paraId="4B9EE89A" w14:textId="77777777" w:rsidR="0098704E" w:rsidRPr="00C408EC" w:rsidRDefault="0098704E" w:rsidP="0098704E">
      <w:pPr>
        <w:ind w:right="9" w:firstLine="708"/>
        <w:jc w:val="both"/>
        <w:rPr>
          <w:lang w:bidi="ru-RU"/>
        </w:rPr>
      </w:pPr>
      <w:r w:rsidRPr="00EC1E80">
        <w:rPr>
          <w:lang w:bidi="ru-RU"/>
        </w:rPr>
        <w:t>Остаток денежных средств на 01.01.2021 года составил 0 руб.</w:t>
      </w:r>
      <w:r>
        <w:rPr>
          <w:lang w:bidi="ru-RU"/>
        </w:rPr>
        <w:t xml:space="preserve">, </w:t>
      </w:r>
      <w:r w:rsidRPr="00723BAC">
        <w:rPr>
          <w:lang w:bidi="ru-RU"/>
        </w:rPr>
        <w:t xml:space="preserve">дебиторская задолженность Учреждения 708 342,02 руб., в том числе приносящая доход деятельность (662 663,77 руб. транспортные услуги, 13 800,00 руб. предоплата по поставке картотеки, 29 878,25 руб. предоплата по поставке щебеночной продукции, 2 000,00 руб. предоплата по поставке папок). Кредиторская задолженность Учреждения составляет 2 455 618,17 руб., в том числе 999 968,98 руб. приносящая доход деятельность (20 376,54 руб. задолженность по выплате заработной платы (за декабрь 2020 года), 384 549,16 руб. ГСМ (счета от декабря 2020 года), 589 010,28 руб. оплата страховых взносов (за декабрь 2020 года), 6 003 руб. задолженность по удержаниям из заработной платы (за декабрь 2020 года); 1 455 649,19 руб. субсидия на муниципальное задание (578 433,93 руб. задолженность по выплате заработной платы (за декабрь 2020 года), 852,52 руб. задолженность за услуги связи, 186 678,27 руб. задолженность за услуги теплоснабжения, электроснабжения, 55 985,5 </w:t>
      </w:r>
      <w:proofErr w:type="spellStart"/>
      <w:r w:rsidRPr="00723BAC">
        <w:rPr>
          <w:lang w:bidi="ru-RU"/>
        </w:rPr>
        <w:t>руб.задолженность</w:t>
      </w:r>
      <w:proofErr w:type="spellEnd"/>
      <w:r w:rsidRPr="00723BAC">
        <w:rPr>
          <w:lang w:bidi="ru-RU"/>
        </w:rPr>
        <w:t xml:space="preserve"> по оплате строительных материалов, 562 844,46 руб. задолженность по оплате страховых взносов в пенсионный фонд (за декабрь 2020 года), 70 854,51 руб. задолженность по удержаниям из заработной платы (за декабрь 2020 года). Просроченная кредиторская задолженность за счет субсидии на муниципальное задание на 01.01.2021 года составляет 123 575,54 руб. (67 590,04 руб. услуги теплоснабжения (за ноябрь 2020 года), 55 985,5 руб. задолженность по оплате строительных материалов (за октябрь 2020 года).</w:t>
      </w:r>
    </w:p>
    <w:p w14:paraId="2A4E466C" w14:textId="77777777" w:rsidR="0098704E" w:rsidRPr="00723BAC" w:rsidRDefault="0098704E" w:rsidP="0098704E">
      <w:pPr>
        <w:ind w:firstLine="708"/>
        <w:jc w:val="both"/>
      </w:pPr>
      <w:r w:rsidRPr="00723BAC">
        <w:rPr>
          <w:lang w:bidi="ru-RU"/>
        </w:rPr>
        <w:t>В 2020 году Учреждение осуществляло закупки в соответствие с</w:t>
      </w:r>
      <w:r w:rsidRPr="00723BAC">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на сумму 7 027 889,12 руб</w:t>
      </w:r>
      <w:r>
        <w:t>.</w:t>
      </w:r>
      <w:r w:rsidRPr="00723BAC">
        <w:t xml:space="preserve"> (2019 год</w:t>
      </w:r>
      <w:r>
        <w:t xml:space="preserve"> на сумму </w:t>
      </w:r>
      <w:r w:rsidRPr="00723BAC">
        <w:t>3 480 486,51</w:t>
      </w:r>
      <w:r>
        <w:t xml:space="preserve"> </w:t>
      </w:r>
      <w:r w:rsidRPr="00723BAC">
        <w:t xml:space="preserve">руб.). При осуществлении закупок были использованы конкурентные способы определения поставщиков (подрядчиков, исполнителей), общая начальная (максимальная) цена в опубликованных извещениях в 2020 году составила 5 363 922,64 руб. По данным процедурам заключено 15 муниципальных контрактов на </w:t>
      </w:r>
      <w:r w:rsidRPr="00723BAC">
        <w:lastRenderedPageBreak/>
        <w:t xml:space="preserve">сумму 4 994 511,98 руб. Общая экономия по итогам </w:t>
      </w:r>
      <w:r>
        <w:t>проведения торгов</w:t>
      </w:r>
      <w:r w:rsidRPr="00723BAC">
        <w:t xml:space="preserve"> за 2020 год составила 369 410,66 руб. </w:t>
      </w:r>
    </w:p>
    <w:p w14:paraId="17F054FC" w14:textId="77777777" w:rsidR="0098704E" w:rsidRPr="00723BAC" w:rsidRDefault="0098704E" w:rsidP="0098704E">
      <w:pPr>
        <w:ind w:firstLine="708"/>
        <w:jc w:val="both"/>
      </w:pPr>
      <w:r w:rsidRPr="00723BAC">
        <w:t>В соответствие с Федеральным законом от 18.07.2011 № 223-ФЗ «О закупках товаров, работ, услуг отдельными видами юридических лиц» на сумму 7 762 038,78 руб</w:t>
      </w:r>
      <w:r>
        <w:t>.</w:t>
      </w:r>
      <w:r w:rsidRPr="00723BAC">
        <w:t xml:space="preserve"> (2019 год - 3 351 165,35 руб.). При осуществлении закупок были использованы конкурентные способы определения поставщиков (подрядчиков, исполнителей), общая начальная (максимальная) цена в опубликованных извещениях в 2020 году составила 4 612 634,80 руб. По данным процедурам заключено 16 договоров на сумму 4 326 800,16 руб. Общая экономия по итогам заключения договоров за 2020 год составила 285 834,64 руб. </w:t>
      </w:r>
    </w:p>
    <w:p w14:paraId="79F9006A" w14:textId="77777777" w:rsidR="0098704E" w:rsidRDefault="0098704E" w:rsidP="0098704E">
      <w:pPr>
        <w:ind w:right="9"/>
        <w:jc w:val="both"/>
        <w:rPr>
          <w:color w:val="70AD47" w:themeColor="accent6"/>
          <w:lang w:bidi="ru-RU"/>
        </w:rPr>
      </w:pPr>
      <w:r>
        <w:rPr>
          <w:color w:val="70AD47" w:themeColor="accent6"/>
          <w:lang w:bidi="ru-RU"/>
        </w:rPr>
        <w:tab/>
      </w:r>
    </w:p>
    <w:p w14:paraId="6091DD8A" w14:textId="77777777" w:rsidR="0098704E" w:rsidRPr="00D75898" w:rsidRDefault="0098704E" w:rsidP="0098704E">
      <w:pPr>
        <w:ind w:right="9"/>
        <w:jc w:val="both"/>
        <w:rPr>
          <w:b/>
          <w:lang w:bidi="ru-RU"/>
        </w:rPr>
      </w:pPr>
      <w:r w:rsidRPr="00DA2030">
        <w:rPr>
          <w:b/>
          <w:lang w:bidi="ru-RU"/>
        </w:rPr>
        <w:t xml:space="preserve">Вывод: </w:t>
      </w:r>
    </w:p>
    <w:p w14:paraId="56ECDADC" w14:textId="77777777" w:rsidR="0098704E" w:rsidRDefault="0098704E" w:rsidP="0098704E">
      <w:pPr>
        <w:ind w:right="9" w:firstLine="708"/>
        <w:jc w:val="both"/>
        <w:rPr>
          <w:bCs/>
        </w:rPr>
      </w:pPr>
      <w:r w:rsidRPr="00350BBB">
        <w:rPr>
          <w:color w:val="000000"/>
          <w:lang w:bidi="ru-RU"/>
        </w:rPr>
        <w:t xml:space="preserve">За 2020 год доходы Учреждения составили </w:t>
      </w:r>
      <w:r w:rsidRPr="00350BBB">
        <w:rPr>
          <w:color w:val="000000"/>
        </w:rPr>
        <w:t xml:space="preserve">37 434 880,03 </w:t>
      </w:r>
      <w:r w:rsidRPr="00350BBB">
        <w:rPr>
          <w:color w:val="000000"/>
          <w:lang w:bidi="ru-RU"/>
        </w:rPr>
        <w:t xml:space="preserve">руб., в том числе субсидия на финансовое обеспечение выполнения государственного (муниципального) задания </w:t>
      </w:r>
      <w:r w:rsidRPr="00350BBB">
        <w:rPr>
          <w:color w:val="000000"/>
        </w:rPr>
        <w:t xml:space="preserve">24 654 665,00 </w:t>
      </w:r>
      <w:r w:rsidRPr="00350BBB">
        <w:rPr>
          <w:color w:val="000000"/>
          <w:lang w:bidi="ru-RU"/>
        </w:rPr>
        <w:t xml:space="preserve">руб., субсидия на иные цели </w:t>
      </w:r>
      <w:r w:rsidRPr="00350BBB">
        <w:rPr>
          <w:color w:val="000000"/>
        </w:rPr>
        <w:t xml:space="preserve">516 581,01 </w:t>
      </w:r>
      <w:r w:rsidRPr="00350BBB">
        <w:rPr>
          <w:color w:val="000000"/>
          <w:lang w:bidi="ru-RU"/>
        </w:rPr>
        <w:t xml:space="preserve">руб., поступления от оказания услуг (выполнения работ) на платной основе и от иной приносящей доход деятельности 13 782 850,58 руб., выплаты, уменьшающие доход (НДС) составили 1 519 216,56 руб. </w:t>
      </w:r>
      <w:r w:rsidRPr="00350BBB">
        <w:rPr>
          <w:lang w:bidi="ru-RU"/>
        </w:rPr>
        <w:t xml:space="preserve"> Наибольший удельный вес в структуре доходной части Учреждения занимает субсидия на выполнение муниципального задания и субсидия на иные цели в сумме 25 171 246,01 руб. или 67,2% доходов.</w:t>
      </w:r>
      <w:r w:rsidRPr="00350BBB">
        <w:rPr>
          <w:color w:val="000000"/>
          <w:lang w:bidi="ru-RU"/>
        </w:rPr>
        <w:t xml:space="preserve"> Расходная часть Учреждения в 2020 году составила </w:t>
      </w:r>
      <w:r w:rsidRPr="00350BBB">
        <w:rPr>
          <w:color w:val="000000"/>
        </w:rPr>
        <w:t xml:space="preserve">37 434 880,03 </w:t>
      </w:r>
      <w:r w:rsidRPr="00350BBB">
        <w:rPr>
          <w:color w:val="000000"/>
          <w:lang w:bidi="ru-RU"/>
        </w:rPr>
        <w:t xml:space="preserve">руб. </w:t>
      </w:r>
      <w:r w:rsidRPr="00350BBB">
        <w:rPr>
          <w:bCs/>
          <w:color w:val="000000"/>
          <w:shd w:val="clear" w:color="auto" w:fill="FFFFFF"/>
        </w:rPr>
        <w:t xml:space="preserve">Наибольший удельный вес в структуре расходной части Учреждения занимает заработная плата и начисления на нее. В 2020 году общий объем расходов по данной статье составил </w:t>
      </w:r>
      <w:r w:rsidRPr="00350BBB">
        <w:rPr>
          <w:color w:val="000000"/>
        </w:rPr>
        <w:t xml:space="preserve">22 312 967,52 </w:t>
      </w:r>
      <w:r w:rsidRPr="00350BBB">
        <w:rPr>
          <w:color w:val="000000"/>
          <w:lang w:bidi="ru-RU"/>
        </w:rPr>
        <w:t>руб.</w:t>
      </w:r>
      <w:r w:rsidRPr="00350BBB">
        <w:rPr>
          <w:bCs/>
          <w:color w:val="000000"/>
          <w:shd w:val="clear" w:color="auto" w:fill="FFFFFF"/>
        </w:rPr>
        <w:t xml:space="preserve"> (59,6% произведенных расходов в размере </w:t>
      </w:r>
      <w:r w:rsidRPr="00350BBB">
        <w:rPr>
          <w:color w:val="000000"/>
        </w:rPr>
        <w:t>37 434 880,03 руб.). Годовые расходы на выплату заработной платы составили 17</w:t>
      </w:r>
      <w:r>
        <w:rPr>
          <w:color w:val="000000"/>
        </w:rPr>
        <w:t xml:space="preserve"> </w:t>
      </w:r>
      <w:r w:rsidRPr="00350BBB">
        <w:rPr>
          <w:color w:val="000000"/>
        </w:rPr>
        <w:t>291</w:t>
      </w:r>
      <w:r>
        <w:rPr>
          <w:color w:val="000000"/>
        </w:rPr>
        <w:t xml:space="preserve"> </w:t>
      </w:r>
      <w:r w:rsidRPr="00350BBB">
        <w:rPr>
          <w:color w:val="000000"/>
        </w:rPr>
        <w:t xml:space="preserve">314,92 руб. (среднемесячный фонд заработной платы 1 440 942,91 руб.). В течение 2020 года численность </w:t>
      </w:r>
      <w:r w:rsidRPr="00C7531A">
        <w:rPr>
          <w:color w:val="000000"/>
        </w:rPr>
        <w:t xml:space="preserve">работников в соответствие со штатным расписанием увеличилась на 19 единиц и составила 62 единицы, плановый фонд заработной платы в месяц за год увеличился на </w:t>
      </w:r>
      <w:r w:rsidRPr="00C7531A">
        <w:t xml:space="preserve">527 216,88 </w:t>
      </w:r>
      <w:r w:rsidRPr="00C7531A">
        <w:rPr>
          <w:color w:val="000000"/>
          <w:lang w:bidi="ru-RU"/>
        </w:rPr>
        <w:t xml:space="preserve">руб. и составил </w:t>
      </w:r>
      <w:r w:rsidRPr="00C7531A">
        <w:rPr>
          <w:lang w:bidi="ru-RU"/>
        </w:rPr>
        <w:t>1 718 852,00 руб. Среднесписочная численность сотрудников Учреждения за проверяемый период составила 49 человек. Фактический размер среднемесячной заработной платы в 2020 году составил 31 021,52 руб.</w:t>
      </w:r>
      <w:r w:rsidRPr="007D438F">
        <w:rPr>
          <w:bCs/>
          <w:color w:val="0070C0"/>
        </w:rPr>
        <w:t xml:space="preserve"> </w:t>
      </w:r>
    </w:p>
    <w:p w14:paraId="5795210F" w14:textId="77777777" w:rsidR="0098704E" w:rsidRPr="007D438F" w:rsidRDefault="0098704E" w:rsidP="0098704E">
      <w:pPr>
        <w:ind w:right="9" w:firstLine="708"/>
        <w:jc w:val="both"/>
        <w:rPr>
          <w:lang w:bidi="ru-RU"/>
        </w:rPr>
      </w:pPr>
      <w:r w:rsidRPr="007D438F">
        <w:rPr>
          <w:color w:val="000000"/>
          <w:lang w:bidi="ru-RU"/>
        </w:rPr>
        <w:t xml:space="preserve">Остаток денежных средств на 01.01.2021 года составил 0 руб. По итогу неисполненных в конце финансового года денежных обязательств на 01.01.2021 года у Учреждения образовалась дебиторская задолженность в размере </w:t>
      </w:r>
      <w:r w:rsidRPr="007D438F">
        <w:rPr>
          <w:lang w:bidi="ru-RU"/>
        </w:rPr>
        <w:t>708 342,02 руб.</w:t>
      </w:r>
      <w:r w:rsidRPr="007D438F">
        <w:rPr>
          <w:color w:val="000000"/>
          <w:lang w:bidi="ru-RU"/>
        </w:rPr>
        <w:t xml:space="preserve">, </w:t>
      </w:r>
      <w:r w:rsidRPr="007D438F">
        <w:rPr>
          <w:lang w:bidi="ru-RU"/>
        </w:rPr>
        <w:t xml:space="preserve">кредиторская задолженность в размере 2 579 193,71, в том числе просроченная в сумме 123 575,54 руб. На момент проверки дебиторская и кредиторская задолженность Учреждения полностью погашена. </w:t>
      </w:r>
    </w:p>
    <w:p w14:paraId="0F220EF3" w14:textId="77777777" w:rsidR="0098704E" w:rsidRPr="007D438F" w:rsidRDefault="0098704E" w:rsidP="0098704E">
      <w:pPr>
        <w:ind w:firstLine="708"/>
        <w:jc w:val="both"/>
        <w:rPr>
          <w:lang w:bidi="ru-RU"/>
        </w:rPr>
      </w:pPr>
      <w:r w:rsidRPr="007D438F">
        <w:rPr>
          <w:lang w:bidi="ru-RU"/>
        </w:rPr>
        <w:t xml:space="preserve">Деятельность Учреждения осуществлялась в соответствие с планом финансово-хозяйственной деятельности, </w:t>
      </w:r>
      <w:r w:rsidRPr="00C7531A">
        <w:rPr>
          <w:lang w:bidi="ru-RU"/>
        </w:rPr>
        <w:t xml:space="preserve">согласно муниципальному заданию (за счет субсидии из бюджета Слюдянского муниципального образования). Муниципальное задание не содержит количественных показателей (не отражает перечня работ и их объемные показатели), произвести анализ выполненных работ не представляется возможным. </w:t>
      </w:r>
      <w:r w:rsidRPr="00C7531A">
        <w:rPr>
          <w:bCs/>
        </w:rPr>
        <w:t xml:space="preserve">К проверке не представлены нормативные правовые акты администрации Слюдянского </w:t>
      </w:r>
      <w:r w:rsidRPr="00C7531A">
        <w:t>городского поселения</w:t>
      </w:r>
      <w:r w:rsidRPr="00C7531A">
        <w:rPr>
          <w:bCs/>
        </w:rPr>
        <w:t>, утверждающие нормативы затрат на оказание муниципальных услуг.</w:t>
      </w:r>
    </w:p>
    <w:p w14:paraId="28A4333B" w14:textId="77777777" w:rsidR="0098704E" w:rsidRDefault="0098704E" w:rsidP="0098704E">
      <w:pPr>
        <w:ind w:firstLine="708"/>
        <w:jc w:val="both"/>
        <w:rPr>
          <w:lang w:bidi="ru-RU"/>
        </w:rPr>
      </w:pPr>
      <w:r w:rsidRPr="007D438F">
        <w:rPr>
          <w:lang w:bidi="ru-RU"/>
        </w:rPr>
        <w:t xml:space="preserve">Бухгалтерский учет </w:t>
      </w:r>
      <w:r>
        <w:rPr>
          <w:lang w:bidi="ru-RU"/>
        </w:rPr>
        <w:t xml:space="preserve">Учреждения </w:t>
      </w:r>
      <w:r w:rsidRPr="007D438F">
        <w:rPr>
          <w:lang w:bidi="ru-RU"/>
        </w:rPr>
        <w:t>ведется в соответствие с требованиями действующего законодательства.</w:t>
      </w:r>
      <w:r w:rsidRPr="00350BBB">
        <w:rPr>
          <w:color w:val="000000"/>
          <w:lang w:bidi="ru-RU"/>
        </w:rPr>
        <w:t xml:space="preserve"> </w:t>
      </w:r>
    </w:p>
    <w:p w14:paraId="3E4E25B1" w14:textId="77777777" w:rsidR="0098704E" w:rsidRDefault="0098704E" w:rsidP="0098704E">
      <w:pPr>
        <w:jc w:val="both"/>
        <w:rPr>
          <w:b/>
        </w:rPr>
      </w:pPr>
    </w:p>
    <w:p w14:paraId="5708C72C" w14:textId="77777777" w:rsidR="0098704E" w:rsidRPr="00FA7CA7" w:rsidRDefault="0098704E" w:rsidP="0098704E">
      <w:pPr>
        <w:jc w:val="both"/>
        <w:rPr>
          <w:lang w:bidi="ru-RU"/>
        </w:rPr>
      </w:pPr>
      <w:r w:rsidRPr="00350BBB">
        <w:rPr>
          <w:b/>
        </w:rPr>
        <w:t>Рекомендации:</w:t>
      </w:r>
    </w:p>
    <w:p w14:paraId="06CDD4F4" w14:textId="77777777" w:rsidR="0098704E" w:rsidRPr="00350BBB" w:rsidRDefault="0098704E" w:rsidP="0098704E">
      <w:pPr>
        <w:ind w:right="9"/>
        <w:jc w:val="both"/>
      </w:pPr>
      <w:r w:rsidRPr="00350BBB">
        <w:t>Учреждению:</w:t>
      </w:r>
    </w:p>
    <w:p w14:paraId="216F52AF" w14:textId="77777777" w:rsidR="0098704E" w:rsidRPr="00350BBB" w:rsidRDefault="0098704E" w:rsidP="0098704E">
      <w:pPr>
        <w:ind w:right="9"/>
        <w:jc w:val="both"/>
      </w:pPr>
      <w:r w:rsidRPr="00350BBB">
        <w:t>1) при организации хозяйственной деятельности использовать имущество, переданное Учреждению</w:t>
      </w:r>
      <w:r>
        <w:t>, избегать случаев заключения договоров со сторонними организациями на оказание услуг автотранспорта, имеющего аналогичные функциональные характеристики с автотранспортом Учреждения</w:t>
      </w:r>
      <w:r w:rsidRPr="00350BBB">
        <w:t>;</w:t>
      </w:r>
    </w:p>
    <w:p w14:paraId="46C3C656" w14:textId="77777777" w:rsidR="0098704E" w:rsidRPr="00C3669B" w:rsidRDefault="0098704E" w:rsidP="0098704E">
      <w:pPr>
        <w:ind w:right="9"/>
        <w:jc w:val="both"/>
      </w:pPr>
      <w:r w:rsidRPr="00350BBB">
        <w:lastRenderedPageBreak/>
        <w:t xml:space="preserve">2) с </w:t>
      </w:r>
      <w:r w:rsidRPr="00FA7CA7">
        <w:t xml:space="preserve">целью </w:t>
      </w:r>
      <w:r>
        <w:t>исключения</w:t>
      </w:r>
      <w:r w:rsidRPr="00FA7CA7">
        <w:t xml:space="preserve"> случаев ограничения конкуренции, в частности необоснованного ограничения числа участников закупок, соблюдения</w:t>
      </w:r>
      <w:r w:rsidRPr="00350BBB">
        <w:t xml:space="preserve">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не рекомендуется заключать с единственным поставщиком несколько контрактов (договоров) с одним предметом закупки в течение небольшого промежутка времени (день, неделя, месяц), на поставку товаров (выполнение работ, оказание услуг), которые функционально и (или) технологически связаны между собой.</w:t>
      </w:r>
    </w:p>
    <w:p w14:paraId="5F9CA503" w14:textId="77777777" w:rsidR="0098704E" w:rsidRDefault="0098704E" w:rsidP="0098704E">
      <w:pPr>
        <w:ind w:right="9"/>
        <w:jc w:val="both"/>
      </w:pPr>
    </w:p>
    <w:p w14:paraId="177340C7" w14:textId="77777777" w:rsidR="0098704E" w:rsidRDefault="0098704E" w:rsidP="0098704E">
      <w:pPr>
        <w:ind w:right="9"/>
        <w:jc w:val="both"/>
      </w:pPr>
      <w:bookmarkStart w:id="41" w:name="_Hlk65155018"/>
      <w:r>
        <w:t xml:space="preserve">Председатель ревизионной комиссии </w:t>
      </w:r>
    </w:p>
    <w:p w14:paraId="3B88E038" w14:textId="40AFC60D" w:rsidR="0098704E" w:rsidRDefault="0098704E" w:rsidP="0098704E">
      <w:pPr>
        <w:ind w:right="9"/>
        <w:jc w:val="both"/>
      </w:pPr>
      <w:r>
        <w:t xml:space="preserve">Слюдянского муниципального образования                                                               С.Б. Адамова </w:t>
      </w:r>
    </w:p>
    <w:p w14:paraId="0D0E9A97" w14:textId="77777777" w:rsidR="0098704E" w:rsidRDefault="0098704E" w:rsidP="0098704E">
      <w:pPr>
        <w:spacing w:before="34"/>
        <w:jc w:val="both"/>
      </w:pPr>
    </w:p>
    <w:bookmarkEnd w:id="41"/>
    <w:p w14:paraId="44C0C13D" w14:textId="44D85304" w:rsidR="0098704E" w:rsidRPr="00AD4517" w:rsidRDefault="0098704E" w:rsidP="0098704E">
      <w:pPr>
        <w:rPr>
          <w:color w:val="010302"/>
        </w:rPr>
      </w:pPr>
    </w:p>
    <w:p w14:paraId="61B2A892" w14:textId="77777777" w:rsidR="0098704E" w:rsidRDefault="0098704E" w:rsidP="007915C0">
      <w:pPr>
        <w:jc w:val="both"/>
      </w:pPr>
    </w:p>
    <w:sectPr w:rsidR="0098704E" w:rsidSect="00594FC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AFF" w:usb1="C000E47F" w:usb2="0000002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altName w:val="Times New Roman"/>
    <w:charset w:val="00"/>
    <w:family w:val="auto"/>
    <w:pitch w:val="variable"/>
    <w:sig w:usb0="80000000" w:usb1="00000000" w:usb2="00000000" w:usb3="00000000" w:csb0="00000000"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32338"/>
    <w:multiLevelType w:val="hybridMultilevel"/>
    <w:tmpl w:val="B2C0DB6C"/>
    <w:lvl w:ilvl="0" w:tplc="BB7AF190">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01C3D92"/>
    <w:multiLevelType w:val="hybridMultilevel"/>
    <w:tmpl w:val="49E08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F64167"/>
    <w:multiLevelType w:val="hybridMultilevel"/>
    <w:tmpl w:val="38EE6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710896"/>
    <w:multiLevelType w:val="hybridMultilevel"/>
    <w:tmpl w:val="2CC4C4A4"/>
    <w:lvl w:ilvl="0" w:tplc="DF66F28A">
      <w:start w:val="1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D747F6"/>
    <w:multiLevelType w:val="hybridMultilevel"/>
    <w:tmpl w:val="2AEA9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4C35B6"/>
    <w:multiLevelType w:val="hybridMultilevel"/>
    <w:tmpl w:val="B66CCC3A"/>
    <w:lvl w:ilvl="0" w:tplc="4B6CC6F2">
      <w:start w:val="1"/>
      <w:numFmt w:val="decimal"/>
      <w:lvlText w:val="%1."/>
      <w:lvlJc w:val="left"/>
      <w:pPr>
        <w:ind w:left="720" w:hanging="360"/>
      </w:pPr>
      <w:rPr>
        <w:rFonts w:hint="default"/>
        <w:color w:val="000000"/>
        <w:sz w:val="24"/>
        <w:szCs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4476A6"/>
    <w:multiLevelType w:val="hybridMultilevel"/>
    <w:tmpl w:val="54E2E10A"/>
    <w:lvl w:ilvl="0" w:tplc="9034A3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7E4"/>
    <w:rsid w:val="00016185"/>
    <w:rsid w:val="001676E4"/>
    <w:rsid w:val="001B2162"/>
    <w:rsid w:val="002D7551"/>
    <w:rsid w:val="005606B0"/>
    <w:rsid w:val="00594FCF"/>
    <w:rsid w:val="005D27E4"/>
    <w:rsid w:val="00604276"/>
    <w:rsid w:val="0065501D"/>
    <w:rsid w:val="00711D96"/>
    <w:rsid w:val="007915C0"/>
    <w:rsid w:val="007D1A02"/>
    <w:rsid w:val="0098704E"/>
    <w:rsid w:val="00C55EDE"/>
    <w:rsid w:val="00ED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0718"/>
  <w15:chartTrackingRefBased/>
  <w15:docId w15:val="{F69D8B56-0E63-4AA5-91C0-E5B30C71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18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16185"/>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16185"/>
    <w:rPr>
      <w:rFonts w:ascii="Times New Roman" w:eastAsia="Times New Roman" w:hAnsi="Times New Roman" w:cs="Times New Roman"/>
      <w:b/>
      <w:bCs/>
      <w:sz w:val="24"/>
      <w:szCs w:val="24"/>
      <w:lang w:eastAsia="ru-RU"/>
    </w:rPr>
  </w:style>
  <w:style w:type="paragraph" w:styleId="a3">
    <w:name w:val="Body Text Indent"/>
    <w:basedOn w:val="a"/>
    <w:link w:val="a4"/>
    <w:uiPriority w:val="99"/>
    <w:rsid w:val="001B2162"/>
    <w:pPr>
      <w:ind w:firstLine="851"/>
      <w:jc w:val="both"/>
    </w:pPr>
    <w:rPr>
      <w:sz w:val="28"/>
      <w:szCs w:val="20"/>
    </w:rPr>
  </w:style>
  <w:style w:type="character" w:customStyle="1" w:styleId="a4">
    <w:name w:val="Основной текст с отступом Знак"/>
    <w:basedOn w:val="a0"/>
    <w:link w:val="a3"/>
    <w:uiPriority w:val="99"/>
    <w:rsid w:val="001B2162"/>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ED7B86"/>
    <w:rPr>
      <w:rFonts w:ascii="Segoe UI" w:hAnsi="Segoe UI" w:cs="Segoe UI"/>
      <w:sz w:val="18"/>
      <w:szCs w:val="18"/>
    </w:rPr>
  </w:style>
  <w:style w:type="character" w:customStyle="1" w:styleId="a6">
    <w:name w:val="Текст выноски Знак"/>
    <w:basedOn w:val="a0"/>
    <w:link w:val="a5"/>
    <w:uiPriority w:val="99"/>
    <w:semiHidden/>
    <w:rsid w:val="00ED7B86"/>
    <w:rPr>
      <w:rFonts w:ascii="Segoe UI" w:eastAsia="Times New Roman" w:hAnsi="Segoe UI" w:cs="Segoe UI"/>
      <w:sz w:val="18"/>
      <w:szCs w:val="18"/>
      <w:lang w:eastAsia="ru-RU"/>
    </w:rPr>
  </w:style>
  <w:style w:type="paragraph" w:styleId="a7">
    <w:name w:val="Body Text"/>
    <w:basedOn w:val="a"/>
    <w:link w:val="a8"/>
    <w:unhideWhenUsed/>
    <w:rsid w:val="0098704E"/>
    <w:pPr>
      <w:spacing w:after="120"/>
    </w:pPr>
  </w:style>
  <w:style w:type="character" w:customStyle="1" w:styleId="a8">
    <w:name w:val="Основной текст Знак"/>
    <w:basedOn w:val="a0"/>
    <w:link w:val="a7"/>
    <w:rsid w:val="0098704E"/>
    <w:rPr>
      <w:rFonts w:ascii="Times New Roman" w:eastAsia="Times New Roman" w:hAnsi="Times New Roman" w:cs="Times New Roman"/>
      <w:sz w:val="24"/>
      <w:szCs w:val="24"/>
      <w:lang w:eastAsia="ru-RU"/>
    </w:rPr>
  </w:style>
  <w:style w:type="paragraph" w:styleId="a9">
    <w:name w:val="No Spacing"/>
    <w:uiPriority w:val="1"/>
    <w:qFormat/>
    <w:rsid w:val="0098704E"/>
    <w:pPr>
      <w:widowControl w:val="0"/>
      <w:spacing w:after="0" w:line="240" w:lineRule="auto"/>
    </w:pPr>
    <w:rPr>
      <w:lang w:val="en-US"/>
    </w:rPr>
  </w:style>
  <w:style w:type="paragraph" w:styleId="aa">
    <w:name w:val="List Paragraph"/>
    <w:basedOn w:val="a"/>
    <w:uiPriority w:val="34"/>
    <w:qFormat/>
    <w:rsid w:val="0098704E"/>
    <w:pPr>
      <w:widowControl w:val="0"/>
      <w:ind w:left="720"/>
      <w:contextualSpacing/>
    </w:pPr>
    <w:rPr>
      <w:rFonts w:asciiTheme="minorHAnsi" w:eastAsiaTheme="minorHAnsi" w:hAnsiTheme="minorHAnsi" w:cstheme="minorBidi"/>
      <w:sz w:val="22"/>
      <w:szCs w:val="22"/>
      <w:lang w:val="en-US" w:eastAsia="en-US"/>
    </w:rPr>
  </w:style>
  <w:style w:type="table" w:styleId="ab">
    <w:name w:val="Table Grid"/>
    <w:basedOn w:val="a1"/>
    <w:uiPriority w:val="59"/>
    <w:rsid w:val="0098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98704E"/>
    <w:pPr>
      <w:spacing w:before="100" w:beforeAutospacing="1" w:after="100" w:afterAutospacing="1"/>
    </w:pPr>
  </w:style>
  <w:style w:type="character" w:styleId="ad">
    <w:name w:val="Hyperlink"/>
    <w:basedOn w:val="a0"/>
    <w:uiPriority w:val="99"/>
    <w:semiHidden/>
    <w:unhideWhenUsed/>
    <w:rsid w:val="0098704E"/>
    <w:rPr>
      <w:color w:val="0000FF"/>
      <w:u w:val="single"/>
    </w:rPr>
  </w:style>
  <w:style w:type="paragraph" w:styleId="ae">
    <w:name w:val="header"/>
    <w:basedOn w:val="a"/>
    <w:link w:val="af"/>
    <w:uiPriority w:val="99"/>
    <w:unhideWhenUsed/>
    <w:rsid w:val="0098704E"/>
    <w:pPr>
      <w:widowControl w:val="0"/>
      <w:tabs>
        <w:tab w:val="center" w:pos="4677"/>
        <w:tab w:val="right" w:pos="9355"/>
      </w:tabs>
    </w:pPr>
    <w:rPr>
      <w:rFonts w:asciiTheme="minorHAnsi" w:eastAsiaTheme="minorHAnsi" w:hAnsiTheme="minorHAnsi" w:cstheme="minorBidi"/>
      <w:sz w:val="22"/>
      <w:szCs w:val="22"/>
      <w:lang w:val="en-US" w:eastAsia="en-US"/>
    </w:rPr>
  </w:style>
  <w:style w:type="character" w:customStyle="1" w:styleId="af">
    <w:name w:val="Верхний колонтитул Знак"/>
    <w:basedOn w:val="a0"/>
    <w:link w:val="ae"/>
    <w:uiPriority w:val="99"/>
    <w:rsid w:val="0098704E"/>
    <w:rPr>
      <w:lang w:val="en-US"/>
    </w:rPr>
  </w:style>
  <w:style w:type="paragraph" w:styleId="af0">
    <w:name w:val="footer"/>
    <w:basedOn w:val="a"/>
    <w:link w:val="af1"/>
    <w:uiPriority w:val="99"/>
    <w:unhideWhenUsed/>
    <w:rsid w:val="0098704E"/>
    <w:pPr>
      <w:widowControl w:val="0"/>
      <w:tabs>
        <w:tab w:val="center" w:pos="4677"/>
        <w:tab w:val="right" w:pos="9355"/>
      </w:tabs>
    </w:pPr>
    <w:rPr>
      <w:rFonts w:asciiTheme="minorHAnsi" w:eastAsiaTheme="minorHAnsi" w:hAnsiTheme="minorHAnsi" w:cstheme="minorBidi"/>
      <w:sz w:val="22"/>
      <w:szCs w:val="22"/>
      <w:lang w:val="en-US" w:eastAsia="en-US"/>
    </w:rPr>
  </w:style>
  <w:style w:type="character" w:customStyle="1" w:styleId="af1">
    <w:name w:val="Нижний колонтитул Знак"/>
    <w:basedOn w:val="a0"/>
    <w:link w:val="af0"/>
    <w:uiPriority w:val="99"/>
    <w:rsid w:val="0098704E"/>
    <w:rPr>
      <w:lang w:val="en-US"/>
    </w:rPr>
  </w:style>
  <w:style w:type="character" w:customStyle="1" w:styleId="1">
    <w:name w:val="Основной текст Знак1"/>
    <w:basedOn w:val="a0"/>
    <w:uiPriority w:val="99"/>
    <w:semiHidden/>
    <w:rsid w:val="0098704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D2F1914A3EF6A65C718BD9A21424AA89BE8AE50BC758836E5700EB391A5A0F20811870DC264D3B4C580CB67EC13266370D60143CBCB44C5H2V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9697B20904F22B67BB411C66ACC30BED327DE61651A6DBF339A98A2A8D785B9A57EA6CA75F103553B5797E84X3a8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21</Pages>
  <Words>8184</Words>
  <Characters>46655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Абдрахманова</dc:creator>
  <cp:keywords/>
  <dc:description/>
  <cp:lastModifiedBy>Ольга Сергеевна Заколодкина</cp:lastModifiedBy>
  <cp:revision>3</cp:revision>
  <cp:lastPrinted>2021-03-16T06:38:00Z</cp:lastPrinted>
  <dcterms:created xsi:type="dcterms:W3CDTF">2021-03-12T06:46:00Z</dcterms:created>
  <dcterms:modified xsi:type="dcterms:W3CDTF">2021-03-16T06:52:00Z</dcterms:modified>
</cp:coreProperties>
</file>