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FD1A" w14:textId="77777777" w:rsidR="00A30BB5" w:rsidRDefault="00A30BB5" w:rsidP="00A30BB5">
      <w:pPr>
        <w:spacing w:line="240" w:lineRule="auto"/>
        <w:jc w:val="center"/>
        <w:rPr>
          <w:rFonts w:ascii="Times New Roman" w:hAnsi="Times New Roman"/>
          <w:b/>
          <w:color w:val="000000"/>
          <w:spacing w:val="-1"/>
          <w:sz w:val="28"/>
          <w:szCs w:val="28"/>
        </w:rPr>
      </w:pPr>
    </w:p>
    <w:p w14:paraId="02C784CD" w14:textId="77777777" w:rsidR="00354871" w:rsidRDefault="00354871" w:rsidP="00A30BB5">
      <w:pPr>
        <w:spacing w:line="240" w:lineRule="auto"/>
        <w:jc w:val="center"/>
        <w:rPr>
          <w:rFonts w:ascii="Times New Roman" w:hAnsi="Times New Roman"/>
          <w:b/>
          <w:color w:val="000000"/>
          <w:spacing w:val="-1"/>
          <w:sz w:val="28"/>
          <w:szCs w:val="28"/>
        </w:rPr>
      </w:pPr>
    </w:p>
    <w:p w14:paraId="777802B0" w14:textId="77777777" w:rsidR="00354871" w:rsidRDefault="00354871" w:rsidP="00354871">
      <w:pPr>
        <w:jc w:val="center"/>
      </w:pPr>
      <w:r w:rsidRPr="00B7569D">
        <w:rPr>
          <w:rFonts w:ascii="Arial" w:hAnsi="Arial" w:cs="Arial"/>
          <w:b/>
          <w:noProof/>
        </w:rPr>
        <w:drawing>
          <wp:inline distT="0" distB="0" distL="0" distR="0" wp14:anchorId="177E6EB3" wp14:editId="68698006">
            <wp:extent cx="723265" cy="903605"/>
            <wp:effectExtent l="0" t="0" r="635" b="0"/>
            <wp:docPr id="2" name="Рисунок 2" descr="d:\Users\Timofeev\Downloads\Гербовый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sers\Timofeev\Downloads\Гербовый щ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903605"/>
                    </a:xfrm>
                    <a:prstGeom prst="rect">
                      <a:avLst/>
                    </a:prstGeom>
                    <a:noFill/>
                    <a:ln>
                      <a:noFill/>
                    </a:ln>
                  </pic:spPr>
                </pic:pic>
              </a:graphicData>
            </a:graphic>
          </wp:inline>
        </w:drawing>
      </w:r>
    </w:p>
    <w:p w14:paraId="520C14F8" w14:textId="77777777" w:rsidR="00354871" w:rsidRPr="00354871" w:rsidRDefault="00354871" w:rsidP="00900AF1">
      <w:pPr>
        <w:keepNext/>
        <w:spacing w:line="240" w:lineRule="auto"/>
        <w:jc w:val="center"/>
        <w:outlineLvl w:val="1"/>
        <w:rPr>
          <w:rFonts w:ascii="Times New Roman" w:hAnsi="Times New Roman"/>
          <w:b/>
          <w:bCs/>
        </w:rPr>
      </w:pPr>
      <w:r w:rsidRPr="00354871">
        <w:rPr>
          <w:rFonts w:ascii="Times New Roman" w:hAnsi="Times New Roman"/>
          <w:b/>
          <w:bCs/>
        </w:rPr>
        <w:t>Российская Федерация</w:t>
      </w:r>
    </w:p>
    <w:p w14:paraId="348D51D3" w14:textId="77777777" w:rsidR="00354871" w:rsidRPr="00354871" w:rsidRDefault="00354871" w:rsidP="00900AF1">
      <w:pPr>
        <w:spacing w:line="240" w:lineRule="auto"/>
        <w:jc w:val="center"/>
        <w:rPr>
          <w:rFonts w:ascii="Times New Roman" w:hAnsi="Times New Roman"/>
          <w:b/>
          <w:bCs/>
        </w:rPr>
      </w:pPr>
      <w:r w:rsidRPr="00354871">
        <w:rPr>
          <w:rFonts w:ascii="Times New Roman" w:hAnsi="Times New Roman"/>
          <w:b/>
          <w:bCs/>
        </w:rPr>
        <w:t>Иркутская область</w:t>
      </w:r>
    </w:p>
    <w:p w14:paraId="2C88DC6D" w14:textId="77777777" w:rsidR="00354871" w:rsidRPr="00354871" w:rsidRDefault="00354871" w:rsidP="00900AF1">
      <w:pPr>
        <w:spacing w:line="240" w:lineRule="auto"/>
        <w:jc w:val="center"/>
        <w:rPr>
          <w:rFonts w:ascii="Times New Roman" w:hAnsi="Times New Roman"/>
          <w:b/>
          <w:bCs/>
        </w:rPr>
      </w:pPr>
      <w:r w:rsidRPr="00354871">
        <w:rPr>
          <w:rFonts w:ascii="Times New Roman" w:hAnsi="Times New Roman"/>
          <w:b/>
          <w:bCs/>
        </w:rPr>
        <w:t>Слюдянский район</w:t>
      </w:r>
    </w:p>
    <w:p w14:paraId="197D1419" w14:textId="77777777" w:rsidR="00354871" w:rsidRPr="00354871" w:rsidRDefault="00354871" w:rsidP="00900AF1">
      <w:pPr>
        <w:spacing w:line="240" w:lineRule="auto"/>
        <w:jc w:val="center"/>
        <w:rPr>
          <w:rFonts w:ascii="Times New Roman" w:hAnsi="Times New Roman"/>
          <w:b/>
          <w:bCs/>
          <w:sz w:val="16"/>
          <w:szCs w:val="16"/>
        </w:rPr>
      </w:pPr>
    </w:p>
    <w:p w14:paraId="6E78B608" w14:textId="77777777" w:rsidR="00354871" w:rsidRPr="00354871" w:rsidRDefault="00354871" w:rsidP="00354871">
      <w:pPr>
        <w:jc w:val="center"/>
        <w:rPr>
          <w:rFonts w:ascii="Times New Roman" w:hAnsi="Times New Roman"/>
          <w:b/>
          <w:bCs/>
          <w:sz w:val="32"/>
        </w:rPr>
      </w:pPr>
      <w:r w:rsidRPr="00354871">
        <w:rPr>
          <w:rFonts w:ascii="Times New Roman" w:hAnsi="Times New Roman"/>
          <w:b/>
          <w:bCs/>
          <w:sz w:val="32"/>
        </w:rPr>
        <w:t>СЛЮДЯНСКОЕ МУНИЦИПАЛЬНОЕ ОБРАЗОВАНИЕ</w:t>
      </w:r>
    </w:p>
    <w:p w14:paraId="2D2790FE" w14:textId="2F2DEA36" w:rsidR="00354871" w:rsidRPr="00354871" w:rsidRDefault="00354871" w:rsidP="004B6FFE">
      <w:pPr>
        <w:jc w:val="center"/>
        <w:rPr>
          <w:rFonts w:ascii="Times New Roman" w:hAnsi="Times New Roman"/>
          <w:b/>
          <w:bCs/>
          <w:sz w:val="32"/>
        </w:rPr>
      </w:pPr>
      <w:r w:rsidRPr="00354871">
        <w:rPr>
          <w:rFonts w:ascii="Times New Roman" w:hAnsi="Times New Roman"/>
          <w:b/>
          <w:bCs/>
          <w:sz w:val="32"/>
        </w:rPr>
        <w:t>ГОРОДСКАЯ ДУМА</w:t>
      </w:r>
    </w:p>
    <w:p w14:paraId="61F232D8" w14:textId="77777777" w:rsidR="00354871" w:rsidRPr="00354871" w:rsidRDefault="00354871" w:rsidP="00354871">
      <w:pPr>
        <w:jc w:val="center"/>
        <w:rPr>
          <w:rFonts w:ascii="Times New Roman" w:hAnsi="Times New Roman"/>
          <w:b/>
          <w:bCs/>
          <w:sz w:val="32"/>
        </w:rPr>
      </w:pPr>
      <w:r w:rsidRPr="00354871">
        <w:rPr>
          <w:rFonts w:ascii="Times New Roman" w:hAnsi="Times New Roman"/>
          <w:b/>
          <w:bCs/>
          <w:sz w:val="32"/>
        </w:rPr>
        <w:t xml:space="preserve">РЕШЕНИЕ  </w:t>
      </w:r>
    </w:p>
    <w:p w14:paraId="7F4BA27F" w14:textId="7B01BB55" w:rsidR="00354871" w:rsidRDefault="00354871" w:rsidP="00354871">
      <w:pPr>
        <w:jc w:val="center"/>
        <w:rPr>
          <w:rFonts w:ascii="Times New Roman" w:hAnsi="Times New Roman"/>
          <w:bCs/>
        </w:rPr>
      </w:pPr>
      <w:r w:rsidRPr="00354871">
        <w:rPr>
          <w:rFonts w:ascii="Times New Roman" w:hAnsi="Times New Roman"/>
          <w:bCs/>
        </w:rPr>
        <w:t>г. Слюдянка</w:t>
      </w:r>
    </w:p>
    <w:p w14:paraId="0C7CA318" w14:textId="77777777" w:rsidR="00354871" w:rsidRPr="00354871" w:rsidRDefault="00354871" w:rsidP="00354871">
      <w:pPr>
        <w:jc w:val="center"/>
        <w:rPr>
          <w:rFonts w:ascii="Times New Roman" w:hAnsi="Times New Roman"/>
          <w:bCs/>
        </w:rPr>
      </w:pPr>
    </w:p>
    <w:p w14:paraId="13A5D096" w14:textId="203C57F7" w:rsidR="00354871" w:rsidRPr="00F451DE" w:rsidRDefault="00354871" w:rsidP="00354871">
      <w:pPr>
        <w:jc w:val="both"/>
        <w:rPr>
          <w:rFonts w:ascii="Times New Roman" w:hAnsi="Times New Roman"/>
        </w:rPr>
      </w:pPr>
      <w:r w:rsidRPr="00354871">
        <w:rPr>
          <w:rFonts w:ascii="Times New Roman" w:hAnsi="Times New Roman"/>
        </w:rPr>
        <w:t xml:space="preserve">от </w:t>
      </w:r>
      <w:r w:rsidR="00F451DE">
        <w:rPr>
          <w:rFonts w:ascii="Times New Roman" w:hAnsi="Times New Roman"/>
        </w:rPr>
        <w:t>29.04.2021</w:t>
      </w:r>
      <w:r w:rsidRPr="00354871">
        <w:rPr>
          <w:rFonts w:ascii="Times New Roman" w:hAnsi="Times New Roman"/>
        </w:rPr>
        <w:t xml:space="preserve"> № </w:t>
      </w:r>
      <w:r w:rsidR="00F451DE">
        <w:rPr>
          <w:rFonts w:ascii="Times New Roman" w:hAnsi="Times New Roman"/>
        </w:rPr>
        <w:t xml:space="preserve">26 </w:t>
      </w:r>
      <w:r w:rsidR="00F451DE">
        <w:rPr>
          <w:rFonts w:ascii="Times New Roman" w:hAnsi="Times New Roman"/>
          <w:lang w:val="en-US"/>
        </w:rPr>
        <w:t>IV</w:t>
      </w:r>
      <w:r w:rsidR="00F451DE" w:rsidRPr="00F451DE">
        <w:rPr>
          <w:rFonts w:ascii="Times New Roman" w:hAnsi="Times New Roman"/>
        </w:rPr>
        <w:t>-</w:t>
      </w:r>
      <w:r w:rsidR="00F451DE">
        <w:rPr>
          <w:rFonts w:ascii="Times New Roman" w:hAnsi="Times New Roman"/>
        </w:rPr>
        <w:t>ГД</w:t>
      </w:r>
    </w:p>
    <w:p w14:paraId="5B3FB413" w14:textId="77777777" w:rsidR="00354871" w:rsidRPr="00354871" w:rsidRDefault="00354871" w:rsidP="00354871">
      <w:pPr>
        <w:keepNext/>
        <w:jc w:val="center"/>
        <w:outlineLvl w:val="1"/>
        <w:rPr>
          <w:rFonts w:ascii="Times New Roman" w:hAnsi="Times New Roman"/>
          <w:bCs/>
        </w:rPr>
      </w:pPr>
    </w:p>
    <w:p w14:paraId="35EC35D6" w14:textId="77777777" w:rsidR="00354871" w:rsidRPr="00354871" w:rsidRDefault="00354871" w:rsidP="00354871">
      <w:pPr>
        <w:spacing w:line="240" w:lineRule="auto"/>
        <w:ind w:right="4393"/>
        <w:rPr>
          <w:rFonts w:ascii="Times New Roman" w:hAnsi="Times New Roman"/>
          <w:b/>
          <w:sz w:val="24"/>
          <w:szCs w:val="24"/>
        </w:rPr>
      </w:pPr>
      <w:r w:rsidRPr="00354871">
        <w:rPr>
          <w:rFonts w:ascii="Times New Roman" w:hAnsi="Times New Roman"/>
          <w:b/>
          <w:sz w:val="24"/>
          <w:szCs w:val="24"/>
        </w:rPr>
        <w:t>Об утверждении Отчета главы Слюдянского муниципального образования о результатах своей деятельности и деятельности администрации Слюдянского городского поселения за 2020 год</w:t>
      </w:r>
    </w:p>
    <w:p w14:paraId="41DA3306" w14:textId="77777777" w:rsidR="00354871" w:rsidRPr="00354871" w:rsidRDefault="00354871" w:rsidP="00354871">
      <w:pPr>
        <w:rPr>
          <w:rFonts w:ascii="Times New Roman" w:hAnsi="Times New Roman"/>
          <w:sz w:val="24"/>
          <w:szCs w:val="24"/>
        </w:rPr>
      </w:pPr>
    </w:p>
    <w:p w14:paraId="6AE456AD" w14:textId="77777777" w:rsidR="00354871" w:rsidRPr="00354871" w:rsidRDefault="00354871" w:rsidP="00354871">
      <w:pPr>
        <w:spacing w:line="240" w:lineRule="auto"/>
        <w:ind w:firstLine="709"/>
        <w:jc w:val="both"/>
        <w:rPr>
          <w:rFonts w:ascii="Times New Roman" w:hAnsi="Times New Roman"/>
          <w:sz w:val="24"/>
          <w:szCs w:val="24"/>
        </w:rPr>
      </w:pPr>
      <w:r w:rsidRPr="00354871">
        <w:rPr>
          <w:rFonts w:ascii="Times New Roman" w:hAnsi="Times New Roman"/>
          <w:sz w:val="24"/>
          <w:szCs w:val="24"/>
        </w:rPr>
        <w:t>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статьями 33, 42 Устава Слюдянского муниципального образования, зарегистрированного Главным управлением Министерства юстиции Российской Федерации по Сибирскому Федеральному округу от 23 декабря 2005 года №</w:t>
      </w:r>
      <w:r w:rsidRPr="00354871">
        <w:rPr>
          <w:rFonts w:ascii="Times New Roman" w:hAnsi="Times New Roman"/>
          <w:sz w:val="24"/>
          <w:szCs w:val="24"/>
          <w:lang w:val="en-US"/>
        </w:rPr>
        <w:t>RU</w:t>
      </w:r>
      <w:r w:rsidRPr="00354871">
        <w:rPr>
          <w:rFonts w:ascii="Times New Roman" w:hAnsi="Times New Roman"/>
          <w:sz w:val="24"/>
          <w:szCs w:val="24"/>
        </w:rPr>
        <w:t>385181042005001, с изменениями и дополнениями, зарегистрированными Управлением Министерства юстиции Российской Федерации по Иркутской области от 14 мая 2020 года №</w:t>
      </w:r>
      <w:r w:rsidRPr="00354871">
        <w:rPr>
          <w:rFonts w:ascii="Times New Roman" w:hAnsi="Times New Roman"/>
          <w:sz w:val="24"/>
          <w:szCs w:val="24"/>
          <w:lang w:val="en-US"/>
        </w:rPr>
        <w:t>RU</w:t>
      </w:r>
      <w:r w:rsidRPr="00354871">
        <w:rPr>
          <w:rFonts w:ascii="Times New Roman" w:hAnsi="Times New Roman"/>
          <w:sz w:val="24"/>
          <w:szCs w:val="24"/>
        </w:rPr>
        <w:t>385181042020002,</w:t>
      </w:r>
    </w:p>
    <w:p w14:paraId="54DE2175" w14:textId="77777777" w:rsidR="00354871" w:rsidRPr="00354871" w:rsidRDefault="00354871" w:rsidP="00354871">
      <w:pPr>
        <w:jc w:val="both"/>
        <w:rPr>
          <w:rFonts w:ascii="Times New Roman" w:hAnsi="Times New Roman"/>
          <w:sz w:val="24"/>
          <w:szCs w:val="24"/>
        </w:rPr>
      </w:pPr>
    </w:p>
    <w:p w14:paraId="68B67405" w14:textId="024E4092" w:rsidR="00354871" w:rsidRDefault="00354871" w:rsidP="00354871">
      <w:pPr>
        <w:rPr>
          <w:rFonts w:ascii="Times New Roman" w:hAnsi="Times New Roman"/>
          <w:sz w:val="24"/>
          <w:szCs w:val="24"/>
        </w:rPr>
      </w:pPr>
      <w:r w:rsidRPr="00354871">
        <w:rPr>
          <w:rFonts w:ascii="Times New Roman" w:hAnsi="Times New Roman"/>
          <w:sz w:val="24"/>
          <w:szCs w:val="24"/>
        </w:rPr>
        <w:t>ГОРОДСКАЯ ДУМА решила:</w:t>
      </w:r>
    </w:p>
    <w:p w14:paraId="0F0FCD40" w14:textId="77777777" w:rsidR="00471825" w:rsidRPr="00471825" w:rsidRDefault="00471825" w:rsidP="00354871">
      <w:pPr>
        <w:rPr>
          <w:rFonts w:ascii="Times New Roman" w:hAnsi="Times New Roman"/>
          <w:sz w:val="16"/>
          <w:szCs w:val="16"/>
        </w:rPr>
      </w:pPr>
    </w:p>
    <w:p w14:paraId="6FFB8ACA" w14:textId="77777777" w:rsidR="00354871" w:rsidRPr="00354871" w:rsidRDefault="00354871" w:rsidP="00354871">
      <w:pPr>
        <w:spacing w:line="240" w:lineRule="auto"/>
        <w:ind w:firstLine="709"/>
        <w:jc w:val="both"/>
        <w:rPr>
          <w:rFonts w:ascii="Times New Roman" w:hAnsi="Times New Roman"/>
          <w:sz w:val="24"/>
          <w:szCs w:val="24"/>
        </w:rPr>
      </w:pPr>
      <w:r w:rsidRPr="00354871">
        <w:rPr>
          <w:rFonts w:ascii="Times New Roman" w:hAnsi="Times New Roman"/>
          <w:sz w:val="24"/>
          <w:szCs w:val="24"/>
        </w:rPr>
        <w:t>1. Утвердить Отчет главы Слюдянского муниципального образования о результатах своей деятельности и деятельности администрации Слюдянского городского поселения за 2020 год (приложение №1).</w:t>
      </w:r>
    </w:p>
    <w:p w14:paraId="20085049" w14:textId="77777777" w:rsidR="00354871" w:rsidRPr="00354871" w:rsidRDefault="00354871" w:rsidP="00354871">
      <w:pPr>
        <w:spacing w:line="240" w:lineRule="auto"/>
        <w:ind w:firstLine="709"/>
        <w:jc w:val="both"/>
        <w:rPr>
          <w:rFonts w:ascii="Times New Roman" w:hAnsi="Times New Roman"/>
          <w:sz w:val="24"/>
          <w:szCs w:val="24"/>
        </w:rPr>
      </w:pPr>
      <w:r w:rsidRPr="00354871">
        <w:rPr>
          <w:rFonts w:ascii="Times New Roman" w:hAnsi="Times New Roman"/>
          <w:sz w:val="24"/>
          <w:szCs w:val="24"/>
        </w:rPr>
        <w:t>2. Опубликовать настоящее решение в газете «Байкал-новости» или в приложении к данному периодическому изданию, а также разместить на официальном сайте администрации Слюдянского городского поселения Слюдянского района в сети Интернет.</w:t>
      </w:r>
    </w:p>
    <w:p w14:paraId="79FCBF62" w14:textId="77777777" w:rsidR="00354871" w:rsidRPr="00354871" w:rsidRDefault="00354871" w:rsidP="00354871">
      <w:pPr>
        <w:spacing w:line="240" w:lineRule="auto"/>
        <w:ind w:left="360" w:hanging="360"/>
        <w:jc w:val="both"/>
        <w:rPr>
          <w:rFonts w:ascii="Times New Roman" w:hAnsi="Times New Roman"/>
          <w:sz w:val="24"/>
          <w:szCs w:val="24"/>
        </w:rPr>
      </w:pPr>
    </w:p>
    <w:p w14:paraId="7046FBA6" w14:textId="77777777" w:rsidR="00354871" w:rsidRPr="00354871" w:rsidRDefault="00354871" w:rsidP="00354871">
      <w:pPr>
        <w:ind w:left="360" w:hanging="360"/>
        <w:rPr>
          <w:rFonts w:ascii="Times New Roman" w:hAnsi="Times New Roman"/>
          <w:sz w:val="24"/>
          <w:szCs w:val="24"/>
        </w:rPr>
      </w:pPr>
    </w:p>
    <w:p w14:paraId="6E31029E" w14:textId="77777777" w:rsidR="00354871" w:rsidRPr="00354871" w:rsidRDefault="00354871" w:rsidP="00354871">
      <w:pPr>
        <w:spacing w:line="240" w:lineRule="auto"/>
        <w:rPr>
          <w:rFonts w:ascii="Times New Roman" w:hAnsi="Times New Roman"/>
          <w:sz w:val="24"/>
          <w:szCs w:val="24"/>
        </w:rPr>
      </w:pPr>
      <w:r w:rsidRPr="00354871">
        <w:rPr>
          <w:rFonts w:ascii="Times New Roman" w:hAnsi="Times New Roman"/>
          <w:sz w:val="24"/>
          <w:szCs w:val="24"/>
        </w:rPr>
        <w:t>Председатель Думы</w:t>
      </w:r>
    </w:p>
    <w:p w14:paraId="693E5637" w14:textId="2455729B" w:rsidR="00354871" w:rsidRPr="00354871" w:rsidRDefault="00354871" w:rsidP="00354871">
      <w:pPr>
        <w:spacing w:line="240" w:lineRule="auto"/>
        <w:rPr>
          <w:rFonts w:ascii="Times New Roman" w:hAnsi="Times New Roman"/>
          <w:sz w:val="24"/>
          <w:szCs w:val="24"/>
        </w:rPr>
      </w:pPr>
      <w:r w:rsidRPr="00354871">
        <w:rPr>
          <w:rFonts w:ascii="Times New Roman" w:hAnsi="Times New Roman"/>
          <w:sz w:val="24"/>
          <w:szCs w:val="24"/>
        </w:rPr>
        <w:t xml:space="preserve">Слюдянского муниципального образования                                                </w:t>
      </w:r>
      <w:r w:rsidR="00471825">
        <w:rPr>
          <w:rFonts w:ascii="Times New Roman" w:hAnsi="Times New Roman"/>
          <w:sz w:val="24"/>
          <w:szCs w:val="24"/>
        </w:rPr>
        <w:t xml:space="preserve">         </w:t>
      </w:r>
      <w:r w:rsidRPr="00354871">
        <w:rPr>
          <w:rFonts w:ascii="Times New Roman" w:hAnsi="Times New Roman"/>
          <w:sz w:val="24"/>
          <w:szCs w:val="24"/>
        </w:rPr>
        <w:t>А.В. Тимофеев</w:t>
      </w:r>
    </w:p>
    <w:p w14:paraId="65078706" w14:textId="7E12BFA3" w:rsidR="00354871" w:rsidRPr="00354871" w:rsidRDefault="00354871" w:rsidP="00354871">
      <w:pPr>
        <w:spacing w:line="240" w:lineRule="auto"/>
        <w:jc w:val="center"/>
        <w:rPr>
          <w:rFonts w:ascii="Times New Roman" w:hAnsi="Times New Roman"/>
          <w:b/>
          <w:color w:val="000000"/>
          <w:spacing w:val="-1"/>
          <w:sz w:val="24"/>
          <w:szCs w:val="24"/>
        </w:rPr>
      </w:pPr>
    </w:p>
    <w:p w14:paraId="6F428F20" w14:textId="6779B828" w:rsidR="00354871" w:rsidRDefault="00354871" w:rsidP="00354871">
      <w:pPr>
        <w:spacing w:line="240" w:lineRule="auto"/>
        <w:rPr>
          <w:rFonts w:ascii="Times New Roman" w:hAnsi="Times New Roman"/>
          <w:b/>
          <w:color w:val="000000"/>
          <w:spacing w:val="-1"/>
          <w:sz w:val="28"/>
          <w:szCs w:val="28"/>
        </w:rPr>
      </w:pPr>
    </w:p>
    <w:p w14:paraId="439AC859" w14:textId="0F7EDCAE" w:rsidR="00354871" w:rsidRDefault="00354871" w:rsidP="00A30BB5">
      <w:pPr>
        <w:spacing w:line="240" w:lineRule="auto"/>
        <w:jc w:val="center"/>
        <w:rPr>
          <w:rFonts w:ascii="Times New Roman" w:hAnsi="Times New Roman"/>
          <w:b/>
          <w:color w:val="000000"/>
          <w:spacing w:val="-1"/>
          <w:sz w:val="28"/>
          <w:szCs w:val="28"/>
        </w:rPr>
      </w:pPr>
    </w:p>
    <w:p w14:paraId="10E4C87E" w14:textId="33EC55FA" w:rsidR="004B6FFE" w:rsidRDefault="004B6FFE" w:rsidP="00A30BB5">
      <w:pPr>
        <w:spacing w:line="240" w:lineRule="auto"/>
        <w:jc w:val="center"/>
        <w:rPr>
          <w:rFonts w:ascii="Times New Roman" w:hAnsi="Times New Roman"/>
          <w:b/>
          <w:color w:val="000000"/>
          <w:spacing w:val="-1"/>
          <w:sz w:val="28"/>
          <w:szCs w:val="28"/>
        </w:rPr>
      </w:pPr>
    </w:p>
    <w:p w14:paraId="0CAB273F" w14:textId="77777777" w:rsidR="004B6FFE" w:rsidRDefault="004B6FFE" w:rsidP="00A30BB5">
      <w:pPr>
        <w:spacing w:line="240" w:lineRule="auto"/>
        <w:jc w:val="center"/>
        <w:rPr>
          <w:rFonts w:ascii="Times New Roman" w:hAnsi="Times New Roman"/>
          <w:b/>
          <w:color w:val="000000"/>
          <w:spacing w:val="-1"/>
          <w:sz w:val="28"/>
          <w:szCs w:val="28"/>
        </w:rPr>
      </w:pPr>
    </w:p>
    <w:p w14:paraId="183A8D0F" w14:textId="460766D0" w:rsidR="00F451DE" w:rsidRPr="00F451DE" w:rsidRDefault="00F451DE" w:rsidP="00F451DE">
      <w:pPr>
        <w:spacing w:line="240" w:lineRule="auto"/>
        <w:jc w:val="center"/>
        <w:rPr>
          <w:rFonts w:ascii="Times New Roman" w:eastAsiaTheme="minorHAnsi" w:hAnsi="Times New Roman"/>
          <w:kern w:val="2"/>
          <w:sz w:val="24"/>
          <w:szCs w:val="24"/>
        </w:rPr>
      </w:pPr>
      <w:r>
        <w:rPr>
          <w:rFonts w:ascii="Times New Roman" w:eastAsiaTheme="minorHAnsi" w:hAnsi="Times New Roman"/>
          <w:kern w:val="2"/>
          <w:sz w:val="24"/>
          <w:szCs w:val="24"/>
        </w:rPr>
        <w:lastRenderedPageBreak/>
        <w:t xml:space="preserve">                                                                 Приложение №1</w:t>
      </w:r>
    </w:p>
    <w:p w14:paraId="75A99FF8" w14:textId="63FC1234" w:rsidR="00F451DE" w:rsidRPr="00F451DE" w:rsidRDefault="00F451DE" w:rsidP="00F451DE">
      <w:pPr>
        <w:spacing w:line="240" w:lineRule="auto"/>
        <w:jc w:val="center"/>
        <w:rPr>
          <w:rFonts w:ascii="Times New Roman" w:eastAsiaTheme="minorHAnsi" w:hAnsi="Times New Roman"/>
          <w:kern w:val="2"/>
          <w:sz w:val="24"/>
          <w:szCs w:val="24"/>
        </w:rPr>
      </w:pPr>
      <w:r>
        <w:rPr>
          <w:rFonts w:ascii="Times New Roman" w:eastAsiaTheme="minorHAnsi" w:hAnsi="Times New Roman"/>
          <w:kern w:val="2"/>
          <w:sz w:val="24"/>
          <w:szCs w:val="24"/>
        </w:rPr>
        <w:t xml:space="preserve">                                                                                          </w:t>
      </w:r>
      <w:r w:rsidRPr="00F451DE">
        <w:rPr>
          <w:rFonts w:ascii="Times New Roman" w:eastAsiaTheme="minorHAnsi" w:hAnsi="Times New Roman"/>
          <w:kern w:val="2"/>
          <w:sz w:val="24"/>
          <w:szCs w:val="24"/>
        </w:rPr>
        <w:t xml:space="preserve">решением Думы Слюдянского </w:t>
      </w:r>
    </w:p>
    <w:p w14:paraId="194236DE" w14:textId="2A81BD90" w:rsidR="00F451DE" w:rsidRPr="00F451DE" w:rsidRDefault="00F451DE" w:rsidP="00F451DE">
      <w:pPr>
        <w:spacing w:line="240" w:lineRule="auto"/>
        <w:jc w:val="center"/>
        <w:rPr>
          <w:rFonts w:ascii="Times New Roman" w:eastAsiaTheme="minorHAnsi" w:hAnsi="Times New Roman"/>
          <w:kern w:val="2"/>
          <w:sz w:val="24"/>
          <w:szCs w:val="24"/>
        </w:rPr>
      </w:pPr>
      <w:r>
        <w:rPr>
          <w:rFonts w:ascii="Times New Roman" w:eastAsiaTheme="minorHAnsi" w:hAnsi="Times New Roman"/>
          <w:kern w:val="2"/>
          <w:sz w:val="24"/>
          <w:szCs w:val="24"/>
        </w:rPr>
        <w:t xml:space="preserve">                                                                                         </w:t>
      </w:r>
      <w:r w:rsidRPr="00F451DE">
        <w:rPr>
          <w:rFonts w:ascii="Times New Roman" w:eastAsiaTheme="minorHAnsi" w:hAnsi="Times New Roman"/>
          <w:kern w:val="2"/>
          <w:sz w:val="24"/>
          <w:szCs w:val="24"/>
        </w:rPr>
        <w:t>муниципального образования</w:t>
      </w:r>
    </w:p>
    <w:p w14:paraId="45EE3A4E" w14:textId="0D73F96C" w:rsidR="00F451DE" w:rsidRPr="00F451DE" w:rsidRDefault="00F451DE" w:rsidP="00F451DE">
      <w:pPr>
        <w:spacing w:line="240" w:lineRule="auto"/>
        <w:jc w:val="center"/>
        <w:rPr>
          <w:rFonts w:ascii="Times New Roman" w:hAnsi="Times New Roman"/>
          <w:b/>
          <w:color w:val="000000"/>
          <w:spacing w:val="-1"/>
          <w:sz w:val="24"/>
          <w:szCs w:val="24"/>
        </w:rPr>
      </w:pPr>
      <w:r>
        <w:rPr>
          <w:rFonts w:ascii="Times New Roman" w:eastAsiaTheme="minorHAnsi" w:hAnsi="Times New Roman"/>
          <w:kern w:val="2"/>
          <w:sz w:val="24"/>
          <w:szCs w:val="24"/>
        </w:rPr>
        <w:t xml:space="preserve">                                                                                                </w:t>
      </w:r>
      <w:r w:rsidRPr="00F451DE">
        <w:rPr>
          <w:rFonts w:ascii="Times New Roman" w:eastAsiaTheme="minorHAnsi" w:hAnsi="Times New Roman"/>
          <w:kern w:val="2"/>
          <w:sz w:val="24"/>
          <w:szCs w:val="24"/>
        </w:rPr>
        <w:t>от «</w:t>
      </w:r>
      <w:r>
        <w:rPr>
          <w:rFonts w:ascii="Times New Roman" w:eastAsiaTheme="minorHAnsi" w:hAnsi="Times New Roman"/>
          <w:kern w:val="2"/>
          <w:sz w:val="24"/>
          <w:szCs w:val="24"/>
        </w:rPr>
        <w:t>29</w:t>
      </w:r>
      <w:r w:rsidRPr="00F451DE">
        <w:rPr>
          <w:rFonts w:ascii="Times New Roman" w:eastAsiaTheme="minorHAnsi" w:hAnsi="Times New Roman"/>
          <w:kern w:val="2"/>
          <w:sz w:val="24"/>
          <w:szCs w:val="24"/>
        </w:rPr>
        <w:t xml:space="preserve">» </w:t>
      </w:r>
      <w:r>
        <w:rPr>
          <w:rFonts w:ascii="Times New Roman" w:eastAsiaTheme="minorHAnsi" w:hAnsi="Times New Roman"/>
          <w:kern w:val="2"/>
          <w:sz w:val="24"/>
          <w:szCs w:val="24"/>
        </w:rPr>
        <w:t xml:space="preserve">апреля </w:t>
      </w:r>
      <w:r w:rsidRPr="00F451DE">
        <w:rPr>
          <w:rFonts w:ascii="Times New Roman" w:eastAsiaTheme="minorHAnsi" w:hAnsi="Times New Roman"/>
          <w:kern w:val="2"/>
          <w:sz w:val="24"/>
          <w:szCs w:val="24"/>
        </w:rPr>
        <w:t xml:space="preserve">2021 г.  № </w:t>
      </w:r>
      <w:r>
        <w:rPr>
          <w:rFonts w:ascii="Times New Roman" w:eastAsiaTheme="minorHAnsi" w:hAnsi="Times New Roman"/>
          <w:kern w:val="2"/>
          <w:sz w:val="24"/>
          <w:szCs w:val="24"/>
        </w:rPr>
        <w:t xml:space="preserve">26 </w:t>
      </w:r>
      <w:r>
        <w:rPr>
          <w:rFonts w:ascii="Times New Roman" w:eastAsiaTheme="minorHAnsi" w:hAnsi="Times New Roman"/>
          <w:kern w:val="2"/>
          <w:sz w:val="24"/>
          <w:szCs w:val="24"/>
          <w:lang w:val="en-US"/>
        </w:rPr>
        <w:t>IV</w:t>
      </w:r>
      <w:r w:rsidRPr="00F451DE">
        <w:rPr>
          <w:rFonts w:ascii="Times New Roman" w:eastAsiaTheme="minorHAnsi" w:hAnsi="Times New Roman"/>
          <w:kern w:val="2"/>
          <w:sz w:val="24"/>
          <w:szCs w:val="24"/>
        </w:rPr>
        <w:t>-</w:t>
      </w:r>
      <w:r>
        <w:rPr>
          <w:rFonts w:ascii="Times New Roman" w:eastAsiaTheme="minorHAnsi" w:hAnsi="Times New Roman"/>
          <w:kern w:val="2"/>
          <w:sz w:val="24"/>
          <w:szCs w:val="24"/>
        </w:rPr>
        <w:t>ГД</w:t>
      </w:r>
    </w:p>
    <w:p w14:paraId="257FA5B9" w14:textId="2D055F68" w:rsidR="00F451DE" w:rsidRDefault="00F451DE" w:rsidP="00A30BB5">
      <w:pPr>
        <w:spacing w:line="240" w:lineRule="auto"/>
        <w:jc w:val="center"/>
        <w:rPr>
          <w:rFonts w:ascii="Times New Roman" w:hAnsi="Times New Roman"/>
          <w:b/>
          <w:color w:val="000000"/>
          <w:spacing w:val="-1"/>
          <w:sz w:val="28"/>
          <w:szCs w:val="28"/>
        </w:rPr>
      </w:pPr>
    </w:p>
    <w:p w14:paraId="4229F146" w14:textId="5E19D1C3" w:rsidR="00F451DE" w:rsidRDefault="00F451DE" w:rsidP="00A30BB5">
      <w:pPr>
        <w:spacing w:line="240" w:lineRule="auto"/>
        <w:jc w:val="center"/>
        <w:rPr>
          <w:rFonts w:ascii="Times New Roman" w:hAnsi="Times New Roman"/>
          <w:b/>
          <w:color w:val="000000"/>
          <w:spacing w:val="-1"/>
          <w:sz w:val="28"/>
          <w:szCs w:val="28"/>
        </w:rPr>
      </w:pPr>
    </w:p>
    <w:p w14:paraId="7EC143E2" w14:textId="7E23827E" w:rsidR="00340501" w:rsidRDefault="001C5576" w:rsidP="00A30BB5">
      <w:pPr>
        <w:spacing w:line="240" w:lineRule="auto"/>
        <w:jc w:val="center"/>
        <w:rPr>
          <w:rFonts w:ascii="Times New Roman" w:hAnsi="Times New Roman"/>
          <w:b/>
          <w:color w:val="000000"/>
          <w:spacing w:val="-1"/>
          <w:sz w:val="28"/>
          <w:szCs w:val="28"/>
        </w:rPr>
      </w:pPr>
      <w:r w:rsidRPr="0031638F">
        <w:rPr>
          <w:rFonts w:ascii="Times New Roman" w:hAnsi="Times New Roman"/>
          <w:b/>
          <w:color w:val="000000"/>
          <w:spacing w:val="-1"/>
          <w:sz w:val="28"/>
          <w:szCs w:val="28"/>
        </w:rPr>
        <w:t>Отчет</w:t>
      </w:r>
    </w:p>
    <w:p w14:paraId="57562784" w14:textId="21CC148B" w:rsidR="00FE206D" w:rsidRPr="0031638F" w:rsidRDefault="001C5576" w:rsidP="00A30BB5">
      <w:pPr>
        <w:spacing w:line="240" w:lineRule="auto"/>
        <w:jc w:val="center"/>
        <w:rPr>
          <w:rFonts w:ascii="Times New Roman" w:hAnsi="Times New Roman"/>
          <w:b/>
          <w:color w:val="000000"/>
          <w:spacing w:val="-2"/>
          <w:sz w:val="28"/>
          <w:szCs w:val="28"/>
        </w:rPr>
      </w:pPr>
      <w:r w:rsidRPr="0031638F">
        <w:rPr>
          <w:rFonts w:ascii="Times New Roman" w:hAnsi="Times New Roman"/>
          <w:b/>
          <w:color w:val="000000"/>
          <w:spacing w:val="-1"/>
          <w:sz w:val="28"/>
          <w:szCs w:val="28"/>
        </w:rPr>
        <w:t>главы Слюдянского муниципального образования</w:t>
      </w:r>
      <w:r w:rsidR="00FE206D" w:rsidRPr="0031638F">
        <w:rPr>
          <w:rFonts w:ascii="Times New Roman" w:hAnsi="Times New Roman"/>
          <w:b/>
          <w:color w:val="000000"/>
          <w:spacing w:val="-1"/>
          <w:sz w:val="28"/>
          <w:szCs w:val="28"/>
        </w:rPr>
        <w:t xml:space="preserve"> о результатах своей деятельности и </w:t>
      </w:r>
      <w:r w:rsidR="00B263CF" w:rsidRPr="0031638F">
        <w:rPr>
          <w:rFonts w:ascii="Times New Roman" w:hAnsi="Times New Roman"/>
          <w:b/>
          <w:color w:val="000000"/>
          <w:spacing w:val="-1"/>
          <w:sz w:val="28"/>
          <w:szCs w:val="28"/>
        </w:rPr>
        <w:t>деятельности администрации</w:t>
      </w:r>
      <w:r w:rsidR="00FE206D" w:rsidRPr="0031638F">
        <w:rPr>
          <w:rFonts w:ascii="Times New Roman" w:hAnsi="Times New Roman"/>
          <w:b/>
          <w:color w:val="000000"/>
          <w:spacing w:val="-1"/>
          <w:sz w:val="28"/>
          <w:szCs w:val="28"/>
        </w:rPr>
        <w:t xml:space="preserve"> </w:t>
      </w:r>
      <w:r w:rsidRPr="0031638F">
        <w:rPr>
          <w:rFonts w:ascii="Times New Roman" w:hAnsi="Times New Roman"/>
          <w:b/>
          <w:color w:val="000000"/>
          <w:spacing w:val="-1"/>
          <w:sz w:val="28"/>
          <w:szCs w:val="28"/>
        </w:rPr>
        <w:t>Слюдянского городского поселения</w:t>
      </w:r>
      <w:r w:rsidR="00FE206D" w:rsidRPr="0031638F">
        <w:rPr>
          <w:rFonts w:ascii="Times New Roman" w:hAnsi="Times New Roman"/>
          <w:b/>
          <w:color w:val="000000"/>
          <w:spacing w:val="-2"/>
          <w:sz w:val="28"/>
          <w:szCs w:val="28"/>
        </w:rPr>
        <w:t xml:space="preserve"> в 20</w:t>
      </w:r>
      <w:r w:rsidR="007B124E">
        <w:rPr>
          <w:rFonts w:ascii="Times New Roman" w:hAnsi="Times New Roman"/>
          <w:b/>
          <w:color w:val="000000"/>
          <w:spacing w:val="-2"/>
          <w:sz w:val="28"/>
          <w:szCs w:val="28"/>
        </w:rPr>
        <w:t>20</w:t>
      </w:r>
      <w:r w:rsidR="00FE206D" w:rsidRPr="0031638F">
        <w:rPr>
          <w:rFonts w:ascii="Times New Roman" w:hAnsi="Times New Roman"/>
          <w:b/>
          <w:color w:val="000000"/>
          <w:spacing w:val="-2"/>
          <w:sz w:val="28"/>
          <w:szCs w:val="28"/>
        </w:rPr>
        <w:t xml:space="preserve"> году</w:t>
      </w:r>
    </w:p>
    <w:p w14:paraId="1F36DAE2" w14:textId="77777777" w:rsidR="00B103C6" w:rsidRDefault="00B103C6" w:rsidP="00707CA7">
      <w:pPr>
        <w:ind w:firstLine="567"/>
        <w:jc w:val="both"/>
        <w:rPr>
          <w:rFonts w:ascii="Times New Roman" w:hAnsi="Times New Roman"/>
          <w:sz w:val="28"/>
          <w:szCs w:val="28"/>
        </w:rPr>
      </w:pPr>
    </w:p>
    <w:p w14:paraId="3BFCD8DD" w14:textId="6D67F48A" w:rsidR="00100C65" w:rsidRPr="00F451DE" w:rsidRDefault="00100C65" w:rsidP="000B4582">
      <w:pPr>
        <w:spacing w:line="240" w:lineRule="auto"/>
        <w:ind w:firstLine="567"/>
        <w:jc w:val="both"/>
        <w:rPr>
          <w:rFonts w:ascii="Times New Roman" w:hAnsi="Times New Roman"/>
          <w:sz w:val="24"/>
          <w:szCs w:val="24"/>
        </w:rPr>
      </w:pPr>
      <w:r w:rsidRPr="00A30BB5">
        <w:rPr>
          <w:rFonts w:ascii="Times New Roman" w:hAnsi="Times New Roman"/>
          <w:sz w:val="24"/>
          <w:szCs w:val="24"/>
        </w:rPr>
        <w:t xml:space="preserve">В соответствии с Уставом Слюдянского муниципального образования представляю Вашему вниманию ежегодный отчет о результатах деятельности главы и деятельности администрации Слюдянского городского </w:t>
      </w:r>
      <w:r w:rsidR="00B263CF" w:rsidRPr="00A30BB5">
        <w:rPr>
          <w:rFonts w:ascii="Times New Roman" w:hAnsi="Times New Roman"/>
          <w:sz w:val="24"/>
          <w:szCs w:val="24"/>
        </w:rPr>
        <w:t>поселения за</w:t>
      </w:r>
      <w:r w:rsidRPr="00A30BB5">
        <w:rPr>
          <w:rFonts w:ascii="Times New Roman" w:hAnsi="Times New Roman"/>
          <w:sz w:val="24"/>
          <w:szCs w:val="24"/>
        </w:rPr>
        <w:t xml:space="preserve"> 20</w:t>
      </w:r>
      <w:r w:rsidR="005F14F3" w:rsidRPr="00A30BB5">
        <w:rPr>
          <w:rFonts w:ascii="Times New Roman" w:hAnsi="Times New Roman"/>
          <w:sz w:val="24"/>
          <w:szCs w:val="24"/>
        </w:rPr>
        <w:t>20</w:t>
      </w:r>
      <w:r w:rsidRPr="00A30BB5">
        <w:rPr>
          <w:rFonts w:ascii="Times New Roman" w:hAnsi="Times New Roman"/>
          <w:sz w:val="24"/>
          <w:szCs w:val="24"/>
        </w:rPr>
        <w:t xml:space="preserve"> год.</w:t>
      </w:r>
    </w:p>
    <w:p w14:paraId="2D9FA559" w14:textId="170E8856" w:rsidR="005F14F3" w:rsidRPr="00A30BB5" w:rsidRDefault="005F14F3" w:rsidP="000B4582">
      <w:pPr>
        <w:spacing w:line="240" w:lineRule="auto"/>
        <w:ind w:firstLine="567"/>
        <w:jc w:val="both"/>
        <w:rPr>
          <w:rFonts w:ascii="Times New Roman" w:hAnsi="Times New Roman"/>
          <w:sz w:val="24"/>
          <w:szCs w:val="24"/>
        </w:rPr>
      </w:pPr>
      <w:r w:rsidRPr="00A30BB5">
        <w:rPr>
          <w:rFonts w:ascii="Times New Roman" w:hAnsi="Times New Roman"/>
          <w:sz w:val="24"/>
          <w:szCs w:val="24"/>
        </w:rPr>
        <w:t>Минувший год – особенный в жизни нашего государства, региона,</w:t>
      </w:r>
      <w:r w:rsidR="000B4582">
        <w:rPr>
          <w:rFonts w:ascii="Times New Roman" w:hAnsi="Times New Roman"/>
          <w:sz w:val="24"/>
          <w:szCs w:val="24"/>
        </w:rPr>
        <w:t xml:space="preserve"> </w:t>
      </w:r>
      <w:r w:rsidRPr="00A30BB5">
        <w:rPr>
          <w:rFonts w:ascii="Times New Roman" w:hAnsi="Times New Roman"/>
          <w:sz w:val="24"/>
          <w:szCs w:val="24"/>
        </w:rPr>
        <w:t>Района и города.  Это год 75-летия Победы в Великой Отечественной войне, год укрепления государственности: состоялось Всероссийское голосование по</w:t>
      </w:r>
      <w:r w:rsidR="000B4582">
        <w:rPr>
          <w:rFonts w:ascii="Times New Roman" w:hAnsi="Times New Roman"/>
          <w:sz w:val="24"/>
          <w:szCs w:val="24"/>
        </w:rPr>
        <w:t xml:space="preserve"> </w:t>
      </w:r>
      <w:r w:rsidRPr="00A30BB5">
        <w:rPr>
          <w:rFonts w:ascii="Times New Roman" w:hAnsi="Times New Roman"/>
          <w:sz w:val="24"/>
          <w:szCs w:val="24"/>
        </w:rPr>
        <w:t>внесению изменений в Конституцию Российской Федерации, а также выборы</w:t>
      </w:r>
      <w:r w:rsidR="000B4582">
        <w:rPr>
          <w:rFonts w:ascii="Times New Roman" w:hAnsi="Times New Roman"/>
          <w:sz w:val="24"/>
          <w:szCs w:val="24"/>
        </w:rPr>
        <w:t xml:space="preserve"> </w:t>
      </w:r>
      <w:r w:rsidRPr="00A30BB5">
        <w:rPr>
          <w:rFonts w:ascii="Times New Roman" w:hAnsi="Times New Roman"/>
          <w:sz w:val="24"/>
          <w:szCs w:val="24"/>
        </w:rPr>
        <w:t>Губернатора Иркутской области.</w:t>
      </w:r>
    </w:p>
    <w:p w14:paraId="721DFEAB" w14:textId="4EECB6C6" w:rsidR="005F14F3" w:rsidRPr="00A30BB5" w:rsidRDefault="005F14F3" w:rsidP="000B4582">
      <w:pPr>
        <w:spacing w:line="240" w:lineRule="auto"/>
        <w:ind w:firstLine="708"/>
        <w:jc w:val="both"/>
        <w:rPr>
          <w:rFonts w:ascii="Times New Roman" w:hAnsi="Times New Roman"/>
          <w:sz w:val="24"/>
          <w:szCs w:val="24"/>
        </w:rPr>
      </w:pPr>
      <w:r w:rsidRPr="00A30BB5">
        <w:rPr>
          <w:rFonts w:ascii="Times New Roman" w:hAnsi="Times New Roman"/>
          <w:sz w:val="24"/>
          <w:szCs w:val="24"/>
        </w:rPr>
        <w:t>Безусловно, 2020 год стал годом испытаний для всех жителей страны.</w:t>
      </w:r>
      <w:r w:rsidR="000B4582">
        <w:rPr>
          <w:rFonts w:ascii="Times New Roman" w:hAnsi="Times New Roman"/>
          <w:sz w:val="24"/>
          <w:szCs w:val="24"/>
        </w:rPr>
        <w:t xml:space="preserve"> </w:t>
      </w:r>
      <w:r w:rsidRPr="00A30BB5">
        <w:rPr>
          <w:rFonts w:ascii="Times New Roman" w:hAnsi="Times New Roman"/>
          <w:sz w:val="24"/>
          <w:szCs w:val="24"/>
        </w:rPr>
        <w:t>Пандемия коронавируса усилила значимость опоры на внутренние ресурсы,</w:t>
      </w:r>
      <w:r w:rsidR="000B4582">
        <w:rPr>
          <w:rFonts w:ascii="Times New Roman" w:hAnsi="Times New Roman"/>
          <w:sz w:val="24"/>
          <w:szCs w:val="24"/>
        </w:rPr>
        <w:t xml:space="preserve"> </w:t>
      </w:r>
      <w:r w:rsidRPr="00A30BB5">
        <w:rPr>
          <w:rFonts w:ascii="Times New Roman" w:hAnsi="Times New Roman"/>
          <w:sz w:val="24"/>
          <w:szCs w:val="24"/>
        </w:rPr>
        <w:t>заставила мобилизовать ресурсы для решения неотложных задач, научила</w:t>
      </w:r>
      <w:r w:rsidR="000B4582">
        <w:rPr>
          <w:rFonts w:ascii="Times New Roman" w:hAnsi="Times New Roman"/>
          <w:sz w:val="24"/>
          <w:szCs w:val="24"/>
        </w:rPr>
        <w:t xml:space="preserve"> </w:t>
      </w:r>
      <w:r w:rsidRPr="00A30BB5">
        <w:rPr>
          <w:rFonts w:ascii="Times New Roman" w:hAnsi="Times New Roman"/>
          <w:sz w:val="24"/>
          <w:szCs w:val="24"/>
        </w:rPr>
        <w:t>полагаться на свои силы и стремиться к самодостаточности. Работа</w:t>
      </w:r>
      <w:r w:rsidR="000B4582">
        <w:rPr>
          <w:rFonts w:ascii="Times New Roman" w:hAnsi="Times New Roman"/>
          <w:sz w:val="24"/>
          <w:szCs w:val="24"/>
        </w:rPr>
        <w:t xml:space="preserve"> </w:t>
      </w:r>
      <w:r w:rsidRPr="00A30BB5">
        <w:rPr>
          <w:rFonts w:ascii="Times New Roman" w:hAnsi="Times New Roman"/>
          <w:sz w:val="24"/>
          <w:szCs w:val="24"/>
        </w:rPr>
        <w:t>администрации города направлена на реализацию мероприятий, влияющих на</w:t>
      </w:r>
      <w:r w:rsidR="000B4582">
        <w:rPr>
          <w:rFonts w:ascii="Times New Roman" w:hAnsi="Times New Roman"/>
          <w:sz w:val="24"/>
          <w:szCs w:val="24"/>
        </w:rPr>
        <w:t xml:space="preserve"> </w:t>
      </w:r>
      <w:r w:rsidRPr="00A30BB5">
        <w:rPr>
          <w:rFonts w:ascii="Times New Roman" w:hAnsi="Times New Roman"/>
          <w:sz w:val="24"/>
          <w:szCs w:val="24"/>
        </w:rPr>
        <w:t>сохранение потенциала территории, создание новых рабочих мест, улучшение</w:t>
      </w:r>
    </w:p>
    <w:p w14:paraId="70FA123E" w14:textId="4C90D9E1" w:rsidR="005F14F3" w:rsidRPr="00A30BB5" w:rsidRDefault="005F14F3" w:rsidP="000B4582">
      <w:pPr>
        <w:spacing w:line="240" w:lineRule="auto"/>
        <w:jc w:val="both"/>
        <w:rPr>
          <w:rFonts w:ascii="Times New Roman" w:hAnsi="Times New Roman"/>
          <w:sz w:val="24"/>
          <w:szCs w:val="24"/>
        </w:rPr>
      </w:pPr>
      <w:r w:rsidRPr="00A30BB5">
        <w:rPr>
          <w:rFonts w:ascii="Times New Roman" w:hAnsi="Times New Roman"/>
          <w:sz w:val="24"/>
          <w:szCs w:val="24"/>
        </w:rPr>
        <w:t>качества жизни населения, что синхронизировано с приоритетами,</w:t>
      </w:r>
      <w:r w:rsidR="000B4582">
        <w:rPr>
          <w:rFonts w:ascii="Times New Roman" w:hAnsi="Times New Roman"/>
          <w:sz w:val="24"/>
          <w:szCs w:val="24"/>
        </w:rPr>
        <w:t xml:space="preserve"> </w:t>
      </w:r>
      <w:r w:rsidRPr="00A30BB5">
        <w:rPr>
          <w:rFonts w:ascii="Times New Roman" w:hAnsi="Times New Roman"/>
          <w:sz w:val="24"/>
          <w:szCs w:val="24"/>
        </w:rPr>
        <w:t>предусмотренными национальными проектами.</w:t>
      </w:r>
    </w:p>
    <w:p w14:paraId="70BD4AA3" w14:textId="51EC788B" w:rsidR="005F14F3" w:rsidRPr="00A30BB5" w:rsidRDefault="005F14F3" w:rsidP="000B4582">
      <w:pPr>
        <w:spacing w:line="240" w:lineRule="auto"/>
        <w:ind w:firstLine="708"/>
        <w:jc w:val="both"/>
        <w:rPr>
          <w:rFonts w:ascii="Times New Roman" w:hAnsi="Times New Roman"/>
          <w:sz w:val="24"/>
          <w:szCs w:val="24"/>
        </w:rPr>
      </w:pPr>
      <w:r w:rsidRPr="00A30BB5">
        <w:rPr>
          <w:rFonts w:ascii="Times New Roman" w:hAnsi="Times New Roman"/>
          <w:sz w:val="24"/>
          <w:szCs w:val="24"/>
        </w:rPr>
        <w:t xml:space="preserve">Ремонт общественных и дворовых </w:t>
      </w:r>
      <w:r w:rsidR="00B263CF" w:rsidRPr="00A30BB5">
        <w:rPr>
          <w:rFonts w:ascii="Times New Roman" w:hAnsi="Times New Roman"/>
          <w:sz w:val="24"/>
          <w:szCs w:val="24"/>
        </w:rPr>
        <w:t>территорий,</w:t>
      </w:r>
      <w:r w:rsidRPr="00A30BB5">
        <w:rPr>
          <w:rFonts w:ascii="Times New Roman" w:hAnsi="Times New Roman"/>
          <w:sz w:val="24"/>
          <w:szCs w:val="24"/>
        </w:rPr>
        <w:t xml:space="preserve"> ремонт автомобильных дорог, новые универсальные спортивные площадки, обновленная материально-техническая база учреждений спорта и культуры – всё это реализуется сегодня, благодаря участию города в национальных проектах и</w:t>
      </w:r>
      <w:r w:rsidR="000B4582">
        <w:rPr>
          <w:rFonts w:ascii="Times New Roman" w:hAnsi="Times New Roman"/>
          <w:sz w:val="24"/>
          <w:szCs w:val="24"/>
        </w:rPr>
        <w:t xml:space="preserve"> </w:t>
      </w:r>
      <w:r w:rsidRPr="00A30BB5">
        <w:rPr>
          <w:rFonts w:ascii="Times New Roman" w:hAnsi="Times New Roman"/>
          <w:sz w:val="24"/>
          <w:szCs w:val="24"/>
        </w:rPr>
        <w:t>государственных программах и позволяет обеспечить позитивные перемены</w:t>
      </w:r>
      <w:r w:rsidR="000B4582">
        <w:rPr>
          <w:rFonts w:ascii="Times New Roman" w:hAnsi="Times New Roman"/>
          <w:sz w:val="24"/>
          <w:szCs w:val="24"/>
        </w:rPr>
        <w:t xml:space="preserve"> </w:t>
      </w:r>
      <w:r w:rsidRPr="00A30BB5">
        <w:rPr>
          <w:rFonts w:ascii="Times New Roman" w:hAnsi="Times New Roman"/>
          <w:sz w:val="24"/>
          <w:szCs w:val="24"/>
        </w:rPr>
        <w:t>для жителей города Слюдянка.</w:t>
      </w:r>
    </w:p>
    <w:p w14:paraId="4C5DDD0E" w14:textId="2E8B7341" w:rsidR="005F14F3" w:rsidRPr="00A30BB5" w:rsidRDefault="005F14F3" w:rsidP="000B4582">
      <w:pPr>
        <w:spacing w:line="240" w:lineRule="auto"/>
        <w:ind w:firstLine="708"/>
        <w:jc w:val="both"/>
        <w:rPr>
          <w:rFonts w:ascii="Times New Roman" w:hAnsi="Times New Roman"/>
          <w:sz w:val="24"/>
          <w:szCs w:val="24"/>
        </w:rPr>
      </w:pPr>
      <w:r w:rsidRPr="00A30BB5">
        <w:rPr>
          <w:rFonts w:ascii="Times New Roman" w:hAnsi="Times New Roman"/>
          <w:sz w:val="24"/>
          <w:szCs w:val="24"/>
        </w:rPr>
        <w:t xml:space="preserve">В минувшем году на реализацию мероприятий в рамках национальных проектов удалось привлечь более </w:t>
      </w:r>
      <w:r w:rsidR="00BE0100" w:rsidRPr="00A30BB5">
        <w:rPr>
          <w:rFonts w:ascii="Times New Roman" w:hAnsi="Times New Roman"/>
          <w:sz w:val="24"/>
          <w:szCs w:val="24"/>
        </w:rPr>
        <w:t>40</w:t>
      </w:r>
      <w:r w:rsidRPr="00A30BB5">
        <w:rPr>
          <w:rFonts w:ascii="Times New Roman" w:hAnsi="Times New Roman"/>
          <w:sz w:val="24"/>
          <w:szCs w:val="24"/>
        </w:rPr>
        <w:t xml:space="preserve"> млн. рублей из федерального и регионального бюджетов.</w:t>
      </w:r>
    </w:p>
    <w:p w14:paraId="37AA75AA" w14:textId="74ED1CE6" w:rsidR="009A4A74" w:rsidRPr="00F451DE" w:rsidRDefault="005F14F3" w:rsidP="000B4582">
      <w:pPr>
        <w:spacing w:line="240" w:lineRule="auto"/>
        <w:ind w:firstLine="708"/>
        <w:jc w:val="both"/>
        <w:rPr>
          <w:rFonts w:ascii="Times New Roman" w:hAnsi="Times New Roman"/>
          <w:sz w:val="24"/>
          <w:szCs w:val="24"/>
        </w:rPr>
      </w:pPr>
      <w:r w:rsidRPr="00A30BB5">
        <w:rPr>
          <w:rFonts w:ascii="Times New Roman" w:hAnsi="Times New Roman"/>
          <w:sz w:val="24"/>
          <w:szCs w:val="24"/>
        </w:rPr>
        <w:t>Хочется отметить плодотворную совместную работу с депутатским корпусом, руководителями контролирующих</w:t>
      </w:r>
      <w:r w:rsidR="009A4A74" w:rsidRPr="00A30BB5">
        <w:rPr>
          <w:rFonts w:ascii="Times New Roman" w:hAnsi="Times New Roman"/>
          <w:sz w:val="24"/>
          <w:szCs w:val="24"/>
        </w:rPr>
        <w:t xml:space="preserve"> </w:t>
      </w:r>
      <w:r w:rsidRPr="00A30BB5">
        <w:rPr>
          <w:rFonts w:ascii="Times New Roman" w:hAnsi="Times New Roman"/>
          <w:sz w:val="24"/>
          <w:szCs w:val="24"/>
        </w:rPr>
        <w:t>ведомств и силового блока, руководителями предприятий и общественными</w:t>
      </w:r>
      <w:r w:rsidR="009A4A74" w:rsidRPr="00A30BB5">
        <w:rPr>
          <w:rFonts w:ascii="Times New Roman" w:hAnsi="Times New Roman"/>
          <w:sz w:val="24"/>
          <w:szCs w:val="24"/>
        </w:rPr>
        <w:t xml:space="preserve"> </w:t>
      </w:r>
      <w:r w:rsidRPr="00A30BB5">
        <w:rPr>
          <w:rFonts w:ascii="Times New Roman" w:hAnsi="Times New Roman"/>
          <w:sz w:val="24"/>
          <w:szCs w:val="24"/>
        </w:rPr>
        <w:t>организациями, благодаря которой большинство намеченных задач</w:t>
      </w:r>
      <w:r w:rsidR="009A4A74" w:rsidRPr="00A30BB5">
        <w:rPr>
          <w:rFonts w:ascii="Times New Roman" w:hAnsi="Times New Roman"/>
          <w:sz w:val="24"/>
          <w:szCs w:val="24"/>
        </w:rPr>
        <w:t xml:space="preserve"> </w:t>
      </w:r>
      <w:r w:rsidRPr="00A30BB5">
        <w:rPr>
          <w:rFonts w:ascii="Times New Roman" w:hAnsi="Times New Roman"/>
          <w:sz w:val="24"/>
          <w:szCs w:val="24"/>
        </w:rPr>
        <w:t>администрация муниципального образования выполнила. Наша задача -</w:t>
      </w:r>
      <w:r w:rsidR="009A4A74" w:rsidRPr="00A30BB5">
        <w:rPr>
          <w:rFonts w:ascii="Times New Roman" w:hAnsi="Times New Roman"/>
          <w:sz w:val="24"/>
          <w:szCs w:val="24"/>
        </w:rPr>
        <w:t xml:space="preserve"> </w:t>
      </w:r>
      <w:r w:rsidRPr="00A30BB5">
        <w:rPr>
          <w:rFonts w:ascii="Times New Roman" w:hAnsi="Times New Roman"/>
          <w:sz w:val="24"/>
          <w:szCs w:val="24"/>
        </w:rPr>
        <w:t>совместными усилиями делать все возможное для качественного улучшения</w:t>
      </w:r>
      <w:r w:rsidR="009A4A74" w:rsidRPr="00A30BB5">
        <w:rPr>
          <w:rFonts w:ascii="Times New Roman" w:hAnsi="Times New Roman"/>
          <w:sz w:val="24"/>
          <w:szCs w:val="24"/>
        </w:rPr>
        <w:t xml:space="preserve"> </w:t>
      </w:r>
      <w:r w:rsidRPr="00A30BB5">
        <w:rPr>
          <w:rFonts w:ascii="Times New Roman" w:hAnsi="Times New Roman"/>
          <w:sz w:val="24"/>
          <w:szCs w:val="24"/>
        </w:rPr>
        <w:t xml:space="preserve">жизни </w:t>
      </w:r>
      <w:proofErr w:type="spellStart"/>
      <w:r w:rsidR="009A4A74" w:rsidRPr="00A30BB5">
        <w:rPr>
          <w:rFonts w:ascii="Times New Roman" w:hAnsi="Times New Roman"/>
          <w:sz w:val="24"/>
          <w:szCs w:val="24"/>
        </w:rPr>
        <w:t>слюдянцев</w:t>
      </w:r>
      <w:proofErr w:type="spellEnd"/>
      <w:r w:rsidRPr="00A30BB5">
        <w:rPr>
          <w:rFonts w:ascii="Times New Roman" w:hAnsi="Times New Roman"/>
          <w:sz w:val="24"/>
          <w:szCs w:val="24"/>
        </w:rPr>
        <w:t>, сохранения стабильности и достижения новых целей в</w:t>
      </w:r>
      <w:r w:rsidR="009A4A74" w:rsidRPr="00A30BB5">
        <w:rPr>
          <w:rFonts w:ascii="Times New Roman" w:hAnsi="Times New Roman"/>
          <w:sz w:val="24"/>
          <w:szCs w:val="24"/>
        </w:rPr>
        <w:t xml:space="preserve"> </w:t>
      </w:r>
      <w:r w:rsidRPr="00A30BB5">
        <w:rPr>
          <w:rFonts w:ascii="Times New Roman" w:hAnsi="Times New Roman"/>
          <w:sz w:val="24"/>
          <w:szCs w:val="24"/>
        </w:rPr>
        <w:t>развитии территории.</w:t>
      </w:r>
    </w:p>
    <w:p w14:paraId="1E2889E6" w14:textId="77777777" w:rsidR="000B4582" w:rsidRDefault="000B4582" w:rsidP="00100C65">
      <w:pPr>
        <w:pStyle w:val="ae"/>
        <w:ind w:left="786"/>
        <w:jc w:val="center"/>
        <w:rPr>
          <w:rFonts w:ascii="Times New Roman" w:hAnsi="Times New Roman"/>
          <w:b/>
          <w:sz w:val="24"/>
          <w:szCs w:val="24"/>
        </w:rPr>
      </w:pPr>
    </w:p>
    <w:p w14:paraId="2C2F015A" w14:textId="2D61DB58" w:rsidR="00846204" w:rsidRPr="00A30BB5" w:rsidRDefault="00100C65" w:rsidP="00100C65">
      <w:pPr>
        <w:pStyle w:val="ae"/>
        <w:ind w:left="786"/>
        <w:jc w:val="center"/>
        <w:rPr>
          <w:rFonts w:ascii="Times New Roman" w:hAnsi="Times New Roman"/>
          <w:b/>
          <w:sz w:val="24"/>
          <w:szCs w:val="24"/>
        </w:rPr>
      </w:pPr>
      <w:r w:rsidRPr="00A30BB5">
        <w:rPr>
          <w:rFonts w:ascii="Times New Roman" w:hAnsi="Times New Roman"/>
          <w:b/>
          <w:sz w:val="24"/>
          <w:szCs w:val="24"/>
        </w:rPr>
        <w:t>СОЦИАЛЬНО-ЭКОНОМИЧЕСКИЕ ПОКАЗАТЕЛИ</w:t>
      </w:r>
      <w:r w:rsidR="00D4719F" w:rsidRPr="00A30BB5">
        <w:rPr>
          <w:rFonts w:ascii="Times New Roman" w:hAnsi="Times New Roman"/>
          <w:b/>
          <w:sz w:val="24"/>
          <w:szCs w:val="24"/>
        </w:rPr>
        <w:t>.</w:t>
      </w:r>
    </w:p>
    <w:p w14:paraId="7EBCB037" w14:textId="0C2FDA0F" w:rsidR="00846204" w:rsidRPr="00A30BB5" w:rsidRDefault="003D4353" w:rsidP="00100C65">
      <w:pPr>
        <w:pStyle w:val="ae"/>
        <w:ind w:left="786"/>
        <w:rPr>
          <w:rFonts w:ascii="Times New Roman" w:hAnsi="Times New Roman"/>
          <w:b/>
          <w:sz w:val="24"/>
          <w:szCs w:val="24"/>
        </w:rPr>
      </w:pPr>
      <w:r w:rsidRPr="00A30BB5">
        <w:rPr>
          <w:noProof/>
          <w:sz w:val="24"/>
          <w:szCs w:val="24"/>
          <w:lang w:eastAsia="ru-RU"/>
        </w:rPr>
        <w:drawing>
          <wp:inline distT="0" distB="0" distL="0" distR="0" wp14:anchorId="22CD297F" wp14:editId="62BB8DEE">
            <wp:extent cx="2624167" cy="1634067"/>
            <wp:effectExtent l="0" t="0" r="508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05" t="20605" r="17589" b="19631"/>
                    <a:stretch/>
                  </pic:blipFill>
                  <pic:spPr bwMode="auto">
                    <a:xfrm>
                      <a:off x="0" y="0"/>
                      <a:ext cx="2635698" cy="1641247"/>
                    </a:xfrm>
                    <a:prstGeom prst="rect">
                      <a:avLst/>
                    </a:prstGeom>
                    <a:ln>
                      <a:noFill/>
                    </a:ln>
                    <a:extLst>
                      <a:ext uri="{53640926-AAD7-44D8-BBD7-CCE9431645EC}">
                        <a14:shadowObscured xmlns:a14="http://schemas.microsoft.com/office/drawing/2010/main"/>
                      </a:ext>
                    </a:extLst>
                  </pic:spPr>
                </pic:pic>
              </a:graphicData>
            </a:graphic>
          </wp:inline>
        </w:drawing>
      </w:r>
    </w:p>
    <w:p w14:paraId="0BDF06F1" w14:textId="77777777" w:rsidR="00DA3BB1"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lastRenderedPageBreak/>
        <w:t xml:space="preserve">Общая численность населения Слюдянского муниципального образования составляет 18572 человека. </w:t>
      </w:r>
    </w:p>
    <w:p w14:paraId="70B0C724" w14:textId="6BDBAD99" w:rsidR="0044736C"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 xml:space="preserve"> Влияние на социально-экономическое и демографическое развитие оказывают влияние на миграционные процессы. Сохраняется тенденция превышения числа выбывших над числом прибывших, в следствие чего наблюдается миграционная убыль населения. Причиной является отток населения в другие регионы. Также, к основным причинам смены </w:t>
      </w:r>
      <w:r w:rsidR="00DA3BB1" w:rsidRPr="00A30BB5">
        <w:rPr>
          <w:rFonts w:ascii="Times New Roman" w:hAnsi="Times New Roman"/>
          <w:sz w:val="24"/>
          <w:szCs w:val="24"/>
        </w:rPr>
        <w:t xml:space="preserve">места </w:t>
      </w:r>
      <w:r w:rsidRPr="00A30BB5">
        <w:rPr>
          <w:rFonts w:ascii="Times New Roman" w:hAnsi="Times New Roman"/>
          <w:sz w:val="24"/>
          <w:szCs w:val="24"/>
        </w:rPr>
        <w:t xml:space="preserve">жительства относятся экономические факторы и социальные (учеба, смена работы, возвращение к прежнему месту жительства и другое). </w:t>
      </w:r>
    </w:p>
    <w:p w14:paraId="48D498D4" w14:textId="4D56E867" w:rsidR="0044736C"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Трудоспособное население 8730 человек (к 2023 году ожидается снижение данного показателя, что связано с общим снижением численности трудоспособного населения в трудоспособном возрасте, в т.ч. связанное с демографической ситуацией в регионе: вступление в трудоспособный возраст относительно малочисленного поколения молодых людей, рожденных в начале 90-х годов.)</w:t>
      </w:r>
    </w:p>
    <w:p w14:paraId="1EF7D476" w14:textId="0DFAE2BB" w:rsidR="0044736C"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 xml:space="preserve"> Среднесписочная численность работников крупных и средних предприятий и организаций 7340 человек (39 % от общей численности населения)</w:t>
      </w:r>
      <w:r w:rsidRPr="00A30BB5">
        <w:rPr>
          <w:sz w:val="24"/>
          <w:szCs w:val="24"/>
        </w:rPr>
        <w:t xml:space="preserve">. </w:t>
      </w:r>
      <w:r w:rsidRPr="00A30BB5">
        <w:rPr>
          <w:rFonts w:ascii="Times New Roman" w:hAnsi="Times New Roman"/>
          <w:sz w:val="24"/>
          <w:szCs w:val="24"/>
        </w:rPr>
        <w:t xml:space="preserve">Большая часть всего работающего населения занята </w:t>
      </w:r>
      <w:r w:rsidR="00B263CF" w:rsidRPr="00A30BB5">
        <w:rPr>
          <w:rFonts w:ascii="Times New Roman" w:hAnsi="Times New Roman"/>
          <w:sz w:val="24"/>
          <w:szCs w:val="24"/>
        </w:rPr>
        <w:t xml:space="preserve">на предприятиях транспорта и связи – 28,4 %, </w:t>
      </w:r>
      <w:r w:rsidRPr="00A30BB5">
        <w:rPr>
          <w:rFonts w:ascii="Times New Roman" w:hAnsi="Times New Roman"/>
          <w:sz w:val="24"/>
          <w:szCs w:val="24"/>
        </w:rPr>
        <w:t xml:space="preserve">в торговле – </w:t>
      </w:r>
      <w:r w:rsidR="00B263CF" w:rsidRPr="00A30BB5">
        <w:rPr>
          <w:rFonts w:ascii="Times New Roman" w:hAnsi="Times New Roman"/>
          <w:sz w:val="24"/>
          <w:szCs w:val="24"/>
        </w:rPr>
        <w:t>17</w:t>
      </w:r>
      <w:r w:rsidRPr="00A30BB5">
        <w:rPr>
          <w:rFonts w:ascii="Times New Roman" w:hAnsi="Times New Roman"/>
          <w:sz w:val="24"/>
          <w:szCs w:val="24"/>
        </w:rPr>
        <w:t xml:space="preserve"> %, </w:t>
      </w:r>
      <w:r w:rsidR="00B263CF" w:rsidRPr="00A30BB5">
        <w:rPr>
          <w:rFonts w:ascii="Times New Roman" w:hAnsi="Times New Roman"/>
          <w:sz w:val="24"/>
          <w:szCs w:val="24"/>
        </w:rPr>
        <w:t xml:space="preserve">в образовании – </w:t>
      </w:r>
      <w:r w:rsidR="00022F97" w:rsidRPr="00A30BB5">
        <w:rPr>
          <w:rFonts w:ascii="Times New Roman" w:hAnsi="Times New Roman"/>
          <w:sz w:val="24"/>
          <w:szCs w:val="24"/>
        </w:rPr>
        <w:t>11</w:t>
      </w:r>
      <w:r w:rsidR="00B263CF" w:rsidRPr="00A30BB5">
        <w:rPr>
          <w:rFonts w:ascii="Times New Roman" w:hAnsi="Times New Roman"/>
          <w:sz w:val="24"/>
          <w:szCs w:val="24"/>
        </w:rPr>
        <w:t xml:space="preserve"> %, государственное управление и обеспечение военной безопасности, обязательное социальное страхование – 11,</w:t>
      </w:r>
      <w:r w:rsidR="00022F97" w:rsidRPr="00A30BB5">
        <w:rPr>
          <w:rFonts w:ascii="Times New Roman" w:hAnsi="Times New Roman"/>
          <w:sz w:val="24"/>
          <w:szCs w:val="24"/>
        </w:rPr>
        <w:t>3</w:t>
      </w:r>
      <w:r w:rsidR="00B263CF" w:rsidRPr="00A30BB5">
        <w:rPr>
          <w:rFonts w:ascii="Times New Roman" w:hAnsi="Times New Roman"/>
          <w:sz w:val="24"/>
          <w:szCs w:val="24"/>
        </w:rPr>
        <w:t xml:space="preserve"> %, в здравоохранении и предоставлении социальных услуг – 9,2 %, в строительстве – 7,9 %, прочие виды деятельности – 13,</w:t>
      </w:r>
      <w:r w:rsidR="00022F97" w:rsidRPr="00A30BB5">
        <w:rPr>
          <w:rFonts w:ascii="Times New Roman" w:hAnsi="Times New Roman"/>
          <w:sz w:val="24"/>
          <w:szCs w:val="24"/>
        </w:rPr>
        <w:t>6</w:t>
      </w:r>
      <w:r w:rsidR="00B263CF" w:rsidRPr="00A30BB5">
        <w:rPr>
          <w:rFonts w:ascii="Times New Roman" w:hAnsi="Times New Roman"/>
          <w:sz w:val="24"/>
          <w:szCs w:val="24"/>
        </w:rPr>
        <w:t xml:space="preserve"> %. </w:t>
      </w:r>
    </w:p>
    <w:p w14:paraId="0387F03D" w14:textId="38D5E955" w:rsidR="00584E2F" w:rsidRPr="00A30BB5" w:rsidRDefault="00584E2F"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 xml:space="preserve">За 2020 год родилось 211 детей, что на 1 чел., </w:t>
      </w:r>
      <w:r w:rsidR="00F451DE" w:rsidRPr="00A30BB5">
        <w:rPr>
          <w:rFonts w:ascii="Times New Roman" w:hAnsi="Times New Roman"/>
          <w:sz w:val="24"/>
          <w:szCs w:val="24"/>
        </w:rPr>
        <w:t>больше,</w:t>
      </w:r>
      <w:r w:rsidRPr="00A30BB5">
        <w:rPr>
          <w:rFonts w:ascii="Times New Roman" w:hAnsi="Times New Roman"/>
          <w:sz w:val="24"/>
          <w:szCs w:val="24"/>
        </w:rPr>
        <w:t xml:space="preserve"> чем в 2019 году (210). Смертность 294 человек, в сравнении с 2019 годом на 44 человека больше (250). Естественный прирост составил (–83) человека.  Зарегистрировано браков 99 (- 6,6 %), зарегистрировано разводов 85 (- 10,5%).</w:t>
      </w:r>
    </w:p>
    <w:p w14:paraId="6BA3B152" w14:textId="77777777" w:rsidR="0044736C"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Величина прожиточного минимума на данный момент составляет 11982 руб., что на 2,98 % выше прошлогоднего показателя (11635р.).</w:t>
      </w:r>
    </w:p>
    <w:p w14:paraId="55792D23" w14:textId="2FF83EE0" w:rsidR="003D4353" w:rsidRPr="00F451DE" w:rsidRDefault="003D4353" w:rsidP="00F451DE">
      <w:pPr>
        <w:rPr>
          <w:rFonts w:ascii="Times New Roman" w:hAnsi="Times New Roman"/>
          <w:b/>
          <w:sz w:val="24"/>
          <w:szCs w:val="24"/>
        </w:rPr>
      </w:pPr>
    </w:p>
    <w:p w14:paraId="3AF963C0" w14:textId="5978382A" w:rsidR="003D4353" w:rsidRPr="00A30BB5" w:rsidRDefault="003D4353" w:rsidP="003D4353">
      <w:pPr>
        <w:pStyle w:val="ae"/>
        <w:ind w:left="786"/>
        <w:rPr>
          <w:rFonts w:ascii="Times New Roman" w:hAnsi="Times New Roman"/>
          <w:sz w:val="24"/>
          <w:szCs w:val="24"/>
        </w:rPr>
      </w:pPr>
      <w:r w:rsidRPr="00A30BB5">
        <w:rPr>
          <w:noProof/>
          <w:sz w:val="24"/>
          <w:szCs w:val="24"/>
          <w:lang w:eastAsia="ru-RU"/>
        </w:rPr>
        <w:drawing>
          <wp:inline distT="0" distB="0" distL="0" distR="0" wp14:anchorId="740F7F44" wp14:editId="2F2E1367">
            <wp:extent cx="2807975" cy="2191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89" t="19838" r="16601" b="13282"/>
                    <a:stretch/>
                  </pic:blipFill>
                  <pic:spPr bwMode="auto">
                    <a:xfrm>
                      <a:off x="0" y="0"/>
                      <a:ext cx="2824827" cy="2204259"/>
                    </a:xfrm>
                    <a:prstGeom prst="rect">
                      <a:avLst/>
                    </a:prstGeom>
                    <a:ln>
                      <a:noFill/>
                    </a:ln>
                    <a:extLst>
                      <a:ext uri="{53640926-AAD7-44D8-BBD7-CCE9431645EC}">
                        <a14:shadowObscured xmlns:a14="http://schemas.microsoft.com/office/drawing/2010/main"/>
                      </a:ext>
                    </a:extLst>
                  </pic:spPr>
                </pic:pic>
              </a:graphicData>
            </a:graphic>
          </wp:inline>
        </w:drawing>
      </w:r>
    </w:p>
    <w:p w14:paraId="01D67F65" w14:textId="741E9CFB" w:rsidR="0044736C" w:rsidRPr="00A30BB5" w:rsidRDefault="0044736C" w:rsidP="000B4582">
      <w:pPr>
        <w:pStyle w:val="ae"/>
        <w:spacing w:line="240" w:lineRule="auto"/>
        <w:ind w:left="0" w:firstLine="426"/>
        <w:jc w:val="both"/>
        <w:rPr>
          <w:rFonts w:ascii="Times New Roman" w:hAnsi="Times New Roman"/>
          <w:sz w:val="24"/>
          <w:szCs w:val="24"/>
        </w:rPr>
      </w:pPr>
      <w:r w:rsidRPr="00A30BB5">
        <w:rPr>
          <w:rFonts w:ascii="Times New Roman" w:hAnsi="Times New Roman"/>
          <w:sz w:val="24"/>
          <w:szCs w:val="24"/>
        </w:rPr>
        <w:t>Среднемесячная заработная плата по всем предприятиям города составляет 32801,19 руб. (+ 4,54 %) По видам деятельности самая высокая заработная плата в строительстве составляет 49294 руб., здравоохранение 39698 руб., транспорт и связь (в т.ч. предприятия ОАО РЖД) – 39398 руб., добыча полезных ископаемых 36659 руб.,</w:t>
      </w:r>
      <w:r w:rsidRPr="00A30BB5">
        <w:rPr>
          <w:sz w:val="24"/>
          <w:szCs w:val="24"/>
        </w:rPr>
        <w:t xml:space="preserve"> </w:t>
      </w:r>
      <w:r w:rsidRPr="00A30BB5">
        <w:rPr>
          <w:rFonts w:ascii="Times New Roman" w:hAnsi="Times New Roman"/>
          <w:sz w:val="24"/>
          <w:szCs w:val="24"/>
        </w:rPr>
        <w:t>образование 31304 руб., культура 29846 руб., прочие социальные, коммунальные услуги, в том числе ЖКХ 21823 руб.</w:t>
      </w:r>
    </w:p>
    <w:p w14:paraId="1CE1E8AF" w14:textId="77777777" w:rsidR="0044736C" w:rsidRPr="00A30BB5" w:rsidRDefault="0044736C" w:rsidP="000B4582">
      <w:pPr>
        <w:spacing w:line="240" w:lineRule="auto"/>
        <w:ind w:firstLine="426"/>
        <w:contextualSpacing/>
        <w:jc w:val="both"/>
        <w:rPr>
          <w:rFonts w:ascii="Times New Roman" w:hAnsi="Times New Roman"/>
          <w:sz w:val="24"/>
          <w:szCs w:val="24"/>
        </w:rPr>
      </w:pPr>
      <w:r w:rsidRPr="00A30BB5">
        <w:rPr>
          <w:rFonts w:ascii="Times New Roman" w:hAnsi="Times New Roman"/>
          <w:sz w:val="24"/>
          <w:szCs w:val="24"/>
        </w:rPr>
        <w:t xml:space="preserve">В 2020 году на регистрационном учете состояло 199 граждан (147 безработных), ищущих работу - жителей Слюдянского городского поселения, или 44,7 % от общей численности безработных по Слюдянскому району (329 чел.), уровень зарегистрированной безработицы 1,7 %. </w:t>
      </w:r>
    </w:p>
    <w:p w14:paraId="21A854C0" w14:textId="77777777" w:rsidR="0044736C" w:rsidRPr="00A30BB5" w:rsidRDefault="0044736C" w:rsidP="000B4582">
      <w:pPr>
        <w:spacing w:line="240" w:lineRule="auto"/>
        <w:ind w:firstLine="426"/>
        <w:jc w:val="both"/>
        <w:rPr>
          <w:rFonts w:ascii="Times New Roman" w:hAnsi="Times New Roman"/>
          <w:sz w:val="24"/>
          <w:szCs w:val="24"/>
        </w:rPr>
      </w:pPr>
      <w:r w:rsidRPr="00A30BB5">
        <w:rPr>
          <w:rFonts w:ascii="Times New Roman" w:hAnsi="Times New Roman"/>
          <w:sz w:val="24"/>
          <w:szCs w:val="24"/>
        </w:rPr>
        <w:t>В течение 2020 года за содействием в поиске подходящей работы в Центр занятости обратилось 2149 человек. Снято с учета-1976 человек, в т.ч. трудоустроено-1181 чел., или 54,9 % от обратившихся в поиске работы, направлено на профессиональное обучение-70 человек.</w:t>
      </w:r>
    </w:p>
    <w:p w14:paraId="51C805B1" w14:textId="77777777" w:rsidR="0044736C" w:rsidRPr="00A30BB5" w:rsidRDefault="0044736C" w:rsidP="000B4582">
      <w:pPr>
        <w:spacing w:line="240" w:lineRule="auto"/>
        <w:jc w:val="both"/>
        <w:rPr>
          <w:rFonts w:ascii="Times New Roman" w:hAnsi="Times New Roman"/>
          <w:sz w:val="24"/>
          <w:szCs w:val="24"/>
        </w:rPr>
      </w:pPr>
      <w:r w:rsidRPr="00A30BB5">
        <w:rPr>
          <w:rFonts w:ascii="Times New Roman" w:hAnsi="Times New Roman"/>
          <w:sz w:val="24"/>
          <w:szCs w:val="24"/>
        </w:rPr>
        <w:t xml:space="preserve">Сведения о высвобождении работников в 2020 году поступили от 18 работодателей на общее количество высвобождаемых 87 человек. </w:t>
      </w:r>
    </w:p>
    <w:p w14:paraId="6F28EF0E" w14:textId="15AB2339" w:rsidR="0044736C" w:rsidRPr="00A30BB5" w:rsidRDefault="0044736C" w:rsidP="000B4582">
      <w:pPr>
        <w:spacing w:line="240" w:lineRule="auto"/>
        <w:jc w:val="both"/>
        <w:rPr>
          <w:rFonts w:ascii="Times New Roman" w:hAnsi="Times New Roman"/>
          <w:sz w:val="24"/>
          <w:szCs w:val="24"/>
        </w:rPr>
      </w:pPr>
      <w:r w:rsidRPr="00A30BB5">
        <w:rPr>
          <w:rFonts w:ascii="Times New Roman" w:hAnsi="Times New Roman"/>
          <w:sz w:val="24"/>
          <w:szCs w:val="24"/>
        </w:rPr>
        <w:lastRenderedPageBreak/>
        <w:t xml:space="preserve">     Заявленная потребность работодателей Слюдянского района в необходимых работниках   на 1 ноября 2020 года   составляет 640 вакансий, в том числе 74,9 % или 479 вакансий по рабочим профессиям.</w:t>
      </w:r>
    </w:p>
    <w:p w14:paraId="668EA4DF" w14:textId="1067E4A6" w:rsidR="00F53B00" w:rsidRPr="00A30BB5" w:rsidRDefault="0044736C" w:rsidP="000B4582">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Наиболее востребованными профессиями в  Слюдянском  районе  являются  медицинские работники, педагоги, педагоги-психологи, инструктор по физической культуре, преподаватели детской музыкальной школы, повар, пекарь, бармен, официанты, дворники, горничные, уборщик производственных и служебных помещений, водитель автомобиля категории С,  машинист бульдозера, бухгалтер, инженеры сферы строительства автомобильных дорог,  инженер горнодобывающей промышленности, продавцы-кассиры,  электрослесарь, электромонтер,  слесарь-сантехник, маляр, плотник, бетонщик, арматурщик, машинист(кочегар), слесарь по ремонту оборудования котельных, </w:t>
      </w:r>
      <w:proofErr w:type="spellStart"/>
      <w:r w:rsidRPr="00A30BB5">
        <w:rPr>
          <w:rFonts w:ascii="Times New Roman" w:hAnsi="Times New Roman"/>
          <w:sz w:val="24"/>
          <w:szCs w:val="24"/>
        </w:rPr>
        <w:t>транспортерщик</w:t>
      </w:r>
      <w:proofErr w:type="spellEnd"/>
      <w:r w:rsidRPr="00A30BB5">
        <w:rPr>
          <w:rFonts w:ascii="Times New Roman" w:hAnsi="Times New Roman"/>
          <w:sz w:val="24"/>
          <w:szCs w:val="24"/>
        </w:rPr>
        <w:t>,  мастер участка, и  др.</w:t>
      </w:r>
    </w:p>
    <w:p w14:paraId="68B93CE4" w14:textId="77777777" w:rsidR="000B4582" w:rsidRDefault="000B4582" w:rsidP="00100C65">
      <w:pPr>
        <w:pStyle w:val="30"/>
        <w:tabs>
          <w:tab w:val="left" w:pos="0"/>
        </w:tabs>
        <w:spacing w:after="0" w:line="360" w:lineRule="auto"/>
        <w:ind w:left="786"/>
        <w:jc w:val="center"/>
        <w:rPr>
          <w:rFonts w:ascii="Times New Roman" w:hAnsi="Times New Roman" w:cs="Times New Roman"/>
          <w:b/>
          <w:sz w:val="24"/>
          <w:szCs w:val="24"/>
        </w:rPr>
      </w:pPr>
    </w:p>
    <w:p w14:paraId="0957FAF2" w14:textId="77D95C5C" w:rsidR="00F53B00" w:rsidRPr="00A30BB5" w:rsidRDefault="00100C65" w:rsidP="00100C65">
      <w:pPr>
        <w:pStyle w:val="30"/>
        <w:tabs>
          <w:tab w:val="left" w:pos="0"/>
        </w:tabs>
        <w:spacing w:after="0" w:line="360" w:lineRule="auto"/>
        <w:ind w:left="786"/>
        <w:jc w:val="center"/>
        <w:rPr>
          <w:rFonts w:ascii="Times New Roman" w:hAnsi="Times New Roman" w:cs="Times New Roman"/>
          <w:b/>
          <w:sz w:val="24"/>
          <w:szCs w:val="24"/>
        </w:rPr>
      </w:pPr>
      <w:r w:rsidRPr="00A30BB5">
        <w:rPr>
          <w:rFonts w:ascii="Times New Roman" w:hAnsi="Times New Roman" w:cs="Times New Roman"/>
          <w:b/>
          <w:sz w:val="24"/>
          <w:szCs w:val="24"/>
        </w:rPr>
        <w:t>БЮДЖЕТ</w:t>
      </w:r>
    </w:p>
    <w:p w14:paraId="0F42DA07" w14:textId="5C29F2ED" w:rsidR="00846204" w:rsidRPr="00A30BB5" w:rsidRDefault="00846204" w:rsidP="00F451DE">
      <w:pPr>
        <w:jc w:val="both"/>
        <w:rPr>
          <w:rFonts w:ascii="Times New Roman" w:hAnsi="Times New Roman"/>
          <w:sz w:val="24"/>
          <w:szCs w:val="24"/>
        </w:rPr>
      </w:pPr>
    </w:p>
    <w:p w14:paraId="12B2F64B" w14:textId="004F1321" w:rsidR="00846204" w:rsidRPr="00A30BB5" w:rsidRDefault="00552F81" w:rsidP="00552F81">
      <w:pPr>
        <w:tabs>
          <w:tab w:val="left" w:pos="0"/>
        </w:tabs>
        <w:rPr>
          <w:rFonts w:ascii="Times New Roman" w:hAnsi="Times New Roman"/>
          <w:sz w:val="24"/>
          <w:szCs w:val="24"/>
        </w:rPr>
      </w:pPr>
      <w:r w:rsidRPr="00A30BB5">
        <w:rPr>
          <w:noProof/>
          <w:sz w:val="24"/>
          <w:szCs w:val="24"/>
          <w:lang w:eastAsia="ru-RU"/>
        </w:rPr>
        <w:drawing>
          <wp:inline distT="0" distB="0" distL="0" distR="0" wp14:anchorId="6CCA432D" wp14:editId="08759A69">
            <wp:extent cx="2372264" cy="17792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036" cy="1797839"/>
                    </a:xfrm>
                    <a:prstGeom prst="rect">
                      <a:avLst/>
                    </a:prstGeom>
                    <a:noFill/>
                    <a:ln>
                      <a:noFill/>
                    </a:ln>
                  </pic:spPr>
                </pic:pic>
              </a:graphicData>
            </a:graphic>
          </wp:inline>
        </w:drawing>
      </w:r>
    </w:p>
    <w:p w14:paraId="25FCAF7C" w14:textId="49D0141C" w:rsidR="0044736C" w:rsidRPr="00A30BB5" w:rsidRDefault="0044736C" w:rsidP="000B4582">
      <w:pPr>
        <w:spacing w:line="240" w:lineRule="auto"/>
        <w:ind w:firstLine="708"/>
        <w:jc w:val="both"/>
        <w:rPr>
          <w:rFonts w:ascii="Times New Roman" w:hAnsi="Times New Roman"/>
          <w:sz w:val="24"/>
          <w:szCs w:val="24"/>
        </w:rPr>
      </w:pPr>
      <w:bookmarkStart w:id="0" w:name="_Hlk65762576"/>
      <w:r w:rsidRPr="00A30BB5">
        <w:rPr>
          <w:rFonts w:ascii="Times New Roman" w:hAnsi="Times New Roman"/>
          <w:sz w:val="24"/>
          <w:szCs w:val="24"/>
        </w:rPr>
        <w:t xml:space="preserve">Главным условием для достижения поставленных задач является возможность их финансового обеспечения, поэтому одним из важнейших направлений работы администрации является развитие и совершенствование организации бюджетного процесса, внедрение современных подходов при принятии управленческих решений, предполагающих результативное и эффективное использование бюджетных средств, неукоснительное соблюдение норм действующего бюджетного и  налогового законодательства, обеспечение прозрачности и открытости муниципальных финансов. </w:t>
      </w:r>
    </w:p>
    <w:p w14:paraId="69E4EC9B" w14:textId="77777777" w:rsidR="0044736C" w:rsidRPr="00A30BB5" w:rsidRDefault="0044736C" w:rsidP="000B4582">
      <w:pPr>
        <w:spacing w:line="240" w:lineRule="auto"/>
        <w:jc w:val="both"/>
        <w:rPr>
          <w:rFonts w:ascii="Times New Roman" w:eastAsia="Times New Roman" w:hAnsi="Times New Roman"/>
          <w:sz w:val="24"/>
          <w:szCs w:val="24"/>
        </w:rPr>
      </w:pPr>
      <w:r w:rsidRPr="00A30BB5">
        <w:rPr>
          <w:rFonts w:ascii="Times New Roman" w:hAnsi="Times New Roman"/>
          <w:sz w:val="24"/>
          <w:szCs w:val="24"/>
        </w:rPr>
        <w:tab/>
        <w:t>В сложившихся экономических условиях основными ориентирами и приоритетами бюджетной и налоговой политики являлись сохранение финансовой устойчивости и сбалансированности местного бюджета, решение текущих и перспективных задач наиболее эффективным способом, обеспечение достижение конкретных общественно-значимых результатов и минимизация размера муниципального долга.</w:t>
      </w:r>
    </w:p>
    <w:p w14:paraId="0E55D7DE" w14:textId="77777777" w:rsidR="0044736C" w:rsidRPr="00A30BB5" w:rsidRDefault="0044736C"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ab/>
        <w:t xml:space="preserve">Отмечу, что формирование бюджета Слюдянского муниципального образования строилось в соответствии с принципами и направлениями социально-экономического развития территории городского поселения. </w:t>
      </w:r>
    </w:p>
    <w:p w14:paraId="0E472629" w14:textId="250F83BD" w:rsidR="0044736C" w:rsidRPr="00A30BB5" w:rsidRDefault="0044736C" w:rsidP="000B4582">
      <w:pPr>
        <w:tabs>
          <w:tab w:val="left" w:pos="0"/>
        </w:tabs>
        <w:spacing w:line="240" w:lineRule="auto"/>
        <w:jc w:val="both"/>
        <w:rPr>
          <w:rFonts w:ascii="Times New Roman" w:hAnsi="Times New Roman"/>
          <w:color w:val="000000" w:themeColor="text1"/>
          <w:sz w:val="24"/>
          <w:szCs w:val="24"/>
        </w:rPr>
      </w:pPr>
      <w:r w:rsidRPr="00A30BB5">
        <w:rPr>
          <w:rFonts w:ascii="Times New Roman" w:hAnsi="Times New Roman"/>
          <w:sz w:val="24"/>
          <w:szCs w:val="24"/>
        </w:rPr>
        <w:tab/>
        <w:t xml:space="preserve">В бюджет Слюдянского муниципального образования в целом за 2020 год поступило доходов в сумме 143,5 млн. рублей, что составило 91,1% от плановых показателей на год, в том числе налоговых и неналоговых платежей 67,0 млн. рублей (или 94,0% от утвержденного годового плана). </w:t>
      </w:r>
      <w:r w:rsidRPr="00A30BB5">
        <w:rPr>
          <w:rFonts w:ascii="Times New Roman" w:hAnsi="Times New Roman"/>
          <w:color w:val="000000" w:themeColor="text1"/>
          <w:sz w:val="24"/>
          <w:szCs w:val="24"/>
        </w:rPr>
        <w:t xml:space="preserve">Снижение объема межбюджетных трансфертов из других бюджетов в отчетном периоде повлияло на общий размер поступления и на процент роста доходов. В связи с неблагоприятной эпидемиологической обстановкой на территории и вынужденного сокращения деловой активности отдельных налогоплательщиков снижена наполняемость доходов местного бюджета и </w:t>
      </w:r>
      <w:r w:rsidR="00F451DE" w:rsidRPr="00A30BB5">
        <w:rPr>
          <w:rFonts w:ascii="Times New Roman" w:hAnsi="Times New Roman"/>
          <w:color w:val="000000" w:themeColor="text1"/>
          <w:sz w:val="24"/>
          <w:szCs w:val="24"/>
        </w:rPr>
        <w:t>по налоговым</w:t>
      </w:r>
      <w:r w:rsidRPr="00A30BB5">
        <w:rPr>
          <w:rFonts w:ascii="Times New Roman" w:hAnsi="Times New Roman"/>
          <w:color w:val="000000" w:themeColor="text1"/>
          <w:sz w:val="24"/>
          <w:szCs w:val="24"/>
        </w:rPr>
        <w:t xml:space="preserve"> и неналоговым доходам, что отрицательно повлияло на общий процент исполнения местного бюджета в отчетном периоде. </w:t>
      </w:r>
    </w:p>
    <w:p w14:paraId="5A8FA372" w14:textId="77777777" w:rsidR="0044736C" w:rsidRPr="00A30BB5" w:rsidRDefault="0044736C"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ab/>
        <w:t xml:space="preserve">В сравнении с прошлым годом темп роста общего объема доходов местного бюджета составил 80,5% (снижение на 19,5%), в том числе темп роста налоговых и неналоговых </w:t>
      </w:r>
      <w:r w:rsidRPr="00A30BB5">
        <w:rPr>
          <w:rFonts w:ascii="Times New Roman" w:hAnsi="Times New Roman"/>
          <w:sz w:val="24"/>
          <w:szCs w:val="24"/>
        </w:rPr>
        <w:lastRenderedPageBreak/>
        <w:t xml:space="preserve">доходов составил 100,6% (рост на 6,0%). Наибольший удельный вес в структуре доходной части бюджета занимает налог на доходы физических лиц, что составляет 62,9% от фактических налоговых и неналоговых поступлений. Доля земельного налога составила 13,7%, доля налога на имущество физических лиц 5,5%, доля доходов от использования имущества 3,3%, доля акцизов по подакцизным товарам (продукции) 9,5%. По состоянию на 01.01.2021 года объем поступлений налога на доходы физических лиц в местный бюджет составил 42,2 млн. рублей (или 102,1% от утвержденного годового плана). Темп роста в сравнении с аналогичным периодом прошлого года составил 103,9%. Налоги на имущество в целом за год исполнены на 94,5%. Поступления составили 12,9 млн. рублей, из них поступления налога на имущество физических лиц в сумме 3,7 млн. рублей (снижение на 15,4%), земельного налога 9,2 млн. рублей (снижение на 1,7%).  Кассовое поступление по акцизам на нефтепродукты составило в сумме 6,4 млн. рублей (снижение на 7,6%). </w:t>
      </w:r>
    </w:p>
    <w:p w14:paraId="537E413A" w14:textId="77777777" w:rsidR="0044736C" w:rsidRPr="00A30BB5" w:rsidRDefault="0044736C"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ab/>
        <w:t>Безвозмездные поступления от других бюджетов поступили в объеме   76,5 млн. рублей (или 88,8 % от утвержденного годового плана), из них:</w:t>
      </w:r>
    </w:p>
    <w:p w14:paraId="2D992EBB"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субсидия 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   12,8 млн. рублей;</w:t>
      </w:r>
    </w:p>
    <w:p w14:paraId="68A27B8C"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субсидия на реализацию мероприятий по обеспечению жильем молодых семей 5,8 млн. рублей, в том числе из федерального бюджета 0,6 млн. рублей;</w:t>
      </w:r>
    </w:p>
    <w:p w14:paraId="3C6A8BDE"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субсидия на реализацию мероприятий перечня проектов народных инициатив 9,3 млн. рублей;</w:t>
      </w:r>
    </w:p>
    <w:p w14:paraId="5E848D9A"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субсидия на благоустройство общественных территорий 10,8 млн. рублей, в том числе из федерального бюджета 8,7 млн. рублей;</w:t>
      </w:r>
    </w:p>
    <w:p w14:paraId="1E393180"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субсидия на дорожную деятельность 5,7 млн. рублей;</w:t>
      </w:r>
    </w:p>
    <w:p w14:paraId="132CCC33" w14:textId="77777777" w:rsidR="0044736C" w:rsidRPr="00A30BB5" w:rsidRDefault="0044736C" w:rsidP="000B4582">
      <w:pPr>
        <w:pStyle w:val="ae"/>
        <w:numPr>
          <w:ilvl w:val="0"/>
          <w:numId w:val="13"/>
        </w:numPr>
        <w:tabs>
          <w:tab w:val="left" w:pos="0"/>
          <w:tab w:val="left" w:pos="851"/>
        </w:tabs>
        <w:spacing w:line="240" w:lineRule="auto"/>
        <w:ind w:left="0" w:firstLine="567"/>
        <w:jc w:val="both"/>
        <w:rPr>
          <w:rFonts w:ascii="Times New Roman" w:hAnsi="Times New Roman"/>
          <w:sz w:val="24"/>
          <w:szCs w:val="24"/>
        </w:rPr>
      </w:pPr>
      <w:r w:rsidRPr="00A30BB5">
        <w:rPr>
          <w:rFonts w:ascii="Times New Roman" w:hAnsi="Times New Roman"/>
          <w:sz w:val="24"/>
          <w:szCs w:val="24"/>
        </w:rPr>
        <w:t>иные межбюджетные трансферты на выполнение мероприятий по восстановлению мемориальных сооружений и объектов, увековечивающих память погибших при защите Отечества 0,8 млн. рублей.</w:t>
      </w:r>
    </w:p>
    <w:p w14:paraId="38A28C0E" w14:textId="77777777" w:rsidR="0044736C" w:rsidRPr="00A30BB5" w:rsidRDefault="0044736C" w:rsidP="000B4582">
      <w:pPr>
        <w:tabs>
          <w:tab w:val="left" w:pos="0"/>
          <w:tab w:val="left" w:pos="851"/>
        </w:tabs>
        <w:spacing w:line="240" w:lineRule="auto"/>
        <w:jc w:val="both"/>
        <w:rPr>
          <w:rFonts w:ascii="Times New Roman" w:hAnsi="Times New Roman"/>
          <w:sz w:val="24"/>
          <w:szCs w:val="24"/>
        </w:rPr>
      </w:pPr>
      <w:r w:rsidRPr="00A30BB5">
        <w:rPr>
          <w:rFonts w:ascii="Times New Roman" w:hAnsi="Times New Roman"/>
          <w:sz w:val="24"/>
          <w:szCs w:val="24"/>
        </w:rPr>
        <w:tab/>
        <w:t>Кроме того, в целях выравнивания бюджетной обеспеченности и поддержки мер по обеспечению сбалансированности местного бюджета, поступления дотации из бюджета Слюдянского района составили в объеме 31,2 млн. рублей.</w:t>
      </w:r>
    </w:p>
    <w:p w14:paraId="4EE3D285" w14:textId="77777777" w:rsidR="0044736C" w:rsidRPr="00A30BB5" w:rsidRDefault="0044736C" w:rsidP="0044736C">
      <w:pPr>
        <w:tabs>
          <w:tab w:val="left" w:pos="0"/>
        </w:tabs>
        <w:jc w:val="both"/>
        <w:rPr>
          <w:rFonts w:ascii="Times New Roman" w:hAnsi="Times New Roman"/>
          <w:sz w:val="24"/>
          <w:szCs w:val="24"/>
        </w:rPr>
      </w:pPr>
    </w:p>
    <w:p w14:paraId="277DD8B6" w14:textId="376C2BC5" w:rsidR="0044736C" w:rsidRPr="00A30BB5" w:rsidRDefault="00552F81" w:rsidP="0044736C">
      <w:pPr>
        <w:tabs>
          <w:tab w:val="left" w:pos="0"/>
        </w:tabs>
        <w:rPr>
          <w:rFonts w:ascii="Times New Roman" w:hAnsi="Times New Roman"/>
          <w:sz w:val="24"/>
          <w:szCs w:val="24"/>
        </w:rPr>
      </w:pPr>
      <w:r w:rsidRPr="00A30BB5">
        <w:rPr>
          <w:noProof/>
          <w:sz w:val="24"/>
          <w:szCs w:val="24"/>
          <w:lang w:eastAsia="ru-RU"/>
        </w:rPr>
        <w:drawing>
          <wp:inline distT="0" distB="0" distL="0" distR="0" wp14:anchorId="307B3576" wp14:editId="41975BF1">
            <wp:extent cx="2127775" cy="15958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7443" cy="1610638"/>
                    </a:xfrm>
                    <a:prstGeom prst="rect">
                      <a:avLst/>
                    </a:prstGeom>
                    <a:noFill/>
                    <a:ln>
                      <a:noFill/>
                    </a:ln>
                  </pic:spPr>
                </pic:pic>
              </a:graphicData>
            </a:graphic>
          </wp:inline>
        </w:drawing>
      </w:r>
    </w:p>
    <w:p w14:paraId="21EF77F7" w14:textId="77777777" w:rsidR="0044736C" w:rsidRPr="00A30BB5" w:rsidRDefault="0044736C" w:rsidP="000B4582">
      <w:pPr>
        <w:tabs>
          <w:tab w:val="left" w:pos="0"/>
        </w:tabs>
        <w:spacing w:line="276" w:lineRule="auto"/>
        <w:jc w:val="both"/>
        <w:rPr>
          <w:rFonts w:ascii="Times New Roman" w:hAnsi="Times New Roman"/>
          <w:sz w:val="24"/>
          <w:szCs w:val="24"/>
        </w:rPr>
      </w:pPr>
      <w:r w:rsidRPr="00A30BB5">
        <w:rPr>
          <w:rFonts w:ascii="Times New Roman" w:hAnsi="Times New Roman"/>
          <w:sz w:val="24"/>
          <w:szCs w:val="24"/>
        </w:rPr>
        <w:tab/>
        <w:t xml:space="preserve">Расходная часть бюджета Слюдянского муниципального образования исполнена в сумме 143,6 млн. рублей (или 87,2% от утвержденного годового назначения). На поддержку жилищно-коммунального хозяйства направлено средств 66,8 млн. рублей, что составило 47,9% от общего объема произведенных расходов местного бюджета на реализацию муниципальных программ за отчетный период. </w:t>
      </w:r>
    </w:p>
    <w:p w14:paraId="7AD9FAE5" w14:textId="77777777" w:rsidR="0044736C" w:rsidRPr="00A30BB5" w:rsidRDefault="0044736C" w:rsidP="000B4582">
      <w:pPr>
        <w:tabs>
          <w:tab w:val="left" w:pos="0"/>
        </w:tabs>
        <w:spacing w:line="276" w:lineRule="auto"/>
        <w:jc w:val="both"/>
        <w:rPr>
          <w:rFonts w:ascii="Times New Roman" w:hAnsi="Times New Roman"/>
          <w:sz w:val="24"/>
          <w:szCs w:val="24"/>
        </w:rPr>
      </w:pPr>
      <w:r w:rsidRPr="00A30BB5">
        <w:rPr>
          <w:rFonts w:ascii="Times New Roman" w:hAnsi="Times New Roman"/>
          <w:sz w:val="24"/>
          <w:szCs w:val="24"/>
        </w:rPr>
        <w:tab/>
        <w:t>В 2020 году исполнение расходов местного бюджета производилось в рамках 11 муниципальных программ (26 подпрограмм) и непрограммных мероприятий. В целом на реализацию муниципальных программ в отчетном периоде направлено средств в сумме 139,5 млн. рублей, что составило 97,1% от общего объема произведенных расходов за год, в том числе:</w:t>
      </w:r>
    </w:p>
    <w:p w14:paraId="177B1DED" w14:textId="3A316FF1"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lastRenderedPageBreak/>
        <w:t>Муниципальная программа «Развитие жилищно-коммунального хозяйства Слюдянского муниципального образования» на 2019-2024 годы в сумме 16,8 млн. рублей;</w:t>
      </w:r>
    </w:p>
    <w:p w14:paraId="6937D4F4" w14:textId="1296B328"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 xml:space="preserve">Муниципальная программа «Доступное жилье на территории Слюдянского муниципального образования» на 2019-2024 годы в сумме 7,2 млн. рублей; </w:t>
      </w:r>
    </w:p>
    <w:p w14:paraId="1DF175E6" w14:textId="69A50E89"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«Развитие транспортного комплекса и улично-дорожной сети Слюдянского муниципального образования» на 2019-2024 годы в сумме 11,1 млн. рублей;</w:t>
      </w:r>
    </w:p>
    <w:p w14:paraId="5344C98D" w14:textId="506559C8"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«Благоустройство Слюдянского муниципального образования» на 2019-2024 годы в сумме 37,0 млн. рублей, в том числе на реализацию мероприятий по благоустройству в рамках проекта «Народные инициативы» направлено средств в сумме 10,1 млн. рублей;</w:t>
      </w:r>
    </w:p>
    <w:p w14:paraId="10F50DA0" w14:textId="727BCEB9"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«Формирование современной городской среды Слюдянского муниципального образования» на 2018-2024 годы в сумме 11,4 млн. рублей;</w:t>
      </w:r>
    </w:p>
    <w:p w14:paraId="24188014" w14:textId="626DDAD8"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«Безопасный город» на 2019-2024 годы в сумме 0,5 млн. рублей;</w:t>
      </w:r>
    </w:p>
    <w:p w14:paraId="5AF647A5" w14:textId="71527170"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«Поддержка приоритетных отраслей экономики Слюдянского муниципального образования» на 2019-2024 годы в сумме 0,2 млн. рублей;</w:t>
      </w:r>
    </w:p>
    <w:p w14:paraId="3527709D" w14:textId="1B210A10"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«Совершенствование механизмов управления Слюдянским муниципальным образованием» на 2019-2024 годы в сумме 36,7 млн. рублей;</w:t>
      </w:r>
    </w:p>
    <w:p w14:paraId="4518118C" w14:textId="30E4375C"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«Создание условий для организации досуга и обеспечения жителей Слюдянского муниципального образования услугами культуры и спорта» на 2019-2024 годы в сумме 10,1 млн. рублей;</w:t>
      </w:r>
    </w:p>
    <w:p w14:paraId="476611E2" w14:textId="4F95D36C"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«Комплексное и устойчивое развитие градостроительной деятельности и земельных отношений на территории Слюдянского муниципального образования» на 2019-2024 годы в сумме 0,03 млн. рублей;</w:t>
      </w:r>
    </w:p>
    <w:p w14:paraId="31C8E5C4" w14:textId="3F7EE497" w:rsidR="0044736C" w:rsidRPr="00A30BB5" w:rsidRDefault="0044736C" w:rsidP="000B4582">
      <w:pPr>
        <w:pStyle w:val="ae"/>
        <w:numPr>
          <w:ilvl w:val="0"/>
          <w:numId w:val="17"/>
        </w:numPr>
        <w:tabs>
          <w:tab w:val="left" w:pos="0"/>
        </w:tabs>
        <w:spacing w:line="276" w:lineRule="auto"/>
        <w:jc w:val="both"/>
        <w:rPr>
          <w:rFonts w:ascii="Times New Roman" w:hAnsi="Times New Roman"/>
          <w:sz w:val="24"/>
          <w:szCs w:val="24"/>
        </w:rPr>
      </w:pPr>
      <w:r w:rsidRPr="00A30BB5">
        <w:rPr>
          <w:rFonts w:ascii="Times New Roman" w:hAnsi="Times New Roman"/>
          <w:sz w:val="24"/>
          <w:szCs w:val="24"/>
        </w:rPr>
        <w:t>Муниципальная программа «Повышение качества управления муниципальным имуществом Слюдянского муниципального образования» на 2019-2024 годы в сумме 8,4 млн. рублей;</w:t>
      </w:r>
    </w:p>
    <w:p w14:paraId="032361CE" w14:textId="77777777" w:rsidR="0044736C" w:rsidRPr="00A30BB5" w:rsidRDefault="0044736C" w:rsidP="000B4582">
      <w:pPr>
        <w:tabs>
          <w:tab w:val="left" w:pos="0"/>
        </w:tabs>
        <w:spacing w:line="276" w:lineRule="auto"/>
        <w:jc w:val="both"/>
        <w:rPr>
          <w:rFonts w:ascii="Times New Roman" w:hAnsi="Times New Roman"/>
          <w:sz w:val="24"/>
          <w:szCs w:val="24"/>
        </w:rPr>
      </w:pPr>
      <w:r w:rsidRPr="00A30BB5">
        <w:rPr>
          <w:rFonts w:ascii="Times New Roman" w:hAnsi="Times New Roman"/>
          <w:sz w:val="24"/>
          <w:szCs w:val="24"/>
        </w:rPr>
        <w:tab/>
        <w:t xml:space="preserve">На реализацию непрограммных расходов направлено 4,1 млн. рублей. </w:t>
      </w:r>
    </w:p>
    <w:p w14:paraId="64E06E8A" w14:textId="29BD6FAB" w:rsidR="0044736C" w:rsidRPr="00A30BB5" w:rsidRDefault="0044736C" w:rsidP="000B4582">
      <w:pPr>
        <w:tabs>
          <w:tab w:val="left" w:pos="0"/>
        </w:tabs>
        <w:spacing w:line="276" w:lineRule="auto"/>
        <w:jc w:val="both"/>
        <w:rPr>
          <w:rFonts w:ascii="Times New Roman" w:hAnsi="Times New Roman"/>
          <w:b/>
          <w:sz w:val="24"/>
          <w:szCs w:val="24"/>
        </w:rPr>
      </w:pPr>
      <w:r w:rsidRPr="00A30BB5">
        <w:rPr>
          <w:rFonts w:ascii="Times New Roman" w:hAnsi="Times New Roman"/>
          <w:sz w:val="24"/>
          <w:szCs w:val="24"/>
        </w:rPr>
        <w:tab/>
        <w:t>Фактическая численность муниципальных служащих администрации Слюдянского городского поселения по состоянию на 01.01.2021 года составила 34 человека, при нормативной 40 человек.</w:t>
      </w:r>
    </w:p>
    <w:bookmarkEnd w:id="0"/>
    <w:p w14:paraId="55EFFA39" w14:textId="6371BDD3" w:rsidR="00552F81" w:rsidRDefault="00552F81" w:rsidP="00A30BB5">
      <w:pPr>
        <w:tabs>
          <w:tab w:val="left" w:pos="0"/>
        </w:tabs>
        <w:rPr>
          <w:rFonts w:ascii="Times New Roman" w:hAnsi="Times New Roman"/>
          <w:b/>
          <w:sz w:val="24"/>
          <w:szCs w:val="24"/>
        </w:rPr>
      </w:pPr>
    </w:p>
    <w:p w14:paraId="274B2ADA" w14:textId="36EDA56C" w:rsidR="00C7702C" w:rsidRPr="00A30BB5" w:rsidRDefault="00100C65" w:rsidP="00340501">
      <w:pPr>
        <w:tabs>
          <w:tab w:val="left" w:pos="0"/>
        </w:tabs>
        <w:ind w:firstLine="567"/>
        <w:jc w:val="center"/>
        <w:rPr>
          <w:rFonts w:ascii="Times New Roman" w:hAnsi="Times New Roman"/>
          <w:b/>
          <w:sz w:val="24"/>
          <w:szCs w:val="24"/>
        </w:rPr>
      </w:pPr>
      <w:r w:rsidRPr="00A30BB5">
        <w:rPr>
          <w:rFonts w:ascii="Times New Roman" w:hAnsi="Times New Roman"/>
          <w:b/>
          <w:sz w:val="24"/>
          <w:szCs w:val="24"/>
        </w:rPr>
        <w:t>МУНИЦИПАЛЬНАЯ СОБСТВЕННОСТЬ</w:t>
      </w:r>
    </w:p>
    <w:p w14:paraId="09B7BBF3" w14:textId="1BEAEF27" w:rsidR="00846204" w:rsidRPr="00A30BB5" w:rsidRDefault="00471825" w:rsidP="00846204">
      <w:pPr>
        <w:ind w:firstLine="567"/>
        <w:jc w:val="both"/>
        <w:rPr>
          <w:rFonts w:ascii="Times New Roman" w:hAnsi="Times New Roman"/>
          <w:sz w:val="24"/>
          <w:szCs w:val="24"/>
        </w:rPr>
      </w:pPr>
      <w:r w:rsidRPr="00A30BB5">
        <w:rPr>
          <w:noProof/>
          <w:lang w:eastAsia="ru-RU"/>
        </w:rPr>
        <w:drawing>
          <wp:inline distT="0" distB="0" distL="0" distR="0" wp14:anchorId="1EE57B1E" wp14:editId="64B10078">
            <wp:extent cx="2095427" cy="1337734"/>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9553" cy="1353136"/>
                    </a:xfrm>
                    <a:prstGeom prst="rect">
                      <a:avLst/>
                    </a:prstGeom>
                    <a:noFill/>
                    <a:ln>
                      <a:noFill/>
                    </a:ln>
                  </pic:spPr>
                </pic:pic>
              </a:graphicData>
            </a:graphic>
          </wp:inline>
        </w:drawing>
      </w:r>
    </w:p>
    <w:p w14:paraId="1FF21A16" w14:textId="37FBCE3B" w:rsidR="0091395E" w:rsidRPr="00A30BB5" w:rsidRDefault="0091395E" w:rsidP="000B4582">
      <w:pPr>
        <w:pStyle w:val="ad"/>
        <w:ind w:firstLine="708"/>
        <w:jc w:val="both"/>
        <w:rPr>
          <w:rFonts w:ascii="Times New Roman" w:hAnsi="Times New Roman"/>
        </w:rPr>
      </w:pPr>
      <w:r w:rsidRPr="00A30BB5">
        <w:rPr>
          <w:rFonts w:ascii="Times New Roman" w:hAnsi="Times New Roman"/>
        </w:rPr>
        <w:lastRenderedPageBreak/>
        <w:t>В 20</w:t>
      </w:r>
      <w:r w:rsidR="00552F81" w:rsidRPr="00A30BB5">
        <w:rPr>
          <w:rFonts w:ascii="Times New Roman" w:hAnsi="Times New Roman"/>
        </w:rPr>
        <w:t>20</w:t>
      </w:r>
      <w:r w:rsidRPr="00A30BB5">
        <w:rPr>
          <w:rFonts w:ascii="Times New Roman" w:hAnsi="Times New Roman"/>
        </w:rPr>
        <w:t xml:space="preserve"> году проведена целенаправленная работа по оформлению муниципального имущества в собственность. В собственность Слюдянского муниципального образования оформлено:</w:t>
      </w:r>
    </w:p>
    <w:p w14:paraId="643A3A54"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xml:space="preserve">- 3 квартиры (ул. Бабушкина, 4, кв. 5В, ул. Бабушкина, 4, кв. 22, Ленина,23В-36)); </w:t>
      </w:r>
    </w:p>
    <w:p w14:paraId="28DC9E14" w14:textId="642DE033" w:rsidR="00DA3315" w:rsidRPr="00A30BB5" w:rsidRDefault="00DA3315" w:rsidP="000B4582">
      <w:pPr>
        <w:tabs>
          <w:tab w:val="left" w:pos="0"/>
        </w:tabs>
        <w:spacing w:line="240" w:lineRule="auto"/>
        <w:jc w:val="both"/>
        <w:rPr>
          <w:rFonts w:ascii="Times New Roman" w:hAnsi="Times New Roman"/>
          <w:b/>
          <w:bCs/>
          <w:sz w:val="24"/>
          <w:szCs w:val="24"/>
        </w:rPr>
      </w:pPr>
      <w:r w:rsidRPr="00A30BB5">
        <w:rPr>
          <w:rFonts w:ascii="Times New Roman" w:hAnsi="Times New Roman"/>
          <w:sz w:val="24"/>
          <w:szCs w:val="24"/>
        </w:rPr>
        <w:t xml:space="preserve"> </w:t>
      </w:r>
      <w:r w:rsidRPr="00A30BB5">
        <w:rPr>
          <w:rFonts w:ascii="Times New Roman" w:hAnsi="Times New Roman"/>
          <w:b/>
          <w:bCs/>
          <w:sz w:val="24"/>
          <w:szCs w:val="24"/>
        </w:rPr>
        <w:t xml:space="preserve">2 объекта дорожного хозяйства: </w:t>
      </w:r>
    </w:p>
    <w:p w14:paraId="32A93EE2"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автомобильная дорога ул. Полевая;</w:t>
      </w:r>
    </w:p>
    <w:p w14:paraId="21DE20DF"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xml:space="preserve">- мост, расположенный по адресу: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в районе ул. Некрасова.</w:t>
      </w:r>
    </w:p>
    <w:p w14:paraId="4A249E85" w14:textId="7701D564" w:rsidR="00DA3315" w:rsidRPr="00A30BB5" w:rsidRDefault="00DA3315" w:rsidP="000B4582">
      <w:pPr>
        <w:tabs>
          <w:tab w:val="left" w:pos="0"/>
        </w:tabs>
        <w:spacing w:line="240" w:lineRule="auto"/>
        <w:jc w:val="both"/>
        <w:rPr>
          <w:rFonts w:ascii="Times New Roman" w:hAnsi="Times New Roman"/>
          <w:b/>
          <w:bCs/>
          <w:sz w:val="24"/>
          <w:szCs w:val="24"/>
        </w:rPr>
      </w:pPr>
      <w:r w:rsidRPr="00A30BB5">
        <w:rPr>
          <w:rFonts w:ascii="Times New Roman" w:hAnsi="Times New Roman"/>
          <w:b/>
          <w:bCs/>
          <w:sz w:val="24"/>
          <w:szCs w:val="24"/>
        </w:rPr>
        <w:t>1 объект жилищно-коммунального хозяйства</w:t>
      </w:r>
    </w:p>
    <w:p w14:paraId="79E22AA1" w14:textId="024854B5"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xml:space="preserve">- сооружение водозаборное, скважина, расположенная по адресу: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xml:space="preserve">, </w:t>
      </w:r>
      <w:r w:rsidR="000B4582">
        <w:rPr>
          <w:rFonts w:ascii="Times New Roman" w:hAnsi="Times New Roman"/>
          <w:sz w:val="24"/>
          <w:szCs w:val="24"/>
        </w:rPr>
        <w:t xml:space="preserve">                                </w:t>
      </w:r>
      <w:proofErr w:type="spellStart"/>
      <w:r w:rsidRPr="00A30BB5">
        <w:rPr>
          <w:rFonts w:ascii="Times New Roman" w:hAnsi="Times New Roman"/>
          <w:sz w:val="24"/>
          <w:szCs w:val="24"/>
        </w:rPr>
        <w:t>мкр</w:t>
      </w:r>
      <w:proofErr w:type="spellEnd"/>
      <w:r w:rsidRPr="00A30BB5">
        <w:rPr>
          <w:rFonts w:ascii="Times New Roman" w:hAnsi="Times New Roman"/>
          <w:sz w:val="24"/>
          <w:szCs w:val="24"/>
        </w:rPr>
        <w:t>. Берёзовый;</w:t>
      </w:r>
    </w:p>
    <w:p w14:paraId="7D68E17E" w14:textId="4A2BEE49" w:rsidR="00DA3315" w:rsidRPr="00A30BB5" w:rsidRDefault="00DA3315" w:rsidP="000B4582">
      <w:pPr>
        <w:tabs>
          <w:tab w:val="left" w:pos="0"/>
        </w:tabs>
        <w:spacing w:line="240" w:lineRule="auto"/>
        <w:jc w:val="both"/>
        <w:rPr>
          <w:rFonts w:ascii="Times New Roman" w:hAnsi="Times New Roman"/>
          <w:b/>
          <w:bCs/>
          <w:sz w:val="24"/>
          <w:szCs w:val="24"/>
        </w:rPr>
      </w:pPr>
      <w:r w:rsidRPr="00A30BB5">
        <w:rPr>
          <w:rFonts w:ascii="Times New Roman" w:hAnsi="Times New Roman"/>
          <w:b/>
          <w:bCs/>
          <w:sz w:val="24"/>
          <w:szCs w:val="24"/>
        </w:rPr>
        <w:t>1 объект недвижимого имущества</w:t>
      </w:r>
    </w:p>
    <w:p w14:paraId="3B9F88CC"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xml:space="preserve">- гараж, расположенный по адресу: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ул. Пролетарская, 40;</w:t>
      </w:r>
    </w:p>
    <w:p w14:paraId="7BA56165" w14:textId="2F6C3DD1" w:rsidR="00DA3315" w:rsidRPr="00A30BB5" w:rsidRDefault="00DA3315" w:rsidP="000B4582">
      <w:pPr>
        <w:tabs>
          <w:tab w:val="left" w:pos="0"/>
        </w:tabs>
        <w:spacing w:line="240" w:lineRule="auto"/>
        <w:jc w:val="both"/>
        <w:rPr>
          <w:rFonts w:ascii="Times New Roman" w:hAnsi="Times New Roman"/>
          <w:b/>
          <w:bCs/>
          <w:sz w:val="24"/>
          <w:szCs w:val="24"/>
        </w:rPr>
      </w:pPr>
      <w:r w:rsidRPr="00A30BB5">
        <w:rPr>
          <w:rFonts w:ascii="Times New Roman" w:hAnsi="Times New Roman"/>
          <w:b/>
          <w:bCs/>
          <w:sz w:val="24"/>
          <w:szCs w:val="24"/>
        </w:rPr>
        <w:t xml:space="preserve"> 6 земельных участков:</w:t>
      </w:r>
    </w:p>
    <w:p w14:paraId="12965482"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Коммунальное обслуживание:</w:t>
      </w:r>
    </w:p>
    <w:p w14:paraId="2C34B999"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1. Площадки ТКО, расположенные по адресу:</w:t>
      </w:r>
    </w:p>
    <w:p w14:paraId="7DC0E929"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-ул. Озерная, в районе з/у №2</w:t>
      </w:r>
    </w:p>
    <w:p w14:paraId="6CBDCE24"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ул. Болотная, в районе з/у №22</w:t>
      </w:r>
    </w:p>
    <w:p w14:paraId="489A2BD8"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-пер. Магистральный, в районе з/у №1/1</w:t>
      </w:r>
    </w:p>
    <w:p w14:paraId="5D90E58B" w14:textId="5F3DBF01"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2. Земельный участок, расположенный по адресу: г.</w:t>
      </w:r>
      <w:r w:rsidR="00F451DE">
        <w:rPr>
          <w:rFonts w:ascii="Times New Roman" w:hAnsi="Times New Roman"/>
          <w:sz w:val="24"/>
          <w:szCs w:val="24"/>
        </w:rPr>
        <w:t xml:space="preserve"> </w:t>
      </w:r>
      <w:r w:rsidRPr="00A30BB5">
        <w:rPr>
          <w:rFonts w:ascii="Times New Roman" w:hAnsi="Times New Roman"/>
          <w:sz w:val="24"/>
          <w:szCs w:val="24"/>
        </w:rPr>
        <w:t>Слюдянка, 105км Федеральной автомобильной дороги М55, в районе поста ДПС;</w:t>
      </w:r>
    </w:p>
    <w:p w14:paraId="42B68421" w14:textId="77777777" w:rsidR="00DA3315" w:rsidRPr="00A30BB5" w:rsidRDefault="00DA3315" w:rsidP="000B4582">
      <w:pPr>
        <w:tabs>
          <w:tab w:val="left" w:pos="0"/>
        </w:tabs>
        <w:spacing w:line="240" w:lineRule="auto"/>
        <w:jc w:val="both"/>
        <w:rPr>
          <w:rFonts w:ascii="Times New Roman" w:hAnsi="Times New Roman"/>
          <w:b/>
          <w:bCs/>
          <w:sz w:val="24"/>
          <w:szCs w:val="24"/>
        </w:rPr>
      </w:pPr>
      <w:r w:rsidRPr="00A30BB5">
        <w:rPr>
          <w:rFonts w:ascii="Times New Roman" w:hAnsi="Times New Roman"/>
          <w:b/>
          <w:bCs/>
          <w:sz w:val="24"/>
          <w:szCs w:val="24"/>
        </w:rPr>
        <w:t>Культурное развитие:</w:t>
      </w:r>
    </w:p>
    <w:p w14:paraId="6EF7AEAB" w14:textId="5ED56A6E"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земельный участок, расположенный по адресу: г.</w:t>
      </w:r>
      <w:r w:rsidR="00F451DE">
        <w:rPr>
          <w:rFonts w:ascii="Times New Roman" w:hAnsi="Times New Roman"/>
          <w:sz w:val="24"/>
          <w:szCs w:val="24"/>
        </w:rPr>
        <w:t xml:space="preserve"> </w:t>
      </w:r>
      <w:r w:rsidRPr="00A30BB5">
        <w:rPr>
          <w:rFonts w:ascii="Times New Roman" w:hAnsi="Times New Roman"/>
          <w:sz w:val="24"/>
          <w:szCs w:val="24"/>
        </w:rPr>
        <w:t>Слюдянка, в районе мемориала «Звездочка»;</w:t>
      </w:r>
    </w:p>
    <w:p w14:paraId="2EF4B74E" w14:textId="77777777" w:rsidR="00DA3315" w:rsidRPr="00A30BB5" w:rsidRDefault="00DA3315" w:rsidP="000B4582">
      <w:pPr>
        <w:tabs>
          <w:tab w:val="left" w:pos="0"/>
        </w:tabs>
        <w:spacing w:line="240" w:lineRule="auto"/>
        <w:jc w:val="both"/>
        <w:rPr>
          <w:rFonts w:ascii="Times New Roman" w:hAnsi="Times New Roman"/>
          <w:sz w:val="24"/>
          <w:szCs w:val="24"/>
        </w:rPr>
      </w:pPr>
      <w:r w:rsidRPr="00A30BB5">
        <w:rPr>
          <w:rFonts w:ascii="Times New Roman" w:hAnsi="Times New Roman"/>
          <w:sz w:val="24"/>
          <w:szCs w:val="24"/>
        </w:rPr>
        <w:t>- Раздел земельного участка, ул. Полевая, в районе мемориала «Звездочка»</w:t>
      </w:r>
    </w:p>
    <w:p w14:paraId="374E252B" w14:textId="77777777" w:rsidR="00F77FD3" w:rsidRPr="00A30BB5" w:rsidRDefault="00F77FD3" w:rsidP="00340501">
      <w:pPr>
        <w:tabs>
          <w:tab w:val="left" w:pos="0"/>
        </w:tabs>
        <w:jc w:val="center"/>
        <w:rPr>
          <w:rFonts w:ascii="Times New Roman" w:hAnsi="Times New Roman"/>
          <w:b/>
          <w:sz w:val="24"/>
          <w:szCs w:val="24"/>
        </w:rPr>
      </w:pPr>
    </w:p>
    <w:p w14:paraId="4BF4AD2D" w14:textId="26E2C8F9" w:rsidR="00FE206D" w:rsidRPr="00A30BB5" w:rsidRDefault="00100C65" w:rsidP="00340501">
      <w:pPr>
        <w:tabs>
          <w:tab w:val="left" w:pos="0"/>
        </w:tabs>
        <w:jc w:val="center"/>
        <w:rPr>
          <w:rFonts w:ascii="Times New Roman" w:hAnsi="Times New Roman"/>
          <w:b/>
          <w:sz w:val="24"/>
          <w:szCs w:val="24"/>
        </w:rPr>
      </w:pPr>
      <w:r w:rsidRPr="00A30BB5">
        <w:rPr>
          <w:rFonts w:ascii="Times New Roman" w:hAnsi="Times New Roman"/>
          <w:b/>
          <w:sz w:val="24"/>
          <w:szCs w:val="24"/>
        </w:rPr>
        <w:t>МУНИЦИПАЛЬНЫЙ ЗАКАЗ</w:t>
      </w:r>
    </w:p>
    <w:p w14:paraId="320D41D4" w14:textId="61FED732" w:rsidR="00684A91" w:rsidRPr="00A30BB5" w:rsidRDefault="00BD13EB" w:rsidP="000B4582">
      <w:pPr>
        <w:jc w:val="both"/>
        <w:rPr>
          <w:rFonts w:ascii="Times New Roman" w:hAnsi="Times New Roman"/>
          <w:b/>
          <w:sz w:val="24"/>
          <w:szCs w:val="24"/>
        </w:rPr>
      </w:pPr>
      <w:r w:rsidRPr="00A30BB5">
        <w:rPr>
          <w:rFonts w:ascii="Times New Roman" w:hAnsi="Times New Roman"/>
          <w:sz w:val="24"/>
          <w:szCs w:val="24"/>
        </w:rPr>
        <w:t xml:space="preserve">         </w:t>
      </w:r>
      <w:r w:rsidR="00C40592" w:rsidRPr="00A30BB5">
        <w:rPr>
          <w:rFonts w:ascii="Times New Roman" w:hAnsi="Times New Roman"/>
          <w:sz w:val="24"/>
          <w:szCs w:val="24"/>
        </w:rPr>
        <w:t xml:space="preserve">  </w:t>
      </w:r>
      <w:r w:rsidR="00EA7468" w:rsidRPr="00A30BB5">
        <w:rPr>
          <w:noProof/>
          <w:sz w:val="24"/>
          <w:szCs w:val="24"/>
          <w:lang w:eastAsia="ru-RU"/>
        </w:rPr>
        <w:drawing>
          <wp:inline distT="0" distB="0" distL="0" distR="0" wp14:anchorId="3BCA9A41" wp14:editId="21129C31">
            <wp:extent cx="3061606" cy="2150534"/>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622" t="19073" r="10596" b="12263"/>
                    <a:stretch/>
                  </pic:blipFill>
                  <pic:spPr bwMode="auto">
                    <a:xfrm>
                      <a:off x="0" y="0"/>
                      <a:ext cx="3064243" cy="2152386"/>
                    </a:xfrm>
                    <a:prstGeom prst="rect">
                      <a:avLst/>
                    </a:prstGeom>
                    <a:ln>
                      <a:noFill/>
                    </a:ln>
                    <a:extLst>
                      <a:ext uri="{53640926-AAD7-44D8-BBD7-CCE9431645EC}">
                        <a14:shadowObscured xmlns:a14="http://schemas.microsoft.com/office/drawing/2010/main"/>
                      </a:ext>
                    </a:extLst>
                  </pic:spPr>
                </pic:pic>
              </a:graphicData>
            </a:graphic>
          </wp:inline>
        </w:drawing>
      </w:r>
    </w:p>
    <w:p w14:paraId="65EB466B" w14:textId="77777777" w:rsidR="00DA3315" w:rsidRPr="00A30BB5" w:rsidRDefault="00DA3315" w:rsidP="000B4582">
      <w:pPr>
        <w:pStyle w:val="ad"/>
        <w:ind w:firstLine="708"/>
        <w:jc w:val="both"/>
        <w:rPr>
          <w:rFonts w:ascii="Times New Roman" w:hAnsi="Times New Roman"/>
        </w:rPr>
      </w:pPr>
      <w:proofErr w:type="gramStart"/>
      <w:r w:rsidRPr="00A30BB5">
        <w:rPr>
          <w:rFonts w:ascii="Times New Roman" w:hAnsi="Times New Roman"/>
        </w:rPr>
        <w:t>Одним  из</w:t>
      </w:r>
      <w:proofErr w:type="gramEnd"/>
      <w:r w:rsidRPr="00A30BB5">
        <w:rPr>
          <w:rFonts w:ascii="Times New Roman" w:hAnsi="Times New Roman"/>
        </w:rPr>
        <w:t xml:space="preserve">  показателей работы администрации Слюдянского городского поселения является организация размещения муниципальных заказов. Эта работа напрямую связана с оптимизацией бюджетных расходов. </w:t>
      </w:r>
    </w:p>
    <w:p w14:paraId="0DF971FB" w14:textId="77777777"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Обеспечение муниципальных нужд достижения целей и реализации мероприятий, предусмотренных муниципальными программами, государственными </w:t>
      </w:r>
      <w:hyperlink r:id="rId15" w:history="1">
        <w:r w:rsidRPr="00A30BB5">
          <w:rPr>
            <w:rFonts w:ascii="Times New Roman" w:hAnsi="Times New Roman"/>
          </w:rPr>
          <w:t>программами</w:t>
        </w:r>
      </w:hyperlink>
      <w:r w:rsidRPr="00A30BB5">
        <w:rPr>
          <w:rFonts w:ascii="Times New Roman" w:hAnsi="Times New Roman"/>
        </w:rPr>
        <w:t xml:space="preserve"> Российской Федерации (в том числе федеральными целевыми программами, иными документами стратегического и программно-целевого планирования Российской Федерации), государственными программами субъектов Российской Федерации (в том числе региональными целевыми программами, иными документами стратегического и программно-целевого планирования субъектов Российской Федерации), а также в целях выполнения функций и полномочий возложенных на Администрацию Слюдянского городского поселения полномочий закупочная деятельность  осуществляется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14:paraId="35966E5F" w14:textId="2BE65C8E" w:rsidR="00DA3315" w:rsidRPr="00A30BB5" w:rsidRDefault="00DA3315" w:rsidP="000B4582">
      <w:pPr>
        <w:pStyle w:val="ad"/>
        <w:ind w:firstLine="708"/>
        <w:jc w:val="both"/>
        <w:rPr>
          <w:rFonts w:ascii="Times New Roman" w:hAnsi="Times New Roman"/>
        </w:rPr>
      </w:pPr>
      <w:bookmarkStart w:id="1" w:name="Par2"/>
      <w:bookmarkEnd w:id="1"/>
      <w:r w:rsidRPr="00A30BB5">
        <w:rPr>
          <w:rFonts w:ascii="Times New Roman" w:hAnsi="Times New Roman"/>
        </w:rPr>
        <w:lastRenderedPageBreak/>
        <w:t xml:space="preserve">В 2020 году при осуществлении закупок были использованы  конкурентные </w:t>
      </w:r>
      <w:hyperlink r:id="rId16" w:history="1">
        <w:r w:rsidRPr="00A30BB5">
          <w:rPr>
            <w:rFonts w:ascii="Times New Roman" w:hAnsi="Times New Roman"/>
          </w:rPr>
          <w:t>способы</w:t>
        </w:r>
      </w:hyperlink>
      <w:r w:rsidRPr="00A30BB5">
        <w:rPr>
          <w:rFonts w:ascii="Times New Roman" w:hAnsi="Times New Roman"/>
        </w:rPr>
        <w:t xml:space="preserve"> определения поставщиков (подрядчиков, исполнителей) и осуществлены закупки у единственного поставщика (подрядчика, исполнителя).</w:t>
      </w:r>
      <w:r w:rsidRPr="00A30BB5">
        <w:t xml:space="preserve"> </w:t>
      </w:r>
      <w:r w:rsidRPr="00A30BB5">
        <w:rPr>
          <w:rFonts w:ascii="Times New Roman" w:hAnsi="Times New Roman"/>
        </w:rPr>
        <w:t xml:space="preserve">Сумма НМЦК закупок, проведенных конкурентными способами определения поставщиков, и цен закупок у единственного поставщика116,01 </w:t>
      </w:r>
      <w:proofErr w:type="spellStart"/>
      <w:r w:rsidRPr="00A30BB5">
        <w:rPr>
          <w:rFonts w:ascii="Times New Roman" w:hAnsi="Times New Roman"/>
        </w:rPr>
        <w:t>млн.руб</w:t>
      </w:r>
      <w:proofErr w:type="spellEnd"/>
      <w:r w:rsidR="000B4582">
        <w:rPr>
          <w:rFonts w:ascii="Times New Roman" w:hAnsi="Times New Roman"/>
        </w:rPr>
        <w:t>.</w:t>
      </w:r>
    </w:p>
    <w:p w14:paraId="6714F13A" w14:textId="590BE401"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 В том числе  в рамках размещения муниципальных заказов проведено 58 процедур размещения заказов конкурентным способом (аукционам в электронной форме),  начальная  цена  закупок в опубликованных извещениях проведенных конкурентными способами определения поставщиков 2020 году составила 92,45млн. руб., из них  закупок не приведших к результатом по торгам  на 11,68 </w:t>
      </w:r>
      <w:proofErr w:type="spellStart"/>
      <w:r w:rsidRPr="00A30BB5">
        <w:rPr>
          <w:rFonts w:ascii="Times New Roman" w:hAnsi="Times New Roman"/>
        </w:rPr>
        <w:t>млн.руб</w:t>
      </w:r>
      <w:proofErr w:type="spellEnd"/>
      <w:r w:rsidRPr="00A30BB5">
        <w:rPr>
          <w:rFonts w:ascii="Times New Roman" w:hAnsi="Times New Roman"/>
        </w:rPr>
        <w:t>.</w:t>
      </w:r>
    </w:p>
    <w:p w14:paraId="2977192F" w14:textId="75E5F935" w:rsidR="00DA3315" w:rsidRPr="00A30BB5" w:rsidRDefault="00DA3315" w:rsidP="000B4582">
      <w:pPr>
        <w:pStyle w:val="ad"/>
        <w:ind w:firstLine="708"/>
        <w:jc w:val="both"/>
        <w:rPr>
          <w:rFonts w:ascii="Times New Roman" w:hAnsi="Times New Roman"/>
        </w:rPr>
      </w:pPr>
      <w:r w:rsidRPr="00A30BB5">
        <w:rPr>
          <w:rFonts w:ascii="Times New Roman" w:hAnsi="Times New Roman"/>
        </w:rPr>
        <w:t>По данным процедурам заключено 53 муниципальных контрактов на сумму 69,50 млн. руб.</w:t>
      </w:r>
      <w:r w:rsidR="00F451DE" w:rsidRPr="00A30BB5">
        <w:rPr>
          <w:rFonts w:ascii="Times New Roman" w:hAnsi="Times New Roman"/>
        </w:rPr>
        <w:t>, в</w:t>
      </w:r>
      <w:r w:rsidRPr="00A30BB5">
        <w:rPr>
          <w:rFonts w:ascii="Times New Roman" w:hAnsi="Times New Roman"/>
        </w:rPr>
        <w:t xml:space="preserve"> том числе </w:t>
      </w:r>
      <w:r w:rsidR="00F451DE" w:rsidRPr="00A30BB5">
        <w:rPr>
          <w:rFonts w:ascii="Times New Roman" w:hAnsi="Times New Roman"/>
        </w:rPr>
        <w:t>закупок,</w:t>
      </w:r>
      <w:r w:rsidRPr="00A30BB5">
        <w:rPr>
          <w:rFonts w:ascii="Times New Roman" w:hAnsi="Times New Roman"/>
        </w:rPr>
        <w:t xml:space="preserve"> осуществленных </w:t>
      </w:r>
      <w:r w:rsidR="00F451DE" w:rsidRPr="00A30BB5">
        <w:rPr>
          <w:rFonts w:ascii="Times New Roman" w:hAnsi="Times New Roman"/>
        </w:rPr>
        <w:t>среди субъекта</w:t>
      </w:r>
      <w:r w:rsidRPr="00A30BB5">
        <w:rPr>
          <w:rFonts w:ascii="Times New Roman" w:hAnsi="Times New Roman"/>
        </w:rPr>
        <w:t xml:space="preserve"> </w:t>
      </w:r>
      <w:r w:rsidR="00F451DE" w:rsidRPr="00A30BB5">
        <w:rPr>
          <w:rFonts w:ascii="Times New Roman" w:hAnsi="Times New Roman"/>
        </w:rPr>
        <w:t>малого предпринимательства</w:t>
      </w:r>
      <w:r w:rsidRPr="00A30BB5">
        <w:rPr>
          <w:rFonts w:ascii="Times New Roman" w:hAnsi="Times New Roman"/>
        </w:rPr>
        <w:t xml:space="preserve"> 19,8 млн. </w:t>
      </w:r>
      <w:r w:rsidR="00F451DE" w:rsidRPr="00A30BB5">
        <w:rPr>
          <w:rFonts w:ascii="Times New Roman" w:hAnsi="Times New Roman"/>
        </w:rPr>
        <w:t>руб.</w:t>
      </w:r>
      <w:r w:rsidRPr="00A30BB5">
        <w:rPr>
          <w:rFonts w:ascii="Times New Roman" w:hAnsi="Times New Roman"/>
        </w:rPr>
        <w:t xml:space="preserve">; </w:t>
      </w:r>
    </w:p>
    <w:p w14:paraId="590DF51E" w14:textId="69DB7E1F" w:rsidR="00DA3315" w:rsidRPr="00A30BB5" w:rsidRDefault="00F451DE" w:rsidP="000B4582">
      <w:pPr>
        <w:pStyle w:val="ad"/>
        <w:ind w:firstLine="708"/>
        <w:jc w:val="both"/>
        <w:rPr>
          <w:rFonts w:ascii="Times New Roman" w:hAnsi="Times New Roman"/>
        </w:rPr>
      </w:pPr>
      <w:r w:rsidRPr="00A30BB5">
        <w:rPr>
          <w:rFonts w:ascii="Times New Roman" w:hAnsi="Times New Roman"/>
        </w:rPr>
        <w:t>К наиболее</w:t>
      </w:r>
      <w:r w:rsidR="00DA3315" w:rsidRPr="00A30BB5">
        <w:rPr>
          <w:rFonts w:ascii="Times New Roman" w:hAnsi="Times New Roman"/>
        </w:rPr>
        <w:t xml:space="preserve"> значимым </w:t>
      </w:r>
      <w:r w:rsidRPr="00A30BB5">
        <w:rPr>
          <w:rFonts w:ascii="Times New Roman" w:hAnsi="Times New Roman"/>
        </w:rPr>
        <w:t>закупкам прошедшего</w:t>
      </w:r>
      <w:r w:rsidR="00DA3315" w:rsidRPr="00A30BB5">
        <w:rPr>
          <w:rFonts w:ascii="Times New Roman" w:hAnsi="Times New Roman"/>
        </w:rPr>
        <w:t xml:space="preserve"> года можно отнести:  </w:t>
      </w:r>
    </w:p>
    <w:p w14:paraId="07815FF6" w14:textId="77777777"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 Благоустройство общественного пространства Центральная площадь г. Слюдянка.1 этап-9,84 </w:t>
      </w:r>
      <w:proofErr w:type="spellStart"/>
      <w:r w:rsidRPr="00A30BB5">
        <w:rPr>
          <w:rFonts w:ascii="Times New Roman" w:hAnsi="Times New Roman"/>
        </w:rPr>
        <w:t>млн.руб</w:t>
      </w:r>
      <w:proofErr w:type="spellEnd"/>
      <w:r w:rsidRPr="00A30BB5">
        <w:rPr>
          <w:rFonts w:ascii="Times New Roman" w:hAnsi="Times New Roman"/>
        </w:rPr>
        <w:t>.</w:t>
      </w:r>
    </w:p>
    <w:p w14:paraId="094B0E9A" w14:textId="53C9BEF4" w:rsidR="00DA3315" w:rsidRPr="00A30BB5" w:rsidRDefault="00DA3315" w:rsidP="000B4582">
      <w:pPr>
        <w:pStyle w:val="ad"/>
        <w:ind w:firstLine="708"/>
        <w:jc w:val="both"/>
        <w:rPr>
          <w:rFonts w:ascii="Times New Roman" w:hAnsi="Times New Roman"/>
        </w:rPr>
      </w:pPr>
      <w:r w:rsidRPr="00A30BB5">
        <w:rPr>
          <w:rFonts w:ascii="Times New Roman" w:hAnsi="Times New Roman"/>
        </w:rPr>
        <w:t>- Благоустройство дворовой территории многоквартирных домов, расположенных по адресам: г. Слюдянка, ул. Парижской коммуны, дом №80, дом №</w:t>
      </w:r>
      <w:r w:rsidR="00F451DE" w:rsidRPr="00A30BB5">
        <w:rPr>
          <w:rFonts w:ascii="Times New Roman" w:hAnsi="Times New Roman"/>
        </w:rPr>
        <w:t>82 на</w:t>
      </w:r>
      <w:r w:rsidRPr="00A30BB5">
        <w:rPr>
          <w:rFonts w:ascii="Times New Roman" w:hAnsi="Times New Roman"/>
        </w:rPr>
        <w:t xml:space="preserve"> сумму 4,87млн. руб</w:t>
      </w:r>
      <w:r w:rsidR="00F451DE">
        <w:rPr>
          <w:rFonts w:ascii="Times New Roman" w:hAnsi="Times New Roman"/>
        </w:rPr>
        <w:t>.</w:t>
      </w:r>
      <w:r w:rsidRPr="00A30BB5">
        <w:rPr>
          <w:rFonts w:ascii="Times New Roman" w:hAnsi="Times New Roman"/>
        </w:rPr>
        <w:t>;</w:t>
      </w:r>
    </w:p>
    <w:p w14:paraId="1F7BE032" w14:textId="77777777" w:rsidR="00DA3315" w:rsidRPr="00A30BB5" w:rsidRDefault="00DA3315" w:rsidP="000B4582">
      <w:pPr>
        <w:pStyle w:val="ad"/>
        <w:ind w:firstLine="708"/>
        <w:jc w:val="both"/>
        <w:rPr>
          <w:rFonts w:ascii="Times New Roman" w:hAnsi="Times New Roman"/>
        </w:rPr>
      </w:pPr>
      <w:r w:rsidRPr="00A30BB5">
        <w:rPr>
          <w:rFonts w:ascii="Times New Roman" w:hAnsi="Times New Roman"/>
        </w:rPr>
        <w:t>- Благоустройство дворовой территории многоквартирного дома, расположенного по адресу: г. Слюдянка, ул. Парижской коммуны, дом 86 -4,13 млн. руб.;</w:t>
      </w:r>
    </w:p>
    <w:p w14:paraId="6E54A51E" w14:textId="1FD8BE5E"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 Капитальный ремонт участка тепловых сетей </w:t>
      </w:r>
      <w:r w:rsidR="00F451DE" w:rsidRPr="00A30BB5">
        <w:rPr>
          <w:rFonts w:ascii="Times New Roman" w:hAnsi="Times New Roman"/>
        </w:rPr>
        <w:t>от ТК</w:t>
      </w:r>
      <w:r w:rsidRPr="00A30BB5">
        <w:rPr>
          <w:rFonts w:ascii="Times New Roman" w:hAnsi="Times New Roman"/>
        </w:rPr>
        <w:t xml:space="preserve"> №3 по ул. </w:t>
      </w:r>
      <w:r w:rsidR="00F451DE" w:rsidRPr="00A30BB5">
        <w:rPr>
          <w:rFonts w:ascii="Times New Roman" w:hAnsi="Times New Roman"/>
        </w:rPr>
        <w:t>Советская до</w:t>
      </w:r>
      <w:r w:rsidRPr="00A30BB5">
        <w:rPr>
          <w:rFonts w:ascii="Times New Roman" w:hAnsi="Times New Roman"/>
        </w:rPr>
        <w:t xml:space="preserve"> ул. Ленина </w:t>
      </w:r>
      <w:proofErr w:type="spellStart"/>
      <w:r w:rsidRPr="00A30BB5">
        <w:rPr>
          <w:rFonts w:ascii="Times New Roman" w:hAnsi="Times New Roman"/>
        </w:rPr>
        <w:t>ж.д</w:t>
      </w:r>
      <w:proofErr w:type="spellEnd"/>
      <w:r w:rsidRPr="00A30BB5">
        <w:rPr>
          <w:rFonts w:ascii="Times New Roman" w:hAnsi="Times New Roman"/>
        </w:rPr>
        <w:t xml:space="preserve"> №105 - 140 </w:t>
      </w:r>
      <w:proofErr w:type="spellStart"/>
      <w:r w:rsidRPr="00A30BB5">
        <w:rPr>
          <w:rFonts w:ascii="Times New Roman" w:hAnsi="Times New Roman"/>
        </w:rPr>
        <w:t>м.г</w:t>
      </w:r>
      <w:proofErr w:type="spellEnd"/>
      <w:r w:rsidRPr="00A30BB5">
        <w:rPr>
          <w:rFonts w:ascii="Times New Roman" w:hAnsi="Times New Roman"/>
        </w:rPr>
        <w:t>.</w:t>
      </w:r>
      <w:r w:rsidR="000B4582">
        <w:rPr>
          <w:rFonts w:ascii="Times New Roman" w:hAnsi="Times New Roman"/>
        </w:rPr>
        <w:t xml:space="preserve"> </w:t>
      </w:r>
      <w:r w:rsidRPr="00A30BB5">
        <w:rPr>
          <w:rFonts w:ascii="Times New Roman" w:hAnsi="Times New Roman"/>
        </w:rPr>
        <w:t xml:space="preserve">Слюдянка – 2,6 млн. </w:t>
      </w:r>
      <w:proofErr w:type="spellStart"/>
      <w:r w:rsidRPr="00A30BB5">
        <w:rPr>
          <w:rFonts w:ascii="Times New Roman" w:hAnsi="Times New Roman"/>
        </w:rPr>
        <w:t>руб</w:t>
      </w:r>
      <w:proofErr w:type="spellEnd"/>
      <w:r w:rsidRPr="00A30BB5">
        <w:rPr>
          <w:rFonts w:ascii="Times New Roman" w:hAnsi="Times New Roman"/>
        </w:rPr>
        <w:t>;</w:t>
      </w:r>
    </w:p>
    <w:p w14:paraId="404F70A0" w14:textId="1682705A" w:rsidR="00DA3315" w:rsidRPr="00A30BB5" w:rsidRDefault="00F451DE" w:rsidP="000B4582">
      <w:pPr>
        <w:pStyle w:val="ad"/>
        <w:ind w:firstLine="708"/>
        <w:jc w:val="both"/>
        <w:rPr>
          <w:rFonts w:ascii="Times New Roman" w:hAnsi="Times New Roman"/>
        </w:rPr>
      </w:pPr>
      <w:r w:rsidRPr="00A30BB5">
        <w:rPr>
          <w:rFonts w:ascii="Times New Roman" w:hAnsi="Times New Roman"/>
        </w:rPr>
        <w:t>Кроме того,</w:t>
      </w:r>
      <w:r w:rsidR="00DA3315" w:rsidRPr="00A30BB5">
        <w:rPr>
          <w:rFonts w:ascii="Times New Roman" w:hAnsi="Times New Roman"/>
        </w:rPr>
        <w:t xml:space="preserve"> в 2020 году были осуществлены закупки у единственного поставщика (подрядчика, исполнителя), на общую сумму 11,88 </w:t>
      </w:r>
      <w:proofErr w:type="spellStart"/>
      <w:r w:rsidR="00DA3315" w:rsidRPr="00A30BB5">
        <w:rPr>
          <w:rFonts w:ascii="Times New Roman" w:hAnsi="Times New Roman"/>
        </w:rPr>
        <w:t>млн.руб</w:t>
      </w:r>
      <w:proofErr w:type="spellEnd"/>
      <w:r w:rsidR="00DA3315" w:rsidRPr="00A30BB5">
        <w:rPr>
          <w:rFonts w:ascii="Times New Roman" w:hAnsi="Times New Roman"/>
        </w:rPr>
        <w:t xml:space="preserve">., в том числе </w:t>
      </w:r>
      <w:r w:rsidRPr="00A30BB5">
        <w:rPr>
          <w:rFonts w:ascii="Times New Roman" w:hAnsi="Times New Roman"/>
        </w:rPr>
        <w:t>закупка:</w:t>
      </w:r>
    </w:p>
    <w:p w14:paraId="42A0865D" w14:textId="77777777"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 услуг по водоснабжению, водоотведению, теплоснабжению, обращению с твердыми коммунальными отходами, энергоснабжению ,закупок товара, работы или услуги, которые относятся к сфере деятельности субъектов естественных монополий в соответствии с Федеральным </w:t>
      </w:r>
      <w:hyperlink r:id="rId17" w:history="1">
        <w:r w:rsidRPr="00A30BB5">
          <w:rPr>
            <w:rFonts w:ascii="Times New Roman" w:hAnsi="Times New Roman"/>
          </w:rPr>
          <w:t>законом</w:t>
        </w:r>
      </w:hyperlink>
      <w:r w:rsidRPr="00A30BB5">
        <w:rPr>
          <w:rFonts w:ascii="Times New Roman" w:hAnsi="Times New Roman"/>
        </w:rPr>
        <w:t xml:space="preserve"> от 17 августа 1995 года N 147-ФЗ "О естественных монополиях» на сумму  6,8 млн. руб.;</w:t>
      </w:r>
    </w:p>
    <w:p w14:paraId="234F6844" w14:textId="538DDEFA" w:rsidR="00DA3315" w:rsidRPr="00A30BB5" w:rsidRDefault="00DA3315" w:rsidP="000B4582">
      <w:pPr>
        <w:pStyle w:val="ad"/>
        <w:ind w:firstLine="708"/>
        <w:jc w:val="both"/>
        <w:rPr>
          <w:rFonts w:ascii="Times New Roman" w:hAnsi="Times New Roman"/>
        </w:rPr>
      </w:pPr>
      <w:r w:rsidRPr="00A30BB5">
        <w:rPr>
          <w:rFonts w:ascii="Times New Roman" w:hAnsi="Times New Roman"/>
        </w:rPr>
        <w:t xml:space="preserve">- осуществление закупок товара, работы или услуги на сумму, не превышающую трехсот тысяч рублей </w:t>
      </w:r>
      <w:r w:rsidR="00F451DE" w:rsidRPr="00A30BB5">
        <w:rPr>
          <w:rFonts w:ascii="Times New Roman" w:hAnsi="Times New Roman"/>
        </w:rPr>
        <w:t>на сумму</w:t>
      </w:r>
      <w:r w:rsidRPr="00A30BB5">
        <w:rPr>
          <w:rFonts w:ascii="Times New Roman" w:hAnsi="Times New Roman"/>
        </w:rPr>
        <w:t xml:space="preserve"> 5,07 </w:t>
      </w:r>
      <w:proofErr w:type="spellStart"/>
      <w:r w:rsidRPr="00A30BB5">
        <w:rPr>
          <w:rFonts w:ascii="Times New Roman" w:hAnsi="Times New Roman"/>
        </w:rPr>
        <w:t>млн.руб</w:t>
      </w:r>
      <w:proofErr w:type="spellEnd"/>
      <w:r w:rsidR="00F451DE">
        <w:rPr>
          <w:rFonts w:ascii="Times New Roman" w:hAnsi="Times New Roman"/>
        </w:rPr>
        <w:t>.</w:t>
      </w:r>
      <w:r w:rsidRPr="00A30BB5">
        <w:rPr>
          <w:rFonts w:ascii="Times New Roman" w:hAnsi="Times New Roman"/>
        </w:rPr>
        <w:t>;</w:t>
      </w:r>
    </w:p>
    <w:p w14:paraId="385FC14F" w14:textId="1EFA0A90" w:rsidR="00DA3315" w:rsidRPr="00A30BB5" w:rsidRDefault="00DA3315" w:rsidP="000B4582">
      <w:pPr>
        <w:autoSpaceDE w:val="0"/>
        <w:autoSpaceDN w:val="0"/>
        <w:adjustRightInd w:val="0"/>
        <w:spacing w:line="240" w:lineRule="auto"/>
        <w:ind w:firstLine="709"/>
        <w:jc w:val="both"/>
        <w:rPr>
          <w:rFonts w:ascii="Times New Roman" w:eastAsiaTheme="minorHAnsi" w:hAnsi="Times New Roman" w:cstheme="minorBidi"/>
          <w:sz w:val="24"/>
          <w:szCs w:val="24"/>
        </w:rPr>
      </w:pPr>
      <w:r w:rsidRPr="00A30BB5">
        <w:rPr>
          <w:rFonts w:ascii="Times New Roman" w:eastAsiaTheme="minorHAnsi" w:hAnsi="Times New Roman" w:cstheme="minorBidi"/>
          <w:sz w:val="24"/>
          <w:szCs w:val="24"/>
        </w:rPr>
        <w:t xml:space="preserve">- 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на сумму 535,5 </w:t>
      </w:r>
      <w:r w:rsidR="00F451DE" w:rsidRPr="00A30BB5">
        <w:rPr>
          <w:rFonts w:ascii="Times New Roman" w:eastAsiaTheme="minorHAnsi" w:hAnsi="Times New Roman" w:cstheme="minorBidi"/>
          <w:sz w:val="24"/>
          <w:szCs w:val="24"/>
        </w:rPr>
        <w:t>тыс. рублей</w:t>
      </w:r>
      <w:r w:rsidRPr="00A30BB5">
        <w:rPr>
          <w:rFonts w:ascii="Times New Roman" w:eastAsiaTheme="minorHAnsi" w:hAnsi="Times New Roman" w:cstheme="minorBidi"/>
          <w:sz w:val="24"/>
          <w:szCs w:val="24"/>
        </w:rPr>
        <w:t>.</w:t>
      </w:r>
    </w:p>
    <w:p w14:paraId="4C87CDEA" w14:textId="386A6154" w:rsidR="00DA3315" w:rsidRPr="00A30BB5" w:rsidRDefault="00DA3315" w:rsidP="000B4582">
      <w:pPr>
        <w:pStyle w:val="ad"/>
        <w:jc w:val="both"/>
        <w:rPr>
          <w:rFonts w:ascii="Times New Roman" w:hAnsi="Times New Roman" w:cs="Times New Roman"/>
          <w:b/>
        </w:rPr>
      </w:pPr>
      <w:r w:rsidRPr="00A30BB5">
        <w:rPr>
          <w:rFonts w:ascii="Times New Roman" w:hAnsi="Times New Roman"/>
          <w:color w:val="FF0000"/>
        </w:rPr>
        <w:t xml:space="preserve"> </w:t>
      </w:r>
      <w:r w:rsidRPr="00A30BB5">
        <w:rPr>
          <w:rFonts w:ascii="Times New Roman" w:hAnsi="Times New Roman"/>
          <w:color w:val="FF0000"/>
        </w:rPr>
        <w:tab/>
      </w:r>
      <w:r w:rsidRPr="00F451DE">
        <w:rPr>
          <w:rFonts w:ascii="Times New Roman" w:hAnsi="Times New Roman"/>
          <w:b/>
        </w:rPr>
        <w:t xml:space="preserve">Общая экономия, достигнутая по итогам заключения контрактов </w:t>
      </w:r>
      <w:r w:rsidR="00F451DE" w:rsidRPr="00F451DE">
        <w:rPr>
          <w:rFonts w:ascii="Times New Roman" w:hAnsi="Times New Roman"/>
          <w:b/>
        </w:rPr>
        <w:t>за 2020 год,</w:t>
      </w:r>
      <w:r w:rsidRPr="00F451DE">
        <w:rPr>
          <w:rFonts w:ascii="Times New Roman" w:hAnsi="Times New Roman"/>
          <w:b/>
        </w:rPr>
        <w:t xml:space="preserve"> составляет </w:t>
      </w:r>
      <w:r w:rsidRPr="00F451DE">
        <w:rPr>
          <w:rFonts w:ascii="Times New Roman" w:hAnsi="Times New Roman"/>
        </w:rPr>
        <w:t xml:space="preserve">11,29 </w:t>
      </w:r>
      <w:proofErr w:type="spellStart"/>
      <w:r w:rsidRPr="00F451DE">
        <w:rPr>
          <w:rFonts w:ascii="Times New Roman" w:hAnsi="Times New Roman"/>
        </w:rPr>
        <w:t>млн</w:t>
      </w:r>
      <w:r w:rsidRPr="00A30BB5">
        <w:rPr>
          <w:rFonts w:ascii="Times New Roman" w:hAnsi="Times New Roman"/>
        </w:rPr>
        <w:t>.руб</w:t>
      </w:r>
      <w:proofErr w:type="spellEnd"/>
      <w:r w:rsidRPr="00A30BB5">
        <w:rPr>
          <w:rFonts w:ascii="Times New Roman" w:hAnsi="Times New Roman"/>
        </w:rPr>
        <w:t>.</w:t>
      </w:r>
    </w:p>
    <w:p w14:paraId="50614F6E" w14:textId="403100C8" w:rsidR="00100C65" w:rsidRPr="00A30BB5" w:rsidRDefault="00100C65" w:rsidP="003652AD">
      <w:pPr>
        <w:pStyle w:val="1"/>
        <w:spacing w:line="360" w:lineRule="auto"/>
        <w:ind w:firstLine="708"/>
        <w:jc w:val="both"/>
        <w:rPr>
          <w:rFonts w:ascii="Times New Roman" w:hAnsi="Times New Roman" w:cs="Times New Roman"/>
          <w:b/>
          <w:sz w:val="24"/>
          <w:szCs w:val="24"/>
        </w:rPr>
      </w:pPr>
    </w:p>
    <w:p w14:paraId="2A7FAAAD" w14:textId="1A72190F" w:rsidR="00DA3315" w:rsidRPr="00F451DE" w:rsidRDefault="00100C65" w:rsidP="00F451DE">
      <w:pPr>
        <w:pStyle w:val="16"/>
        <w:keepNext/>
        <w:keepLines/>
        <w:shd w:val="clear" w:color="auto" w:fill="auto"/>
        <w:tabs>
          <w:tab w:val="left" w:pos="2674"/>
        </w:tabs>
        <w:spacing w:line="360" w:lineRule="auto"/>
        <w:ind w:left="720"/>
        <w:jc w:val="center"/>
        <w:rPr>
          <w:sz w:val="24"/>
          <w:szCs w:val="24"/>
        </w:rPr>
      </w:pPr>
      <w:r w:rsidRPr="00A30BB5">
        <w:rPr>
          <w:sz w:val="24"/>
          <w:szCs w:val="24"/>
        </w:rPr>
        <w:t>АРХИТЕКТУРА И ГРАДОСТРОИТЕЛЬНАЯ ДЕЯТЕЛЬНОСТЬ.</w:t>
      </w:r>
    </w:p>
    <w:p w14:paraId="7EC36970" w14:textId="77777777" w:rsidR="00DA3315" w:rsidRPr="00A30BB5" w:rsidRDefault="00DA3315" w:rsidP="00DA3315">
      <w:pPr>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noProof/>
          <w:color w:val="000000"/>
          <w:sz w:val="24"/>
          <w:szCs w:val="24"/>
          <w:shd w:val="clear" w:color="auto" w:fill="FFFFFF"/>
          <w:lang w:eastAsia="ru-RU"/>
        </w:rPr>
        <w:drawing>
          <wp:inline distT="0" distB="0" distL="0" distR="0" wp14:anchorId="6205667A" wp14:editId="0439352F">
            <wp:extent cx="2032974" cy="1666800"/>
            <wp:effectExtent l="133350" t="114300" r="120015" b="162560"/>
            <wp:docPr id="26" name="Рисунок 6">
              <a:extLst xmlns:a="http://schemas.openxmlformats.org/drawingml/2006/main">
                <a:ext uri="{FF2B5EF4-FFF2-40B4-BE49-F238E27FC236}">
                  <a16:creationId xmlns:a16="http://schemas.microsoft.com/office/drawing/2014/main" id="{C52959D2-79C6-4179-9F43-9A428D33E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52959D2-79C6-4179-9F43-9A428D33E706}"/>
                        </a:ext>
                      </a:extLst>
                    </pic:cNvPr>
                    <pic:cNvPicPr>
                      <a:picLocks noChangeAspect="1"/>
                    </pic:cNvPicPr>
                  </pic:nvPicPr>
                  <pic:blipFill>
                    <a:blip r:embed="rId18"/>
                    <a:stretch>
                      <a:fillRect/>
                    </a:stretch>
                  </pic:blipFill>
                  <pic:spPr>
                    <a:xfrm>
                      <a:off x="0" y="0"/>
                      <a:ext cx="2032974" cy="16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252BC" w14:textId="33041C94" w:rsidR="00DA3315" w:rsidRPr="00A30BB5" w:rsidRDefault="00DA3315" w:rsidP="000B4582">
      <w:pPr>
        <w:spacing w:line="240" w:lineRule="auto"/>
        <w:ind w:firstLine="708"/>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b/>
          <w:bCs/>
          <w:color w:val="000000"/>
          <w:sz w:val="24"/>
          <w:szCs w:val="24"/>
          <w:shd w:val="clear" w:color="auto" w:fill="FFFFFF"/>
        </w:rPr>
        <w:t xml:space="preserve">Границы населённых пунктов Слюдянского муниципального образования </w:t>
      </w:r>
    </w:p>
    <w:p w14:paraId="1C8CA25B" w14:textId="18CE4363"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Границы населённого пункта г. Слюдянка внесены в единый государственный реестр недвижимости 10.08.2018 года, реестровый номер 10740277 (в новой программе 38:</w:t>
      </w:r>
      <w:r w:rsidR="00F451DE" w:rsidRPr="00A30BB5">
        <w:rPr>
          <w:rFonts w:ascii="Times New Roman" w:eastAsia="Times New Roman" w:hAnsi="Times New Roman"/>
          <w:color w:val="000000"/>
          <w:sz w:val="24"/>
          <w:szCs w:val="24"/>
          <w:shd w:val="clear" w:color="auto" w:fill="FFFFFF"/>
        </w:rPr>
        <w:t>25: -</w:t>
      </w:r>
      <w:r w:rsidRPr="00A30BB5">
        <w:rPr>
          <w:rFonts w:ascii="Times New Roman" w:eastAsia="Times New Roman" w:hAnsi="Times New Roman"/>
          <w:color w:val="000000"/>
          <w:sz w:val="24"/>
          <w:szCs w:val="24"/>
          <w:shd w:val="clear" w:color="auto" w:fill="FFFFFF"/>
        </w:rPr>
        <w:t xml:space="preserve">4.7.)                                                   </w:t>
      </w:r>
    </w:p>
    <w:p w14:paraId="5A3D4F67" w14:textId="74905EC2"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lastRenderedPageBreak/>
        <w:tab/>
        <w:t>Границы населённого пункта п. Сухой Ручей внесены в единый государственный реестр недвижимости 10.08.2018 года, реестровый номер 10740278 (в новой программе 38:</w:t>
      </w:r>
      <w:r w:rsidR="00F451DE" w:rsidRPr="00A30BB5">
        <w:rPr>
          <w:rFonts w:ascii="Times New Roman" w:eastAsia="Times New Roman" w:hAnsi="Times New Roman"/>
          <w:color w:val="000000"/>
          <w:sz w:val="24"/>
          <w:szCs w:val="24"/>
          <w:shd w:val="clear" w:color="auto" w:fill="FFFFFF"/>
        </w:rPr>
        <w:t>25: -</w:t>
      </w:r>
      <w:r w:rsidRPr="00A30BB5">
        <w:rPr>
          <w:rFonts w:ascii="Times New Roman" w:eastAsia="Times New Roman" w:hAnsi="Times New Roman"/>
          <w:color w:val="000000"/>
          <w:sz w:val="24"/>
          <w:szCs w:val="24"/>
          <w:shd w:val="clear" w:color="auto" w:fill="FFFFFF"/>
        </w:rPr>
        <w:t xml:space="preserve">4.6.).                                                     </w:t>
      </w:r>
    </w:p>
    <w:p w14:paraId="393E3865" w14:textId="7C84C4ED" w:rsidR="00DA3315" w:rsidRPr="00F451DE"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ab/>
        <w:t>Границы населённого пункта п. Буровщина внесены в единый государственный реестр недвижимости 07.04.2020 года, реестровый номер 10740278 (в новой программе 38:</w:t>
      </w:r>
      <w:r w:rsidR="00F451DE" w:rsidRPr="00A30BB5">
        <w:rPr>
          <w:rFonts w:ascii="Times New Roman" w:eastAsia="Times New Roman" w:hAnsi="Times New Roman"/>
          <w:color w:val="000000"/>
          <w:sz w:val="24"/>
          <w:szCs w:val="24"/>
          <w:shd w:val="clear" w:color="auto" w:fill="FFFFFF"/>
        </w:rPr>
        <w:t>25: -</w:t>
      </w:r>
      <w:r w:rsidRPr="00A30BB5">
        <w:rPr>
          <w:rFonts w:ascii="Times New Roman" w:eastAsia="Times New Roman" w:hAnsi="Times New Roman"/>
          <w:color w:val="000000"/>
          <w:sz w:val="24"/>
          <w:szCs w:val="24"/>
          <w:shd w:val="clear" w:color="auto" w:fill="FFFFFF"/>
        </w:rPr>
        <w:t xml:space="preserve">4.115.)., чем были выполнены требования Градостроительного кодекса Российской </w:t>
      </w:r>
      <w:r w:rsidR="00F451DE" w:rsidRPr="00A30BB5">
        <w:rPr>
          <w:rFonts w:ascii="Times New Roman" w:eastAsia="Times New Roman" w:hAnsi="Times New Roman"/>
          <w:color w:val="000000"/>
          <w:sz w:val="24"/>
          <w:szCs w:val="24"/>
          <w:shd w:val="clear" w:color="auto" w:fill="FFFFFF"/>
        </w:rPr>
        <w:t>Федерации,</w:t>
      </w:r>
      <w:r w:rsidRPr="00A30BB5">
        <w:rPr>
          <w:rFonts w:ascii="Times New Roman" w:eastAsia="Times New Roman" w:hAnsi="Times New Roman"/>
          <w:color w:val="000000"/>
          <w:sz w:val="24"/>
          <w:szCs w:val="24"/>
          <w:shd w:val="clear" w:color="auto" w:fill="FFFFFF"/>
        </w:rPr>
        <w:t xml:space="preserve"> а также исполнена дорожная карта</w:t>
      </w:r>
    </w:p>
    <w:p w14:paraId="230649E5" w14:textId="77777777" w:rsidR="00DA3315" w:rsidRPr="00A30BB5" w:rsidRDefault="00DA3315" w:rsidP="00DA3315">
      <w:pPr>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noProof/>
          <w:color w:val="000000"/>
          <w:sz w:val="24"/>
          <w:szCs w:val="24"/>
          <w:shd w:val="clear" w:color="auto" w:fill="FFFFFF"/>
          <w:lang w:eastAsia="ru-RU"/>
        </w:rPr>
        <w:drawing>
          <wp:inline distT="0" distB="0" distL="0" distR="0" wp14:anchorId="21B9FDE7" wp14:editId="774E58BD">
            <wp:extent cx="1970613" cy="1666800"/>
            <wp:effectExtent l="152400" t="114300" r="144145" b="162560"/>
            <wp:docPr id="5" name="Рисунок 4">
              <a:extLst xmlns:a="http://schemas.openxmlformats.org/drawingml/2006/main">
                <a:ext uri="{FF2B5EF4-FFF2-40B4-BE49-F238E27FC236}">
                  <a16:creationId xmlns:a16="http://schemas.microsoft.com/office/drawing/2014/main" id="{8435C63D-4C74-4DC9-B714-4216D9ADF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435C63D-4C74-4DC9-B714-4216D9ADF3D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0613" cy="16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4D8971" w14:textId="0DD8430A" w:rsidR="00DA3315" w:rsidRPr="00A30BB5" w:rsidRDefault="00DA3315" w:rsidP="000B4582">
      <w:pPr>
        <w:spacing w:line="240" w:lineRule="auto"/>
        <w:ind w:firstLine="708"/>
        <w:jc w:val="both"/>
        <w:rPr>
          <w:rFonts w:ascii="Times New Roman" w:eastAsia="Times New Roman" w:hAnsi="Times New Roman"/>
          <w:b/>
          <w:bCs/>
          <w:color w:val="000000"/>
          <w:sz w:val="24"/>
          <w:szCs w:val="24"/>
          <w:shd w:val="clear" w:color="auto" w:fill="FFFFFF"/>
        </w:rPr>
      </w:pPr>
      <w:r w:rsidRPr="00A30BB5">
        <w:rPr>
          <w:rFonts w:ascii="Times New Roman" w:eastAsia="Times New Roman" w:hAnsi="Times New Roman"/>
          <w:b/>
          <w:bCs/>
          <w:color w:val="000000"/>
          <w:sz w:val="24"/>
          <w:szCs w:val="24"/>
          <w:shd w:val="clear" w:color="auto" w:fill="FFFFFF"/>
        </w:rPr>
        <w:t>Муниципальный земельный контроль на территории слюдянского муниципального образования</w:t>
      </w:r>
    </w:p>
    <w:p w14:paraId="2F1AA577"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С 01.01. 2020 года по 01.11.2020 года проведено 64 проверок из них: </w:t>
      </w:r>
    </w:p>
    <w:p w14:paraId="2C4A9355"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по 15 проверкам – делопроизводство закрыто, в том числе и за предыдущие года;</w:t>
      </w:r>
    </w:p>
    <w:p w14:paraId="4402FA32"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В том числе:</w:t>
      </w:r>
    </w:p>
    <w:p w14:paraId="41453398"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1 проверка - нецелевое использование земельного участка,</w:t>
      </w:r>
    </w:p>
    <w:p w14:paraId="16D9297C"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1 проверка - самозахват земельного участка освобождён,</w:t>
      </w:r>
    </w:p>
    <w:p w14:paraId="241936AA"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3проверки - самозахват оформлен под ведение огородничества,</w:t>
      </w:r>
    </w:p>
    <w:p w14:paraId="7652EF92"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10 проверок - оформлено право на земельный участок (аренда).</w:t>
      </w:r>
    </w:p>
    <w:p w14:paraId="66BDAFBE"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по 18 проверкам - нарушений земельного законодательства не выявлено;</w:t>
      </w:r>
    </w:p>
    <w:p w14:paraId="160C0808"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по 14 проверкам - выявлено нарушение по ст. 26 Земельного кодекса РФ (Отсутствие права на земельный участок)</w:t>
      </w:r>
    </w:p>
    <w:p w14:paraId="669CE5FB"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по 15 проверкам – выявлены нарушения по ст. 7.1 КоАП РФ (самовольное занятие земельного участка).  Акты проверки переданы в Управление Росреестра по Иркутской области для возбуждения административных дел и привлечения к административной ответственности. По 9 проверкам привлечены к административной ответственности - вынесены штрафы, по 6 проверкам не привлечены к административной ответственности в виду устранения выявленных нарушений. В бюджет Слюдянского муниципального образования поступило 45 000 руб.</w:t>
      </w:r>
    </w:p>
    <w:p w14:paraId="2C2FCE8A" w14:textId="77777777" w:rsidR="00DA3315" w:rsidRPr="00A30BB5"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 по 2 проверкам – выявлены нарушения по ст. 19.5 КоАП РФ (Неисполнение ранее выданного предписания по устранению административного правонарушения). </w:t>
      </w:r>
    </w:p>
    <w:p w14:paraId="0163583D" w14:textId="15DE5CEA" w:rsidR="00A30BB5" w:rsidRPr="00F451DE" w:rsidRDefault="00DA3315" w:rsidP="000B4582">
      <w:pPr>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ab/>
        <w:t>По ст</w:t>
      </w:r>
      <w:r w:rsidR="00F451DE">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 xml:space="preserve"> 26. (отсутствие право на земельный участок) Земельного кодекса Российской Федерации за период прошлых лет закрыто 41 проверка. </w:t>
      </w:r>
    </w:p>
    <w:p w14:paraId="528B3BF0" w14:textId="0CC0CF7B" w:rsidR="00DA3315" w:rsidRPr="00A30BB5" w:rsidRDefault="00471825" w:rsidP="00DA3315">
      <w:pPr>
        <w:jc w:val="both"/>
        <w:rPr>
          <w:rFonts w:ascii="Times New Roman" w:eastAsia="Times New Roman" w:hAnsi="Times New Roman"/>
          <w:b/>
          <w:bCs/>
          <w:color w:val="000000"/>
          <w:sz w:val="24"/>
          <w:szCs w:val="24"/>
          <w:shd w:val="clear" w:color="auto" w:fill="FFFFFF"/>
        </w:rPr>
      </w:pPr>
      <w:r w:rsidRPr="00A30BB5">
        <w:rPr>
          <w:rFonts w:ascii="Times New Roman" w:eastAsia="Times New Roman" w:hAnsi="Times New Roman"/>
          <w:noProof/>
          <w:color w:val="000000"/>
          <w:sz w:val="24"/>
          <w:szCs w:val="24"/>
          <w:shd w:val="clear" w:color="auto" w:fill="FFFFFF"/>
          <w:lang w:eastAsia="ru-RU"/>
        </w:rPr>
        <w:drawing>
          <wp:inline distT="0" distB="0" distL="0" distR="0" wp14:anchorId="5BE45921" wp14:editId="623C30B6">
            <wp:extent cx="2132899" cy="1666875"/>
            <wp:effectExtent l="133350" t="114300" r="134620" b="161925"/>
            <wp:docPr id="3" name="Рисунок 2">
              <a:extLst xmlns:a="http://schemas.openxmlformats.org/drawingml/2006/main">
                <a:ext uri="{FF2B5EF4-FFF2-40B4-BE49-F238E27FC236}">
                  <a16:creationId xmlns:a16="http://schemas.microsoft.com/office/drawing/2014/main" id="{AE6EB3DD-03D0-440B-950C-6D03F9925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AE6EB3DD-03D0-440B-950C-6D03F99251EF}"/>
                        </a:ext>
                      </a:extLst>
                    </pic:cNvPr>
                    <pic:cNvPicPr>
                      <a:picLocks noChangeAspect="1"/>
                    </pic:cNvPicPr>
                  </pic:nvPicPr>
                  <pic:blipFill>
                    <a:blip r:embed="rId20"/>
                    <a:stretch>
                      <a:fillRect/>
                    </a:stretch>
                  </pic:blipFill>
                  <pic:spPr>
                    <a:xfrm flipH="1">
                      <a:off x="0" y="0"/>
                      <a:ext cx="2155089" cy="1684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C72038" w14:textId="009C316A" w:rsidR="00DA3315" w:rsidRPr="00A30BB5" w:rsidRDefault="00C25182" w:rsidP="00471825">
      <w:pPr>
        <w:spacing w:line="240" w:lineRule="auto"/>
        <w:jc w:val="center"/>
        <w:rPr>
          <w:rFonts w:ascii="Times New Roman" w:eastAsia="Times New Roman" w:hAnsi="Times New Roman"/>
          <w:color w:val="000000"/>
          <w:sz w:val="24"/>
          <w:szCs w:val="24"/>
          <w:shd w:val="clear" w:color="auto" w:fill="FFFFFF"/>
        </w:rPr>
      </w:pPr>
      <w:r w:rsidRPr="00A30BB5">
        <w:rPr>
          <w:rFonts w:ascii="Times New Roman" w:eastAsia="Times New Roman" w:hAnsi="Times New Roman"/>
          <w:b/>
          <w:bCs/>
          <w:color w:val="000000"/>
          <w:sz w:val="24"/>
          <w:szCs w:val="24"/>
          <w:shd w:val="clear" w:color="auto" w:fill="FFFFFF"/>
        </w:rPr>
        <w:lastRenderedPageBreak/>
        <w:t>Правила землепользования и застройки Слюдянского муниципального образования</w:t>
      </w:r>
    </w:p>
    <w:p w14:paraId="5D2C025F" w14:textId="4FC28826" w:rsidR="00DA3315" w:rsidRPr="00A30BB5" w:rsidRDefault="00DA3315" w:rsidP="000B4582">
      <w:pPr>
        <w:spacing w:line="240" w:lineRule="auto"/>
        <w:ind w:firstLine="567"/>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Документ градостроительного зонирования «Правила землепользования и застройки Слюдянского муниципального образования» был приведен к требованиям Градостроительного Кодекса Российской Федерации, Приказа Министерства экономического развития РФ от 1 сентября 2014 г. </w:t>
      </w:r>
      <w:r w:rsidR="0047182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 xml:space="preserve"> 540 "Об утверждении классификатора видов разрешенного использования земельных участков". </w:t>
      </w:r>
    </w:p>
    <w:p w14:paraId="5CDD2E8C" w14:textId="7DF262C8" w:rsidR="00552F81" w:rsidRPr="00F451DE" w:rsidRDefault="00DA3315" w:rsidP="000B4582">
      <w:pPr>
        <w:spacing w:line="240" w:lineRule="auto"/>
        <w:ind w:firstLine="567"/>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Сведения о границах территориальных зон внесены в Единый </w:t>
      </w:r>
      <w:proofErr w:type="gramStart"/>
      <w:r w:rsidRPr="00A30BB5">
        <w:rPr>
          <w:rFonts w:ascii="Times New Roman" w:eastAsia="Times New Roman" w:hAnsi="Times New Roman"/>
          <w:color w:val="000000"/>
          <w:sz w:val="24"/>
          <w:szCs w:val="24"/>
          <w:shd w:val="clear" w:color="auto" w:fill="FFFFFF"/>
        </w:rPr>
        <w:t>Государственный  реестр</w:t>
      </w:r>
      <w:proofErr w:type="gramEnd"/>
      <w:r w:rsidRPr="00A30BB5">
        <w:rPr>
          <w:rFonts w:ascii="Times New Roman" w:eastAsia="Times New Roman" w:hAnsi="Times New Roman"/>
          <w:color w:val="000000"/>
          <w:sz w:val="24"/>
          <w:szCs w:val="24"/>
          <w:shd w:val="clear" w:color="auto" w:fill="FFFFFF"/>
        </w:rPr>
        <w:t xml:space="preserve"> недвижимости  в соответствии с требованиями Градостроительного Кодекса российской Федерации, планом мероприятий «Дорожной карты» «Повышение качества государственных услуг в сфере государственного кадастрового учёта недвижимого имущества и государственной регистрации прав на недвижимое имущество и сделок с ним»</w:t>
      </w:r>
    </w:p>
    <w:p w14:paraId="1E5FF34C" w14:textId="20E340C5" w:rsidR="00DA3315" w:rsidRPr="00A30BB5" w:rsidRDefault="00DA3315" w:rsidP="00DA3315">
      <w:pPr>
        <w:jc w:val="both"/>
        <w:rPr>
          <w:rFonts w:ascii="Times New Roman" w:eastAsia="Times New Roman" w:hAnsi="Times New Roman"/>
          <w:b/>
          <w:bCs/>
          <w:color w:val="000000"/>
          <w:sz w:val="24"/>
          <w:szCs w:val="24"/>
          <w:shd w:val="clear" w:color="auto" w:fill="FFFFFF"/>
        </w:rPr>
      </w:pPr>
    </w:p>
    <w:p w14:paraId="58542891" w14:textId="77777777" w:rsidR="00C25182" w:rsidRPr="00A30BB5" w:rsidRDefault="00C25182" w:rsidP="00C25182">
      <w:pPr>
        <w:spacing w:line="240" w:lineRule="auto"/>
        <w:ind w:firstLine="567"/>
        <w:jc w:val="both"/>
        <w:rPr>
          <w:rFonts w:ascii="Times New Roman" w:hAnsi="Times New Roman"/>
          <w:sz w:val="24"/>
          <w:szCs w:val="24"/>
        </w:rPr>
      </w:pPr>
      <w:r w:rsidRPr="00A30BB5">
        <w:rPr>
          <w:rFonts w:ascii="Times New Roman" w:hAnsi="Times New Roman"/>
          <w:noProof/>
          <w:sz w:val="24"/>
          <w:szCs w:val="24"/>
          <w:lang w:eastAsia="ru-RU"/>
        </w:rPr>
        <w:drawing>
          <wp:inline distT="0" distB="0" distL="0" distR="0" wp14:anchorId="2F5CA24B" wp14:editId="0FCAD836">
            <wp:extent cx="2144830" cy="1666800"/>
            <wp:effectExtent l="133350" t="114300" r="122555" b="162560"/>
            <wp:docPr id="4" name="Рисунок 3">
              <a:extLst xmlns:a="http://schemas.openxmlformats.org/drawingml/2006/main">
                <a:ext uri="{FF2B5EF4-FFF2-40B4-BE49-F238E27FC236}">
                  <a16:creationId xmlns:a16="http://schemas.microsoft.com/office/drawing/2014/main" id="{AA100750-4AB7-4FE6-80E9-746D96C97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A100750-4AB7-4FE6-80E9-746D96C97B6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4830" cy="16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A516D2" w14:textId="05F29F63" w:rsidR="00C25182" w:rsidRPr="00A30BB5" w:rsidRDefault="00C25182" w:rsidP="000B4582">
      <w:pPr>
        <w:pStyle w:val="af2"/>
        <w:spacing w:line="240" w:lineRule="auto"/>
        <w:ind w:firstLine="567"/>
      </w:pPr>
      <w:r w:rsidRPr="00A30BB5">
        <w:rPr>
          <w:rFonts w:eastAsia="+mn-ea"/>
          <w:b/>
          <w:bCs/>
          <w:color w:val="000000"/>
          <w:kern w:val="24"/>
        </w:rPr>
        <w:t>Адресное хозяйство на территории Слюдянского муни</w:t>
      </w:r>
      <w:r w:rsidR="00552F81" w:rsidRPr="00A30BB5">
        <w:rPr>
          <w:rFonts w:eastAsia="+mn-ea"/>
          <w:b/>
          <w:bCs/>
          <w:color w:val="000000"/>
          <w:kern w:val="24"/>
        </w:rPr>
        <w:t>ци</w:t>
      </w:r>
      <w:r w:rsidRPr="00A30BB5">
        <w:rPr>
          <w:rFonts w:eastAsia="+mn-ea"/>
          <w:b/>
          <w:bCs/>
          <w:color w:val="000000"/>
          <w:kern w:val="24"/>
        </w:rPr>
        <w:t>пального образования</w:t>
      </w:r>
    </w:p>
    <w:p w14:paraId="6B694F74" w14:textId="77777777" w:rsidR="00C25182" w:rsidRPr="00A30BB5" w:rsidRDefault="00C25182" w:rsidP="000B4582">
      <w:pPr>
        <w:spacing w:line="240" w:lineRule="auto"/>
        <w:ind w:firstLine="567"/>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Органы местного самоуправления при подготовке и проведении Всероссийской переписи населения обеспечивают наличие в муниципальных образованиях указателей названий улиц.</w:t>
      </w:r>
    </w:p>
    <w:p w14:paraId="4219F4D3" w14:textId="77777777" w:rsidR="00C25182" w:rsidRPr="00A30BB5" w:rsidRDefault="00C25182" w:rsidP="000B4582">
      <w:pPr>
        <w:spacing w:line="240" w:lineRule="auto"/>
        <w:ind w:firstLine="567"/>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ab/>
        <w:t>В 2020 года администрацией Слюдянского городского поселения было размещено 1586 номерных табличек на фасадах жилых и многоквартирных домов г. Слюдянка, п. Сухой Ручей и п. Буровщина.</w:t>
      </w:r>
    </w:p>
    <w:p w14:paraId="78D21AD7" w14:textId="1033CE7C" w:rsidR="00C25182" w:rsidRDefault="00C25182" w:rsidP="00C25182">
      <w:pPr>
        <w:spacing w:line="240" w:lineRule="auto"/>
        <w:ind w:firstLine="567"/>
        <w:jc w:val="both"/>
        <w:rPr>
          <w:rFonts w:ascii="Times New Roman" w:hAnsi="Times New Roman"/>
          <w:sz w:val="24"/>
          <w:szCs w:val="24"/>
        </w:rPr>
      </w:pPr>
    </w:p>
    <w:p w14:paraId="2E85280A" w14:textId="455DDBED" w:rsidR="000B4582" w:rsidRDefault="000B4582" w:rsidP="00C25182">
      <w:pPr>
        <w:spacing w:line="240" w:lineRule="auto"/>
        <w:ind w:firstLine="567"/>
        <w:jc w:val="both"/>
        <w:rPr>
          <w:rFonts w:ascii="Times New Roman" w:hAnsi="Times New Roman"/>
          <w:sz w:val="24"/>
          <w:szCs w:val="24"/>
        </w:rPr>
      </w:pPr>
    </w:p>
    <w:p w14:paraId="068B64FE" w14:textId="1A66E1FC" w:rsidR="00067FD0" w:rsidRPr="00A30BB5" w:rsidRDefault="00067FD0" w:rsidP="00972726">
      <w:pPr>
        <w:jc w:val="center"/>
        <w:rPr>
          <w:rFonts w:ascii="Times New Roman" w:hAnsi="Times New Roman"/>
          <w:b/>
          <w:sz w:val="24"/>
          <w:szCs w:val="24"/>
        </w:rPr>
      </w:pPr>
      <w:r w:rsidRPr="00A30BB5">
        <w:rPr>
          <w:rFonts w:ascii="Times New Roman" w:hAnsi="Times New Roman"/>
          <w:b/>
          <w:sz w:val="24"/>
          <w:szCs w:val="24"/>
        </w:rPr>
        <w:t>ЖИЛИЩНАЯ ПОЛИТИКА</w:t>
      </w:r>
    </w:p>
    <w:p w14:paraId="0B0B3187" w14:textId="77777777" w:rsidR="00A5571E" w:rsidRPr="00A30BB5" w:rsidRDefault="00A5571E" w:rsidP="00A5571E">
      <w:pPr>
        <w:jc w:val="center"/>
        <w:rPr>
          <w:rFonts w:ascii="Times New Roman" w:hAnsi="Times New Roman"/>
          <w:b/>
          <w:sz w:val="24"/>
          <w:szCs w:val="24"/>
        </w:rPr>
      </w:pPr>
      <w:bookmarkStart w:id="2" w:name="bookmark31"/>
      <w:r w:rsidRPr="00A30BB5">
        <w:rPr>
          <w:rFonts w:ascii="Times New Roman" w:hAnsi="Times New Roman"/>
          <w:b/>
          <w:sz w:val="24"/>
          <w:szCs w:val="24"/>
        </w:rPr>
        <w:t>Строительство, ремонт и приобретение жилья</w:t>
      </w:r>
    </w:p>
    <w:p w14:paraId="4777AE8E" w14:textId="44CB79E3" w:rsidR="00A5571E" w:rsidRPr="00A30BB5" w:rsidRDefault="00A5571E" w:rsidP="00F451DE">
      <w:pPr>
        <w:pStyle w:val="1"/>
        <w:spacing w:line="360" w:lineRule="auto"/>
        <w:jc w:val="both"/>
        <w:rPr>
          <w:rFonts w:ascii="Times New Roman" w:hAnsi="Times New Roman"/>
          <w:sz w:val="24"/>
          <w:szCs w:val="24"/>
        </w:rPr>
      </w:pPr>
    </w:p>
    <w:p w14:paraId="5570655C" w14:textId="285FB361" w:rsidR="00A5571E" w:rsidRPr="00A30BB5" w:rsidRDefault="00552F81" w:rsidP="00552F81">
      <w:pPr>
        <w:rPr>
          <w:rFonts w:ascii="Times New Roman" w:hAnsi="Times New Roman"/>
          <w:b/>
          <w:sz w:val="24"/>
          <w:szCs w:val="24"/>
        </w:rPr>
      </w:pPr>
      <w:r w:rsidRPr="00A30BB5">
        <w:rPr>
          <w:noProof/>
          <w:sz w:val="24"/>
          <w:szCs w:val="24"/>
          <w:lang w:eastAsia="ru-RU"/>
        </w:rPr>
        <w:drawing>
          <wp:inline distT="0" distB="0" distL="0" distR="0" wp14:anchorId="23721654" wp14:editId="3E50698A">
            <wp:extent cx="3053751" cy="229039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664" cy="2307579"/>
                    </a:xfrm>
                    <a:prstGeom prst="rect">
                      <a:avLst/>
                    </a:prstGeom>
                    <a:noFill/>
                    <a:ln>
                      <a:noFill/>
                    </a:ln>
                  </pic:spPr>
                </pic:pic>
              </a:graphicData>
            </a:graphic>
          </wp:inline>
        </w:drawing>
      </w:r>
      <w:r w:rsidR="00A5571E" w:rsidRPr="00A30BB5">
        <w:rPr>
          <w:rFonts w:ascii="Times New Roman" w:hAnsi="Times New Roman"/>
          <w:b/>
          <w:sz w:val="24"/>
          <w:szCs w:val="24"/>
          <w:highlight w:val="yellow"/>
        </w:rPr>
        <w:t xml:space="preserve"> </w:t>
      </w:r>
    </w:p>
    <w:p w14:paraId="53ED6A37" w14:textId="77777777" w:rsidR="00A5571E" w:rsidRPr="00A30BB5" w:rsidRDefault="00A5571E" w:rsidP="000B4582">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Одним из главных направлений в области жилищной политики является участие муниципального образования в различных программах, позволяющих привлечь на </w:t>
      </w:r>
      <w:r w:rsidRPr="00A30BB5">
        <w:rPr>
          <w:rFonts w:ascii="Times New Roman" w:eastAsia="Times New Roman" w:hAnsi="Times New Roman"/>
          <w:sz w:val="24"/>
          <w:szCs w:val="24"/>
        </w:rPr>
        <w:lastRenderedPageBreak/>
        <w:t xml:space="preserve">территорию серьезное финансирование на строительство многоквартирных домов и приобретение жилья гражданами на вторичном рынке. </w:t>
      </w:r>
    </w:p>
    <w:p w14:paraId="56109A1E" w14:textId="77777777" w:rsidR="00A5571E" w:rsidRPr="00A30BB5" w:rsidRDefault="00A5571E" w:rsidP="000B4582">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За прошедшие несколько лет Слюдянское муниципальное образование учувствовало в нескольких очень важных для нашей территории программах федерального уровня.</w:t>
      </w:r>
    </w:p>
    <w:p w14:paraId="55F55E71" w14:textId="2962338C" w:rsidR="00A5571E" w:rsidRPr="00A30BB5" w:rsidRDefault="00A5571E" w:rsidP="000B4582">
      <w:pPr>
        <w:spacing w:line="240" w:lineRule="auto"/>
        <w:ind w:firstLine="708"/>
        <w:jc w:val="both"/>
        <w:rPr>
          <w:rFonts w:ascii="Times New Roman" w:eastAsia="Times New Roman" w:hAnsi="Times New Roman" w:cs="Calibri"/>
          <w:bCs/>
          <w:sz w:val="24"/>
          <w:szCs w:val="24"/>
        </w:rPr>
      </w:pPr>
      <w:r w:rsidRPr="00A30BB5">
        <w:rPr>
          <w:rFonts w:ascii="Times New Roman" w:eastAsia="Times New Roman" w:hAnsi="Times New Roman"/>
          <w:sz w:val="24"/>
          <w:szCs w:val="24"/>
        </w:rPr>
        <w:t xml:space="preserve">  Согласно Указа президента от 7 мая от 2012 года №</w:t>
      </w:r>
      <w:r w:rsidR="00F451DE" w:rsidRPr="00A30BB5">
        <w:rPr>
          <w:rFonts w:ascii="Times New Roman" w:eastAsia="Times New Roman" w:hAnsi="Times New Roman"/>
          <w:sz w:val="24"/>
          <w:szCs w:val="24"/>
        </w:rPr>
        <w:t>600, на</w:t>
      </w:r>
      <w:r w:rsidRPr="00A30BB5">
        <w:rPr>
          <w:rFonts w:ascii="Times New Roman" w:eastAsia="Times New Roman" w:hAnsi="Times New Roman"/>
          <w:sz w:val="24"/>
          <w:szCs w:val="24"/>
        </w:rPr>
        <w:t xml:space="preserve"> территории Слюдянского муниципального образования, в период с 2013-2016 годы, выполнена программа </w:t>
      </w:r>
      <w:r w:rsidRPr="00A30BB5">
        <w:rPr>
          <w:rFonts w:ascii="Times New Roman" w:eastAsia="Times New Roman" w:hAnsi="Times New Roman" w:cs="Calibri"/>
          <w:bCs/>
          <w:sz w:val="24"/>
          <w:szCs w:val="24"/>
        </w:rPr>
        <w:t xml:space="preserve">«Переселение граждан из ветхого и аварийного жилищного фонда Слюдянского муниципального образования на 2013-2015 годы». На сегодняшний день программа выполнена, построено 13000м2.          </w:t>
      </w:r>
    </w:p>
    <w:p w14:paraId="41350452" w14:textId="088980FA" w:rsidR="00A5571E" w:rsidRPr="00A30BB5" w:rsidRDefault="00A5571E" w:rsidP="000B4582">
      <w:pPr>
        <w:spacing w:line="240" w:lineRule="auto"/>
        <w:ind w:firstLine="708"/>
        <w:jc w:val="both"/>
        <w:rPr>
          <w:rFonts w:ascii="Times New Roman" w:eastAsia="Times New Roman" w:hAnsi="Times New Roman" w:cs="Calibri"/>
          <w:bCs/>
          <w:sz w:val="24"/>
          <w:szCs w:val="24"/>
        </w:rPr>
      </w:pPr>
      <w:r w:rsidRPr="00A30BB5">
        <w:rPr>
          <w:rFonts w:ascii="Times New Roman" w:eastAsia="Times New Roman" w:hAnsi="Times New Roman" w:cs="Calibri"/>
          <w:bCs/>
          <w:sz w:val="24"/>
          <w:szCs w:val="24"/>
        </w:rPr>
        <w:t xml:space="preserve">Во исполнении Указа Президента Российской Федерации от 7 мая 2018 года № 204 в период с 2019 - 2025 годы начинаются следующие этапы, в одних из которых участвует и город Слюдянка. Определен перечень домов на переселение. В 2015-2019 </w:t>
      </w:r>
      <w:proofErr w:type="spellStart"/>
      <w:r w:rsidRPr="00A30BB5">
        <w:rPr>
          <w:rFonts w:ascii="Times New Roman" w:eastAsia="Times New Roman" w:hAnsi="Times New Roman" w:cs="Calibri"/>
          <w:bCs/>
          <w:sz w:val="24"/>
          <w:szCs w:val="24"/>
        </w:rPr>
        <w:t>г.г</w:t>
      </w:r>
      <w:proofErr w:type="spellEnd"/>
      <w:r w:rsidRPr="00A30BB5">
        <w:rPr>
          <w:rFonts w:ascii="Times New Roman" w:eastAsia="Times New Roman" w:hAnsi="Times New Roman" w:cs="Calibri"/>
          <w:bCs/>
          <w:sz w:val="24"/>
          <w:szCs w:val="24"/>
        </w:rPr>
        <w:t>. проведено обследование 32 многоквартирных домов на предмет признания их аварийными, на которые получены заключения специализированной организации о том, что дома действительно аварийные, общая площадь 10153,1 м2. После 01.01.2017 года на территории Слюдянского муниципального образования признано аварийными 10 многоквартирных домов.</w:t>
      </w:r>
    </w:p>
    <w:p w14:paraId="1E25BCE1" w14:textId="1F630D58" w:rsidR="00836EFF" w:rsidRPr="00A30BB5" w:rsidRDefault="00836EFF" w:rsidP="000B4582">
      <w:pPr>
        <w:spacing w:line="240" w:lineRule="auto"/>
        <w:ind w:firstLine="708"/>
        <w:jc w:val="both"/>
        <w:rPr>
          <w:rFonts w:ascii="Times New Roman" w:eastAsia="Times New Roman" w:hAnsi="Times New Roman" w:cs="Calibri"/>
          <w:bCs/>
          <w:sz w:val="24"/>
          <w:szCs w:val="24"/>
        </w:rPr>
      </w:pPr>
      <w:r w:rsidRPr="00A30BB5">
        <w:rPr>
          <w:rFonts w:ascii="Times New Roman" w:eastAsia="Times New Roman" w:hAnsi="Times New Roman" w:cs="Calibri"/>
          <w:bCs/>
          <w:sz w:val="24"/>
          <w:szCs w:val="24"/>
        </w:rPr>
        <w:t xml:space="preserve">Расселение планируется в несколько этапов: </w:t>
      </w:r>
      <w:r w:rsidR="001F403E" w:rsidRPr="00A30BB5">
        <w:rPr>
          <w:rFonts w:ascii="Times New Roman" w:eastAsia="Times New Roman" w:hAnsi="Times New Roman" w:cs="Calibri"/>
          <w:bCs/>
          <w:sz w:val="24"/>
          <w:szCs w:val="24"/>
          <w:lang w:val="en-US"/>
        </w:rPr>
        <w:t>I</w:t>
      </w:r>
      <w:r w:rsidRPr="00A30BB5">
        <w:rPr>
          <w:rFonts w:ascii="Times New Roman" w:eastAsia="Times New Roman" w:hAnsi="Times New Roman" w:cs="Calibri"/>
          <w:bCs/>
          <w:sz w:val="24"/>
          <w:szCs w:val="24"/>
        </w:rPr>
        <w:t xml:space="preserve"> этап 2136м2 до </w:t>
      </w:r>
      <w:r w:rsidR="00B140A6" w:rsidRPr="00A30BB5">
        <w:rPr>
          <w:rFonts w:ascii="Times New Roman" w:eastAsia="Times New Roman" w:hAnsi="Times New Roman" w:cs="Calibri"/>
          <w:bCs/>
          <w:sz w:val="24"/>
          <w:szCs w:val="24"/>
        </w:rPr>
        <w:t xml:space="preserve">конца </w:t>
      </w:r>
      <w:r w:rsidRPr="00A30BB5">
        <w:rPr>
          <w:rFonts w:ascii="Times New Roman" w:eastAsia="Times New Roman" w:hAnsi="Times New Roman" w:cs="Calibri"/>
          <w:bCs/>
          <w:sz w:val="24"/>
          <w:szCs w:val="24"/>
        </w:rPr>
        <w:t>2022</w:t>
      </w:r>
      <w:r w:rsidR="00B140A6" w:rsidRPr="00A30BB5">
        <w:rPr>
          <w:rFonts w:ascii="Times New Roman" w:eastAsia="Times New Roman" w:hAnsi="Times New Roman" w:cs="Calibri"/>
          <w:bCs/>
          <w:sz w:val="24"/>
          <w:szCs w:val="24"/>
        </w:rPr>
        <w:t xml:space="preserve"> года</w:t>
      </w:r>
      <w:r w:rsidRPr="00A30BB5">
        <w:rPr>
          <w:rFonts w:ascii="Times New Roman" w:eastAsia="Times New Roman" w:hAnsi="Times New Roman" w:cs="Calibri"/>
          <w:bCs/>
          <w:sz w:val="24"/>
          <w:szCs w:val="24"/>
        </w:rPr>
        <w:t>,</w:t>
      </w:r>
      <w:r w:rsidR="00B140A6" w:rsidRPr="00A30BB5">
        <w:rPr>
          <w:rFonts w:ascii="Times New Roman" w:eastAsia="Times New Roman" w:hAnsi="Times New Roman" w:cs="Calibri"/>
          <w:bCs/>
          <w:sz w:val="24"/>
          <w:szCs w:val="24"/>
        </w:rPr>
        <w:t xml:space="preserve"> </w:t>
      </w:r>
      <w:r w:rsidR="001F403E" w:rsidRPr="00A30BB5">
        <w:rPr>
          <w:rFonts w:ascii="Times New Roman" w:eastAsia="Times New Roman" w:hAnsi="Times New Roman" w:cs="Calibri"/>
          <w:bCs/>
          <w:sz w:val="24"/>
          <w:szCs w:val="24"/>
          <w:lang w:val="en-US"/>
        </w:rPr>
        <w:t>II</w:t>
      </w:r>
      <w:r w:rsidR="001F403E" w:rsidRPr="00A30BB5">
        <w:rPr>
          <w:rFonts w:ascii="Times New Roman" w:eastAsia="Times New Roman" w:hAnsi="Times New Roman" w:cs="Calibri"/>
          <w:bCs/>
          <w:sz w:val="24"/>
          <w:szCs w:val="24"/>
        </w:rPr>
        <w:t xml:space="preserve"> этап 3497м2 до </w:t>
      </w:r>
      <w:r w:rsidR="00B140A6" w:rsidRPr="00A30BB5">
        <w:rPr>
          <w:rFonts w:ascii="Times New Roman" w:eastAsia="Times New Roman" w:hAnsi="Times New Roman" w:cs="Calibri"/>
          <w:bCs/>
          <w:sz w:val="24"/>
          <w:szCs w:val="24"/>
        </w:rPr>
        <w:t>1.09.</w:t>
      </w:r>
      <w:r w:rsidR="001F403E" w:rsidRPr="00A30BB5">
        <w:rPr>
          <w:rFonts w:ascii="Times New Roman" w:eastAsia="Times New Roman" w:hAnsi="Times New Roman" w:cs="Calibri"/>
          <w:bCs/>
          <w:sz w:val="24"/>
          <w:szCs w:val="24"/>
        </w:rPr>
        <w:t>2025 года. Всего до 1.09.2025 года планируется расселить 5633м2.</w:t>
      </w:r>
    </w:p>
    <w:p w14:paraId="691705FD" w14:textId="3603A942" w:rsidR="001F403E" w:rsidRPr="00A30BB5" w:rsidRDefault="00F451DE" w:rsidP="00A75D1B">
      <w:pPr>
        <w:ind w:firstLine="709"/>
        <w:jc w:val="both"/>
        <w:rPr>
          <w:rFonts w:ascii="Times New Roman" w:eastAsia="Times New Roman" w:hAnsi="Times New Roman" w:cs="Calibri"/>
          <w:b/>
          <w:bCs/>
          <w:sz w:val="24"/>
          <w:szCs w:val="24"/>
        </w:rPr>
      </w:pPr>
      <w:r w:rsidRPr="00A30BB5">
        <w:rPr>
          <w:noProof/>
          <w:sz w:val="24"/>
          <w:szCs w:val="24"/>
          <w:lang w:eastAsia="ru-RU"/>
        </w:rPr>
        <w:drawing>
          <wp:anchor distT="0" distB="0" distL="114300" distR="114300" simplePos="0" relativeHeight="251660800" behindDoc="0" locked="0" layoutInCell="1" allowOverlap="1" wp14:anchorId="6C8414FD" wp14:editId="4E0B1DF8">
            <wp:simplePos x="0" y="0"/>
            <wp:positionH relativeFrom="column">
              <wp:posOffset>536786</wp:posOffset>
            </wp:positionH>
            <wp:positionV relativeFrom="paragraph">
              <wp:posOffset>93345</wp:posOffset>
            </wp:positionV>
            <wp:extent cx="1840236" cy="1380226"/>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236" cy="1380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651CA" w14:textId="77777777" w:rsidR="00F451DE" w:rsidRDefault="00F451DE" w:rsidP="00A5571E">
      <w:pPr>
        <w:ind w:firstLine="708"/>
        <w:jc w:val="both"/>
        <w:rPr>
          <w:rFonts w:ascii="Times New Roman" w:eastAsia="Times New Roman" w:hAnsi="Times New Roman" w:cs="Calibri"/>
          <w:bCs/>
          <w:sz w:val="24"/>
          <w:szCs w:val="24"/>
        </w:rPr>
      </w:pPr>
    </w:p>
    <w:p w14:paraId="315907A4" w14:textId="77777777" w:rsidR="00F451DE" w:rsidRDefault="00F451DE" w:rsidP="00A5571E">
      <w:pPr>
        <w:ind w:firstLine="708"/>
        <w:jc w:val="both"/>
        <w:rPr>
          <w:rFonts w:ascii="Times New Roman" w:eastAsia="Times New Roman" w:hAnsi="Times New Roman" w:cs="Calibri"/>
          <w:bCs/>
          <w:sz w:val="24"/>
          <w:szCs w:val="24"/>
        </w:rPr>
      </w:pPr>
    </w:p>
    <w:p w14:paraId="360688CA" w14:textId="77777777" w:rsidR="00F451DE" w:rsidRDefault="00F451DE" w:rsidP="00A5571E">
      <w:pPr>
        <w:ind w:firstLine="708"/>
        <w:jc w:val="both"/>
        <w:rPr>
          <w:rFonts w:ascii="Times New Roman" w:eastAsia="Times New Roman" w:hAnsi="Times New Roman" w:cs="Calibri"/>
          <w:bCs/>
          <w:sz w:val="24"/>
          <w:szCs w:val="24"/>
        </w:rPr>
      </w:pPr>
    </w:p>
    <w:p w14:paraId="12CECAD1" w14:textId="77777777" w:rsidR="00F451DE" w:rsidRDefault="00F451DE" w:rsidP="00A5571E">
      <w:pPr>
        <w:ind w:firstLine="708"/>
        <w:jc w:val="both"/>
        <w:rPr>
          <w:rFonts w:ascii="Times New Roman" w:eastAsia="Times New Roman" w:hAnsi="Times New Roman" w:cs="Calibri"/>
          <w:bCs/>
          <w:sz w:val="24"/>
          <w:szCs w:val="24"/>
        </w:rPr>
      </w:pPr>
    </w:p>
    <w:p w14:paraId="2AC39028" w14:textId="77777777" w:rsidR="00F451DE" w:rsidRDefault="00F451DE" w:rsidP="00A5571E">
      <w:pPr>
        <w:ind w:firstLine="708"/>
        <w:jc w:val="both"/>
        <w:rPr>
          <w:rFonts w:ascii="Times New Roman" w:eastAsia="Times New Roman" w:hAnsi="Times New Roman" w:cs="Calibri"/>
          <w:bCs/>
          <w:sz w:val="24"/>
          <w:szCs w:val="24"/>
        </w:rPr>
      </w:pPr>
    </w:p>
    <w:p w14:paraId="3C05A00C" w14:textId="438A3C7C" w:rsidR="00A5571E" w:rsidRPr="00A30BB5" w:rsidRDefault="00A5571E" w:rsidP="000B4582">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cs="Calibri"/>
          <w:bCs/>
          <w:sz w:val="24"/>
          <w:szCs w:val="24"/>
        </w:rPr>
        <w:t xml:space="preserve">Еще одной важной программой является областная программа </w:t>
      </w:r>
      <w:r w:rsidRPr="00A30BB5">
        <w:rPr>
          <w:rFonts w:ascii="Times New Roman" w:eastAsia="Times New Roman" w:hAnsi="Times New Roman" w:cs="Calibri"/>
          <w:sz w:val="24"/>
          <w:szCs w:val="24"/>
        </w:rPr>
        <w:t xml:space="preserve">"Молодым семьям доступное жилье". На территории Слюдянского муниципального образования она действует с 2011 года по настоящее время. За период участия в этой программе удалось оказать содействие 62 молодым семьям, в виде социальной выплаты в размере 40% от стоимости жилья, за счет средств из федерального, областного и местного бюджета (в 2020 - 10 семей). Необходимо отметить, что Иркутская область состоит из 424 городских и </w:t>
      </w:r>
      <w:r w:rsidR="00F451DE" w:rsidRPr="00A30BB5">
        <w:rPr>
          <w:rFonts w:ascii="Times New Roman" w:eastAsia="Times New Roman" w:hAnsi="Times New Roman" w:cs="Calibri"/>
          <w:sz w:val="24"/>
          <w:szCs w:val="24"/>
        </w:rPr>
        <w:t>сельских</w:t>
      </w:r>
      <w:r w:rsidRPr="00A30BB5">
        <w:rPr>
          <w:rFonts w:ascii="Times New Roman" w:eastAsia="Times New Roman" w:hAnsi="Times New Roman" w:cs="Calibri"/>
          <w:sz w:val="24"/>
          <w:szCs w:val="24"/>
        </w:rPr>
        <w:t xml:space="preserve"> поселений, но в данной программе в 2020 году участвовало всего 33 поселения, в том числе Слюдянское городское поселение. Это обусловлено высоким процентом софинансирования – 20,44% местные средства, 75,96 % областные и федеральные средства. Администрация Слюдянского МО намерена и дальше участвовать в данной программе, так как оказание помощи молодым семьям является приоритетной задачей.   </w:t>
      </w:r>
    </w:p>
    <w:p w14:paraId="3ED9AE85" w14:textId="77777777" w:rsidR="00A5571E" w:rsidRPr="00A30BB5" w:rsidRDefault="00A5571E" w:rsidP="000B4582">
      <w:pPr>
        <w:spacing w:line="240" w:lineRule="auto"/>
        <w:ind w:firstLine="708"/>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 xml:space="preserve">Продолжая тему строительства необходимо отметить вопрос проведения капитального ремонта многоквартирных домов города Слюдянка. </w:t>
      </w:r>
    </w:p>
    <w:p w14:paraId="45F54FC9" w14:textId="23E76841" w:rsidR="00A5571E" w:rsidRPr="00A30BB5" w:rsidRDefault="00A5571E" w:rsidP="00A5571E">
      <w:pPr>
        <w:ind w:firstLine="708"/>
        <w:jc w:val="both"/>
        <w:rPr>
          <w:rFonts w:ascii="Times New Roman" w:eastAsiaTheme="minorHAnsi" w:hAnsi="Times New Roman"/>
          <w:b/>
          <w:kern w:val="28"/>
          <w:sz w:val="24"/>
          <w:szCs w:val="24"/>
        </w:rPr>
      </w:pPr>
    </w:p>
    <w:p w14:paraId="6F26ADF8" w14:textId="5DE2058F" w:rsidR="00552F81" w:rsidRPr="00A30BB5" w:rsidRDefault="00552F81" w:rsidP="00A5571E">
      <w:pPr>
        <w:ind w:firstLine="708"/>
        <w:rPr>
          <w:rFonts w:ascii="Times New Roman" w:eastAsiaTheme="minorHAnsi" w:hAnsi="Times New Roman"/>
          <w:b/>
          <w:noProof/>
          <w:kern w:val="28"/>
          <w:sz w:val="24"/>
          <w:szCs w:val="24"/>
          <w:lang w:eastAsia="ru-RU"/>
        </w:rPr>
      </w:pPr>
      <w:r w:rsidRPr="00A30BB5">
        <w:rPr>
          <w:noProof/>
          <w:sz w:val="24"/>
          <w:szCs w:val="24"/>
          <w:lang w:eastAsia="ru-RU"/>
        </w:rPr>
        <w:drawing>
          <wp:inline distT="0" distB="0" distL="0" distR="0" wp14:anchorId="6D51FC49" wp14:editId="4AA37C24">
            <wp:extent cx="2941608" cy="220628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093" cy="2213397"/>
                    </a:xfrm>
                    <a:prstGeom prst="rect">
                      <a:avLst/>
                    </a:prstGeom>
                    <a:noFill/>
                    <a:ln>
                      <a:noFill/>
                    </a:ln>
                  </pic:spPr>
                </pic:pic>
              </a:graphicData>
            </a:graphic>
          </wp:inline>
        </w:drawing>
      </w:r>
    </w:p>
    <w:p w14:paraId="531DB8E3" w14:textId="77777777" w:rsidR="00A5571E" w:rsidRPr="00A30BB5" w:rsidRDefault="00A5571E" w:rsidP="000B4582">
      <w:pPr>
        <w:spacing w:line="240" w:lineRule="auto"/>
        <w:ind w:firstLine="708"/>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lastRenderedPageBreak/>
        <w:t>С сентября 2014 года, согласно жилищного кодекса РФ, ежемесячный взнос на капитальный ремонт стал обязанностью всех жителей, проживающих в многоквартирных домах, и составляет, в зависимости от вида благоустройства до 5 руб. 30 коп/м2.</w:t>
      </w:r>
    </w:p>
    <w:p w14:paraId="364ACA63"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Собираемость по городу Слюдянка составляет 84,9 %:</w:t>
      </w:r>
    </w:p>
    <w:p w14:paraId="6E42FD59"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Физические лица 87,8 %;</w:t>
      </w:r>
    </w:p>
    <w:p w14:paraId="1AFE20D1"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Юридические лица 100 %;</w:t>
      </w:r>
    </w:p>
    <w:p w14:paraId="223DB18B"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Муниципальная собственность 21 %;</w:t>
      </w:r>
    </w:p>
    <w:p w14:paraId="33D0DD24" w14:textId="0DE9B932" w:rsidR="00A5571E" w:rsidRPr="00A30BB5" w:rsidRDefault="00A5571E" w:rsidP="000B4582">
      <w:pPr>
        <w:spacing w:line="240" w:lineRule="auto"/>
        <w:ind w:firstLine="708"/>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 xml:space="preserve">В 2019 году на средства, собранные </w:t>
      </w:r>
      <w:r w:rsidR="00F451DE" w:rsidRPr="00A30BB5">
        <w:rPr>
          <w:rFonts w:ascii="Times New Roman" w:eastAsiaTheme="minorHAnsi" w:hAnsi="Times New Roman"/>
          <w:kern w:val="28"/>
          <w:sz w:val="24"/>
          <w:szCs w:val="24"/>
        </w:rPr>
        <w:t>Фондом капитального ремонта,</w:t>
      </w:r>
      <w:r w:rsidRPr="00A30BB5">
        <w:rPr>
          <w:rFonts w:ascii="Times New Roman" w:eastAsiaTheme="minorHAnsi" w:hAnsi="Times New Roman"/>
          <w:kern w:val="28"/>
          <w:sz w:val="24"/>
          <w:szCs w:val="24"/>
        </w:rPr>
        <w:t xml:space="preserve"> был выполнен капитальный ремонт в 9 домах, потрачено средств 8953,0 тыс.руб.:</w:t>
      </w:r>
    </w:p>
    <w:p w14:paraId="6EC07808" w14:textId="6076C19A"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г. Слюдянка, ул.40 лет Октября 17</w:t>
      </w:r>
      <w:r w:rsidR="00746C23">
        <w:rPr>
          <w:rFonts w:ascii="Times New Roman" w:eastAsiaTheme="minorHAnsi" w:hAnsi="Times New Roman"/>
          <w:kern w:val="28"/>
          <w:sz w:val="24"/>
          <w:szCs w:val="24"/>
        </w:rPr>
        <w:t xml:space="preserve"> </w:t>
      </w:r>
      <w:r w:rsidR="00836EFF" w:rsidRPr="00A30BB5">
        <w:rPr>
          <w:rFonts w:ascii="Times New Roman" w:eastAsiaTheme="minorHAnsi" w:hAnsi="Times New Roman"/>
          <w:kern w:val="28"/>
          <w:sz w:val="24"/>
          <w:szCs w:val="24"/>
        </w:rPr>
        <w:t>(</w:t>
      </w:r>
      <w:proofErr w:type="spellStart"/>
      <w:r w:rsidR="00836EFF" w:rsidRPr="00A30BB5">
        <w:rPr>
          <w:rFonts w:ascii="Times New Roman" w:eastAsiaTheme="minorHAnsi" w:hAnsi="Times New Roman"/>
          <w:kern w:val="28"/>
          <w:sz w:val="24"/>
          <w:szCs w:val="24"/>
        </w:rPr>
        <w:t>тех.обсл</w:t>
      </w:r>
      <w:proofErr w:type="spellEnd"/>
      <w:r w:rsidR="00836EFF" w:rsidRPr="00A30BB5">
        <w:rPr>
          <w:rFonts w:ascii="Times New Roman" w:eastAsiaTheme="minorHAnsi" w:hAnsi="Times New Roman"/>
          <w:kern w:val="28"/>
          <w:sz w:val="24"/>
          <w:szCs w:val="24"/>
        </w:rPr>
        <w:t>)</w:t>
      </w:r>
      <w:r w:rsidRPr="00A30BB5">
        <w:rPr>
          <w:rFonts w:ascii="Times New Roman" w:eastAsiaTheme="minorHAnsi" w:hAnsi="Times New Roman"/>
          <w:kern w:val="28"/>
          <w:sz w:val="24"/>
          <w:szCs w:val="24"/>
        </w:rPr>
        <w:t>,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Амбулаторная 1, 10.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Ленина 2, 115, пер.</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Пионерский  3,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Фрунзе  2, 4, 18.</w:t>
      </w:r>
    </w:p>
    <w:p w14:paraId="68C9AF75" w14:textId="385C9511" w:rsidR="00A5571E" w:rsidRPr="00A30BB5" w:rsidRDefault="00A5571E" w:rsidP="000B4582">
      <w:pPr>
        <w:spacing w:line="240" w:lineRule="auto"/>
        <w:ind w:firstLine="708"/>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 xml:space="preserve">В 2020 году на средства, собранные </w:t>
      </w:r>
      <w:r w:rsidR="00746C23" w:rsidRPr="00A30BB5">
        <w:rPr>
          <w:rFonts w:ascii="Times New Roman" w:eastAsiaTheme="minorHAnsi" w:hAnsi="Times New Roman"/>
          <w:kern w:val="28"/>
          <w:sz w:val="24"/>
          <w:szCs w:val="24"/>
        </w:rPr>
        <w:t>Фондом капитального ремонта,</w:t>
      </w:r>
      <w:r w:rsidRPr="00A30BB5">
        <w:rPr>
          <w:rFonts w:ascii="Times New Roman" w:eastAsiaTheme="minorHAnsi" w:hAnsi="Times New Roman"/>
          <w:kern w:val="28"/>
          <w:sz w:val="24"/>
          <w:szCs w:val="24"/>
        </w:rPr>
        <w:t xml:space="preserve"> был выполнен капитальный ремонт в доме по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Ленина, 113, потрачено средств 1246,190 тыс.руб.</w:t>
      </w:r>
    </w:p>
    <w:p w14:paraId="1C5D12B8" w14:textId="77777777" w:rsidR="00A5571E" w:rsidRPr="00A30BB5" w:rsidRDefault="00A5571E" w:rsidP="000B4582">
      <w:pPr>
        <w:spacing w:line="240" w:lineRule="auto"/>
        <w:ind w:firstLine="709"/>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 xml:space="preserve">Приказом Министерства жилищной политики, энергетики и транспорта Иркутской области от 22.07.2019 года, с учетом изменений от 01.12.2020 года, утвержден краткосрочный план 2020-2022 </w:t>
      </w:r>
      <w:proofErr w:type="spellStart"/>
      <w:r w:rsidRPr="00A30BB5">
        <w:rPr>
          <w:rFonts w:ascii="Times New Roman" w:eastAsiaTheme="minorHAnsi" w:hAnsi="Times New Roman"/>
          <w:kern w:val="28"/>
          <w:sz w:val="24"/>
          <w:szCs w:val="24"/>
        </w:rPr>
        <w:t>г.г</w:t>
      </w:r>
      <w:proofErr w:type="spellEnd"/>
      <w:r w:rsidRPr="00A30BB5">
        <w:rPr>
          <w:rFonts w:ascii="Times New Roman" w:eastAsiaTheme="minorHAnsi" w:hAnsi="Times New Roman"/>
          <w:kern w:val="28"/>
          <w:sz w:val="24"/>
          <w:szCs w:val="24"/>
        </w:rPr>
        <w:t>. реализации программы капитального ремонта общего имущества в многоквартирных домах:</w:t>
      </w:r>
    </w:p>
    <w:p w14:paraId="39A3CFF2"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2020 год – Ленина 113.</w:t>
      </w:r>
    </w:p>
    <w:p w14:paraId="5C6D4C1B" w14:textId="7C7BCD24"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2021 год – Амбулаторная, 4, Бабушкина, 1, 12, Гранитная, 3, Горняцкая 9,11, Железнодорожная, 19, Героя Ивана Тонконог, 31, Фрунзе 6,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Школьная, 1</w:t>
      </w:r>
      <w:r w:rsidRPr="00A30BB5">
        <w:rPr>
          <w:rFonts w:ascii="Times New Roman" w:eastAsiaTheme="minorHAnsi" w:hAnsi="Times New Roman"/>
          <w:strike/>
          <w:kern w:val="28"/>
          <w:sz w:val="24"/>
          <w:szCs w:val="24"/>
        </w:rPr>
        <w:t>,</w:t>
      </w:r>
      <w:r w:rsidRPr="00A30BB5">
        <w:rPr>
          <w:rFonts w:ascii="Times New Roman" w:eastAsiaTheme="minorHAnsi" w:hAnsi="Times New Roman"/>
          <w:kern w:val="28"/>
          <w:sz w:val="24"/>
          <w:szCs w:val="24"/>
        </w:rPr>
        <w:t xml:space="preserve"> ул.</w:t>
      </w:r>
      <w:r w:rsidR="00746C23">
        <w:rPr>
          <w:rFonts w:ascii="Times New Roman" w:eastAsiaTheme="minorHAnsi" w:hAnsi="Times New Roman"/>
          <w:kern w:val="28"/>
          <w:sz w:val="24"/>
          <w:szCs w:val="24"/>
        </w:rPr>
        <w:t xml:space="preserve"> </w:t>
      </w:r>
      <w:r w:rsidRPr="00A30BB5">
        <w:rPr>
          <w:rFonts w:ascii="Times New Roman" w:eastAsiaTheme="minorHAnsi" w:hAnsi="Times New Roman"/>
          <w:kern w:val="28"/>
          <w:sz w:val="24"/>
          <w:szCs w:val="24"/>
        </w:rPr>
        <w:t>Ленина, 115.</w:t>
      </w:r>
    </w:p>
    <w:p w14:paraId="680D95CD" w14:textId="77777777" w:rsidR="00A5571E" w:rsidRPr="00A30BB5" w:rsidRDefault="00A5571E" w:rsidP="000B4582">
      <w:pPr>
        <w:spacing w:line="240" w:lineRule="auto"/>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 xml:space="preserve">2022 год – Школьная, 2, 10,14. </w:t>
      </w:r>
    </w:p>
    <w:p w14:paraId="6C38CC2F" w14:textId="77777777" w:rsidR="00A5571E" w:rsidRPr="00A30BB5" w:rsidRDefault="00A5571E" w:rsidP="000B4582">
      <w:pPr>
        <w:spacing w:line="240" w:lineRule="auto"/>
        <w:ind w:firstLine="708"/>
        <w:jc w:val="both"/>
        <w:rPr>
          <w:rFonts w:ascii="Times New Roman" w:eastAsiaTheme="minorHAnsi" w:hAnsi="Times New Roman"/>
          <w:kern w:val="28"/>
          <w:sz w:val="24"/>
          <w:szCs w:val="24"/>
        </w:rPr>
      </w:pPr>
      <w:r w:rsidRPr="00A30BB5">
        <w:rPr>
          <w:rFonts w:ascii="Times New Roman" w:eastAsiaTheme="minorHAnsi" w:hAnsi="Times New Roman"/>
          <w:kern w:val="28"/>
          <w:sz w:val="24"/>
          <w:szCs w:val="24"/>
        </w:rPr>
        <w:t>Всего за период с 2015 года по городу Слюдянка капитальным ремонтом отремонтировано 14 многоквартирных домов: 2015 год  - 2 дома, 2016 год -  1 дом, 2017,2018 годы - 1 дом, 2019 год - 9 домов, 2020 году - 1 дом.</w:t>
      </w:r>
    </w:p>
    <w:p w14:paraId="59FE2ACC" w14:textId="77777777" w:rsidR="00A5571E" w:rsidRPr="00A30BB5" w:rsidRDefault="00A5571E" w:rsidP="000B4582">
      <w:pPr>
        <w:spacing w:line="240" w:lineRule="auto"/>
        <w:ind w:firstLine="708"/>
        <w:jc w:val="center"/>
        <w:rPr>
          <w:rFonts w:ascii="Times New Roman" w:eastAsiaTheme="minorHAnsi" w:hAnsi="Times New Roman"/>
          <w:b/>
          <w:kern w:val="28"/>
          <w:sz w:val="24"/>
          <w:szCs w:val="24"/>
        </w:rPr>
      </w:pPr>
    </w:p>
    <w:p w14:paraId="06BCBA8A" w14:textId="77777777" w:rsidR="00A5571E" w:rsidRPr="00A30BB5" w:rsidRDefault="00A5571E" w:rsidP="000B4582">
      <w:pPr>
        <w:spacing w:line="240" w:lineRule="auto"/>
        <w:ind w:firstLine="708"/>
        <w:jc w:val="center"/>
        <w:rPr>
          <w:rFonts w:ascii="Times New Roman" w:eastAsiaTheme="minorHAnsi" w:hAnsi="Times New Roman"/>
          <w:b/>
          <w:kern w:val="28"/>
          <w:sz w:val="24"/>
          <w:szCs w:val="24"/>
        </w:rPr>
      </w:pPr>
      <w:r w:rsidRPr="00A30BB5">
        <w:rPr>
          <w:rFonts w:ascii="Times New Roman" w:eastAsiaTheme="minorHAnsi" w:hAnsi="Times New Roman"/>
          <w:b/>
          <w:kern w:val="28"/>
          <w:sz w:val="24"/>
          <w:szCs w:val="24"/>
        </w:rPr>
        <w:t>ЖИЛИЩНО-КОММУНАЛЬНОЕ ХОЗЯЙСТВО</w:t>
      </w:r>
    </w:p>
    <w:p w14:paraId="114CFF3A" w14:textId="77777777" w:rsidR="00A5571E" w:rsidRPr="00A30BB5" w:rsidRDefault="00A5571E" w:rsidP="000B4582">
      <w:pPr>
        <w:spacing w:line="240" w:lineRule="auto"/>
        <w:ind w:firstLine="708"/>
        <w:jc w:val="both"/>
        <w:rPr>
          <w:rFonts w:ascii="Times New Roman" w:eastAsiaTheme="minorHAnsi" w:hAnsi="Times New Roman"/>
          <w:b/>
          <w:kern w:val="28"/>
          <w:sz w:val="24"/>
          <w:szCs w:val="24"/>
        </w:rPr>
      </w:pPr>
      <w:r w:rsidRPr="00A30BB5">
        <w:rPr>
          <w:rFonts w:ascii="Times New Roman" w:eastAsiaTheme="minorHAnsi" w:hAnsi="Times New Roman"/>
          <w:kern w:val="28"/>
          <w:sz w:val="24"/>
          <w:szCs w:val="24"/>
        </w:rPr>
        <w:t>Главной целью жилищно-</w:t>
      </w:r>
      <w:proofErr w:type="gramStart"/>
      <w:r w:rsidRPr="00A30BB5">
        <w:rPr>
          <w:rFonts w:ascii="Times New Roman" w:eastAsiaTheme="minorHAnsi" w:hAnsi="Times New Roman"/>
          <w:kern w:val="28"/>
          <w:sz w:val="24"/>
          <w:szCs w:val="24"/>
        </w:rPr>
        <w:t>коммунальной  политики</w:t>
      </w:r>
      <w:proofErr w:type="gramEnd"/>
      <w:r w:rsidRPr="00A30BB5">
        <w:rPr>
          <w:rFonts w:ascii="Times New Roman" w:eastAsiaTheme="minorHAnsi" w:hAnsi="Times New Roman"/>
          <w:kern w:val="28"/>
          <w:sz w:val="24"/>
          <w:szCs w:val="24"/>
        </w:rPr>
        <w:t xml:space="preserve">  администрации  Слюдянского городского поселения является   последовательное    повышение   уровня  и  качества   жилищно-коммунального и транспортного обслуживания   населения, а также повышение уровня  благоустройства  на территории муниципального  образования.</w:t>
      </w:r>
    </w:p>
    <w:p w14:paraId="51E8054C" w14:textId="560A3529" w:rsidR="00A5571E" w:rsidRPr="00A30BB5" w:rsidRDefault="00A5571E" w:rsidP="00A5571E">
      <w:pPr>
        <w:ind w:firstLine="708"/>
        <w:jc w:val="both"/>
        <w:rPr>
          <w:rFonts w:ascii="Times New Roman" w:eastAsiaTheme="minorHAnsi" w:hAnsi="Times New Roman"/>
          <w:b/>
          <w:kern w:val="28"/>
          <w:sz w:val="24"/>
          <w:szCs w:val="24"/>
        </w:rPr>
      </w:pPr>
    </w:p>
    <w:p w14:paraId="79A76B9D" w14:textId="47F1B37E" w:rsidR="00552F81" w:rsidRPr="00A30BB5" w:rsidRDefault="00D50CB9" w:rsidP="00A5571E">
      <w:pPr>
        <w:ind w:firstLine="708"/>
        <w:jc w:val="both"/>
        <w:rPr>
          <w:rFonts w:ascii="Times New Roman" w:eastAsiaTheme="minorHAnsi" w:hAnsi="Times New Roman"/>
          <w:b/>
          <w:kern w:val="28"/>
          <w:sz w:val="24"/>
          <w:szCs w:val="24"/>
        </w:rPr>
      </w:pPr>
      <w:r w:rsidRPr="00A30BB5">
        <w:rPr>
          <w:noProof/>
          <w:sz w:val="24"/>
          <w:szCs w:val="24"/>
          <w:lang w:eastAsia="ru-RU"/>
        </w:rPr>
        <w:drawing>
          <wp:inline distT="0" distB="0" distL="0" distR="0" wp14:anchorId="4C203376" wp14:editId="784B7258">
            <wp:extent cx="2925195" cy="219397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6153" cy="2202192"/>
                    </a:xfrm>
                    <a:prstGeom prst="rect">
                      <a:avLst/>
                    </a:prstGeom>
                    <a:noFill/>
                    <a:ln>
                      <a:noFill/>
                    </a:ln>
                  </pic:spPr>
                </pic:pic>
              </a:graphicData>
            </a:graphic>
          </wp:inline>
        </w:drawing>
      </w:r>
    </w:p>
    <w:p w14:paraId="4D201B69" w14:textId="016E8F9C" w:rsidR="00A5571E" w:rsidRPr="00A30BB5" w:rsidRDefault="00A5571E" w:rsidP="00A5571E">
      <w:pPr>
        <w:ind w:firstLine="708"/>
        <w:rPr>
          <w:rFonts w:ascii="Times New Roman" w:eastAsiaTheme="minorHAnsi" w:hAnsi="Times New Roman"/>
          <w:b/>
          <w:kern w:val="28"/>
          <w:sz w:val="24"/>
          <w:szCs w:val="24"/>
        </w:rPr>
      </w:pPr>
    </w:p>
    <w:p w14:paraId="1276BC33" w14:textId="4FD770B3" w:rsidR="00A5571E" w:rsidRPr="00A30BB5" w:rsidRDefault="00A5571E" w:rsidP="00FC5D9D">
      <w:pPr>
        <w:ind w:firstLine="708"/>
        <w:jc w:val="center"/>
        <w:rPr>
          <w:rFonts w:ascii="Times New Roman" w:eastAsiaTheme="minorHAnsi" w:hAnsi="Times New Roman"/>
          <w:b/>
          <w:kern w:val="28"/>
          <w:sz w:val="24"/>
          <w:szCs w:val="24"/>
        </w:rPr>
      </w:pPr>
      <w:r w:rsidRPr="00A30BB5">
        <w:rPr>
          <w:rFonts w:ascii="Times New Roman" w:eastAsiaTheme="minorHAnsi" w:hAnsi="Times New Roman"/>
          <w:b/>
          <w:kern w:val="28"/>
          <w:sz w:val="24"/>
          <w:szCs w:val="24"/>
        </w:rPr>
        <w:t>Тарифы на коммунальные услуги 2020- 2021 год</w:t>
      </w:r>
    </w:p>
    <w:p w14:paraId="170B705A" w14:textId="3381DCA3" w:rsidR="00FC5D9D" w:rsidRPr="00A30BB5" w:rsidRDefault="00FC5D9D" w:rsidP="000507D4">
      <w:pPr>
        <w:spacing w:line="240" w:lineRule="auto"/>
        <w:ind w:firstLine="708"/>
        <w:jc w:val="both"/>
        <w:rPr>
          <w:rFonts w:ascii="Times New Roman" w:eastAsiaTheme="minorHAnsi" w:hAnsi="Times New Roman"/>
          <w:bCs/>
          <w:kern w:val="28"/>
          <w:sz w:val="24"/>
          <w:szCs w:val="24"/>
        </w:rPr>
      </w:pPr>
      <w:r w:rsidRPr="00A75D1B">
        <w:rPr>
          <w:rFonts w:ascii="Times New Roman" w:eastAsia="Times New Roman" w:hAnsi="Times New Roman"/>
          <w:bCs/>
          <w:color w:val="000000"/>
          <w:sz w:val="24"/>
          <w:szCs w:val="24"/>
          <w:shd w:val="clear" w:color="auto" w:fill="F4F4F4"/>
        </w:rPr>
        <w:t xml:space="preserve">Индексация коммунальных тарифов в 2021 году проводится </w:t>
      </w:r>
      <w:r w:rsidR="00746C23" w:rsidRPr="00A75D1B">
        <w:rPr>
          <w:rFonts w:ascii="Times New Roman" w:eastAsia="Times New Roman" w:hAnsi="Times New Roman"/>
          <w:bCs/>
          <w:color w:val="000000"/>
          <w:sz w:val="24"/>
          <w:szCs w:val="24"/>
          <w:shd w:val="clear" w:color="auto" w:fill="F4F4F4"/>
        </w:rPr>
        <w:t>согласно указу</w:t>
      </w:r>
      <w:r w:rsidRPr="00A75D1B">
        <w:rPr>
          <w:rFonts w:ascii="Times New Roman" w:eastAsia="Times New Roman" w:hAnsi="Times New Roman"/>
          <w:bCs/>
          <w:color w:val="000000"/>
          <w:sz w:val="24"/>
          <w:szCs w:val="24"/>
          <w:shd w:val="clear" w:color="auto" w:fill="F4F4F4"/>
        </w:rPr>
        <w:t xml:space="preserve"> губернатора Иркутской </w:t>
      </w:r>
      <w:r w:rsidR="00746C23" w:rsidRPr="00A75D1B">
        <w:rPr>
          <w:rFonts w:ascii="Times New Roman" w:eastAsia="Times New Roman" w:hAnsi="Times New Roman"/>
          <w:bCs/>
          <w:color w:val="000000"/>
          <w:sz w:val="24"/>
          <w:szCs w:val="24"/>
          <w:shd w:val="clear" w:color="auto" w:fill="F4F4F4"/>
        </w:rPr>
        <w:t xml:space="preserve">области </w:t>
      </w:r>
      <w:r w:rsidR="00746C23" w:rsidRPr="00A75D1B">
        <w:rPr>
          <w:rFonts w:ascii="Arial" w:eastAsiaTheme="minorEastAsia" w:hAnsi="Arial" w:cstheme="minorBidi"/>
          <w:bCs/>
          <w:color w:val="000000" w:themeColor="text1"/>
          <w:sz w:val="24"/>
          <w:szCs w:val="24"/>
        </w:rPr>
        <w:t>№</w:t>
      </w:r>
      <w:r w:rsidRPr="00A75D1B">
        <w:rPr>
          <w:rFonts w:ascii="Times New Roman" w:eastAsia="Times New Roman" w:hAnsi="Times New Roman"/>
          <w:bCs/>
          <w:color w:val="000000"/>
          <w:sz w:val="24"/>
          <w:szCs w:val="24"/>
          <w:shd w:val="clear" w:color="auto" w:fill="F4F4F4"/>
        </w:rPr>
        <w:t xml:space="preserve">349 </w:t>
      </w:r>
      <w:proofErr w:type="spellStart"/>
      <w:r w:rsidRPr="00A75D1B">
        <w:rPr>
          <w:rFonts w:ascii="Times New Roman" w:eastAsia="Times New Roman" w:hAnsi="Times New Roman"/>
          <w:bCs/>
          <w:color w:val="000000"/>
          <w:sz w:val="24"/>
          <w:szCs w:val="24"/>
          <w:shd w:val="clear" w:color="auto" w:fill="F4F4F4"/>
        </w:rPr>
        <w:t>уг</w:t>
      </w:r>
      <w:proofErr w:type="spellEnd"/>
      <w:r w:rsidRPr="00A75D1B">
        <w:rPr>
          <w:rFonts w:ascii="Times New Roman" w:eastAsia="Times New Roman" w:hAnsi="Times New Roman"/>
          <w:bCs/>
          <w:color w:val="000000"/>
          <w:sz w:val="24"/>
          <w:szCs w:val="24"/>
          <w:shd w:val="clear" w:color="auto" w:fill="F4F4F4"/>
        </w:rPr>
        <w:t xml:space="preserve"> от 14.12.2020</w:t>
      </w:r>
    </w:p>
    <w:tbl>
      <w:tblPr>
        <w:tblW w:w="9887" w:type="dxa"/>
        <w:tblInd w:w="-152" w:type="dxa"/>
        <w:tblLayout w:type="fixed"/>
        <w:tblLook w:val="04A0" w:firstRow="1" w:lastRow="0" w:firstColumn="1" w:lastColumn="0" w:noHBand="0" w:noVBand="1"/>
      </w:tblPr>
      <w:tblGrid>
        <w:gridCol w:w="1362"/>
        <w:gridCol w:w="1985"/>
        <w:gridCol w:w="709"/>
        <w:gridCol w:w="992"/>
        <w:gridCol w:w="992"/>
        <w:gridCol w:w="992"/>
        <w:gridCol w:w="993"/>
        <w:gridCol w:w="850"/>
        <w:gridCol w:w="980"/>
        <w:gridCol w:w="32"/>
      </w:tblGrid>
      <w:tr w:rsidR="00A5571E" w:rsidRPr="00A30BB5" w14:paraId="610D5EBC" w14:textId="77777777" w:rsidTr="00471825">
        <w:trPr>
          <w:gridAfter w:val="1"/>
          <w:wAfter w:w="32" w:type="dxa"/>
          <w:trHeight w:val="1509"/>
        </w:trPr>
        <w:tc>
          <w:tcPr>
            <w:tcW w:w="13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1EB589"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lastRenderedPageBreak/>
              <w:t>Наименование услуги (предприятие)</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14:paraId="65272DC5"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Организация, предоставляющая услугу</w:t>
            </w:r>
          </w:p>
        </w:tc>
        <w:tc>
          <w:tcPr>
            <w:tcW w:w="709" w:type="dxa"/>
            <w:tcBorders>
              <w:top w:val="single" w:sz="8" w:space="0" w:color="auto"/>
              <w:left w:val="nil"/>
              <w:bottom w:val="single" w:sz="8" w:space="0" w:color="auto"/>
              <w:right w:val="single" w:sz="4" w:space="0" w:color="auto"/>
            </w:tcBorders>
            <w:shd w:val="clear" w:color="auto" w:fill="auto"/>
            <w:vAlign w:val="center"/>
            <w:hideMark/>
          </w:tcPr>
          <w:p w14:paraId="2B13D913"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Ед.  изм.</w:t>
            </w:r>
          </w:p>
        </w:tc>
        <w:tc>
          <w:tcPr>
            <w:tcW w:w="992" w:type="dxa"/>
            <w:tcBorders>
              <w:top w:val="single" w:sz="8" w:space="0" w:color="auto"/>
              <w:left w:val="nil"/>
              <w:bottom w:val="single" w:sz="8" w:space="0" w:color="auto"/>
              <w:right w:val="single" w:sz="4" w:space="0" w:color="auto"/>
            </w:tcBorders>
            <w:shd w:val="clear" w:color="auto" w:fill="auto"/>
            <w:vAlign w:val="center"/>
          </w:tcPr>
          <w:p w14:paraId="337B8711"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Тариф с 1.01.20 по 30.06.20</w:t>
            </w:r>
          </w:p>
        </w:tc>
        <w:tc>
          <w:tcPr>
            <w:tcW w:w="992" w:type="dxa"/>
            <w:tcBorders>
              <w:top w:val="single" w:sz="8" w:space="0" w:color="auto"/>
              <w:left w:val="nil"/>
              <w:bottom w:val="single" w:sz="8" w:space="0" w:color="auto"/>
              <w:right w:val="single" w:sz="4" w:space="0" w:color="auto"/>
            </w:tcBorders>
            <w:shd w:val="clear" w:color="auto" w:fill="auto"/>
            <w:vAlign w:val="center"/>
          </w:tcPr>
          <w:p w14:paraId="24F976DC"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Тариф с 1.07.20 по 31.12.20</w:t>
            </w:r>
          </w:p>
        </w:tc>
        <w:tc>
          <w:tcPr>
            <w:tcW w:w="992" w:type="dxa"/>
            <w:tcBorders>
              <w:top w:val="single" w:sz="8" w:space="0" w:color="auto"/>
              <w:left w:val="nil"/>
              <w:bottom w:val="single" w:sz="8" w:space="0" w:color="auto"/>
              <w:right w:val="single" w:sz="4" w:space="0" w:color="auto"/>
            </w:tcBorders>
            <w:shd w:val="clear" w:color="auto" w:fill="auto"/>
            <w:vAlign w:val="center"/>
          </w:tcPr>
          <w:p w14:paraId="1151AE0A"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Тариф с 1.01.21 по 30.06.21</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058E807D"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Тариф с 1.07.21г по 31.12.21</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6E4007E"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 xml:space="preserve">Индексация тарифа во 2 </w:t>
            </w:r>
            <w:proofErr w:type="gramStart"/>
            <w:r w:rsidRPr="00A30BB5">
              <w:rPr>
                <w:rFonts w:ascii="Times New Roman" w:eastAsia="Times New Roman" w:hAnsi="Times New Roman"/>
                <w:bCs/>
                <w:color w:val="000000"/>
                <w:sz w:val="24"/>
                <w:szCs w:val="24"/>
                <w:lang w:eastAsia="ru-RU"/>
              </w:rPr>
              <w:t>полугодии(</w:t>
            </w:r>
            <w:proofErr w:type="gramEnd"/>
            <w:r w:rsidRPr="00A30BB5">
              <w:rPr>
                <w:rFonts w:ascii="Times New Roman" w:eastAsia="Times New Roman" w:hAnsi="Times New Roman"/>
                <w:bCs/>
                <w:color w:val="000000"/>
                <w:sz w:val="24"/>
                <w:szCs w:val="24"/>
                <w:lang w:eastAsia="ru-RU"/>
              </w:rPr>
              <w:t>%)</w:t>
            </w:r>
          </w:p>
          <w:p w14:paraId="33F3CDBF"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2020г.</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2B28E869"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Индексация тарифа во 2 полугодии (%)</w:t>
            </w:r>
          </w:p>
          <w:p w14:paraId="5B68DDAF"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2021г.</w:t>
            </w:r>
          </w:p>
        </w:tc>
      </w:tr>
      <w:tr w:rsidR="00A5571E" w:rsidRPr="00A30BB5" w14:paraId="3DFE9781" w14:textId="77777777" w:rsidTr="00471825">
        <w:trPr>
          <w:gridAfter w:val="1"/>
          <w:wAfter w:w="32" w:type="dxa"/>
          <w:trHeight w:val="242"/>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58F83C2B"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14:paraId="462930B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353E8FF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tcPr>
          <w:p w14:paraId="3C257BAD"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tcPr>
          <w:p w14:paraId="0506753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tcPr>
          <w:p w14:paraId="63CC7362"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14:paraId="357368B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7</w:t>
            </w:r>
          </w:p>
        </w:tc>
        <w:tc>
          <w:tcPr>
            <w:tcW w:w="850" w:type="dxa"/>
            <w:tcBorders>
              <w:top w:val="nil"/>
              <w:left w:val="nil"/>
              <w:bottom w:val="single" w:sz="4" w:space="0" w:color="auto"/>
              <w:right w:val="single" w:sz="4" w:space="0" w:color="auto"/>
            </w:tcBorders>
            <w:shd w:val="clear" w:color="auto" w:fill="auto"/>
            <w:vAlign w:val="center"/>
            <w:hideMark/>
          </w:tcPr>
          <w:p w14:paraId="278526D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8</w:t>
            </w:r>
          </w:p>
        </w:tc>
        <w:tc>
          <w:tcPr>
            <w:tcW w:w="980" w:type="dxa"/>
            <w:tcBorders>
              <w:top w:val="nil"/>
              <w:left w:val="nil"/>
              <w:bottom w:val="single" w:sz="4" w:space="0" w:color="auto"/>
              <w:right w:val="single" w:sz="4" w:space="0" w:color="auto"/>
            </w:tcBorders>
            <w:shd w:val="clear" w:color="auto" w:fill="auto"/>
            <w:noWrap/>
            <w:vAlign w:val="bottom"/>
            <w:hideMark/>
          </w:tcPr>
          <w:p w14:paraId="3A2F272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9</w:t>
            </w:r>
          </w:p>
        </w:tc>
      </w:tr>
      <w:tr w:rsidR="00A5571E" w:rsidRPr="00A30BB5" w14:paraId="076B174F" w14:textId="77777777" w:rsidTr="00471825">
        <w:trPr>
          <w:trHeight w:val="141"/>
        </w:trPr>
        <w:tc>
          <w:tcPr>
            <w:tcW w:w="988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0581"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Коммунальные услуги</w:t>
            </w:r>
          </w:p>
        </w:tc>
      </w:tr>
      <w:tr w:rsidR="00A5571E" w:rsidRPr="00A30BB5" w14:paraId="23954081" w14:textId="77777777" w:rsidTr="00471825">
        <w:trPr>
          <w:trHeight w:val="188"/>
        </w:trPr>
        <w:tc>
          <w:tcPr>
            <w:tcW w:w="988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9E57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Тарифы, устанавливаемые Службой по тарифам Иркутской области</w:t>
            </w:r>
          </w:p>
        </w:tc>
      </w:tr>
      <w:tr w:rsidR="00A5571E" w:rsidRPr="00A30BB5" w14:paraId="589DE558" w14:textId="77777777" w:rsidTr="00471825">
        <w:trPr>
          <w:gridAfter w:val="1"/>
          <w:wAfter w:w="32" w:type="dxa"/>
          <w:trHeight w:val="91"/>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2FD85DC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Горячая вода</w:t>
            </w:r>
          </w:p>
        </w:tc>
        <w:tc>
          <w:tcPr>
            <w:tcW w:w="1985" w:type="dxa"/>
            <w:tcBorders>
              <w:top w:val="nil"/>
              <w:left w:val="nil"/>
              <w:bottom w:val="single" w:sz="4" w:space="0" w:color="auto"/>
              <w:right w:val="single" w:sz="4" w:space="0" w:color="auto"/>
            </w:tcBorders>
            <w:shd w:val="clear" w:color="auto" w:fill="auto"/>
            <w:vAlign w:val="center"/>
            <w:hideMark/>
          </w:tcPr>
          <w:p w14:paraId="1A921E4B"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"УКС"</w:t>
            </w:r>
          </w:p>
        </w:tc>
        <w:tc>
          <w:tcPr>
            <w:tcW w:w="709" w:type="dxa"/>
            <w:tcBorders>
              <w:top w:val="nil"/>
              <w:left w:val="nil"/>
              <w:bottom w:val="single" w:sz="4" w:space="0" w:color="auto"/>
              <w:right w:val="single" w:sz="4" w:space="0" w:color="auto"/>
            </w:tcBorders>
            <w:shd w:val="clear" w:color="auto" w:fill="auto"/>
            <w:vAlign w:val="center"/>
            <w:hideMark/>
          </w:tcPr>
          <w:p w14:paraId="72A0E0E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noWrap/>
            <w:vAlign w:val="center"/>
          </w:tcPr>
          <w:p w14:paraId="20E1374B"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154,24</w:t>
            </w:r>
          </w:p>
        </w:tc>
        <w:tc>
          <w:tcPr>
            <w:tcW w:w="992" w:type="dxa"/>
            <w:tcBorders>
              <w:top w:val="nil"/>
              <w:left w:val="nil"/>
              <w:bottom w:val="single" w:sz="4" w:space="0" w:color="auto"/>
              <w:right w:val="single" w:sz="4" w:space="0" w:color="auto"/>
            </w:tcBorders>
            <w:shd w:val="clear" w:color="auto" w:fill="auto"/>
            <w:vAlign w:val="center"/>
          </w:tcPr>
          <w:p w14:paraId="7B12FA68"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162,41</w:t>
            </w:r>
          </w:p>
        </w:tc>
        <w:tc>
          <w:tcPr>
            <w:tcW w:w="992" w:type="dxa"/>
            <w:tcBorders>
              <w:top w:val="nil"/>
              <w:left w:val="nil"/>
              <w:bottom w:val="single" w:sz="4" w:space="0" w:color="auto"/>
              <w:right w:val="single" w:sz="4" w:space="0" w:color="auto"/>
            </w:tcBorders>
            <w:shd w:val="clear" w:color="auto" w:fill="auto"/>
            <w:vAlign w:val="center"/>
          </w:tcPr>
          <w:p w14:paraId="221D5088"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highlight w:val="yellow"/>
                <w:lang w:eastAsia="ru-RU"/>
              </w:rPr>
            </w:pPr>
            <w:r w:rsidRPr="00A30BB5">
              <w:rPr>
                <w:rFonts w:ascii="Times New Roman" w:eastAsia="Times New Roman" w:hAnsi="Times New Roman"/>
                <w:color w:val="000000" w:themeColor="text1"/>
                <w:sz w:val="24"/>
                <w:szCs w:val="24"/>
                <w:lang w:eastAsia="ru-RU"/>
              </w:rPr>
              <w:t>162,41</w:t>
            </w:r>
          </w:p>
        </w:tc>
        <w:tc>
          <w:tcPr>
            <w:tcW w:w="993" w:type="dxa"/>
            <w:tcBorders>
              <w:top w:val="nil"/>
              <w:left w:val="nil"/>
              <w:bottom w:val="single" w:sz="4" w:space="0" w:color="auto"/>
              <w:right w:val="single" w:sz="4" w:space="0" w:color="auto"/>
            </w:tcBorders>
            <w:shd w:val="clear" w:color="auto" w:fill="auto"/>
            <w:vAlign w:val="center"/>
            <w:hideMark/>
          </w:tcPr>
          <w:p w14:paraId="59A748D9"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highlight w:val="yellow"/>
                <w:lang w:eastAsia="ru-RU"/>
              </w:rPr>
            </w:pPr>
            <w:r w:rsidRPr="00A30BB5">
              <w:rPr>
                <w:rFonts w:ascii="Times New Roman" w:eastAsia="Times New Roman" w:hAnsi="Times New Roman"/>
                <w:color w:val="000000" w:themeColor="text1"/>
                <w:sz w:val="24"/>
                <w:szCs w:val="24"/>
                <w:lang w:eastAsia="ru-RU"/>
              </w:rPr>
              <w:t>168,56</w:t>
            </w:r>
          </w:p>
        </w:tc>
        <w:tc>
          <w:tcPr>
            <w:tcW w:w="850" w:type="dxa"/>
            <w:tcBorders>
              <w:top w:val="nil"/>
              <w:left w:val="nil"/>
              <w:bottom w:val="single" w:sz="4" w:space="0" w:color="auto"/>
              <w:right w:val="single" w:sz="4" w:space="0" w:color="auto"/>
            </w:tcBorders>
            <w:shd w:val="clear" w:color="auto" w:fill="auto"/>
            <w:noWrap/>
            <w:vAlign w:val="center"/>
            <w:hideMark/>
          </w:tcPr>
          <w:p w14:paraId="01A285B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5,3</w:t>
            </w:r>
          </w:p>
        </w:tc>
        <w:tc>
          <w:tcPr>
            <w:tcW w:w="980" w:type="dxa"/>
            <w:tcBorders>
              <w:top w:val="nil"/>
              <w:left w:val="nil"/>
              <w:bottom w:val="single" w:sz="4" w:space="0" w:color="auto"/>
              <w:right w:val="single" w:sz="4" w:space="0" w:color="auto"/>
            </w:tcBorders>
            <w:shd w:val="clear" w:color="auto" w:fill="auto"/>
            <w:noWrap/>
            <w:vAlign w:val="center"/>
            <w:hideMark/>
          </w:tcPr>
          <w:p w14:paraId="52EFE7D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3,8</w:t>
            </w:r>
          </w:p>
        </w:tc>
      </w:tr>
      <w:tr w:rsidR="00A5571E" w:rsidRPr="00A30BB5" w14:paraId="0C686FE7" w14:textId="77777777" w:rsidTr="00471825">
        <w:trPr>
          <w:gridAfter w:val="1"/>
          <w:wAfter w:w="32" w:type="dxa"/>
          <w:trHeight w:val="266"/>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3C7435C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Отопление</w:t>
            </w:r>
          </w:p>
        </w:tc>
        <w:tc>
          <w:tcPr>
            <w:tcW w:w="1985" w:type="dxa"/>
            <w:tcBorders>
              <w:top w:val="nil"/>
              <w:left w:val="nil"/>
              <w:bottom w:val="single" w:sz="4" w:space="0" w:color="auto"/>
              <w:right w:val="single" w:sz="4" w:space="0" w:color="auto"/>
            </w:tcBorders>
            <w:shd w:val="clear" w:color="auto" w:fill="auto"/>
            <w:vAlign w:val="center"/>
            <w:hideMark/>
          </w:tcPr>
          <w:p w14:paraId="5140518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"УКС"</w:t>
            </w:r>
          </w:p>
        </w:tc>
        <w:tc>
          <w:tcPr>
            <w:tcW w:w="709" w:type="dxa"/>
            <w:tcBorders>
              <w:top w:val="nil"/>
              <w:left w:val="nil"/>
              <w:bottom w:val="single" w:sz="4" w:space="0" w:color="auto"/>
              <w:right w:val="single" w:sz="4" w:space="0" w:color="auto"/>
            </w:tcBorders>
            <w:shd w:val="clear" w:color="auto" w:fill="auto"/>
            <w:vAlign w:val="center"/>
            <w:hideMark/>
          </w:tcPr>
          <w:p w14:paraId="2B84D5B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Гкал</w:t>
            </w:r>
          </w:p>
        </w:tc>
        <w:tc>
          <w:tcPr>
            <w:tcW w:w="992" w:type="dxa"/>
            <w:tcBorders>
              <w:top w:val="nil"/>
              <w:left w:val="nil"/>
              <w:bottom w:val="single" w:sz="4" w:space="0" w:color="auto"/>
              <w:right w:val="single" w:sz="4" w:space="0" w:color="auto"/>
            </w:tcBorders>
            <w:shd w:val="clear" w:color="auto" w:fill="auto"/>
            <w:noWrap/>
            <w:vAlign w:val="center"/>
          </w:tcPr>
          <w:p w14:paraId="22081C0F"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1800,55</w:t>
            </w:r>
          </w:p>
        </w:tc>
        <w:tc>
          <w:tcPr>
            <w:tcW w:w="992" w:type="dxa"/>
            <w:tcBorders>
              <w:top w:val="nil"/>
              <w:left w:val="nil"/>
              <w:bottom w:val="single" w:sz="4" w:space="0" w:color="auto"/>
              <w:right w:val="single" w:sz="4" w:space="0" w:color="auto"/>
            </w:tcBorders>
            <w:shd w:val="clear" w:color="auto" w:fill="auto"/>
            <w:vAlign w:val="center"/>
          </w:tcPr>
          <w:p w14:paraId="2C293CF9"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1895,96</w:t>
            </w:r>
          </w:p>
        </w:tc>
        <w:tc>
          <w:tcPr>
            <w:tcW w:w="992" w:type="dxa"/>
            <w:tcBorders>
              <w:top w:val="nil"/>
              <w:left w:val="nil"/>
              <w:bottom w:val="single" w:sz="4" w:space="0" w:color="auto"/>
              <w:right w:val="single" w:sz="4" w:space="0" w:color="auto"/>
            </w:tcBorders>
            <w:shd w:val="clear" w:color="auto" w:fill="auto"/>
            <w:vAlign w:val="center"/>
          </w:tcPr>
          <w:p w14:paraId="4514E7E9"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1895,96</w:t>
            </w:r>
          </w:p>
        </w:tc>
        <w:tc>
          <w:tcPr>
            <w:tcW w:w="993" w:type="dxa"/>
            <w:tcBorders>
              <w:top w:val="nil"/>
              <w:left w:val="nil"/>
              <w:bottom w:val="single" w:sz="4" w:space="0" w:color="auto"/>
              <w:right w:val="single" w:sz="4" w:space="0" w:color="auto"/>
            </w:tcBorders>
            <w:shd w:val="clear" w:color="auto" w:fill="auto"/>
            <w:vAlign w:val="center"/>
            <w:hideMark/>
          </w:tcPr>
          <w:p w14:paraId="4E11AC1C"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1968,0</w:t>
            </w:r>
          </w:p>
        </w:tc>
        <w:tc>
          <w:tcPr>
            <w:tcW w:w="850" w:type="dxa"/>
            <w:tcBorders>
              <w:top w:val="nil"/>
              <w:left w:val="nil"/>
              <w:bottom w:val="single" w:sz="4" w:space="0" w:color="auto"/>
              <w:right w:val="single" w:sz="4" w:space="0" w:color="auto"/>
            </w:tcBorders>
            <w:shd w:val="clear" w:color="auto" w:fill="auto"/>
            <w:noWrap/>
            <w:vAlign w:val="center"/>
            <w:hideMark/>
          </w:tcPr>
          <w:p w14:paraId="17049F8B"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5,3</w:t>
            </w:r>
          </w:p>
        </w:tc>
        <w:tc>
          <w:tcPr>
            <w:tcW w:w="980" w:type="dxa"/>
            <w:tcBorders>
              <w:top w:val="nil"/>
              <w:left w:val="nil"/>
              <w:bottom w:val="single" w:sz="4" w:space="0" w:color="auto"/>
              <w:right w:val="single" w:sz="4" w:space="0" w:color="auto"/>
            </w:tcBorders>
            <w:shd w:val="clear" w:color="auto" w:fill="auto"/>
            <w:noWrap/>
            <w:vAlign w:val="center"/>
            <w:hideMark/>
          </w:tcPr>
          <w:p w14:paraId="2769442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3,8</w:t>
            </w:r>
          </w:p>
        </w:tc>
      </w:tr>
      <w:tr w:rsidR="00A5571E" w:rsidRPr="00A30BB5" w14:paraId="34D532C0" w14:textId="77777777" w:rsidTr="00471825">
        <w:trPr>
          <w:gridAfter w:val="1"/>
          <w:wAfter w:w="32" w:type="dxa"/>
          <w:trHeight w:val="127"/>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1D999B5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Твердое топливо</w:t>
            </w:r>
          </w:p>
        </w:tc>
        <w:tc>
          <w:tcPr>
            <w:tcW w:w="1985" w:type="dxa"/>
            <w:tcBorders>
              <w:top w:val="nil"/>
              <w:left w:val="nil"/>
              <w:bottom w:val="single" w:sz="4" w:space="0" w:color="auto"/>
              <w:right w:val="single" w:sz="4" w:space="0" w:color="auto"/>
            </w:tcBorders>
            <w:shd w:val="clear" w:color="auto" w:fill="auto"/>
            <w:vAlign w:val="center"/>
            <w:hideMark/>
          </w:tcPr>
          <w:p w14:paraId="28E8B80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"УКС"</w:t>
            </w:r>
          </w:p>
        </w:tc>
        <w:tc>
          <w:tcPr>
            <w:tcW w:w="709" w:type="dxa"/>
            <w:tcBorders>
              <w:top w:val="nil"/>
              <w:left w:val="nil"/>
              <w:bottom w:val="single" w:sz="4" w:space="0" w:color="auto"/>
              <w:right w:val="single" w:sz="4" w:space="0" w:color="auto"/>
            </w:tcBorders>
            <w:shd w:val="clear" w:color="auto" w:fill="auto"/>
            <w:vAlign w:val="center"/>
            <w:hideMark/>
          </w:tcPr>
          <w:p w14:paraId="02E8246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proofErr w:type="spellStart"/>
            <w:r w:rsidRPr="00A30BB5">
              <w:rPr>
                <w:rFonts w:ascii="Times New Roman" w:eastAsia="Times New Roman" w:hAnsi="Times New Roman"/>
                <w:color w:val="000000"/>
                <w:sz w:val="24"/>
                <w:szCs w:val="24"/>
                <w:lang w:eastAsia="ru-RU"/>
              </w:rPr>
              <w:t>Тн</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1EC9710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3130,2</w:t>
            </w:r>
          </w:p>
        </w:tc>
        <w:tc>
          <w:tcPr>
            <w:tcW w:w="992" w:type="dxa"/>
            <w:tcBorders>
              <w:top w:val="nil"/>
              <w:left w:val="nil"/>
              <w:bottom w:val="single" w:sz="4" w:space="0" w:color="auto"/>
              <w:right w:val="single" w:sz="4" w:space="0" w:color="auto"/>
            </w:tcBorders>
            <w:shd w:val="clear" w:color="auto" w:fill="auto"/>
            <w:vAlign w:val="center"/>
          </w:tcPr>
          <w:p w14:paraId="31025C8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3130,2</w:t>
            </w:r>
          </w:p>
        </w:tc>
        <w:tc>
          <w:tcPr>
            <w:tcW w:w="992" w:type="dxa"/>
            <w:tcBorders>
              <w:top w:val="nil"/>
              <w:left w:val="nil"/>
              <w:bottom w:val="single" w:sz="4" w:space="0" w:color="auto"/>
              <w:right w:val="single" w:sz="4" w:space="0" w:color="auto"/>
            </w:tcBorders>
            <w:shd w:val="clear" w:color="auto" w:fill="auto"/>
            <w:vAlign w:val="center"/>
          </w:tcPr>
          <w:p w14:paraId="42A3C9D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3130,2</w:t>
            </w:r>
          </w:p>
        </w:tc>
        <w:tc>
          <w:tcPr>
            <w:tcW w:w="993" w:type="dxa"/>
            <w:tcBorders>
              <w:top w:val="nil"/>
              <w:left w:val="nil"/>
              <w:bottom w:val="single" w:sz="4" w:space="0" w:color="auto"/>
              <w:right w:val="single" w:sz="4" w:space="0" w:color="auto"/>
            </w:tcBorders>
            <w:shd w:val="clear" w:color="auto" w:fill="auto"/>
            <w:noWrap/>
            <w:vAlign w:val="center"/>
            <w:hideMark/>
          </w:tcPr>
          <w:p w14:paraId="2082CBB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3130,2</w:t>
            </w:r>
          </w:p>
        </w:tc>
        <w:tc>
          <w:tcPr>
            <w:tcW w:w="850" w:type="dxa"/>
            <w:tcBorders>
              <w:top w:val="nil"/>
              <w:left w:val="nil"/>
              <w:bottom w:val="single" w:sz="4" w:space="0" w:color="auto"/>
              <w:right w:val="single" w:sz="4" w:space="0" w:color="auto"/>
            </w:tcBorders>
            <w:shd w:val="clear" w:color="auto" w:fill="auto"/>
            <w:noWrap/>
            <w:vAlign w:val="center"/>
            <w:hideMark/>
          </w:tcPr>
          <w:p w14:paraId="54CE156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0,0</w:t>
            </w:r>
          </w:p>
        </w:tc>
        <w:tc>
          <w:tcPr>
            <w:tcW w:w="980" w:type="dxa"/>
            <w:tcBorders>
              <w:top w:val="nil"/>
              <w:left w:val="nil"/>
              <w:bottom w:val="single" w:sz="4" w:space="0" w:color="auto"/>
              <w:right w:val="single" w:sz="4" w:space="0" w:color="auto"/>
            </w:tcBorders>
            <w:shd w:val="clear" w:color="auto" w:fill="auto"/>
            <w:noWrap/>
            <w:vAlign w:val="center"/>
            <w:hideMark/>
          </w:tcPr>
          <w:p w14:paraId="0118F0A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0,0</w:t>
            </w:r>
          </w:p>
        </w:tc>
      </w:tr>
      <w:tr w:rsidR="00A5571E" w:rsidRPr="00A30BB5" w14:paraId="046BB1A3" w14:textId="77777777" w:rsidTr="00471825">
        <w:trPr>
          <w:gridAfter w:val="1"/>
          <w:wAfter w:w="32" w:type="dxa"/>
          <w:trHeight w:val="456"/>
        </w:trPr>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8C1C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proofErr w:type="spellStart"/>
            <w:proofErr w:type="gramStart"/>
            <w:r w:rsidRPr="00A30BB5">
              <w:rPr>
                <w:rFonts w:ascii="Times New Roman" w:eastAsia="Times New Roman" w:hAnsi="Times New Roman"/>
                <w:color w:val="000000"/>
                <w:sz w:val="24"/>
                <w:szCs w:val="24"/>
                <w:lang w:eastAsia="ru-RU"/>
              </w:rPr>
              <w:t>Эл.энергия</w:t>
            </w:r>
            <w:proofErr w:type="spellEnd"/>
            <w:proofErr w:type="gram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4FF907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"ИЭСК»</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5686FD"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proofErr w:type="spellStart"/>
            <w:r w:rsidRPr="00A30BB5">
              <w:rPr>
                <w:rFonts w:ascii="Times New Roman" w:eastAsia="Times New Roman" w:hAnsi="Times New Roman"/>
                <w:color w:val="000000"/>
                <w:sz w:val="24"/>
                <w:szCs w:val="24"/>
                <w:lang w:eastAsia="ru-RU"/>
              </w:rPr>
              <w:t>кВт.ч</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857C9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1,11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0A71A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1,17</w:t>
            </w:r>
          </w:p>
        </w:tc>
        <w:tc>
          <w:tcPr>
            <w:tcW w:w="992" w:type="dxa"/>
            <w:tcBorders>
              <w:top w:val="single" w:sz="4" w:space="0" w:color="auto"/>
              <w:left w:val="nil"/>
              <w:bottom w:val="single" w:sz="4" w:space="0" w:color="auto"/>
              <w:right w:val="single" w:sz="4" w:space="0" w:color="auto"/>
            </w:tcBorders>
            <w:shd w:val="clear" w:color="auto" w:fill="auto"/>
            <w:vAlign w:val="center"/>
          </w:tcPr>
          <w:p w14:paraId="10B796D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22C19F"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6AD2D8" w14:textId="77777777" w:rsidR="00A5571E" w:rsidRPr="00A30BB5" w:rsidRDefault="00A5571E" w:rsidP="00510A7E">
            <w:pPr>
              <w:spacing w:line="240" w:lineRule="auto"/>
              <w:jc w:val="center"/>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5,4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B27797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5,1</w:t>
            </w:r>
          </w:p>
        </w:tc>
      </w:tr>
      <w:tr w:rsidR="00A5571E" w:rsidRPr="00A30BB5" w14:paraId="7B2DF0E1" w14:textId="77777777" w:rsidTr="00471825">
        <w:trPr>
          <w:gridAfter w:val="1"/>
          <w:wAfter w:w="32" w:type="dxa"/>
          <w:trHeight w:val="467"/>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328A60C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Твердые коммунальные отходы</w:t>
            </w:r>
          </w:p>
        </w:tc>
        <w:tc>
          <w:tcPr>
            <w:tcW w:w="1985" w:type="dxa"/>
            <w:tcBorders>
              <w:top w:val="nil"/>
              <w:left w:val="nil"/>
              <w:bottom w:val="single" w:sz="4" w:space="0" w:color="auto"/>
              <w:right w:val="single" w:sz="4" w:space="0" w:color="auto"/>
            </w:tcBorders>
            <w:shd w:val="clear" w:color="auto" w:fill="auto"/>
            <w:vAlign w:val="center"/>
            <w:hideMark/>
          </w:tcPr>
          <w:p w14:paraId="01B0873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"РТ-НЭО Иркутск"</w:t>
            </w:r>
          </w:p>
        </w:tc>
        <w:tc>
          <w:tcPr>
            <w:tcW w:w="709" w:type="dxa"/>
            <w:tcBorders>
              <w:top w:val="nil"/>
              <w:left w:val="nil"/>
              <w:bottom w:val="single" w:sz="4" w:space="0" w:color="auto"/>
              <w:right w:val="single" w:sz="4" w:space="0" w:color="auto"/>
            </w:tcBorders>
            <w:shd w:val="clear" w:color="auto" w:fill="auto"/>
            <w:vAlign w:val="center"/>
            <w:hideMark/>
          </w:tcPr>
          <w:p w14:paraId="6C4034A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руб./м3</w:t>
            </w:r>
          </w:p>
        </w:tc>
        <w:tc>
          <w:tcPr>
            <w:tcW w:w="992" w:type="dxa"/>
            <w:tcBorders>
              <w:top w:val="nil"/>
              <w:left w:val="nil"/>
              <w:bottom w:val="single" w:sz="4" w:space="0" w:color="auto"/>
              <w:right w:val="single" w:sz="4" w:space="0" w:color="auto"/>
            </w:tcBorders>
            <w:shd w:val="clear" w:color="auto" w:fill="auto"/>
            <w:noWrap/>
            <w:vAlign w:val="center"/>
          </w:tcPr>
          <w:p w14:paraId="7630C52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557,76</w:t>
            </w:r>
          </w:p>
        </w:tc>
        <w:tc>
          <w:tcPr>
            <w:tcW w:w="992" w:type="dxa"/>
            <w:tcBorders>
              <w:top w:val="nil"/>
              <w:left w:val="nil"/>
              <w:bottom w:val="single" w:sz="4" w:space="0" w:color="auto"/>
              <w:right w:val="single" w:sz="4" w:space="0" w:color="auto"/>
            </w:tcBorders>
            <w:shd w:val="clear" w:color="auto" w:fill="auto"/>
            <w:vAlign w:val="center"/>
          </w:tcPr>
          <w:p w14:paraId="480976D0"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576,05</w:t>
            </w:r>
          </w:p>
        </w:tc>
        <w:tc>
          <w:tcPr>
            <w:tcW w:w="992" w:type="dxa"/>
            <w:tcBorders>
              <w:top w:val="nil"/>
              <w:left w:val="nil"/>
              <w:bottom w:val="single" w:sz="4" w:space="0" w:color="auto"/>
              <w:right w:val="single" w:sz="4" w:space="0" w:color="auto"/>
            </w:tcBorders>
            <w:shd w:val="clear" w:color="auto" w:fill="auto"/>
            <w:vAlign w:val="center"/>
          </w:tcPr>
          <w:p w14:paraId="2E1FE23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576,05</w:t>
            </w:r>
          </w:p>
        </w:tc>
        <w:tc>
          <w:tcPr>
            <w:tcW w:w="993" w:type="dxa"/>
            <w:tcBorders>
              <w:top w:val="nil"/>
              <w:left w:val="nil"/>
              <w:bottom w:val="single" w:sz="4" w:space="0" w:color="auto"/>
              <w:right w:val="single" w:sz="4" w:space="0" w:color="auto"/>
            </w:tcBorders>
            <w:shd w:val="clear" w:color="auto" w:fill="auto"/>
            <w:vAlign w:val="center"/>
            <w:hideMark/>
          </w:tcPr>
          <w:p w14:paraId="1835BA2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499,66</w:t>
            </w:r>
          </w:p>
        </w:tc>
        <w:tc>
          <w:tcPr>
            <w:tcW w:w="850" w:type="dxa"/>
            <w:tcBorders>
              <w:top w:val="nil"/>
              <w:left w:val="nil"/>
              <w:bottom w:val="single" w:sz="4" w:space="0" w:color="auto"/>
              <w:right w:val="single" w:sz="4" w:space="0" w:color="auto"/>
            </w:tcBorders>
            <w:shd w:val="clear" w:color="auto" w:fill="auto"/>
            <w:noWrap/>
            <w:vAlign w:val="center"/>
            <w:hideMark/>
          </w:tcPr>
          <w:p w14:paraId="6033857E" w14:textId="77777777" w:rsidR="00A5571E" w:rsidRPr="00A30BB5" w:rsidRDefault="00A5571E" w:rsidP="00510A7E">
            <w:pPr>
              <w:spacing w:line="240" w:lineRule="auto"/>
              <w:jc w:val="center"/>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3,3</w:t>
            </w:r>
          </w:p>
        </w:tc>
        <w:tc>
          <w:tcPr>
            <w:tcW w:w="980" w:type="dxa"/>
            <w:tcBorders>
              <w:top w:val="nil"/>
              <w:left w:val="nil"/>
              <w:bottom w:val="single" w:sz="4" w:space="0" w:color="auto"/>
              <w:right w:val="single" w:sz="4" w:space="0" w:color="auto"/>
            </w:tcBorders>
            <w:shd w:val="clear" w:color="auto" w:fill="auto"/>
            <w:noWrap/>
            <w:vAlign w:val="center"/>
            <w:hideMark/>
          </w:tcPr>
          <w:p w14:paraId="3395215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0,87 или -13,3</w:t>
            </w:r>
          </w:p>
        </w:tc>
      </w:tr>
      <w:tr w:rsidR="00A5571E" w:rsidRPr="00A30BB5" w14:paraId="1CEAEAFC" w14:textId="77777777" w:rsidTr="00471825">
        <w:trPr>
          <w:trHeight w:val="194"/>
        </w:trPr>
        <w:tc>
          <w:tcPr>
            <w:tcW w:w="9887"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C7EF0D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Тарифы, устанавливаемые администрацией Слюдянского городского поселения.</w:t>
            </w:r>
          </w:p>
        </w:tc>
      </w:tr>
      <w:tr w:rsidR="00A5571E" w:rsidRPr="00A30BB5" w14:paraId="7A9117F2" w14:textId="77777777" w:rsidTr="00471825">
        <w:trPr>
          <w:gridAfter w:val="1"/>
          <w:wAfter w:w="32" w:type="dxa"/>
          <w:trHeight w:val="375"/>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7B458ED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Холодное водоснабжение    </w:t>
            </w:r>
          </w:p>
        </w:tc>
        <w:tc>
          <w:tcPr>
            <w:tcW w:w="1985" w:type="dxa"/>
            <w:tcBorders>
              <w:top w:val="nil"/>
              <w:left w:val="nil"/>
              <w:bottom w:val="single" w:sz="4" w:space="0" w:color="auto"/>
              <w:right w:val="single" w:sz="4" w:space="0" w:color="auto"/>
            </w:tcBorders>
            <w:shd w:val="clear" w:color="auto" w:fill="auto"/>
            <w:vAlign w:val="center"/>
            <w:hideMark/>
          </w:tcPr>
          <w:p w14:paraId="3685273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"УКС"</w:t>
            </w:r>
          </w:p>
        </w:tc>
        <w:tc>
          <w:tcPr>
            <w:tcW w:w="709" w:type="dxa"/>
            <w:tcBorders>
              <w:top w:val="nil"/>
              <w:left w:val="nil"/>
              <w:bottom w:val="single" w:sz="4" w:space="0" w:color="auto"/>
              <w:right w:val="single" w:sz="4" w:space="0" w:color="auto"/>
            </w:tcBorders>
            <w:shd w:val="clear" w:color="auto" w:fill="auto"/>
            <w:vAlign w:val="center"/>
            <w:hideMark/>
          </w:tcPr>
          <w:p w14:paraId="2D3E5ED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noWrap/>
            <w:vAlign w:val="center"/>
          </w:tcPr>
          <w:p w14:paraId="4CC9539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15,59</w:t>
            </w:r>
          </w:p>
        </w:tc>
        <w:tc>
          <w:tcPr>
            <w:tcW w:w="992" w:type="dxa"/>
            <w:tcBorders>
              <w:top w:val="nil"/>
              <w:left w:val="nil"/>
              <w:bottom w:val="single" w:sz="4" w:space="0" w:color="auto"/>
              <w:right w:val="single" w:sz="4" w:space="0" w:color="auto"/>
            </w:tcBorders>
            <w:shd w:val="clear" w:color="auto" w:fill="auto"/>
            <w:vAlign w:val="center"/>
          </w:tcPr>
          <w:p w14:paraId="6298C0DD"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16,21</w:t>
            </w:r>
          </w:p>
        </w:tc>
        <w:tc>
          <w:tcPr>
            <w:tcW w:w="992" w:type="dxa"/>
            <w:tcBorders>
              <w:top w:val="nil"/>
              <w:left w:val="nil"/>
              <w:bottom w:val="single" w:sz="4" w:space="0" w:color="auto"/>
              <w:right w:val="single" w:sz="4" w:space="0" w:color="auto"/>
            </w:tcBorders>
            <w:shd w:val="clear" w:color="auto" w:fill="auto"/>
            <w:vAlign w:val="center"/>
          </w:tcPr>
          <w:p w14:paraId="192BC58A"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16,21</w:t>
            </w:r>
          </w:p>
        </w:tc>
        <w:tc>
          <w:tcPr>
            <w:tcW w:w="993" w:type="dxa"/>
            <w:tcBorders>
              <w:top w:val="nil"/>
              <w:left w:val="nil"/>
              <w:bottom w:val="single" w:sz="4" w:space="0" w:color="auto"/>
              <w:right w:val="single" w:sz="4" w:space="0" w:color="auto"/>
            </w:tcBorders>
            <w:shd w:val="clear" w:color="auto" w:fill="auto"/>
            <w:vAlign w:val="center"/>
            <w:hideMark/>
          </w:tcPr>
          <w:p w14:paraId="3F45FE26"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16,85</w:t>
            </w:r>
          </w:p>
        </w:tc>
        <w:tc>
          <w:tcPr>
            <w:tcW w:w="850" w:type="dxa"/>
            <w:tcBorders>
              <w:top w:val="nil"/>
              <w:left w:val="nil"/>
              <w:bottom w:val="single" w:sz="4" w:space="0" w:color="auto"/>
              <w:right w:val="single" w:sz="4" w:space="0" w:color="auto"/>
            </w:tcBorders>
            <w:shd w:val="clear" w:color="auto" w:fill="auto"/>
            <w:noWrap/>
            <w:vAlign w:val="center"/>
            <w:hideMark/>
          </w:tcPr>
          <w:p w14:paraId="7B33C86D"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4,0</w:t>
            </w:r>
          </w:p>
        </w:tc>
        <w:tc>
          <w:tcPr>
            <w:tcW w:w="980" w:type="dxa"/>
            <w:tcBorders>
              <w:top w:val="nil"/>
              <w:left w:val="nil"/>
              <w:bottom w:val="single" w:sz="4" w:space="0" w:color="auto"/>
              <w:right w:val="single" w:sz="4" w:space="0" w:color="auto"/>
            </w:tcBorders>
            <w:shd w:val="clear" w:color="auto" w:fill="auto"/>
            <w:noWrap/>
            <w:vAlign w:val="center"/>
            <w:hideMark/>
          </w:tcPr>
          <w:p w14:paraId="0C9CE88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4,0</w:t>
            </w:r>
          </w:p>
        </w:tc>
      </w:tr>
      <w:tr w:rsidR="00A5571E" w:rsidRPr="00A30BB5" w14:paraId="251B27AF" w14:textId="77777777" w:rsidTr="00471825">
        <w:trPr>
          <w:gridAfter w:val="1"/>
          <w:wAfter w:w="32" w:type="dxa"/>
          <w:trHeight w:val="6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2B5092C1"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Водоотведение  </w:t>
            </w:r>
          </w:p>
        </w:tc>
        <w:tc>
          <w:tcPr>
            <w:tcW w:w="1985" w:type="dxa"/>
            <w:tcBorders>
              <w:top w:val="nil"/>
              <w:left w:val="nil"/>
              <w:bottom w:val="single" w:sz="4" w:space="0" w:color="auto"/>
              <w:right w:val="single" w:sz="4" w:space="0" w:color="auto"/>
            </w:tcBorders>
            <w:shd w:val="clear" w:color="auto" w:fill="auto"/>
            <w:vAlign w:val="center"/>
            <w:hideMark/>
          </w:tcPr>
          <w:p w14:paraId="4D1AC90F"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"УКС"</w:t>
            </w:r>
          </w:p>
        </w:tc>
        <w:tc>
          <w:tcPr>
            <w:tcW w:w="709" w:type="dxa"/>
            <w:tcBorders>
              <w:top w:val="nil"/>
              <w:left w:val="nil"/>
              <w:bottom w:val="single" w:sz="4" w:space="0" w:color="auto"/>
              <w:right w:val="single" w:sz="4" w:space="0" w:color="auto"/>
            </w:tcBorders>
            <w:shd w:val="clear" w:color="auto" w:fill="auto"/>
            <w:vAlign w:val="center"/>
            <w:hideMark/>
          </w:tcPr>
          <w:p w14:paraId="17A02137"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noWrap/>
            <w:vAlign w:val="center"/>
          </w:tcPr>
          <w:p w14:paraId="7526E982"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23,36</w:t>
            </w:r>
          </w:p>
        </w:tc>
        <w:tc>
          <w:tcPr>
            <w:tcW w:w="992" w:type="dxa"/>
            <w:tcBorders>
              <w:top w:val="nil"/>
              <w:left w:val="nil"/>
              <w:bottom w:val="single" w:sz="4" w:space="0" w:color="auto"/>
              <w:right w:val="single" w:sz="4" w:space="0" w:color="auto"/>
            </w:tcBorders>
            <w:shd w:val="clear" w:color="auto" w:fill="auto"/>
            <w:vAlign w:val="center"/>
          </w:tcPr>
          <w:p w14:paraId="70D918B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24,29</w:t>
            </w:r>
          </w:p>
        </w:tc>
        <w:tc>
          <w:tcPr>
            <w:tcW w:w="992" w:type="dxa"/>
            <w:tcBorders>
              <w:top w:val="nil"/>
              <w:left w:val="nil"/>
              <w:bottom w:val="single" w:sz="4" w:space="0" w:color="auto"/>
              <w:right w:val="single" w:sz="4" w:space="0" w:color="auto"/>
            </w:tcBorders>
            <w:shd w:val="clear" w:color="auto" w:fill="auto"/>
            <w:vAlign w:val="center"/>
          </w:tcPr>
          <w:p w14:paraId="5395DAF4"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24,29</w:t>
            </w:r>
          </w:p>
        </w:tc>
        <w:tc>
          <w:tcPr>
            <w:tcW w:w="993" w:type="dxa"/>
            <w:tcBorders>
              <w:top w:val="nil"/>
              <w:left w:val="nil"/>
              <w:bottom w:val="single" w:sz="4" w:space="0" w:color="auto"/>
              <w:right w:val="single" w:sz="4" w:space="0" w:color="auto"/>
            </w:tcBorders>
            <w:shd w:val="clear" w:color="auto" w:fill="auto"/>
            <w:vAlign w:val="center"/>
            <w:hideMark/>
          </w:tcPr>
          <w:p w14:paraId="36FD9E94" w14:textId="77777777" w:rsidR="00A5571E" w:rsidRPr="00A30BB5" w:rsidRDefault="00A5571E" w:rsidP="00510A7E">
            <w:pPr>
              <w:spacing w:line="240" w:lineRule="auto"/>
              <w:jc w:val="center"/>
              <w:rPr>
                <w:rFonts w:ascii="Times New Roman" w:eastAsia="Times New Roman" w:hAnsi="Times New Roman"/>
                <w:color w:val="000000" w:themeColor="text1"/>
                <w:sz w:val="24"/>
                <w:szCs w:val="24"/>
                <w:lang w:eastAsia="ru-RU"/>
              </w:rPr>
            </w:pPr>
            <w:r w:rsidRPr="00A30BB5">
              <w:rPr>
                <w:rFonts w:ascii="Times New Roman" w:eastAsia="Times New Roman" w:hAnsi="Times New Roman"/>
                <w:color w:val="000000" w:themeColor="text1"/>
                <w:sz w:val="24"/>
                <w:szCs w:val="24"/>
                <w:lang w:eastAsia="ru-RU"/>
              </w:rPr>
              <w:t>25,26</w:t>
            </w:r>
          </w:p>
        </w:tc>
        <w:tc>
          <w:tcPr>
            <w:tcW w:w="850" w:type="dxa"/>
            <w:tcBorders>
              <w:top w:val="nil"/>
              <w:left w:val="nil"/>
              <w:bottom w:val="single" w:sz="4" w:space="0" w:color="auto"/>
              <w:right w:val="single" w:sz="4" w:space="0" w:color="auto"/>
            </w:tcBorders>
            <w:shd w:val="clear" w:color="auto" w:fill="auto"/>
            <w:noWrap/>
            <w:vAlign w:val="center"/>
            <w:hideMark/>
          </w:tcPr>
          <w:p w14:paraId="3AB968B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4,0</w:t>
            </w:r>
          </w:p>
        </w:tc>
        <w:tc>
          <w:tcPr>
            <w:tcW w:w="980" w:type="dxa"/>
            <w:tcBorders>
              <w:top w:val="nil"/>
              <w:left w:val="nil"/>
              <w:bottom w:val="single" w:sz="4" w:space="0" w:color="auto"/>
              <w:right w:val="single" w:sz="4" w:space="0" w:color="auto"/>
            </w:tcBorders>
            <w:shd w:val="clear" w:color="auto" w:fill="auto"/>
            <w:noWrap/>
            <w:vAlign w:val="center"/>
            <w:hideMark/>
          </w:tcPr>
          <w:p w14:paraId="75F3CD62"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4,0</w:t>
            </w:r>
          </w:p>
        </w:tc>
      </w:tr>
      <w:tr w:rsidR="00A5571E" w:rsidRPr="00A30BB5" w14:paraId="1520C6DC" w14:textId="77777777" w:rsidTr="00471825">
        <w:trPr>
          <w:gridAfter w:val="1"/>
          <w:wAfter w:w="32" w:type="dxa"/>
          <w:trHeight w:val="789"/>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1DCE1A7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Городские перевозки</w:t>
            </w:r>
          </w:p>
        </w:tc>
        <w:tc>
          <w:tcPr>
            <w:tcW w:w="1985" w:type="dxa"/>
            <w:tcBorders>
              <w:top w:val="nil"/>
              <w:left w:val="nil"/>
              <w:bottom w:val="single" w:sz="4" w:space="0" w:color="auto"/>
              <w:right w:val="single" w:sz="4" w:space="0" w:color="auto"/>
            </w:tcBorders>
            <w:shd w:val="clear" w:color="auto" w:fill="auto"/>
            <w:vAlign w:val="center"/>
            <w:hideMark/>
          </w:tcPr>
          <w:p w14:paraId="06D9784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"Партнерство Баргузин</w:t>
            </w:r>
            <w:proofErr w:type="gramStart"/>
            <w:r w:rsidRPr="00A30BB5">
              <w:rPr>
                <w:rFonts w:ascii="Times New Roman" w:eastAsia="Times New Roman" w:hAnsi="Times New Roman"/>
                <w:color w:val="000000"/>
                <w:sz w:val="24"/>
                <w:szCs w:val="24"/>
                <w:lang w:eastAsia="ru-RU"/>
              </w:rPr>
              <w:t xml:space="preserve">",   </w:t>
            </w:r>
            <w:proofErr w:type="gramEnd"/>
            <w:r w:rsidRPr="00A30BB5">
              <w:rPr>
                <w:rFonts w:ascii="Times New Roman" w:eastAsia="Times New Roman" w:hAnsi="Times New Roman"/>
                <w:color w:val="000000"/>
                <w:sz w:val="24"/>
                <w:szCs w:val="24"/>
                <w:lang w:eastAsia="ru-RU"/>
              </w:rPr>
              <w:t xml:space="preserve">        ООО "</w:t>
            </w:r>
            <w:proofErr w:type="spellStart"/>
            <w:r w:rsidRPr="00A30BB5">
              <w:rPr>
                <w:rFonts w:ascii="Times New Roman" w:eastAsia="Times New Roman" w:hAnsi="Times New Roman"/>
                <w:color w:val="000000"/>
                <w:sz w:val="24"/>
                <w:szCs w:val="24"/>
                <w:lang w:eastAsia="ru-RU"/>
              </w:rPr>
              <w:t>Автодрайв</w:t>
            </w:r>
            <w:proofErr w:type="spellEnd"/>
            <w:r w:rsidRPr="00A30BB5">
              <w:rPr>
                <w:rFonts w:ascii="Times New Roman" w:eastAsia="Times New Roman" w:hAnsi="Times New Roman"/>
                <w:color w:val="000000"/>
                <w:sz w:val="24"/>
                <w:szCs w:val="24"/>
                <w:lang w:eastAsia="ru-RU"/>
              </w:rPr>
              <w:t>", ИП Зинуров Т.Г.</w:t>
            </w:r>
          </w:p>
        </w:tc>
        <w:tc>
          <w:tcPr>
            <w:tcW w:w="709" w:type="dxa"/>
            <w:tcBorders>
              <w:top w:val="nil"/>
              <w:left w:val="nil"/>
              <w:bottom w:val="single" w:sz="4" w:space="0" w:color="auto"/>
              <w:right w:val="single" w:sz="4" w:space="0" w:color="auto"/>
            </w:tcBorders>
            <w:shd w:val="clear" w:color="auto" w:fill="auto"/>
            <w:vAlign w:val="center"/>
            <w:hideMark/>
          </w:tcPr>
          <w:p w14:paraId="5FE74495" w14:textId="77777777" w:rsidR="00A5571E" w:rsidRPr="00A30BB5" w:rsidRDefault="00A5571E" w:rsidP="00510A7E">
            <w:pPr>
              <w:spacing w:line="240" w:lineRule="auto"/>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Руб.</w:t>
            </w:r>
          </w:p>
        </w:tc>
        <w:tc>
          <w:tcPr>
            <w:tcW w:w="992" w:type="dxa"/>
            <w:tcBorders>
              <w:top w:val="nil"/>
              <w:left w:val="nil"/>
              <w:bottom w:val="single" w:sz="4" w:space="0" w:color="auto"/>
              <w:right w:val="single" w:sz="4" w:space="0" w:color="auto"/>
            </w:tcBorders>
            <w:shd w:val="clear" w:color="auto" w:fill="auto"/>
            <w:vAlign w:val="center"/>
          </w:tcPr>
          <w:p w14:paraId="463EE25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18,00</w:t>
            </w:r>
          </w:p>
        </w:tc>
        <w:tc>
          <w:tcPr>
            <w:tcW w:w="992" w:type="dxa"/>
            <w:tcBorders>
              <w:top w:val="nil"/>
              <w:left w:val="nil"/>
              <w:bottom w:val="single" w:sz="4" w:space="0" w:color="auto"/>
              <w:right w:val="single" w:sz="4" w:space="0" w:color="auto"/>
            </w:tcBorders>
            <w:shd w:val="clear" w:color="auto" w:fill="auto"/>
            <w:vAlign w:val="center"/>
          </w:tcPr>
          <w:p w14:paraId="757E181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18,00</w:t>
            </w:r>
          </w:p>
        </w:tc>
        <w:tc>
          <w:tcPr>
            <w:tcW w:w="992" w:type="dxa"/>
            <w:tcBorders>
              <w:top w:val="nil"/>
              <w:left w:val="nil"/>
              <w:bottom w:val="single" w:sz="4" w:space="0" w:color="auto"/>
              <w:right w:val="single" w:sz="4" w:space="0" w:color="auto"/>
            </w:tcBorders>
            <w:shd w:val="clear" w:color="auto" w:fill="auto"/>
            <w:vAlign w:val="center"/>
          </w:tcPr>
          <w:p w14:paraId="0170220D"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18,00</w:t>
            </w:r>
          </w:p>
        </w:tc>
        <w:tc>
          <w:tcPr>
            <w:tcW w:w="993" w:type="dxa"/>
            <w:tcBorders>
              <w:top w:val="nil"/>
              <w:left w:val="nil"/>
              <w:bottom w:val="single" w:sz="4" w:space="0" w:color="auto"/>
              <w:right w:val="single" w:sz="4" w:space="0" w:color="auto"/>
            </w:tcBorders>
            <w:shd w:val="clear" w:color="auto" w:fill="auto"/>
            <w:vAlign w:val="center"/>
            <w:hideMark/>
          </w:tcPr>
          <w:p w14:paraId="45D6F69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62BF86C1"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0,0</w:t>
            </w:r>
          </w:p>
        </w:tc>
        <w:tc>
          <w:tcPr>
            <w:tcW w:w="980" w:type="dxa"/>
            <w:tcBorders>
              <w:top w:val="nil"/>
              <w:left w:val="nil"/>
              <w:bottom w:val="single" w:sz="4" w:space="0" w:color="auto"/>
              <w:right w:val="single" w:sz="4" w:space="0" w:color="auto"/>
            </w:tcBorders>
            <w:shd w:val="clear" w:color="auto" w:fill="auto"/>
            <w:noWrap/>
            <w:vAlign w:val="center"/>
            <w:hideMark/>
          </w:tcPr>
          <w:p w14:paraId="68A17560"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0,0</w:t>
            </w:r>
          </w:p>
        </w:tc>
      </w:tr>
    </w:tbl>
    <w:p w14:paraId="192B3572" w14:textId="77777777" w:rsidR="00A75D1B" w:rsidRDefault="00A75D1B" w:rsidP="00A5571E">
      <w:pPr>
        <w:ind w:firstLine="708"/>
        <w:jc w:val="both"/>
        <w:rPr>
          <w:rFonts w:ascii="Times New Roman" w:eastAsiaTheme="minorHAnsi" w:hAnsi="Times New Roman"/>
          <w:b/>
          <w:kern w:val="28"/>
          <w:sz w:val="24"/>
          <w:szCs w:val="24"/>
        </w:rPr>
      </w:pPr>
    </w:p>
    <w:p w14:paraId="583B20E9" w14:textId="29AE13A2" w:rsidR="00A5571E" w:rsidRPr="00A30BB5" w:rsidRDefault="00A5571E" w:rsidP="00A75D1B">
      <w:pPr>
        <w:ind w:firstLine="708"/>
        <w:jc w:val="center"/>
        <w:rPr>
          <w:rFonts w:ascii="Times New Roman" w:eastAsia="Times New Roman" w:hAnsi="Times New Roman"/>
          <w:b/>
          <w:color w:val="000000"/>
          <w:sz w:val="24"/>
          <w:szCs w:val="24"/>
          <w:shd w:val="clear" w:color="auto" w:fill="F4F4F4"/>
        </w:rPr>
      </w:pPr>
      <w:r w:rsidRPr="00A30BB5">
        <w:rPr>
          <w:rFonts w:ascii="Times New Roman" w:eastAsiaTheme="minorHAnsi" w:hAnsi="Times New Roman"/>
          <w:b/>
          <w:kern w:val="28"/>
          <w:sz w:val="24"/>
          <w:szCs w:val="24"/>
        </w:rPr>
        <w:t>Тарифы на жилищные услуги на 2021 год</w:t>
      </w:r>
    </w:p>
    <w:tbl>
      <w:tblPr>
        <w:tblW w:w="9110" w:type="dxa"/>
        <w:tblInd w:w="93" w:type="dxa"/>
        <w:tblLook w:val="04A0" w:firstRow="1" w:lastRow="0" w:firstColumn="1" w:lastColumn="0" w:noHBand="0" w:noVBand="1"/>
      </w:tblPr>
      <w:tblGrid>
        <w:gridCol w:w="3648"/>
        <w:gridCol w:w="2154"/>
        <w:gridCol w:w="928"/>
        <w:gridCol w:w="1084"/>
        <w:gridCol w:w="1296"/>
      </w:tblGrid>
      <w:tr w:rsidR="00A5571E" w:rsidRPr="00A30BB5" w14:paraId="3F463AA5" w14:textId="77777777" w:rsidTr="00510A7E">
        <w:trPr>
          <w:trHeight w:val="61"/>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A751D"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Наименование услуги (предприятие)</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621BDE02"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Организация, предоставляющая услугу</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220D1F5"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Ед.  изм.</w:t>
            </w:r>
          </w:p>
        </w:tc>
        <w:tc>
          <w:tcPr>
            <w:tcW w:w="1084" w:type="dxa"/>
            <w:tcBorders>
              <w:top w:val="single" w:sz="4" w:space="0" w:color="auto"/>
              <w:left w:val="nil"/>
              <w:bottom w:val="single" w:sz="4" w:space="0" w:color="auto"/>
              <w:right w:val="single" w:sz="4" w:space="0" w:color="auto"/>
            </w:tcBorders>
            <w:shd w:val="clear" w:color="auto" w:fill="auto"/>
            <w:vAlign w:val="center"/>
          </w:tcPr>
          <w:p w14:paraId="20239F0A"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 xml:space="preserve">Тариф </w:t>
            </w:r>
          </w:p>
          <w:p w14:paraId="1198FFDA"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2021г.</w:t>
            </w:r>
          </w:p>
        </w:tc>
        <w:tc>
          <w:tcPr>
            <w:tcW w:w="1084" w:type="dxa"/>
            <w:tcBorders>
              <w:top w:val="single" w:sz="4" w:space="0" w:color="auto"/>
              <w:left w:val="nil"/>
              <w:bottom w:val="single" w:sz="4" w:space="0" w:color="auto"/>
              <w:right w:val="single" w:sz="4" w:space="0" w:color="auto"/>
            </w:tcBorders>
            <w:shd w:val="clear" w:color="auto" w:fill="auto"/>
            <w:vAlign w:val="center"/>
          </w:tcPr>
          <w:p w14:paraId="359C1108" w14:textId="77777777" w:rsidR="00A5571E" w:rsidRPr="00A30BB5" w:rsidRDefault="00A5571E" w:rsidP="00510A7E">
            <w:pPr>
              <w:spacing w:line="240" w:lineRule="auto"/>
              <w:jc w:val="center"/>
              <w:rPr>
                <w:rFonts w:ascii="Times New Roman" w:eastAsia="Times New Roman" w:hAnsi="Times New Roman"/>
                <w:bCs/>
                <w:color w:val="000000"/>
                <w:sz w:val="24"/>
                <w:szCs w:val="24"/>
                <w:lang w:eastAsia="ru-RU"/>
              </w:rPr>
            </w:pPr>
            <w:r w:rsidRPr="00A30BB5">
              <w:rPr>
                <w:rFonts w:ascii="Times New Roman" w:eastAsia="Times New Roman" w:hAnsi="Times New Roman"/>
                <w:bCs/>
                <w:color w:val="000000"/>
                <w:sz w:val="24"/>
                <w:szCs w:val="24"/>
                <w:lang w:eastAsia="ru-RU"/>
              </w:rPr>
              <w:t xml:space="preserve">Дата утв.            </w:t>
            </w:r>
          </w:p>
        </w:tc>
      </w:tr>
      <w:tr w:rsidR="00A5571E" w:rsidRPr="00A30BB5" w14:paraId="61CDDDC0" w14:textId="77777777" w:rsidTr="00510A7E">
        <w:trPr>
          <w:trHeight w:val="17"/>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0444A48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w:t>
            </w:r>
          </w:p>
        </w:tc>
        <w:tc>
          <w:tcPr>
            <w:tcW w:w="2154" w:type="dxa"/>
            <w:tcBorders>
              <w:top w:val="nil"/>
              <w:left w:val="nil"/>
              <w:bottom w:val="single" w:sz="4" w:space="0" w:color="auto"/>
              <w:right w:val="single" w:sz="4" w:space="0" w:color="auto"/>
            </w:tcBorders>
            <w:shd w:val="clear" w:color="auto" w:fill="auto"/>
            <w:vAlign w:val="center"/>
            <w:hideMark/>
          </w:tcPr>
          <w:p w14:paraId="5867DD87"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w:t>
            </w:r>
          </w:p>
        </w:tc>
        <w:tc>
          <w:tcPr>
            <w:tcW w:w="928" w:type="dxa"/>
            <w:tcBorders>
              <w:top w:val="nil"/>
              <w:left w:val="nil"/>
              <w:bottom w:val="single" w:sz="4" w:space="0" w:color="auto"/>
              <w:right w:val="single" w:sz="4" w:space="0" w:color="auto"/>
            </w:tcBorders>
            <w:shd w:val="clear" w:color="auto" w:fill="auto"/>
            <w:vAlign w:val="center"/>
            <w:hideMark/>
          </w:tcPr>
          <w:p w14:paraId="23AA56C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w:t>
            </w:r>
          </w:p>
        </w:tc>
        <w:tc>
          <w:tcPr>
            <w:tcW w:w="1084" w:type="dxa"/>
            <w:tcBorders>
              <w:top w:val="nil"/>
              <w:left w:val="nil"/>
              <w:bottom w:val="single" w:sz="4" w:space="0" w:color="auto"/>
              <w:right w:val="single" w:sz="4" w:space="0" w:color="auto"/>
            </w:tcBorders>
            <w:shd w:val="clear" w:color="auto" w:fill="auto"/>
            <w:vAlign w:val="center"/>
          </w:tcPr>
          <w:p w14:paraId="58CF650F"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4</w:t>
            </w:r>
          </w:p>
        </w:tc>
        <w:tc>
          <w:tcPr>
            <w:tcW w:w="1084" w:type="dxa"/>
            <w:tcBorders>
              <w:top w:val="nil"/>
              <w:left w:val="nil"/>
              <w:bottom w:val="single" w:sz="4" w:space="0" w:color="auto"/>
              <w:right w:val="single" w:sz="4" w:space="0" w:color="auto"/>
            </w:tcBorders>
            <w:shd w:val="clear" w:color="auto" w:fill="auto"/>
            <w:vAlign w:val="center"/>
          </w:tcPr>
          <w:p w14:paraId="2764D1B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w:t>
            </w:r>
          </w:p>
        </w:tc>
      </w:tr>
      <w:tr w:rsidR="00A5571E" w:rsidRPr="00A30BB5" w14:paraId="35B17ADD" w14:textId="77777777" w:rsidTr="00510A7E">
        <w:trPr>
          <w:trHeight w:val="44"/>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31C0F627"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Содержание и аварийное обслуживание внутридомовых инженерных сетей, расположенных в местах общего пользования                 </w:t>
            </w:r>
          </w:p>
        </w:tc>
        <w:tc>
          <w:tcPr>
            <w:tcW w:w="2154" w:type="dxa"/>
            <w:tcBorders>
              <w:top w:val="nil"/>
              <w:left w:val="nil"/>
              <w:bottom w:val="single" w:sz="4" w:space="0" w:color="auto"/>
              <w:right w:val="single" w:sz="4" w:space="0" w:color="auto"/>
            </w:tcBorders>
            <w:shd w:val="clear" w:color="auto" w:fill="auto"/>
            <w:vAlign w:val="center"/>
            <w:hideMark/>
          </w:tcPr>
          <w:p w14:paraId="52B0031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457484A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22117341"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6,37</w:t>
            </w:r>
          </w:p>
        </w:tc>
        <w:tc>
          <w:tcPr>
            <w:tcW w:w="1084" w:type="dxa"/>
            <w:tcBorders>
              <w:top w:val="nil"/>
              <w:left w:val="nil"/>
              <w:bottom w:val="single" w:sz="4" w:space="0" w:color="auto"/>
              <w:right w:val="single" w:sz="4" w:space="0" w:color="auto"/>
            </w:tcBorders>
            <w:shd w:val="clear" w:color="auto" w:fill="auto"/>
            <w:vAlign w:val="center"/>
          </w:tcPr>
          <w:p w14:paraId="127F38C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19.10.16</w:t>
            </w:r>
          </w:p>
        </w:tc>
      </w:tr>
      <w:tr w:rsidR="00A5571E" w:rsidRPr="00A30BB5" w14:paraId="031F1DE1" w14:textId="77777777" w:rsidTr="00510A7E">
        <w:trPr>
          <w:trHeight w:val="24"/>
        </w:trPr>
        <w:tc>
          <w:tcPr>
            <w:tcW w:w="9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4C34AF2" w14:textId="77777777" w:rsidR="00A5571E" w:rsidRPr="00A30BB5" w:rsidRDefault="00A5571E" w:rsidP="00510A7E">
            <w:pPr>
              <w:spacing w:line="240" w:lineRule="auto"/>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Для домов с одним видом благоустройства       - 1,59 руб./</w:t>
            </w:r>
            <w:proofErr w:type="spellStart"/>
            <w:r w:rsidRPr="00A30BB5">
              <w:rPr>
                <w:rFonts w:ascii="Times New Roman" w:eastAsia="Times New Roman" w:hAnsi="Times New Roman"/>
                <w:color w:val="000000"/>
                <w:sz w:val="24"/>
                <w:szCs w:val="24"/>
                <w:lang w:eastAsia="ru-RU"/>
              </w:rPr>
              <w:t>кв.м</w:t>
            </w:r>
            <w:proofErr w:type="spellEnd"/>
            <w:r w:rsidRPr="00A30BB5">
              <w:rPr>
                <w:rFonts w:ascii="Times New Roman" w:eastAsia="Times New Roman" w:hAnsi="Times New Roman"/>
                <w:color w:val="000000"/>
                <w:sz w:val="24"/>
                <w:szCs w:val="24"/>
                <w:lang w:eastAsia="ru-RU"/>
              </w:rPr>
              <w:t xml:space="preserve">.                                                                                              </w:t>
            </w:r>
          </w:p>
        </w:tc>
      </w:tr>
      <w:tr w:rsidR="00A5571E" w:rsidRPr="00A30BB5" w14:paraId="6C910054" w14:textId="77777777" w:rsidTr="00510A7E">
        <w:trPr>
          <w:trHeight w:val="11"/>
        </w:trPr>
        <w:tc>
          <w:tcPr>
            <w:tcW w:w="9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BC9ECDF" w14:textId="77777777" w:rsidR="00A5571E" w:rsidRPr="00A30BB5" w:rsidRDefault="00A5571E" w:rsidP="00510A7E">
            <w:pPr>
              <w:spacing w:line="240" w:lineRule="auto"/>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Для домов с двумя видами благоустройства      - 3,19 руб./</w:t>
            </w:r>
            <w:proofErr w:type="spellStart"/>
            <w:r w:rsidRPr="00A30BB5">
              <w:rPr>
                <w:rFonts w:ascii="Times New Roman" w:eastAsia="Times New Roman" w:hAnsi="Times New Roman"/>
                <w:color w:val="000000"/>
                <w:sz w:val="24"/>
                <w:szCs w:val="24"/>
                <w:lang w:eastAsia="ru-RU"/>
              </w:rPr>
              <w:t>кв.м</w:t>
            </w:r>
            <w:proofErr w:type="spellEnd"/>
            <w:r w:rsidRPr="00A30BB5">
              <w:rPr>
                <w:rFonts w:ascii="Times New Roman" w:eastAsia="Times New Roman" w:hAnsi="Times New Roman"/>
                <w:color w:val="000000"/>
                <w:sz w:val="24"/>
                <w:szCs w:val="24"/>
                <w:lang w:eastAsia="ru-RU"/>
              </w:rPr>
              <w:t xml:space="preserve">.                                                                                              </w:t>
            </w:r>
          </w:p>
        </w:tc>
      </w:tr>
      <w:tr w:rsidR="00A5571E" w:rsidRPr="00A30BB5" w14:paraId="057ABD41" w14:textId="77777777" w:rsidTr="00510A7E">
        <w:trPr>
          <w:trHeight w:val="13"/>
        </w:trPr>
        <w:tc>
          <w:tcPr>
            <w:tcW w:w="9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1C674C7" w14:textId="77777777" w:rsidR="00A5571E" w:rsidRPr="00A30BB5" w:rsidRDefault="00A5571E" w:rsidP="00510A7E">
            <w:pPr>
              <w:spacing w:line="240" w:lineRule="auto"/>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Для домов с тремя видами благоустройства       - 4,78 руб./</w:t>
            </w:r>
            <w:proofErr w:type="spellStart"/>
            <w:r w:rsidRPr="00A30BB5">
              <w:rPr>
                <w:rFonts w:ascii="Times New Roman" w:eastAsia="Times New Roman" w:hAnsi="Times New Roman"/>
                <w:color w:val="000000"/>
                <w:sz w:val="24"/>
                <w:szCs w:val="24"/>
                <w:lang w:eastAsia="ru-RU"/>
              </w:rPr>
              <w:t>кв.м</w:t>
            </w:r>
            <w:proofErr w:type="spellEnd"/>
            <w:r w:rsidRPr="00A30BB5">
              <w:rPr>
                <w:rFonts w:ascii="Times New Roman" w:eastAsia="Times New Roman" w:hAnsi="Times New Roman"/>
                <w:color w:val="000000"/>
                <w:sz w:val="24"/>
                <w:szCs w:val="24"/>
                <w:lang w:eastAsia="ru-RU"/>
              </w:rPr>
              <w:t xml:space="preserve">.                                                                                              </w:t>
            </w:r>
          </w:p>
        </w:tc>
      </w:tr>
      <w:tr w:rsidR="00A5571E" w:rsidRPr="00A30BB5" w14:paraId="34F8D51F" w14:textId="77777777" w:rsidTr="00510A7E">
        <w:trPr>
          <w:trHeight w:val="6"/>
        </w:trPr>
        <w:tc>
          <w:tcPr>
            <w:tcW w:w="9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0BB1A9D" w14:textId="77777777" w:rsidR="00A5571E" w:rsidRPr="00A30BB5" w:rsidRDefault="00A5571E" w:rsidP="00510A7E">
            <w:pPr>
              <w:spacing w:line="240" w:lineRule="auto"/>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Для домов с четырьмя видами благоустройства - 6,37 руб./</w:t>
            </w:r>
            <w:proofErr w:type="spellStart"/>
            <w:r w:rsidRPr="00A30BB5">
              <w:rPr>
                <w:rFonts w:ascii="Times New Roman" w:eastAsia="Times New Roman" w:hAnsi="Times New Roman"/>
                <w:color w:val="000000"/>
                <w:sz w:val="24"/>
                <w:szCs w:val="24"/>
                <w:lang w:eastAsia="ru-RU"/>
              </w:rPr>
              <w:t>кв.м</w:t>
            </w:r>
            <w:proofErr w:type="spellEnd"/>
            <w:r w:rsidRPr="00A30BB5">
              <w:rPr>
                <w:rFonts w:ascii="Times New Roman" w:eastAsia="Times New Roman" w:hAnsi="Times New Roman"/>
                <w:color w:val="000000"/>
                <w:sz w:val="24"/>
                <w:szCs w:val="24"/>
                <w:lang w:eastAsia="ru-RU"/>
              </w:rPr>
              <w:t xml:space="preserve">.                                                                                              </w:t>
            </w:r>
          </w:p>
        </w:tc>
      </w:tr>
      <w:tr w:rsidR="00A5571E" w:rsidRPr="00A30BB5" w14:paraId="7E47049F" w14:textId="77777777" w:rsidTr="00510A7E">
        <w:trPr>
          <w:trHeight w:val="46"/>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4914E92B"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lastRenderedPageBreak/>
              <w:t xml:space="preserve">Содержание и аварийное обслуживание внутридомовых электрических сетей, расположенных в местах общего пользования </w:t>
            </w:r>
          </w:p>
        </w:tc>
        <w:tc>
          <w:tcPr>
            <w:tcW w:w="2154" w:type="dxa"/>
            <w:tcBorders>
              <w:top w:val="nil"/>
              <w:left w:val="nil"/>
              <w:bottom w:val="single" w:sz="4" w:space="0" w:color="auto"/>
              <w:right w:val="single" w:sz="4" w:space="0" w:color="auto"/>
            </w:tcBorders>
            <w:shd w:val="clear" w:color="auto" w:fill="auto"/>
            <w:vAlign w:val="center"/>
            <w:hideMark/>
          </w:tcPr>
          <w:p w14:paraId="4241E778"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7559C00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0F29D4A5"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0,82</w:t>
            </w:r>
          </w:p>
        </w:tc>
        <w:tc>
          <w:tcPr>
            <w:tcW w:w="1084" w:type="dxa"/>
            <w:tcBorders>
              <w:top w:val="nil"/>
              <w:left w:val="nil"/>
              <w:bottom w:val="single" w:sz="4" w:space="0" w:color="auto"/>
              <w:right w:val="single" w:sz="4" w:space="0" w:color="auto"/>
            </w:tcBorders>
            <w:shd w:val="clear" w:color="auto" w:fill="auto"/>
            <w:vAlign w:val="center"/>
          </w:tcPr>
          <w:p w14:paraId="52CF85A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19.10.16</w:t>
            </w:r>
          </w:p>
        </w:tc>
      </w:tr>
      <w:tr w:rsidR="00A5571E" w:rsidRPr="00A30BB5" w14:paraId="0F2A8C93" w14:textId="77777777" w:rsidTr="00510A7E">
        <w:trPr>
          <w:trHeight w:val="24"/>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0589475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Ремонт мест общего пользования</w:t>
            </w:r>
          </w:p>
        </w:tc>
        <w:tc>
          <w:tcPr>
            <w:tcW w:w="2154" w:type="dxa"/>
            <w:tcBorders>
              <w:top w:val="nil"/>
              <w:left w:val="nil"/>
              <w:bottom w:val="single" w:sz="4" w:space="0" w:color="auto"/>
              <w:right w:val="single" w:sz="4" w:space="0" w:color="auto"/>
            </w:tcBorders>
            <w:shd w:val="clear" w:color="auto" w:fill="auto"/>
            <w:vAlign w:val="center"/>
            <w:hideMark/>
          </w:tcPr>
          <w:p w14:paraId="7E83A182"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1AD7F98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6A8D83D7"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2,58</w:t>
            </w:r>
          </w:p>
        </w:tc>
        <w:tc>
          <w:tcPr>
            <w:tcW w:w="1084" w:type="dxa"/>
            <w:tcBorders>
              <w:top w:val="nil"/>
              <w:left w:val="nil"/>
              <w:bottom w:val="single" w:sz="4" w:space="0" w:color="auto"/>
              <w:right w:val="single" w:sz="4" w:space="0" w:color="auto"/>
            </w:tcBorders>
            <w:shd w:val="clear" w:color="auto" w:fill="auto"/>
            <w:vAlign w:val="center"/>
          </w:tcPr>
          <w:p w14:paraId="5207C557"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2012,2019</w:t>
            </w:r>
          </w:p>
        </w:tc>
      </w:tr>
      <w:tr w:rsidR="00A5571E" w:rsidRPr="00A30BB5" w14:paraId="50350951" w14:textId="77777777" w:rsidTr="00510A7E">
        <w:trPr>
          <w:trHeight w:val="28"/>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E5FA171"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Содержание жилого помещения (услуги и работы по управлению многоквартирным домом)</w:t>
            </w:r>
          </w:p>
        </w:tc>
        <w:tc>
          <w:tcPr>
            <w:tcW w:w="2154" w:type="dxa"/>
            <w:tcBorders>
              <w:top w:val="nil"/>
              <w:left w:val="nil"/>
              <w:bottom w:val="single" w:sz="4" w:space="0" w:color="auto"/>
              <w:right w:val="single" w:sz="4" w:space="0" w:color="auto"/>
            </w:tcBorders>
            <w:shd w:val="clear" w:color="auto" w:fill="auto"/>
            <w:vAlign w:val="center"/>
            <w:hideMark/>
          </w:tcPr>
          <w:p w14:paraId="65C1552C"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44ED7331"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6469027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3,85</w:t>
            </w:r>
          </w:p>
        </w:tc>
        <w:tc>
          <w:tcPr>
            <w:tcW w:w="1084" w:type="dxa"/>
            <w:tcBorders>
              <w:top w:val="nil"/>
              <w:left w:val="nil"/>
              <w:bottom w:val="single" w:sz="4" w:space="0" w:color="auto"/>
              <w:right w:val="single" w:sz="4" w:space="0" w:color="auto"/>
            </w:tcBorders>
            <w:shd w:val="clear" w:color="auto" w:fill="auto"/>
            <w:vAlign w:val="center"/>
          </w:tcPr>
          <w:p w14:paraId="2B900C4F"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27.11.15</w:t>
            </w:r>
          </w:p>
        </w:tc>
      </w:tr>
      <w:tr w:rsidR="00A5571E" w:rsidRPr="00A30BB5" w14:paraId="6C20573A" w14:textId="77777777" w:rsidTr="00510A7E">
        <w:trPr>
          <w:trHeight w:val="8"/>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1DB3415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Уборка придомовой территории  </w:t>
            </w:r>
          </w:p>
        </w:tc>
        <w:tc>
          <w:tcPr>
            <w:tcW w:w="2154" w:type="dxa"/>
            <w:tcBorders>
              <w:top w:val="nil"/>
              <w:left w:val="nil"/>
              <w:bottom w:val="single" w:sz="4" w:space="0" w:color="auto"/>
              <w:right w:val="single" w:sz="4" w:space="0" w:color="auto"/>
            </w:tcBorders>
            <w:shd w:val="clear" w:color="auto" w:fill="auto"/>
            <w:vAlign w:val="center"/>
            <w:hideMark/>
          </w:tcPr>
          <w:p w14:paraId="00DF7DE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18EED194"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1CEAE480"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3,5</w:t>
            </w:r>
          </w:p>
        </w:tc>
        <w:tc>
          <w:tcPr>
            <w:tcW w:w="1084" w:type="dxa"/>
            <w:tcBorders>
              <w:top w:val="nil"/>
              <w:left w:val="nil"/>
              <w:bottom w:val="single" w:sz="4" w:space="0" w:color="auto"/>
              <w:right w:val="single" w:sz="4" w:space="0" w:color="auto"/>
            </w:tcBorders>
            <w:shd w:val="clear" w:color="auto" w:fill="auto"/>
            <w:vAlign w:val="center"/>
          </w:tcPr>
          <w:p w14:paraId="7A4CB74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2015,2016</w:t>
            </w:r>
          </w:p>
        </w:tc>
      </w:tr>
      <w:tr w:rsidR="00A5571E" w:rsidRPr="00A30BB5" w14:paraId="21C98BE4" w14:textId="77777777" w:rsidTr="00510A7E">
        <w:trPr>
          <w:trHeight w:val="3"/>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2FBF3D4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Уборка дворовых туалетов и наземной части помойных ям.</w:t>
            </w:r>
          </w:p>
        </w:tc>
        <w:tc>
          <w:tcPr>
            <w:tcW w:w="2154" w:type="dxa"/>
            <w:tcBorders>
              <w:top w:val="nil"/>
              <w:left w:val="nil"/>
              <w:bottom w:val="single" w:sz="4" w:space="0" w:color="auto"/>
              <w:right w:val="single" w:sz="4" w:space="0" w:color="auto"/>
            </w:tcBorders>
            <w:shd w:val="clear" w:color="auto" w:fill="auto"/>
            <w:vAlign w:val="center"/>
            <w:hideMark/>
          </w:tcPr>
          <w:p w14:paraId="569F050A"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ООО "ИРЦ"</w:t>
            </w:r>
          </w:p>
        </w:tc>
        <w:tc>
          <w:tcPr>
            <w:tcW w:w="928" w:type="dxa"/>
            <w:tcBorders>
              <w:top w:val="nil"/>
              <w:left w:val="nil"/>
              <w:bottom w:val="single" w:sz="4" w:space="0" w:color="auto"/>
              <w:right w:val="single" w:sz="4" w:space="0" w:color="auto"/>
            </w:tcBorders>
            <w:shd w:val="clear" w:color="auto" w:fill="auto"/>
            <w:noWrap/>
            <w:vAlign w:val="center"/>
            <w:hideMark/>
          </w:tcPr>
          <w:p w14:paraId="2D914393"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tcPr>
          <w:p w14:paraId="38DA2A4E"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3,18</w:t>
            </w:r>
          </w:p>
        </w:tc>
        <w:tc>
          <w:tcPr>
            <w:tcW w:w="1084" w:type="dxa"/>
            <w:tcBorders>
              <w:top w:val="nil"/>
              <w:left w:val="nil"/>
              <w:bottom w:val="single" w:sz="4" w:space="0" w:color="auto"/>
              <w:right w:val="single" w:sz="4" w:space="0" w:color="auto"/>
            </w:tcBorders>
            <w:shd w:val="clear" w:color="auto" w:fill="auto"/>
            <w:vAlign w:val="center"/>
          </w:tcPr>
          <w:p w14:paraId="2495CC40"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10.07.17</w:t>
            </w:r>
          </w:p>
        </w:tc>
      </w:tr>
      <w:tr w:rsidR="00A5571E" w:rsidRPr="00A30BB5" w14:paraId="7D00B0AE" w14:textId="77777777" w:rsidTr="00510A7E">
        <w:trPr>
          <w:trHeight w:val="3"/>
        </w:trPr>
        <w:tc>
          <w:tcPr>
            <w:tcW w:w="911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087F19"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Фонд капитального ремонта</w:t>
            </w:r>
          </w:p>
        </w:tc>
      </w:tr>
      <w:tr w:rsidR="00A5571E" w:rsidRPr="00A30BB5" w14:paraId="0D088B21" w14:textId="77777777" w:rsidTr="00510A7E">
        <w:trPr>
          <w:trHeight w:val="3"/>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1E86F1CF"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Взнос на капитальный ремонт</w:t>
            </w:r>
          </w:p>
        </w:tc>
        <w:tc>
          <w:tcPr>
            <w:tcW w:w="2154" w:type="dxa"/>
            <w:tcBorders>
              <w:top w:val="nil"/>
              <w:left w:val="nil"/>
              <w:bottom w:val="single" w:sz="4" w:space="0" w:color="auto"/>
              <w:right w:val="single" w:sz="4" w:space="0" w:color="auto"/>
            </w:tcBorders>
            <w:shd w:val="clear" w:color="auto" w:fill="auto"/>
            <w:noWrap/>
            <w:vAlign w:val="center"/>
            <w:hideMark/>
          </w:tcPr>
          <w:p w14:paraId="39F74992"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Фонд </w:t>
            </w:r>
            <w:proofErr w:type="spellStart"/>
            <w:proofErr w:type="gramStart"/>
            <w:r w:rsidRPr="00A30BB5">
              <w:rPr>
                <w:rFonts w:ascii="Times New Roman" w:eastAsia="Times New Roman" w:hAnsi="Times New Roman"/>
                <w:color w:val="000000"/>
                <w:sz w:val="24"/>
                <w:szCs w:val="24"/>
                <w:lang w:eastAsia="ru-RU"/>
              </w:rPr>
              <w:t>кап.ремонта</w:t>
            </w:r>
            <w:proofErr w:type="spellEnd"/>
            <w:proofErr w:type="gramEnd"/>
          </w:p>
        </w:tc>
        <w:tc>
          <w:tcPr>
            <w:tcW w:w="928" w:type="dxa"/>
            <w:tcBorders>
              <w:top w:val="nil"/>
              <w:left w:val="nil"/>
              <w:bottom w:val="single" w:sz="4" w:space="0" w:color="auto"/>
              <w:right w:val="single" w:sz="4" w:space="0" w:color="auto"/>
            </w:tcBorders>
            <w:shd w:val="clear" w:color="auto" w:fill="auto"/>
            <w:noWrap/>
            <w:vAlign w:val="center"/>
            <w:hideMark/>
          </w:tcPr>
          <w:p w14:paraId="5ECE48CB"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м2</w:t>
            </w:r>
          </w:p>
        </w:tc>
        <w:tc>
          <w:tcPr>
            <w:tcW w:w="1084" w:type="dxa"/>
            <w:tcBorders>
              <w:top w:val="nil"/>
              <w:left w:val="nil"/>
              <w:bottom w:val="single" w:sz="4" w:space="0" w:color="auto"/>
              <w:right w:val="single" w:sz="4" w:space="0" w:color="auto"/>
            </w:tcBorders>
            <w:shd w:val="clear" w:color="auto" w:fill="auto"/>
            <w:noWrap/>
            <w:vAlign w:val="center"/>
            <w:hideMark/>
          </w:tcPr>
          <w:p w14:paraId="2ACB7D0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5,3</w:t>
            </w:r>
          </w:p>
        </w:tc>
        <w:tc>
          <w:tcPr>
            <w:tcW w:w="1084" w:type="dxa"/>
            <w:tcBorders>
              <w:top w:val="nil"/>
              <w:left w:val="nil"/>
              <w:bottom w:val="single" w:sz="4" w:space="0" w:color="auto"/>
              <w:right w:val="single" w:sz="4" w:space="0" w:color="auto"/>
            </w:tcBorders>
            <w:shd w:val="clear" w:color="auto" w:fill="auto"/>
            <w:vAlign w:val="center"/>
          </w:tcPr>
          <w:p w14:paraId="5B880A86" w14:textId="77777777" w:rsidR="00A5571E" w:rsidRPr="00A30BB5" w:rsidRDefault="00A5571E" w:rsidP="00510A7E">
            <w:pPr>
              <w:spacing w:line="240" w:lineRule="auto"/>
              <w:jc w:val="center"/>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17.02.2014</w:t>
            </w:r>
          </w:p>
        </w:tc>
      </w:tr>
    </w:tbl>
    <w:p w14:paraId="5D93C832" w14:textId="77777777" w:rsidR="000507D4" w:rsidRDefault="000507D4" w:rsidP="00746C23">
      <w:pPr>
        <w:jc w:val="center"/>
        <w:rPr>
          <w:rFonts w:ascii="Times New Roman" w:eastAsiaTheme="minorHAnsi" w:hAnsi="Times New Roman"/>
          <w:b/>
          <w:kern w:val="28"/>
          <w:sz w:val="24"/>
          <w:szCs w:val="24"/>
        </w:rPr>
      </w:pPr>
    </w:p>
    <w:p w14:paraId="3468679A" w14:textId="135922AB" w:rsidR="00A5571E" w:rsidRPr="00746C23" w:rsidRDefault="00A5571E" w:rsidP="00746C23">
      <w:pPr>
        <w:jc w:val="center"/>
        <w:rPr>
          <w:rFonts w:ascii="Times New Roman" w:eastAsia="Times New Roman" w:hAnsi="Times New Roman"/>
          <w:b/>
          <w:sz w:val="24"/>
          <w:szCs w:val="24"/>
        </w:rPr>
      </w:pPr>
      <w:r w:rsidRPr="00A30BB5">
        <w:rPr>
          <w:rFonts w:ascii="Times New Roman" w:eastAsiaTheme="minorHAnsi" w:hAnsi="Times New Roman"/>
          <w:b/>
          <w:kern w:val="28"/>
          <w:sz w:val="24"/>
          <w:szCs w:val="24"/>
        </w:rPr>
        <w:t>Организация т</w:t>
      </w:r>
      <w:r w:rsidRPr="00A30BB5">
        <w:rPr>
          <w:rFonts w:ascii="Times New Roman" w:eastAsia="Times New Roman" w:hAnsi="Times New Roman"/>
          <w:b/>
          <w:sz w:val="24"/>
          <w:szCs w:val="24"/>
        </w:rPr>
        <w:t>епло водоснабжения и водоотведения</w:t>
      </w:r>
    </w:p>
    <w:p w14:paraId="245B3BB7" w14:textId="304D1CB8" w:rsidR="00A5571E" w:rsidRPr="00A30BB5" w:rsidRDefault="00D50CB9" w:rsidP="00D50CB9">
      <w:pPr>
        <w:ind w:firstLine="708"/>
        <w:rPr>
          <w:rFonts w:ascii="Times New Roman" w:eastAsia="Times New Roman" w:hAnsi="Times New Roman"/>
          <w:sz w:val="24"/>
          <w:szCs w:val="24"/>
        </w:rPr>
      </w:pPr>
      <w:r w:rsidRPr="00A30BB5">
        <w:rPr>
          <w:noProof/>
          <w:sz w:val="24"/>
          <w:szCs w:val="24"/>
          <w:lang w:eastAsia="ru-RU"/>
        </w:rPr>
        <w:drawing>
          <wp:inline distT="0" distB="0" distL="0" distR="0" wp14:anchorId="2B912C46" wp14:editId="2A5BA7F9">
            <wp:extent cx="2870200" cy="2152724"/>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127" cy="2160919"/>
                    </a:xfrm>
                    <a:prstGeom prst="rect">
                      <a:avLst/>
                    </a:prstGeom>
                    <a:noFill/>
                    <a:ln>
                      <a:noFill/>
                    </a:ln>
                  </pic:spPr>
                </pic:pic>
              </a:graphicData>
            </a:graphic>
          </wp:inline>
        </w:drawing>
      </w:r>
    </w:p>
    <w:p w14:paraId="5B0E9ADE" w14:textId="6A1532DF" w:rsidR="00A5571E" w:rsidRPr="00A30BB5" w:rsidRDefault="00A5571E" w:rsidP="000507D4">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Поставщиком тепловой энергии, и оказанию услуг водоснабжения и водоотведения является ООО «Управление коммунальными системами», главной задачей которого является бесперебойное обеспечение населения и организаций тепловой энергией, горячей и холодной водой, а также качественное отведение стоков. Всего в городе Слюдянка имеется 9 угольных котельных, и одна электрокотельная в п.</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Сухой Ручей, а также два тепловых пункта и тепловые сети.</w:t>
      </w:r>
    </w:p>
    <w:p w14:paraId="5A582A1D" w14:textId="77777777" w:rsidR="00A5571E" w:rsidRPr="00A30BB5" w:rsidRDefault="00A5571E" w:rsidP="000507D4">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При подготовке к отопительному периоду 2020 - 2021 </w:t>
      </w:r>
      <w:proofErr w:type="spellStart"/>
      <w:r w:rsidRPr="00A30BB5">
        <w:rPr>
          <w:rFonts w:ascii="Times New Roman" w:eastAsia="Times New Roman" w:hAnsi="Times New Roman"/>
          <w:sz w:val="24"/>
          <w:szCs w:val="24"/>
        </w:rPr>
        <w:t>г.г</w:t>
      </w:r>
      <w:proofErr w:type="spellEnd"/>
      <w:r w:rsidRPr="00A30BB5">
        <w:rPr>
          <w:rFonts w:ascii="Times New Roman" w:eastAsia="Times New Roman" w:hAnsi="Times New Roman"/>
          <w:sz w:val="24"/>
          <w:szCs w:val="24"/>
        </w:rPr>
        <w:t>. были выполнены мероприятия, направленные на улучшение качества тепло водоснабжения по городскому поселению. Основная доля финансирования в 2020 году поступила по муниципальной программе «Развитие жилищно-коммунального хозяйства Слюдянского муниципального образования на 2019-2024 годы» подпрограмме «Модернизация объектов коммунальной инфраструктуры Слюдянского муниципального образования на 2019-2024 годы», подпрограмме «Чистая вода на 2019-2024 годы».</w:t>
      </w:r>
    </w:p>
    <w:p w14:paraId="035470DB" w14:textId="77777777" w:rsidR="00A5571E" w:rsidRPr="00A30BB5" w:rsidRDefault="00A5571E" w:rsidP="000507D4">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Источниками финансирования программы является бюджет Слюдянского муниципального образования и средства бюджета Иркутской области. </w:t>
      </w:r>
    </w:p>
    <w:p w14:paraId="597A3EA0" w14:textId="77777777" w:rsidR="00A5571E" w:rsidRPr="00A30BB5" w:rsidRDefault="00A5571E" w:rsidP="000507D4">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Объем денежных средств, запланированных на выполнение программных мероприятий, направленных подготовку объектов жилищно-коммунального хозяйства к отопительному сезону составил 16,2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color w:val="000000" w:themeColor="text1"/>
          <w:sz w:val="24"/>
          <w:szCs w:val="24"/>
        </w:rPr>
        <w:t xml:space="preserve">., в том числе 3,4 </w:t>
      </w:r>
      <w:proofErr w:type="spellStart"/>
      <w:r w:rsidRPr="00A30BB5">
        <w:rPr>
          <w:rFonts w:ascii="Times New Roman" w:eastAsia="Times New Roman" w:hAnsi="Times New Roman"/>
          <w:color w:val="000000" w:themeColor="text1"/>
          <w:sz w:val="24"/>
          <w:szCs w:val="24"/>
        </w:rPr>
        <w:t>млн.руб</w:t>
      </w:r>
      <w:proofErr w:type="spellEnd"/>
      <w:r w:rsidRPr="00A30BB5">
        <w:rPr>
          <w:rFonts w:ascii="Times New Roman" w:eastAsia="Times New Roman" w:hAnsi="Times New Roman"/>
          <w:color w:val="000000" w:themeColor="text1"/>
          <w:sz w:val="24"/>
          <w:szCs w:val="24"/>
        </w:rPr>
        <w:t>.</w:t>
      </w:r>
      <w:r w:rsidRPr="00A30BB5">
        <w:rPr>
          <w:rFonts w:ascii="Times New Roman" w:eastAsia="Times New Roman" w:hAnsi="Times New Roman"/>
          <w:sz w:val="24"/>
          <w:szCs w:val="24"/>
        </w:rPr>
        <w:t xml:space="preserve"> – средства местного бюджета, 12,8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 xml:space="preserve">. – средства бюджета Иркутской области. </w:t>
      </w:r>
    </w:p>
    <w:p w14:paraId="41C15B64" w14:textId="5CFD70D5" w:rsidR="00A5571E" w:rsidRPr="00A30BB5" w:rsidRDefault="00A5571E" w:rsidP="00746C23">
      <w:pPr>
        <w:jc w:val="both"/>
        <w:rPr>
          <w:rFonts w:ascii="Times New Roman" w:eastAsia="Times New Roman" w:hAnsi="Times New Roman"/>
          <w:sz w:val="24"/>
          <w:szCs w:val="24"/>
        </w:rPr>
      </w:pPr>
    </w:p>
    <w:p w14:paraId="31DBDEF3" w14:textId="79DFE6ED" w:rsidR="00A5571E" w:rsidRPr="00A30BB5" w:rsidRDefault="00D50CB9" w:rsidP="00D50CB9">
      <w:pPr>
        <w:ind w:firstLine="708"/>
        <w:rPr>
          <w:rFonts w:ascii="Times New Roman" w:eastAsia="Times New Roman" w:hAnsi="Times New Roman"/>
          <w:sz w:val="24"/>
          <w:szCs w:val="24"/>
        </w:rPr>
      </w:pPr>
      <w:r w:rsidRPr="00A30BB5">
        <w:rPr>
          <w:noProof/>
          <w:sz w:val="24"/>
          <w:szCs w:val="24"/>
          <w:lang w:eastAsia="ru-RU"/>
        </w:rPr>
        <w:lastRenderedPageBreak/>
        <w:drawing>
          <wp:inline distT="0" distB="0" distL="0" distR="0" wp14:anchorId="240D9E3F" wp14:editId="4ACA7352">
            <wp:extent cx="3638287" cy="272881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2512" cy="2731980"/>
                    </a:xfrm>
                    <a:prstGeom prst="rect">
                      <a:avLst/>
                    </a:prstGeom>
                    <a:noFill/>
                    <a:ln>
                      <a:noFill/>
                    </a:ln>
                  </pic:spPr>
                </pic:pic>
              </a:graphicData>
            </a:graphic>
          </wp:inline>
        </w:drawing>
      </w:r>
    </w:p>
    <w:p w14:paraId="5B04DF07" w14:textId="77777777" w:rsidR="00A5571E" w:rsidRPr="00A30BB5" w:rsidRDefault="00A5571E" w:rsidP="000507D4">
      <w:pPr>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Работы по улучшению качества тепло водоснабжения выполнены по следующим направлениям:</w:t>
      </w:r>
    </w:p>
    <w:p w14:paraId="64ECE5B5" w14:textId="77777777"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ремонт котельных на сумму 1,6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6F354C9C" w14:textId="50D5F966"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котельная «Центральная» замена КИП и А КА№</w:t>
      </w:r>
      <w:r w:rsidR="00746C23" w:rsidRPr="00A30BB5">
        <w:rPr>
          <w:rFonts w:ascii="Times New Roman" w:eastAsia="Times New Roman" w:hAnsi="Times New Roman"/>
          <w:sz w:val="24"/>
          <w:szCs w:val="24"/>
        </w:rPr>
        <w:t>3 1</w:t>
      </w:r>
      <w:r w:rsidRPr="00A30BB5">
        <w:rPr>
          <w:rFonts w:ascii="Times New Roman" w:eastAsia="Times New Roman" w:hAnsi="Times New Roman"/>
          <w:sz w:val="24"/>
          <w:szCs w:val="24"/>
        </w:rPr>
        <w:t xml:space="preserve">,0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6AC8E02D" w14:textId="77777777"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котельная «Перевал» замена дымососов ДН 12,5</w:t>
      </w:r>
      <w:r w:rsidRPr="00A30BB5">
        <w:rPr>
          <w:sz w:val="24"/>
          <w:szCs w:val="24"/>
        </w:rPr>
        <w:t xml:space="preserve"> </w:t>
      </w:r>
      <w:r w:rsidRPr="00A30BB5">
        <w:rPr>
          <w:rFonts w:ascii="Times New Roman" w:eastAsia="Times New Roman" w:hAnsi="Times New Roman"/>
          <w:sz w:val="24"/>
          <w:szCs w:val="24"/>
        </w:rPr>
        <w:t xml:space="preserve">   0,6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374D0094" w14:textId="77777777"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ремонт инженерных сетей теплоснабжения на сумму 6,3 млн. руб.</w:t>
      </w:r>
    </w:p>
    <w:p w14:paraId="201C0CB4" w14:textId="77777777"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ремонт объектов КОС 6,8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6F200E2F" w14:textId="77777777" w:rsidR="00A5571E" w:rsidRPr="00A30BB5"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приобретение оборудования, экспертиз 1,4 млн. руб. </w:t>
      </w:r>
    </w:p>
    <w:p w14:paraId="45FE33AD" w14:textId="1B941756" w:rsidR="00A30BB5" w:rsidRPr="00746C23" w:rsidRDefault="00A5571E" w:rsidP="000507D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 ремонт дизельгенератора для котельной «Перевал» 0,1 </w:t>
      </w:r>
      <w:proofErr w:type="spellStart"/>
      <w:r w:rsidRPr="00A30BB5">
        <w:rPr>
          <w:rFonts w:ascii="Times New Roman" w:eastAsia="Times New Roman" w:hAnsi="Times New Roman"/>
          <w:sz w:val="24"/>
          <w:szCs w:val="24"/>
        </w:rPr>
        <w:t>млн.руб</w:t>
      </w:r>
      <w:proofErr w:type="spellEnd"/>
      <w:r w:rsidR="00746C23">
        <w:rPr>
          <w:rFonts w:ascii="Times New Roman" w:eastAsia="Times New Roman" w:hAnsi="Times New Roman"/>
          <w:sz w:val="24"/>
          <w:szCs w:val="24"/>
        </w:rPr>
        <w:t>.</w:t>
      </w:r>
    </w:p>
    <w:p w14:paraId="0CB223D8" w14:textId="3A30109B" w:rsidR="00A5571E" w:rsidRPr="00A30BB5" w:rsidRDefault="00D50CB9" w:rsidP="00D50CB9">
      <w:pPr>
        <w:jc w:val="both"/>
        <w:rPr>
          <w:rFonts w:ascii="Times New Roman" w:eastAsia="Times New Roman" w:hAnsi="Times New Roman"/>
          <w:sz w:val="24"/>
          <w:szCs w:val="24"/>
        </w:rPr>
      </w:pPr>
      <w:r w:rsidRPr="00A30BB5">
        <w:rPr>
          <w:noProof/>
          <w:sz w:val="24"/>
          <w:szCs w:val="24"/>
          <w:lang w:eastAsia="ru-RU"/>
        </w:rPr>
        <w:lastRenderedPageBreak/>
        <w:drawing>
          <wp:inline distT="0" distB="0" distL="0" distR="0" wp14:anchorId="554861F8" wp14:editId="6929B100">
            <wp:extent cx="2794862" cy="20962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1438" cy="2123651"/>
                    </a:xfrm>
                    <a:prstGeom prst="rect">
                      <a:avLst/>
                    </a:prstGeom>
                    <a:noFill/>
                    <a:ln>
                      <a:noFill/>
                    </a:ln>
                  </pic:spPr>
                </pic:pic>
              </a:graphicData>
            </a:graphic>
          </wp:inline>
        </w:drawing>
      </w:r>
      <w:r w:rsidRPr="00A30BB5">
        <w:rPr>
          <w:noProof/>
          <w:sz w:val="24"/>
          <w:szCs w:val="24"/>
          <w:lang w:eastAsia="ru-RU"/>
        </w:rPr>
        <w:drawing>
          <wp:inline distT="0" distB="0" distL="0" distR="0" wp14:anchorId="54E33937" wp14:editId="66574EF1">
            <wp:extent cx="2674189" cy="208573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3660" cy="2186720"/>
                    </a:xfrm>
                    <a:prstGeom prst="rect">
                      <a:avLst/>
                    </a:prstGeom>
                    <a:noFill/>
                    <a:ln>
                      <a:noFill/>
                    </a:ln>
                  </pic:spPr>
                </pic:pic>
              </a:graphicData>
            </a:graphic>
          </wp:inline>
        </w:drawing>
      </w:r>
      <w:r w:rsidRPr="00A30BB5">
        <w:rPr>
          <w:noProof/>
          <w:sz w:val="24"/>
          <w:szCs w:val="24"/>
          <w:lang w:eastAsia="ru-RU"/>
        </w:rPr>
        <w:drawing>
          <wp:inline distT="0" distB="0" distL="0" distR="0" wp14:anchorId="2C16CFD1" wp14:editId="0795B446">
            <wp:extent cx="2846717" cy="213511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719" cy="2151614"/>
                    </a:xfrm>
                    <a:prstGeom prst="rect">
                      <a:avLst/>
                    </a:prstGeom>
                    <a:noFill/>
                    <a:ln>
                      <a:noFill/>
                    </a:ln>
                  </pic:spPr>
                </pic:pic>
              </a:graphicData>
            </a:graphic>
          </wp:inline>
        </w:drawing>
      </w:r>
      <w:r w:rsidRPr="00A30BB5">
        <w:rPr>
          <w:noProof/>
          <w:sz w:val="24"/>
          <w:szCs w:val="24"/>
          <w:lang w:eastAsia="ru-RU"/>
        </w:rPr>
        <w:drawing>
          <wp:inline distT="0" distB="0" distL="0" distR="0" wp14:anchorId="022F60CB" wp14:editId="05791FF9">
            <wp:extent cx="2700068" cy="233121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0304" cy="2435023"/>
                    </a:xfrm>
                    <a:prstGeom prst="rect">
                      <a:avLst/>
                    </a:prstGeom>
                    <a:noFill/>
                    <a:ln>
                      <a:noFill/>
                    </a:ln>
                  </pic:spPr>
                </pic:pic>
              </a:graphicData>
            </a:graphic>
          </wp:inline>
        </w:drawing>
      </w:r>
      <w:r w:rsidRPr="00A30BB5">
        <w:rPr>
          <w:noProof/>
          <w:sz w:val="24"/>
          <w:szCs w:val="24"/>
          <w:lang w:eastAsia="ru-RU"/>
        </w:rPr>
        <w:drawing>
          <wp:inline distT="0" distB="0" distL="0" distR="0" wp14:anchorId="6EA0F361" wp14:editId="1D69D0BE">
            <wp:extent cx="2926839" cy="201858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928" cy="2036574"/>
                    </a:xfrm>
                    <a:prstGeom prst="rect">
                      <a:avLst/>
                    </a:prstGeom>
                    <a:noFill/>
                    <a:ln>
                      <a:noFill/>
                    </a:ln>
                  </pic:spPr>
                </pic:pic>
              </a:graphicData>
            </a:graphic>
          </wp:inline>
        </w:drawing>
      </w:r>
      <w:r w:rsidRPr="00A30BB5">
        <w:rPr>
          <w:noProof/>
          <w:sz w:val="24"/>
          <w:szCs w:val="24"/>
          <w:lang w:eastAsia="ru-RU"/>
        </w:rPr>
        <w:drawing>
          <wp:inline distT="0" distB="0" distL="0" distR="0" wp14:anchorId="2FA5D3D1" wp14:editId="380A11A2">
            <wp:extent cx="2570672" cy="205378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2240" cy="2150910"/>
                    </a:xfrm>
                    <a:prstGeom prst="rect">
                      <a:avLst/>
                    </a:prstGeom>
                    <a:noFill/>
                    <a:ln>
                      <a:noFill/>
                    </a:ln>
                  </pic:spPr>
                </pic:pic>
              </a:graphicData>
            </a:graphic>
          </wp:inline>
        </w:drawing>
      </w:r>
    </w:p>
    <w:p w14:paraId="60F9CC3E" w14:textId="6A1D60BB" w:rsidR="00D50CB9" w:rsidRPr="00A30BB5" w:rsidRDefault="00D50CB9" w:rsidP="00D50CB9">
      <w:pPr>
        <w:jc w:val="both"/>
        <w:rPr>
          <w:rFonts w:ascii="Times New Roman" w:eastAsia="Times New Roman" w:hAnsi="Times New Roman"/>
          <w:sz w:val="24"/>
          <w:szCs w:val="24"/>
        </w:rPr>
      </w:pPr>
    </w:p>
    <w:p w14:paraId="0414C998" w14:textId="2C866FA9" w:rsidR="00D50CB9" w:rsidRPr="00A30BB5" w:rsidRDefault="00D50CB9" w:rsidP="00D50CB9">
      <w:pPr>
        <w:jc w:val="both"/>
        <w:rPr>
          <w:rFonts w:ascii="Times New Roman" w:eastAsia="Times New Roman" w:hAnsi="Times New Roman"/>
          <w:sz w:val="24"/>
          <w:szCs w:val="24"/>
        </w:rPr>
      </w:pPr>
    </w:p>
    <w:p w14:paraId="3C767D03" w14:textId="28A6B508" w:rsidR="00D50CB9" w:rsidRPr="00A30BB5" w:rsidRDefault="00D50CB9" w:rsidP="00D50CB9">
      <w:pPr>
        <w:jc w:val="both"/>
        <w:rPr>
          <w:rFonts w:ascii="Times New Roman" w:eastAsia="Times New Roman" w:hAnsi="Times New Roman"/>
          <w:sz w:val="24"/>
          <w:szCs w:val="24"/>
        </w:rPr>
      </w:pPr>
    </w:p>
    <w:p w14:paraId="1E7BBEB0" w14:textId="0C4F240E" w:rsidR="00D50CB9" w:rsidRPr="00A30BB5" w:rsidRDefault="00D50CB9" w:rsidP="00D50CB9">
      <w:pPr>
        <w:jc w:val="both"/>
        <w:rPr>
          <w:rFonts w:ascii="Times New Roman" w:eastAsia="Times New Roman" w:hAnsi="Times New Roman"/>
          <w:sz w:val="24"/>
          <w:szCs w:val="24"/>
        </w:rPr>
      </w:pPr>
    </w:p>
    <w:p w14:paraId="5326F6D1" w14:textId="18D77F94" w:rsidR="00D50CB9" w:rsidRPr="00A30BB5" w:rsidRDefault="00D50CB9" w:rsidP="00D50CB9">
      <w:pPr>
        <w:jc w:val="both"/>
        <w:rPr>
          <w:rFonts w:ascii="Times New Roman" w:eastAsia="Times New Roman" w:hAnsi="Times New Roman"/>
          <w:sz w:val="24"/>
          <w:szCs w:val="24"/>
        </w:rPr>
      </w:pPr>
    </w:p>
    <w:p w14:paraId="1E460777" w14:textId="7F992AA1" w:rsidR="00D50CB9" w:rsidRPr="00A30BB5" w:rsidRDefault="00D50CB9" w:rsidP="00D50CB9">
      <w:pPr>
        <w:jc w:val="both"/>
        <w:rPr>
          <w:rFonts w:ascii="Times New Roman" w:eastAsia="Times New Roman" w:hAnsi="Times New Roman"/>
          <w:sz w:val="24"/>
          <w:szCs w:val="24"/>
        </w:rPr>
      </w:pPr>
    </w:p>
    <w:p w14:paraId="320570DA" w14:textId="15C73988" w:rsidR="00D50CB9" w:rsidRPr="00A30BB5" w:rsidRDefault="00D50CB9" w:rsidP="00D50CB9">
      <w:pPr>
        <w:jc w:val="both"/>
        <w:rPr>
          <w:rFonts w:ascii="Times New Roman" w:eastAsia="Times New Roman" w:hAnsi="Times New Roman"/>
          <w:sz w:val="24"/>
          <w:szCs w:val="24"/>
        </w:rPr>
      </w:pPr>
    </w:p>
    <w:p w14:paraId="16F6E42F" w14:textId="189CA762" w:rsidR="00D50CB9" w:rsidRPr="00A30BB5" w:rsidRDefault="00D50CB9" w:rsidP="00D50CB9">
      <w:pPr>
        <w:jc w:val="both"/>
        <w:rPr>
          <w:rFonts w:ascii="Times New Roman" w:eastAsia="Times New Roman" w:hAnsi="Times New Roman"/>
          <w:sz w:val="24"/>
          <w:szCs w:val="24"/>
        </w:rPr>
      </w:pPr>
    </w:p>
    <w:p w14:paraId="4CCE18F1" w14:textId="4E18E52F" w:rsidR="00D50CB9" w:rsidRDefault="00D50CB9" w:rsidP="00D50CB9">
      <w:pPr>
        <w:jc w:val="both"/>
        <w:rPr>
          <w:rFonts w:ascii="Times New Roman" w:eastAsia="Times New Roman" w:hAnsi="Times New Roman"/>
          <w:sz w:val="24"/>
          <w:szCs w:val="24"/>
        </w:rPr>
      </w:pPr>
    </w:p>
    <w:p w14:paraId="2C1D117E" w14:textId="7234EB4F" w:rsidR="00A30BB5" w:rsidRDefault="00A30BB5" w:rsidP="00D50CB9">
      <w:pPr>
        <w:jc w:val="both"/>
        <w:rPr>
          <w:rFonts w:ascii="Times New Roman" w:eastAsia="Times New Roman" w:hAnsi="Times New Roman"/>
          <w:sz w:val="24"/>
          <w:szCs w:val="24"/>
        </w:rPr>
      </w:pPr>
    </w:p>
    <w:p w14:paraId="2915DBD4" w14:textId="77777777" w:rsidR="00A5571E" w:rsidRPr="00A30BB5" w:rsidRDefault="00A5571E" w:rsidP="00A5571E">
      <w:pPr>
        <w:rPr>
          <w:rFonts w:ascii="Times New Roman" w:eastAsia="Times New Roman" w:hAnsi="Times New Roman"/>
          <w:sz w:val="24"/>
          <w:szCs w:val="24"/>
        </w:rPr>
      </w:pPr>
      <w:r w:rsidRPr="00A30BB5">
        <w:rPr>
          <w:rFonts w:ascii="Times New Roman" w:eastAsia="Times New Roman" w:hAnsi="Times New Roman"/>
          <w:sz w:val="24"/>
          <w:szCs w:val="24"/>
        </w:rPr>
        <w:lastRenderedPageBreak/>
        <w:t>Перечень основных мероприятий по ремонту объектов тепло водоснабжения:</w:t>
      </w: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13"/>
        <w:gridCol w:w="1701"/>
      </w:tblGrid>
      <w:tr w:rsidR="00A5571E" w:rsidRPr="00A30BB5" w14:paraId="3C8ABB41" w14:textId="77777777" w:rsidTr="00471825">
        <w:trPr>
          <w:trHeight w:val="315"/>
        </w:trPr>
        <w:tc>
          <w:tcPr>
            <w:tcW w:w="709" w:type="dxa"/>
            <w:shd w:val="clear" w:color="auto" w:fill="auto"/>
            <w:vAlign w:val="center"/>
            <w:hideMark/>
          </w:tcPr>
          <w:p w14:paraId="469F1CFF"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w:t>
            </w:r>
          </w:p>
        </w:tc>
        <w:tc>
          <w:tcPr>
            <w:tcW w:w="7513" w:type="dxa"/>
            <w:shd w:val="clear" w:color="000000" w:fill="FFFFFF"/>
            <w:vAlign w:val="center"/>
            <w:hideMark/>
          </w:tcPr>
          <w:p w14:paraId="61283954" w14:textId="65C50855" w:rsidR="00A5571E" w:rsidRPr="00A30BB5" w:rsidRDefault="00746C23" w:rsidP="00510A7E">
            <w:pPr>
              <w:spacing w:line="240" w:lineRule="auto"/>
              <w:jc w:val="both"/>
              <w:rPr>
                <w:rFonts w:ascii="Times New Roman" w:hAnsi="Times New Roman"/>
                <w:sz w:val="24"/>
                <w:szCs w:val="24"/>
              </w:rPr>
            </w:pPr>
            <w:r w:rsidRPr="00A30BB5">
              <w:rPr>
                <w:rFonts w:ascii="Times New Roman" w:hAnsi="Times New Roman"/>
                <w:sz w:val="24"/>
                <w:szCs w:val="24"/>
              </w:rPr>
              <w:t>Ремонт дизельгенераторов</w:t>
            </w:r>
            <w:r w:rsidR="00A5571E" w:rsidRPr="00A30BB5">
              <w:rPr>
                <w:rFonts w:ascii="Times New Roman" w:hAnsi="Times New Roman"/>
                <w:sz w:val="24"/>
                <w:szCs w:val="24"/>
              </w:rPr>
              <w:t xml:space="preserve"> на котельные </w:t>
            </w:r>
            <w:proofErr w:type="spellStart"/>
            <w:r w:rsidR="00A5571E" w:rsidRPr="00A30BB5">
              <w:rPr>
                <w:rFonts w:ascii="Times New Roman" w:hAnsi="Times New Roman"/>
                <w:sz w:val="24"/>
                <w:szCs w:val="24"/>
              </w:rPr>
              <w:t>г.Слюдянка</w:t>
            </w:r>
            <w:proofErr w:type="spellEnd"/>
          </w:p>
        </w:tc>
        <w:tc>
          <w:tcPr>
            <w:tcW w:w="1701" w:type="dxa"/>
            <w:shd w:val="clear" w:color="auto" w:fill="auto"/>
            <w:vAlign w:val="center"/>
            <w:hideMark/>
          </w:tcPr>
          <w:p w14:paraId="5F2C2B6C"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139 958,87</w:t>
            </w:r>
          </w:p>
        </w:tc>
      </w:tr>
      <w:tr w:rsidR="00A5571E" w:rsidRPr="00A30BB5" w14:paraId="4BDE89AC" w14:textId="77777777" w:rsidTr="00471825">
        <w:trPr>
          <w:trHeight w:val="315"/>
        </w:trPr>
        <w:tc>
          <w:tcPr>
            <w:tcW w:w="709" w:type="dxa"/>
            <w:shd w:val="clear" w:color="auto" w:fill="auto"/>
            <w:vAlign w:val="center"/>
          </w:tcPr>
          <w:p w14:paraId="313E9178"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2</w:t>
            </w:r>
          </w:p>
        </w:tc>
        <w:tc>
          <w:tcPr>
            <w:tcW w:w="7513" w:type="dxa"/>
            <w:shd w:val="clear" w:color="000000" w:fill="FFFFFF"/>
            <w:vAlign w:val="center"/>
          </w:tcPr>
          <w:p w14:paraId="485F6ECD" w14:textId="77777777"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Поставка дымососов ДН 12,5 на котельную "Перевал" - 2 шт.</w:t>
            </w:r>
          </w:p>
        </w:tc>
        <w:tc>
          <w:tcPr>
            <w:tcW w:w="1701" w:type="dxa"/>
            <w:shd w:val="clear" w:color="auto" w:fill="auto"/>
            <w:vAlign w:val="center"/>
          </w:tcPr>
          <w:p w14:paraId="102A8FE2"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551 826,80</w:t>
            </w:r>
          </w:p>
        </w:tc>
      </w:tr>
      <w:tr w:rsidR="00A5571E" w:rsidRPr="00A30BB5" w14:paraId="178F4C9F" w14:textId="77777777" w:rsidTr="00471825">
        <w:trPr>
          <w:trHeight w:val="315"/>
        </w:trPr>
        <w:tc>
          <w:tcPr>
            <w:tcW w:w="709" w:type="dxa"/>
            <w:shd w:val="clear" w:color="auto" w:fill="auto"/>
            <w:vAlign w:val="center"/>
            <w:hideMark/>
          </w:tcPr>
          <w:p w14:paraId="33546AA5"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3</w:t>
            </w:r>
          </w:p>
        </w:tc>
        <w:tc>
          <w:tcPr>
            <w:tcW w:w="7513" w:type="dxa"/>
            <w:shd w:val="clear" w:color="000000" w:fill="FFFFFF"/>
            <w:vAlign w:val="center"/>
            <w:hideMark/>
          </w:tcPr>
          <w:p w14:paraId="488C09A4" w14:textId="77777777"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Капитальный ремонт участка тепловых сетей в районе </w:t>
            </w:r>
            <w:proofErr w:type="spellStart"/>
            <w:r w:rsidRPr="00A30BB5">
              <w:rPr>
                <w:rFonts w:ascii="Times New Roman" w:hAnsi="Times New Roman"/>
                <w:sz w:val="24"/>
                <w:szCs w:val="24"/>
              </w:rPr>
              <w:t>ж.д</w:t>
            </w:r>
            <w:proofErr w:type="spellEnd"/>
            <w:r w:rsidRPr="00A30BB5">
              <w:rPr>
                <w:rFonts w:ascii="Times New Roman" w:hAnsi="Times New Roman"/>
                <w:sz w:val="24"/>
                <w:szCs w:val="24"/>
              </w:rPr>
              <w:t xml:space="preserve">. №7 по </w:t>
            </w:r>
            <w:proofErr w:type="spellStart"/>
            <w:r w:rsidRPr="00A30BB5">
              <w:rPr>
                <w:rFonts w:ascii="Times New Roman" w:hAnsi="Times New Roman"/>
                <w:sz w:val="24"/>
                <w:szCs w:val="24"/>
              </w:rPr>
              <w:t>ул.Бабушкина</w:t>
            </w:r>
            <w:proofErr w:type="spellEnd"/>
            <w:r w:rsidRPr="00A30BB5">
              <w:rPr>
                <w:rFonts w:ascii="Times New Roman" w:hAnsi="Times New Roman"/>
                <w:sz w:val="24"/>
                <w:szCs w:val="24"/>
              </w:rPr>
              <w:t xml:space="preserve"> L-70м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xml:space="preserve"> Иркутской области</w:t>
            </w:r>
          </w:p>
        </w:tc>
        <w:tc>
          <w:tcPr>
            <w:tcW w:w="1701" w:type="dxa"/>
            <w:shd w:val="clear" w:color="auto" w:fill="auto"/>
            <w:noWrap/>
            <w:vAlign w:val="center"/>
            <w:hideMark/>
          </w:tcPr>
          <w:p w14:paraId="3F5AC047"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2 481 438,04</w:t>
            </w:r>
          </w:p>
        </w:tc>
      </w:tr>
      <w:tr w:rsidR="00A5571E" w:rsidRPr="00A30BB5" w14:paraId="60FCEFA0" w14:textId="77777777" w:rsidTr="00471825">
        <w:trPr>
          <w:trHeight w:val="315"/>
        </w:trPr>
        <w:tc>
          <w:tcPr>
            <w:tcW w:w="709" w:type="dxa"/>
            <w:shd w:val="clear" w:color="auto" w:fill="auto"/>
            <w:vAlign w:val="center"/>
            <w:hideMark/>
          </w:tcPr>
          <w:p w14:paraId="6F7B27A8"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4</w:t>
            </w:r>
          </w:p>
        </w:tc>
        <w:tc>
          <w:tcPr>
            <w:tcW w:w="7513" w:type="dxa"/>
            <w:shd w:val="clear" w:color="000000" w:fill="FFFFFF"/>
            <w:vAlign w:val="center"/>
            <w:hideMark/>
          </w:tcPr>
          <w:p w14:paraId="62AD4533" w14:textId="734E6AB4"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Капитальный ремонт участка тепловых сетей </w:t>
            </w:r>
            <w:r w:rsidR="00746C23" w:rsidRPr="00A30BB5">
              <w:rPr>
                <w:rFonts w:ascii="Times New Roman" w:hAnsi="Times New Roman"/>
                <w:sz w:val="24"/>
                <w:szCs w:val="24"/>
              </w:rPr>
              <w:t>от ТК</w:t>
            </w:r>
            <w:r w:rsidRPr="00A30BB5">
              <w:rPr>
                <w:rFonts w:ascii="Times New Roman" w:hAnsi="Times New Roman"/>
                <w:sz w:val="24"/>
                <w:szCs w:val="24"/>
              </w:rPr>
              <w:t xml:space="preserve"> №3 по ул. </w:t>
            </w:r>
            <w:r w:rsidR="00746C23" w:rsidRPr="00A30BB5">
              <w:rPr>
                <w:rFonts w:ascii="Times New Roman" w:hAnsi="Times New Roman"/>
                <w:sz w:val="24"/>
                <w:szCs w:val="24"/>
              </w:rPr>
              <w:t>Советская до</w:t>
            </w:r>
            <w:r w:rsidRPr="00A30BB5">
              <w:rPr>
                <w:rFonts w:ascii="Times New Roman" w:hAnsi="Times New Roman"/>
                <w:sz w:val="24"/>
                <w:szCs w:val="24"/>
              </w:rPr>
              <w:t xml:space="preserve"> ул. Ленина </w:t>
            </w:r>
            <w:proofErr w:type="spellStart"/>
            <w:proofErr w:type="gramStart"/>
            <w:r w:rsidRPr="00A30BB5">
              <w:rPr>
                <w:rFonts w:ascii="Times New Roman" w:hAnsi="Times New Roman"/>
                <w:sz w:val="24"/>
                <w:szCs w:val="24"/>
              </w:rPr>
              <w:t>ж.д</w:t>
            </w:r>
            <w:proofErr w:type="spellEnd"/>
            <w:proofErr w:type="gramEnd"/>
            <w:r w:rsidRPr="00A30BB5">
              <w:rPr>
                <w:rFonts w:ascii="Times New Roman" w:hAnsi="Times New Roman"/>
                <w:sz w:val="24"/>
                <w:szCs w:val="24"/>
              </w:rPr>
              <w:t xml:space="preserve"> №105 - 140 </w:t>
            </w:r>
            <w:proofErr w:type="spellStart"/>
            <w:r w:rsidRPr="00A30BB5">
              <w:rPr>
                <w:rFonts w:ascii="Times New Roman" w:hAnsi="Times New Roman"/>
                <w:sz w:val="24"/>
                <w:szCs w:val="24"/>
              </w:rPr>
              <w:t>м.п</w:t>
            </w:r>
            <w:proofErr w:type="spellEnd"/>
            <w:r w:rsidRPr="00A30BB5">
              <w:rPr>
                <w:rFonts w:ascii="Times New Roman" w:hAnsi="Times New Roman"/>
                <w:sz w:val="24"/>
                <w:szCs w:val="24"/>
              </w:rPr>
              <w:t xml:space="preserve">.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xml:space="preserve"> Иркутской области</w:t>
            </w:r>
          </w:p>
        </w:tc>
        <w:tc>
          <w:tcPr>
            <w:tcW w:w="1701" w:type="dxa"/>
            <w:shd w:val="clear" w:color="auto" w:fill="auto"/>
            <w:noWrap/>
            <w:vAlign w:val="center"/>
            <w:hideMark/>
          </w:tcPr>
          <w:p w14:paraId="2C44A865"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2 602 739,06</w:t>
            </w:r>
          </w:p>
        </w:tc>
      </w:tr>
      <w:tr w:rsidR="00A5571E" w:rsidRPr="00A30BB5" w14:paraId="776D01C7" w14:textId="77777777" w:rsidTr="00471825">
        <w:trPr>
          <w:trHeight w:val="315"/>
        </w:trPr>
        <w:tc>
          <w:tcPr>
            <w:tcW w:w="709" w:type="dxa"/>
            <w:shd w:val="clear" w:color="auto" w:fill="auto"/>
            <w:vAlign w:val="center"/>
            <w:hideMark/>
          </w:tcPr>
          <w:p w14:paraId="6281AB29"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5</w:t>
            </w:r>
          </w:p>
        </w:tc>
        <w:tc>
          <w:tcPr>
            <w:tcW w:w="7513" w:type="dxa"/>
            <w:shd w:val="clear" w:color="000000" w:fill="FFFFFF"/>
            <w:vAlign w:val="center"/>
            <w:hideMark/>
          </w:tcPr>
          <w:p w14:paraId="23901C2A" w14:textId="5F5CC6BD"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Капитальный ремонт участка тепловых </w:t>
            </w:r>
            <w:r w:rsidR="00746C23" w:rsidRPr="00A30BB5">
              <w:rPr>
                <w:rFonts w:ascii="Times New Roman" w:hAnsi="Times New Roman"/>
                <w:sz w:val="24"/>
                <w:szCs w:val="24"/>
              </w:rPr>
              <w:t>сетей от</w:t>
            </w:r>
            <w:r w:rsidRPr="00A30BB5">
              <w:rPr>
                <w:rFonts w:ascii="Times New Roman" w:hAnsi="Times New Roman"/>
                <w:sz w:val="24"/>
                <w:szCs w:val="24"/>
              </w:rPr>
              <w:t xml:space="preserve"> ТК №</w:t>
            </w:r>
            <w:r w:rsidR="00746C23" w:rsidRPr="00A30BB5">
              <w:rPr>
                <w:rFonts w:ascii="Times New Roman" w:hAnsi="Times New Roman"/>
                <w:sz w:val="24"/>
                <w:szCs w:val="24"/>
              </w:rPr>
              <w:t xml:space="preserve">1 </w:t>
            </w:r>
            <w:proofErr w:type="spellStart"/>
            <w:r w:rsidR="00746C23" w:rsidRPr="00A30BB5">
              <w:rPr>
                <w:rFonts w:ascii="Times New Roman" w:hAnsi="Times New Roman"/>
                <w:sz w:val="24"/>
                <w:szCs w:val="24"/>
              </w:rPr>
              <w:t>ж.д</w:t>
            </w:r>
            <w:proofErr w:type="spellEnd"/>
            <w:r w:rsidR="00746C23" w:rsidRPr="00A30BB5">
              <w:rPr>
                <w:rFonts w:ascii="Times New Roman" w:hAnsi="Times New Roman"/>
                <w:sz w:val="24"/>
                <w:szCs w:val="24"/>
              </w:rPr>
              <w:t>.</w:t>
            </w:r>
            <w:r w:rsidRPr="00A30BB5">
              <w:rPr>
                <w:rFonts w:ascii="Times New Roman" w:hAnsi="Times New Roman"/>
                <w:sz w:val="24"/>
                <w:szCs w:val="24"/>
              </w:rPr>
              <w:t xml:space="preserve"> 16г ул. Ленина - 43м., через ТК№ 2 по ул. Вербная, до ТК №1а ул. Рябиновая -27 </w:t>
            </w:r>
            <w:proofErr w:type="spellStart"/>
            <w:r w:rsidRPr="00A30BB5">
              <w:rPr>
                <w:rFonts w:ascii="Times New Roman" w:hAnsi="Times New Roman"/>
                <w:sz w:val="24"/>
                <w:szCs w:val="24"/>
              </w:rPr>
              <w:t>м.п</w:t>
            </w:r>
            <w:proofErr w:type="spellEnd"/>
            <w:r w:rsidRPr="00A30BB5">
              <w:rPr>
                <w:rFonts w:ascii="Times New Roman" w:hAnsi="Times New Roman"/>
                <w:sz w:val="24"/>
                <w:szCs w:val="24"/>
              </w:rPr>
              <w:t xml:space="preserve">.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xml:space="preserve"> Иркутской области</w:t>
            </w:r>
          </w:p>
        </w:tc>
        <w:tc>
          <w:tcPr>
            <w:tcW w:w="1701" w:type="dxa"/>
            <w:shd w:val="clear" w:color="auto" w:fill="auto"/>
            <w:noWrap/>
            <w:vAlign w:val="center"/>
            <w:hideMark/>
          </w:tcPr>
          <w:p w14:paraId="6A9529AF"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1 207 631,03</w:t>
            </w:r>
          </w:p>
        </w:tc>
      </w:tr>
      <w:tr w:rsidR="00A5571E" w:rsidRPr="00A30BB5" w14:paraId="554D5640" w14:textId="77777777" w:rsidTr="00471825">
        <w:trPr>
          <w:trHeight w:val="560"/>
        </w:trPr>
        <w:tc>
          <w:tcPr>
            <w:tcW w:w="709" w:type="dxa"/>
            <w:shd w:val="clear" w:color="auto" w:fill="auto"/>
            <w:vAlign w:val="center"/>
          </w:tcPr>
          <w:p w14:paraId="2BEA1C04"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6</w:t>
            </w:r>
          </w:p>
        </w:tc>
        <w:tc>
          <w:tcPr>
            <w:tcW w:w="7513" w:type="dxa"/>
            <w:shd w:val="clear" w:color="auto" w:fill="auto"/>
          </w:tcPr>
          <w:p w14:paraId="4F418E82" w14:textId="664E7FDB"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Замена турбокомпрессора ТВ-80-1,80-01 УЗ.</w:t>
            </w:r>
            <w:r w:rsidR="00471825">
              <w:rPr>
                <w:rFonts w:ascii="Times New Roman" w:hAnsi="Times New Roman"/>
                <w:sz w:val="24"/>
                <w:szCs w:val="24"/>
              </w:rPr>
              <w:t xml:space="preserve"> </w:t>
            </w:r>
            <w:r w:rsidRPr="00A30BB5">
              <w:rPr>
                <w:rFonts w:ascii="Times New Roman" w:hAnsi="Times New Roman"/>
                <w:sz w:val="24"/>
                <w:szCs w:val="24"/>
              </w:rPr>
              <w:t xml:space="preserve">с двигателем 200 кВт на КОС </w:t>
            </w:r>
            <w:proofErr w:type="spellStart"/>
            <w:r w:rsidRPr="00A30BB5">
              <w:rPr>
                <w:rFonts w:ascii="Times New Roman" w:hAnsi="Times New Roman"/>
                <w:sz w:val="24"/>
                <w:szCs w:val="24"/>
              </w:rPr>
              <w:t>г.Слюдянка</w:t>
            </w:r>
            <w:proofErr w:type="spellEnd"/>
          </w:p>
        </w:tc>
        <w:tc>
          <w:tcPr>
            <w:tcW w:w="1701" w:type="dxa"/>
            <w:shd w:val="clear" w:color="auto" w:fill="auto"/>
            <w:noWrap/>
            <w:vAlign w:val="center"/>
          </w:tcPr>
          <w:p w14:paraId="2104EEE4"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2 459 872,40</w:t>
            </w:r>
          </w:p>
        </w:tc>
      </w:tr>
      <w:tr w:rsidR="00A5571E" w:rsidRPr="00A30BB5" w14:paraId="0E7763FA" w14:textId="77777777" w:rsidTr="00471825">
        <w:trPr>
          <w:trHeight w:val="446"/>
        </w:trPr>
        <w:tc>
          <w:tcPr>
            <w:tcW w:w="709" w:type="dxa"/>
            <w:shd w:val="clear" w:color="auto" w:fill="auto"/>
            <w:vAlign w:val="center"/>
          </w:tcPr>
          <w:p w14:paraId="12F2C2A6"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7</w:t>
            </w:r>
          </w:p>
        </w:tc>
        <w:tc>
          <w:tcPr>
            <w:tcW w:w="7513" w:type="dxa"/>
            <w:shd w:val="clear" w:color="auto" w:fill="auto"/>
            <w:vAlign w:val="center"/>
            <w:hideMark/>
          </w:tcPr>
          <w:p w14:paraId="06221547" w14:textId="77777777"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Замена тангенциальных песколовок на КОС </w:t>
            </w:r>
            <w:proofErr w:type="spellStart"/>
            <w:r w:rsidRPr="00A30BB5">
              <w:rPr>
                <w:rFonts w:ascii="Times New Roman" w:hAnsi="Times New Roman"/>
                <w:sz w:val="24"/>
                <w:szCs w:val="24"/>
              </w:rPr>
              <w:t>г.Слюдянка</w:t>
            </w:r>
            <w:proofErr w:type="spellEnd"/>
          </w:p>
        </w:tc>
        <w:tc>
          <w:tcPr>
            <w:tcW w:w="1701" w:type="dxa"/>
            <w:shd w:val="clear" w:color="auto" w:fill="auto"/>
            <w:noWrap/>
            <w:vAlign w:val="center"/>
            <w:hideMark/>
          </w:tcPr>
          <w:p w14:paraId="6496F665"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4 304 250,06</w:t>
            </w:r>
          </w:p>
        </w:tc>
      </w:tr>
      <w:tr w:rsidR="00A5571E" w:rsidRPr="00A30BB5" w14:paraId="0D5BF03A" w14:textId="77777777" w:rsidTr="00471825">
        <w:trPr>
          <w:trHeight w:val="630"/>
        </w:trPr>
        <w:tc>
          <w:tcPr>
            <w:tcW w:w="709" w:type="dxa"/>
            <w:shd w:val="clear" w:color="auto" w:fill="auto"/>
            <w:vAlign w:val="center"/>
          </w:tcPr>
          <w:p w14:paraId="154314C9"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8</w:t>
            </w:r>
          </w:p>
        </w:tc>
        <w:tc>
          <w:tcPr>
            <w:tcW w:w="7513" w:type="dxa"/>
            <w:shd w:val="clear" w:color="auto" w:fill="auto"/>
            <w:vAlign w:val="center"/>
            <w:hideMark/>
          </w:tcPr>
          <w:p w14:paraId="498127E1" w14:textId="2CE00815"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Поставка </w:t>
            </w:r>
            <w:r w:rsidR="00746C23" w:rsidRPr="00A30BB5">
              <w:rPr>
                <w:rFonts w:ascii="Times New Roman" w:hAnsi="Times New Roman"/>
                <w:sz w:val="24"/>
                <w:szCs w:val="24"/>
              </w:rPr>
              <w:t xml:space="preserve">насоса </w:t>
            </w:r>
            <w:proofErr w:type="spellStart"/>
            <w:r w:rsidR="00746C23" w:rsidRPr="00A30BB5">
              <w:rPr>
                <w:rFonts w:ascii="Times New Roman" w:hAnsi="Times New Roman"/>
                <w:sz w:val="24"/>
                <w:szCs w:val="24"/>
              </w:rPr>
              <w:t>Gobza</w:t>
            </w:r>
            <w:proofErr w:type="spellEnd"/>
            <w:r w:rsidRPr="00A30BB5">
              <w:rPr>
                <w:rFonts w:ascii="Times New Roman" w:hAnsi="Times New Roman"/>
                <w:sz w:val="24"/>
                <w:szCs w:val="24"/>
              </w:rPr>
              <w:t xml:space="preserve"> для откачки иловых карт на КОС </w:t>
            </w:r>
            <w:proofErr w:type="spellStart"/>
            <w:r w:rsidRPr="00A30BB5">
              <w:rPr>
                <w:rFonts w:ascii="Times New Roman" w:hAnsi="Times New Roman"/>
                <w:sz w:val="24"/>
                <w:szCs w:val="24"/>
              </w:rPr>
              <w:t>г.Слюдянка</w:t>
            </w:r>
            <w:proofErr w:type="spellEnd"/>
            <w:r w:rsidRPr="00A30BB5">
              <w:rPr>
                <w:rFonts w:ascii="Times New Roman" w:hAnsi="Times New Roman"/>
                <w:sz w:val="24"/>
                <w:szCs w:val="24"/>
              </w:rPr>
              <w:t xml:space="preserve">, насоса СМ 150-125-400/4-СД на КНС-3 </w:t>
            </w:r>
            <w:proofErr w:type="spellStart"/>
            <w:r w:rsidR="00746C23" w:rsidRPr="00A30BB5">
              <w:rPr>
                <w:rFonts w:ascii="Times New Roman" w:hAnsi="Times New Roman"/>
                <w:sz w:val="24"/>
                <w:szCs w:val="24"/>
              </w:rPr>
              <w:t>стац</w:t>
            </w:r>
            <w:proofErr w:type="spellEnd"/>
            <w:r w:rsidR="00746C23" w:rsidRPr="00A30BB5">
              <w:rPr>
                <w:rFonts w:ascii="Times New Roman" w:hAnsi="Times New Roman"/>
                <w:sz w:val="24"/>
                <w:szCs w:val="24"/>
              </w:rPr>
              <w:t>. №</w:t>
            </w:r>
            <w:r w:rsidRPr="00A30BB5">
              <w:rPr>
                <w:rFonts w:ascii="Times New Roman" w:hAnsi="Times New Roman"/>
                <w:sz w:val="24"/>
                <w:szCs w:val="24"/>
              </w:rPr>
              <w:t xml:space="preserve">1 «Очистные сооружения» </w:t>
            </w:r>
            <w:proofErr w:type="spellStart"/>
            <w:r w:rsidRPr="00A30BB5">
              <w:rPr>
                <w:rFonts w:ascii="Times New Roman" w:hAnsi="Times New Roman"/>
                <w:sz w:val="24"/>
                <w:szCs w:val="24"/>
              </w:rPr>
              <w:t>г.Слюдянка</w:t>
            </w:r>
            <w:proofErr w:type="spellEnd"/>
          </w:p>
        </w:tc>
        <w:tc>
          <w:tcPr>
            <w:tcW w:w="1701" w:type="dxa"/>
            <w:shd w:val="clear" w:color="auto" w:fill="auto"/>
            <w:noWrap/>
            <w:vAlign w:val="center"/>
            <w:hideMark/>
          </w:tcPr>
          <w:p w14:paraId="7AE3B9CD"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297 418,25</w:t>
            </w:r>
          </w:p>
        </w:tc>
      </w:tr>
      <w:tr w:rsidR="00A5571E" w:rsidRPr="00A30BB5" w14:paraId="2DCADEB0" w14:textId="77777777" w:rsidTr="00471825">
        <w:trPr>
          <w:trHeight w:val="435"/>
        </w:trPr>
        <w:tc>
          <w:tcPr>
            <w:tcW w:w="709" w:type="dxa"/>
            <w:shd w:val="clear" w:color="auto" w:fill="auto"/>
            <w:vAlign w:val="center"/>
          </w:tcPr>
          <w:p w14:paraId="1B1B9333"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9</w:t>
            </w:r>
          </w:p>
        </w:tc>
        <w:tc>
          <w:tcPr>
            <w:tcW w:w="7513" w:type="dxa"/>
            <w:shd w:val="clear" w:color="auto" w:fill="auto"/>
            <w:vAlign w:val="center"/>
            <w:hideMark/>
          </w:tcPr>
          <w:p w14:paraId="0BEAD2DD" w14:textId="77777777"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Замена КИП котла №3 на котельной "Центральная" </w:t>
            </w:r>
            <w:proofErr w:type="spellStart"/>
            <w:r w:rsidRPr="00A30BB5">
              <w:rPr>
                <w:rFonts w:ascii="Times New Roman" w:hAnsi="Times New Roman"/>
                <w:sz w:val="24"/>
                <w:szCs w:val="24"/>
              </w:rPr>
              <w:t>г.Слюдянка</w:t>
            </w:r>
            <w:proofErr w:type="spellEnd"/>
          </w:p>
        </w:tc>
        <w:tc>
          <w:tcPr>
            <w:tcW w:w="1701" w:type="dxa"/>
            <w:shd w:val="clear" w:color="auto" w:fill="auto"/>
            <w:noWrap/>
            <w:vAlign w:val="center"/>
            <w:hideMark/>
          </w:tcPr>
          <w:p w14:paraId="4AA818C3"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1 036 783,03</w:t>
            </w:r>
          </w:p>
        </w:tc>
      </w:tr>
      <w:tr w:rsidR="00A5571E" w:rsidRPr="00A30BB5" w14:paraId="00F06847" w14:textId="77777777" w:rsidTr="00471825">
        <w:trPr>
          <w:trHeight w:val="582"/>
        </w:trPr>
        <w:tc>
          <w:tcPr>
            <w:tcW w:w="709" w:type="dxa"/>
            <w:shd w:val="clear" w:color="auto" w:fill="auto"/>
            <w:vAlign w:val="center"/>
          </w:tcPr>
          <w:p w14:paraId="5ACDC45A"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10</w:t>
            </w:r>
          </w:p>
        </w:tc>
        <w:tc>
          <w:tcPr>
            <w:tcW w:w="7513" w:type="dxa"/>
            <w:shd w:val="clear" w:color="auto" w:fill="auto"/>
            <w:vAlign w:val="center"/>
            <w:hideMark/>
          </w:tcPr>
          <w:p w14:paraId="22F2964D"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 xml:space="preserve"> Экспертное исследование проектной документации</w:t>
            </w:r>
          </w:p>
        </w:tc>
        <w:tc>
          <w:tcPr>
            <w:tcW w:w="1701" w:type="dxa"/>
            <w:shd w:val="clear" w:color="auto" w:fill="auto"/>
            <w:noWrap/>
            <w:vAlign w:val="center"/>
            <w:hideMark/>
          </w:tcPr>
          <w:p w14:paraId="4F7CC723" w14:textId="77777777" w:rsidR="00A5571E" w:rsidRPr="00A30BB5" w:rsidRDefault="00A5571E" w:rsidP="00510A7E">
            <w:pPr>
              <w:jc w:val="center"/>
              <w:rPr>
                <w:rFonts w:ascii="Times New Roman" w:hAnsi="Times New Roman"/>
                <w:sz w:val="24"/>
                <w:szCs w:val="24"/>
              </w:rPr>
            </w:pPr>
            <w:r w:rsidRPr="00A30BB5">
              <w:rPr>
                <w:rFonts w:ascii="Times New Roman" w:hAnsi="Times New Roman"/>
                <w:sz w:val="24"/>
                <w:szCs w:val="24"/>
              </w:rPr>
              <w:t>29 789,83</w:t>
            </w:r>
          </w:p>
        </w:tc>
      </w:tr>
      <w:tr w:rsidR="00A5571E" w:rsidRPr="00A30BB5" w14:paraId="6DECCCB9" w14:textId="77777777" w:rsidTr="00471825">
        <w:trPr>
          <w:trHeight w:val="604"/>
        </w:trPr>
        <w:tc>
          <w:tcPr>
            <w:tcW w:w="709" w:type="dxa"/>
            <w:shd w:val="clear" w:color="auto" w:fill="auto"/>
            <w:vAlign w:val="center"/>
          </w:tcPr>
          <w:p w14:paraId="21DD281D"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11</w:t>
            </w:r>
          </w:p>
        </w:tc>
        <w:tc>
          <w:tcPr>
            <w:tcW w:w="7513" w:type="dxa"/>
            <w:shd w:val="clear" w:color="auto" w:fill="auto"/>
            <w:vAlign w:val="center"/>
            <w:hideMark/>
          </w:tcPr>
          <w:p w14:paraId="3C589C7B"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 xml:space="preserve">Приобретение водоразборных колонок: </w:t>
            </w:r>
            <w:r w:rsidRPr="00A30BB5">
              <w:rPr>
                <w:rFonts w:ascii="Times New Roman" w:hAnsi="Times New Roman"/>
                <w:color w:val="000000"/>
                <w:sz w:val="24"/>
                <w:szCs w:val="24"/>
              </w:rPr>
              <w:t xml:space="preserve">КВ -4 - 2 шт., установлены </w:t>
            </w:r>
            <w:proofErr w:type="spellStart"/>
            <w:r w:rsidRPr="00A30BB5">
              <w:rPr>
                <w:rFonts w:ascii="Times New Roman" w:hAnsi="Times New Roman"/>
                <w:color w:val="000000"/>
                <w:sz w:val="24"/>
                <w:szCs w:val="24"/>
              </w:rPr>
              <w:t>ул.Набережная</w:t>
            </w:r>
            <w:proofErr w:type="spellEnd"/>
            <w:r w:rsidRPr="00A30BB5">
              <w:rPr>
                <w:rFonts w:ascii="Times New Roman" w:hAnsi="Times New Roman"/>
                <w:color w:val="000000"/>
                <w:sz w:val="24"/>
                <w:szCs w:val="24"/>
              </w:rPr>
              <w:t xml:space="preserve">, 12, </w:t>
            </w:r>
            <w:proofErr w:type="spellStart"/>
            <w:r w:rsidRPr="00A30BB5">
              <w:rPr>
                <w:rFonts w:ascii="Times New Roman" w:hAnsi="Times New Roman"/>
                <w:color w:val="000000"/>
                <w:sz w:val="24"/>
                <w:szCs w:val="24"/>
              </w:rPr>
              <w:t>ул.Капотина</w:t>
            </w:r>
            <w:proofErr w:type="spellEnd"/>
            <w:r w:rsidRPr="00A30BB5">
              <w:rPr>
                <w:rFonts w:ascii="Times New Roman" w:hAnsi="Times New Roman"/>
                <w:color w:val="000000"/>
                <w:sz w:val="24"/>
                <w:szCs w:val="24"/>
              </w:rPr>
              <w:t>, 12.</w:t>
            </w:r>
          </w:p>
        </w:tc>
        <w:tc>
          <w:tcPr>
            <w:tcW w:w="1701" w:type="dxa"/>
            <w:shd w:val="clear" w:color="auto" w:fill="auto"/>
            <w:noWrap/>
            <w:vAlign w:val="center"/>
            <w:hideMark/>
          </w:tcPr>
          <w:p w14:paraId="2E77E5A7" w14:textId="77777777" w:rsidR="00A5571E" w:rsidRPr="00A30BB5" w:rsidRDefault="00A5571E" w:rsidP="00510A7E">
            <w:pPr>
              <w:jc w:val="center"/>
              <w:rPr>
                <w:rFonts w:ascii="Times New Roman" w:hAnsi="Times New Roman"/>
                <w:sz w:val="24"/>
                <w:szCs w:val="24"/>
              </w:rPr>
            </w:pPr>
            <w:r w:rsidRPr="00A30BB5">
              <w:rPr>
                <w:rFonts w:ascii="Times New Roman" w:hAnsi="Times New Roman"/>
                <w:sz w:val="24"/>
                <w:szCs w:val="24"/>
              </w:rPr>
              <w:t>18 205,33</w:t>
            </w:r>
          </w:p>
          <w:p w14:paraId="48B1F40F" w14:textId="77777777" w:rsidR="00A5571E" w:rsidRPr="00A30BB5" w:rsidRDefault="00A5571E" w:rsidP="00510A7E">
            <w:pPr>
              <w:jc w:val="center"/>
              <w:rPr>
                <w:rFonts w:ascii="Times New Roman" w:hAnsi="Times New Roman"/>
                <w:sz w:val="24"/>
                <w:szCs w:val="24"/>
              </w:rPr>
            </w:pPr>
          </w:p>
        </w:tc>
      </w:tr>
      <w:tr w:rsidR="00A5571E" w:rsidRPr="00A30BB5" w14:paraId="79E7DE8B" w14:textId="77777777" w:rsidTr="00471825">
        <w:trPr>
          <w:trHeight w:val="582"/>
        </w:trPr>
        <w:tc>
          <w:tcPr>
            <w:tcW w:w="709" w:type="dxa"/>
            <w:shd w:val="clear" w:color="auto" w:fill="auto"/>
            <w:vAlign w:val="center"/>
          </w:tcPr>
          <w:p w14:paraId="3076B6EA"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12</w:t>
            </w:r>
          </w:p>
        </w:tc>
        <w:tc>
          <w:tcPr>
            <w:tcW w:w="7513" w:type="dxa"/>
            <w:shd w:val="clear" w:color="auto" w:fill="auto"/>
            <w:hideMark/>
          </w:tcPr>
          <w:p w14:paraId="55540373" w14:textId="77777777" w:rsidR="00A5571E" w:rsidRPr="00A30BB5" w:rsidRDefault="00A5571E" w:rsidP="00510A7E">
            <w:pPr>
              <w:spacing w:line="240" w:lineRule="auto"/>
              <w:rPr>
                <w:rFonts w:ascii="Times New Roman" w:hAnsi="Times New Roman"/>
                <w:color w:val="000000"/>
                <w:sz w:val="24"/>
                <w:szCs w:val="24"/>
              </w:rPr>
            </w:pPr>
            <w:r w:rsidRPr="00A30BB5">
              <w:rPr>
                <w:rFonts w:ascii="Times New Roman" w:hAnsi="Times New Roman"/>
                <w:sz w:val="24"/>
                <w:szCs w:val="24"/>
              </w:rPr>
              <w:t>Приобретение резервных насосов на скважины:</w:t>
            </w:r>
            <w:r w:rsidRPr="00A30BB5">
              <w:rPr>
                <w:rFonts w:ascii="Times New Roman" w:hAnsi="Times New Roman"/>
                <w:color w:val="000000"/>
                <w:sz w:val="24"/>
                <w:szCs w:val="24"/>
              </w:rPr>
              <w:t xml:space="preserve"> </w:t>
            </w:r>
          </w:p>
          <w:tbl>
            <w:tblPr>
              <w:tblW w:w="7350" w:type="dxa"/>
              <w:tblLayout w:type="fixed"/>
              <w:tblLook w:val="04A0" w:firstRow="1" w:lastRow="0" w:firstColumn="1" w:lastColumn="0" w:noHBand="0" w:noVBand="1"/>
            </w:tblPr>
            <w:tblGrid>
              <w:gridCol w:w="7350"/>
            </w:tblGrid>
            <w:tr w:rsidR="00A5571E" w:rsidRPr="00A30BB5" w14:paraId="3270EC20" w14:textId="77777777" w:rsidTr="00510A7E">
              <w:trPr>
                <w:trHeight w:val="390"/>
              </w:trPr>
              <w:tc>
                <w:tcPr>
                  <w:tcW w:w="73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547D2"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1) насоса ЭЦВ 5-6,5-120 на скважину м-н Березовый</w:t>
                  </w:r>
                </w:p>
              </w:tc>
            </w:tr>
            <w:tr w:rsidR="00A5571E" w:rsidRPr="00A30BB5" w14:paraId="1BE2444B" w14:textId="77777777" w:rsidTr="00510A7E">
              <w:trPr>
                <w:trHeight w:val="330"/>
              </w:trPr>
              <w:tc>
                <w:tcPr>
                  <w:tcW w:w="73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1F613E"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2) насоса Д 200-36 ВТП Перевал</w:t>
                  </w:r>
                </w:p>
              </w:tc>
            </w:tr>
            <w:tr w:rsidR="00A5571E" w:rsidRPr="00A30BB5" w14:paraId="2F1F2A51" w14:textId="77777777" w:rsidTr="00510A7E">
              <w:trPr>
                <w:trHeight w:val="330"/>
              </w:trPr>
              <w:tc>
                <w:tcPr>
                  <w:tcW w:w="7350" w:type="dxa"/>
                  <w:tcBorders>
                    <w:top w:val="single" w:sz="4" w:space="0" w:color="auto"/>
                    <w:left w:val="single" w:sz="4" w:space="0" w:color="auto"/>
                    <w:bottom w:val="single" w:sz="4" w:space="0" w:color="auto"/>
                    <w:right w:val="single" w:sz="4" w:space="0" w:color="000000"/>
                  </w:tcBorders>
                  <w:shd w:val="clear" w:color="auto" w:fill="FFFFFF"/>
                  <w:vAlign w:val="center"/>
                  <w:hideMark/>
                </w:tcPr>
                <w:p w14:paraId="5262B0A2"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 xml:space="preserve">3) насоса </w:t>
                  </w:r>
                  <w:proofErr w:type="spellStart"/>
                  <w:r w:rsidRPr="00A30BB5">
                    <w:rPr>
                      <w:rFonts w:ascii="Times New Roman" w:hAnsi="Times New Roman"/>
                      <w:sz w:val="24"/>
                      <w:szCs w:val="24"/>
                    </w:rPr>
                    <w:t>Lowara</w:t>
                  </w:r>
                  <w:proofErr w:type="spellEnd"/>
                  <w:r w:rsidRPr="00A30BB5">
                    <w:rPr>
                      <w:rFonts w:ascii="Times New Roman" w:hAnsi="Times New Roman"/>
                      <w:sz w:val="24"/>
                      <w:szCs w:val="24"/>
                    </w:rPr>
                    <w:t xml:space="preserve"> 125 (резерв для насосной станции по </w:t>
                  </w:r>
                  <w:proofErr w:type="spellStart"/>
                  <w:r w:rsidRPr="00A30BB5">
                    <w:rPr>
                      <w:rFonts w:ascii="Times New Roman" w:hAnsi="Times New Roman"/>
                      <w:sz w:val="24"/>
                      <w:szCs w:val="24"/>
                    </w:rPr>
                    <w:t>ул.Кутелева</w:t>
                  </w:r>
                  <w:proofErr w:type="spellEnd"/>
                  <w:r w:rsidRPr="00A30BB5">
                    <w:rPr>
                      <w:rFonts w:ascii="Times New Roman" w:hAnsi="Times New Roman"/>
                      <w:sz w:val="24"/>
                      <w:szCs w:val="24"/>
                    </w:rPr>
                    <w:t>)</w:t>
                  </w:r>
                </w:p>
              </w:tc>
            </w:tr>
          </w:tbl>
          <w:p w14:paraId="59A73BBE" w14:textId="77777777" w:rsidR="00A5571E" w:rsidRPr="00A30BB5" w:rsidRDefault="00A5571E" w:rsidP="00510A7E">
            <w:pPr>
              <w:spacing w:line="240" w:lineRule="auto"/>
              <w:rPr>
                <w:rFonts w:ascii="Times New Roman" w:hAnsi="Times New Roman"/>
                <w:b/>
                <w:sz w:val="24"/>
                <w:szCs w:val="24"/>
              </w:rPr>
            </w:pPr>
          </w:p>
        </w:tc>
        <w:tc>
          <w:tcPr>
            <w:tcW w:w="1701" w:type="dxa"/>
            <w:shd w:val="clear" w:color="auto" w:fill="auto"/>
            <w:noWrap/>
            <w:vAlign w:val="center"/>
            <w:hideMark/>
          </w:tcPr>
          <w:p w14:paraId="7FABCB73" w14:textId="77777777" w:rsidR="00A5571E" w:rsidRPr="00A30BB5" w:rsidRDefault="00A5571E" w:rsidP="00510A7E">
            <w:pPr>
              <w:jc w:val="center"/>
              <w:rPr>
                <w:rFonts w:ascii="Times New Roman" w:hAnsi="Times New Roman"/>
                <w:sz w:val="24"/>
                <w:szCs w:val="24"/>
              </w:rPr>
            </w:pPr>
            <w:r w:rsidRPr="00A30BB5">
              <w:rPr>
                <w:rFonts w:ascii="Times New Roman" w:hAnsi="Times New Roman"/>
                <w:sz w:val="24"/>
                <w:szCs w:val="24"/>
              </w:rPr>
              <w:t>843 209,34</w:t>
            </w:r>
          </w:p>
          <w:p w14:paraId="7CA8FC66" w14:textId="77777777" w:rsidR="00A5571E" w:rsidRPr="00A30BB5" w:rsidRDefault="00A5571E" w:rsidP="00510A7E">
            <w:pPr>
              <w:jc w:val="center"/>
              <w:rPr>
                <w:rFonts w:ascii="Times New Roman" w:hAnsi="Times New Roman"/>
                <w:sz w:val="24"/>
                <w:szCs w:val="24"/>
              </w:rPr>
            </w:pPr>
          </w:p>
        </w:tc>
      </w:tr>
      <w:tr w:rsidR="00A5571E" w:rsidRPr="00A30BB5" w14:paraId="0E22036F" w14:textId="77777777" w:rsidTr="00471825">
        <w:trPr>
          <w:trHeight w:val="582"/>
        </w:trPr>
        <w:tc>
          <w:tcPr>
            <w:tcW w:w="709" w:type="dxa"/>
            <w:shd w:val="clear" w:color="auto" w:fill="auto"/>
            <w:vAlign w:val="center"/>
          </w:tcPr>
          <w:p w14:paraId="4F5186B0"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13</w:t>
            </w:r>
          </w:p>
        </w:tc>
        <w:tc>
          <w:tcPr>
            <w:tcW w:w="7513" w:type="dxa"/>
            <w:shd w:val="clear" w:color="auto" w:fill="auto"/>
            <w:vAlign w:val="center"/>
            <w:hideMark/>
          </w:tcPr>
          <w:p w14:paraId="05A8E216" w14:textId="0C6BF694" w:rsidR="00A5571E" w:rsidRPr="00A30BB5" w:rsidRDefault="00A5571E" w:rsidP="00510A7E">
            <w:pPr>
              <w:spacing w:line="240" w:lineRule="auto"/>
              <w:jc w:val="both"/>
              <w:rPr>
                <w:rFonts w:ascii="Times New Roman" w:hAnsi="Times New Roman"/>
                <w:sz w:val="24"/>
                <w:szCs w:val="24"/>
              </w:rPr>
            </w:pPr>
            <w:r w:rsidRPr="00A30BB5">
              <w:rPr>
                <w:rFonts w:ascii="Times New Roman" w:hAnsi="Times New Roman"/>
                <w:sz w:val="24"/>
                <w:szCs w:val="24"/>
              </w:rPr>
              <w:t xml:space="preserve">Приобретение насосов СМ 100-65-200-2 (2 </w:t>
            </w:r>
            <w:proofErr w:type="spellStart"/>
            <w:r w:rsidRPr="00A30BB5">
              <w:rPr>
                <w:rFonts w:ascii="Times New Roman" w:hAnsi="Times New Roman"/>
                <w:sz w:val="24"/>
                <w:szCs w:val="24"/>
              </w:rPr>
              <w:t>шт</w:t>
            </w:r>
            <w:proofErr w:type="spellEnd"/>
            <w:r w:rsidRPr="00A30BB5">
              <w:rPr>
                <w:rFonts w:ascii="Times New Roman" w:hAnsi="Times New Roman"/>
                <w:sz w:val="24"/>
                <w:szCs w:val="24"/>
              </w:rPr>
              <w:t xml:space="preserve">) на КНС №2 </w:t>
            </w:r>
            <w:proofErr w:type="spellStart"/>
            <w:r w:rsidR="00746C23" w:rsidRPr="00A30BB5">
              <w:rPr>
                <w:rFonts w:ascii="Times New Roman" w:hAnsi="Times New Roman"/>
                <w:sz w:val="24"/>
                <w:szCs w:val="24"/>
              </w:rPr>
              <w:t>стац</w:t>
            </w:r>
            <w:proofErr w:type="spellEnd"/>
            <w:r w:rsidR="00746C23" w:rsidRPr="00A30BB5">
              <w:rPr>
                <w:rFonts w:ascii="Times New Roman" w:hAnsi="Times New Roman"/>
                <w:sz w:val="24"/>
                <w:szCs w:val="24"/>
              </w:rPr>
              <w:t>. №</w:t>
            </w:r>
            <w:r w:rsidRPr="00A30BB5">
              <w:rPr>
                <w:rFonts w:ascii="Times New Roman" w:hAnsi="Times New Roman"/>
                <w:sz w:val="24"/>
                <w:szCs w:val="24"/>
              </w:rPr>
              <w:t xml:space="preserve">2 «Очистные сооружения», КНС «Квартал» </w:t>
            </w:r>
            <w:proofErr w:type="spellStart"/>
            <w:r w:rsidR="00746C23" w:rsidRPr="00A30BB5">
              <w:rPr>
                <w:rFonts w:ascii="Times New Roman" w:hAnsi="Times New Roman"/>
                <w:sz w:val="24"/>
                <w:szCs w:val="24"/>
              </w:rPr>
              <w:t>стац</w:t>
            </w:r>
            <w:proofErr w:type="spellEnd"/>
            <w:r w:rsidR="00746C23" w:rsidRPr="00A30BB5">
              <w:rPr>
                <w:rFonts w:ascii="Times New Roman" w:hAnsi="Times New Roman"/>
                <w:sz w:val="24"/>
                <w:szCs w:val="24"/>
              </w:rPr>
              <w:t>. №</w:t>
            </w:r>
            <w:r w:rsidRPr="00A30BB5">
              <w:rPr>
                <w:rFonts w:ascii="Times New Roman" w:hAnsi="Times New Roman"/>
                <w:sz w:val="24"/>
                <w:szCs w:val="24"/>
              </w:rPr>
              <w:t xml:space="preserve"> 3 </w:t>
            </w:r>
          </w:p>
        </w:tc>
        <w:tc>
          <w:tcPr>
            <w:tcW w:w="1701" w:type="dxa"/>
            <w:shd w:val="clear" w:color="auto" w:fill="auto"/>
            <w:noWrap/>
            <w:vAlign w:val="center"/>
            <w:hideMark/>
          </w:tcPr>
          <w:p w14:paraId="3AF618CB" w14:textId="77777777" w:rsidR="00A5571E" w:rsidRPr="00A30BB5" w:rsidRDefault="00A5571E" w:rsidP="00510A7E">
            <w:pPr>
              <w:jc w:val="center"/>
              <w:rPr>
                <w:rFonts w:ascii="Times New Roman" w:hAnsi="Times New Roman"/>
                <w:sz w:val="24"/>
                <w:szCs w:val="24"/>
              </w:rPr>
            </w:pPr>
            <w:r w:rsidRPr="00A30BB5">
              <w:rPr>
                <w:rFonts w:ascii="Times New Roman" w:hAnsi="Times New Roman"/>
                <w:sz w:val="24"/>
                <w:szCs w:val="24"/>
              </w:rPr>
              <w:t>171 085,78</w:t>
            </w:r>
          </w:p>
        </w:tc>
      </w:tr>
      <w:tr w:rsidR="00A5571E" w:rsidRPr="00A30BB5" w14:paraId="69DD4EF0" w14:textId="77777777" w:rsidTr="00471825">
        <w:trPr>
          <w:trHeight w:val="582"/>
        </w:trPr>
        <w:tc>
          <w:tcPr>
            <w:tcW w:w="709" w:type="dxa"/>
            <w:shd w:val="clear" w:color="auto" w:fill="auto"/>
            <w:vAlign w:val="center"/>
          </w:tcPr>
          <w:p w14:paraId="49EA6B14" w14:textId="77777777" w:rsidR="00A5571E" w:rsidRPr="00A30BB5" w:rsidRDefault="00A5571E" w:rsidP="00510A7E">
            <w:pPr>
              <w:spacing w:line="240" w:lineRule="auto"/>
              <w:jc w:val="center"/>
              <w:rPr>
                <w:rFonts w:ascii="Times New Roman" w:hAnsi="Times New Roman"/>
                <w:sz w:val="24"/>
                <w:szCs w:val="24"/>
              </w:rPr>
            </w:pPr>
            <w:r w:rsidRPr="00A30BB5">
              <w:rPr>
                <w:rFonts w:ascii="Times New Roman" w:hAnsi="Times New Roman"/>
                <w:sz w:val="24"/>
                <w:szCs w:val="24"/>
              </w:rPr>
              <w:t>14</w:t>
            </w:r>
          </w:p>
        </w:tc>
        <w:tc>
          <w:tcPr>
            <w:tcW w:w="7513" w:type="dxa"/>
            <w:shd w:val="clear" w:color="auto" w:fill="auto"/>
            <w:vAlign w:val="center"/>
            <w:hideMark/>
          </w:tcPr>
          <w:p w14:paraId="411AA91F" w14:textId="77777777" w:rsidR="00A5571E" w:rsidRPr="00A30BB5" w:rsidRDefault="00A5571E" w:rsidP="00510A7E">
            <w:pPr>
              <w:spacing w:line="240" w:lineRule="auto"/>
              <w:rPr>
                <w:rFonts w:ascii="Times New Roman" w:hAnsi="Times New Roman"/>
                <w:sz w:val="24"/>
                <w:szCs w:val="24"/>
              </w:rPr>
            </w:pPr>
            <w:r w:rsidRPr="00A30BB5">
              <w:rPr>
                <w:rFonts w:ascii="Times New Roman" w:hAnsi="Times New Roman"/>
                <w:sz w:val="24"/>
                <w:szCs w:val="24"/>
              </w:rPr>
              <w:t xml:space="preserve">Получение справки о гидрогеологических характеристиках </w:t>
            </w:r>
            <w:proofErr w:type="spellStart"/>
            <w:r w:rsidRPr="00A30BB5">
              <w:rPr>
                <w:rFonts w:ascii="Times New Roman" w:hAnsi="Times New Roman"/>
                <w:sz w:val="24"/>
                <w:szCs w:val="24"/>
              </w:rPr>
              <w:t>р.Похабиха</w:t>
            </w:r>
            <w:proofErr w:type="spellEnd"/>
            <w:r w:rsidRPr="00A30BB5">
              <w:rPr>
                <w:rFonts w:ascii="Times New Roman" w:hAnsi="Times New Roman"/>
                <w:sz w:val="24"/>
                <w:szCs w:val="24"/>
              </w:rPr>
              <w:t xml:space="preserve"> в отделе гидрометобеспечения ФГБУ «Иркутское УГМС»</w:t>
            </w:r>
          </w:p>
        </w:tc>
        <w:tc>
          <w:tcPr>
            <w:tcW w:w="1701" w:type="dxa"/>
            <w:shd w:val="clear" w:color="auto" w:fill="auto"/>
            <w:noWrap/>
            <w:vAlign w:val="center"/>
            <w:hideMark/>
          </w:tcPr>
          <w:p w14:paraId="36D6CF59"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15 233,00</w:t>
            </w:r>
          </w:p>
        </w:tc>
      </w:tr>
      <w:tr w:rsidR="00A5571E" w:rsidRPr="00A30BB5" w14:paraId="3ED5D424" w14:textId="77777777" w:rsidTr="00471825">
        <w:trPr>
          <w:trHeight w:val="582"/>
        </w:trPr>
        <w:tc>
          <w:tcPr>
            <w:tcW w:w="709" w:type="dxa"/>
            <w:shd w:val="clear" w:color="auto" w:fill="auto"/>
            <w:vAlign w:val="center"/>
          </w:tcPr>
          <w:p w14:paraId="6A2A4392" w14:textId="77777777" w:rsidR="00A5571E" w:rsidRPr="00A30BB5" w:rsidRDefault="00A5571E" w:rsidP="00510A7E">
            <w:pPr>
              <w:spacing w:line="240" w:lineRule="auto"/>
              <w:jc w:val="center"/>
              <w:rPr>
                <w:rFonts w:ascii="Times New Roman" w:hAnsi="Times New Roman"/>
                <w:sz w:val="24"/>
                <w:szCs w:val="24"/>
              </w:rPr>
            </w:pPr>
          </w:p>
        </w:tc>
        <w:tc>
          <w:tcPr>
            <w:tcW w:w="7513" w:type="dxa"/>
            <w:shd w:val="clear" w:color="auto" w:fill="auto"/>
            <w:vAlign w:val="center"/>
            <w:hideMark/>
          </w:tcPr>
          <w:p w14:paraId="726F37F0" w14:textId="77777777" w:rsidR="00A5571E" w:rsidRPr="00A30BB5" w:rsidRDefault="00A5571E" w:rsidP="00510A7E">
            <w:pPr>
              <w:spacing w:line="240" w:lineRule="auto"/>
              <w:jc w:val="right"/>
              <w:rPr>
                <w:rFonts w:ascii="Times New Roman" w:hAnsi="Times New Roman"/>
                <w:sz w:val="24"/>
                <w:szCs w:val="24"/>
              </w:rPr>
            </w:pPr>
            <w:r w:rsidRPr="00A30BB5">
              <w:rPr>
                <w:rFonts w:ascii="Times New Roman" w:hAnsi="Times New Roman"/>
                <w:sz w:val="24"/>
                <w:szCs w:val="24"/>
              </w:rPr>
              <w:t>Итого:</w:t>
            </w:r>
          </w:p>
        </w:tc>
        <w:tc>
          <w:tcPr>
            <w:tcW w:w="1701" w:type="dxa"/>
            <w:shd w:val="clear" w:color="auto" w:fill="auto"/>
            <w:noWrap/>
            <w:vAlign w:val="center"/>
            <w:hideMark/>
          </w:tcPr>
          <w:p w14:paraId="2FC1F4B7" w14:textId="77777777" w:rsidR="00A5571E" w:rsidRPr="00A30BB5" w:rsidRDefault="00A5571E" w:rsidP="00510A7E">
            <w:pPr>
              <w:spacing w:line="240" w:lineRule="auto"/>
              <w:jc w:val="center"/>
              <w:rPr>
                <w:rFonts w:ascii="Times New Roman" w:hAnsi="Times New Roman"/>
                <w:color w:val="000000"/>
                <w:sz w:val="24"/>
                <w:szCs w:val="24"/>
              </w:rPr>
            </w:pPr>
            <w:r w:rsidRPr="00A30BB5">
              <w:rPr>
                <w:rFonts w:ascii="Times New Roman" w:hAnsi="Times New Roman"/>
                <w:color w:val="000000"/>
                <w:sz w:val="24"/>
                <w:szCs w:val="24"/>
              </w:rPr>
              <w:t>16 159 440,82</w:t>
            </w:r>
          </w:p>
        </w:tc>
      </w:tr>
    </w:tbl>
    <w:p w14:paraId="2C3843BE" w14:textId="77777777" w:rsidR="00A5571E" w:rsidRPr="00A30BB5" w:rsidRDefault="00A5571E" w:rsidP="00A5571E">
      <w:pPr>
        <w:ind w:firstLine="708"/>
        <w:jc w:val="both"/>
        <w:rPr>
          <w:rFonts w:ascii="Times New Roman" w:eastAsia="Times New Roman" w:hAnsi="Times New Roman"/>
          <w:b/>
          <w:sz w:val="24"/>
          <w:szCs w:val="24"/>
        </w:rPr>
      </w:pPr>
    </w:p>
    <w:p w14:paraId="058BA1A0" w14:textId="0B70EDA6" w:rsidR="00A5571E" w:rsidRPr="00A30BB5" w:rsidRDefault="00A5571E" w:rsidP="00A5571E">
      <w:pPr>
        <w:ind w:firstLine="708"/>
        <w:jc w:val="both"/>
        <w:rPr>
          <w:rFonts w:ascii="Times New Roman" w:hAnsi="Times New Roman"/>
          <w:sz w:val="24"/>
          <w:szCs w:val="24"/>
        </w:rPr>
      </w:pPr>
    </w:p>
    <w:p w14:paraId="58C4232F" w14:textId="6B03A881" w:rsidR="00A5571E" w:rsidRPr="00A30BB5" w:rsidRDefault="0094532A" w:rsidP="0094532A">
      <w:pPr>
        <w:ind w:firstLine="851"/>
        <w:rPr>
          <w:rFonts w:ascii="Times New Roman" w:hAnsi="Times New Roman"/>
          <w:sz w:val="24"/>
          <w:szCs w:val="24"/>
        </w:rPr>
      </w:pPr>
      <w:r w:rsidRPr="00A30BB5">
        <w:rPr>
          <w:noProof/>
          <w:sz w:val="24"/>
          <w:szCs w:val="24"/>
          <w:lang w:eastAsia="ru-RU"/>
        </w:rPr>
        <w:drawing>
          <wp:inline distT="0" distB="0" distL="0" distR="0" wp14:anchorId="7EF126C6" wp14:editId="06A351A3">
            <wp:extent cx="3115733" cy="2336882"/>
            <wp:effectExtent l="0" t="0" r="889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1254" cy="2348523"/>
                    </a:xfrm>
                    <a:prstGeom prst="rect">
                      <a:avLst/>
                    </a:prstGeom>
                    <a:noFill/>
                    <a:ln>
                      <a:noFill/>
                    </a:ln>
                  </pic:spPr>
                </pic:pic>
              </a:graphicData>
            </a:graphic>
          </wp:inline>
        </w:drawing>
      </w:r>
    </w:p>
    <w:p w14:paraId="7786946B" w14:textId="0B272437" w:rsidR="00A5571E" w:rsidRPr="00A30BB5" w:rsidRDefault="00A5571E" w:rsidP="000507D4">
      <w:pPr>
        <w:spacing w:line="240" w:lineRule="auto"/>
        <w:ind w:firstLine="851"/>
        <w:jc w:val="both"/>
        <w:rPr>
          <w:rFonts w:ascii="Times New Roman" w:hAnsi="Times New Roman"/>
          <w:sz w:val="24"/>
          <w:szCs w:val="24"/>
        </w:rPr>
      </w:pPr>
      <w:r w:rsidRPr="00A30BB5">
        <w:rPr>
          <w:rFonts w:ascii="Times New Roman" w:hAnsi="Times New Roman"/>
          <w:sz w:val="24"/>
          <w:szCs w:val="24"/>
        </w:rPr>
        <w:lastRenderedPageBreak/>
        <w:t xml:space="preserve">В целях улучшения состояния сетей водоснабжения и водоотведения в 2020 году были выполнены работы по </w:t>
      </w:r>
      <w:r w:rsidR="00746C23" w:rsidRPr="00A30BB5">
        <w:rPr>
          <w:rFonts w:ascii="Times New Roman" w:hAnsi="Times New Roman"/>
          <w:sz w:val="24"/>
          <w:szCs w:val="24"/>
        </w:rPr>
        <w:t>замене сетей</w:t>
      </w:r>
      <w:r w:rsidRPr="00A30BB5">
        <w:rPr>
          <w:rFonts w:ascii="Times New Roman" w:hAnsi="Times New Roman"/>
          <w:sz w:val="24"/>
          <w:szCs w:val="24"/>
        </w:rPr>
        <w:t xml:space="preserve"> теплоснабжения водоснабжения, водоотведения – общей протяженностью 1905 </w:t>
      </w:r>
      <w:proofErr w:type="spellStart"/>
      <w:r w:rsidR="00746C23" w:rsidRPr="00A30BB5">
        <w:rPr>
          <w:rFonts w:ascii="Times New Roman" w:hAnsi="Times New Roman"/>
          <w:sz w:val="24"/>
          <w:szCs w:val="24"/>
        </w:rPr>
        <w:t>м.п</w:t>
      </w:r>
      <w:proofErr w:type="spellEnd"/>
      <w:r w:rsidR="00746C23" w:rsidRPr="00A30BB5">
        <w:rPr>
          <w:rFonts w:ascii="Times New Roman" w:hAnsi="Times New Roman"/>
          <w:sz w:val="24"/>
          <w:szCs w:val="24"/>
        </w:rPr>
        <w:t>.</w:t>
      </w:r>
    </w:p>
    <w:p w14:paraId="00F8BE9E" w14:textId="77777777" w:rsidR="00A5571E" w:rsidRPr="00A30BB5" w:rsidRDefault="00A5571E" w:rsidP="000507D4">
      <w:pPr>
        <w:spacing w:line="240" w:lineRule="auto"/>
        <w:ind w:firstLine="851"/>
        <w:jc w:val="both"/>
        <w:rPr>
          <w:rFonts w:ascii="Times New Roman" w:hAnsi="Times New Roman"/>
          <w:b/>
          <w:sz w:val="24"/>
          <w:szCs w:val="24"/>
        </w:rPr>
      </w:pPr>
      <w:r w:rsidRPr="00A30BB5">
        <w:rPr>
          <w:rFonts w:ascii="Times New Roman" w:hAnsi="Times New Roman"/>
          <w:sz w:val="24"/>
          <w:szCs w:val="24"/>
        </w:rPr>
        <w:t xml:space="preserve">Плановую работу по ремонту инженерных сетей необходимо продолжать и дальше.  </w:t>
      </w:r>
    </w:p>
    <w:p w14:paraId="61B55CAF" w14:textId="76DF4B52" w:rsidR="00A5571E" w:rsidRPr="00A30BB5" w:rsidRDefault="00A5571E" w:rsidP="00A5571E">
      <w:pPr>
        <w:tabs>
          <w:tab w:val="left" w:pos="284"/>
        </w:tabs>
        <w:ind w:left="284" w:hanging="142"/>
        <w:jc w:val="both"/>
        <w:rPr>
          <w:rFonts w:ascii="Times New Roman" w:hAnsi="Times New Roman"/>
          <w:sz w:val="24"/>
          <w:szCs w:val="24"/>
        </w:rPr>
      </w:pPr>
    </w:p>
    <w:p w14:paraId="05B182A4" w14:textId="4E571ECE" w:rsidR="00A5571E" w:rsidRPr="00A30BB5" w:rsidRDefault="0094532A" w:rsidP="0094532A">
      <w:pPr>
        <w:tabs>
          <w:tab w:val="left" w:pos="284"/>
        </w:tabs>
        <w:ind w:left="284" w:hanging="142"/>
        <w:rPr>
          <w:rFonts w:ascii="Times New Roman" w:hAnsi="Times New Roman"/>
          <w:sz w:val="24"/>
          <w:szCs w:val="24"/>
        </w:rPr>
      </w:pPr>
      <w:r w:rsidRPr="00A30BB5">
        <w:rPr>
          <w:noProof/>
          <w:sz w:val="24"/>
          <w:szCs w:val="24"/>
          <w:lang w:eastAsia="ru-RU"/>
        </w:rPr>
        <w:drawing>
          <wp:inline distT="0" distB="0" distL="0" distR="0" wp14:anchorId="044DBDB5" wp14:editId="6966C972">
            <wp:extent cx="2691442" cy="201865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6466" cy="2037421"/>
                    </a:xfrm>
                    <a:prstGeom prst="rect">
                      <a:avLst/>
                    </a:prstGeom>
                    <a:noFill/>
                    <a:ln>
                      <a:noFill/>
                    </a:ln>
                  </pic:spPr>
                </pic:pic>
              </a:graphicData>
            </a:graphic>
          </wp:inline>
        </w:drawing>
      </w:r>
    </w:p>
    <w:p w14:paraId="05ED7D16" w14:textId="77777777" w:rsidR="00A5571E" w:rsidRPr="00A30BB5" w:rsidRDefault="00A5571E" w:rsidP="000507D4">
      <w:pPr>
        <w:tabs>
          <w:tab w:val="left" w:pos="284"/>
        </w:tabs>
        <w:spacing w:line="240" w:lineRule="auto"/>
        <w:ind w:left="284" w:hanging="142"/>
        <w:jc w:val="both"/>
        <w:rPr>
          <w:rFonts w:ascii="Times New Roman" w:hAnsi="Times New Roman"/>
          <w:sz w:val="24"/>
          <w:szCs w:val="24"/>
        </w:rPr>
      </w:pPr>
      <w:r w:rsidRPr="00A30BB5">
        <w:rPr>
          <w:rFonts w:ascii="Times New Roman" w:hAnsi="Times New Roman"/>
          <w:sz w:val="24"/>
          <w:szCs w:val="24"/>
        </w:rPr>
        <w:tab/>
      </w:r>
      <w:r w:rsidRPr="00A30BB5">
        <w:rPr>
          <w:rFonts w:ascii="Times New Roman" w:hAnsi="Times New Roman"/>
          <w:sz w:val="24"/>
          <w:szCs w:val="24"/>
        </w:rPr>
        <w:tab/>
        <w:t xml:space="preserve">Выполнение всего комплекса мероприятий с целью подготовки к прохождению отопительного сезона 2020-2021 </w:t>
      </w:r>
      <w:proofErr w:type="spellStart"/>
      <w:r w:rsidRPr="00A30BB5">
        <w:rPr>
          <w:rFonts w:ascii="Times New Roman" w:hAnsi="Times New Roman"/>
          <w:sz w:val="24"/>
          <w:szCs w:val="24"/>
        </w:rPr>
        <w:t>г.г</w:t>
      </w:r>
      <w:proofErr w:type="spellEnd"/>
      <w:r w:rsidRPr="00A30BB5">
        <w:rPr>
          <w:rFonts w:ascii="Times New Roman" w:hAnsi="Times New Roman"/>
          <w:sz w:val="24"/>
          <w:szCs w:val="24"/>
        </w:rPr>
        <w:t>. позволило в целом улучшить качество предоставляемых коммунальных услуг, так как основная часть работ выполнялась по узким местам, требующих ремонта.</w:t>
      </w:r>
    </w:p>
    <w:p w14:paraId="02E46E9E" w14:textId="77777777" w:rsidR="00A5571E" w:rsidRPr="00A30BB5" w:rsidRDefault="00A5571E" w:rsidP="000507D4">
      <w:pPr>
        <w:tabs>
          <w:tab w:val="left" w:pos="284"/>
        </w:tabs>
        <w:spacing w:line="240" w:lineRule="auto"/>
        <w:ind w:left="284" w:hanging="142"/>
        <w:jc w:val="both"/>
        <w:rPr>
          <w:rFonts w:ascii="Times New Roman" w:hAnsi="Times New Roman"/>
          <w:sz w:val="24"/>
          <w:szCs w:val="24"/>
        </w:rPr>
      </w:pPr>
      <w:r w:rsidRPr="00A30BB5">
        <w:rPr>
          <w:rFonts w:ascii="Times New Roman" w:hAnsi="Times New Roman"/>
          <w:sz w:val="24"/>
          <w:szCs w:val="24"/>
        </w:rPr>
        <w:tab/>
      </w:r>
      <w:r w:rsidRPr="00A30BB5">
        <w:rPr>
          <w:rFonts w:ascii="Times New Roman" w:hAnsi="Times New Roman"/>
          <w:sz w:val="24"/>
          <w:szCs w:val="24"/>
        </w:rPr>
        <w:tab/>
        <w:t>Основным критерием оценки качества предоставления коммунальных услуг является количество обращений граждан в аварийно-диспетчерскую службу города Слюдянка.</w:t>
      </w:r>
    </w:p>
    <w:p w14:paraId="685DFD95" w14:textId="678330EA" w:rsidR="00FD4E87" w:rsidRPr="00A30BB5" w:rsidRDefault="00A5571E" w:rsidP="000507D4">
      <w:pPr>
        <w:tabs>
          <w:tab w:val="left" w:pos="284"/>
        </w:tabs>
        <w:spacing w:line="240" w:lineRule="auto"/>
        <w:ind w:left="284" w:hanging="142"/>
        <w:jc w:val="both"/>
        <w:rPr>
          <w:rFonts w:ascii="Times New Roman" w:hAnsi="Times New Roman"/>
          <w:sz w:val="24"/>
          <w:szCs w:val="24"/>
        </w:rPr>
      </w:pPr>
      <w:r w:rsidRPr="00A30BB5">
        <w:rPr>
          <w:rFonts w:ascii="Times New Roman" w:hAnsi="Times New Roman"/>
          <w:b/>
          <w:sz w:val="24"/>
          <w:szCs w:val="24"/>
        </w:rPr>
        <w:tab/>
      </w:r>
      <w:r w:rsidRPr="00A30BB5">
        <w:rPr>
          <w:rFonts w:ascii="Times New Roman" w:hAnsi="Times New Roman"/>
          <w:b/>
          <w:sz w:val="24"/>
          <w:szCs w:val="24"/>
        </w:rPr>
        <w:tab/>
      </w:r>
      <w:r w:rsidRPr="00A30BB5">
        <w:rPr>
          <w:rFonts w:ascii="Times New Roman" w:hAnsi="Times New Roman"/>
          <w:sz w:val="24"/>
          <w:szCs w:val="24"/>
        </w:rPr>
        <w:t xml:space="preserve">Анализ показал, что общее количество обращений в 2020 году </w:t>
      </w:r>
      <w:r w:rsidRPr="00746C23">
        <w:rPr>
          <w:rFonts w:ascii="Times New Roman" w:hAnsi="Times New Roman"/>
          <w:sz w:val="24"/>
          <w:szCs w:val="24"/>
        </w:rPr>
        <w:t xml:space="preserve">снизилось на 1,3% </w:t>
      </w:r>
      <w:r w:rsidRPr="00A30BB5">
        <w:rPr>
          <w:rFonts w:ascii="Times New Roman" w:hAnsi="Times New Roman"/>
          <w:sz w:val="24"/>
          <w:szCs w:val="24"/>
        </w:rPr>
        <w:t xml:space="preserve">к уровню 2019 года, и составило 7149 шт. При этом в 2012 году количество обращений составляло 11 238 шт. (снижение на </w:t>
      </w:r>
      <w:r w:rsidRPr="00746C23">
        <w:rPr>
          <w:rFonts w:ascii="Times New Roman" w:hAnsi="Times New Roman"/>
          <w:sz w:val="24"/>
          <w:szCs w:val="24"/>
        </w:rPr>
        <w:t xml:space="preserve">38%). </w:t>
      </w:r>
    </w:p>
    <w:p w14:paraId="4484AE93" w14:textId="7337847D" w:rsidR="00FD4E87" w:rsidRPr="00A30BB5" w:rsidRDefault="00FD4E87" w:rsidP="00FD4E87">
      <w:pPr>
        <w:tabs>
          <w:tab w:val="left" w:pos="284"/>
        </w:tabs>
        <w:ind w:left="284" w:hanging="142"/>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5571E" w:rsidRPr="00A30BB5" w14:paraId="304B36DD" w14:textId="77777777" w:rsidTr="00FD4E87">
        <w:tc>
          <w:tcPr>
            <w:tcW w:w="9713" w:type="dxa"/>
            <w:shd w:val="clear" w:color="auto" w:fill="D9D9D9" w:themeFill="background1" w:themeFillShade="D9"/>
          </w:tcPr>
          <w:p w14:paraId="10CD5539" w14:textId="77777777" w:rsidR="00A5571E" w:rsidRPr="00A30BB5" w:rsidRDefault="00A5571E" w:rsidP="00510A7E">
            <w:pPr>
              <w:jc w:val="both"/>
              <w:rPr>
                <w:rFonts w:ascii="Times New Roman" w:eastAsia="Times New Roman" w:hAnsi="Times New Roman"/>
                <w:bCs/>
                <w:sz w:val="24"/>
                <w:szCs w:val="24"/>
              </w:rPr>
            </w:pPr>
            <w:r w:rsidRPr="00A30BB5">
              <w:rPr>
                <w:rFonts w:ascii="Times New Roman" w:eastAsia="Times New Roman" w:hAnsi="Times New Roman"/>
                <w:sz w:val="24"/>
                <w:szCs w:val="24"/>
              </w:rPr>
              <w:t>Приоритетные направления деятельности:</w:t>
            </w:r>
          </w:p>
        </w:tc>
      </w:tr>
      <w:tr w:rsidR="00A5571E" w:rsidRPr="00A30BB5" w14:paraId="32D91ADB" w14:textId="77777777" w:rsidTr="00FD4E87">
        <w:trPr>
          <w:trHeight w:val="2834"/>
        </w:trPr>
        <w:tc>
          <w:tcPr>
            <w:tcW w:w="9713" w:type="dxa"/>
          </w:tcPr>
          <w:p w14:paraId="508476E1"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1. Разработка проекта строительства канализационных очистных сооружений города Слюдянка.</w:t>
            </w:r>
          </w:p>
          <w:p w14:paraId="04D1713B"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2. Замена ветхих сетей тепло-водоснабжения и водоотведения.</w:t>
            </w:r>
          </w:p>
          <w:p w14:paraId="71F18F97"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3. Определение подрядчика для строительства МКД для переселения</w:t>
            </w:r>
          </w:p>
          <w:p w14:paraId="5B1E85AC"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4. Обеспечение резервного электроснабжения котельных СМП, Стройка</w:t>
            </w:r>
            <w:proofErr w:type="gramStart"/>
            <w:r w:rsidRPr="00A30BB5">
              <w:rPr>
                <w:rFonts w:ascii="Times New Roman" w:eastAsia="Times New Roman" w:hAnsi="Times New Roman"/>
                <w:bCs/>
                <w:sz w:val="24"/>
                <w:szCs w:val="24"/>
              </w:rPr>
              <w:t>, Рудо</w:t>
            </w:r>
            <w:proofErr w:type="gramEnd"/>
            <w:r w:rsidRPr="00A30BB5">
              <w:rPr>
                <w:rFonts w:ascii="Times New Roman" w:eastAsia="Times New Roman" w:hAnsi="Times New Roman"/>
                <w:bCs/>
                <w:sz w:val="24"/>
                <w:szCs w:val="24"/>
              </w:rPr>
              <w:t>, Ростелеком, Собственная база, Резерв, Дом Ребенка.</w:t>
            </w:r>
          </w:p>
          <w:p w14:paraId="3CFAEE07"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5. Установка приборов учета тепловой энергии на всех водогрейных котельных.</w:t>
            </w:r>
          </w:p>
          <w:p w14:paraId="018A5485" w14:textId="77777777" w:rsidR="00A5571E" w:rsidRPr="00A30BB5" w:rsidRDefault="00A5571E" w:rsidP="00510A7E">
            <w:pPr>
              <w:numPr>
                <w:ilvl w:val="0"/>
                <w:numId w:val="1"/>
              </w:numPr>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 xml:space="preserve">6. Установка оборудования дозирования на всех водогрейных котельных </w:t>
            </w:r>
            <w:proofErr w:type="spellStart"/>
            <w:r w:rsidRPr="00A30BB5">
              <w:rPr>
                <w:rFonts w:ascii="Times New Roman" w:eastAsia="Times New Roman" w:hAnsi="Times New Roman"/>
                <w:bCs/>
                <w:sz w:val="24"/>
                <w:szCs w:val="24"/>
              </w:rPr>
              <w:t>г.Слюдянка</w:t>
            </w:r>
            <w:proofErr w:type="spellEnd"/>
            <w:r w:rsidRPr="00A30BB5">
              <w:rPr>
                <w:rFonts w:ascii="Times New Roman" w:eastAsia="Times New Roman" w:hAnsi="Times New Roman"/>
                <w:bCs/>
                <w:sz w:val="24"/>
                <w:szCs w:val="24"/>
              </w:rPr>
              <w:t xml:space="preserve"> (оборудования для </w:t>
            </w:r>
            <w:proofErr w:type="spellStart"/>
            <w:proofErr w:type="gramStart"/>
            <w:r w:rsidRPr="00A30BB5">
              <w:rPr>
                <w:rFonts w:ascii="Times New Roman" w:eastAsia="Times New Roman" w:hAnsi="Times New Roman"/>
                <w:bCs/>
                <w:sz w:val="24"/>
                <w:szCs w:val="24"/>
              </w:rPr>
              <w:t>хим.подгтовки</w:t>
            </w:r>
            <w:proofErr w:type="spellEnd"/>
            <w:proofErr w:type="gramEnd"/>
            <w:r w:rsidRPr="00A30BB5">
              <w:rPr>
                <w:rFonts w:ascii="Times New Roman" w:eastAsia="Times New Roman" w:hAnsi="Times New Roman"/>
                <w:bCs/>
                <w:sz w:val="24"/>
                <w:szCs w:val="24"/>
              </w:rPr>
              <w:t xml:space="preserve"> исходной воды).     </w:t>
            </w:r>
          </w:p>
        </w:tc>
      </w:tr>
    </w:tbl>
    <w:p w14:paraId="4DE8014D" w14:textId="77777777" w:rsidR="00A5571E" w:rsidRPr="00A30BB5" w:rsidRDefault="00A5571E" w:rsidP="00A5571E">
      <w:pPr>
        <w:tabs>
          <w:tab w:val="left" w:pos="914"/>
        </w:tabs>
        <w:ind w:firstLine="708"/>
        <w:jc w:val="center"/>
        <w:rPr>
          <w:rFonts w:ascii="Times New Roman" w:eastAsiaTheme="minorHAnsi" w:hAnsi="Times New Roman"/>
          <w:b/>
          <w:kern w:val="28"/>
          <w:sz w:val="24"/>
          <w:szCs w:val="24"/>
        </w:rPr>
      </w:pPr>
    </w:p>
    <w:p w14:paraId="5886BFB9" w14:textId="77777777" w:rsidR="00A5571E" w:rsidRPr="00A30BB5" w:rsidRDefault="00A5571E" w:rsidP="00A5571E">
      <w:pPr>
        <w:keepNext/>
        <w:keepLines/>
        <w:widowControl w:val="0"/>
        <w:tabs>
          <w:tab w:val="left" w:pos="1199"/>
        </w:tabs>
        <w:ind w:left="720"/>
        <w:jc w:val="both"/>
        <w:outlineLvl w:val="0"/>
        <w:rPr>
          <w:rFonts w:ascii="Times New Roman" w:eastAsia="Times New Roman" w:hAnsi="Times New Roman"/>
          <w:b/>
          <w:bCs/>
          <w:sz w:val="24"/>
          <w:szCs w:val="24"/>
        </w:rPr>
      </w:pPr>
      <w:r w:rsidRPr="00A30BB5">
        <w:rPr>
          <w:rFonts w:ascii="Times New Roman" w:eastAsia="Times New Roman" w:hAnsi="Times New Roman"/>
          <w:b/>
          <w:bCs/>
          <w:sz w:val="24"/>
          <w:szCs w:val="24"/>
        </w:rPr>
        <w:t>Организация содержания муниципального жилищного фонда</w:t>
      </w:r>
    </w:p>
    <w:p w14:paraId="44760F26" w14:textId="7003865F" w:rsidR="00A5571E" w:rsidRPr="00A30BB5" w:rsidRDefault="00A5571E" w:rsidP="000507D4">
      <w:pPr>
        <w:spacing w:line="240" w:lineRule="auto"/>
        <w:ind w:firstLine="360"/>
        <w:jc w:val="both"/>
        <w:rPr>
          <w:rFonts w:ascii="Times New Roman" w:eastAsia="Times New Roman" w:hAnsi="Times New Roman"/>
          <w:b/>
          <w:bCs/>
          <w:sz w:val="24"/>
          <w:szCs w:val="24"/>
        </w:rPr>
      </w:pPr>
      <w:r w:rsidRPr="00A30BB5">
        <w:rPr>
          <w:rFonts w:ascii="Times New Roman" w:eastAsia="Times New Roman" w:hAnsi="Times New Roman"/>
          <w:sz w:val="24"/>
          <w:szCs w:val="24"/>
        </w:rPr>
        <w:t xml:space="preserve">На территории Слюдянского городского поселения работает 2 управляющих компании. ООО «ИРЦ», содержит остальной жилой фонд </w:t>
      </w:r>
      <w:proofErr w:type="spellStart"/>
      <w:r w:rsidRPr="00A30BB5">
        <w:rPr>
          <w:rFonts w:ascii="Times New Roman" w:eastAsia="Times New Roman" w:hAnsi="Times New Roman"/>
          <w:sz w:val="24"/>
          <w:szCs w:val="24"/>
        </w:rPr>
        <w:t>г.Слюдянка</w:t>
      </w:r>
      <w:proofErr w:type="spellEnd"/>
      <w:r w:rsidRPr="00A30BB5">
        <w:rPr>
          <w:rFonts w:ascii="Times New Roman" w:eastAsia="Times New Roman" w:hAnsi="Times New Roman"/>
          <w:sz w:val="24"/>
          <w:szCs w:val="24"/>
        </w:rPr>
        <w:t>, и ООО «Байкал» содержит дома в микрорайоне «Березовый». Непосредственно работы по со</w:t>
      </w:r>
      <w:r w:rsidRPr="00A30BB5">
        <w:rPr>
          <w:rFonts w:ascii="Times New Roman" w:eastAsia="Times New Roman" w:hAnsi="Times New Roman"/>
          <w:sz w:val="24"/>
          <w:szCs w:val="24"/>
        </w:rPr>
        <w:softHyphen/>
        <w:t>держанию и эксплуатации жилищного фонда выполняет подрядная организация ООО «</w:t>
      </w:r>
      <w:proofErr w:type="spellStart"/>
      <w:r w:rsidRPr="00A30BB5">
        <w:rPr>
          <w:rFonts w:ascii="Times New Roman" w:eastAsia="Times New Roman" w:hAnsi="Times New Roman"/>
          <w:sz w:val="24"/>
          <w:szCs w:val="24"/>
        </w:rPr>
        <w:t>Ауксилиум</w:t>
      </w:r>
      <w:proofErr w:type="spellEnd"/>
      <w:r w:rsidRPr="00A30BB5">
        <w:rPr>
          <w:rFonts w:ascii="Times New Roman" w:eastAsia="Times New Roman" w:hAnsi="Times New Roman"/>
          <w:sz w:val="24"/>
          <w:szCs w:val="24"/>
        </w:rPr>
        <w:t>», (внутридомовые сети, эксплуатация жилищного фонда).</w:t>
      </w:r>
    </w:p>
    <w:p w14:paraId="676302F1" w14:textId="78E06287" w:rsidR="00A5571E" w:rsidRPr="00A30BB5" w:rsidRDefault="00A5571E" w:rsidP="00746C23">
      <w:pPr>
        <w:jc w:val="both"/>
        <w:rPr>
          <w:rFonts w:ascii="Times New Roman" w:eastAsia="Times New Roman" w:hAnsi="Times New Roman"/>
          <w:sz w:val="24"/>
          <w:szCs w:val="24"/>
        </w:rPr>
      </w:pPr>
    </w:p>
    <w:p w14:paraId="5C74B9AB" w14:textId="21094232" w:rsidR="00A5571E" w:rsidRPr="00A30BB5" w:rsidRDefault="0094532A" w:rsidP="00A5571E">
      <w:pPr>
        <w:widowControl w:val="0"/>
        <w:shd w:val="clear" w:color="auto" w:fill="FFFFFF"/>
        <w:ind w:firstLine="708"/>
        <w:jc w:val="both"/>
        <w:rPr>
          <w:rFonts w:ascii="Times New Roman" w:eastAsia="Times New Roman" w:hAnsi="Times New Roman"/>
          <w:b/>
          <w:bCs/>
          <w:sz w:val="24"/>
          <w:szCs w:val="24"/>
        </w:rPr>
      </w:pPr>
      <w:r w:rsidRPr="00A30BB5">
        <w:rPr>
          <w:noProof/>
          <w:sz w:val="24"/>
          <w:szCs w:val="24"/>
          <w:lang w:eastAsia="ru-RU"/>
        </w:rPr>
        <w:lastRenderedPageBreak/>
        <w:drawing>
          <wp:inline distT="0" distB="0" distL="0" distR="0" wp14:anchorId="05A62012" wp14:editId="633B0E81">
            <wp:extent cx="2493034" cy="18698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436" cy="1885892"/>
                    </a:xfrm>
                    <a:prstGeom prst="rect">
                      <a:avLst/>
                    </a:prstGeom>
                    <a:noFill/>
                    <a:ln>
                      <a:noFill/>
                    </a:ln>
                  </pic:spPr>
                </pic:pic>
              </a:graphicData>
            </a:graphic>
          </wp:inline>
        </w:drawing>
      </w:r>
    </w:p>
    <w:p w14:paraId="0503BCAD" w14:textId="7736B3EC" w:rsidR="00A5571E" w:rsidRPr="00A30BB5" w:rsidRDefault="00A5571E" w:rsidP="000507D4">
      <w:pPr>
        <w:widowControl w:val="0"/>
        <w:shd w:val="clear" w:color="auto" w:fill="FFFFFF"/>
        <w:spacing w:line="240" w:lineRule="auto"/>
        <w:ind w:firstLine="708"/>
        <w:jc w:val="both"/>
        <w:rPr>
          <w:rFonts w:ascii="Times New Roman" w:eastAsia="Times New Roman" w:hAnsi="Times New Roman"/>
          <w:bCs/>
          <w:sz w:val="24"/>
          <w:szCs w:val="24"/>
        </w:rPr>
      </w:pPr>
      <w:r w:rsidRPr="00A30BB5">
        <w:rPr>
          <w:rFonts w:ascii="Times New Roman" w:eastAsia="Times New Roman" w:hAnsi="Times New Roman"/>
          <w:bCs/>
          <w:sz w:val="24"/>
          <w:szCs w:val="24"/>
        </w:rPr>
        <w:t>В целях подготовки многоквартирных домов к зимнему периоду в 2020 году проведены следующие основные виды работ:</w:t>
      </w:r>
    </w:p>
    <w:p w14:paraId="7B69ED5E" w14:textId="5330BC12" w:rsidR="00A5571E" w:rsidRPr="00A30BB5" w:rsidRDefault="00A5571E" w:rsidP="000507D4">
      <w:pPr>
        <w:widowControl w:val="0"/>
        <w:shd w:val="clear" w:color="auto" w:fill="FFFFFF"/>
        <w:spacing w:line="240" w:lineRule="auto"/>
        <w:ind w:firstLine="708"/>
        <w:jc w:val="both"/>
        <w:rPr>
          <w:rFonts w:ascii="Times New Roman" w:eastAsia="Times New Roman" w:hAnsi="Times New Roman"/>
          <w:bCs/>
          <w:sz w:val="24"/>
          <w:szCs w:val="24"/>
        </w:rPr>
      </w:pPr>
      <w:r w:rsidRPr="00A30BB5">
        <w:rPr>
          <w:rFonts w:ascii="Times New Roman" w:eastAsia="Times New Roman" w:hAnsi="Times New Roman"/>
          <w:bCs/>
          <w:sz w:val="24"/>
          <w:szCs w:val="24"/>
        </w:rPr>
        <w:t>- За счет средств концессионера ООО «УКС» была выполнена замена канализации по ул.</w:t>
      </w:r>
      <w:r w:rsidR="00746C23">
        <w:rPr>
          <w:rFonts w:ascii="Times New Roman" w:eastAsia="Times New Roman" w:hAnsi="Times New Roman"/>
          <w:bCs/>
          <w:sz w:val="24"/>
          <w:szCs w:val="24"/>
        </w:rPr>
        <w:t xml:space="preserve"> </w:t>
      </w:r>
      <w:r w:rsidRPr="00A30BB5">
        <w:rPr>
          <w:rFonts w:ascii="Times New Roman" w:eastAsia="Times New Roman" w:hAnsi="Times New Roman"/>
          <w:bCs/>
          <w:sz w:val="24"/>
          <w:szCs w:val="24"/>
        </w:rPr>
        <w:t xml:space="preserve">Шахтерская, что позволило решить проблему выхода на рельеф и затопления территории канализационными стоками; </w:t>
      </w:r>
    </w:p>
    <w:p w14:paraId="29C43C04" w14:textId="3090645A" w:rsidR="00A5571E" w:rsidRPr="00A30BB5" w:rsidRDefault="00A5571E" w:rsidP="000507D4">
      <w:pPr>
        <w:widowControl w:val="0"/>
        <w:shd w:val="clear" w:color="auto" w:fill="FFFFFF"/>
        <w:spacing w:line="240" w:lineRule="auto"/>
        <w:ind w:firstLine="708"/>
        <w:jc w:val="both"/>
        <w:rPr>
          <w:sz w:val="24"/>
          <w:szCs w:val="24"/>
        </w:rPr>
      </w:pPr>
      <w:r w:rsidRPr="00A30BB5">
        <w:rPr>
          <w:rFonts w:ascii="Times New Roman" w:eastAsia="Times New Roman" w:hAnsi="Times New Roman"/>
          <w:bCs/>
          <w:sz w:val="24"/>
          <w:szCs w:val="24"/>
        </w:rPr>
        <w:t xml:space="preserve">- Управляющей компанией выполнен текущий ремонт </w:t>
      </w:r>
      <w:r w:rsidR="00746C23" w:rsidRPr="00A30BB5">
        <w:rPr>
          <w:rFonts w:ascii="Times New Roman" w:eastAsia="Times New Roman" w:hAnsi="Times New Roman"/>
          <w:bCs/>
          <w:sz w:val="24"/>
          <w:szCs w:val="24"/>
        </w:rPr>
        <w:t>подъездов, устройство</w:t>
      </w:r>
      <w:r w:rsidRPr="00A30BB5">
        <w:rPr>
          <w:rFonts w:ascii="Times New Roman" w:eastAsia="Times New Roman" w:hAnsi="Times New Roman"/>
          <w:bCs/>
          <w:sz w:val="24"/>
          <w:szCs w:val="24"/>
        </w:rPr>
        <w:t xml:space="preserve"> новых подъездных козырьков, ремонт отмостки, произведено локальное утепление чердаков и фасадов и т.д.</w:t>
      </w:r>
      <w:r w:rsidRPr="00A30BB5">
        <w:rPr>
          <w:rFonts w:ascii="Times New Roman" w:hAnsi="Times New Roman"/>
          <w:sz w:val="24"/>
          <w:szCs w:val="24"/>
        </w:rPr>
        <w:t xml:space="preserve">       </w:t>
      </w:r>
    </w:p>
    <w:p w14:paraId="683F2B82" w14:textId="77777777" w:rsidR="00A5571E" w:rsidRPr="00A30BB5" w:rsidRDefault="00A5571E" w:rsidP="000507D4">
      <w:pPr>
        <w:pStyle w:val="16"/>
        <w:keepNext/>
        <w:keepLines/>
        <w:shd w:val="clear" w:color="auto" w:fill="auto"/>
        <w:tabs>
          <w:tab w:val="left" w:pos="2674"/>
        </w:tabs>
        <w:spacing w:line="240" w:lineRule="auto"/>
        <w:ind w:left="720"/>
        <w:rPr>
          <w:b w:val="0"/>
          <w:sz w:val="24"/>
          <w:szCs w:val="24"/>
        </w:rPr>
      </w:pPr>
      <w:r w:rsidRPr="00A30BB5">
        <w:rPr>
          <w:b w:val="0"/>
          <w:sz w:val="24"/>
          <w:szCs w:val="24"/>
        </w:rPr>
        <w:t>Текущий ремонт подъездов - 16 МКД</w:t>
      </w:r>
    </w:p>
    <w:p w14:paraId="5A75140F" w14:textId="77777777" w:rsidR="00A5571E" w:rsidRPr="00A30BB5" w:rsidRDefault="00A5571E" w:rsidP="000507D4">
      <w:pPr>
        <w:pStyle w:val="16"/>
        <w:keepNext/>
        <w:keepLines/>
        <w:shd w:val="clear" w:color="auto" w:fill="auto"/>
        <w:tabs>
          <w:tab w:val="left" w:pos="2674"/>
        </w:tabs>
        <w:spacing w:line="240" w:lineRule="auto"/>
        <w:ind w:left="720"/>
        <w:rPr>
          <w:b w:val="0"/>
          <w:sz w:val="24"/>
          <w:szCs w:val="24"/>
        </w:rPr>
      </w:pPr>
      <w:r w:rsidRPr="00A30BB5">
        <w:rPr>
          <w:b w:val="0"/>
          <w:sz w:val="24"/>
          <w:szCs w:val="24"/>
        </w:rPr>
        <w:t>Ремонт козырьков – 25 МКД</w:t>
      </w:r>
    </w:p>
    <w:p w14:paraId="588F6AA0" w14:textId="77777777" w:rsidR="00A5571E" w:rsidRPr="00A30BB5" w:rsidRDefault="00A5571E" w:rsidP="000507D4">
      <w:pPr>
        <w:pStyle w:val="16"/>
        <w:keepNext/>
        <w:keepLines/>
        <w:shd w:val="clear" w:color="auto" w:fill="auto"/>
        <w:tabs>
          <w:tab w:val="left" w:pos="2674"/>
        </w:tabs>
        <w:spacing w:line="240" w:lineRule="auto"/>
        <w:ind w:left="720"/>
        <w:rPr>
          <w:b w:val="0"/>
          <w:sz w:val="24"/>
          <w:szCs w:val="24"/>
        </w:rPr>
      </w:pPr>
      <w:r w:rsidRPr="00A30BB5">
        <w:rPr>
          <w:b w:val="0"/>
          <w:sz w:val="24"/>
          <w:szCs w:val="24"/>
        </w:rPr>
        <w:t>Ремонт отмостки – 6 МКД</w:t>
      </w:r>
    </w:p>
    <w:p w14:paraId="10FA5A8A" w14:textId="77777777" w:rsidR="00A5571E" w:rsidRPr="00A30BB5" w:rsidRDefault="00A5571E" w:rsidP="000507D4">
      <w:pPr>
        <w:pStyle w:val="16"/>
        <w:keepNext/>
        <w:keepLines/>
        <w:shd w:val="clear" w:color="auto" w:fill="auto"/>
        <w:tabs>
          <w:tab w:val="left" w:pos="2674"/>
        </w:tabs>
        <w:spacing w:line="240" w:lineRule="auto"/>
        <w:ind w:left="720"/>
        <w:rPr>
          <w:b w:val="0"/>
          <w:sz w:val="24"/>
          <w:szCs w:val="24"/>
        </w:rPr>
      </w:pPr>
      <w:r w:rsidRPr="00A30BB5">
        <w:rPr>
          <w:b w:val="0"/>
          <w:sz w:val="24"/>
          <w:szCs w:val="24"/>
        </w:rPr>
        <w:t>Ремонт кровли – 114 МКД</w:t>
      </w:r>
    </w:p>
    <w:p w14:paraId="6F700E83" w14:textId="33C01A68" w:rsidR="00A5571E" w:rsidRPr="00A30BB5" w:rsidRDefault="00A5571E" w:rsidP="000507D4">
      <w:pPr>
        <w:pStyle w:val="16"/>
        <w:keepNext/>
        <w:keepLines/>
        <w:shd w:val="clear" w:color="auto" w:fill="auto"/>
        <w:tabs>
          <w:tab w:val="left" w:pos="2674"/>
        </w:tabs>
        <w:spacing w:line="240" w:lineRule="auto"/>
        <w:ind w:left="720"/>
        <w:rPr>
          <w:b w:val="0"/>
          <w:sz w:val="24"/>
          <w:szCs w:val="24"/>
        </w:rPr>
      </w:pPr>
      <w:r w:rsidRPr="00A30BB5">
        <w:rPr>
          <w:b w:val="0"/>
          <w:sz w:val="24"/>
          <w:szCs w:val="24"/>
        </w:rPr>
        <w:t xml:space="preserve">Теплоизоляционные </w:t>
      </w:r>
      <w:r w:rsidR="00746C23" w:rsidRPr="00A30BB5">
        <w:rPr>
          <w:b w:val="0"/>
          <w:sz w:val="24"/>
          <w:szCs w:val="24"/>
        </w:rPr>
        <w:t>работы -</w:t>
      </w:r>
      <w:r w:rsidRPr="00A30BB5">
        <w:rPr>
          <w:b w:val="0"/>
          <w:sz w:val="24"/>
          <w:szCs w:val="24"/>
        </w:rPr>
        <w:t xml:space="preserve"> 67 МКД</w:t>
      </w:r>
    </w:p>
    <w:p w14:paraId="37D070F1" w14:textId="77777777" w:rsidR="00A30BB5" w:rsidRPr="00A30BB5" w:rsidRDefault="00A30BB5" w:rsidP="00A5571E">
      <w:pPr>
        <w:tabs>
          <w:tab w:val="left" w:pos="914"/>
        </w:tabs>
        <w:ind w:firstLine="708"/>
        <w:jc w:val="center"/>
        <w:rPr>
          <w:rFonts w:ascii="Times New Roman" w:eastAsiaTheme="minorHAnsi" w:hAnsi="Times New Roman"/>
          <w:b/>
          <w:kern w:val="28"/>
          <w:sz w:val="24"/>
          <w:szCs w:val="24"/>
        </w:rPr>
      </w:pPr>
    </w:p>
    <w:p w14:paraId="685CD61E" w14:textId="0462845B" w:rsidR="00A5571E" w:rsidRPr="00A30BB5" w:rsidRDefault="00A5571E" w:rsidP="00A5571E">
      <w:pPr>
        <w:tabs>
          <w:tab w:val="left" w:pos="914"/>
        </w:tabs>
        <w:ind w:firstLine="708"/>
        <w:jc w:val="center"/>
        <w:rPr>
          <w:rFonts w:ascii="Times New Roman" w:eastAsia="Times New Roman" w:hAnsi="Times New Roman"/>
          <w:b/>
          <w:sz w:val="24"/>
          <w:szCs w:val="24"/>
        </w:rPr>
      </w:pPr>
      <w:r w:rsidRPr="00A30BB5">
        <w:rPr>
          <w:rFonts w:ascii="Times New Roman" w:eastAsiaTheme="minorHAnsi" w:hAnsi="Times New Roman"/>
          <w:b/>
          <w:kern w:val="28"/>
          <w:sz w:val="24"/>
          <w:szCs w:val="24"/>
        </w:rPr>
        <w:t xml:space="preserve">Организация </w:t>
      </w:r>
      <w:r w:rsidRPr="00A30BB5">
        <w:rPr>
          <w:rFonts w:ascii="Times New Roman" w:eastAsia="Times New Roman" w:hAnsi="Times New Roman"/>
          <w:b/>
          <w:sz w:val="24"/>
          <w:szCs w:val="24"/>
        </w:rPr>
        <w:t>электроснабжения</w:t>
      </w:r>
    </w:p>
    <w:p w14:paraId="4C8F359C" w14:textId="492134C4" w:rsidR="00A5571E" w:rsidRPr="00A30BB5" w:rsidRDefault="00A5571E" w:rsidP="00746C23">
      <w:pPr>
        <w:widowControl w:val="0"/>
        <w:jc w:val="both"/>
        <w:rPr>
          <w:rFonts w:ascii="Times New Roman" w:eastAsia="Times New Roman" w:hAnsi="Times New Roman"/>
          <w:sz w:val="24"/>
          <w:szCs w:val="24"/>
        </w:rPr>
      </w:pPr>
    </w:p>
    <w:p w14:paraId="2D086D0D" w14:textId="02EA81E9" w:rsidR="00A5571E" w:rsidRPr="00A30BB5" w:rsidRDefault="0070505E" w:rsidP="00A5571E">
      <w:pPr>
        <w:widowControl w:val="0"/>
        <w:ind w:firstLine="708"/>
        <w:rPr>
          <w:rFonts w:ascii="Times New Roman" w:eastAsia="Times New Roman" w:hAnsi="Times New Roman"/>
          <w:sz w:val="24"/>
          <w:szCs w:val="24"/>
        </w:rPr>
      </w:pPr>
      <w:r w:rsidRPr="00A30BB5">
        <w:rPr>
          <w:noProof/>
          <w:sz w:val="24"/>
          <w:szCs w:val="24"/>
          <w:lang w:eastAsia="ru-RU"/>
        </w:rPr>
        <w:drawing>
          <wp:inline distT="0" distB="0" distL="0" distR="0" wp14:anchorId="168DE3E9" wp14:editId="1BF0096B">
            <wp:extent cx="2492305" cy="186929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5094" cy="1886388"/>
                    </a:xfrm>
                    <a:prstGeom prst="rect">
                      <a:avLst/>
                    </a:prstGeom>
                    <a:noFill/>
                    <a:ln>
                      <a:noFill/>
                    </a:ln>
                  </pic:spPr>
                </pic:pic>
              </a:graphicData>
            </a:graphic>
          </wp:inline>
        </w:drawing>
      </w:r>
      <w:r w:rsidRPr="00A30BB5">
        <w:rPr>
          <w:sz w:val="24"/>
          <w:szCs w:val="24"/>
        </w:rPr>
        <w:t xml:space="preserve"> </w:t>
      </w:r>
      <w:r w:rsidRPr="00A30BB5">
        <w:rPr>
          <w:noProof/>
          <w:sz w:val="24"/>
          <w:szCs w:val="24"/>
          <w:lang w:eastAsia="ru-RU"/>
        </w:rPr>
        <w:drawing>
          <wp:inline distT="0" distB="0" distL="0" distR="0" wp14:anchorId="300ECC67" wp14:editId="21942EF3">
            <wp:extent cx="2501660" cy="187631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4505" cy="1900946"/>
                    </a:xfrm>
                    <a:prstGeom prst="rect">
                      <a:avLst/>
                    </a:prstGeom>
                    <a:noFill/>
                    <a:ln>
                      <a:noFill/>
                    </a:ln>
                  </pic:spPr>
                </pic:pic>
              </a:graphicData>
            </a:graphic>
          </wp:inline>
        </w:drawing>
      </w:r>
    </w:p>
    <w:p w14:paraId="374C5B39" w14:textId="77777777" w:rsidR="00A5571E" w:rsidRPr="00A30BB5" w:rsidRDefault="00A5571E" w:rsidP="000507D4">
      <w:pPr>
        <w:widowControl w:val="0"/>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Основным поставщиком электроэнергии населению Слюдянского муниципального образования является ОГУЭП «</w:t>
      </w:r>
      <w:proofErr w:type="spellStart"/>
      <w:r w:rsidRPr="00A30BB5">
        <w:rPr>
          <w:rFonts w:ascii="Times New Roman" w:eastAsia="Times New Roman" w:hAnsi="Times New Roman"/>
          <w:sz w:val="24"/>
          <w:szCs w:val="24"/>
        </w:rPr>
        <w:t>Облкоммунэнерго</w:t>
      </w:r>
      <w:proofErr w:type="spellEnd"/>
      <w:r w:rsidRPr="00A30BB5">
        <w:rPr>
          <w:rFonts w:ascii="Times New Roman" w:eastAsia="Times New Roman" w:hAnsi="Times New Roman"/>
          <w:sz w:val="24"/>
          <w:szCs w:val="24"/>
        </w:rPr>
        <w:t>», а непосредственным исполнителем работ подразделение «Слюдянский РЭС».</w:t>
      </w:r>
    </w:p>
    <w:p w14:paraId="075468D6" w14:textId="1B74AD80"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hAnsi="Times New Roman"/>
          <w:sz w:val="24"/>
          <w:szCs w:val="24"/>
        </w:rPr>
        <w:t xml:space="preserve">            </w:t>
      </w:r>
      <w:r w:rsidRPr="00A30BB5">
        <w:rPr>
          <w:rFonts w:ascii="Times New Roman" w:eastAsia="+mn-ea" w:hAnsi="Times New Roman"/>
          <w:bCs/>
          <w:kern w:val="24"/>
          <w:sz w:val="24"/>
          <w:szCs w:val="24"/>
          <w:lang w:eastAsia="ru-RU"/>
        </w:rPr>
        <w:t xml:space="preserve">В целях улучшения качества электроснабжения в 2020 году выполнены работы по капитальному ремонту линий электропередач </w:t>
      </w:r>
      <w:proofErr w:type="spellStart"/>
      <w:r w:rsidRPr="00A30BB5">
        <w:rPr>
          <w:rFonts w:ascii="Times New Roman" w:eastAsia="+mn-ea" w:hAnsi="Times New Roman"/>
          <w:bCs/>
          <w:kern w:val="24"/>
          <w:sz w:val="24"/>
          <w:szCs w:val="24"/>
          <w:lang w:eastAsia="ru-RU"/>
        </w:rPr>
        <w:t>Вл</w:t>
      </w:r>
      <w:proofErr w:type="spellEnd"/>
      <w:r w:rsidRPr="00A30BB5">
        <w:rPr>
          <w:rFonts w:ascii="Times New Roman" w:eastAsia="+mn-ea" w:hAnsi="Times New Roman"/>
          <w:bCs/>
          <w:kern w:val="24"/>
          <w:sz w:val="24"/>
          <w:szCs w:val="24"/>
          <w:lang w:eastAsia="ru-RU"/>
        </w:rPr>
        <w:t xml:space="preserve"> -0,4 </w:t>
      </w:r>
      <w:proofErr w:type="spellStart"/>
      <w:r w:rsidRPr="00A30BB5">
        <w:rPr>
          <w:rFonts w:ascii="Times New Roman" w:eastAsia="+mn-ea" w:hAnsi="Times New Roman"/>
          <w:bCs/>
          <w:kern w:val="24"/>
          <w:sz w:val="24"/>
          <w:szCs w:val="24"/>
          <w:lang w:eastAsia="ru-RU"/>
        </w:rPr>
        <w:t>кВ</w:t>
      </w:r>
      <w:proofErr w:type="spellEnd"/>
      <w:r w:rsidRPr="00A30BB5">
        <w:rPr>
          <w:rFonts w:ascii="Times New Roman" w:eastAsia="+mn-ea" w:hAnsi="Times New Roman"/>
          <w:bCs/>
          <w:kern w:val="24"/>
          <w:sz w:val="24"/>
          <w:szCs w:val="24"/>
          <w:lang w:eastAsia="ru-RU"/>
        </w:rPr>
        <w:t xml:space="preserve"> в г. Слюдянка:</w:t>
      </w:r>
    </w:p>
    <w:p w14:paraId="4C468606" w14:textId="51521A3D"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1.г.Слюдянка, пер.</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Ангарский, пер.</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Малый, пер.</w:t>
      </w:r>
      <w:r w:rsidR="00746C23">
        <w:rPr>
          <w:rFonts w:ascii="Times New Roman" w:eastAsia="Times New Roman" w:hAnsi="Times New Roman"/>
          <w:sz w:val="24"/>
          <w:szCs w:val="24"/>
        </w:rPr>
        <w:t xml:space="preserve"> </w:t>
      </w:r>
      <w:r w:rsidR="00746C23" w:rsidRPr="00A30BB5">
        <w:rPr>
          <w:rFonts w:ascii="Times New Roman" w:eastAsia="Times New Roman" w:hAnsi="Times New Roman"/>
          <w:sz w:val="24"/>
          <w:szCs w:val="24"/>
        </w:rPr>
        <w:t>Дачный, -</w:t>
      </w:r>
      <w:r w:rsidRPr="00A30BB5">
        <w:rPr>
          <w:rFonts w:ascii="Times New Roman" w:eastAsia="Times New Roman" w:hAnsi="Times New Roman"/>
          <w:sz w:val="24"/>
          <w:szCs w:val="24"/>
        </w:rPr>
        <w:t xml:space="preserve"> 530 м.</w:t>
      </w:r>
    </w:p>
    <w:p w14:paraId="48907B6E" w14:textId="75F5B52A"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2.г.Слюдянка, пер.</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Березовый – 260 м.</w:t>
      </w:r>
    </w:p>
    <w:p w14:paraId="69DC1056" w14:textId="487AEEB2"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3. г.</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Слюдянка,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Слюдянских Красногвардейцев – 250 м.</w:t>
      </w:r>
    </w:p>
    <w:p w14:paraId="3A6BAA3B" w14:textId="13ABC641"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4. г.</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Слюдянка, пер.</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Безымянный – 195 м.</w:t>
      </w:r>
    </w:p>
    <w:p w14:paraId="4F6E5DFE" w14:textId="42CAB562"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5. г.</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Слюдянка,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Куприна – 300 м.</w:t>
      </w:r>
    </w:p>
    <w:p w14:paraId="7F87C4FD" w14:textId="5289A1C5" w:rsidR="0070505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6. Кл-10кВ от ТП-1А ЖД до ТП-2ЖД – 2 кабеля по 250 м.</w:t>
      </w:r>
    </w:p>
    <w:p w14:paraId="4F6D3262" w14:textId="2B37CF98"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 xml:space="preserve">Установлено 3 </w:t>
      </w:r>
      <w:proofErr w:type="spellStart"/>
      <w:r w:rsidRPr="00A30BB5">
        <w:rPr>
          <w:rFonts w:ascii="Times New Roman" w:eastAsia="Times New Roman" w:hAnsi="Times New Roman"/>
          <w:sz w:val="24"/>
          <w:szCs w:val="24"/>
        </w:rPr>
        <w:t>реклоузера</w:t>
      </w:r>
      <w:proofErr w:type="spellEnd"/>
      <w:r w:rsidRPr="00A30BB5">
        <w:rPr>
          <w:rFonts w:ascii="Times New Roman" w:eastAsia="Times New Roman" w:hAnsi="Times New Roman"/>
          <w:sz w:val="24"/>
          <w:szCs w:val="24"/>
        </w:rPr>
        <w:t xml:space="preserve">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Ленинградская в районе дома № 57,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Парижской Коммуны, в районе дома № 31,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Перевальская, в районе МЧС).</w:t>
      </w:r>
    </w:p>
    <w:p w14:paraId="2B32A80E" w14:textId="77777777"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 xml:space="preserve">Запущена ВЛ – 6 </w:t>
      </w:r>
      <w:proofErr w:type="spellStart"/>
      <w:r w:rsidRPr="00A30BB5">
        <w:rPr>
          <w:rFonts w:ascii="Times New Roman" w:eastAsia="Times New Roman" w:hAnsi="Times New Roman"/>
          <w:sz w:val="24"/>
          <w:szCs w:val="24"/>
        </w:rPr>
        <w:t>кВ</w:t>
      </w:r>
      <w:proofErr w:type="spellEnd"/>
      <w:r w:rsidRPr="00A30BB5">
        <w:rPr>
          <w:rFonts w:ascii="Times New Roman" w:eastAsia="Times New Roman" w:hAnsi="Times New Roman"/>
          <w:sz w:val="24"/>
          <w:szCs w:val="24"/>
        </w:rPr>
        <w:t xml:space="preserve"> от ПС-Рудная. </w:t>
      </w:r>
    </w:p>
    <w:p w14:paraId="5165DB61" w14:textId="55C56908"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lastRenderedPageBreak/>
        <w:t>Улучшено качество напряжения на 7 трансформаторных подстанциях, смонтирована ВЛИ-0,4кВ до пер.</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Береговой.</w:t>
      </w:r>
    </w:p>
    <w:p w14:paraId="4B9DFE37" w14:textId="77777777"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Произведен ремонт трансформаторов на подстанциях ТП-6, ТП-6ЖД, ТП-СМП, ТП-4Б, ТП-Рубеж.</w:t>
      </w:r>
    </w:p>
    <w:p w14:paraId="072E65FE" w14:textId="71F5050A"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Восстановлено электроснабжение многоквартирного жилого дома № 49 по ул.</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Куприна г.</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Слюдянка.</w:t>
      </w:r>
    </w:p>
    <w:p w14:paraId="422956D7" w14:textId="12979099" w:rsidR="00A5571E" w:rsidRPr="00A30BB5" w:rsidRDefault="00A5571E" w:rsidP="000507D4">
      <w:pPr>
        <w:spacing w:line="240" w:lineRule="auto"/>
        <w:jc w:val="both"/>
        <w:textAlignment w:val="baseline"/>
        <w:rPr>
          <w:rFonts w:ascii="Times New Roman" w:eastAsia="Times New Roman" w:hAnsi="Times New Roman"/>
          <w:sz w:val="24"/>
          <w:szCs w:val="24"/>
        </w:rPr>
      </w:pPr>
      <w:r w:rsidRPr="00A30BB5">
        <w:rPr>
          <w:rFonts w:ascii="Times New Roman" w:eastAsia="Times New Roman" w:hAnsi="Times New Roman"/>
          <w:sz w:val="24"/>
          <w:szCs w:val="24"/>
        </w:rPr>
        <w:t>Подключено по тех.</w:t>
      </w:r>
      <w:r w:rsidR="00746C23">
        <w:rPr>
          <w:rFonts w:ascii="Times New Roman" w:eastAsia="Times New Roman" w:hAnsi="Times New Roman"/>
          <w:sz w:val="24"/>
          <w:szCs w:val="24"/>
        </w:rPr>
        <w:t xml:space="preserve"> </w:t>
      </w:r>
      <w:r w:rsidRPr="00A30BB5">
        <w:rPr>
          <w:rFonts w:ascii="Times New Roman" w:eastAsia="Times New Roman" w:hAnsi="Times New Roman"/>
          <w:sz w:val="24"/>
          <w:szCs w:val="24"/>
        </w:rPr>
        <w:t>присоединению 59 потребителей, присоединяемая мощность 1,1 МВт.</w:t>
      </w:r>
    </w:p>
    <w:p w14:paraId="46F546CE" w14:textId="2D6B6276" w:rsidR="00A5571E" w:rsidRPr="00A30BB5" w:rsidRDefault="00A5571E" w:rsidP="000507D4">
      <w:pPr>
        <w:spacing w:line="240" w:lineRule="auto"/>
        <w:jc w:val="both"/>
        <w:textAlignment w:val="baseline"/>
        <w:rPr>
          <w:rFonts w:ascii="Times New Roman" w:eastAsia="Times New Roman" w:hAnsi="Times New Roman"/>
          <w:b/>
          <w:sz w:val="24"/>
          <w:szCs w:val="24"/>
        </w:rPr>
      </w:pPr>
      <w:r w:rsidRPr="00A30BB5">
        <w:rPr>
          <w:rFonts w:ascii="Times New Roman" w:eastAsia="Times New Roman" w:hAnsi="Times New Roman"/>
          <w:b/>
          <w:sz w:val="24"/>
          <w:szCs w:val="24"/>
        </w:rPr>
        <w:t>Планы на 2021 год: ул.</w:t>
      </w:r>
      <w:r w:rsidR="00746C23">
        <w:rPr>
          <w:rFonts w:ascii="Times New Roman" w:eastAsia="Times New Roman" w:hAnsi="Times New Roman"/>
          <w:b/>
          <w:sz w:val="24"/>
          <w:szCs w:val="24"/>
        </w:rPr>
        <w:t xml:space="preserve"> </w:t>
      </w:r>
      <w:r w:rsidRPr="00A30BB5">
        <w:rPr>
          <w:rFonts w:ascii="Times New Roman" w:eastAsia="Times New Roman" w:hAnsi="Times New Roman"/>
          <w:b/>
          <w:sz w:val="24"/>
          <w:szCs w:val="24"/>
        </w:rPr>
        <w:t>Куприна замена ВЛ-0,4кВ - 400</w:t>
      </w:r>
      <w:r w:rsidR="00746C23" w:rsidRPr="00A30BB5">
        <w:rPr>
          <w:rFonts w:ascii="Times New Roman" w:eastAsia="Times New Roman" w:hAnsi="Times New Roman"/>
          <w:b/>
          <w:sz w:val="24"/>
          <w:szCs w:val="24"/>
        </w:rPr>
        <w:t xml:space="preserve">м, </w:t>
      </w:r>
      <w:r w:rsidRPr="00A30BB5">
        <w:rPr>
          <w:rFonts w:ascii="Times New Roman" w:eastAsia="Times New Roman" w:hAnsi="Times New Roman"/>
          <w:b/>
          <w:sz w:val="24"/>
          <w:szCs w:val="24"/>
        </w:rPr>
        <w:t>ул.</w:t>
      </w:r>
      <w:r w:rsidR="00746C23">
        <w:rPr>
          <w:rFonts w:ascii="Times New Roman" w:eastAsia="Times New Roman" w:hAnsi="Times New Roman"/>
          <w:b/>
          <w:sz w:val="24"/>
          <w:szCs w:val="24"/>
        </w:rPr>
        <w:t xml:space="preserve"> </w:t>
      </w:r>
      <w:r w:rsidRPr="00A30BB5">
        <w:rPr>
          <w:rFonts w:ascii="Times New Roman" w:eastAsia="Times New Roman" w:hAnsi="Times New Roman"/>
          <w:b/>
          <w:sz w:val="24"/>
          <w:szCs w:val="24"/>
        </w:rPr>
        <w:t xml:space="preserve">Горная замена ВЛ-0,4 </w:t>
      </w:r>
      <w:proofErr w:type="spellStart"/>
      <w:r w:rsidRPr="00A30BB5">
        <w:rPr>
          <w:rFonts w:ascii="Times New Roman" w:eastAsia="Times New Roman" w:hAnsi="Times New Roman"/>
          <w:b/>
          <w:sz w:val="24"/>
          <w:szCs w:val="24"/>
        </w:rPr>
        <w:t>кВ</w:t>
      </w:r>
      <w:proofErr w:type="spellEnd"/>
      <w:r w:rsidRPr="00A30BB5">
        <w:rPr>
          <w:rFonts w:ascii="Times New Roman" w:eastAsia="Times New Roman" w:hAnsi="Times New Roman"/>
          <w:b/>
          <w:sz w:val="24"/>
          <w:szCs w:val="24"/>
        </w:rPr>
        <w:t xml:space="preserve"> – 400 м.</w:t>
      </w:r>
    </w:p>
    <w:p w14:paraId="4AAA185D" w14:textId="77777777" w:rsidR="00A5571E" w:rsidRPr="00A30BB5" w:rsidRDefault="00A5571E" w:rsidP="000507D4">
      <w:pPr>
        <w:spacing w:line="240" w:lineRule="auto"/>
        <w:jc w:val="both"/>
        <w:textAlignment w:val="baseline"/>
        <w:rPr>
          <w:rFonts w:ascii="Times New Roman" w:eastAsia="Times New Roman" w:hAnsi="Times New Roman"/>
          <w:b/>
          <w:sz w:val="24"/>
          <w:szCs w:val="24"/>
        </w:rPr>
      </w:pPr>
    </w:p>
    <w:bookmarkEnd w:id="2"/>
    <w:p w14:paraId="1C5D1C8A" w14:textId="0BD9089E" w:rsidR="00A23937" w:rsidRPr="00A30BB5" w:rsidRDefault="00A23937" w:rsidP="00DE21F0">
      <w:pPr>
        <w:widowControl w:val="0"/>
        <w:ind w:firstLine="708"/>
        <w:jc w:val="both"/>
        <w:rPr>
          <w:rFonts w:ascii="Times New Roman" w:eastAsia="Times New Roman" w:hAnsi="Times New Roman"/>
          <w:b/>
          <w:sz w:val="24"/>
          <w:szCs w:val="24"/>
        </w:rPr>
      </w:pPr>
      <w:r w:rsidRPr="00A30BB5">
        <w:rPr>
          <w:rFonts w:ascii="Times New Roman" w:eastAsia="Times New Roman" w:hAnsi="Times New Roman"/>
          <w:b/>
          <w:bCs/>
          <w:sz w:val="24"/>
          <w:szCs w:val="24"/>
        </w:rPr>
        <w:t>БЛАГОУСТРОЙСТВО ТЕРРИТОРИИ</w:t>
      </w:r>
      <w:r w:rsidRPr="00A30BB5">
        <w:rPr>
          <w:rFonts w:ascii="Times New Roman" w:eastAsia="Times New Roman" w:hAnsi="Times New Roman"/>
          <w:b/>
          <w:sz w:val="24"/>
          <w:szCs w:val="24"/>
        </w:rPr>
        <w:t xml:space="preserve"> </w:t>
      </w:r>
    </w:p>
    <w:p w14:paraId="279F7E90" w14:textId="5448431E" w:rsidR="00510A7E" w:rsidRPr="00A30BB5" w:rsidRDefault="00510A7E" w:rsidP="00510A7E">
      <w:pPr>
        <w:widowControl w:val="0"/>
        <w:ind w:firstLine="708"/>
        <w:jc w:val="both"/>
        <w:rPr>
          <w:rFonts w:ascii="Times New Roman" w:eastAsia="Times New Roman" w:hAnsi="Times New Roman"/>
          <w:b/>
          <w:bCs/>
          <w:sz w:val="24"/>
          <w:szCs w:val="24"/>
        </w:rPr>
      </w:pPr>
      <w:r w:rsidRPr="00A30BB5">
        <w:rPr>
          <w:rFonts w:ascii="Times New Roman" w:eastAsia="Times New Roman" w:hAnsi="Times New Roman"/>
          <w:b/>
          <w:sz w:val="24"/>
          <w:szCs w:val="24"/>
        </w:rPr>
        <w:t xml:space="preserve">          </w:t>
      </w:r>
    </w:p>
    <w:p w14:paraId="2CC71F06" w14:textId="0ACF54F8" w:rsidR="00510A7E" w:rsidRPr="00A30BB5" w:rsidRDefault="00510A7E" w:rsidP="00510A7E">
      <w:pPr>
        <w:widowControl w:val="0"/>
        <w:ind w:firstLine="708"/>
        <w:jc w:val="both"/>
        <w:rPr>
          <w:rFonts w:ascii="Times New Roman" w:eastAsia="Times New Roman" w:hAnsi="Times New Roman"/>
          <w:sz w:val="24"/>
          <w:szCs w:val="24"/>
        </w:rPr>
      </w:pPr>
      <w:r w:rsidRPr="00A30BB5">
        <w:rPr>
          <w:noProof/>
          <w:sz w:val="24"/>
          <w:szCs w:val="24"/>
          <w:lang w:eastAsia="ru-RU"/>
        </w:rPr>
        <w:drawing>
          <wp:inline distT="0" distB="0" distL="0" distR="0" wp14:anchorId="1B27E34A" wp14:editId="03BB9EA7">
            <wp:extent cx="2591652" cy="194380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4645" cy="1961052"/>
                    </a:xfrm>
                    <a:prstGeom prst="rect">
                      <a:avLst/>
                    </a:prstGeom>
                    <a:noFill/>
                    <a:ln>
                      <a:noFill/>
                    </a:ln>
                  </pic:spPr>
                </pic:pic>
              </a:graphicData>
            </a:graphic>
          </wp:inline>
        </w:drawing>
      </w:r>
      <w:r w:rsidRPr="00A30BB5">
        <w:rPr>
          <w:noProof/>
          <w:sz w:val="24"/>
          <w:szCs w:val="24"/>
        </w:rPr>
        <w:t xml:space="preserve"> </w:t>
      </w:r>
    </w:p>
    <w:p w14:paraId="6DFDF24F" w14:textId="77777777" w:rsidR="00510A7E" w:rsidRPr="00A30BB5" w:rsidRDefault="00510A7E" w:rsidP="00510A7E">
      <w:pPr>
        <w:widowControl w:val="0"/>
        <w:spacing w:line="276" w:lineRule="auto"/>
        <w:ind w:firstLine="708"/>
        <w:jc w:val="both"/>
        <w:rPr>
          <w:rFonts w:ascii="Times New Roman" w:eastAsia="Times New Roman" w:hAnsi="Times New Roman"/>
          <w:b/>
          <w:sz w:val="24"/>
          <w:szCs w:val="24"/>
          <w:u w:val="single"/>
        </w:rPr>
      </w:pPr>
      <w:r w:rsidRPr="00A30BB5">
        <w:rPr>
          <w:rFonts w:ascii="Times New Roman" w:eastAsia="Times New Roman" w:hAnsi="Times New Roman"/>
          <w:b/>
          <w:sz w:val="24"/>
          <w:szCs w:val="24"/>
          <w:u w:val="single"/>
        </w:rPr>
        <w:t>Комфортная городская среда</w:t>
      </w:r>
    </w:p>
    <w:p w14:paraId="04E45F43" w14:textId="77777777" w:rsidR="00510A7E" w:rsidRPr="00A30BB5" w:rsidRDefault="00510A7E" w:rsidP="000507D4">
      <w:pPr>
        <w:widowControl w:val="0"/>
        <w:spacing w:line="240" w:lineRule="auto"/>
        <w:ind w:firstLine="708"/>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С 2018 года в Слюдянском муниципальном образовании впервые началась реализация программы «Формирование комфортной городской среды». </w:t>
      </w:r>
    </w:p>
    <w:p w14:paraId="4827355A" w14:textId="77777777" w:rsidR="00510A7E" w:rsidRPr="00A30BB5" w:rsidRDefault="00510A7E" w:rsidP="000507D4">
      <w:pPr>
        <w:widowControl w:val="0"/>
        <w:spacing w:line="240" w:lineRule="auto"/>
        <w:ind w:firstLine="708"/>
        <w:jc w:val="both"/>
        <w:rPr>
          <w:rFonts w:ascii="Times New Roman" w:eastAsia="Times New Roman" w:hAnsi="Times New Roman"/>
          <w:bCs/>
          <w:sz w:val="24"/>
          <w:szCs w:val="24"/>
        </w:rPr>
      </w:pPr>
      <w:r w:rsidRPr="00A30BB5">
        <w:rPr>
          <w:rFonts w:ascii="Times New Roman" w:hAnsi="Times New Roman"/>
          <w:sz w:val="24"/>
          <w:szCs w:val="24"/>
        </w:rPr>
        <w:t xml:space="preserve">В рамках мероприятий МП «Формирование современной городской среды Слюдянского муниципального образования» в 2020 году проведено комплексное благоустройство общественной территории – Большой (Центральной) площади г. Слюдянка. </w:t>
      </w:r>
      <w:r w:rsidRPr="00A30BB5">
        <w:rPr>
          <w:rFonts w:ascii="Times New Roman" w:eastAsia="Times New Roman" w:hAnsi="Times New Roman"/>
          <w:bCs/>
          <w:sz w:val="24"/>
          <w:szCs w:val="24"/>
        </w:rPr>
        <w:t xml:space="preserve">Для этих целей выделено </w:t>
      </w:r>
      <w:r w:rsidRPr="00A30BB5">
        <w:rPr>
          <w:rFonts w:ascii="Times New Roman" w:hAnsi="Times New Roman"/>
          <w:b/>
          <w:bCs/>
          <w:color w:val="000000"/>
          <w:sz w:val="24"/>
          <w:szCs w:val="24"/>
        </w:rPr>
        <w:t xml:space="preserve">11,4 млн. </w:t>
      </w:r>
      <w:r w:rsidRPr="00A30BB5">
        <w:rPr>
          <w:rFonts w:ascii="Times New Roman" w:hAnsi="Times New Roman"/>
          <w:b/>
          <w:bCs/>
          <w:sz w:val="24"/>
          <w:szCs w:val="24"/>
        </w:rPr>
        <w:t xml:space="preserve">рублей, </w:t>
      </w:r>
      <w:r w:rsidRPr="00A30BB5">
        <w:rPr>
          <w:rFonts w:ascii="Times New Roman" w:eastAsia="Times New Roman" w:hAnsi="Times New Roman"/>
          <w:bCs/>
          <w:sz w:val="24"/>
          <w:szCs w:val="24"/>
        </w:rPr>
        <w:t xml:space="preserve">из них федеральный бюджет – </w:t>
      </w:r>
      <w:r w:rsidRPr="00A30BB5">
        <w:rPr>
          <w:rFonts w:ascii="Times New Roman" w:hAnsi="Times New Roman"/>
          <w:color w:val="000000"/>
          <w:sz w:val="24"/>
          <w:szCs w:val="24"/>
        </w:rPr>
        <w:t xml:space="preserve">8,7 </w:t>
      </w:r>
      <w:r w:rsidRPr="00A30BB5">
        <w:rPr>
          <w:rFonts w:ascii="Times New Roman" w:eastAsia="Times New Roman" w:hAnsi="Times New Roman"/>
          <w:bCs/>
          <w:sz w:val="24"/>
          <w:szCs w:val="24"/>
        </w:rPr>
        <w:t xml:space="preserve">млн. рублей, областной бюджет – </w:t>
      </w:r>
      <w:r w:rsidRPr="00A30BB5">
        <w:rPr>
          <w:rFonts w:ascii="Times New Roman" w:hAnsi="Times New Roman"/>
          <w:color w:val="000000"/>
          <w:sz w:val="24"/>
          <w:szCs w:val="24"/>
        </w:rPr>
        <w:t xml:space="preserve">2,1 </w:t>
      </w:r>
      <w:r w:rsidRPr="00A30BB5">
        <w:rPr>
          <w:rFonts w:ascii="Times New Roman" w:eastAsia="Times New Roman" w:hAnsi="Times New Roman"/>
          <w:bCs/>
          <w:sz w:val="24"/>
          <w:szCs w:val="24"/>
        </w:rPr>
        <w:t>млн. рублей, местный бюджет – 0,6 млн. рублей.</w:t>
      </w:r>
      <w:r w:rsidRPr="00A30BB5">
        <w:rPr>
          <w:rFonts w:ascii="Times New Roman" w:hAnsi="Times New Roman"/>
          <w:bCs/>
          <w:sz w:val="24"/>
          <w:szCs w:val="24"/>
        </w:rPr>
        <w:t xml:space="preserve"> </w:t>
      </w:r>
    </w:p>
    <w:p w14:paraId="23369763" w14:textId="77777777" w:rsidR="00510A7E" w:rsidRPr="00A30BB5" w:rsidRDefault="00510A7E" w:rsidP="000507D4">
      <w:pPr>
        <w:tabs>
          <w:tab w:val="left" w:pos="851"/>
          <w:tab w:val="left" w:pos="1276"/>
          <w:tab w:val="left" w:pos="4275"/>
        </w:tabs>
        <w:spacing w:line="240" w:lineRule="auto"/>
        <w:ind w:firstLine="851"/>
        <w:jc w:val="both"/>
        <w:rPr>
          <w:rFonts w:ascii="Times New Roman" w:hAnsi="Times New Roman"/>
          <w:sz w:val="24"/>
          <w:szCs w:val="24"/>
        </w:rPr>
      </w:pPr>
      <w:r w:rsidRPr="00A30BB5">
        <w:rPr>
          <w:rFonts w:ascii="Times New Roman" w:hAnsi="Times New Roman"/>
          <w:sz w:val="24"/>
          <w:szCs w:val="24"/>
        </w:rPr>
        <w:t xml:space="preserve">Выполнены следующие работы: </w:t>
      </w:r>
    </w:p>
    <w:p w14:paraId="005A74B4" w14:textId="413DF91E" w:rsidR="00510A7E" w:rsidRPr="00A30BB5" w:rsidRDefault="00510A7E" w:rsidP="000507D4">
      <w:pPr>
        <w:tabs>
          <w:tab w:val="left" w:pos="1134"/>
          <w:tab w:val="left" w:pos="1418"/>
          <w:tab w:val="left" w:pos="4275"/>
        </w:tabs>
        <w:spacing w:line="240" w:lineRule="auto"/>
        <w:ind w:firstLine="851"/>
        <w:jc w:val="both"/>
        <w:rPr>
          <w:rFonts w:ascii="Times New Roman" w:hAnsi="Times New Roman"/>
          <w:sz w:val="24"/>
          <w:szCs w:val="24"/>
        </w:rPr>
      </w:pPr>
      <w:r w:rsidRPr="00A30BB5">
        <w:rPr>
          <w:rFonts w:ascii="Times New Roman" w:hAnsi="Times New Roman"/>
          <w:sz w:val="24"/>
          <w:szCs w:val="24"/>
        </w:rPr>
        <w:t>-   укладк</w:t>
      </w:r>
      <w:r w:rsidR="00FC2B9E" w:rsidRPr="00A30BB5">
        <w:rPr>
          <w:rFonts w:ascii="Times New Roman" w:hAnsi="Times New Roman"/>
          <w:sz w:val="24"/>
          <w:szCs w:val="24"/>
        </w:rPr>
        <w:t>а</w:t>
      </w:r>
      <w:r w:rsidRPr="00A30BB5">
        <w:rPr>
          <w:rFonts w:ascii="Times New Roman" w:hAnsi="Times New Roman"/>
          <w:sz w:val="24"/>
          <w:szCs w:val="24"/>
        </w:rPr>
        <w:t xml:space="preserve"> тротуарной плитки на всей территории;</w:t>
      </w:r>
    </w:p>
    <w:p w14:paraId="293BD8A9"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 xml:space="preserve">ремонт и частичный демонтаж подпорных стенок с последующей облицовкой и установкой нового ограждения; </w:t>
      </w:r>
    </w:p>
    <w:p w14:paraId="77F398DE" w14:textId="444615EE"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обустройств</w:t>
      </w:r>
      <w:r w:rsidR="00FC2B9E" w:rsidRPr="00A30BB5">
        <w:rPr>
          <w:rFonts w:ascii="Times New Roman" w:hAnsi="Times New Roman"/>
          <w:sz w:val="24"/>
          <w:szCs w:val="24"/>
        </w:rPr>
        <w:t>о</w:t>
      </w:r>
      <w:r w:rsidRPr="00A30BB5">
        <w:rPr>
          <w:rFonts w:ascii="Times New Roman" w:hAnsi="Times New Roman"/>
          <w:sz w:val="24"/>
          <w:szCs w:val="24"/>
        </w:rPr>
        <w:t xml:space="preserve"> пешеходных брусчатых дорожек; </w:t>
      </w:r>
    </w:p>
    <w:p w14:paraId="573C8431"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 xml:space="preserve">создана «Зона влюбленных»; </w:t>
      </w:r>
    </w:p>
    <w:p w14:paraId="47A83C45"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 xml:space="preserve">установлены лавочки и урны, входные группы; </w:t>
      </w:r>
    </w:p>
    <w:p w14:paraId="1C1CEF32"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 xml:space="preserve">заменено ограждение по всему периметру; </w:t>
      </w:r>
    </w:p>
    <w:p w14:paraId="1D11199F"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созданы парковочные места, выделены «зеленные зоны»;</w:t>
      </w:r>
    </w:p>
    <w:p w14:paraId="3410B50A" w14:textId="77777777" w:rsidR="00510A7E" w:rsidRPr="00A30BB5" w:rsidRDefault="00510A7E" w:rsidP="000507D4">
      <w:pPr>
        <w:pStyle w:val="ae"/>
        <w:numPr>
          <w:ilvl w:val="0"/>
          <w:numId w:val="14"/>
        </w:numPr>
        <w:tabs>
          <w:tab w:val="left" w:pos="0"/>
          <w:tab w:val="left" w:pos="1134"/>
          <w:tab w:val="left" w:pos="1418"/>
        </w:tabs>
        <w:spacing w:line="240" w:lineRule="auto"/>
        <w:ind w:left="0" w:firstLine="851"/>
        <w:jc w:val="both"/>
        <w:rPr>
          <w:rFonts w:ascii="Times New Roman" w:hAnsi="Times New Roman"/>
          <w:sz w:val="24"/>
          <w:szCs w:val="24"/>
        </w:rPr>
      </w:pPr>
      <w:r w:rsidRPr="00A30BB5">
        <w:rPr>
          <w:rFonts w:ascii="Times New Roman" w:hAnsi="Times New Roman"/>
          <w:sz w:val="24"/>
          <w:szCs w:val="24"/>
        </w:rPr>
        <w:t>проведены работы по устройству освещения территории (установлены фонари, подсветка деревьев).</w:t>
      </w:r>
    </w:p>
    <w:p w14:paraId="7FFE1706" w14:textId="1BB3CC45" w:rsidR="00510A7E" w:rsidRPr="00A30BB5" w:rsidRDefault="00510A7E" w:rsidP="000507D4">
      <w:pPr>
        <w:tabs>
          <w:tab w:val="left" w:pos="0"/>
          <w:tab w:val="left" w:pos="1276"/>
        </w:tabs>
        <w:spacing w:line="240" w:lineRule="auto"/>
        <w:ind w:firstLine="851"/>
        <w:jc w:val="both"/>
        <w:rPr>
          <w:rFonts w:ascii="Times New Roman" w:hAnsi="Times New Roman"/>
          <w:sz w:val="24"/>
          <w:szCs w:val="24"/>
        </w:rPr>
      </w:pPr>
      <w:r w:rsidRPr="00A30BB5">
        <w:rPr>
          <w:rFonts w:ascii="Times New Roman" w:hAnsi="Times New Roman"/>
          <w:sz w:val="24"/>
          <w:szCs w:val="24"/>
        </w:rPr>
        <w:t xml:space="preserve">Мероприятия по благоустройству выполнены синхронно с реализацией мероприятий перечня проектов «Народные инициативы», в рамках которых установлено детское юношеское спортивное оборудование, </w:t>
      </w:r>
      <w:proofErr w:type="spellStart"/>
      <w:r w:rsidRPr="00A30BB5">
        <w:rPr>
          <w:rFonts w:ascii="Times New Roman" w:hAnsi="Times New Roman"/>
          <w:sz w:val="24"/>
          <w:szCs w:val="24"/>
        </w:rPr>
        <w:t>видеоситиборд</w:t>
      </w:r>
      <w:proofErr w:type="spellEnd"/>
      <w:r w:rsidRPr="00A30BB5">
        <w:rPr>
          <w:rFonts w:ascii="Times New Roman" w:hAnsi="Times New Roman"/>
          <w:sz w:val="24"/>
          <w:szCs w:val="24"/>
        </w:rPr>
        <w:t>, выполнены работы по благоустройству Центральной площади в районе «Почты» (устройство пешеходных дорожек, сцены).</w:t>
      </w:r>
    </w:p>
    <w:p w14:paraId="51C62B94" w14:textId="77777777" w:rsidR="00510A7E" w:rsidRPr="00A30BB5" w:rsidRDefault="00510A7E" w:rsidP="000507D4">
      <w:pPr>
        <w:tabs>
          <w:tab w:val="left" w:pos="851"/>
          <w:tab w:val="left" w:pos="1276"/>
          <w:tab w:val="left" w:pos="4275"/>
        </w:tabs>
        <w:spacing w:line="240" w:lineRule="auto"/>
        <w:ind w:firstLine="851"/>
        <w:jc w:val="both"/>
        <w:rPr>
          <w:rFonts w:ascii="Times New Roman" w:hAnsi="Times New Roman"/>
          <w:sz w:val="24"/>
          <w:szCs w:val="24"/>
        </w:rPr>
      </w:pPr>
      <w:r w:rsidRPr="00A30BB5">
        <w:rPr>
          <w:rFonts w:ascii="Times New Roman" w:hAnsi="Times New Roman"/>
          <w:sz w:val="24"/>
          <w:szCs w:val="24"/>
        </w:rPr>
        <w:t>МБУ «Благоустройство» проведены работы по озеленению территории Центральной площади, устройству детской-игровой зоны.</w:t>
      </w:r>
    </w:p>
    <w:p w14:paraId="56BF3420" w14:textId="5246D7D5" w:rsidR="008D36BE" w:rsidRDefault="008D36BE" w:rsidP="000507D4">
      <w:pPr>
        <w:widowControl w:val="0"/>
        <w:spacing w:line="240" w:lineRule="auto"/>
        <w:ind w:firstLine="708"/>
        <w:jc w:val="both"/>
        <w:rPr>
          <w:rFonts w:ascii="Times New Roman" w:hAnsi="Times New Roman"/>
          <w:b/>
          <w:noProof/>
          <w:sz w:val="24"/>
          <w:szCs w:val="24"/>
          <w:lang w:eastAsia="ru-RU"/>
        </w:rPr>
      </w:pPr>
    </w:p>
    <w:p w14:paraId="02D2E0D2" w14:textId="6F0794FA" w:rsidR="00471825" w:rsidRDefault="00471825" w:rsidP="000507D4">
      <w:pPr>
        <w:widowControl w:val="0"/>
        <w:spacing w:line="240" w:lineRule="auto"/>
        <w:ind w:firstLine="708"/>
        <w:jc w:val="both"/>
        <w:rPr>
          <w:rFonts w:ascii="Times New Roman" w:hAnsi="Times New Roman"/>
          <w:b/>
          <w:noProof/>
          <w:sz w:val="24"/>
          <w:szCs w:val="24"/>
          <w:lang w:eastAsia="ru-RU"/>
        </w:rPr>
      </w:pPr>
    </w:p>
    <w:p w14:paraId="10EB3FF9" w14:textId="77777777" w:rsidR="00471825" w:rsidRPr="00A30BB5" w:rsidRDefault="00471825" w:rsidP="000507D4">
      <w:pPr>
        <w:widowControl w:val="0"/>
        <w:spacing w:line="240" w:lineRule="auto"/>
        <w:ind w:firstLine="708"/>
        <w:jc w:val="both"/>
        <w:rPr>
          <w:rFonts w:ascii="Times New Roman" w:hAnsi="Times New Roman"/>
          <w:b/>
          <w:noProof/>
          <w:sz w:val="24"/>
          <w:szCs w:val="24"/>
          <w:lang w:eastAsia="ru-RU"/>
        </w:rPr>
      </w:pPr>
    </w:p>
    <w:p w14:paraId="0E27E783" w14:textId="224D52F8" w:rsidR="00510A7E" w:rsidRPr="00746C23" w:rsidRDefault="00510A7E" w:rsidP="000507D4">
      <w:pPr>
        <w:widowControl w:val="0"/>
        <w:spacing w:line="240" w:lineRule="auto"/>
        <w:ind w:firstLine="708"/>
        <w:jc w:val="both"/>
        <w:rPr>
          <w:rFonts w:ascii="Times New Roman" w:eastAsia="Times New Roman" w:hAnsi="Times New Roman"/>
          <w:b/>
          <w:sz w:val="24"/>
          <w:szCs w:val="24"/>
        </w:rPr>
      </w:pPr>
      <w:r w:rsidRPr="00A30BB5">
        <w:rPr>
          <w:rFonts w:ascii="Times New Roman" w:hAnsi="Times New Roman"/>
          <w:b/>
          <w:noProof/>
          <w:sz w:val="24"/>
          <w:szCs w:val="24"/>
          <w:lang w:eastAsia="ru-RU"/>
        </w:rPr>
        <w:lastRenderedPageBreak/>
        <w:t>Народные Инициативы</w:t>
      </w:r>
      <w:r w:rsidRPr="00A30BB5">
        <w:rPr>
          <w:rFonts w:ascii="Times New Roman" w:eastAsia="Times New Roman" w:hAnsi="Times New Roman"/>
          <w:b/>
          <w:sz w:val="24"/>
          <w:szCs w:val="24"/>
        </w:rPr>
        <w:t xml:space="preserve">  </w:t>
      </w:r>
    </w:p>
    <w:p w14:paraId="64A29DDE" w14:textId="77777777" w:rsidR="00510A7E" w:rsidRPr="00A30BB5" w:rsidRDefault="00510A7E" w:rsidP="000507D4">
      <w:pPr>
        <w:tabs>
          <w:tab w:val="left" w:pos="3968"/>
        </w:tabs>
        <w:spacing w:line="240" w:lineRule="auto"/>
        <w:ind w:firstLine="708"/>
        <w:contextualSpacing/>
        <w:jc w:val="both"/>
        <w:rPr>
          <w:rFonts w:ascii="Times New Roman" w:hAnsi="Times New Roman"/>
          <w:sz w:val="24"/>
          <w:szCs w:val="24"/>
        </w:rPr>
      </w:pPr>
      <w:r w:rsidRPr="00A30BB5">
        <w:rPr>
          <w:rFonts w:ascii="Times New Roman" w:hAnsi="Times New Roman"/>
          <w:sz w:val="24"/>
          <w:szCs w:val="24"/>
        </w:rPr>
        <w:t xml:space="preserve">В 2020 году Слюдянскому муниципальному образованию из бюджета Иркутской области, </w:t>
      </w:r>
      <w:proofErr w:type="gramStart"/>
      <w:r w:rsidRPr="00A30BB5">
        <w:rPr>
          <w:rFonts w:ascii="Times New Roman" w:hAnsi="Times New Roman"/>
          <w:sz w:val="24"/>
          <w:szCs w:val="24"/>
        </w:rPr>
        <w:t>согласно перечня</w:t>
      </w:r>
      <w:proofErr w:type="gramEnd"/>
      <w:r w:rsidRPr="00A30BB5">
        <w:rPr>
          <w:rFonts w:ascii="Times New Roman" w:hAnsi="Times New Roman"/>
          <w:sz w:val="24"/>
          <w:szCs w:val="24"/>
        </w:rPr>
        <w:t xml:space="preserve"> проектов народных инициатив, выделена субсидия в размере 9,3 млн. рублей, процент софинансирования 8 %, - это 0,8 млн. рублей. Общая сумма составила 10, 1 млн. рублей. </w:t>
      </w:r>
    </w:p>
    <w:p w14:paraId="4D8F37D2" w14:textId="77777777" w:rsidR="00510A7E" w:rsidRPr="00A30BB5" w:rsidRDefault="00510A7E" w:rsidP="000507D4">
      <w:pPr>
        <w:spacing w:line="240" w:lineRule="auto"/>
        <w:ind w:firstLine="708"/>
        <w:jc w:val="both"/>
        <w:rPr>
          <w:rFonts w:ascii="Times New Roman" w:hAnsi="Times New Roman"/>
          <w:sz w:val="24"/>
          <w:szCs w:val="24"/>
        </w:rPr>
      </w:pPr>
      <w:r w:rsidRPr="00A30BB5">
        <w:rPr>
          <w:rFonts w:ascii="Times New Roman" w:hAnsi="Times New Roman"/>
          <w:sz w:val="24"/>
          <w:szCs w:val="24"/>
        </w:rPr>
        <w:t>По итогам реализации мероприятий перечня проектов народных инициатив были приобретены товары, выполнены работы, оказаны услуги:</w:t>
      </w:r>
    </w:p>
    <w:p w14:paraId="0A5D5BE4" w14:textId="77777777" w:rsidR="00510A7E" w:rsidRPr="00A30BB5" w:rsidRDefault="00510A7E" w:rsidP="000507D4">
      <w:pPr>
        <w:tabs>
          <w:tab w:val="left" w:pos="284"/>
        </w:tabs>
        <w:spacing w:line="240" w:lineRule="auto"/>
        <w:ind w:firstLine="708"/>
        <w:rPr>
          <w:rFonts w:ascii="Times New Roman" w:hAnsi="Times New Roman"/>
          <w:sz w:val="24"/>
          <w:szCs w:val="24"/>
        </w:rPr>
      </w:pPr>
      <w:r w:rsidRPr="00A30BB5">
        <w:rPr>
          <w:rFonts w:ascii="Times New Roman" w:hAnsi="Times New Roman"/>
          <w:sz w:val="24"/>
          <w:szCs w:val="24"/>
        </w:rPr>
        <w:t>1.</w:t>
      </w:r>
      <w:r w:rsidRPr="00A30BB5">
        <w:rPr>
          <w:rFonts w:ascii="Times New Roman" w:hAnsi="Times New Roman"/>
          <w:sz w:val="24"/>
          <w:szCs w:val="24"/>
        </w:rPr>
        <w:tab/>
        <w:t>Восстановлен участок тротуара по ул. Советская от д.27 до д. № 37, заменены бордюры</w:t>
      </w:r>
    </w:p>
    <w:p w14:paraId="3A9B032F" w14:textId="77777777" w:rsidR="00510A7E" w:rsidRPr="00A30BB5" w:rsidRDefault="00510A7E" w:rsidP="000507D4">
      <w:pPr>
        <w:tabs>
          <w:tab w:val="left" w:pos="284"/>
        </w:tabs>
        <w:spacing w:line="240" w:lineRule="auto"/>
        <w:ind w:firstLine="708"/>
        <w:rPr>
          <w:rFonts w:ascii="Times New Roman" w:hAnsi="Times New Roman"/>
          <w:sz w:val="24"/>
          <w:szCs w:val="24"/>
        </w:rPr>
      </w:pPr>
      <w:r w:rsidRPr="00A30BB5">
        <w:rPr>
          <w:rFonts w:ascii="Times New Roman" w:hAnsi="Times New Roman"/>
          <w:sz w:val="24"/>
          <w:szCs w:val="24"/>
        </w:rPr>
        <w:t>S асфальтирования = 585,7 м2</w:t>
      </w:r>
    </w:p>
    <w:p w14:paraId="162E3D31"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2.</w:t>
      </w:r>
      <w:r w:rsidRPr="00A30BB5">
        <w:rPr>
          <w:rFonts w:ascii="Times New Roman" w:hAnsi="Times New Roman"/>
          <w:sz w:val="24"/>
          <w:szCs w:val="24"/>
        </w:rPr>
        <w:tab/>
        <w:t>Выполнено благоустройство дворовой территории по улице Бабушкина от дома № 2 А до дома № 4А (Установлено уличное освещение, заасфальтирован тротуар, устроено парковочное место для автотранспорта; S асфальтирования = 1045,36 м2)</w:t>
      </w:r>
    </w:p>
    <w:p w14:paraId="06EE4956" w14:textId="77777777" w:rsidR="00510A7E" w:rsidRPr="00A30BB5" w:rsidRDefault="00510A7E" w:rsidP="000507D4">
      <w:pPr>
        <w:tabs>
          <w:tab w:val="left" w:pos="284"/>
        </w:tabs>
        <w:spacing w:line="240" w:lineRule="auto"/>
        <w:ind w:firstLine="708"/>
        <w:rPr>
          <w:rFonts w:ascii="Times New Roman" w:hAnsi="Times New Roman"/>
          <w:sz w:val="24"/>
          <w:szCs w:val="24"/>
        </w:rPr>
      </w:pPr>
      <w:r w:rsidRPr="00A30BB5">
        <w:rPr>
          <w:rFonts w:ascii="Times New Roman" w:hAnsi="Times New Roman"/>
          <w:sz w:val="24"/>
          <w:szCs w:val="24"/>
        </w:rPr>
        <w:t>3.</w:t>
      </w:r>
      <w:r w:rsidRPr="00A30BB5">
        <w:rPr>
          <w:rFonts w:ascii="Times New Roman" w:hAnsi="Times New Roman"/>
          <w:sz w:val="24"/>
          <w:szCs w:val="24"/>
        </w:rPr>
        <w:tab/>
        <w:t>Установлен видеоэкран на центральной площади по ул. Ржанова, размер экрана 2*3</w:t>
      </w:r>
    </w:p>
    <w:p w14:paraId="7E80151F" w14:textId="3551A073"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4.</w:t>
      </w:r>
      <w:r w:rsidRPr="00A30BB5">
        <w:rPr>
          <w:rFonts w:ascii="Times New Roman" w:hAnsi="Times New Roman"/>
          <w:sz w:val="24"/>
          <w:szCs w:val="24"/>
        </w:rPr>
        <w:tab/>
        <w:t>Выполнено благоустройство территории у памятника "Звёздочка" (Заасфальтирована парковочная площадка для автотранспорта, тротуар, установлены лестничные пролеты с перилами из дерева при подъеме к памятнику, восстановлена бетонная лестница, установлена скамья, заменена тротуарная плитка; S асфальтирования = 228,8 м2)</w:t>
      </w:r>
    </w:p>
    <w:p w14:paraId="17852090" w14:textId="77777777" w:rsidR="00D15D7A" w:rsidRPr="00A30BB5" w:rsidRDefault="00D15D7A" w:rsidP="000507D4">
      <w:pPr>
        <w:tabs>
          <w:tab w:val="left" w:pos="284"/>
        </w:tabs>
        <w:spacing w:line="240" w:lineRule="auto"/>
        <w:ind w:firstLine="708"/>
        <w:jc w:val="both"/>
        <w:rPr>
          <w:rFonts w:ascii="Times New Roman" w:hAnsi="Times New Roman"/>
          <w:sz w:val="24"/>
          <w:szCs w:val="24"/>
        </w:rPr>
      </w:pPr>
    </w:p>
    <w:p w14:paraId="12B73EE6" w14:textId="77777777" w:rsidR="00510A7E" w:rsidRPr="00A30BB5" w:rsidRDefault="00510A7E" w:rsidP="000507D4">
      <w:pPr>
        <w:tabs>
          <w:tab w:val="left" w:pos="284"/>
        </w:tabs>
        <w:spacing w:line="240" w:lineRule="auto"/>
        <w:ind w:firstLine="708"/>
        <w:rPr>
          <w:rFonts w:ascii="Times New Roman" w:hAnsi="Times New Roman"/>
          <w:sz w:val="24"/>
          <w:szCs w:val="24"/>
        </w:rPr>
      </w:pPr>
      <w:r w:rsidRPr="00A30BB5">
        <w:rPr>
          <w:rFonts w:ascii="Times New Roman" w:hAnsi="Times New Roman"/>
          <w:sz w:val="24"/>
          <w:szCs w:val="24"/>
        </w:rPr>
        <w:t>5.</w:t>
      </w:r>
      <w:r w:rsidRPr="00A30BB5">
        <w:rPr>
          <w:rFonts w:ascii="Times New Roman" w:hAnsi="Times New Roman"/>
          <w:sz w:val="24"/>
          <w:szCs w:val="24"/>
        </w:rPr>
        <w:tab/>
        <w:t>Установлено:</w:t>
      </w:r>
    </w:p>
    <w:p w14:paraId="1AF4C21E" w14:textId="6954642E"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 xml:space="preserve">- 7 остановочных пунктов (4 шт. по ул. Парижской Коммуны, 1шт.-конечная остановка в </w:t>
      </w:r>
      <w:proofErr w:type="spellStart"/>
      <w:r w:rsidR="00746C23" w:rsidRPr="00A30BB5">
        <w:rPr>
          <w:rFonts w:ascii="Times New Roman" w:hAnsi="Times New Roman"/>
          <w:sz w:val="24"/>
          <w:szCs w:val="24"/>
        </w:rPr>
        <w:t>мкр</w:t>
      </w:r>
      <w:proofErr w:type="spellEnd"/>
      <w:r w:rsidR="00746C23" w:rsidRPr="00A30BB5">
        <w:rPr>
          <w:rFonts w:ascii="Times New Roman" w:hAnsi="Times New Roman"/>
          <w:sz w:val="24"/>
          <w:szCs w:val="24"/>
        </w:rPr>
        <w:t>. Рудоуправление</w:t>
      </w:r>
      <w:r w:rsidRPr="00A30BB5">
        <w:rPr>
          <w:rFonts w:ascii="Times New Roman" w:hAnsi="Times New Roman"/>
          <w:sz w:val="24"/>
          <w:szCs w:val="24"/>
        </w:rPr>
        <w:t xml:space="preserve">, 1 шт.- на кольце в </w:t>
      </w:r>
      <w:proofErr w:type="spellStart"/>
      <w:r w:rsidRPr="00A30BB5">
        <w:rPr>
          <w:rFonts w:ascii="Times New Roman" w:hAnsi="Times New Roman"/>
          <w:sz w:val="24"/>
          <w:szCs w:val="24"/>
        </w:rPr>
        <w:t>мкр</w:t>
      </w:r>
      <w:proofErr w:type="spellEnd"/>
      <w:r w:rsidRPr="00A30BB5">
        <w:rPr>
          <w:rFonts w:ascii="Times New Roman" w:hAnsi="Times New Roman"/>
          <w:sz w:val="24"/>
          <w:szCs w:val="24"/>
        </w:rPr>
        <w:t>.</w:t>
      </w:r>
      <w:r w:rsidR="00746C23">
        <w:rPr>
          <w:rFonts w:ascii="Times New Roman" w:hAnsi="Times New Roman"/>
          <w:sz w:val="24"/>
          <w:szCs w:val="24"/>
        </w:rPr>
        <w:t xml:space="preserve"> </w:t>
      </w:r>
      <w:r w:rsidRPr="00A30BB5">
        <w:rPr>
          <w:rFonts w:ascii="Times New Roman" w:hAnsi="Times New Roman"/>
          <w:sz w:val="24"/>
          <w:szCs w:val="24"/>
        </w:rPr>
        <w:t xml:space="preserve">Рудоуправление возле маг. Корзинка, 1 шт.- </w:t>
      </w:r>
      <w:proofErr w:type="spellStart"/>
      <w:r w:rsidRPr="00A30BB5">
        <w:rPr>
          <w:rFonts w:ascii="Times New Roman" w:hAnsi="Times New Roman"/>
          <w:sz w:val="24"/>
          <w:szCs w:val="24"/>
        </w:rPr>
        <w:t>мкрн</w:t>
      </w:r>
      <w:proofErr w:type="spellEnd"/>
      <w:r w:rsidRPr="00A30BB5">
        <w:rPr>
          <w:rFonts w:ascii="Times New Roman" w:hAnsi="Times New Roman"/>
          <w:sz w:val="24"/>
          <w:szCs w:val="24"/>
        </w:rPr>
        <w:t>. Березовый);</w:t>
      </w:r>
    </w:p>
    <w:p w14:paraId="3AC7B418"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 по городу установлено 20 стендов (доска объявлений) с урной, 15 табличек расписание движения городского общественного транспорта.</w:t>
      </w:r>
    </w:p>
    <w:p w14:paraId="1A54C33B"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6.</w:t>
      </w:r>
      <w:r w:rsidRPr="00A30BB5">
        <w:rPr>
          <w:rFonts w:ascii="Times New Roman" w:hAnsi="Times New Roman"/>
          <w:sz w:val="24"/>
          <w:szCs w:val="24"/>
        </w:rPr>
        <w:tab/>
        <w:t>Заасфальтировано 4 кармана для установки остановочных пунктов по ул. Парижской Коммуны (S асфальтирования = 290 м2)</w:t>
      </w:r>
    </w:p>
    <w:p w14:paraId="40D25EFD"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7.</w:t>
      </w:r>
      <w:r w:rsidRPr="00A30BB5">
        <w:rPr>
          <w:rFonts w:ascii="Times New Roman" w:hAnsi="Times New Roman"/>
          <w:sz w:val="24"/>
          <w:szCs w:val="24"/>
        </w:rPr>
        <w:tab/>
        <w:t>Установлен светодиодный фонтан на центральном сквере с несколькими режимами работы</w:t>
      </w:r>
    </w:p>
    <w:p w14:paraId="6192DE5C"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8.</w:t>
      </w:r>
      <w:r w:rsidRPr="00A30BB5">
        <w:rPr>
          <w:rFonts w:ascii="Times New Roman" w:hAnsi="Times New Roman"/>
          <w:sz w:val="24"/>
          <w:szCs w:val="24"/>
        </w:rPr>
        <w:tab/>
        <w:t>Приобретено 10 тканевых палаток с москитной сеткой размером 3*3 м, 2 палатки размером 3*4 м для установки при проведении культурно-массовых и спортивных мероприятий.</w:t>
      </w:r>
    </w:p>
    <w:p w14:paraId="5A695014"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9.</w:t>
      </w:r>
      <w:r w:rsidRPr="00A30BB5">
        <w:rPr>
          <w:rFonts w:ascii="Times New Roman" w:hAnsi="Times New Roman"/>
          <w:sz w:val="24"/>
          <w:szCs w:val="24"/>
        </w:rPr>
        <w:tab/>
        <w:t>На центральной площади установлена детская игровая площадка в виде корабля, карусель, качели «Цепной подвес», качели мать и дитя</w:t>
      </w:r>
    </w:p>
    <w:p w14:paraId="1531F53F" w14:textId="77777777" w:rsidR="00510A7E" w:rsidRPr="00A30BB5" w:rsidRDefault="00510A7E" w:rsidP="000507D4">
      <w:pPr>
        <w:tabs>
          <w:tab w:val="left" w:pos="284"/>
        </w:tabs>
        <w:spacing w:line="240" w:lineRule="auto"/>
        <w:ind w:firstLine="708"/>
        <w:jc w:val="both"/>
        <w:rPr>
          <w:rFonts w:ascii="Times New Roman" w:hAnsi="Times New Roman"/>
          <w:sz w:val="24"/>
          <w:szCs w:val="24"/>
        </w:rPr>
      </w:pPr>
      <w:r w:rsidRPr="00A30BB5">
        <w:rPr>
          <w:rFonts w:ascii="Times New Roman" w:hAnsi="Times New Roman"/>
          <w:sz w:val="24"/>
          <w:szCs w:val="24"/>
        </w:rPr>
        <w:t>10. На площади «Большая» обустроена парковка для автотранспорта, пешеходная зона, проведено корчевание деревьев, сделано бетонное основание для устройства городской сцены, уложена тротуарная плитка.</w:t>
      </w:r>
    </w:p>
    <w:p w14:paraId="389A2D88" w14:textId="77777777" w:rsidR="00510A7E" w:rsidRPr="00A30BB5" w:rsidRDefault="00510A7E" w:rsidP="000507D4">
      <w:pPr>
        <w:spacing w:line="240" w:lineRule="auto"/>
        <w:ind w:firstLine="567"/>
        <w:jc w:val="both"/>
        <w:rPr>
          <w:rFonts w:ascii="Times New Roman" w:hAnsi="Times New Roman"/>
          <w:b/>
          <w:sz w:val="24"/>
          <w:szCs w:val="24"/>
        </w:rPr>
      </w:pPr>
    </w:p>
    <w:p w14:paraId="0DD1845D" w14:textId="67BC45A6" w:rsidR="00510A7E" w:rsidRPr="00A30BB5" w:rsidRDefault="00510A7E" w:rsidP="000507D4">
      <w:pPr>
        <w:widowControl w:val="0"/>
        <w:tabs>
          <w:tab w:val="left" w:pos="0"/>
        </w:tabs>
        <w:spacing w:line="240" w:lineRule="auto"/>
        <w:ind w:firstLine="851"/>
        <w:jc w:val="center"/>
        <w:rPr>
          <w:rFonts w:ascii="Times New Roman" w:eastAsia="Times New Roman" w:hAnsi="Times New Roman"/>
          <w:b/>
          <w:color w:val="000000"/>
          <w:sz w:val="24"/>
          <w:szCs w:val="24"/>
          <w:u w:val="single"/>
          <w:shd w:val="clear" w:color="auto" w:fill="FFFFFF"/>
        </w:rPr>
      </w:pPr>
      <w:r w:rsidRPr="00A30BB5">
        <w:rPr>
          <w:rFonts w:ascii="Times New Roman" w:eastAsia="Times New Roman" w:hAnsi="Times New Roman"/>
          <w:b/>
          <w:color w:val="000000"/>
          <w:sz w:val="24"/>
          <w:szCs w:val="24"/>
          <w:shd w:val="clear" w:color="auto" w:fill="FFFFFF"/>
        </w:rPr>
        <w:t>Дороги</w:t>
      </w:r>
    </w:p>
    <w:p w14:paraId="39CFA1FA" w14:textId="3CC8E658" w:rsidR="00510A7E" w:rsidRPr="00A30BB5" w:rsidRDefault="00510A7E" w:rsidP="000507D4">
      <w:pPr>
        <w:widowControl w:val="0"/>
        <w:tabs>
          <w:tab w:val="left" w:pos="0"/>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В ходе выполнения муниципальной программы «Развитие транспортного комплекса и улично-дорожной сети Слюдянского муниципального образования» на 2019-2024 годы всего было потрачено 11,09 млн.</w:t>
      </w:r>
      <w:r w:rsidR="00746C23">
        <w:rPr>
          <w:rFonts w:ascii="Times New Roman" w:eastAsia="Times New Roman" w:hAnsi="Times New Roman"/>
          <w:color w:val="000000"/>
          <w:sz w:val="24"/>
          <w:szCs w:val="24"/>
          <w:shd w:val="clear" w:color="auto" w:fill="FFFFFF"/>
        </w:rPr>
        <w:t xml:space="preserve"> </w:t>
      </w:r>
      <w:r w:rsidRPr="00A30BB5">
        <w:rPr>
          <w:rFonts w:ascii="Times New Roman" w:eastAsia="Times New Roman" w:hAnsi="Times New Roman"/>
          <w:color w:val="000000"/>
          <w:sz w:val="24"/>
          <w:szCs w:val="24"/>
          <w:shd w:val="clear" w:color="auto" w:fill="FFFFFF"/>
        </w:rPr>
        <w:t>рублей.</w:t>
      </w:r>
    </w:p>
    <w:p w14:paraId="6D85C484" w14:textId="0B93635D"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Удалось привлечь средства областного бюджета – 5,7 млн. рублей, при </w:t>
      </w:r>
      <w:r w:rsidR="00746C23" w:rsidRPr="00A30BB5">
        <w:rPr>
          <w:rFonts w:ascii="Times New Roman" w:eastAsia="Times New Roman" w:hAnsi="Times New Roman"/>
          <w:color w:val="000000"/>
          <w:sz w:val="24"/>
          <w:szCs w:val="24"/>
          <w:shd w:val="clear" w:color="auto" w:fill="FFFFFF"/>
        </w:rPr>
        <w:t>со финансирования</w:t>
      </w:r>
      <w:r w:rsidRPr="00A30BB5">
        <w:rPr>
          <w:rFonts w:ascii="Times New Roman" w:eastAsia="Times New Roman" w:hAnsi="Times New Roman"/>
          <w:color w:val="000000"/>
          <w:sz w:val="24"/>
          <w:szCs w:val="24"/>
          <w:shd w:val="clear" w:color="auto" w:fill="FFFFFF"/>
        </w:rPr>
        <w:t xml:space="preserve"> местного бюджета выполнены следующие мероприятия:</w:t>
      </w:r>
    </w:p>
    <w:p w14:paraId="3FD0EDD8" w14:textId="2D32DD9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ремонт автомобильной дороги общего пользования местного значения к СНТ «Ветеран» ул. Новая Ангарская (стоимость выполненных работ – 1,264 млн.</w:t>
      </w:r>
      <w:r w:rsidR="00746C23">
        <w:rPr>
          <w:rFonts w:ascii="Times New Roman" w:eastAsia="Times New Roman" w:hAnsi="Times New Roman"/>
          <w:color w:val="000000"/>
          <w:sz w:val="24"/>
          <w:szCs w:val="24"/>
          <w:shd w:val="clear" w:color="auto" w:fill="FFFFFF"/>
        </w:rPr>
        <w:t xml:space="preserve"> </w:t>
      </w:r>
      <w:r w:rsidRPr="00A30BB5">
        <w:rPr>
          <w:rFonts w:ascii="Times New Roman" w:eastAsia="Times New Roman" w:hAnsi="Times New Roman"/>
          <w:color w:val="000000"/>
          <w:sz w:val="24"/>
          <w:szCs w:val="24"/>
          <w:shd w:val="clear" w:color="auto" w:fill="FFFFFF"/>
        </w:rPr>
        <w:t xml:space="preserve">рублей, протяженность </w:t>
      </w:r>
      <w:r w:rsidR="00746C23" w:rsidRPr="00A30BB5">
        <w:rPr>
          <w:rFonts w:ascii="Times New Roman" w:eastAsia="Times New Roman" w:hAnsi="Times New Roman"/>
          <w:color w:val="000000"/>
          <w:sz w:val="24"/>
          <w:szCs w:val="24"/>
          <w:shd w:val="clear" w:color="auto" w:fill="FFFFFF"/>
        </w:rPr>
        <w:t>– 1</w:t>
      </w:r>
      <w:r w:rsidRPr="00A30BB5">
        <w:rPr>
          <w:rFonts w:ascii="Times New Roman" w:eastAsia="Times New Roman" w:hAnsi="Times New Roman"/>
          <w:color w:val="000000"/>
          <w:sz w:val="24"/>
          <w:szCs w:val="24"/>
          <w:shd w:val="clear" w:color="auto" w:fill="FFFFFF"/>
        </w:rPr>
        <w:t xml:space="preserve"> 450 м;</w:t>
      </w:r>
    </w:p>
    <w:p w14:paraId="4D4154E7"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ремонт автомобильной дороги общего пользования местного значения к СНТ «Перевал» (стоимость выполненных работ – 2,280 млн. рублей, протяженность – 470 м);</w:t>
      </w:r>
    </w:p>
    <w:p w14:paraId="5E630F29" w14:textId="52950C42"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 xml:space="preserve">одним из важных мероприятий является ремонт аварийного моста через р. </w:t>
      </w:r>
      <w:proofErr w:type="spellStart"/>
      <w:r w:rsidRPr="00A30BB5">
        <w:rPr>
          <w:rFonts w:ascii="Times New Roman" w:eastAsia="Times New Roman" w:hAnsi="Times New Roman"/>
          <w:color w:val="000000"/>
          <w:sz w:val="24"/>
          <w:szCs w:val="24"/>
          <w:shd w:val="clear" w:color="auto" w:fill="FFFFFF"/>
        </w:rPr>
        <w:t>Похабиха</w:t>
      </w:r>
      <w:proofErr w:type="spellEnd"/>
      <w:r w:rsidRPr="00A30BB5">
        <w:rPr>
          <w:rFonts w:ascii="Times New Roman" w:eastAsia="Times New Roman" w:hAnsi="Times New Roman"/>
          <w:color w:val="000000"/>
          <w:sz w:val="24"/>
          <w:szCs w:val="24"/>
          <w:shd w:val="clear" w:color="auto" w:fill="FFFFFF"/>
        </w:rPr>
        <w:t xml:space="preserve"> – единственный автомобильный мост, соединяющий пер. Малый, Большой, Дачный и др. и </w:t>
      </w:r>
      <w:proofErr w:type="spellStart"/>
      <w:r w:rsidRPr="00A30BB5">
        <w:rPr>
          <w:rFonts w:ascii="Times New Roman" w:eastAsia="Times New Roman" w:hAnsi="Times New Roman"/>
          <w:color w:val="000000"/>
          <w:sz w:val="24"/>
          <w:szCs w:val="24"/>
          <w:shd w:val="clear" w:color="auto" w:fill="FFFFFF"/>
        </w:rPr>
        <w:t>мкр</w:t>
      </w:r>
      <w:proofErr w:type="spellEnd"/>
      <w:r w:rsidRPr="00A30BB5">
        <w:rPr>
          <w:rFonts w:ascii="Times New Roman" w:eastAsia="Times New Roman" w:hAnsi="Times New Roman"/>
          <w:color w:val="000000"/>
          <w:sz w:val="24"/>
          <w:szCs w:val="24"/>
          <w:shd w:val="clear" w:color="auto" w:fill="FFFFFF"/>
        </w:rPr>
        <w:t>. Перевал, поврежденный в результате паводка в июле 2019 года (стоимость выполненных работ – 2,585 млн.</w:t>
      </w:r>
      <w:r w:rsidR="00746C23">
        <w:rPr>
          <w:rFonts w:ascii="Times New Roman" w:eastAsia="Times New Roman" w:hAnsi="Times New Roman"/>
          <w:color w:val="000000"/>
          <w:sz w:val="24"/>
          <w:szCs w:val="24"/>
          <w:shd w:val="clear" w:color="auto" w:fill="FFFFFF"/>
        </w:rPr>
        <w:t xml:space="preserve"> </w:t>
      </w:r>
      <w:r w:rsidRPr="00A30BB5">
        <w:rPr>
          <w:rFonts w:ascii="Times New Roman" w:eastAsia="Times New Roman" w:hAnsi="Times New Roman"/>
          <w:color w:val="000000"/>
          <w:sz w:val="24"/>
          <w:szCs w:val="24"/>
          <w:shd w:val="clear" w:color="auto" w:fill="FFFFFF"/>
        </w:rPr>
        <w:t xml:space="preserve">рублей, протяженность </w:t>
      </w:r>
      <w:r w:rsidR="00746C23" w:rsidRPr="00A30BB5">
        <w:rPr>
          <w:rFonts w:ascii="Times New Roman" w:eastAsia="Times New Roman" w:hAnsi="Times New Roman"/>
          <w:color w:val="000000"/>
          <w:sz w:val="24"/>
          <w:szCs w:val="24"/>
          <w:shd w:val="clear" w:color="auto" w:fill="FFFFFF"/>
        </w:rPr>
        <w:t>– 16</w:t>
      </w:r>
      <w:r w:rsidRPr="00A30BB5">
        <w:rPr>
          <w:rFonts w:ascii="Times New Roman" w:eastAsia="Times New Roman" w:hAnsi="Times New Roman"/>
          <w:color w:val="000000"/>
          <w:sz w:val="24"/>
          <w:szCs w:val="24"/>
          <w:shd w:val="clear" w:color="auto" w:fill="FFFFFF"/>
        </w:rPr>
        <w:t xml:space="preserve"> м);</w:t>
      </w:r>
    </w:p>
    <w:p w14:paraId="194991A8"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lastRenderedPageBreak/>
        <w:t xml:space="preserve">За счет средств муниципального дорожного фонда выполнены следующие мероприятия: </w:t>
      </w:r>
    </w:p>
    <w:p w14:paraId="366593E0"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ремонт дорожного полотна автомобильной дороги по пер. Пакгаузный (стоимость выполненных работ – 1, 35 млн. рублей, протяженность – 277 м);</w:t>
      </w:r>
    </w:p>
    <w:p w14:paraId="71E6DAE7"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частичный ремонт дорожного полотна автомобильного кольца по ул. Полевая, ул. Слюдяная, ул. Коммунальная, ул. Школьная, с устройством остановочной и посадочной площадки (стоимость выполненных работ – 0,75 млн. рублей, 328 м2);</w:t>
      </w:r>
    </w:p>
    <w:p w14:paraId="4068CAA7"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 xml:space="preserve">ямочному ремонту автомобильных дорог общего пользования струйно-инъекционным методом (БЦМ) (стоимость выполненных работ – 800 </w:t>
      </w:r>
      <w:proofErr w:type="spellStart"/>
      <w:r w:rsidRPr="00A30BB5">
        <w:rPr>
          <w:rFonts w:ascii="Times New Roman" w:eastAsia="Times New Roman" w:hAnsi="Times New Roman"/>
          <w:color w:val="000000"/>
          <w:sz w:val="24"/>
          <w:szCs w:val="24"/>
          <w:shd w:val="clear" w:color="auto" w:fill="FFFFFF"/>
        </w:rPr>
        <w:t>т.р</w:t>
      </w:r>
      <w:proofErr w:type="spellEnd"/>
      <w:r w:rsidRPr="00A30BB5">
        <w:rPr>
          <w:rFonts w:ascii="Times New Roman" w:eastAsia="Times New Roman" w:hAnsi="Times New Roman"/>
          <w:color w:val="000000"/>
          <w:sz w:val="24"/>
          <w:szCs w:val="24"/>
          <w:shd w:val="clear" w:color="auto" w:fill="FFFFFF"/>
        </w:rPr>
        <w:t>., 805 м2);</w:t>
      </w:r>
    </w:p>
    <w:p w14:paraId="0F333087" w14:textId="77777777" w:rsidR="00510A7E" w:rsidRPr="00A30BB5" w:rsidRDefault="00510A7E" w:rsidP="000507D4">
      <w:pPr>
        <w:widowControl w:val="0"/>
        <w:tabs>
          <w:tab w:val="left" w:pos="284"/>
          <w:tab w:val="left" w:pos="1134"/>
        </w:tabs>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w:t>
      </w:r>
      <w:r w:rsidRPr="00A30BB5">
        <w:rPr>
          <w:rFonts w:ascii="Times New Roman" w:eastAsia="Times New Roman" w:hAnsi="Times New Roman"/>
          <w:color w:val="000000"/>
          <w:sz w:val="24"/>
          <w:szCs w:val="24"/>
          <w:shd w:val="clear" w:color="auto" w:fill="FFFFFF"/>
        </w:rPr>
        <w:tab/>
        <w:t xml:space="preserve">нанесена дорожная разметка на автомобильные дороги </w:t>
      </w:r>
    </w:p>
    <w:p w14:paraId="7BA5B64B" w14:textId="58890853" w:rsidR="00D15D7A" w:rsidRPr="00A30BB5" w:rsidRDefault="008D36BE" w:rsidP="000507D4">
      <w:pPr>
        <w:widowControl w:val="0"/>
        <w:tabs>
          <w:tab w:val="left" w:pos="284"/>
          <w:tab w:val="left" w:pos="1134"/>
        </w:tabs>
        <w:spacing w:line="240" w:lineRule="auto"/>
        <w:jc w:val="both"/>
        <w:rPr>
          <w:rFonts w:ascii="Times New Roman" w:eastAsia="Times New Roman" w:hAnsi="Times New Roman"/>
          <w:b/>
          <w:bCs/>
          <w:color w:val="000000"/>
          <w:sz w:val="24"/>
          <w:szCs w:val="24"/>
          <w:shd w:val="clear" w:color="auto" w:fill="FFFFFF"/>
        </w:rPr>
      </w:pPr>
      <w:r w:rsidRPr="00A30BB5">
        <w:rPr>
          <w:rFonts w:ascii="Times New Roman" w:eastAsia="Times New Roman" w:hAnsi="Times New Roman"/>
          <w:b/>
          <w:bCs/>
          <w:color w:val="000000"/>
          <w:sz w:val="24"/>
          <w:szCs w:val="24"/>
          <w:shd w:val="clear" w:color="auto" w:fill="FFFFFF"/>
        </w:rPr>
        <w:t>Спортивная площадка по ул. Советская</w:t>
      </w:r>
    </w:p>
    <w:p w14:paraId="086ECF63" w14:textId="27724FC3" w:rsidR="00746C23" w:rsidRDefault="00D15D7A" w:rsidP="000507D4">
      <w:pPr>
        <w:widowControl w:val="0"/>
        <w:tabs>
          <w:tab w:val="left" w:pos="284"/>
          <w:tab w:val="left" w:pos="1134"/>
        </w:tabs>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В 2020 году было получено спортивное оборудование для создания многофункциональной спортивной площадки. После проведения общественного голосования местом установке определен корт по ул.</w:t>
      </w:r>
      <w:r w:rsidR="00746C23">
        <w:rPr>
          <w:rFonts w:ascii="Times New Roman" w:eastAsia="Times New Roman" w:hAnsi="Times New Roman"/>
          <w:color w:val="000000"/>
          <w:sz w:val="24"/>
          <w:szCs w:val="24"/>
          <w:shd w:val="clear" w:color="auto" w:fill="FFFFFF"/>
        </w:rPr>
        <w:t xml:space="preserve"> </w:t>
      </w:r>
      <w:r w:rsidRPr="00A30BB5">
        <w:rPr>
          <w:rFonts w:ascii="Times New Roman" w:eastAsia="Times New Roman" w:hAnsi="Times New Roman"/>
          <w:color w:val="000000"/>
          <w:sz w:val="24"/>
          <w:szCs w:val="24"/>
          <w:shd w:val="clear" w:color="auto" w:fill="FFFFFF"/>
        </w:rPr>
        <w:t xml:space="preserve">Советская 32. Монтаж спортивной площадки осуществлялся силами МБУ Благоустройство. </w:t>
      </w:r>
      <w:r w:rsidR="00746C23" w:rsidRPr="00A30BB5">
        <w:rPr>
          <w:rFonts w:ascii="Times New Roman" w:eastAsia="Times New Roman" w:hAnsi="Times New Roman"/>
          <w:color w:val="000000"/>
          <w:sz w:val="24"/>
          <w:szCs w:val="24"/>
          <w:shd w:val="clear" w:color="auto" w:fill="FFFFFF"/>
        </w:rPr>
        <w:t>Кроме того,</w:t>
      </w:r>
      <w:r w:rsidRPr="00A30BB5">
        <w:rPr>
          <w:rFonts w:ascii="Times New Roman" w:eastAsia="Times New Roman" w:hAnsi="Times New Roman"/>
          <w:color w:val="000000"/>
          <w:sz w:val="24"/>
          <w:szCs w:val="24"/>
          <w:shd w:val="clear" w:color="auto" w:fill="FFFFFF"/>
        </w:rPr>
        <w:t xml:space="preserve"> на площадке установлено ограждение, освещение, видеонаблюдение. </w:t>
      </w:r>
    </w:p>
    <w:p w14:paraId="21F4893D" w14:textId="5F2ACFB2" w:rsidR="008D36BE" w:rsidRPr="00746C23" w:rsidRDefault="008D36BE" w:rsidP="000507D4">
      <w:pPr>
        <w:widowControl w:val="0"/>
        <w:tabs>
          <w:tab w:val="left" w:pos="284"/>
          <w:tab w:val="left" w:pos="1134"/>
        </w:tabs>
        <w:spacing w:line="240" w:lineRule="auto"/>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b/>
          <w:bCs/>
          <w:color w:val="000000"/>
          <w:sz w:val="24"/>
          <w:szCs w:val="24"/>
          <w:shd w:val="clear" w:color="auto" w:fill="FFFFFF"/>
        </w:rPr>
        <w:t>Контейнер бутылка</w:t>
      </w:r>
    </w:p>
    <w:p w14:paraId="2476F811" w14:textId="050C22F3" w:rsidR="008D36BE" w:rsidRPr="00A30BB5" w:rsidRDefault="008D36BE" w:rsidP="000507D4">
      <w:pPr>
        <w:widowControl w:val="0"/>
        <w:tabs>
          <w:tab w:val="left" w:pos="284"/>
          <w:tab w:val="left" w:pos="1134"/>
        </w:tabs>
        <w:spacing w:line="240" w:lineRule="auto"/>
        <w:jc w:val="both"/>
        <w:rPr>
          <w:rFonts w:ascii="Times New Roman" w:eastAsia="Times New Roman" w:hAnsi="Times New Roman"/>
          <w:b/>
          <w:bCs/>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 xml:space="preserve">В целях повышения экологического воспитания населения в сквере у фонтана установлен контейнер для сбора пластика. Жители активно приносят и складируют </w:t>
      </w:r>
      <w:r w:rsidR="00746C23" w:rsidRPr="00A30BB5">
        <w:rPr>
          <w:rFonts w:ascii="Times New Roman" w:eastAsia="Times New Roman" w:hAnsi="Times New Roman"/>
          <w:color w:val="000000"/>
          <w:sz w:val="24"/>
          <w:szCs w:val="24"/>
          <w:shd w:val="clear" w:color="auto" w:fill="FFFFFF"/>
        </w:rPr>
        <w:t>вторсырье</w:t>
      </w:r>
      <w:r w:rsidRPr="00A30BB5">
        <w:rPr>
          <w:rFonts w:ascii="Times New Roman" w:eastAsia="Times New Roman" w:hAnsi="Times New Roman"/>
          <w:color w:val="000000"/>
          <w:sz w:val="24"/>
          <w:szCs w:val="24"/>
          <w:shd w:val="clear" w:color="auto" w:fill="FFFFFF"/>
        </w:rPr>
        <w:t>.</w:t>
      </w:r>
    </w:p>
    <w:p w14:paraId="6428792F" w14:textId="77777777" w:rsidR="00510A7E" w:rsidRPr="00A30BB5" w:rsidRDefault="00510A7E" w:rsidP="00510A7E">
      <w:pPr>
        <w:ind w:firstLine="567"/>
        <w:jc w:val="both"/>
        <w:rPr>
          <w:rFonts w:ascii="Times New Roman" w:hAnsi="Times New Roman"/>
          <w:b/>
          <w:sz w:val="24"/>
          <w:szCs w:val="24"/>
        </w:rPr>
      </w:pPr>
    </w:p>
    <w:p w14:paraId="3D496196" w14:textId="264A6437" w:rsidR="008D36BE" w:rsidRPr="00A30BB5" w:rsidRDefault="008D36BE" w:rsidP="008D36BE">
      <w:pPr>
        <w:tabs>
          <w:tab w:val="left" w:pos="4275"/>
        </w:tabs>
        <w:ind w:firstLine="567"/>
        <w:jc w:val="center"/>
        <w:rPr>
          <w:rFonts w:ascii="Times New Roman" w:hAnsi="Times New Roman"/>
          <w:b/>
          <w:sz w:val="24"/>
          <w:szCs w:val="24"/>
        </w:rPr>
      </w:pPr>
      <w:r w:rsidRPr="00A30BB5">
        <w:rPr>
          <w:rFonts w:ascii="Times New Roman" w:hAnsi="Times New Roman"/>
          <w:b/>
          <w:sz w:val="24"/>
          <w:szCs w:val="24"/>
        </w:rPr>
        <w:t>Городское хозяйство.</w:t>
      </w:r>
    </w:p>
    <w:p w14:paraId="7FBDE779" w14:textId="6B206B95" w:rsidR="00510A7E" w:rsidRPr="00A30BB5" w:rsidRDefault="008D36BE" w:rsidP="00510A7E">
      <w:pPr>
        <w:tabs>
          <w:tab w:val="left" w:pos="4275"/>
        </w:tabs>
        <w:ind w:firstLine="567"/>
        <w:jc w:val="both"/>
        <w:rPr>
          <w:rFonts w:ascii="Times New Roman" w:hAnsi="Times New Roman"/>
          <w:b/>
          <w:sz w:val="24"/>
          <w:szCs w:val="24"/>
        </w:rPr>
      </w:pPr>
      <w:r w:rsidRPr="00A30BB5">
        <w:rPr>
          <w:rFonts w:ascii="Times New Roman" w:hAnsi="Times New Roman"/>
          <w:b/>
          <w:sz w:val="24"/>
          <w:szCs w:val="24"/>
        </w:rPr>
        <w:t xml:space="preserve">                   </w:t>
      </w:r>
    </w:p>
    <w:p w14:paraId="2A7F4B59" w14:textId="723EEC0D" w:rsidR="008D36BE" w:rsidRPr="00A30BB5" w:rsidRDefault="008D36BE" w:rsidP="00510A7E">
      <w:pPr>
        <w:widowControl w:val="0"/>
        <w:tabs>
          <w:tab w:val="left" w:pos="284"/>
          <w:tab w:val="left" w:pos="1134"/>
        </w:tabs>
        <w:ind w:firstLine="851"/>
        <w:jc w:val="both"/>
        <w:rPr>
          <w:rFonts w:ascii="Times New Roman" w:eastAsia="Times New Roman" w:hAnsi="Times New Roman"/>
          <w:bCs/>
          <w:color w:val="000000"/>
          <w:sz w:val="24"/>
          <w:szCs w:val="24"/>
          <w:shd w:val="clear" w:color="auto" w:fill="FFFFFF"/>
        </w:rPr>
      </w:pPr>
      <w:r w:rsidRPr="00A30BB5">
        <w:rPr>
          <w:noProof/>
          <w:sz w:val="24"/>
          <w:szCs w:val="24"/>
          <w:lang w:eastAsia="ru-RU"/>
        </w:rPr>
        <w:drawing>
          <wp:inline distT="0" distB="0" distL="0" distR="0" wp14:anchorId="05EAF900" wp14:editId="67D7EC62">
            <wp:extent cx="1992962" cy="149477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0102" cy="1507629"/>
                    </a:xfrm>
                    <a:prstGeom prst="rect">
                      <a:avLst/>
                    </a:prstGeom>
                    <a:noFill/>
                    <a:ln>
                      <a:noFill/>
                    </a:ln>
                  </pic:spPr>
                </pic:pic>
              </a:graphicData>
            </a:graphic>
          </wp:inline>
        </w:drawing>
      </w:r>
    </w:p>
    <w:p w14:paraId="33660046" w14:textId="0EF3653B"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Все основные работы по содержанию общественных пространств выполняет городское Муниципальное Бюджетное Учреждение «Благоустройство».</w:t>
      </w:r>
    </w:p>
    <w:p w14:paraId="6B2545E2" w14:textId="77777777" w:rsidR="00510A7E" w:rsidRPr="00A30BB5" w:rsidRDefault="00510A7E" w:rsidP="000507D4">
      <w:pPr>
        <w:widowControl w:val="0"/>
        <w:tabs>
          <w:tab w:val="left" w:pos="284"/>
          <w:tab w:val="left" w:pos="1134"/>
        </w:tabs>
        <w:spacing w:line="240" w:lineRule="auto"/>
        <w:ind w:firstLine="851"/>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Структура предприятия содержит в себе участок благоустройства и транспортный участок. Общая численность работников предприятия план/факт</w:t>
      </w:r>
    </w:p>
    <w:p w14:paraId="0FF6E1BF" w14:textId="77777777" w:rsidR="00510A7E" w:rsidRPr="00A30BB5" w:rsidRDefault="00510A7E" w:rsidP="000507D4">
      <w:pPr>
        <w:widowControl w:val="0"/>
        <w:tabs>
          <w:tab w:val="left" w:pos="284"/>
          <w:tab w:val="left" w:pos="1134"/>
        </w:tabs>
        <w:spacing w:line="240" w:lineRule="auto"/>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48 чел./43 чел.</w:t>
      </w:r>
    </w:p>
    <w:p w14:paraId="627C079B" w14:textId="0A049525" w:rsidR="008D36BE" w:rsidRPr="00A30BB5" w:rsidRDefault="008D36BE" w:rsidP="00510A7E">
      <w:pPr>
        <w:widowControl w:val="0"/>
        <w:tabs>
          <w:tab w:val="left" w:pos="284"/>
          <w:tab w:val="left" w:pos="1134"/>
        </w:tabs>
        <w:jc w:val="both"/>
        <w:rPr>
          <w:rFonts w:ascii="Times New Roman" w:hAnsi="Times New Roman"/>
          <w:b/>
          <w:sz w:val="24"/>
          <w:szCs w:val="24"/>
        </w:rPr>
      </w:pPr>
    </w:p>
    <w:p w14:paraId="070F6F5C" w14:textId="127970AF" w:rsidR="008D36BE" w:rsidRPr="00A30BB5" w:rsidRDefault="008D36BE" w:rsidP="00A75D1B">
      <w:pPr>
        <w:widowControl w:val="0"/>
        <w:tabs>
          <w:tab w:val="left" w:pos="284"/>
          <w:tab w:val="left" w:pos="1134"/>
        </w:tabs>
        <w:ind w:firstLine="851"/>
        <w:jc w:val="both"/>
        <w:rPr>
          <w:rFonts w:ascii="Times New Roman" w:eastAsia="Times New Roman" w:hAnsi="Times New Roman"/>
          <w:bCs/>
          <w:color w:val="000000"/>
          <w:sz w:val="24"/>
          <w:szCs w:val="24"/>
          <w:shd w:val="clear" w:color="auto" w:fill="FFFFFF"/>
        </w:rPr>
      </w:pPr>
      <w:r w:rsidRPr="00A30BB5">
        <w:rPr>
          <w:noProof/>
          <w:sz w:val="24"/>
          <w:szCs w:val="24"/>
          <w:lang w:eastAsia="ru-RU"/>
        </w:rPr>
        <w:drawing>
          <wp:inline distT="0" distB="0" distL="0" distR="0" wp14:anchorId="3DA258DD" wp14:editId="0D388C8F">
            <wp:extent cx="2004805" cy="150365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8635" cy="1521529"/>
                    </a:xfrm>
                    <a:prstGeom prst="rect">
                      <a:avLst/>
                    </a:prstGeom>
                    <a:noFill/>
                    <a:ln>
                      <a:noFill/>
                    </a:ln>
                  </pic:spPr>
                </pic:pic>
              </a:graphicData>
            </a:graphic>
          </wp:inline>
        </w:drawing>
      </w:r>
    </w:p>
    <w:p w14:paraId="0D3F0C92" w14:textId="79D4598A" w:rsidR="00510A7E" w:rsidRPr="00A30BB5" w:rsidRDefault="00510A7E" w:rsidP="000507D4">
      <w:pPr>
        <w:widowControl w:val="0"/>
        <w:tabs>
          <w:tab w:val="left" w:pos="284"/>
          <w:tab w:val="left" w:pos="1134"/>
        </w:tabs>
        <w:spacing w:line="240" w:lineRule="auto"/>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Основными задачами предприятия являются:</w:t>
      </w:r>
    </w:p>
    <w:p w14:paraId="46D1E8A6" w14:textId="3C8BF9F8"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Текущий ремонт и содержание автомобильных дорог</w:t>
      </w:r>
    </w:p>
    <w:p w14:paraId="7DD6F733" w14:textId="101EDF49"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Организация уличного освещения</w:t>
      </w:r>
    </w:p>
    <w:p w14:paraId="3AD669FF" w14:textId="48A4B8C4"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Летнее содержание газонов, озеленение и спил деревьев</w:t>
      </w:r>
    </w:p>
    <w:p w14:paraId="4EAD28E3" w14:textId="2B32C2BB"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Содержание и обслуживание детских игровых площадок</w:t>
      </w:r>
    </w:p>
    <w:p w14:paraId="640670B8" w14:textId="289FBBBB"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lastRenderedPageBreak/>
        <w:t xml:space="preserve">- </w:t>
      </w:r>
      <w:r w:rsidR="00510A7E" w:rsidRPr="00A30BB5">
        <w:rPr>
          <w:rFonts w:ascii="Times New Roman" w:eastAsia="Times New Roman" w:hAnsi="Times New Roman"/>
          <w:bCs/>
          <w:color w:val="000000"/>
          <w:sz w:val="24"/>
          <w:szCs w:val="24"/>
          <w:shd w:val="clear" w:color="auto" w:fill="FFFFFF"/>
        </w:rPr>
        <w:t>Уборка мест общего пользования</w:t>
      </w:r>
    </w:p>
    <w:p w14:paraId="661F1E08" w14:textId="5CB10BFC"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Охрана окружающей среды</w:t>
      </w:r>
    </w:p>
    <w:p w14:paraId="52CFF4EB" w14:textId="35AA5D10" w:rsidR="00510A7E" w:rsidRPr="00A30BB5" w:rsidRDefault="008D36BE" w:rsidP="000507D4">
      <w:pPr>
        <w:widowControl w:val="0"/>
        <w:tabs>
          <w:tab w:val="left" w:pos="284"/>
          <w:tab w:val="left" w:pos="1134"/>
        </w:tabs>
        <w:spacing w:line="240" w:lineRule="auto"/>
        <w:ind w:hanging="426"/>
        <w:jc w:val="both"/>
        <w:rPr>
          <w:rFonts w:ascii="Times New Roman" w:eastAsia="Times New Roman" w:hAnsi="Times New Roman"/>
          <w:bCs/>
          <w:color w:val="000000"/>
          <w:sz w:val="24"/>
          <w:szCs w:val="24"/>
          <w:shd w:val="clear" w:color="auto" w:fill="FFFFFF"/>
        </w:rPr>
      </w:pPr>
      <w:r w:rsidRPr="00A30BB5">
        <w:rPr>
          <w:rFonts w:ascii="Times New Roman" w:eastAsia="Times New Roman" w:hAnsi="Times New Roman"/>
          <w:bCs/>
          <w:color w:val="000000"/>
          <w:sz w:val="24"/>
          <w:szCs w:val="24"/>
          <w:shd w:val="clear" w:color="auto" w:fill="FFFFFF"/>
        </w:rPr>
        <w:t xml:space="preserve">- </w:t>
      </w:r>
      <w:r w:rsidR="00510A7E" w:rsidRPr="00A30BB5">
        <w:rPr>
          <w:rFonts w:ascii="Times New Roman" w:eastAsia="Times New Roman" w:hAnsi="Times New Roman"/>
          <w:bCs/>
          <w:color w:val="000000"/>
          <w:sz w:val="24"/>
          <w:szCs w:val="24"/>
          <w:shd w:val="clear" w:color="auto" w:fill="FFFFFF"/>
        </w:rPr>
        <w:t>Содержание движимого и недвижимого имущества</w:t>
      </w:r>
    </w:p>
    <w:p w14:paraId="118D2150" w14:textId="77777777" w:rsidR="00746C23" w:rsidRDefault="00746C23" w:rsidP="008D36BE">
      <w:pPr>
        <w:widowControl w:val="0"/>
        <w:tabs>
          <w:tab w:val="left" w:pos="284"/>
          <w:tab w:val="left" w:pos="1134"/>
        </w:tabs>
        <w:ind w:firstLine="851"/>
        <w:jc w:val="center"/>
        <w:rPr>
          <w:rFonts w:ascii="Times New Roman" w:eastAsia="Times New Roman" w:hAnsi="Times New Roman"/>
          <w:b/>
          <w:color w:val="000000"/>
          <w:sz w:val="24"/>
          <w:szCs w:val="24"/>
          <w:shd w:val="clear" w:color="auto" w:fill="FFFFFF"/>
        </w:rPr>
      </w:pPr>
    </w:p>
    <w:p w14:paraId="36CC26AB" w14:textId="6CDA6622" w:rsidR="00510A7E" w:rsidRPr="00A30BB5" w:rsidRDefault="008D36BE" w:rsidP="008D36BE">
      <w:pPr>
        <w:widowControl w:val="0"/>
        <w:tabs>
          <w:tab w:val="left" w:pos="284"/>
          <w:tab w:val="left" w:pos="1134"/>
        </w:tabs>
        <w:ind w:firstLine="851"/>
        <w:jc w:val="center"/>
        <w:rPr>
          <w:rFonts w:ascii="Times New Roman" w:eastAsia="Times New Roman" w:hAnsi="Times New Roman"/>
          <w:b/>
          <w:color w:val="000000"/>
          <w:sz w:val="24"/>
          <w:szCs w:val="24"/>
          <w:shd w:val="clear" w:color="auto" w:fill="FFFFFF"/>
        </w:rPr>
      </w:pPr>
      <w:r w:rsidRPr="00A30BB5">
        <w:rPr>
          <w:rFonts w:ascii="Times New Roman" w:eastAsia="Times New Roman" w:hAnsi="Times New Roman"/>
          <w:b/>
          <w:color w:val="000000"/>
          <w:sz w:val="24"/>
          <w:szCs w:val="24"/>
          <w:shd w:val="clear" w:color="auto" w:fill="FFFFFF"/>
        </w:rPr>
        <w:t>Освещение</w:t>
      </w:r>
    </w:p>
    <w:p w14:paraId="10872211" w14:textId="4B5EAACE" w:rsidR="008D36BE" w:rsidRPr="00A30BB5" w:rsidRDefault="00510A7E" w:rsidP="00510A7E">
      <w:pPr>
        <w:widowControl w:val="0"/>
        <w:tabs>
          <w:tab w:val="left" w:pos="284"/>
          <w:tab w:val="left" w:pos="1134"/>
        </w:tabs>
        <w:ind w:firstLine="851"/>
        <w:jc w:val="both"/>
        <w:rPr>
          <w:rFonts w:ascii="Times New Roman" w:eastAsia="Times New Roman" w:hAnsi="Times New Roman"/>
          <w:b/>
          <w:color w:val="000000"/>
          <w:sz w:val="24"/>
          <w:szCs w:val="24"/>
          <w:shd w:val="clear" w:color="auto" w:fill="FFFFFF"/>
        </w:rPr>
      </w:pPr>
      <w:r w:rsidRPr="00A30BB5">
        <w:rPr>
          <w:rFonts w:ascii="Times New Roman" w:eastAsia="Times New Roman" w:hAnsi="Times New Roman"/>
          <w:b/>
          <w:color w:val="000000"/>
          <w:sz w:val="24"/>
          <w:szCs w:val="24"/>
          <w:shd w:val="clear" w:color="auto" w:fill="FFFFFF"/>
        </w:rPr>
        <w:t xml:space="preserve"> </w:t>
      </w:r>
    </w:p>
    <w:p w14:paraId="50F44736" w14:textId="61B79A1E" w:rsidR="00510A7E" w:rsidRPr="00A30BB5" w:rsidRDefault="008D36BE" w:rsidP="00510A7E">
      <w:pPr>
        <w:widowControl w:val="0"/>
        <w:tabs>
          <w:tab w:val="left" w:pos="284"/>
          <w:tab w:val="left" w:pos="1134"/>
        </w:tabs>
        <w:ind w:firstLine="851"/>
        <w:jc w:val="both"/>
        <w:rPr>
          <w:rFonts w:ascii="Times New Roman" w:eastAsia="Times New Roman" w:hAnsi="Times New Roman"/>
          <w:b/>
          <w:color w:val="000000"/>
          <w:sz w:val="24"/>
          <w:szCs w:val="24"/>
          <w:shd w:val="clear" w:color="auto" w:fill="FFFFFF"/>
        </w:rPr>
      </w:pPr>
      <w:r w:rsidRPr="00A30BB5">
        <w:rPr>
          <w:noProof/>
          <w:sz w:val="24"/>
          <w:szCs w:val="24"/>
          <w:lang w:eastAsia="ru-RU"/>
        </w:rPr>
        <w:drawing>
          <wp:inline distT="0" distB="0" distL="0" distR="0" wp14:anchorId="7E7637F8" wp14:editId="10398D90">
            <wp:extent cx="2419130" cy="181441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241" cy="1827245"/>
                    </a:xfrm>
                    <a:prstGeom prst="rect">
                      <a:avLst/>
                    </a:prstGeom>
                    <a:noFill/>
                    <a:ln>
                      <a:noFill/>
                    </a:ln>
                  </pic:spPr>
                </pic:pic>
              </a:graphicData>
            </a:graphic>
          </wp:inline>
        </w:drawing>
      </w:r>
      <w:r w:rsidR="00510A7E" w:rsidRPr="00A30BB5">
        <w:rPr>
          <w:rFonts w:ascii="Times New Roman" w:eastAsia="Times New Roman" w:hAnsi="Times New Roman"/>
          <w:b/>
          <w:color w:val="000000"/>
          <w:sz w:val="24"/>
          <w:szCs w:val="24"/>
          <w:shd w:val="clear" w:color="auto" w:fill="FFFFFF"/>
        </w:rPr>
        <w:t xml:space="preserve">                     </w:t>
      </w:r>
    </w:p>
    <w:p w14:paraId="465CBB55" w14:textId="77777777" w:rsidR="00510A7E" w:rsidRPr="00A30BB5" w:rsidRDefault="00510A7E" w:rsidP="00510A7E">
      <w:pPr>
        <w:widowControl w:val="0"/>
        <w:tabs>
          <w:tab w:val="left" w:pos="284"/>
          <w:tab w:val="left" w:pos="1134"/>
        </w:tabs>
        <w:ind w:firstLine="851"/>
        <w:jc w:val="both"/>
        <w:rPr>
          <w:rFonts w:ascii="Times New Roman" w:eastAsia="Times New Roman" w:hAnsi="Times New Roman"/>
          <w:color w:val="000000"/>
          <w:sz w:val="24"/>
          <w:szCs w:val="24"/>
          <w:shd w:val="clear" w:color="auto" w:fill="FFFFFF"/>
        </w:rPr>
      </w:pPr>
      <w:r w:rsidRPr="00A30BB5">
        <w:rPr>
          <w:rFonts w:ascii="Times New Roman" w:eastAsia="Times New Roman" w:hAnsi="Times New Roman"/>
          <w:color w:val="000000"/>
          <w:sz w:val="24"/>
          <w:szCs w:val="24"/>
          <w:shd w:val="clear" w:color="auto" w:fill="FFFFFF"/>
        </w:rPr>
        <w:t>Силами МБУ «Благоустройство» в 2020 году проведено 4,5 км новых линий уличного освещения, установлено 98 штук светодиодных светильников</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8930"/>
      </w:tblGrid>
      <w:tr w:rsidR="00510A7E" w:rsidRPr="00A30BB5" w14:paraId="482E9EFE" w14:textId="77777777" w:rsidTr="00510A7E">
        <w:trPr>
          <w:trHeight w:val="401"/>
        </w:trPr>
        <w:tc>
          <w:tcPr>
            <w:tcW w:w="680" w:type="dxa"/>
            <w:tcBorders>
              <w:top w:val="single" w:sz="4" w:space="0" w:color="auto"/>
              <w:left w:val="single" w:sz="4" w:space="0" w:color="auto"/>
              <w:bottom w:val="single" w:sz="4" w:space="0" w:color="auto"/>
              <w:right w:val="single" w:sz="4" w:space="0" w:color="auto"/>
            </w:tcBorders>
            <w:hideMark/>
          </w:tcPr>
          <w:p w14:paraId="6E8B881D"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w:t>
            </w:r>
          </w:p>
        </w:tc>
        <w:tc>
          <w:tcPr>
            <w:tcW w:w="8930" w:type="dxa"/>
            <w:tcBorders>
              <w:top w:val="single" w:sz="4" w:space="0" w:color="auto"/>
              <w:left w:val="single" w:sz="4" w:space="0" w:color="auto"/>
              <w:bottom w:val="single" w:sz="4" w:space="0" w:color="auto"/>
              <w:right w:val="single" w:sz="4" w:space="0" w:color="auto"/>
            </w:tcBorders>
            <w:hideMark/>
          </w:tcPr>
          <w:p w14:paraId="79F1B160"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ул.Московская</w:t>
            </w:r>
            <w:proofErr w:type="spellEnd"/>
            <w:r w:rsidRPr="00A30BB5">
              <w:rPr>
                <w:rFonts w:ascii="Times New Roman" w:eastAsia="Times New Roman" w:hAnsi="Times New Roman"/>
                <w:sz w:val="24"/>
                <w:szCs w:val="24"/>
                <w:lang w:eastAsia="ru-RU"/>
              </w:rPr>
              <w:t xml:space="preserve"> (от ул.Захарова,26 до дамбы ул.Московская,42)</w:t>
            </w:r>
          </w:p>
        </w:tc>
      </w:tr>
      <w:tr w:rsidR="00510A7E" w:rsidRPr="00A30BB5" w14:paraId="477147A7" w14:textId="77777777" w:rsidTr="00510A7E">
        <w:trPr>
          <w:cantSplit/>
        </w:trPr>
        <w:tc>
          <w:tcPr>
            <w:tcW w:w="680" w:type="dxa"/>
            <w:tcBorders>
              <w:top w:val="single" w:sz="4" w:space="0" w:color="auto"/>
              <w:left w:val="single" w:sz="4" w:space="0" w:color="auto"/>
              <w:bottom w:val="single" w:sz="4" w:space="0" w:color="auto"/>
              <w:right w:val="single" w:sz="4" w:space="0" w:color="auto"/>
            </w:tcBorders>
            <w:hideMark/>
          </w:tcPr>
          <w:p w14:paraId="3F965E80"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2.</w:t>
            </w:r>
          </w:p>
        </w:tc>
        <w:tc>
          <w:tcPr>
            <w:tcW w:w="8930" w:type="dxa"/>
            <w:tcBorders>
              <w:top w:val="single" w:sz="4" w:space="0" w:color="auto"/>
              <w:left w:val="single" w:sz="4" w:space="0" w:color="auto"/>
              <w:bottom w:val="single" w:sz="4" w:space="0" w:color="auto"/>
              <w:right w:val="single" w:sz="4" w:space="0" w:color="auto"/>
            </w:tcBorders>
            <w:hideMark/>
          </w:tcPr>
          <w:p w14:paraId="06B42161"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ул.Колхозная</w:t>
            </w:r>
            <w:proofErr w:type="spellEnd"/>
            <w:r w:rsidRPr="00A30BB5">
              <w:rPr>
                <w:rFonts w:ascii="Times New Roman" w:eastAsia="Times New Roman" w:hAnsi="Times New Roman"/>
                <w:sz w:val="24"/>
                <w:szCs w:val="24"/>
                <w:lang w:eastAsia="ru-RU"/>
              </w:rPr>
              <w:t xml:space="preserve"> (от ул.Захарова,16 до дамбы ул.Колхозная,26)</w:t>
            </w:r>
          </w:p>
        </w:tc>
      </w:tr>
      <w:tr w:rsidR="00510A7E" w:rsidRPr="00A30BB5" w14:paraId="3BC199E4"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5FD69B19"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3.</w:t>
            </w:r>
          </w:p>
        </w:tc>
        <w:tc>
          <w:tcPr>
            <w:tcW w:w="8930" w:type="dxa"/>
            <w:tcBorders>
              <w:top w:val="single" w:sz="4" w:space="0" w:color="auto"/>
              <w:left w:val="single" w:sz="4" w:space="0" w:color="auto"/>
              <w:bottom w:val="single" w:sz="4" w:space="0" w:color="auto"/>
              <w:right w:val="single" w:sz="4" w:space="0" w:color="auto"/>
            </w:tcBorders>
          </w:tcPr>
          <w:p w14:paraId="4708E838"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gramStart"/>
            <w:r w:rsidRPr="00A30BB5">
              <w:rPr>
                <w:rFonts w:ascii="Times New Roman" w:eastAsia="Times New Roman" w:hAnsi="Times New Roman"/>
                <w:sz w:val="24"/>
                <w:szCs w:val="24"/>
                <w:lang w:eastAsia="ru-RU"/>
              </w:rPr>
              <w:t>Кольцо Рудо</w:t>
            </w:r>
            <w:proofErr w:type="gramEnd"/>
            <w:r w:rsidRPr="00A30BB5">
              <w:rPr>
                <w:rFonts w:ascii="Times New Roman" w:eastAsia="Times New Roman" w:hAnsi="Times New Roman"/>
                <w:sz w:val="24"/>
                <w:szCs w:val="24"/>
                <w:lang w:eastAsia="ru-RU"/>
              </w:rPr>
              <w:t xml:space="preserve"> (от </w:t>
            </w:r>
            <w:proofErr w:type="spellStart"/>
            <w:r w:rsidRPr="00A30BB5">
              <w:rPr>
                <w:rFonts w:ascii="Times New Roman" w:eastAsia="Times New Roman" w:hAnsi="Times New Roman"/>
                <w:sz w:val="24"/>
                <w:szCs w:val="24"/>
                <w:lang w:eastAsia="ru-RU"/>
              </w:rPr>
              <w:t>ул.Коммунальная</w:t>
            </w:r>
            <w:proofErr w:type="spellEnd"/>
            <w:r w:rsidRPr="00A30BB5">
              <w:rPr>
                <w:rFonts w:ascii="Times New Roman" w:eastAsia="Times New Roman" w:hAnsi="Times New Roman"/>
                <w:sz w:val="24"/>
                <w:szCs w:val="24"/>
                <w:lang w:eastAsia="ru-RU"/>
              </w:rPr>
              <w:t>)</w:t>
            </w:r>
          </w:p>
        </w:tc>
      </w:tr>
      <w:tr w:rsidR="00510A7E" w:rsidRPr="00A30BB5" w14:paraId="61ECF7D8" w14:textId="77777777" w:rsidTr="00510A7E">
        <w:trPr>
          <w:cantSplit/>
        </w:trPr>
        <w:tc>
          <w:tcPr>
            <w:tcW w:w="680" w:type="dxa"/>
            <w:tcBorders>
              <w:top w:val="single" w:sz="4" w:space="0" w:color="auto"/>
              <w:left w:val="single" w:sz="4" w:space="0" w:color="auto"/>
              <w:bottom w:val="single" w:sz="4" w:space="0" w:color="auto"/>
              <w:right w:val="single" w:sz="4" w:space="0" w:color="auto"/>
            </w:tcBorders>
            <w:hideMark/>
          </w:tcPr>
          <w:p w14:paraId="0D3988BD"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4.</w:t>
            </w:r>
          </w:p>
        </w:tc>
        <w:tc>
          <w:tcPr>
            <w:tcW w:w="8930" w:type="dxa"/>
            <w:tcBorders>
              <w:top w:val="single" w:sz="4" w:space="0" w:color="auto"/>
              <w:left w:val="single" w:sz="4" w:space="0" w:color="auto"/>
              <w:bottom w:val="single" w:sz="4" w:space="0" w:color="auto"/>
              <w:right w:val="single" w:sz="4" w:space="0" w:color="auto"/>
            </w:tcBorders>
            <w:hideMark/>
          </w:tcPr>
          <w:p w14:paraId="733F6405"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ул.Давыдова</w:t>
            </w:r>
            <w:proofErr w:type="spellEnd"/>
            <w:r w:rsidRPr="00A30BB5">
              <w:rPr>
                <w:rFonts w:ascii="Times New Roman" w:eastAsia="Times New Roman" w:hAnsi="Times New Roman"/>
                <w:sz w:val="24"/>
                <w:szCs w:val="24"/>
                <w:lang w:eastAsia="ru-RU"/>
              </w:rPr>
              <w:t xml:space="preserve"> (от </w:t>
            </w:r>
            <w:proofErr w:type="spellStart"/>
            <w:r w:rsidRPr="00A30BB5">
              <w:rPr>
                <w:rFonts w:ascii="Times New Roman" w:eastAsia="Times New Roman" w:hAnsi="Times New Roman"/>
                <w:sz w:val="24"/>
                <w:szCs w:val="24"/>
                <w:lang w:eastAsia="ru-RU"/>
              </w:rPr>
              <w:t>ул.Первомайской</w:t>
            </w:r>
            <w:proofErr w:type="spellEnd"/>
            <w:r w:rsidRPr="00A30BB5">
              <w:rPr>
                <w:rFonts w:ascii="Times New Roman" w:eastAsia="Times New Roman" w:hAnsi="Times New Roman"/>
                <w:sz w:val="24"/>
                <w:szCs w:val="24"/>
                <w:lang w:eastAsia="ru-RU"/>
              </w:rPr>
              <w:t xml:space="preserve">)                     </w:t>
            </w:r>
          </w:p>
        </w:tc>
      </w:tr>
      <w:tr w:rsidR="00510A7E" w:rsidRPr="00A30BB5" w14:paraId="49C22559"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5AED0630"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5.</w:t>
            </w:r>
          </w:p>
        </w:tc>
        <w:tc>
          <w:tcPr>
            <w:tcW w:w="8930" w:type="dxa"/>
            <w:tcBorders>
              <w:top w:val="single" w:sz="4" w:space="0" w:color="auto"/>
              <w:left w:val="single" w:sz="4" w:space="0" w:color="auto"/>
              <w:bottom w:val="single" w:sz="4" w:space="0" w:color="auto"/>
              <w:right w:val="single" w:sz="4" w:space="0" w:color="auto"/>
            </w:tcBorders>
          </w:tcPr>
          <w:p w14:paraId="52134EC8"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ул.Кошевого</w:t>
            </w:r>
            <w:proofErr w:type="spellEnd"/>
            <w:r w:rsidRPr="00A30BB5">
              <w:rPr>
                <w:rFonts w:ascii="Times New Roman" w:eastAsia="Times New Roman" w:hAnsi="Times New Roman"/>
                <w:sz w:val="24"/>
                <w:szCs w:val="24"/>
                <w:lang w:eastAsia="ru-RU"/>
              </w:rPr>
              <w:t xml:space="preserve"> (от </w:t>
            </w:r>
            <w:proofErr w:type="spellStart"/>
            <w:r w:rsidRPr="00A30BB5">
              <w:rPr>
                <w:rFonts w:ascii="Times New Roman" w:eastAsia="Times New Roman" w:hAnsi="Times New Roman"/>
                <w:sz w:val="24"/>
                <w:szCs w:val="24"/>
                <w:lang w:eastAsia="ru-RU"/>
              </w:rPr>
              <w:t>ул.Давыдова</w:t>
            </w:r>
            <w:proofErr w:type="spellEnd"/>
            <w:r w:rsidRPr="00A30BB5">
              <w:rPr>
                <w:rFonts w:ascii="Times New Roman" w:eastAsia="Times New Roman" w:hAnsi="Times New Roman"/>
                <w:sz w:val="24"/>
                <w:szCs w:val="24"/>
                <w:lang w:eastAsia="ru-RU"/>
              </w:rPr>
              <w:t>)</w:t>
            </w:r>
          </w:p>
        </w:tc>
      </w:tr>
      <w:tr w:rsidR="00510A7E" w:rsidRPr="00A30BB5" w14:paraId="40C31591"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381FA73E"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6.</w:t>
            </w:r>
          </w:p>
        </w:tc>
        <w:tc>
          <w:tcPr>
            <w:tcW w:w="8930" w:type="dxa"/>
            <w:tcBorders>
              <w:top w:val="single" w:sz="4" w:space="0" w:color="auto"/>
              <w:left w:val="single" w:sz="4" w:space="0" w:color="auto"/>
              <w:bottom w:val="single" w:sz="4" w:space="0" w:color="auto"/>
              <w:right w:val="single" w:sz="4" w:space="0" w:color="auto"/>
            </w:tcBorders>
          </w:tcPr>
          <w:p w14:paraId="315FBC2F"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proofErr w:type="gramStart"/>
            <w:r w:rsidRPr="00A30BB5">
              <w:rPr>
                <w:rFonts w:ascii="Times New Roman" w:eastAsia="Times New Roman" w:hAnsi="Times New Roman"/>
                <w:sz w:val="24"/>
                <w:szCs w:val="24"/>
                <w:lang w:eastAsia="ru-RU"/>
              </w:rPr>
              <w:t>пер.Сибирский</w:t>
            </w:r>
            <w:proofErr w:type="spellEnd"/>
            <w:proofErr w:type="gramEnd"/>
            <w:r w:rsidRPr="00A30BB5">
              <w:rPr>
                <w:rFonts w:ascii="Times New Roman" w:eastAsia="Times New Roman" w:hAnsi="Times New Roman"/>
                <w:sz w:val="24"/>
                <w:szCs w:val="24"/>
                <w:lang w:eastAsia="ru-RU"/>
              </w:rPr>
              <w:t xml:space="preserve"> (от ул. </w:t>
            </w:r>
            <w:proofErr w:type="spellStart"/>
            <w:r w:rsidRPr="00A30BB5">
              <w:rPr>
                <w:rFonts w:ascii="Times New Roman" w:eastAsia="Times New Roman" w:hAnsi="Times New Roman"/>
                <w:sz w:val="24"/>
                <w:szCs w:val="24"/>
                <w:lang w:eastAsia="ru-RU"/>
              </w:rPr>
              <w:t>О.Кошевого</w:t>
            </w:r>
            <w:proofErr w:type="spellEnd"/>
            <w:r w:rsidRPr="00A30BB5">
              <w:rPr>
                <w:rFonts w:ascii="Times New Roman" w:eastAsia="Times New Roman" w:hAnsi="Times New Roman"/>
                <w:sz w:val="24"/>
                <w:szCs w:val="24"/>
                <w:lang w:eastAsia="ru-RU"/>
              </w:rPr>
              <w:t>)</w:t>
            </w:r>
          </w:p>
        </w:tc>
      </w:tr>
      <w:tr w:rsidR="00510A7E" w:rsidRPr="00A30BB5" w14:paraId="2D43A62A" w14:textId="77777777" w:rsidTr="00510A7E">
        <w:trPr>
          <w:cantSplit/>
        </w:trPr>
        <w:tc>
          <w:tcPr>
            <w:tcW w:w="680" w:type="dxa"/>
            <w:tcBorders>
              <w:top w:val="single" w:sz="4" w:space="0" w:color="auto"/>
              <w:left w:val="single" w:sz="4" w:space="0" w:color="auto"/>
              <w:bottom w:val="single" w:sz="4" w:space="0" w:color="auto"/>
              <w:right w:val="single" w:sz="4" w:space="0" w:color="auto"/>
            </w:tcBorders>
            <w:hideMark/>
          </w:tcPr>
          <w:p w14:paraId="171F21E3"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7.</w:t>
            </w:r>
          </w:p>
        </w:tc>
        <w:tc>
          <w:tcPr>
            <w:tcW w:w="8930" w:type="dxa"/>
            <w:tcBorders>
              <w:top w:val="single" w:sz="4" w:space="0" w:color="auto"/>
              <w:left w:val="single" w:sz="4" w:space="0" w:color="auto"/>
              <w:bottom w:val="single" w:sz="4" w:space="0" w:color="auto"/>
              <w:right w:val="single" w:sz="4" w:space="0" w:color="auto"/>
            </w:tcBorders>
            <w:hideMark/>
          </w:tcPr>
          <w:p w14:paraId="2063BC83"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ул.Панфилова</w:t>
            </w:r>
            <w:proofErr w:type="spellEnd"/>
            <w:r w:rsidRPr="00A30BB5">
              <w:rPr>
                <w:rFonts w:ascii="Times New Roman" w:eastAsia="Times New Roman" w:hAnsi="Times New Roman"/>
                <w:sz w:val="24"/>
                <w:szCs w:val="24"/>
                <w:lang w:eastAsia="ru-RU"/>
              </w:rPr>
              <w:t xml:space="preserve"> (от </w:t>
            </w:r>
            <w:proofErr w:type="spellStart"/>
            <w:r w:rsidRPr="00A30BB5">
              <w:rPr>
                <w:rFonts w:ascii="Times New Roman" w:eastAsia="Times New Roman" w:hAnsi="Times New Roman"/>
                <w:sz w:val="24"/>
                <w:szCs w:val="24"/>
                <w:lang w:eastAsia="ru-RU"/>
              </w:rPr>
              <w:t>ул.Давыдова</w:t>
            </w:r>
            <w:proofErr w:type="spellEnd"/>
            <w:r w:rsidRPr="00A30BB5">
              <w:rPr>
                <w:rFonts w:ascii="Times New Roman" w:eastAsia="Times New Roman" w:hAnsi="Times New Roman"/>
                <w:sz w:val="24"/>
                <w:szCs w:val="24"/>
                <w:lang w:eastAsia="ru-RU"/>
              </w:rPr>
              <w:t>)</w:t>
            </w:r>
          </w:p>
        </w:tc>
      </w:tr>
      <w:tr w:rsidR="00510A7E" w:rsidRPr="00A30BB5" w14:paraId="7B9CF6B8"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174A520E"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8.</w:t>
            </w:r>
          </w:p>
        </w:tc>
        <w:tc>
          <w:tcPr>
            <w:tcW w:w="8930" w:type="dxa"/>
            <w:tcBorders>
              <w:top w:val="single" w:sz="4" w:space="0" w:color="auto"/>
              <w:left w:val="single" w:sz="4" w:space="0" w:color="auto"/>
              <w:bottom w:val="single" w:sz="4" w:space="0" w:color="auto"/>
              <w:right w:val="single" w:sz="4" w:space="0" w:color="auto"/>
            </w:tcBorders>
          </w:tcPr>
          <w:p w14:paraId="193AB0CA"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proofErr w:type="gramStart"/>
            <w:r w:rsidRPr="00A30BB5">
              <w:rPr>
                <w:rFonts w:ascii="Times New Roman" w:eastAsia="Times New Roman" w:hAnsi="Times New Roman"/>
                <w:sz w:val="24"/>
                <w:szCs w:val="24"/>
                <w:lang w:eastAsia="ru-RU"/>
              </w:rPr>
              <w:t>пер.Кедровый</w:t>
            </w:r>
            <w:proofErr w:type="spellEnd"/>
            <w:proofErr w:type="gramEnd"/>
            <w:r w:rsidRPr="00A30BB5">
              <w:rPr>
                <w:rFonts w:ascii="Times New Roman" w:eastAsia="Times New Roman" w:hAnsi="Times New Roman"/>
                <w:sz w:val="24"/>
                <w:szCs w:val="24"/>
                <w:lang w:eastAsia="ru-RU"/>
              </w:rPr>
              <w:t xml:space="preserve"> (от ул. О. Кошевого)</w:t>
            </w:r>
          </w:p>
        </w:tc>
      </w:tr>
      <w:tr w:rsidR="00510A7E" w:rsidRPr="00A30BB5" w14:paraId="75A67D47"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4FB1D9AB"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9.</w:t>
            </w:r>
          </w:p>
        </w:tc>
        <w:tc>
          <w:tcPr>
            <w:tcW w:w="8930" w:type="dxa"/>
            <w:tcBorders>
              <w:top w:val="single" w:sz="4" w:space="0" w:color="auto"/>
              <w:left w:val="single" w:sz="4" w:space="0" w:color="auto"/>
              <w:bottom w:val="single" w:sz="4" w:space="0" w:color="auto"/>
              <w:right w:val="single" w:sz="4" w:space="0" w:color="auto"/>
            </w:tcBorders>
          </w:tcPr>
          <w:p w14:paraId="74F85374"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ул.Набережная</w:t>
            </w:r>
            <w:proofErr w:type="spellEnd"/>
            <w:r w:rsidRPr="00A30BB5">
              <w:rPr>
                <w:rFonts w:ascii="Times New Roman" w:eastAsia="Times New Roman" w:hAnsi="Times New Roman"/>
                <w:sz w:val="24"/>
                <w:szCs w:val="24"/>
                <w:lang w:eastAsia="ru-RU"/>
              </w:rPr>
              <w:t xml:space="preserve"> (от ЮПСО до д.17)</w:t>
            </w:r>
          </w:p>
        </w:tc>
      </w:tr>
      <w:tr w:rsidR="00510A7E" w:rsidRPr="00A30BB5" w14:paraId="5AD3ED53"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0F20FB9D"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10.</w:t>
            </w:r>
          </w:p>
        </w:tc>
        <w:tc>
          <w:tcPr>
            <w:tcW w:w="8930" w:type="dxa"/>
            <w:tcBorders>
              <w:top w:val="single" w:sz="4" w:space="0" w:color="auto"/>
              <w:left w:val="single" w:sz="4" w:space="0" w:color="auto"/>
              <w:bottom w:val="single" w:sz="4" w:space="0" w:color="auto"/>
              <w:right w:val="single" w:sz="4" w:space="0" w:color="auto"/>
            </w:tcBorders>
          </w:tcPr>
          <w:p w14:paraId="7F618262"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пер. Слюдяной от д.1 до д.5</w:t>
            </w:r>
          </w:p>
        </w:tc>
      </w:tr>
      <w:tr w:rsidR="00510A7E" w:rsidRPr="00A30BB5" w14:paraId="7F5349EE"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0F446F95"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11.</w:t>
            </w:r>
          </w:p>
        </w:tc>
        <w:tc>
          <w:tcPr>
            <w:tcW w:w="8930" w:type="dxa"/>
            <w:tcBorders>
              <w:top w:val="single" w:sz="4" w:space="0" w:color="auto"/>
              <w:left w:val="single" w:sz="4" w:space="0" w:color="auto"/>
              <w:bottom w:val="single" w:sz="4" w:space="0" w:color="auto"/>
              <w:right w:val="single" w:sz="4" w:space="0" w:color="auto"/>
            </w:tcBorders>
          </w:tcPr>
          <w:p w14:paraId="4F796638"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proofErr w:type="gramStart"/>
            <w:r w:rsidRPr="00A30BB5">
              <w:rPr>
                <w:rFonts w:ascii="Times New Roman" w:eastAsia="Times New Roman" w:hAnsi="Times New Roman"/>
                <w:sz w:val="24"/>
                <w:szCs w:val="24"/>
                <w:lang w:eastAsia="ru-RU"/>
              </w:rPr>
              <w:t>пер.Алтайский</w:t>
            </w:r>
            <w:proofErr w:type="spellEnd"/>
            <w:proofErr w:type="gramEnd"/>
            <w:r w:rsidRPr="00A30BB5">
              <w:rPr>
                <w:rFonts w:ascii="Times New Roman" w:eastAsia="Times New Roman" w:hAnsi="Times New Roman"/>
                <w:sz w:val="24"/>
                <w:szCs w:val="24"/>
                <w:lang w:eastAsia="ru-RU"/>
              </w:rPr>
              <w:t xml:space="preserve"> (от ул.Коммунальная,8)</w:t>
            </w:r>
          </w:p>
        </w:tc>
      </w:tr>
      <w:tr w:rsidR="00510A7E" w:rsidRPr="00A30BB5" w14:paraId="021E0A70"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39483CA0"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12.</w:t>
            </w:r>
          </w:p>
        </w:tc>
        <w:tc>
          <w:tcPr>
            <w:tcW w:w="8930" w:type="dxa"/>
            <w:tcBorders>
              <w:top w:val="single" w:sz="4" w:space="0" w:color="auto"/>
              <w:left w:val="single" w:sz="4" w:space="0" w:color="auto"/>
              <w:bottom w:val="single" w:sz="4" w:space="0" w:color="auto"/>
              <w:right w:val="single" w:sz="4" w:space="0" w:color="auto"/>
            </w:tcBorders>
          </w:tcPr>
          <w:p w14:paraId="234AA80F"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proofErr w:type="gramStart"/>
            <w:r w:rsidRPr="00A30BB5">
              <w:rPr>
                <w:rFonts w:ascii="Times New Roman" w:eastAsia="Times New Roman" w:hAnsi="Times New Roman"/>
                <w:sz w:val="24"/>
                <w:szCs w:val="24"/>
                <w:lang w:eastAsia="ru-RU"/>
              </w:rPr>
              <w:t>пер.Партизанский</w:t>
            </w:r>
            <w:proofErr w:type="spellEnd"/>
            <w:proofErr w:type="gramEnd"/>
          </w:p>
        </w:tc>
      </w:tr>
      <w:tr w:rsidR="00510A7E" w:rsidRPr="00A30BB5" w14:paraId="64D83B34"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55832D00"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13.</w:t>
            </w:r>
          </w:p>
        </w:tc>
        <w:tc>
          <w:tcPr>
            <w:tcW w:w="8930" w:type="dxa"/>
            <w:tcBorders>
              <w:top w:val="single" w:sz="4" w:space="0" w:color="auto"/>
              <w:left w:val="single" w:sz="4" w:space="0" w:color="auto"/>
              <w:bottom w:val="single" w:sz="4" w:space="0" w:color="auto"/>
              <w:right w:val="single" w:sz="4" w:space="0" w:color="auto"/>
            </w:tcBorders>
          </w:tcPr>
          <w:p w14:paraId="24622954"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r w:rsidRPr="00A30BB5">
              <w:rPr>
                <w:rFonts w:ascii="Times New Roman" w:eastAsia="Times New Roman" w:hAnsi="Times New Roman"/>
                <w:sz w:val="24"/>
                <w:szCs w:val="24"/>
                <w:lang w:eastAsia="ru-RU"/>
              </w:rPr>
              <w:t>ул.Гранитная</w:t>
            </w:r>
            <w:proofErr w:type="spellEnd"/>
            <w:r w:rsidRPr="00A30BB5">
              <w:rPr>
                <w:rFonts w:ascii="Times New Roman" w:eastAsia="Times New Roman" w:hAnsi="Times New Roman"/>
                <w:sz w:val="24"/>
                <w:szCs w:val="24"/>
                <w:lang w:eastAsia="ru-RU"/>
              </w:rPr>
              <w:t xml:space="preserve"> (от ул.Гранитная,9 до 41)</w:t>
            </w:r>
          </w:p>
        </w:tc>
      </w:tr>
      <w:tr w:rsidR="00510A7E" w:rsidRPr="00A30BB5" w14:paraId="700DA79C"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566422DD"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val="en-US" w:eastAsia="ru-RU"/>
              </w:rPr>
              <w:t>1</w:t>
            </w:r>
            <w:r w:rsidRPr="00A30BB5">
              <w:rPr>
                <w:rFonts w:ascii="Times New Roman" w:eastAsia="Times New Roman" w:hAnsi="Times New Roman"/>
                <w:sz w:val="24"/>
                <w:szCs w:val="24"/>
                <w:lang w:eastAsia="ru-RU"/>
              </w:rPr>
              <w:t>4.</w:t>
            </w:r>
          </w:p>
        </w:tc>
        <w:tc>
          <w:tcPr>
            <w:tcW w:w="8930" w:type="dxa"/>
            <w:tcBorders>
              <w:top w:val="single" w:sz="4" w:space="0" w:color="auto"/>
              <w:left w:val="single" w:sz="4" w:space="0" w:color="auto"/>
              <w:bottom w:val="single" w:sz="4" w:space="0" w:color="auto"/>
              <w:right w:val="single" w:sz="4" w:space="0" w:color="auto"/>
            </w:tcBorders>
          </w:tcPr>
          <w:p w14:paraId="5A9A647B" w14:textId="77777777" w:rsidR="00510A7E" w:rsidRPr="00A30BB5" w:rsidRDefault="00510A7E" w:rsidP="00510A7E">
            <w:pPr>
              <w:spacing w:line="240" w:lineRule="auto"/>
              <w:jc w:val="both"/>
              <w:rPr>
                <w:rFonts w:ascii="Times New Roman" w:eastAsia="Times New Roman" w:hAnsi="Times New Roman"/>
                <w:sz w:val="24"/>
                <w:szCs w:val="24"/>
                <w:lang w:eastAsia="ru-RU"/>
              </w:rPr>
            </w:pPr>
            <w:proofErr w:type="spellStart"/>
            <w:proofErr w:type="gramStart"/>
            <w:r w:rsidRPr="00A30BB5">
              <w:rPr>
                <w:rFonts w:ascii="Times New Roman" w:eastAsia="Times New Roman" w:hAnsi="Times New Roman"/>
                <w:sz w:val="24"/>
                <w:szCs w:val="24"/>
                <w:lang w:eastAsia="ru-RU"/>
              </w:rPr>
              <w:t>ул.Полевая</w:t>
            </w:r>
            <w:proofErr w:type="spellEnd"/>
            <w:r w:rsidRPr="00A30BB5">
              <w:rPr>
                <w:rFonts w:ascii="Times New Roman" w:eastAsia="Times New Roman" w:hAnsi="Times New Roman"/>
                <w:sz w:val="24"/>
                <w:szCs w:val="24"/>
                <w:lang w:eastAsia="ru-RU"/>
              </w:rPr>
              <w:t xml:space="preserve">  и</w:t>
            </w:r>
            <w:proofErr w:type="gramEnd"/>
            <w:r w:rsidRPr="00A30BB5">
              <w:rPr>
                <w:rFonts w:ascii="Times New Roman" w:eastAsia="Times New Roman" w:hAnsi="Times New Roman"/>
                <w:sz w:val="24"/>
                <w:szCs w:val="24"/>
                <w:lang w:eastAsia="ru-RU"/>
              </w:rPr>
              <w:t xml:space="preserve"> </w:t>
            </w:r>
            <w:proofErr w:type="spellStart"/>
            <w:r w:rsidRPr="00A30BB5">
              <w:rPr>
                <w:rFonts w:ascii="Times New Roman" w:eastAsia="Times New Roman" w:hAnsi="Times New Roman"/>
                <w:sz w:val="24"/>
                <w:szCs w:val="24"/>
                <w:lang w:eastAsia="ru-RU"/>
              </w:rPr>
              <w:t>ул.Коммунальная</w:t>
            </w:r>
            <w:proofErr w:type="spellEnd"/>
            <w:r w:rsidRPr="00A30BB5">
              <w:rPr>
                <w:rFonts w:ascii="Times New Roman" w:eastAsia="Times New Roman" w:hAnsi="Times New Roman"/>
                <w:sz w:val="24"/>
                <w:szCs w:val="24"/>
                <w:lang w:eastAsia="ru-RU"/>
              </w:rPr>
              <w:t xml:space="preserve">  (от ул.Коммунальная,22)</w:t>
            </w:r>
          </w:p>
        </w:tc>
      </w:tr>
      <w:tr w:rsidR="00510A7E" w:rsidRPr="00A30BB5" w14:paraId="5B5017F7"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56E3FF36"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15.</w:t>
            </w:r>
          </w:p>
        </w:tc>
        <w:tc>
          <w:tcPr>
            <w:tcW w:w="8930" w:type="dxa"/>
            <w:tcBorders>
              <w:top w:val="single" w:sz="4" w:space="0" w:color="auto"/>
              <w:left w:val="single" w:sz="4" w:space="0" w:color="auto"/>
              <w:bottom w:val="single" w:sz="4" w:space="0" w:color="auto"/>
              <w:right w:val="single" w:sz="4" w:space="0" w:color="auto"/>
            </w:tcBorders>
          </w:tcPr>
          <w:p w14:paraId="03C2980F"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ул. Трактовая (от ул. Первомайской)</w:t>
            </w:r>
          </w:p>
        </w:tc>
      </w:tr>
      <w:tr w:rsidR="00510A7E" w:rsidRPr="00A30BB5" w14:paraId="7B32F6ED" w14:textId="77777777" w:rsidTr="00510A7E">
        <w:trPr>
          <w:cantSplit/>
        </w:trPr>
        <w:tc>
          <w:tcPr>
            <w:tcW w:w="680" w:type="dxa"/>
            <w:tcBorders>
              <w:top w:val="single" w:sz="4" w:space="0" w:color="auto"/>
              <w:left w:val="single" w:sz="4" w:space="0" w:color="auto"/>
              <w:bottom w:val="single" w:sz="4" w:space="0" w:color="auto"/>
              <w:right w:val="single" w:sz="4" w:space="0" w:color="auto"/>
            </w:tcBorders>
          </w:tcPr>
          <w:p w14:paraId="2AB4587E"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16.</w:t>
            </w:r>
          </w:p>
        </w:tc>
        <w:tc>
          <w:tcPr>
            <w:tcW w:w="8930" w:type="dxa"/>
            <w:tcBorders>
              <w:top w:val="single" w:sz="4" w:space="0" w:color="auto"/>
              <w:left w:val="single" w:sz="4" w:space="0" w:color="auto"/>
              <w:bottom w:val="single" w:sz="4" w:space="0" w:color="auto"/>
              <w:right w:val="single" w:sz="4" w:space="0" w:color="auto"/>
            </w:tcBorders>
          </w:tcPr>
          <w:p w14:paraId="63B3939E" w14:textId="77777777" w:rsidR="00510A7E" w:rsidRPr="00A30BB5" w:rsidRDefault="00510A7E" w:rsidP="00510A7E">
            <w:pPr>
              <w:spacing w:line="240" w:lineRule="auto"/>
              <w:jc w:val="both"/>
              <w:rPr>
                <w:rFonts w:ascii="Times New Roman" w:eastAsia="Times New Roman" w:hAnsi="Times New Roman"/>
                <w:sz w:val="24"/>
                <w:szCs w:val="24"/>
                <w:lang w:eastAsia="ru-RU"/>
              </w:rPr>
            </w:pPr>
            <w:r w:rsidRPr="00A30BB5">
              <w:rPr>
                <w:rFonts w:ascii="Times New Roman" w:eastAsia="Times New Roman" w:hAnsi="Times New Roman"/>
                <w:sz w:val="24"/>
                <w:szCs w:val="24"/>
                <w:lang w:eastAsia="ru-RU"/>
              </w:rPr>
              <w:t xml:space="preserve">ул. Шахтерская (от д. 41 до д. 17) </w:t>
            </w:r>
          </w:p>
        </w:tc>
      </w:tr>
    </w:tbl>
    <w:p w14:paraId="6D37DCD4" w14:textId="77777777" w:rsidR="00510A7E" w:rsidRPr="00A30BB5" w:rsidRDefault="00510A7E" w:rsidP="000507D4">
      <w:pPr>
        <w:widowControl w:val="0"/>
        <w:tabs>
          <w:tab w:val="left" w:pos="284"/>
          <w:tab w:val="left" w:pos="1134"/>
        </w:tabs>
        <w:spacing w:line="240" w:lineRule="auto"/>
        <w:jc w:val="both"/>
        <w:rPr>
          <w:rFonts w:ascii="Times New Roman" w:hAnsi="Times New Roman"/>
          <w:color w:val="000000"/>
          <w:sz w:val="24"/>
          <w:szCs w:val="24"/>
        </w:rPr>
      </w:pPr>
      <w:r w:rsidRPr="00A30BB5">
        <w:rPr>
          <w:rFonts w:ascii="Times New Roman" w:eastAsia="Times New Roman" w:hAnsi="Times New Roman"/>
          <w:sz w:val="24"/>
          <w:szCs w:val="24"/>
        </w:rPr>
        <w:t xml:space="preserve">        Организованы работы по содержанию и ремонту уличного освещения, в т.ч. оплата электроэнергии, замена ламп, светильников.</w:t>
      </w:r>
      <w:r w:rsidRPr="00A30BB5">
        <w:rPr>
          <w:rFonts w:ascii="Times New Roman" w:hAnsi="Times New Roman"/>
          <w:color w:val="000000"/>
          <w:sz w:val="24"/>
          <w:szCs w:val="24"/>
        </w:rPr>
        <w:t xml:space="preserve"> </w:t>
      </w:r>
    </w:p>
    <w:p w14:paraId="4ED217D4" w14:textId="72F73CFA" w:rsidR="007302C6" w:rsidRPr="00A30BB5" w:rsidRDefault="007302C6" w:rsidP="00746C23">
      <w:pPr>
        <w:widowControl w:val="0"/>
        <w:tabs>
          <w:tab w:val="left" w:pos="284"/>
          <w:tab w:val="left" w:pos="1134"/>
        </w:tabs>
        <w:jc w:val="both"/>
        <w:rPr>
          <w:rFonts w:ascii="Times New Roman" w:eastAsia="Times New Roman" w:hAnsi="Times New Roman"/>
          <w:b/>
          <w:color w:val="000000"/>
          <w:sz w:val="24"/>
          <w:szCs w:val="24"/>
          <w:shd w:val="clear" w:color="auto" w:fill="FFFFFF"/>
        </w:rPr>
      </w:pPr>
    </w:p>
    <w:p w14:paraId="12C677EF" w14:textId="1ED850EC" w:rsidR="007302C6" w:rsidRPr="00A30BB5" w:rsidRDefault="007302C6" w:rsidP="007302C6">
      <w:pPr>
        <w:widowControl w:val="0"/>
        <w:tabs>
          <w:tab w:val="left" w:pos="284"/>
          <w:tab w:val="left" w:pos="1134"/>
        </w:tabs>
        <w:ind w:firstLine="851"/>
        <w:jc w:val="both"/>
        <w:rPr>
          <w:rFonts w:ascii="Times New Roman" w:hAnsi="Times New Roman"/>
          <w:sz w:val="24"/>
          <w:szCs w:val="24"/>
        </w:rPr>
      </w:pPr>
      <w:r w:rsidRPr="00A30BB5">
        <w:rPr>
          <w:noProof/>
          <w:sz w:val="24"/>
          <w:szCs w:val="24"/>
          <w:lang w:eastAsia="ru-RU"/>
        </w:rPr>
        <w:drawing>
          <wp:inline distT="0" distB="0" distL="0" distR="0" wp14:anchorId="50B6341F" wp14:editId="5A5F6711">
            <wp:extent cx="2196094" cy="164712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8953" cy="1664273"/>
                    </a:xfrm>
                    <a:prstGeom prst="rect">
                      <a:avLst/>
                    </a:prstGeom>
                    <a:noFill/>
                    <a:ln>
                      <a:noFill/>
                    </a:ln>
                  </pic:spPr>
                </pic:pic>
              </a:graphicData>
            </a:graphic>
          </wp:inline>
        </w:drawing>
      </w:r>
    </w:p>
    <w:p w14:paraId="131F9F3D" w14:textId="0BB23619" w:rsidR="00510A7E" w:rsidRPr="00A30BB5" w:rsidRDefault="00510A7E" w:rsidP="000507D4">
      <w:pPr>
        <w:widowControl w:val="0"/>
        <w:spacing w:line="240" w:lineRule="auto"/>
        <w:ind w:firstLine="851"/>
        <w:jc w:val="both"/>
        <w:rPr>
          <w:rFonts w:ascii="Times New Roman" w:hAnsi="Times New Roman"/>
          <w:sz w:val="24"/>
          <w:szCs w:val="24"/>
        </w:rPr>
      </w:pPr>
      <w:r w:rsidRPr="00A30BB5">
        <w:rPr>
          <w:rFonts w:ascii="Times New Roman" w:hAnsi="Times New Roman"/>
          <w:sz w:val="24"/>
          <w:szCs w:val="24"/>
        </w:rPr>
        <w:t xml:space="preserve">Целенаправленная работа ведется в части обращения с ТКО. Предприятие выполняет содержание всех контейнерных площадок, уборку прилегающей территории, замену и ремонт </w:t>
      </w:r>
      <w:r w:rsidRPr="00A30BB5">
        <w:rPr>
          <w:rFonts w:ascii="Times New Roman" w:hAnsi="Times New Roman"/>
          <w:sz w:val="24"/>
          <w:szCs w:val="24"/>
        </w:rPr>
        <w:lastRenderedPageBreak/>
        <w:t xml:space="preserve">контейнеров. </w:t>
      </w:r>
      <w:r w:rsidRPr="00A30BB5">
        <w:rPr>
          <w:rFonts w:ascii="Times New Roman" w:eastAsia="Times New Roman" w:hAnsi="Times New Roman"/>
          <w:sz w:val="24"/>
          <w:szCs w:val="24"/>
        </w:rPr>
        <w:t>Значимым мероприятием в 2020 году было создание контейнерных площадок, с обновлением контейнеров. Создано 30 новых контейнерных площадок в железобетонном исполнении, с отсеком для крупногабаритных отходов.</w:t>
      </w:r>
      <w:r w:rsidRPr="00A30BB5">
        <w:rPr>
          <w:rFonts w:ascii="Times New Roman" w:hAnsi="Times New Roman"/>
          <w:sz w:val="24"/>
          <w:szCs w:val="24"/>
        </w:rPr>
        <w:t xml:space="preserve"> Всего приведено в соответствие 66 площадок.</w:t>
      </w:r>
    </w:p>
    <w:p w14:paraId="154A6C9F" w14:textId="7AE6EC28" w:rsidR="007302C6" w:rsidRPr="00A30BB5" w:rsidRDefault="007302C6" w:rsidP="007302C6">
      <w:pPr>
        <w:widowControl w:val="0"/>
        <w:tabs>
          <w:tab w:val="left" w:pos="284"/>
          <w:tab w:val="left" w:pos="1134"/>
        </w:tabs>
        <w:ind w:firstLine="851"/>
        <w:jc w:val="both"/>
        <w:rPr>
          <w:rFonts w:ascii="Times New Roman" w:eastAsia="Times New Roman" w:hAnsi="Times New Roman"/>
          <w:b/>
          <w:color w:val="000000"/>
          <w:sz w:val="24"/>
          <w:szCs w:val="24"/>
          <w:shd w:val="clear" w:color="auto" w:fill="FFFFFF"/>
        </w:rPr>
      </w:pPr>
    </w:p>
    <w:p w14:paraId="6E54A302" w14:textId="26936C56" w:rsidR="007302C6" w:rsidRPr="00A30BB5" w:rsidRDefault="007302C6" w:rsidP="00510A7E">
      <w:pPr>
        <w:ind w:firstLine="567"/>
        <w:jc w:val="both"/>
        <w:rPr>
          <w:rFonts w:ascii="Times New Roman" w:hAnsi="Times New Roman"/>
          <w:sz w:val="24"/>
          <w:szCs w:val="24"/>
        </w:rPr>
      </w:pPr>
      <w:r w:rsidRPr="00A30BB5">
        <w:rPr>
          <w:noProof/>
          <w:sz w:val="24"/>
          <w:szCs w:val="24"/>
          <w:lang w:eastAsia="ru-RU"/>
        </w:rPr>
        <w:drawing>
          <wp:inline distT="0" distB="0" distL="0" distR="0" wp14:anchorId="6D13BC61" wp14:editId="45293275">
            <wp:extent cx="2570672" cy="1928071"/>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7941" cy="1948523"/>
                    </a:xfrm>
                    <a:prstGeom prst="rect">
                      <a:avLst/>
                    </a:prstGeom>
                    <a:noFill/>
                    <a:ln>
                      <a:noFill/>
                    </a:ln>
                  </pic:spPr>
                </pic:pic>
              </a:graphicData>
            </a:graphic>
          </wp:inline>
        </w:drawing>
      </w:r>
    </w:p>
    <w:p w14:paraId="3F2CA221" w14:textId="43E49CF0" w:rsidR="00510A7E" w:rsidRPr="00A30BB5" w:rsidRDefault="00510A7E" w:rsidP="000507D4">
      <w:pPr>
        <w:spacing w:line="240" w:lineRule="auto"/>
        <w:ind w:firstLine="567"/>
        <w:jc w:val="both"/>
        <w:rPr>
          <w:rFonts w:ascii="Times New Roman" w:hAnsi="Times New Roman"/>
          <w:sz w:val="24"/>
          <w:szCs w:val="24"/>
        </w:rPr>
      </w:pPr>
      <w:r w:rsidRPr="00A30BB5">
        <w:rPr>
          <w:rFonts w:ascii="Times New Roman" w:hAnsi="Times New Roman"/>
          <w:sz w:val="24"/>
          <w:szCs w:val="24"/>
        </w:rPr>
        <w:t>Одним из основных направлений работы является формовочная обрезка и спиливание ветхих и аварийных деревьев. За прошедший год спилено 801,5 м3</w:t>
      </w:r>
      <w:r w:rsidR="00FC2B9E" w:rsidRPr="00A30BB5">
        <w:rPr>
          <w:rFonts w:ascii="Times New Roman" w:hAnsi="Times New Roman"/>
          <w:sz w:val="24"/>
          <w:szCs w:val="24"/>
        </w:rPr>
        <w:t xml:space="preserve"> </w:t>
      </w:r>
      <w:r w:rsidRPr="00A30BB5">
        <w:rPr>
          <w:rFonts w:ascii="Times New Roman" w:hAnsi="Times New Roman"/>
          <w:sz w:val="24"/>
          <w:szCs w:val="24"/>
        </w:rPr>
        <w:t>деревьев</w:t>
      </w:r>
      <w:r w:rsidR="00FC2B9E" w:rsidRPr="00A30BB5">
        <w:rPr>
          <w:rFonts w:ascii="Times New Roman" w:hAnsi="Times New Roman"/>
          <w:sz w:val="24"/>
          <w:szCs w:val="24"/>
        </w:rPr>
        <w:t xml:space="preserve"> (129 шт.)</w:t>
      </w:r>
      <w:r w:rsidRPr="00A30BB5">
        <w:rPr>
          <w:rFonts w:ascii="Times New Roman" w:hAnsi="Times New Roman"/>
          <w:sz w:val="24"/>
          <w:szCs w:val="24"/>
        </w:rPr>
        <w:t>. В весенний период было высажено 8100 шт. саженцев цветов и кустарников. В летний период предприятие осуществляет уход за цветами и газонами. С мая по октябрь работники предприятия выполняют летнее содержание газонов, скос травы.</w:t>
      </w:r>
    </w:p>
    <w:p w14:paraId="23C8AB71" w14:textId="6633793C" w:rsidR="007302C6" w:rsidRPr="00A30BB5" w:rsidRDefault="00510A7E" w:rsidP="00746C23">
      <w:pPr>
        <w:widowControl w:val="0"/>
        <w:tabs>
          <w:tab w:val="left" w:pos="284"/>
          <w:tab w:val="left" w:pos="1134"/>
        </w:tabs>
        <w:ind w:firstLine="851"/>
        <w:jc w:val="both"/>
        <w:rPr>
          <w:rFonts w:ascii="Times New Roman" w:hAnsi="Times New Roman"/>
          <w:sz w:val="24"/>
          <w:szCs w:val="24"/>
        </w:rPr>
      </w:pPr>
      <w:r w:rsidRPr="00A30BB5">
        <w:rPr>
          <w:rFonts w:ascii="Times New Roman" w:hAnsi="Times New Roman"/>
          <w:sz w:val="24"/>
          <w:szCs w:val="24"/>
        </w:rPr>
        <w:t xml:space="preserve">     </w:t>
      </w:r>
    </w:p>
    <w:p w14:paraId="0401813F" w14:textId="25FFFCEF" w:rsidR="007302C6" w:rsidRPr="00A30BB5" w:rsidRDefault="007302C6" w:rsidP="007302C6">
      <w:pPr>
        <w:widowControl w:val="0"/>
        <w:tabs>
          <w:tab w:val="left" w:pos="284"/>
          <w:tab w:val="left" w:pos="1134"/>
        </w:tabs>
        <w:ind w:firstLine="851"/>
        <w:jc w:val="both"/>
        <w:rPr>
          <w:rFonts w:ascii="Times New Roman" w:hAnsi="Times New Roman"/>
          <w:sz w:val="24"/>
          <w:szCs w:val="24"/>
        </w:rPr>
      </w:pPr>
      <w:r w:rsidRPr="00A30BB5">
        <w:rPr>
          <w:noProof/>
          <w:sz w:val="24"/>
          <w:szCs w:val="24"/>
          <w:lang w:eastAsia="ru-RU"/>
        </w:rPr>
        <w:drawing>
          <wp:inline distT="0" distB="0" distL="0" distR="0" wp14:anchorId="51BD9A81" wp14:editId="38B1B4EA">
            <wp:extent cx="2396127" cy="179715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2789" cy="1809655"/>
                    </a:xfrm>
                    <a:prstGeom prst="rect">
                      <a:avLst/>
                    </a:prstGeom>
                    <a:noFill/>
                    <a:ln>
                      <a:noFill/>
                    </a:ln>
                  </pic:spPr>
                </pic:pic>
              </a:graphicData>
            </a:graphic>
          </wp:inline>
        </w:drawing>
      </w:r>
      <w:r w:rsidR="00510A7E" w:rsidRPr="00A30BB5">
        <w:rPr>
          <w:rFonts w:ascii="Times New Roman" w:hAnsi="Times New Roman"/>
          <w:sz w:val="24"/>
          <w:szCs w:val="24"/>
        </w:rPr>
        <w:t xml:space="preserve"> </w:t>
      </w:r>
    </w:p>
    <w:p w14:paraId="2E54A3F5" w14:textId="723F5DE1" w:rsidR="00510A7E" w:rsidRPr="00A30BB5" w:rsidRDefault="00510A7E" w:rsidP="000507D4">
      <w:pPr>
        <w:spacing w:line="240" w:lineRule="auto"/>
        <w:ind w:firstLine="708"/>
        <w:jc w:val="both"/>
        <w:rPr>
          <w:rFonts w:ascii="Times New Roman" w:hAnsi="Times New Roman"/>
          <w:sz w:val="24"/>
          <w:szCs w:val="24"/>
        </w:rPr>
      </w:pPr>
      <w:r w:rsidRPr="00A30BB5">
        <w:rPr>
          <w:rFonts w:ascii="Times New Roman" w:hAnsi="Times New Roman"/>
          <w:sz w:val="24"/>
          <w:szCs w:val="24"/>
        </w:rPr>
        <w:t>Содержание автомобильных дорог включает в себя</w:t>
      </w:r>
      <w:r w:rsidR="007302C6" w:rsidRPr="00A30BB5">
        <w:rPr>
          <w:rFonts w:ascii="Times New Roman" w:hAnsi="Times New Roman"/>
          <w:sz w:val="24"/>
          <w:szCs w:val="24"/>
        </w:rPr>
        <w:t>:</w:t>
      </w:r>
      <w:r w:rsidRPr="00A30BB5">
        <w:rPr>
          <w:rFonts w:ascii="Times New Roman" w:hAnsi="Times New Roman"/>
          <w:sz w:val="24"/>
          <w:szCs w:val="24"/>
        </w:rPr>
        <w:t xml:space="preserve"> в зимнее время противогололедную подсыпку и очистку от снега, в летнее время ямочный ремонт подсыпкой, бетонированием, очистка от </w:t>
      </w:r>
      <w:r w:rsidR="007302C6" w:rsidRPr="00A30BB5">
        <w:rPr>
          <w:rFonts w:ascii="Times New Roman" w:hAnsi="Times New Roman"/>
          <w:sz w:val="24"/>
          <w:szCs w:val="24"/>
        </w:rPr>
        <w:t>посыпного</w:t>
      </w:r>
      <w:r w:rsidRPr="00A30BB5">
        <w:rPr>
          <w:rFonts w:ascii="Times New Roman" w:hAnsi="Times New Roman"/>
          <w:sz w:val="24"/>
          <w:szCs w:val="24"/>
        </w:rPr>
        <w:t xml:space="preserve"> материала, восстановление кюветов</w:t>
      </w:r>
      <w:r w:rsidR="007302C6" w:rsidRPr="00A30BB5">
        <w:rPr>
          <w:rFonts w:ascii="Times New Roman" w:hAnsi="Times New Roman"/>
          <w:sz w:val="24"/>
          <w:szCs w:val="24"/>
        </w:rPr>
        <w:t xml:space="preserve"> и </w:t>
      </w:r>
      <w:proofErr w:type="spellStart"/>
      <w:r w:rsidR="007302C6" w:rsidRPr="00A30BB5">
        <w:rPr>
          <w:rFonts w:ascii="Times New Roman" w:hAnsi="Times New Roman"/>
          <w:sz w:val="24"/>
          <w:szCs w:val="24"/>
        </w:rPr>
        <w:t>тд</w:t>
      </w:r>
      <w:proofErr w:type="spellEnd"/>
      <w:r w:rsidR="007302C6" w:rsidRPr="00A30BB5">
        <w:rPr>
          <w:rFonts w:ascii="Times New Roman" w:hAnsi="Times New Roman"/>
          <w:sz w:val="24"/>
          <w:szCs w:val="24"/>
        </w:rPr>
        <w:t>.</w:t>
      </w:r>
    </w:p>
    <w:p w14:paraId="7AA1189E" w14:textId="5FA272DF" w:rsidR="007302C6" w:rsidRPr="00A30BB5" w:rsidRDefault="007302C6" w:rsidP="00746C23">
      <w:pPr>
        <w:widowControl w:val="0"/>
        <w:tabs>
          <w:tab w:val="left" w:pos="284"/>
          <w:tab w:val="left" w:pos="1134"/>
        </w:tabs>
        <w:jc w:val="both"/>
        <w:rPr>
          <w:rFonts w:ascii="Times New Roman" w:hAnsi="Times New Roman"/>
          <w:sz w:val="24"/>
          <w:szCs w:val="24"/>
        </w:rPr>
      </w:pPr>
      <w:r w:rsidRPr="00A30BB5">
        <w:rPr>
          <w:rFonts w:ascii="Times New Roman" w:hAnsi="Times New Roman"/>
          <w:sz w:val="24"/>
          <w:szCs w:val="24"/>
        </w:rPr>
        <w:t xml:space="preserve"> </w:t>
      </w:r>
    </w:p>
    <w:p w14:paraId="55BD1901" w14:textId="43448B9C" w:rsidR="007302C6" w:rsidRPr="00A30BB5" w:rsidRDefault="007302C6" w:rsidP="00471825">
      <w:pPr>
        <w:spacing w:after="120"/>
        <w:ind w:firstLine="851"/>
        <w:jc w:val="both"/>
        <w:rPr>
          <w:rFonts w:ascii="Times New Roman" w:eastAsiaTheme="minorHAnsi" w:hAnsi="Times New Roman"/>
          <w:bCs/>
          <w:kern w:val="28"/>
          <w:sz w:val="24"/>
          <w:szCs w:val="24"/>
        </w:rPr>
      </w:pPr>
      <w:r w:rsidRPr="00A30BB5">
        <w:rPr>
          <w:noProof/>
          <w:sz w:val="24"/>
          <w:szCs w:val="24"/>
          <w:lang w:eastAsia="ru-RU"/>
        </w:rPr>
        <w:drawing>
          <wp:inline distT="0" distB="0" distL="0" distR="0" wp14:anchorId="24FFE130" wp14:editId="27B3BBBF">
            <wp:extent cx="2216670" cy="166256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6670" cy="1662562"/>
                    </a:xfrm>
                    <a:prstGeom prst="rect">
                      <a:avLst/>
                    </a:prstGeom>
                    <a:noFill/>
                    <a:ln>
                      <a:noFill/>
                    </a:ln>
                  </pic:spPr>
                </pic:pic>
              </a:graphicData>
            </a:graphic>
          </wp:inline>
        </w:drawing>
      </w:r>
    </w:p>
    <w:p w14:paraId="0022AAED" w14:textId="3EDD9580" w:rsidR="00510A7E" w:rsidRPr="00A30BB5" w:rsidRDefault="00510A7E" w:rsidP="000507D4">
      <w:pPr>
        <w:spacing w:after="120" w:line="240" w:lineRule="auto"/>
        <w:ind w:firstLine="851"/>
        <w:jc w:val="both"/>
        <w:rPr>
          <w:rFonts w:ascii="Times New Roman" w:eastAsiaTheme="minorHAnsi" w:hAnsi="Times New Roman"/>
          <w:bCs/>
          <w:kern w:val="28"/>
          <w:sz w:val="24"/>
          <w:szCs w:val="24"/>
        </w:rPr>
      </w:pPr>
      <w:r w:rsidRPr="00A30BB5">
        <w:rPr>
          <w:rFonts w:ascii="Times New Roman" w:eastAsiaTheme="minorHAnsi" w:hAnsi="Times New Roman"/>
          <w:bCs/>
          <w:kern w:val="28"/>
          <w:sz w:val="24"/>
          <w:szCs w:val="24"/>
        </w:rPr>
        <w:t>В рамках содержания городского кладбища предприятием выполняется вывоз накопленного мусора, спил опасных деревьев. В 2020 году выполнено ограждение кладбища, путем прокопки траншеи, что позволило предотвратить вход на кладбище коров.</w:t>
      </w:r>
    </w:p>
    <w:p w14:paraId="2A8D2B8A" w14:textId="6C732986" w:rsidR="007302C6" w:rsidRPr="00A30BB5" w:rsidRDefault="007302C6" w:rsidP="007302C6">
      <w:pPr>
        <w:widowControl w:val="0"/>
        <w:tabs>
          <w:tab w:val="left" w:pos="284"/>
          <w:tab w:val="left" w:pos="1134"/>
        </w:tabs>
        <w:ind w:firstLine="851"/>
        <w:jc w:val="both"/>
        <w:rPr>
          <w:rFonts w:ascii="Times New Roman" w:hAnsi="Times New Roman"/>
          <w:sz w:val="24"/>
          <w:szCs w:val="24"/>
        </w:rPr>
      </w:pPr>
      <w:r w:rsidRPr="00A30BB5">
        <w:rPr>
          <w:rFonts w:ascii="Times New Roman" w:hAnsi="Times New Roman"/>
          <w:sz w:val="24"/>
          <w:szCs w:val="24"/>
        </w:rPr>
        <w:t xml:space="preserve">  </w:t>
      </w:r>
    </w:p>
    <w:p w14:paraId="2D68E891" w14:textId="64D3E1DC" w:rsidR="007302C6" w:rsidRPr="00A30BB5" w:rsidRDefault="007302C6" w:rsidP="00510A7E">
      <w:pPr>
        <w:spacing w:after="120"/>
        <w:ind w:firstLine="851"/>
        <w:jc w:val="both"/>
        <w:rPr>
          <w:rFonts w:ascii="Times New Roman" w:eastAsiaTheme="minorHAnsi" w:hAnsi="Times New Roman"/>
          <w:bCs/>
          <w:kern w:val="28"/>
          <w:sz w:val="24"/>
          <w:szCs w:val="24"/>
        </w:rPr>
      </w:pPr>
      <w:r w:rsidRPr="00A30BB5">
        <w:rPr>
          <w:noProof/>
          <w:sz w:val="24"/>
          <w:szCs w:val="24"/>
          <w:lang w:eastAsia="ru-RU"/>
        </w:rPr>
        <w:lastRenderedPageBreak/>
        <w:drawing>
          <wp:inline distT="0" distB="0" distL="0" distR="0" wp14:anchorId="5BAD779D" wp14:editId="74F7431C">
            <wp:extent cx="2074334" cy="1555804"/>
            <wp:effectExtent l="0" t="0" r="254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5382" cy="1579091"/>
                    </a:xfrm>
                    <a:prstGeom prst="rect">
                      <a:avLst/>
                    </a:prstGeom>
                    <a:noFill/>
                    <a:ln>
                      <a:noFill/>
                    </a:ln>
                  </pic:spPr>
                </pic:pic>
              </a:graphicData>
            </a:graphic>
          </wp:inline>
        </w:drawing>
      </w:r>
    </w:p>
    <w:p w14:paraId="4D03ED0F" w14:textId="223B8CD8" w:rsidR="00510A7E" w:rsidRPr="00A30BB5" w:rsidRDefault="00510A7E" w:rsidP="000507D4">
      <w:pPr>
        <w:spacing w:after="120" w:line="240" w:lineRule="auto"/>
        <w:ind w:firstLine="851"/>
        <w:jc w:val="both"/>
        <w:rPr>
          <w:rFonts w:ascii="Times New Roman" w:eastAsiaTheme="minorHAnsi" w:hAnsi="Times New Roman"/>
          <w:bCs/>
          <w:kern w:val="28"/>
          <w:sz w:val="24"/>
          <w:szCs w:val="24"/>
        </w:rPr>
      </w:pPr>
      <w:r w:rsidRPr="00A30BB5">
        <w:rPr>
          <w:rFonts w:ascii="Times New Roman" w:eastAsiaTheme="minorHAnsi" w:hAnsi="Times New Roman"/>
          <w:bCs/>
          <w:kern w:val="28"/>
          <w:sz w:val="24"/>
          <w:szCs w:val="24"/>
        </w:rPr>
        <w:t xml:space="preserve">Ежегодно администрацией города проводится ревизия состояния детских площадок и игрового оборудования. Силами предприятия выполняется устранение несоответствий и текущее содержание всех площадок. </w:t>
      </w:r>
    </w:p>
    <w:p w14:paraId="77FF19E4" w14:textId="38DBDE33" w:rsidR="007302C6" w:rsidRPr="00A30BB5" w:rsidRDefault="007302C6" w:rsidP="007302C6">
      <w:pPr>
        <w:widowControl w:val="0"/>
        <w:tabs>
          <w:tab w:val="left" w:pos="284"/>
          <w:tab w:val="left" w:pos="1134"/>
        </w:tabs>
        <w:ind w:firstLine="851"/>
        <w:jc w:val="both"/>
        <w:rPr>
          <w:rFonts w:ascii="Times New Roman" w:hAnsi="Times New Roman"/>
          <w:sz w:val="24"/>
          <w:szCs w:val="24"/>
        </w:rPr>
      </w:pPr>
      <w:r w:rsidRPr="00A30BB5">
        <w:rPr>
          <w:rFonts w:ascii="Times New Roman" w:hAnsi="Times New Roman"/>
          <w:sz w:val="24"/>
          <w:szCs w:val="24"/>
        </w:rPr>
        <w:t xml:space="preserve">    </w:t>
      </w:r>
    </w:p>
    <w:p w14:paraId="10913864" w14:textId="77777777" w:rsidR="007302C6" w:rsidRPr="00A30BB5" w:rsidRDefault="007302C6" w:rsidP="007302C6">
      <w:pPr>
        <w:spacing w:after="120"/>
        <w:ind w:firstLine="851"/>
        <w:jc w:val="both"/>
        <w:rPr>
          <w:rFonts w:ascii="Times New Roman" w:eastAsiaTheme="minorHAnsi" w:hAnsi="Times New Roman"/>
          <w:bCs/>
          <w:kern w:val="28"/>
          <w:sz w:val="24"/>
          <w:szCs w:val="24"/>
        </w:rPr>
      </w:pPr>
      <w:r w:rsidRPr="00A30BB5">
        <w:rPr>
          <w:noProof/>
          <w:sz w:val="24"/>
          <w:szCs w:val="24"/>
          <w:lang w:eastAsia="ru-RU"/>
        </w:rPr>
        <w:drawing>
          <wp:inline distT="0" distB="0" distL="0" distR="0" wp14:anchorId="12126A2E" wp14:editId="15BF1562">
            <wp:extent cx="2260600" cy="1695511"/>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3823" cy="1712929"/>
                    </a:xfrm>
                    <a:prstGeom prst="rect">
                      <a:avLst/>
                    </a:prstGeom>
                    <a:noFill/>
                    <a:ln>
                      <a:noFill/>
                    </a:ln>
                  </pic:spPr>
                </pic:pic>
              </a:graphicData>
            </a:graphic>
          </wp:inline>
        </w:drawing>
      </w:r>
    </w:p>
    <w:p w14:paraId="2E2D11D8" w14:textId="77777777" w:rsidR="007302C6" w:rsidRPr="00A30BB5" w:rsidRDefault="007302C6" w:rsidP="000507D4">
      <w:pPr>
        <w:spacing w:after="120" w:line="240" w:lineRule="auto"/>
        <w:ind w:firstLine="851"/>
        <w:jc w:val="both"/>
        <w:rPr>
          <w:rFonts w:ascii="Times New Roman" w:eastAsiaTheme="minorHAnsi" w:hAnsi="Times New Roman"/>
          <w:bCs/>
          <w:kern w:val="28"/>
          <w:sz w:val="24"/>
          <w:szCs w:val="24"/>
        </w:rPr>
      </w:pPr>
      <w:r w:rsidRPr="00A30BB5">
        <w:rPr>
          <w:rFonts w:ascii="Times New Roman" w:eastAsiaTheme="minorHAnsi" w:hAnsi="Times New Roman"/>
          <w:bCs/>
          <w:kern w:val="28"/>
          <w:sz w:val="24"/>
          <w:szCs w:val="24"/>
        </w:rPr>
        <w:t xml:space="preserve">Кроме того, МБУ Благоустройство выполняет работы по ремонту пешеходных мостов, расчистке русел рек и другие работы, связанные с безопасностью жителей. </w:t>
      </w:r>
    </w:p>
    <w:p w14:paraId="6772C00F" w14:textId="376D7B1E" w:rsidR="007302C6" w:rsidRPr="00A30BB5" w:rsidRDefault="007302C6" w:rsidP="00746C23">
      <w:pPr>
        <w:widowControl w:val="0"/>
        <w:tabs>
          <w:tab w:val="left" w:pos="284"/>
          <w:tab w:val="left" w:pos="1134"/>
        </w:tabs>
        <w:jc w:val="both"/>
        <w:rPr>
          <w:rFonts w:ascii="Times New Roman" w:hAnsi="Times New Roman"/>
          <w:sz w:val="24"/>
          <w:szCs w:val="24"/>
        </w:rPr>
      </w:pPr>
      <w:r w:rsidRPr="00A30BB5">
        <w:rPr>
          <w:rFonts w:ascii="Times New Roman" w:hAnsi="Times New Roman"/>
          <w:sz w:val="24"/>
          <w:szCs w:val="24"/>
        </w:rPr>
        <w:t xml:space="preserve">    </w:t>
      </w:r>
    </w:p>
    <w:p w14:paraId="6196F9EE" w14:textId="2F5C46BD" w:rsidR="007302C6" w:rsidRPr="00A30BB5" w:rsidRDefault="0038506C" w:rsidP="00510A7E">
      <w:pPr>
        <w:spacing w:after="120"/>
        <w:ind w:firstLine="851"/>
        <w:jc w:val="both"/>
        <w:rPr>
          <w:rFonts w:ascii="Times New Roman" w:eastAsiaTheme="minorHAnsi" w:hAnsi="Times New Roman"/>
          <w:bCs/>
          <w:kern w:val="28"/>
          <w:sz w:val="24"/>
          <w:szCs w:val="24"/>
        </w:rPr>
      </w:pPr>
      <w:r w:rsidRPr="00A30BB5">
        <w:rPr>
          <w:noProof/>
          <w:sz w:val="24"/>
          <w:szCs w:val="24"/>
          <w:lang w:eastAsia="ru-RU"/>
        </w:rPr>
        <w:drawing>
          <wp:inline distT="0" distB="0" distL="0" distR="0" wp14:anchorId="1D27C5F7" wp14:editId="37CB4005">
            <wp:extent cx="2364369" cy="177333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7717" cy="1783350"/>
                    </a:xfrm>
                    <a:prstGeom prst="rect">
                      <a:avLst/>
                    </a:prstGeom>
                    <a:noFill/>
                    <a:ln>
                      <a:noFill/>
                    </a:ln>
                  </pic:spPr>
                </pic:pic>
              </a:graphicData>
            </a:graphic>
          </wp:inline>
        </w:drawing>
      </w:r>
    </w:p>
    <w:p w14:paraId="2AAA43AD" w14:textId="64EC11F0" w:rsidR="00510A7E" w:rsidRPr="00A30BB5" w:rsidRDefault="00510A7E" w:rsidP="000507D4">
      <w:pPr>
        <w:spacing w:after="120" w:line="240" w:lineRule="auto"/>
        <w:ind w:firstLine="851"/>
        <w:jc w:val="both"/>
        <w:rPr>
          <w:rFonts w:ascii="Times New Roman" w:eastAsiaTheme="minorHAnsi" w:hAnsi="Times New Roman"/>
          <w:bCs/>
          <w:kern w:val="28"/>
          <w:sz w:val="24"/>
          <w:szCs w:val="24"/>
        </w:rPr>
      </w:pPr>
      <w:r w:rsidRPr="00A30BB5">
        <w:rPr>
          <w:rFonts w:ascii="Times New Roman" w:eastAsiaTheme="minorHAnsi" w:hAnsi="Times New Roman"/>
          <w:bCs/>
          <w:kern w:val="28"/>
          <w:sz w:val="24"/>
          <w:szCs w:val="24"/>
        </w:rPr>
        <w:t>В рамках экологических акций на территории поселения пятый год подряд проводятся экологические субботники, в ходе которых выполняется очистка прибрежной полосы озера Байкал и русел рек.</w:t>
      </w:r>
    </w:p>
    <w:p w14:paraId="60F302F0" w14:textId="77777777" w:rsidR="00510A7E" w:rsidRPr="00A30BB5" w:rsidRDefault="00510A7E" w:rsidP="000507D4">
      <w:pPr>
        <w:spacing w:after="120" w:line="240" w:lineRule="auto"/>
        <w:ind w:firstLine="851"/>
        <w:jc w:val="both"/>
        <w:rPr>
          <w:rFonts w:ascii="Times New Roman" w:eastAsiaTheme="minorHAnsi" w:hAnsi="Times New Roman"/>
          <w:bCs/>
          <w:kern w:val="28"/>
          <w:sz w:val="24"/>
          <w:szCs w:val="24"/>
        </w:rPr>
      </w:pPr>
      <w:r w:rsidRPr="00A30BB5">
        <w:rPr>
          <w:rFonts w:ascii="Times New Roman" w:eastAsiaTheme="minorHAnsi" w:hAnsi="Times New Roman"/>
          <w:bCs/>
          <w:kern w:val="28"/>
          <w:sz w:val="24"/>
          <w:szCs w:val="24"/>
        </w:rPr>
        <w:t>Два раза в год проводятся экологические субботники, с участием работников предприятий города и жителей.</w:t>
      </w:r>
    </w:p>
    <w:p w14:paraId="503CD789" w14:textId="7E18EF4F" w:rsidR="0038506C" w:rsidRPr="00A30BB5" w:rsidRDefault="00510A7E" w:rsidP="000507D4">
      <w:pPr>
        <w:spacing w:after="120" w:line="240" w:lineRule="auto"/>
        <w:ind w:firstLine="851"/>
        <w:jc w:val="both"/>
        <w:rPr>
          <w:rFonts w:ascii="Times New Roman" w:eastAsia="Times New Roman" w:hAnsi="Times New Roman"/>
          <w:bCs/>
          <w:sz w:val="24"/>
          <w:szCs w:val="24"/>
        </w:rPr>
      </w:pPr>
      <w:r w:rsidRPr="00A30BB5">
        <w:rPr>
          <w:rFonts w:ascii="Times New Roman" w:eastAsiaTheme="minorHAnsi" w:hAnsi="Times New Roman"/>
          <w:bCs/>
          <w:kern w:val="28"/>
          <w:sz w:val="24"/>
          <w:szCs w:val="24"/>
        </w:rPr>
        <w:t>Впервые прошла акция «Скажи мусору нет».  Жители сдавали на переработку макулатуру, пластик, стекло, металл, батарейки, диодные лампы и старую одежду.</w:t>
      </w:r>
      <w:r w:rsidR="00746C23">
        <w:rPr>
          <w:rFonts w:ascii="Times New Roman" w:eastAsiaTheme="minorHAnsi" w:hAnsi="Times New Roman"/>
          <w:bCs/>
          <w:kern w:val="28"/>
          <w:sz w:val="24"/>
          <w:szCs w:val="24"/>
        </w:rPr>
        <w:t xml:space="preserve"> </w:t>
      </w:r>
      <w:r w:rsidRPr="00A30BB5">
        <w:rPr>
          <w:rFonts w:ascii="Times New Roman" w:eastAsia="Times New Roman" w:hAnsi="Times New Roman"/>
          <w:bCs/>
          <w:sz w:val="24"/>
          <w:szCs w:val="24"/>
        </w:rPr>
        <w:t>Кроме того, ведется регулярная уборка мест массового пребывания жителей (территории: автостанции, центральный рынок, скверы, парк «Перевал» и другие)</w:t>
      </w:r>
    </w:p>
    <w:p w14:paraId="2675BF48" w14:textId="77777777" w:rsidR="00A75D1B" w:rsidRDefault="00A75D1B" w:rsidP="00A75D1B">
      <w:pPr>
        <w:spacing w:after="120" w:line="240" w:lineRule="auto"/>
        <w:jc w:val="center"/>
        <w:rPr>
          <w:rFonts w:ascii="Times New Roman" w:eastAsia="Times New Roman" w:hAnsi="Times New Roman"/>
          <w:b/>
          <w:bCs/>
          <w:sz w:val="24"/>
          <w:szCs w:val="24"/>
        </w:rPr>
      </w:pPr>
    </w:p>
    <w:p w14:paraId="1457AE7F" w14:textId="77777777" w:rsidR="00A75D1B" w:rsidRDefault="00A75D1B" w:rsidP="00A75D1B">
      <w:pPr>
        <w:spacing w:after="120" w:line="240" w:lineRule="auto"/>
        <w:jc w:val="center"/>
        <w:rPr>
          <w:rFonts w:ascii="Times New Roman" w:eastAsia="Times New Roman" w:hAnsi="Times New Roman"/>
          <w:b/>
          <w:bCs/>
          <w:sz w:val="24"/>
          <w:szCs w:val="24"/>
        </w:rPr>
      </w:pPr>
    </w:p>
    <w:p w14:paraId="48C277A6" w14:textId="0E37F8FD" w:rsidR="00510A7E" w:rsidRPr="00A30BB5" w:rsidRDefault="00510A7E" w:rsidP="00A75D1B">
      <w:pPr>
        <w:spacing w:after="120" w:line="240" w:lineRule="auto"/>
        <w:jc w:val="center"/>
        <w:rPr>
          <w:rFonts w:ascii="Times New Roman" w:eastAsia="Times New Roman" w:hAnsi="Times New Roman"/>
          <w:b/>
          <w:bCs/>
          <w:sz w:val="24"/>
          <w:szCs w:val="24"/>
        </w:rPr>
      </w:pPr>
      <w:r w:rsidRPr="00A30BB5">
        <w:rPr>
          <w:rFonts w:ascii="Times New Roman" w:eastAsia="Times New Roman" w:hAnsi="Times New Roman"/>
          <w:b/>
          <w:bCs/>
          <w:sz w:val="24"/>
          <w:szCs w:val="24"/>
        </w:rPr>
        <w:lastRenderedPageBreak/>
        <w:t>Транспорт</w:t>
      </w:r>
    </w:p>
    <w:p w14:paraId="677504A7" w14:textId="77777777" w:rsidR="00510A7E" w:rsidRPr="00A30BB5" w:rsidRDefault="00510A7E" w:rsidP="000507D4">
      <w:pPr>
        <w:tabs>
          <w:tab w:val="left" w:pos="2487"/>
        </w:tabs>
        <w:spacing w:line="240" w:lineRule="auto"/>
        <w:jc w:val="both"/>
        <w:rPr>
          <w:rFonts w:ascii="Times New Roman" w:hAnsi="Times New Roman"/>
          <w:sz w:val="24"/>
          <w:szCs w:val="24"/>
        </w:rPr>
      </w:pPr>
      <w:r w:rsidRPr="00A30BB5">
        <w:rPr>
          <w:rFonts w:ascii="Times New Roman" w:hAnsi="Times New Roman"/>
          <w:sz w:val="24"/>
          <w:szCs w:val="24"/>
        </w:rPr>
        <w:t xml:space="preserve">       На территории Слюдянского городского поселения транспортные услуги населению оказывают 3 частных коммерческих предприятия - ООО Партнерство "Баргузин" 39 машин, ИП Зинуров 8 машин, ООО "</w:t>
      </w:r>
      <w:proofErr w:type="spellStart"/>
      <w:r w:rsidRPr="00A30BB5">
        <w:rPr>
          <w:rFonts w:ascii="Times New Roman" w:hAnsi="Times New Roman"/>
          <w:sz w:val="24"/>
          <w:szCs w:val="24"/>
        </w:rPr>
        <w:t>Автодрайв</w:t>
      </w:r>
      <w:proofErr w:type="spellEnd"/>
      <w:r w:rsidRPr="00A30BB5">
        <w:rPr>
          <w:rFonts w:ascii="Times New Roman" w:hAnsi="Times New Roman"/>
          <w:sz w:val="24"/>
          <w:szCs w:val="24"/>
        </w:rPr>
        <w:t xml:space="preserve">" 22 машины. Организовано 4 основных транспортных маршрута, из них 1 маршрут внутри города Слюдянка, и 3 маршрута </w:t>
      </w:r>
      <w:proofErr w:type="spellStart"/>
      <w:r w:rsidRPr="00A30BB5">
        <w:rPr>
          <w:rFonts w:ascii="Times New Roman" w:hAnsi="Times New Roman"/>
          <w:sz w:val="24"/>
          <w:szCs w:val="24"/>
        </w:rPr>
        <w:t>межгородские</w:t>
      </w:r>
      <w:proofErr w:type="spellEnd"/>
      <w:r w:rsidRPr="00A30BB5">
        <w:rPr>
          <w:rFonts w:ascii="Times New Roman" w:hAnsi="Times New Roman"/>
          <w:sz w:val="24"/>
          <w:szCs w:val="24"/>
        </w:rPr>
        <w:t xml:space="preserve"> – Слюдянка-Култук, Слюдянка-Байкальск, Слюдянка-Иркутск. </w:t>
      </w:r>
    </w:p>
    <w:p w14:paraId="0F406359" w14:textId="77777777" w:rsidR="00510A7E" w:rsidRPr="00A30BB5" w:rsidRDefault="00510A7E" w:rsidP="000507D4">
      <w:pPr>
        <w:tabs>
          <w:tab w:val="left" w:pos="2487"/>
        </w:tabs>
        <w:spacing w:line="240" w:lineRule="auto"/>
        <w:jc w:val="both"/>
        <w:rPr>
          <w:rFonts w:ascii="Times New Roman" w:hAnsi="Times New Roman"/>
          <w:sz w:val="24"/>
          <w:szCs w:val="24"/>
        </w:rPr>
      </w:pPr>
      <w:r w:rsidRPr="00A30BB5">
        <w:rPr>
          <w:rFonts w:ascii="Times New Roman" w:hAnsi="Times New Roman"/>
          <w:sz w:val="24"/>
          <w:szCs w:val="24"/>
        </w:rPr>
        <w:t xml:space="preserve">      На 01.01.2020г. стоимость проезда по городу Слюдянка составляет 18 руб. </w:t>
      </w:r>
    </w:p>
    <w:p w14:paraId="342FF74B" w14:textId="77777777" w:rsidR="00510A7E" w:rsidRPr="00A30BB5" w:rsidRDefault="00510A7E" w:rsidP="000507D4">
      <w:pPr>
        <w:tabs>
          <w:tab w:val="left" w:pos="2487"/>
        </w:tabs>
        <w:spacing w:line="240" w:lineRule="auto"/>
        <w:jc w:val="both"/>
        <w:rPr>
          <w:rFonts w:ascii="Times New Roman" w:eastAsia="Times New Roman" w:hAnsi="Times New Roman"/>
          <w:b/>
          <w:bCs/>
          <w:sz w:val="24"/>
          <w:szCs w:val="24"/>
        </w:rPr>
      </w:pPr>
      <w:r w:rsidRPr="00A30BB5">
        <w:rPr>
          <w:rFonts w:ascii="Times New Roman" w:hAnsi="Times New Roman"/>
          <w:sz w:val="24"/>
          <w:szCs w:val="24"/>
        </w:rPr>
        <w:t>С целью выявления недостатков перевозочного процесса администрацией еженедельно проводятся внезапные проверки соблюдения графика движения в часы «пик», в утренние и вечерние часы.</w:t>
      </w:r>
      <w:r w:rsidRPr="00A30BB5">
        <w:rPr>
          <w:rFonts w:ascii="Times New Roman" w:hAnsi="Times New Roman"/>
          <w:b/>
          <w:sz w:val="24"/>
          <w:szCs w:val="24"/>
        </w:rPr>
        <w:t xml:space="preserve">  </w:t>
      </w:r>
    </w:p>
    <w:p w14:paraId="2F2EC74C" w14:textId="67B87831" w:rsidR="00510A7E" w:rsidRPr="00A30BB5" w:rsidRDefault="00510A7E" w:rsidP="00746C23">
      <w:pPr>
        <w:jc w:val="both"/>
        <w:rPr>
          <w:rFonts w:ascii="Times New Roman" w:eastAsia="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10A7E" w:rsidRPr="00A30BB5" w14:paraId="17802DE5" w14:textId="77777777" w:rsidTr="00510A7E">
        <w:tc>
          <w:tcPr>
            <w:tcW w:w="9713" w:type="dxa"/>
            <w:shd w:val="clear" w:color="auto" w:fill="D9D9D9" w:themeFill="background1" w:themeFillShade="D9"/>
          </w:tcPr>
          <w:p w14:paraId="30A07A4A" w14:textId="77777777" w:rsidR="00510A7E" w:rsidRPr="00A30BB5" w:rsidRDefault="00510A7E" w:rsidP="00510A7E">
            <w:pPr>
              <w:jc w:val="both"/>
              <w:rPr>
                <w:rFonts w:ascii="Times New Roman" w:eastAsia="Times New Roman" w:hAnsi="Times New Roman"/>
                <w:bCs/>
                <w:sz w:val="24"/>
                <w:szCs w:val="24"/>
              </w:rPr>
            </w:pPr>
            <w:r w:rsidRPr="00A30BB5">
              <w:rPr>
                <w:rFonts w:ascii="Times New Roman" w:eastAsia="Times New Roman" w:hAnsi="Times New Roman"/>
                <w:sz w:val="24"/>
                <w:szCs w:val="24"/>
              </w:rPr>
              <w:t>Приоритетные направления Благоустройства на 2021 год:</w:t>
            </w:r>
          </w:p>
        </w:tc>
      </w:tr>
      <w:tr w:rsidR="00510A7E" w:rsidRPr="00A30BB5" w14:paraId="11226D19" w14:textId="77777777" w:rsidTr="00510A7E">
        <w:tc>
          <w:tcPr>
            <w:tcW w:w="9713" w:type="dxa"/>
          </w:tcPr>
          <w:p w14:paraId="2B6D68D5" w14:textId="77777777" w:rsidR="00510A7E" w:rsidRPr="00A30BB5" w:rsidRDefault="00510A7E" w:rsidP="000507D4">
            <w:pPr>
              <w:widowControl w:val="0"/>
              <w:spacing w:line="240" w:lineRule="auto"/>
              <w:jc w:val="both"/>
              <w:rPr>
                <w:rFonts w:ascii="Times New Roman" w:eastAsia="Times New Roman" w:hAnsi="Times New Roman"/>
                <w:bCs/>
                <w:sz w:val="24"/>
                <w:szCs w:val="24"/>
              </w:rPr>
            </w:pPr>
            <w:r w:rsidRPr="00A30BB5">
              <w:rPr>
                <w:rFonts w:ascii="Times New Roman" w:eastAsia="Times New Roman" w:hAnsi="Times New Roman"/>
                <w:bCs/>
                <w:sz w:val="24"/>
                <w:szCs w:val="24"/>
              </w:rPr>
              <w:t>В 2021 году запланированы мероприятия:</w:t>
            </w:r>
          </w:p>
          <w:p w14:paraId="1F5B8787" w14:textId="77777777" w:rsidR="00510A7E" w:rsidRPr="00A30BB5" w:rsidRDefault="00510A7E" w:rsidP="000507D4">
            <w:pPr>
              <w:pStyle w:val="ae"/>
              <w:widowControl w:val="0"/>
              <w:numPr>
                <w:ilvl w:val="0"/>
                <w:numId w:val="14"/>
              </w:numPr>
              <w:spacing w:line="240" w:lineRule="auto"/>
              <w:ind w:left="0" w:firstLine="0"/>
              <w:jc w:val="both"/>
              <w:rPr>
                <w:rFonts w:ascii="Times New Roman" w:eastAsia="Times New Roman" w:hAnsi="Times New Roman"/>
                <w:b/>
                <w:bCs/>
                <w:sz w:val="24"/>
                <w:szCs w:val="24"/>
              </w:rPr>
            </w:pPr>
            <w:r w:rsidRPr="00A30BB5">
              <w:rPr>
                <w:rFonts w:ascii="Times New Roman" w:eastAsia="Times New Roman" w:hAnsi="Times New Roman"/>
                <w:b/>
                <w:bCs/>
                <w:sz w:val="24"/>
                <w:szCs w:val="24"/>
              </w:rPr>
              <w:t>по благоустройству на следующих дворовых территориях:</w:t>
            </w:r>
          </w:p>
          <w:p w14:paraId="156AF8D9"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 xml:space="preserve">1) г. Слюдянка, ул. Парижской Коммуны, 80,82, </w:t>
            </w:r>
          </w:p>
          <w:p w14:paraId="43D95627"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 xml:space="preserve">2) г. Слюдянка, ул. Парижской Коммуны, 86, </w:t>
            </w:r>
          </w:p>
          <w:p w14:paraId="03CAEE4A"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3) г. Слюдянка, ул. Ленина, 3В, 3Г</w:t>
            </w:r>
          </w:p>
          <w:p w14:paraId="1B243160" w14:textId="77777777" w:rsidR="00510A7E" w:rsidRPr="00A30BB5" w:rsidRDefault="00510A7E" w:rsidP="000507D4">
            <w:pPr>
              <w:pStyle w:val="ae"/>
              <w:widowControl w:val="0"/>
              <w:numPr>
                <w:ilvl w:val="0"/>
                <w:numId w:val="14"/>
              </w:numPr>
              <w:spacing w:line="240" w:lineRule="auto"/>
              <w:ind w:left="0" w:firstLine="0"/>
              <w:jc w:val="both"/>
              <w:rPr>
                <w:rFonts w:ascii="Times New Roman" w:eastAsia="Times New Roman" w:hAnsi="Times New Roman"/>
                <w:b/>
                <w:bCs/>
                <w:sz w:val="24"/>
                <w:szCs w:val="24"/>
              </w:rPr>
            </w:pPr>
            <w:r w:rsidRPr="00A30BB5">
              <w:rPr>
                <w:rFonts w:ascii="Times New Roman" w:eastAsia="Times New Roman" w:hAnsi="Times New Roman"/>
                <w:b/>
                <w:bCs/>
                <w:sz w:val="24"/>
                <w:szCs w:val="24"/>
              </w:rPr>
              <w:t>по ремонту дорожного полотна автомобильных дорог:</w:t>
            </w:r>
          </w:p>
          <w:p w14:paraId="5686F4F5"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 xml:space="preserve">По ул. Слюдянских Красногвардейцев г. Слюдянки </w:t>
            </w:r>
          </w:p>
          <w:p w14:paraId="127046FB"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Подъезду к СНТ «Локомотив»;</w:t>
            </w:r>
          </w:p>
          <w:p w14:paraId="785FB4D7" w14:textId="77777777" w:rsidR="00510A7E" w:rsidRPr="00A30BB5" w:rsidRDefault="00510A7E" w:rsidP="000507D4">
            <w:pPr>
              <w:pStyle w:val="ae"/>
              <w:widowControl w:val="0"/>
              <w:spacing w:line="240" w:lineRule="auto"/>
              <w:ind w:left="0"/>
              <w:jc w:val="both"/>
              <w:rPr>
                <w:rFonts w:ascii="Times New Roman" w:eastAsia="Times New Roman" w:hAnsi="Times New Roman"/>
                <w:bCs/>
                <w:sz w:val="24"/>
                <w:szCs w:val="24"/>
              </w:rPr>
            </w:pPr>
            <w:r w:rsidRPr="00A30BB5">
              <w:rPr>
                <w:rFonts w:ascii="Times New Roman" w:eastAsia="Times New Roman" w:hAnsi="Times New Roman"/>
                <w:bCs/>
                <w:sz w:val="24"/>
                <w:szCs w:val="24"/>
              </w:rPr>
              <w:t>к СНТ Ветеран (к очистным сооружениям);</w:t>
            </w:r>
          </w:p>
          <w:p w14:paraId="0AA99C03" w14:textId="77777777" w:rsidR="00510A7E" w:rsidRPr="00A30BB5" w:rsidRDefault="00510A7E" w:rsidP="000507D4">
            <w:pPr>
              <w:pStyle w:val="ae"/>
              <w:widowControl w:val="0"/>
              <w:numPr>
                <w:ilvl w:val="0"/>
                <w:numId w:val="14"/>
              </w:numPr>
              <w:spacing w:line="240" w:lineRule="auto"/>
              <w:ind w:left="0" w:firstLine="0"/>
              <w:jc w:val="both"/>
              <w:rPr>
                <w:rFonts w:ascii="Times New Roman" w:eastAsia="Times New Roman" w:hAnsi="Times New Roman"/>
                <w:bCs/>
                <w:sz w:val="24"/>
                <w:szCs w:val="24"/>
              </w:rPr>
            </w:pPr>
            <w:r w:rsidRPr="00A30BB5">
              <w:rPr>
                <w:rFonts w:ascii="Times New Roman" w:eastAsia="Times New Roman" w:hAnsi="Times New Roman"/>
                <w:b/>
                <w:bCs/>
                <w:sz w:val="24"/>
                <w:szCs w:val="24"/>
              </w:rPr>
              <w:t>продолжится работа по устройству контейнерных площадок</w:t>
            </w:r>
            <w:r w:rsidRPr="00A30BB5">
              <w:rPr>
                <w:rFonts w:ascii="Times New Roman" w:eastAsia="Times New Roman" w:hAnsi="Times New Roman"/>
                <w:bCs/>
                <w:sz w:val="24"/>
                <w:szCs w:val="24"/>
              </w:rPr>
              <w:t>, за счет поддержки областного бюджета планируется оборудовать 72 шт., 15 шт. - МБУ «Благоустройство».</w:t>
            </w:r>
          </w:p>
          <w:p w14:paraId="27D2D4F7" w14:textId="77777777" w:rsidR="00510A7E" w:rsidRPr="00A30BB5" w:rsidRDefault="00510A7E" w:rsidP="000507D4">
            <w:pPr>
              <w:pStyle w:val="ae"/>
              <w:widowControl w:val="0"/>
              <w:numPr>
                <w:ilvl w:val="0"/>
                <w:numId w:val="14"/>
              </w:numPr>
              <w:spacing w:line="240" w:lineRule="auto"/>
              <w:ind w:left="0" w:firstLine="0"/>
              <w:jc w:val="both"/>
              <w:rPr>
                <w:rFonts w:ascii="Times New Roman" w:eastAsia="Times New Roman" w:hAnsi="Times New Roman"/>
                <w:bCs/>
                <w:sz w:val="24"/>
                <w:szCs w:val="24"/>
              </w:rPr>
            </w:pPr>
            <w:r w:rsidRPr="00A30BB5">
              <w:rPr>
                <w:rFonts w:ascii="Times New Roman" w:eastAsia="Times New Roman" w:hAnsi="Times New Roman"/>
                <w:b/>
                <w:bCs/>
                <w:sz w:val="24"/>
                <w:szCs w:val="24"/>
              </w:rPr>
              <w:t>В рамках проекта «Народные инициативы»:</w:t>
            </w:r>
          </w:p>
          <w:p w14:paraId="5E40D235" w14:textId="77777777" w:rsidR="00510A7E" w:rsidRPr="00A30BB5" w:rsidRDefault="00510A7E" w:rsidP="000507D4">
            <w:pPr>
              <w:tabs>
                <w:tab w:val="left" w:pos="426"/>
              </w:tabs>
              <w:spacing w:line="240" w:lineRule="auto"/>
              <w:jc w:val="both"/>
              <w:rPr>
                <w:rFonts w:ascii="Times New Roman" w:hAnsi="Times New Roman"/>
                <w:bCs/>
                <w:sz w:val="24"/>
                <w:szCs w:val="24"/>
              </w:rPr>
            </w:pPr>
            <w:r w:rsidRPr="00A30BB5">
              <w:rPr>
                <w:rFonts w:ascii="Times New Roman" w:hAnsi="Times New Roman"/>
                <w:bCs/>
                <w:sz w:val="24"/>
                <w:szCs w:val="24"/>
              </w:rPr>
              <w:t>1.</w:t>
            </w:r>
            <w:r w:rsidRPr="00A30BB5">
              <w:rPr>
                <w:rFonts w:ascii="Times New Roman" w:hAnsi="Times New Roman"/>
                <w:bCs/>
                <w:sz w:val="24"/>
                <w:szCs w:val="24"/>
              </w:rPr>
              <w:tab/>
              <w:t>Устройство спортивного многофункционального хоккейного корта в городе Слюдянка по улице Парижской Коммуны в районе дома № 84;</w:t>
            </w:r>
            <w:r w:rsidRPr="00A30BB5">
              <w:rPr>
                <w:rFonts w:ascii="Times New Roman" w:hAnsi="Times New Roman"/>
                <w:bCs/>
                <w:sz w:val="24"/>
                <w:szCs w:val="24"/>
              </w:rPr>
              <w:tab/>
            </w:r>
          </w:p>
          <w:p w14:paraId="77CD2A38" w14:textId="77777777" w:rsidR="00510A7E" w:rsidRPr="00A30BB5" w:rsidRDefault="00510A7E" w:rsidP="000507D4">
            <w:pPr>
              <w:tabs>
                <w:tab w:val="left" w:pos="426"/>
              </w:tabs>
              <w:spacing w:line="240" w:lineRule="auto"/>
              <w:jc w:val="both"/>
              <w:rPr>
                <w:rFonts w:ascii="Times New Roman" w:hAnsi="Times New Roman"/>
                <w:bCs/>
                <w:sz w:val="24"/>
                <w:szCs w:val="24"/>
              </w:rPr>
            </w:pPr>
            <w:r w:rsidRPr="00A30BB5">
              <w:rPr>
                <w:rFonts w:ascii="Times New Roman" w:hAnsi="Times New Roman"/>
                <w:bCs/>
                <w:sz w:val="24"/>
                <w:szCs w:val="24"/>
              </w:rPr>
              <w:t>2.</w:t>
            </w:r>
            <w:r w:rsidRPr="00A30BB5">
              <w:rPr>
                <w:rFonts w:ascii="Times New Roman" w:hAnsi="Times New Roman"/>
                <w:bCs/>
                <w:sz w:val="24"/>
                <w:szCs w:val="24"/>
              </w:rPr>
              <w:tab/>
              <w:t>Обустройство общественного пространства в городе Слюдянка в микрорайоне Березовый;</w:t>
            </w:r>
          </w:p>
          <w:p w14:paraId="14D9A6EC" w14:textId="77777777" w:rsidR="00510A7E" w:rsidRPr="00A30BB5" w:rsidRDefault="00510A7E" w:rsidP="000507D4">
            <w:pPr>
              <w:tabs>
                <w:tab w:val="left" w:pos="426"/>
              </w:tabs>
              <w:spacing w:line="240" w:lineRule="auto"/>
              <w:jc w:val="both"/>
              <w:rPr>
                <w:rFonts w:ascii="Times New Roman" w:hAnsi="Times New Roman"/>
                <w:bCs/>
                <w:sz w:val="24"/>
                <w:szCs w:val="24"/>
              </w:rPr>
            </w:pPr>
            <w:r w:rsidRPr="00A30BB5">
              <w:rPr>
                <w:rFonts w:ascii="Times New Roman" w:hAnsi="Times New Roman"/>
                <w:bCs/>
                <w:sz w:val="24"/>
                <w:szCs w:val="24"/>
              </w:rPr>
              <w:t>3.</w:t>
            </w:r>
            <w:r w:rsidRPr="00A30BB5">
              <w:rPr>
                <w:rFonts w:ascii="Times New Roman" w:hAnsi="Times New Roman"/>
                <w:bCs/>
                <w:sz w:val="24"/>
                <w:szCs w:val="24"/>
              </w:rPr>
              <w:tab/>
              <w:t>Поставка детской игровой площадки в город Слюдянка для установки (собственными силами) в парке Слюдянских Красногвардейцев</w:t>
            </w:r>
            <w:r w:rsidRPr="00A30BB5">
              <w:rPr>
                <w:rFonts w:ascii="Times New Roman" w:hAnsi="Times New Roman"/>
                <w:bCs/>
                <w:sz w:val="24"/>
                <w:szCs w:val="24"/>
              </w:rPr>
              <w:tab/>
              <w:t>;</w:t>
            </w:r>
          </w:p>
          <w:p w14:paraId="7CE579E2" w14:textId="34657B87" w:rsidR="00510A7E" w:rsidRPr="00A30BB5" w:rsidRDefault="00510A7E" w:rsidP="000507D4">
            <w:pPr>
              <w:tabs>
                <w:tab w:val="left" w:pos="426"/>
              </w:tabs>
              <w:spacing w:line="240" w:lineRule="auto"/>
              <w:jc w:val="both"/>
              <w:rPr>
                <w:rFonts w:ascii="Times New Roman" w:hAnsi="Times New Roman"/>
                <w:bCs/>
                <w:sz w:val="24"/>
                <w:szCs w:val="24"/>
              </w:rPr>
            </w:pPr>
            <w:r w:rsidRPr="00A30BB5">
              <w:rPr>
                <w:rFonts w:ascii="Times New Roman" w:hAnsi="Times New Roman"/>
                <w:bCs/>
                <w:sz w:val="24"/>
                <w:szCs w:val="24"/>
              </w:rPr>
              <w:t>4.</w:t>
            </w:r>
            <w:r w:rsidRPr="00A30BB5">
              <w:rPr>
                <w:rFonts w:ascii="Times New Roman" w:hAnsi="Times New Roman"/>
                <w:bCs/>
                <w:sz w:val="24"/>
                <w:szCs w:val="24"/>
              </w:rPr>
              <w:tab/>
              <w:t>Поставка спортивной площадки для воркаута в город Слюдянка;</w:t>
            </w:r>
          </w:p>
          <w:p w14:paraId="0A81BE41" w14:textId="77777777" w:rsidR="00510A7E" w:rsidRPr="00A30BB5" w:rsidRDefault="00510A7E" w:rsidP="000507D4">
            <w:pPr>
              <w:tabs>
                <w:tab w:val="left" w:pos="426"/>
              </w:tabs>
              <w:spacing w:line="240" w:lineRule="auto"/>
              <w:jc w:val="both"/>
              <w:rPr>
                <w:rFonts w:ascii="Times New Roman" w:hAnsi="Times New Roman"/>
                <w:bCs/>
                <w:sz w:val="24"/>
                <w:szCs w:val="24"/>
              </w:rPr>
            </w:pPr>
            <w:r w:rsidRPr="00A30BB5">
              <w:rPr>
                <w:rFonts w:ascii="Times New Roman" w:hAnsi="Times New Roman"/>
                <w:bCs/>
                <w:sz w:val="24"/>
                <w:szCs w:val="24"/>
              </w:rPr>
              <w:t>5.</w:t>
            </w:r>
            <w:r w:rsidRPr="00A30BB5">
              <w:rPr>
                <w:rFonts w:ascii="Times New Roman" w:hAnsi="Times New Roman"/>
                <w:bCs/>
                <w:sz w:val="24"/>
                <w:szCs w:val="24"/>
              </w:rPr>
              <w:tab/>
              <w:t>Поставка декоративных часов с подсветкой для установки (своими силами) на водонапорной башне в городе Слюдянка</w:t>
            </w:r>
            <w:r w:rsidRPr="00A30BB5">
              <w:rPr>
                <w:rFonts w:ascii="Times New Roman" w:hAnsi="Times New Roman"/>
                <w:bCs/>
                <w:sz w:val="24"/>
                <w:szCs w:val="24"/>
              </w:rPr>
              <w:tab/>
            </w:r>
          </w:p>
          <w:p w14:paraId="2E6C6D80" w14:textId="77777777" w:rsidR="00510A7E" w:rsidRPr="00A30BB5" w:rsidRDefault="00510A7E" w:rsidP="000507D4">
            <w:pPr>
              <w:spacing w:line="240" w:lineRule="auto"/>
              <w:jc w:val="both"/>
              <w:rPr>
                <w:rFonts w:ascii="Times New Roman" w:eastAsia="Times New Roman" w:hAnsi="Times New Roman"/>
                <w:bCs/>
                <w:sz w:val="24"/>
                <w:szCs w:val="24"/>
              </w:rPr>
            </w:pPr>
            <w:r w:rsidRPr="00A30BB5">
              <w:rPr>
                <w:rFonts w:ascii="Times New Roman" w:eastAsia="Times New Roman" w:hAnsi="Times New Roman"/>
                <w:bCs/>
                <w:sz w:val="24"/>
                <w:szCs w:val="24"/>
              </w:rPr>
              <w:t>Будет продолжена работа:</w:t>
            </w:r>
          </w:p>
          <w:p w14:paraId="10B18F96" w14:textId="77777777" w:rsidR="00510A7E" w:rsidRPr="00A30BB5" w:rsidRDefault="00510A7E" w:rsidP="000507D4">
            <w:pPr>
              <w:pStyle w:val="ae"/>
              <w:numPr>
                <w:ilvl w:val="0"/>
                <w:numId w:val="15"/>
              </w:numPr>
              <w:spacing w:line="240" w:lineRule="auto"/>
              <w:jc w:val="both"/>
              <w:rPr>
                <w:rFonts w:ascii="Times New Roman" w:eastAsia="Times New Roman" w:hAnsi="Times New Roman"/>
                <w:bCs/>
                <w:sz w:val="24"/>
                <w:szCs w:val="24"/>
              </w:rPr>
            </w:pPr>
            <w:r w:rsidRPr="00A30BB5">
              <w:rPr>
                <w:rFonts w:ascii="Times New Roman" w:eastAsia="Times New Roman" w:hAnsi="Times New Roman"/>
                <w:bCs/>
                <w:sz w:val="24"/>
                <w:szCs w:val="24"/>
              </w:rPr>
              <w:t>по улучшению внешнего вида фасадов домов и торговых объектов,</w:t>
            </w:r>
          </w:p>
          <w:p w14:paraId="06DE16EE" w14:textId="77777777" w:rsidR="00510A7E" w:rsidRPr="00A30BB5" w:rsidRDefault="00510A7E" w:rsidP="000507D4">
            <w:pPr>
              <w:pStyle w:val="ae"/>
              <w:numPr>
                <w:ilvl w:val="0"/>
                <w:numId w:val="15"/>
              </w:numPr>
              <w:spacing w:line="240" w:lineRule="auto"/>
              <w:jc w:val="both"/>
              <w:rPr>
                <w:rFonts w:ascii="Times New Roman" w:eastAsia="Times New Roman" w:hAnsi="Times New Roman"/>
                <w:bCs/>
                <w:sz w:val="24"/>
                <w:szCs w:val="24"/>
              </w:rPr>
            </w:pPr>
            <w:r w:rsidRPr="00A30BB5">
              <w:rPr>
                <w:rFonts w:ascii="Times New Roman" w:eastAsia="Times New Roman" w:hAnsi="Times New Roman"/>
                <w:bCs/>
                <w:sz w:val="24"/>
                <w:szCs w:val="24"/>
              </w:rPr>
              <w:t xml:space="preserve">по уличной рекламе. </w:t>
            </w:r>
          </w:p>
        </w:tc>
      </w:tr>
    </w:tbl>
    <w:p w14:paraId="53CD0ED8" w14:textId="77777777" w:rsidR="00EE20A8" w:rsidRPr="00A30BB5" w:rsidRDefault="00EE20A8" w:rsidP="00B441FE">
      <w:pPr>
        <w:keepNext/>
        <w:keepLines/>
        <w:widowControl w:val="0"/>
        <w:tabs>
          <w:tab w:val="left" w:pos="1590"/>
        </w:tabs>
        <w:ind w:left="720"/>
        <w:jc w:val="center"/>
        <w:outlineLvl w:val="0"/>
        <w:rPr>
          <w:rFonts w:ascii="Times New Roman" w:eastAsia="Times New Roman" w:hAnsi="Times New Roman"/>
          <w:b/>
          <w:bCs/>
          <w:sz w:val="24"/>
          <w:szCs w:val="24"/>
        </w:rPr>
      </w:pPr>
    </w:p>
    <w:p w14:paraId="4E7285B0" w14:textId="1EEFB50D" w:rsidR="000F380E" w:rsidRPr="00A30BB5" w:rsidRDefault="000F380E" w:rsidP="000507D4">
      <w:pPr>
        <w:spacing w:line="240" w:lineRule="auto"/>
        <w:ind w:firstLine="708"/>
        <w:jc w:val="both"/>
        <w:rPr>
          <w:rFonts w:ascii="Times New Roman" w:hAnsi="Times New Roman"/>
          <w:b/>
          <w:sz w:val="24"/>
          <w:szCs w:val="24"/>
        </w:rPr>
      </w:pPr>
      <w:r w:rsidRPr="00A30BB5">
        <w:rPr>
          <w:rFonts w:ascii="Times New Roman" w:hAnsi="Times New Roman"/>
          <w:b/>
          <w:sz w:val="24"/>
          <w:szCs w:val="24"/>
        </w:rPr>
        <w:t>Гражданская оборона, защита населения и территории муниципального образования, обеспечение первичных мер пожарной безопасности и безопасности людей на водных объектах.</w:t>
      </w:r>
    </w:p>
    <w:p w14:paraId="72ECEC9D" w14:textId="24ABEB2D" w:rsidR="005452E2" w:rsidRPr="00A30BB5" w:rsidRDefault="005452E2" w:rsidP="000507D4">
      <w:pPr>
        <w:spacing w:line="240" w:lineRule="auto"/>
        <w:jc w:val="both"/>
        <w:rPr>
          <w:rFonts w:ascii="Times New Roman" w:hAnsi="Times New Roman"/>
          <w:b/>
          <w:sz w:val="24"/>
          <w:szCs w:val="24"/>
        </w:rPr>
      </w:pPr>
    </w:p>
    <w:p w14:paraId="063E49D6" w14:textId="435B0EAA" w:rsidR="00AB395D" w:rsidRPr="00A30BB5" w:rsidRDefault="00917165" w:rsidP="00AB395D">
      <w:pPr>
        <w:jc w:val="center"/>
        <w:rPr>
          <w:rFonts w:ascii="Times New Roman" w:eastAsiaTheme="minorHAnsi" w:hAnsi="Times New Roman"/>
          <w:sz w:val="24"/>
          <w:szCs w:val="24"/>
        </w:rPr>
      </w:pPr>
      <w:r w:rsidRPr="00A30BB5">
        <w:rPr>
          <w:noProof/>
          <w:sz w:val="24"/>
          <w:szCs w:val="24"/>
          <w:lang w:eastAsia="ru-RU"/>
        </w:rPr>
        <w:lastRenderedPageBreak/>
        <w:drawing>
          <wp:inline distT="0" distB="0" distL="0" distR="0" wp14:anchorId="174E6E9F" wp14:editId="7369ECCE">
            <wp:extent cx="2963333" cy="1880145"/>
            <wp:effectExtent l="0" t="0" r="8890" b="6350"/>
            <wp:docPr id="12" name="Рисунок 4">
              <a:extLst xmlns:a="http://schemas.openxmlformats.org/drawingml/2006/main">
                <a:ext uri="{FF2B5EF4-FFF2-40B4-BE49-F238E27FC236}">
                  <a16:creationId xmlns:a16="http://schemas.microsoft.com/office/drawing/2014/main" id="{DBF8A771-1CB6-46EF-AEB6-7D4B4B3C7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BF8A771-1CB6-46EF-AEB6-7D4B4B3C7B13}"/>
                        </a:ext>
                      </a:extLst>
                    </pic:cNvPr>
                    <pic:cNvPicPr>
                      <a:picLocks noChangeAspect="1"/>
                    </pic:cNvPicPr>
                  </pic:nvPicPr>
                  <pic:blipFill rotWithShape="1">
                    <a:blip r:embed="rId50"/>
                    <a:srcRect l="35658" t="17092" r="17338" b="29890"/>
                    <a:stretch/>
                  </pic:blipFill>
                  <pic:spPr>
                    <a:xfrm>
                      <a:off x="0" y="0"/>
                      <a:ext cx="2975819" cy="1888067"/>
                    </a:xfrm>
                    <a:prstGeom prst="rect">
                      <a:avLst/>
                    </a:prstGeom>
                  </pic:spPr>
                </pic:pic>
              </a:graphicData>
            </a:graphic>
          </wp:inline>
        </w:drawing>
      </w:r>
    </w:p>
    <w:p w14:paraId="44EFD3CA" w14:textId="77777777" w:rsidR="00794A88" w:rsidRPr="00A30BB5" w:rsidRDefault="00794A88" w:rsidP="000507D4">
      <w:pPr>
        <w:spacing w:line="240" w:lineRule="auto"/>
        <w:ind w:firstLine="708"/>
        <w:rPr>
          <w:rFonts w:ascii="Times New Roman" w:eastAsiaTheme="minorHAnsi" w:hAnsi="Times New Roman"/>
          <w:sz w:val="24"/>
          <w:szCs w:val="24"/>
        </w:rPr>
      </w:pPr>
      <w:r w:rsidRPr="00A30BB5">
        <w:rPr>
          <w:rFonts w:ascii="Times New Roman" w:eastAsiaTheme="minorHAnsi" w:hAnsi="Times New Roman"/>
          <w:sz w:val="24"/>
          <w:szCs w:val="24"/>
        </w:rPr>
        <w:t>На территории Слюдянского муниципального образования в 2020 году действовала муниципальная программа «Безопасный город» на 2019 – 2024 годы.</w:t>
      </w:r>
    </w:p>
    <w:p w14:paraId="3F9CBD15" w14:textId="77777777" w:rsidR="00794A88" w:rsidRPr="00A30BB5" w:rsidRDefault="00794A88" w:rsidP="000507D4">
      <w:pPr>
        <w:spacing w:line="240" w:lineRule="auto"/>
        <w:ind w:firstLine="708"/>
        <w:rPr>
          <w:rFonts w:ascii="Times New Roman" w:eastAsiaTheme="minorHAnsi" w:hAnsi="Times New Roman"/>
          <w:sz w:val="24"/>
          <w:szCs w:val="24"/>
        </w:rPr>
      </w:pPr>
      <w:r w:rsidRPr="00A30BB5">
        <w:rPr>
          <w:rFonts w:ascii="Times New Roman" w:eastAsiaTheme="minorHAnsi" w:hAnsi="Times New Roman"/>
          <w:sz w:val="24"/>
          <w:szCs w:val="24"/>
        </w:rPr>
        <w:t>Общий объем данной программы составляет 7 649 105,50 руб.</w:t>
      </w:r>
    </w:p>
    <w:p w14:paraId="7B0E9A27"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На 2020 год было запланировано 667 820,68 руб. В связи с непредвиденными обстоятельствами, вызванными пандемией коронавируса, Программа вынужденно корректировалась.</w:t>
      </w:r>
    </w:p>
    <w:p w14:paraId="7A3CCDF7" w14:textId="77777777" w:rsidR="00794A88" w:rsidRPr="00A30BB5" w:rsidRDefault="00794A88" w:rsidP="000507D4">
      <w:pPr>
        <w:spacing w:line="240" w:lineRule="auto"/>
        <w:ind w:firstLine="360"/>
        <w:rPr>
          <w:rFonts w:ascii="Times New Roman" w:eastAsiaTheme="minorHAnsi" w:hAnsi="Times New Roman"/>
          <w:sz w:val="24"/>
          <w:szCs w:val="24"/>
        </w:rPr>
      </w:pPr>
      <w:r w:rsidRPr="00A30BB5">
        <w:rPr>
          <w:rFonts w:ascii="Times New Roman" w:eastAsiaTheme="minorHAnsi" w:hAnsi="Times New Roman"/>
          <w:sz w:val="24"/>
          <w:szCs w:val="24"/>
        </w:rPr>
        <w:t xml:space="preserve">Программа включает в себя 8 подпрограмм: </w:t>
      </w:r>
    </w:p>
    <w:p w14:paraId="348A9C8F" w14:textId="615A50EB" w:rsidR="00FC2B9E" w:rsidRPr="00746C23"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Защита населения и территории Слюдянского городского поселения от чрезвычайных ситуаций природного и техногенного характера;</w:t>
      </w:r>
    </w:p>
    <w:p w14:paraId="360F4F29"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Обеспечение первичных мер пожарной безопасности населения и территории Слюдянского городского поселения;</w:t>
      </w:r>
    </w:p>
    <w:p w14:paraId="045CBAF4"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Совершенствование гражданской обороны на территории Слюдянского городского поселения;</w:t>
      </w:r>
    </w:p>
    <w:p w14:paraId="747CDB0F"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Безопасность   людей    на водных объектах, расположенных на территории Слюдянского городского поселения;</w:t>
      </w:r>
    </w:p>
    <w:p w14:paraId="74ECC608"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О мерах по противодействию терроризму и экстремизму на территории Слюдянского городского поселения;</w:t>
      </w:r>
    </w:p>
    <w:p w14:paraId="3A761D37"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Профилактика экстремизма в молодежной среде на территории Слюдянского городского поселения;</w:t>
      </w:r>
    </w:p>
    <w:p w14:paraId="604B87A4"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Профилактика наркомании и токсикомании на территории Слюдянского городского поселения;</w:t>
      </w:r>
    </w:p>
    <w:p w14:paraId="4C9F956A" w14:textId="77777777" w:rsidR="00794A88" w:rsidRPr="00A30BB5" w:rsidRDefault="00794A88" w:rsidP="000507D4">
      <w:pPr>
        <w:numPr>
          <w:ilvl w:val="0"/>
          <w:numId w:val="10"/>
        </w:num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Укрепление правопорядка на территории Слюдянского городского поселения.</w:t>
      </w:r>
    </w:p>
    <w:p w14:paraId="2133E07F" w14:textId="64BE5436"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b/>
          <w:bCs/>
          <w:sz w:val="24"/>
          <w:szCs w:val="24"/>
        </w:rPr>
        <w:t xml:space="preserve">    </w:t>
      </w:r>
      <w:r w:rsidRPr="00A30BB5">
        <w:rPr>
          <w:rFonts w:ascii="Times New Roman" w:eastAsiaTheme="minorHAnsi" w:hAnsi="Times New Roman"/>
          <w:b/>
          <w:bCs/>
          <w:sz w:val="24"/>
          <w:szCs w:val="24"/>
        </w:rPr>
        <w:tab/>
        <w:t xml:space="preserve"> Реализовано денежных средств в 2020 году: 535 695,09 руб. из запланированных 667 820,68 руб.</w:t>
      </w:r>
      <w:r w:rsidRPr="00A30BB5">
        <w:rPr>
          <w:rFonts w:ascii="Times New Roman" w:eastAsiaTheme="minorHAnsi" w:hAnsi="Times New Roman"/>
          <w:sz w:val="24"/>
          <w:szCs w:val="24"/>
        </w:rPr>
        <w:t xml:space="preserve"> </w:t>
      </w:r>
    </w:p>
    <w:p w14:paraId="5E382B92" w14:textId="17E5A588"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xml:space="preserve">     </w:t>
      </w:r>
      <w:r w:rsidRPr="00A30BB5">
        <w:rPr>
          <w:rFonts w:ascii="Times New Roman" w:eastAsiaTheme="minorHAnsi" w:hAnsi="Times New Roman"/>
          <w:sz w:val="24"/>
          <w:szCs w:val="24"/>
        </w:rPr>
        <w:tab/>
        <w:t>Финансирование осуществлялось по следующим направлениям:</w:t>
      </w:r>
    </w:p>
    <w:p w14:paraId="2BEC6C2A" w14:textId="77777777"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пополнение резерва материально-технических ресурсов администрации поселения (мотоблок – 27850,00 руб.);</w:t>
      </w:r>
    </w:p>
    <w:p w14:paraId="27FE3EDB" w14:textId="77777777"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расширение сети видеонаблюдения (приобретение видеокамер, комплектующих материалов, их монтаж и обслуживание 68 419,15 руб.);</w:t>
      </w:r>
    </w:p>
    <w:p w14:paraId="5FBE28DB" w14:textId="77777777"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обеспечение бесперебойной работы источников наружного противопожарного водоснабжение (гидрантов) – 179 096,94 руб.; Контракт 218896,26 руб.;</w:t>
      </w:r>
    </w:p>
    <w:p w14:paraId="1D323679" w14:textId="77777777"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приобретение гидрантов и комплектующих к ним материалов – 16600,00 руб.;</w:t>
      </w:r>
    </w:p>
    <w:p w14:paraId="5BC7E390" w14:textId="60DF2687" w:rsidR="007B214B"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проведение мероприятий, направленных на предотвращение угрозы перехода лесных пожаров на населенные пункты (минерализованная полоса) – 97 832,70 руб.;</w:t>
      </w:r>
    </w:p>
    <w:p w14:paraId="52922B7A" w14:textId="77777777" w:rsidR="00794A88" w:rsidRPr="00A30BB5" w:rsidRDefault="00794A88" w:rsidP="000507D4">
      <w:pPr>
        <w:spacing w:line="240" w:lineRule="auto"/>
        <w:jc w:val="both"/>
        <w:rPr>
          <w:rFonts w:ascii="Times New Roman" w:eastAsiaTheme="minorHAnsi" w:hAnsi="Times New Roman"/>
          <w:b/>
          <w:sz w:val="24"/>
          <w:szCs w:val="24"/>
        </w:rPr>
      </w:pPr>
      <w:r w:rsidRPr="00A30BB5">
        <w:rPr>
          <w:rFonts w:ascii="Times New Roman" w:eastAsiaTheme="minorHAnsi" w:hAnsi="Times New Roman"/>
          <w:sz w:val="24"/>
          <w:szCs w:val="24"/>
        </w:rPr>
        <w:t>- обеспечение безопасности на водных объектах (приобретение запрещающих знаков, информационных аншлагов)</w:t>
      </w:r>
      <w:r w:rsidRPr="00A30BB5">
        <w:rPr>
          <w:rFonts w:ascii="Times New Roman" w:eastAsiaTheme="minorHAnsi" w:hAnsi="Times New Roman"/>
          <w:b/>
          <w:sz w:val="24"/>
          <w:szCs w:val="24"/>
        </w:rPr>
        <w:t>;</w:t>
      </w:r>
    </w:p>
    <w:p w14:paraId="03B5EEA9" w14:textId="0B5BDC83" w:rsidR="00A30BB5"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проведение профилактической работы (приобретение памяток-листовок, освещение информации в СМИ, изготовление и размещение запрещающих знаков на побережье водных объектов.</w:t>
      </w:r>
    </w:p>
    <w:p w14:paraId="322B00AA" w14:textId="77777777" w:rsidR="00A75D1B" w:rsidRDefault="00A75D1B" w:rsidP="00794A88">
      <w:pPr>
        <w:jc w:val="center"/>
        <w:rPr>
          <w:rFonts w:ascii="Times New Roman" w:eastAsiaTheme="minorHAnsi" w:hAnsi="Times New Roman"/>
          <w:b/>
          <w:sz w:val="24"/>
          <w:szCs w:val="24"/>
        </w:rPr>
      </w:pPr>
    </w:p>
    <w:p w14:paraId="49FCEA94" w14:textId="77777777" w:rsidR="00A75D1B" w:rsidRDefault="00A75D1B" w:rsidP="00794A88">
      <w:pPr>
        <w:jc w:val="center"/>
        <w:rPr>
          <w:rFonts w:ascii="Times New Roman" w:eastAsiaTheme="minorHAnsi" w:hAnsi="Times New Roman"/>
          <w:b/>
          <w:sz w:val="24"/>
          <w:szCs w:val="24"/>
        </w:rPr>
      </w:pPr>
    </w:p>
    <w:p w14:paraId="6880CD19" w14:textId="36C54BE2" w:rsidR="00794A88" w:rsidRPr="00A30BB5" w:rsidRDefault="00794A88" w:rsidP="00794A88">
      <w:pPr>
        <w:jc w:val="center"/>
        <w:rPr>
          <w:rFonts w:ascii="Times New Roman" w:eastAsiaTheme="minorHAnsi" w:hAnsi="Times New Roman"/>
          <w:b/>
          <w:sz w:val="24"/>
          <w:szCs w:val="24"/>
        </w:rPr>
      </w:pPr>
      <w:r w:rsidRPr="00A30BB5">
        <w:rPr>
          <w:rFonts w:ascii="Times New Roman" w:eastAsiaTheme="minorHAnsi" w:hAnsi="Times New Roman"/>
          <w:b/>
          <w:sz w:val="24"/>
          <w:szCs w:val="24"/>
        </w:rPr>
        <w:lastRenderedPageBreak/>
        <w:t>Антитеррористическая безопасность</w:t>
      </w:r>
    </w:p>
    <w:p w14:paraId="207A565E" w14:textId="15FBDB80" w:rsidR="00794A88" w:rsidRPr="00A30BB5" w:rsidRDefault="00794A88" w:rsidP="00794A88">
      <w:pPr>
        <w:ind w:firstLine="708"/>
        <w:jc w:val="both"/>
        <w:rPr>
          <w:rFonts w:ascii="Times New Roman" w:hAnsi="Times New Roman"/>
          <w:b/>
          <w:sz w:val="24"/>
          <w:szCs w:val="24"/>
        </w:rPr>
      </w:pPr>
      <w:r w:rsidRPr="00A30BB5">
        <w:rPr>
          <w:rFonts w:ascii="Times New Roman" w:eastAsiaTheme="minorHAnsi" w:hAnsi="Times New Roman"/>
          <w:sz w:val="24"/>
          <w:szCs w:val="24"/>
        </w:rPr>
        <w:t xml:space="preserve">    </w:t>
      </w:r>
    </w:p>
    <w:p w14:paraId="6EDECC1E" w14:textId="464A32F6" w:rsidR="00794A88" w:rsidRPr="00A30BB5" w:rsidRDefault="00794A88" w:rsidP="00794A88">
      <w:pPr>
        <w:rPr>
          <w:rFonts w:ascii="Times New Roman" w:eastAsiaTheme="minorHAnsi" w:hAnsi="Times New Roman"/>
          <w:sz w:val="24"/>
          <w:szCs w:val="24"/>
        </w:rPr>
      </w:pPr>
      <w:r w:rsidRPr="00A30BB5">
        <w:rPr>
          <w:noProof/>
          <w:sz w:val="24"/>
          <w:szCs w:val="24"/>
          <w:lang w:eastAsia="ru-RU"/>
        </w:rPr>
        <w:drawing>
          <wp:inline distT="0" distB="0" distL="0" distR="0" wp14:anchorId="0644823F" wp14:editId="4C684D14">
            <wp:extent cx="2624667" cy="1968569"/>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2472" cy="1981924"/>
                    </a:xfrm>
                    <a:prstGeom prst="rect">
                      <a:avLst/>
                    </a:prstGeom>
                    <a:noFill/>
                    <a:ln>
                      <a:noFill/>
                    </a:ln>
                  </pic:spPr>
                </pic:pic>
              </a:graphicData>
            </a:graphic>
          </wp:inline>
        </w:drawing>
      </w:r>
    </w:p>
    <w:p w14:paraId="3049299A" w14:textId="005C4564"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Значительная часть финансовых средств в рамках программы направляется на усиление безопасности мест массового пребывания людей и иных объектов жизнеобеспечения с применением технических средств:</w:t>
      </w:r>
    </w:p>
    <w:p w14:paraId="01CDB38B" w14:textId="77777777" w:rsidR="00794A88" w:rsidRPr="00A30BB5" w:rsidRDefault="00794A88" w:rsidP="000507D4">
      <w:pPr>
        <w:spacing w:line="240" w:lineRule="auto"/>
        <w:jc w:val="both"/>
        <w:rPr>
          <w:rFonts w:ascii="Times New Roman" w:eastAsiaTheme="minorHAnsi" w:hAnsi="Times New Roman"/>
          <w:sz w:val="24"/>
          <w:szCs w:val="24"/>
          <w:lang w:bidi="ru-RU"/>
        </w:rPr>
      </w:pPr>
      <w:r w:rsidRPr="00A30BB5">
        <w:rPr>
          <w:rFonts w:ascii="Times New Roman" w:eastAsiaTheme="minorHAnsi" w:hAnsi="Times New Roman"/>
          <w:sz w:val="24"/>
          <w:szCs w:val="24"/>
          <w:lang w:bidi="ru-RU"/>
        </w:rPr>
        <w:t xml:space="preserve">- на территории Слюдянского городского поселения общее количество видеокамер 80 ед. из них: </w:t>
      </w:r>
      <w:r w:rsidRPr="00A30BB5">
        <w:rPr>
          <w:rFonts w:ascii="Times New Roman" w:eastAsiaTheme="minorHAnsi" w:hAnsi="Times New Roman"/>
          <w:sz w:val="24"/>
          <w:szCs w:val="24"/>
          <w:lang w:val="en-US"/>
        </w:rPr>
        <w:t>IP</w:t>
      </w:r>
      <w:r w:rsidRPr="00A30BB5">
        <w:rPr>
          <w:rFonts w:ascii="Times New Roman" w:eastAsiaTheme="minorHAnsi" w:hAnsi="Times New Roman"/>
          <w:sz w:val="24"/>
          <w:szCs w:val="24"/>
        </w:rPr>
        <w:t xml:space="preserve"> – камер – 52 ед.</w:t>
      </w:r>
      <w:r w:rsidRPr="00A30BB5">
        <w:rPr>
          <w:rFonts w:ascii="Times New Roman" w:eastAsiaTheme="minorHAnsi" w:hAnsi="Times New Roman"/>
          <w:sz w:val="24"/>
          <w:szCs w:val="24"/>
          <w:lang w:bidi="ru-RU"/>
        </w:rPr>
        <w:t xml:space="preserve"> </w:t>
      </w:r>
    </w:p>
    <w:p w14:paraId="4B6D909F" w14:textId="77777777" w:rsidR="00794A88" w:rsidRPr="00A30BB5" w:rsidRDefault="00794A88" w:rsidP="000507D4">
      <w:pPr>
        <w:spacing w:line="240" w:lineRule="auto"/>
        <w:ind w:firstLine="708"/>
        <w:rPr>
          <w:rFonts w:ascii="Times New Roman" w:eastAsiaTheme="minorHAnsi" w:hAnsi="Times New Roman"/>
          <w:sz w:val="24"/>
          <w:szCs w:val="24"/>
          <w:lang w:bidi="ru-RU"/>
        </w:rPr>
      </w:pPr>
      <w:r w:rsidRPr="00A30BB5">
        <w:rPr>
          <w:rFonts w:ascii="Times New Roman" w:eastAsiaTheme="minorHAnsi" w:hAnsi="Times New Roman"/>
          <w:sz w:val="24"/>
          <w:szCs w:val="24"/>
          <w:lang w:bidi="ru-RU"/>
        </w:rPr>
        <w:t>Видеокамеры, подключенные к муниципальной</w:t>
      </w:r>
      <w:r w:rsidRPr="00A30BB5">
        <w:rPr>
          <w:rFonts w:ascii="Times New Roman" w:eastAsiaTheme="minorHAnsi" w:hAnsi="Times New Roman"/>
          <w:sz w:val="24"/>
          <w:szCs w:val="24"/>
        </w:rPr>
        <w:t xml:space="preserve"> волоконно-оптической линии связи</w:t>
      </w:r>
      <w:r w:rsidRPr="00A30BB5">
        <w:rPr>
          <w:rFonts w:ascii="Times New Roman" w:eastAsiaTheme="minorHAnsi" w:hAnsi="Times New Roman"/>
          <w:sz w:val="24"/>
          <w:szCs w:val="24"/>
          <w:lang w:bidi="ru-RU"/>
        </w:rPr>
        <w:t xml:space="preserve"> – 52 ед. и локальные – 28 ед.</w:t>
      </w:r>
    </w:p>
    <w:p w14:paraId="4551F549"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Общая протяженность городской волоконно-оптической линии связи на территории г. Слюдянки 7,5 км. В ближайшее время на совершенствование системы видеонаблюдения запланировано ещё 84 850,00 руб.</w:t>
      </w:r>
    </w:p>
    <w:p w14:paraId="743BD3F9"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Посредством выведения информации на пост ОМВД России по Слюдянскому району обеспечено использование видеоинформации для обеспечения общественного порядка в местах массового пребывания людей.</w:t>
      </w:r>
    </w:p>
    <w:p w14:paraId="363FEB39"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Большое значение уделено проведению мероприятий по организации воспитательной работы с молодежью, направленной на устранение причин и условий, способствующих совершению действий экстремистского характера.</w:t>
      </w:r>
    </w:p>
    <w:p w14:paraId="4D2FB59C"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Силами специалистов отдела ГО и ЧС были организованы лекции в школах города по правилам безопасного поведения на водных объектах, в Учебно-Консультационном Пункте ГО и ЧС проводятся занятия по гражданской обороне для неработающего населения.</w:t>
      </w:r>
    </w:p>
    <w:p w14:paraId="3A56FB96"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Особое внимание уделяется профилактической работе с населением по пожарной безопасности.</w:t>
      </w:r>
    </w:p>
    <w:p w14:paraId="35FE8222"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 xml:space="preserve">В 2020 году проведён ряд работ по предотвращению негативного влияния паводков на территории города. В частности, проведены берегоукрепительные работы по реке Слюдянка, отремонтирован пешеходный мост в районе ул. Захарова, построен новый автомобильный мост через р. </w:t>
      </w:r>
      <w:proofErr w:type="spellStart"/>
      <w:r w:rsidRPr="00A30BB5">
        <w:rPr>
          <w:rFonts w:ascii="Times New Roman" w:eastAsiaTheme="minorHAnsi" w:hAnsi="Times New Roman"/>
          <w:sz w:val="24"/>
          <w:szCs w:val="24"/>
        </w:rPr>
        <w:t>Похабиха</w:t>
      </w:r>
      <w:proofErr w:type="spellEnd"/>
      <w:r w:rsidRPr="00A30BB5">
        <w:rPr>
          <w:rFonts w:ascii="Times New Roman" w:eastAsiaTheme="minorHAnsi" w:hAnsi="Times New Roman"/>
          <w:sz w:val="24"/>
          <w:szCs w:val="24"/>
        </w:rPr>
        <w:t xml:space="preserve"> на микрорайон Остров. В настоящее время готова проектная документация для начала работ по расчистке и регуляции русел рек </w:t>
      </w:r>
      <w:proofErr w:type="spellStart"/>
      <w:r w:rsidRPr="00A30BB5">
        <w:rPr>
          <w:rFonts w:ascii="Times New Roman" w:eastAsiaTheme="minorHAnsi" w:hAnsi="Times New Roman"/>
          <w:sz w:val="24"/>
          <w:szCs w:val="24"/>
        </w:rPr>
        <w:t>Похабиха</w:t>
      </w:r>
      <w:proofErr w:type="spellEnd"/>
      <w:r w:rsidRPr="00A30BB5">
        <w:rPr>
          <w:rFonts w:ascii="Times New Roman" w:eastAsiaTheme="minorHAnsi" w:hAnsi="Times New Roman"/>
          <w:sz w:val="24"/>
          <w:szCs w:val="24"/>
        </w:rPr>
        <w:t xml:space="preserve"> и Слюдянка. Ждём финансирования этих мероприятий.</w:t>
      </w:r>
    </w:p>
    <w:p w14:paraId="7FD3279E" w14:textId="7FC72B51"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2020 год прошёл для всех нас под знаком коронавируса. Поэтому многие мероприятия были скорректированы. Часть мероприятий были отменены, другие, наоборот, вводились экстренно. Так, например, мероприятия по профилактике распространения коронавирусной инфекции вышли на первый план в нашей работе, поскольку на территории области был введён повышенной готовности. Были организованы рейдовые мероприятия по предприятиям торговли, общепита, бытового обслуживания по соблюдению масочного режима и режима самоизоляции согласно Указа губернатора Иркутской области</w:t>
      </w:r>
      <w:r w:rsidR="000507D4">
        <w:rPr>
          <w:rFonts w:ascii="Times New Roman" w:eastAsiaTheme="minorHAnsi" w:hAnsi="Times New Roman"/>
          <w:sz w:val="24"/>
          <w:szCs w:val="24"/>
        </w:rPr>
        <w:t xml:space="preserve"> </w:t>
      </w:r>
      <w:r w:rsidRPr="00A30BB5">
        <w:rPr>
          <w:rFonts w:ascii="Times New Roman" w:eastAsiaTheme="minorHAnsi" w:hAnsi="Times New Roman"/>
          <w:sz w:val="24"/>
          <w:szCs w:val="24"/>
        </w:rPr>
        <w:t>от 12.10.2020 г. № 279-уг «</w:t>
      </w:r>
      <w:r w:rsidRPr="00A30BB5">
        <w:rPr>
          <w:rFonts w:ascii="Times New Roman" w:eastAsiaTheme="minorHAnsi" w:hAnsi="Times New Roman"/>
          <w:bCs/>
          <w:sz w:val="24"/>
          <w:szCs w:val="24"/>
        </w:rPr>
        <w:t>О режиме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w:t>
      </w:r>
      <w:r w:rsidRPr="00A30BB5">
        <w:rPr>
          <w:rFonts w:ascii="Times New Roman" w:eastAsiaTheme="minorHAnsi" w:hAnsi="Times New Roman"/>
          <w:sz w:val="24"/>
          <w:szCs w:val="24"/>
        </w:rPr>
        <w:t xml:space="preserve">. Велась разъяснительная работа с населением, руководителями и персоналом предприятий, доводились методические рекомендации Роспотребнадзора России по профилактике заболевания, организации рабочего процесса, дезинфекции помещений и </w:t>
      </w:r>
      <w:r w:rsidRPr="00A30BB5">
        <w:rPr>
          <w:rFonts w:ascii="Times New Roman" w:eastAsiaTheme="minorHAnsi" w:hAnsi="Times New Roman"/>
          <w:sz w:val="24"/>
          <w:szCs w:val="24"/>
        </w:rPr>
        <w:lastRenderedPageBreak/>
        <w:t>общественных мест, на постоянной основе идёт мониторинг ситуации с распространением заболевания в городе.</w:t>
      </w:r>
    </w:p>
    <w:p w14:paraId="62A3CD5C" w14:textId="693CAFD4" w:rsidR="00794A88" w:rsidRPr="00A30BB5" w:rsidRDefault="00794A88" w:rsidP="000507D4">
      <w:pPr>
        <w:spacing w:line="240" w:lineRule="auto"/>
        <w:jc w:val="both"/>
        <w:rPr>
          <w:rFonts w:ascii="Times New Roman" w:eastAsiaTheme="minorHAnsi" w:hAnsi="Times New Roman"/>
          <w:sz w:val="24"/>
          <w:szCs w:val="24"/>
        </w:rPr>
      </w:pPr>
      <w:r w:rsidRPr="00A30BB5">
        <w:rPr>
          <w:rFonts w:ascii="Times New Roman" w:eastAsiaTheme="minorHAnsi" w:hAnsi="Times New Roman"/>
          <w:sz w:val="24"/>
          <w:szCs w:val="24"/>
        </w:rPr>
        <w:t xml:space="preserve"> Администрацией Слюдянского городского </w:t>
      </w:r>
      <w:r w:rsidR="00A00CF3" w:rsidRPr="00A30BB5">
        <w:rPr>
          <w:rFonts w:ascii="Times New Roman" w:eastAsiaTheme="minorHAnsi" w:hAnsi="Times New Roman"/>
          <w:sz w:val="24"/>
          <w:szCs w:val="24"/>
        </w:rPr>
        <w:t xml:space="preserve">поселения, </w:t>
      </w:r>
      <w:r w:rsidRPr="00A30BB5">
        <w:rPr>
          <w:rFonts w:ascii="Times New Roman" w:eastAsiaTheme="minorHAnsi" w:hAnsi="Times New Roman"/>
          <w:sz w:val="24"/>
          <w:szCs w:val="24"/>
        </w:rPr>
        <w:t xml:space="preserve">МБУ «Благоустройство» была организована работа по дезинфекции общественных пространств города (парки, скверы, остановочные пункты, детские площадки), на управляющие компании легла задача </w:t>
      </w:r>
      <w:proofErr w:type="spellStart"/>
      <w:r w:rsidRPr="00A30BB5">
        <w:rPr>
          <w:rFonts w:ascii="Times New Roman" w:eastAsiaTheme="minorHAnsi" w:hAnsi="Times New Roman"/>
          <w:sz w:val="24"/>
          <w:szCs w:val="24"/>
        </w:rPr>
        <w:t>дезобработки</w:t>
      </w:r>
      <w:proofErr w:type="spellEnd"/>
      <w:r w:rsidRPr="00A30BB5">
        <w:rPr>
          <w:rFonts w:ascii="Times New Roman" w:eastAsiaTheme="minorHAnsi" w:hAnsi="Times New Roman"/>
          <w:sz w:val="24"/>
          <w:szCs w:val="24"/>
        </w:rPr>
        <w:t xml:space="preserve"> подъездов. Нами было закуплено средств индивидуальной защиты на сумму 90250,00 руб. а также дезинфицирующие средства. Маски выделялись работникам бюджетной сферы, управляющих и ресурсоснабжающих предприятий.</w:t>
      </w:r>
    </w:p>
    <w:p w14:paraId="410A3117" w14:textId="77777777" w:rsidR="00794A88" w:rsidRPr="00A30BB5" w:rsidRDefault="00794A88" w:rsidP="000507D4">
      <w:pPr>
        <w:spacing w:line="240" w:lineRule="auto"/>
        <w:ind w:firstLine="708"/>
        <w:jc w:val="both"/>
        <w:rPr>
          <w:rFonts w:ascii="Times New Roman" w:eastAsiaTheme="minorHAnsi" w:hAnsi="Times New Roman"/>
          <w:sz w:val="24"/>
          <w:szCs w:val="24"/>
        </w:rPr>
      </w:pPr>
      <w:r w:rsidRPr="00A30BB5">
        <w:rPr>
          <w:rFonts w:ascii="Times New Roman" w:eastAsiaTheme="minorHAnsi" w:hAnsi="Times New Roman"/>
          <w:sz w:val="24"/>
          <w:szCs w:val="24"/>
        </w:rPr>
        <w:t>Необходимая информация по профилактике коронавирусной инфекции опубликована на официальном сайте администрации Слюдянского городского поселения.</w:t>
      </w:r>
    </w:p>
    <w:p w14:paraId="07DEDCDB" w14:textId="261415D4" w:rsidR="00A30BB5" w:rsidRPr="00A00CF3" w:rsidRDefault="00794A88" w:rsidP="000507D4">
      <w:pPr>
        <w:spacing w:line="240" w:lineRule="auto"/>
        <w:ind w:firstLine="708"/>
        <w:jc w:val="both"/>
        <w:rPr>
          <w:rFonts w:ascii="Times New Roman" w:eastAsiaTheme="minorHAnsi" w:hAnsi="Times New Roman"/>
          <w:b/>
          <w:sz w:val="24"/>
          <w:szCs w:val="24"/>
        </w:rPr>
      </w:pPr>
      <w:r w:rsidRPr="00A30BB5">
        <w:rPr>
          <w:rFonts w:ascii="Times New Roman" w:eastAsiaTheme="minorHAnsi" w:hAnsi="Times New Roman"/>
          <w:sz w:val="24"/>
          <w:szCs w:val="24"/>
        </w:rPr>
        <w:t>2020 год стал так же годом возросшей сейсмической активности. По каждому землетрясению создаётся комиссия по выявлению последствий, составляются акты обследования. Так же направляется комиссия по обращениям граждан в жилом секторе. К счастью, по итогам всех последних землетрясений каких-либо серьёзных   последствий для города не выявлено. Рекомендации по действиям населения в случае землетрясения можно найти на сайте администрации города.</w:t>
      </w:r>
    </w:p>
    <w:p w14:paraId="05453E65" w14:textId="77777777" w:rsidR="00471825" w:rsidRDefault="00471825" w:rsidP="007B124E">
      <w:pPr>
        <w:ind w:firstLine="567"/>
        <w:jc w:val="center"/>
        <w:rPr>
          <w:rFonts w:ascii="Times New Roman" w:hAnsi="Times New Roman"/>
          <w:b/>
          <w:bCs/>
          <w:sz w:val="24"/>
          <w:szCs w:val="24"/>
        </w:rPr>
      </w:pPr>
    </w:p>
    <w:p w14:paraId="465C9813" w14:textId="1E999712" w:rsidR="007B124E" w:rsidRPr="00A30BB5" w:rsidRDefault="007B124E" w:rsidP="007B124E">
      <w:pPr>
        <w:ind w:firstLine="567"/>
        <w:jc w:val="center"/>
        <w:rPr>
          <w:rFonts w:ascii="Times New Roman" w:hAnsi="Times New Roman"/>
          <w:b/>
          <w:bCs/>
          <w:sz w:val="24"/>
          <w:szCs w:val="24"/>
        </w:rPr>
      </w:pPr>
      <w:r w:rsidRPr="00A30BB5">
        <w:rPr>
          <w:rFonts w:ascii="Times New Roman" w:hAnsi="Times New Roman"/>
          <w:b/>
          <w:bCs/>
          <w:sz w:val="24"/>
          <w:szCs w:val="24"/>
        </w:rPr>
        <w:t>КУЛЬТУРА И СПОРТ</w:t>
      </w:r>
    </w:p>
    <w:p w14:paraId="189011D7" w14:textId="444F0232" w:rsidR="000E77BE" w:rsidRPr="00A30BB5" w:rsidRDefault="000E77BE" w:rsidP="009D0837">
      <w:pPr>
        <w:ind w:firstLine="709"/>
        <w:jc w:val="both"/>
        <w:rPr>
          <w:rFonts w:ascii="Times New Roman" w:hAnsi="Times New Roman"/>
          <w:b/>
          <w:bCs/>
          <w:sz w:val="24"/>
          <w:szCs w:val="24"/>
        </w:rPr>
      </w:pPr>
    </w:p>
    <w:p w14:paraId="6D5BC211" w14:textId="1E9AF5EA" w:rsidR="000E77BE" w:rsidRPr="00A30BB5" w:rsidRDefault="000E77BE" w:rsidP="009D0837">
      <w:pPr>
        <w:ind w:firstLine="709"/>
        <w:jc w:val="both"/>
        <w:rPr>
          <w:rFonts w:ascii="Times New Roman" w:hAnsi="Times New Roman"/>
          <w:sz w:val="24"/>
          <w:szCs w:val="24"/>
        </w:rPr>
      </w:pPr>
      <w:r w:rsidRPr="00A30BB5">
        <w:rPr>
          <w:rFonts w:ascii="Times New Roman" w:hAnsi="Times New Roman"/>
          <w:noProof/>
          <w:sz w:val="24"/>
          <w:szCs w:val="24"/>
          <w:lang w:eastAsia="ru-RU"/>
        </w:rPr>
        <w:drawing>
          <wp:inline distT="0" distB="0" distL="0" distR="0" wp14:anchorId="39D8D931" wp14:editId="0235318E">
            <wp:extent cx="2812212" cy="21091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5933" cy="2194450"/>
                    </a:xfrm>
                    <a:prstGeom prst="rect">
                      <a:avLst/>
                    </a:prstGeom>
                  </pic:spPr>
                </pic:pic>
              </a:graphicData>
            </a:graphic>
          </wp:inline>
        </w:drawing>
      </w:r>
    </w:p>
    <w:p w14:paraId="17CE94DE" w14:textId="36015D0E"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На территории Слюдянского городского поселения в 2020 году действовала муниципальная программа «Развитие культуры, досуга, физической культуры и спорта Слюдянского муниципального образования на 2019 – 2024 годы». Реализует эту программу муниципальное бюджетное учреждение «Центр спорта, культуры и досуга» (ЦСКД) г. Слюдянки. </w:t>
      </w:r>
    </w:p>
    <w:p w14:paraId="6B31D752"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Программа создана в целях поддержки физической культуры и спорта, культуры и досуга, сохранения единого культурного пространства в Слюдянском муниципальном образовании.</w:t>
      </w:r>
    </w:p>
    <w:p w14:paraId="721E5A59"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Общий объём средств для реализации Программы в 2020 году составил 10 081 429,60 руб.</w:t>
      </w:r>
    </w:p>
    <w:p w14:paraId="117D0863" w14:textId="78A78514"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Основные статьи расходов данной подпрограммы </w:t>
      </w:r>
      <w:r w:rsidR="00A00CF3" w:rsidRPr="00A30BB5">
        <w:rPr>
          <w:rFonts w:ascii="Times New Roman" w:hAnsi="Times New Roman"/>
          <w:sz w:val="24"/>
          <w:szCs w:val="24"/>
        </w:rPr>
        <w:t>— это</w:t>
      </w:r>
      <w:r w:rsidRPr="00A30BB5">
        <w:rPr>
          <w:rFonts w:ascii="Times New Roman" w:hAnsi="Times New Roman"/>
          <w:sz w:val="24"/>
          <w:szCs w:val="24"/>
        </w:rPr>
        <w:t>:</w:t>
      </w:r>
    </w:p>
    <w:p w14:paraId="04B781C7"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оплата услуг по проведению праздников: гонорар артистов разных жанров, ведущих, постановочных шоу и т.д.</w:t>
      </w:r>
    </w:p>
    <w:p w14:paraId="0EFA7188"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приобретение призов, памятных подарков, грамот и сладких подарков;</w:t>
      </w:r>
    </w:p>
    <w:p w14:paraId="38E237C3"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приобретение необходимого реквизита и материалов для мероприятий: шар, ленты, флаги, баннеры и многое другое;</w:t>
      </w:r>
    </w:p>
    <w:p w14:paraId="59820702"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Так же в рамках данной подпрограммы:</w:t>
      </w:r>
    </w:p>
    <w:p w14:paraId="6C53C964"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приобретены комплекты спортивной формы (футбол, баскетбол, волейбол)</w:t>
      </w:r>
    </w:p>
    <w:p w14:paraId="6561F038"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 приобретено спортивное оборудование для игры в футбол, легкой атлетики (мячи футбольные, </w:t>
      </w:r>
      <w:proofErr w:type="spellStart"/>
      <w:r w:rsidRPr="00A30BB5">
        <w:rPr>
          <w:rFonts w:ascii="Times New Roman" w:hAnsi="Times New Roman"/>
          <w:sz w:val="24"/>
          <w:szCs w:val="24"/>
        </w:rPr>
        <w:t>футзальные</w:t>
      </w:r>
      <w:proofErr w:type="spellEnd"/>
      <w:r w:rsidRPr="00A30BB5">
        <w:rPr>
          <w:rFonts w:ascii="Times New Roman" w:hAnsi="Times New Roman"/>
          <w:sz w:val="24"/>
          <w:szCs w:val="24"/>
        </w:rPr>
        <w:t>, сетки для игры в волейбол, фишки для разметки поля)</w:t>
      </w:r>
    </w:p>
    <w:p w14:paraId="79498DF3" w14:textId="423A2142"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открыта многофункциональная спортивная площадка ГТО</w:t>
      </w:r>
      <w:r w:rsidR="00A00CF3">
        <w:rPr>
          <w:rFonts w:ascii="Times New Roman" w:hAnsi="Times New Roman"/>
          <w:sz w:val="24"/>
          <w:szCs w:val="24"/>
        </w:rPr>
        <w:t>.</w:t>
      </w:r>
    </w:p>
    <w:p w14:paraId="0B852492" w14:textId="18DBC5A6" w:rsidR="009D0837" w:rsidRPr="00A00CF3"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lastRenderedPageBreak/>
        <w:t>- разработан инвестиционный проект стадиона Локомотив</w:t>
      </w:r>
      <w:r w:rsidR="00A00CF3">
        <w:rPr>
          <w:rFonts w:ascii="Times New Roman" w:hAnsi="Times New Roman"/>
          <w:sz w:val="24"/>
          <w:szCs w:val="24"/>
        </w:rPr>
        <w:t>.</w:t>
      </w:r>
    </w:p>
    <w:p w14:paraId="43A17EBE" w14:textId="18C02842" w:rsidR="00132686" w:rsidRPr="00A30BB5" w:rsidRDefault="00132686"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2020 год ознаменован 75-летием Великой Победы.  В новых форматах проходили мероприятия, посвященные празднованию Дня Победы. Несмотря на запреты проведения массовых мероприятий, в онлайн формате состоялась значимая для всех акция «Бессмертный полк». </w:t>
      </w:r>
      <w:proofErr w:type="spellStart"/>
      <w:r w:rsidRPr="00A30BB5">
        <w:rPr>
          <w:rFonts w:ascii="Times New Roman" w:hAnsi="Times New Roman"/>
          <w:sz w:val="24"/>
          <w:szCs w:val="24"/>
        </w:rPr>
        <w:t>Слюдянцы</w:t>
      </w:r>
      <w:proofErr w:type="spellEnd"/>
      <w:r w:rsidRPr="00A30BB5">
        <w:rPr>
          <w:rFonts w:ascii="Times New Roman" w:hAnsi="Times New Roman"/>
          <w:sz w:val="24"/>
          <w:szCs w:val="24"/>
        </w:rPr>
        <w:t xml:space="preserve"> активно поддержали и другие мероприятия, такие как «Окна Победы», «Свеча Памяти».</w:t>
      </w:r>
    </w:p>
    <w:p w14:paraId="562AEB40" w14:textId="5CEDA50B"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b/>
          <w:sz w:val="24"/>
          <w:szCs w:val="24"/>
        </w:rPr>
        <w:t>День города и День железнодорожников</w:t>
      </w:r>
      <w:r w:rsidRPr="00A30BB5">
        <w:rPr>
          <w:rFonts w:ascii="Times New Roman" w:hAnsi="Times New Roman"/>
          <w:sz w:val="24"/>
          <w:szCs w:val="24"/>
        </w:rPr>
        <w:t xml:space="preserve"> – состоялся также в дистанционном формате. </w:t>
      </w:r>
      <w:r w:rsidR="00A00CF3" w:rsidRPr="00A30BB5">
        <w:rPr>
          <w:rFonts w:ascii="Times New Roman" w:hAnsi="Times New Roman"/>
          <w:sz w:val="24"/>
          <w:szCs w:val="24"/>
        </w:rPr>
        <w:t>Онлайн</w:t>
      </w:r>
      <w:r w:rsidRPr="00A30BB5">
        <w:rPr>
          <w:rFonts w:ascii="Times New Roman" w:hAnsi="Times New Roman"/>
          <w:sz w:val="24"/>
          <w:szCs w:val="24"/>
        </w:rPr>
        <w:t xml:space="preserve"> конкурсы, викторины. Впервые был проведён вело-квест и бесплатные экскурсии по памятным местам города.</w:t>
      </w:r>
    </w:p>
    <w:p w14:paraId="478FEB10"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b/>
          <w:sz w:val="24"/>
          <w:szCs w:val="24"/>
        </w:rPr>
        <w:t>Новогодние мероприятия</w:t>
      </w:r>
      <w:r w:rsidRPr="00A30BB5">
        <w:rPr>
          <w:rFonts w:ascii="Times New Roman" w:hAnsi="Times New Roman"/>
          <w:sz w:val="24"/>
          <w:szCs w:val="24"/>
        </w:rPr>
        <w:t xml:space="preserve"> были проведены в несколько этапов. Артисты и сказочные герои посетили детские площадки с игровой программой, а Байкальский Дед Мороз поздравил жителей города, проехавшись в открытой машине по улицам Слюдянки.</w:t>
      </w:r>
    </w:p>
    <w:p w14:paraId="7739A578"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«Широкая масленица» - массовые гуляния жителей и гостей города;</w:t>
      </w:r>
    </w:p>
    <w:p w14:paraId="798DD291"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Организация празднования христианского праздника «Крещение Господне», ежегодно более 1000 человек проходят обряд омовения в водах Байкала.</w:t>
      </w:r>
    </w:p>
    <w:p w14:paraId="50D40D1F"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Акция «Поздравь солдата», проводимая совместно с военкоматом и редакцией «Славное море» и отделом образования района.</w:t>
      </w:r>
    </w:p>
    <w:p w14:paraId="72082F42"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В третий раз состоялся фестиваль зимних волшебников «Ледяная сказка Байкала» в рамках областного мероприятия </w:t>
      </w:r>
      <w:proofErr w:type="spellStart"/>
      <w:r w:rsidRPr="00A30BB5">
        <w:rPr>
          <w:rFonts w:ascii="Times New Roman" w:hAnsi="Times New Roman"/>
          <w:sz w:val="24"/>
          <w:szCs w:val="24"/>
        </w:rPr>
        <w:t>Зимниада</w:t>
      </w:r>
      <w:proofErr w:type="spellEnd"/>
      <w:r w:rsidRPr="00A30BB5">
        <w:rPr>
          <w:rFonts w:ascii="Times New Roman" w:hAnsi="Times New Roman"/>
          <w:sz w:val="24"/>
          <w:szCs w:val="24"/>
        </w:rPr>
        <w:t xml:space="preserve"> 2020 года.</w:t>
      </w:r>
    </w:p>
    <w:p w14:paraId="3F09DE61"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Проведена выставка-ярмарка товаров местного производства с участием садоводств.</w:t>
      </w:r>
    </w:p>
    <w:p w14:paraId="78A4FC30"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По подпрограмме «Развитие физической культуры и спорта на 2020г.» финансируются следующие товары и услуги:</w:t>
      </w:r>
    </w:p>
    <w:p w14:paraId="6C6BAC2E"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приобретение кубков, медалей, грамот и другой наградной атрибутики для награждения и чествования спортсменов</w:t>
      </w:r>
    </w:p>
    <w:p w14:paraId="79B94C88"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приобретение спортивного инвентаря;</w:t>
      </w:r>
    </w:p>
    <w:p w14:paraId="54B9E5EE"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оплачены услуги по медицинскому освидетельствованию и сопровождению спортсменов.</w:t>
      </w:r>
    </w:p>
    <w:p w14:paraId="7AB6C448" w14:textId="1C1143A4"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Пандемия внесла свои коррективы и в проведение традиционных крупных соревнований. Так, турнир по боксу «Слюдянский ринг» был отменён. Но многие спортивные соревнования всё-таки удалось провести как в </w:t>
      </w:r>
      <w:r w:rsidR="00A00CF3" w:rsidRPr="00A30BB5">
        <w:rPr>
          <w:rFonts w:ascii="Times New Roman" w:hAnsi="Times New Roman"/>
          <w:sz w:val="24"/>
          <w:szCs w:val="24"/>
        </w:rPr>
        <w:t>онлайн</w:t>
      </w:r>
      <w:r w:rsidRPr="00A30BB5">
        <w:rPr>
          <w:rFonts w:ascii="Times New Roman" w:hAnsi="Times New Roman"/>
          <w:sz w:val="24"/>
          <w:szCs w:val="24"/>
        </w:rPr>
        <w:t>, так и в привычном формате.</w:t>
      </w:r>
    </w:p>
    <w:p w14:paraId="509502C7"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Впервые были организованы игры среди предприятий – многоборье на стадионе Локомотив</w:t>
      </w:r>
    </w:p>
    <w:p w14:paraId="177E5667" w14:textId="4CB37F65"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Проведён турнир по чир-спорту среди девочек</w:t>
      </w:r>
      <w:r w:rsidR="000507D4">
        <w:rPr>
          <w:rFonts w:ascii="Times New Roman" w:hAnsi="Times New Roman"/>
          <w:sz w:val="24"/>
          <w:szCs w:val="24"/>
        </w:rPr>
        <w:t xml:space="preserve"> </w:t>
      </w:r>
      <w:r w:rsidRPr="00A30BB5">
        <w:rPr>
          <w:rFonts w:ascii="Times New Roman" w:hAnsi="Times New Roman"/>
          <w:sz w:val="24"/>
          <w:szCs w:val="24"/>
        </w:rPr>
        <w:t>организован фестиваль ГТО на новой многофункциональной площадке</w:t>
      </w:r>
      <w:r w:rsidR="000507D4">
        <w:rPr>
          <w:rFonts w:ascii="Times New Roman" w:hAnsi="Times New Roman"/>
          <w:sz w:val="24"/>
          <w:szCs w:val="24"/>
        </w:rPr>
        <w:t>.</w:t>
      </w:r>
    </w:p>
    <w:p w14:paraId="64C5634A"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Спортивные мероприятия, посвященные Дню защитника Отечества, Дню Победы, Дню физкультурника, Дню города, новогодние спортивные мероприятия и турниры по различным видам спорта;</w:t>
      </w:r>
    </w:p>
    <w:p w14:paraId="037EFEBB" w14:textId="5D5C998F"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Участие спортсменов г.</w:t>
      </w:r>
      <w:r w:rsidR="00A00CF3">
        <w:rPr>
          <w:rFonts w:ascii="Times New Roman" w:hAnsi="Times New Roman"/>
          <w:sz w:val="24"/>
          <w:szCs w:val="24"/>
        </w:rPr>
        <w:t xml:space="preserve"> </w:t>
      </w:r>
      <w:r w:rsidRPr="00A30BB5">
        <w:rPr>
          <w:rFonts w:ascii="Times New Roman" w:hAnsi="Times New Roman"/>
          <w:sz w:val="24"/>
          <w:szCs w:val="24"/>
        </w:rPr>
        <w:t>Слюдянки в соревнованиях, проходящих на территории других регионов.</w:t>
      </w:r>
    </w:p>
    <w:p w14:paraId="39FEEE2D"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Кроме того, на территории Слюдянского городского поселения работает Шахматный клуб. Открыт он для всех слоёв населения. В клубе занимаются дети с 5 лет, взрослые и пожилые люди. Каждое воскресенье проводятся «Турниры выходного дня», в среднем 3 раза в месяц проводятся соревнования как городского, так и районного уровня, с приглашением гостей из Тункинского района и Иркутской области.</w:t>
      </w:r>
    </w:p>
    <w:p w14:paraId="04040E91" w14:textId="77777777" w:rsidR="009D0837" w:rsidRPr="00A30BB5" w:rsidRDefault="009D0837" w:rsidP="000507D4">
      <w:pPr>
        <w:spacing w:line="240" w:lineRule="auto"/>
        <w:ind w:firstLine="709"/>
        <w:jc w:val="both"/>
        <w:rPr>
          <w:rFonts w:ascii="Times New Roman" w:hAnsi="Times New Roman"/>
          <w:sz w:val="24"/>
          <w:szCs w:val="24"/>
        </w:rPr>
      </w:pPr>
      <w:r w:rsidRPr="00A30BB5">
        <w:rPr>
          <w:rFonts w:ascii="Times New Roman" w:hAnsi="Times New Roman"/>
          <w:sz w:val="24"/>
          <w:szCs w:val="24"/>
        </w:rPr>
        <w:t>Также осуществляет свою деятельность Библиотека семейного чтения и ДК «Волна», работают 2 стадиона, корты, клуб по интересам в микрорайоне Рудо.</w:t>
      </w:r>
    </w:p>
    <w:p w14:paraId="65262777" w14:textId="06C00291" w:rsidR="00E35757" w:rsidRDefault="00E35757" w:rsidP="006E79D4">
      <w:pPr>
        <w:jc w:val="both"/>
        <w:rPr>
          <w:rFonts w:ascii="Times New Roman" w:hAnsi="Times New Roman"/>
          <w:sz w:val="24"/>
          <w:szCs w:val="24"/>
        </w:rPr>
      </w:pPr>
    </w:p>
    <w:p w14:paraId="0F2F1D24" w14:textId="1D7DA4DA" w:rsidR="00A75D1B" w:rsidRDefault="00A75D1B" w:rsidP="006E79D4">
      <w:pPr>
        <w:jc w:val="both"/>
        <w:rPr>
          <w:rFonts w:ascii="Times New Roman" w:hAnsi="Times New Roman"/>
          <w:sz w:val="24"/>
          <w:szCs w:val="24"/>
        </w:rPr>
      </w:pPr>
    </w:p>
    <w:p w14:paraId="782A1090" w14:textId="00CA6E8F" w:rsidR="00A75D1B" w:rsidRDefault="00A75D1B" w:rsidP="006E79D4">
      <w:pPr>
        <w:jc w:val="both"/>
        <w:rPr>
          <w:rFonts w:ascii="Times New Roman" w:hAnsi="Times New Roman"/>
          <w:sz w:val="24"/>
          <w:szCs w:val="24"/>
        </w:rPr>
      </w:pPr>
    </w:p>
    <w:p w14:paraId="71001C5E" w14:textId="2C4D39BD" w:rsidR="00A75D1B" w:rsidRDefault="00A75D1B" w:rsidP="006E79D4">
      <w:pPr>
        <w:jc w:val="both"/>
        <w:rPr>
          <w:rFonts w:ascii="Times New Roman" w:hAnsi="Times New Roman"/>
          <w:sz w:val="24"/>
          <w:szCs w:val="24"/>
        </w:rPr>
      </w:pPr>
    </w:p>
    <w:p w14:paraId="29ACC2C8" w14:textId="77777777" w:rsidR="00A75D1B" w:rsidRPr="00A30BB5" w:rsidRDefault="00A75D1B" w:rsidP="006E79D4">
      <w:pPr>
        <w:jc w:val="both"/>
        <w:rPr>
          <w:rFonts w:ascii="Times New Roman" w:hAnsi="Times New Roman"/>
          <w:sz w:val="24"/>
          <w:szCs w:val="24"/>
        </w:rPr>
      </w:pPr>
    </w:p>
    <w:p w14:paraId="417F8CCC" w14:textId="11B53CBE" w:rsidR="00753531" w:rsidRPr="00A30BB5" w:rsidRDefault="00275456" w:rsidP="006E79D4">
      <w:pPr>
        <w:ind w:firstLine="567"/>
        <w:jc w:val="both"/>
        <w:rPr>
          <w:rFonts w:ascii="Times New Roman" w:hAnsi="Times New Roman"/>
          <w:b/>
          <w:bCs/>
          <w:sz w:val="24"/>
          <w:szCs w:val="24"/>
        </w:rPr>
      </w:pPr>
      <w:r w:rsidRPr="00A30BB5">
        <w:rPr>
          <w:rFonts w:ascii="Times New Roman" w:hAnsi="Times New Roman"/>
          <w:b/>
          <w:bCs/>
          <w:sz w:val="24"/>
          <w:szCs w:val="24"/>
        </w:rPr>
        <w:lastRenderedPageBreak/>
        <w:t>ВЗАИМОДЕЙСТВИЕ</w:t>
      </w:r>
    </w:p>
    <w:p w14:paraId="5549470C" w14:textId="39BE1F5C" w:rsidR="00AB395D" w:rsidRPr="00A30BB5" w:rsidRDefault="005452E2" w:rsidP="006E79D4">
      <w:pPr>
        <w:tabs>
          <w:tab w:val="left" w:pos="4333"/>
        </w:tabs>
        <w:jc w:val="both"/>
        <w:rPr>
          <w:rFonts w:ascii="Times New Roman" w:hAnsi="Times New Roman"/>
          <w:sz w:val="24"/>
          <w:szCs w:val="24"/>
        </w:rPr>
      </w:pPr>
      <w:r w:rsidRPr="00A30BB5">
        <w:rPr>
          <w:rFonts w:ascii="Times New Roman" w:hAnsi="Times New Roman"/>
          <w:sz w:val="24"/>
          <w:szCs w:val="24"/>
        </w:rPr>
        <w:t xml:space="preserve">        </w:t>
      </w:r>
    </w:p>
    <w:p w14:paraId="77378880" w14:textId="1544A87B" w:rsidR="00AB395D" w:rsidRPr="00A30BB5" w:rsidRDefault="007B124E" w:rsidP="006E79D4">
      <w:pPr>
        <w:ind w:firstLine="708"/>
        <w:jc w:val="both"/>
        <w:rPr>
          <w:rFonts w:ascii="Times New Roman" w:hAnsi="Times New Roman"/>
          <w:sz w:val="24"/>
          <w:szCs w:val="24"/>
        </w:rPr>
      </w:pPr>
      <w:r w:rsidRPr="00A30BB5">
        <w:rPr>
          <w:rFonts w:ascii="Times New Roman" w:hAnsi="Times New Roman"/>
          <w:noProof/>
          <w:sz w:val="24"/>
          <w:szCs w:val="24"/>
          <w:lang w:eastAsia="ru-RU"/>
        </w:rPr>
        <w:drawing>
          <wp:inline distT="0" distB="0" distL="0" distR="0" wp14:anchorId="06003D1F" wp14:editId="3ED35B7D">
            <wp:extent cx="4658264" cy="2725947"/>
            <wp:effectExtent l="0" t="0" r="0" b="0"/>
            <wp:docPr id="1" name="Диаграмма 1">
              <a:extLst xmlns:a="http://schemas.openxmlformats.org/drawingml/2006/main">
                <a:ext uri="{FF2B5EF4-FFF2-40B4-BE49-F238E27FC236}">
                  <a16:creationId xmlns:a16="http://schemas.microsoft.com/office/drawing/2014/main" id="{49502E20-4B5E-49F6-87CD-D77F00995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2EE49C" w14:textId="77777777" w:rsidR="000E61EB" w:rsidRPr="00A30BB5" w:rsidRDefault="000E61EB" w:rsidP="00471825">
      <w:pPr>
        <w:spacing w:line="240" w:lineRule="auto"/>
        <w:ind w:firstLine="708"/>
        <w:jc w:val="both"/>
        <w:rPr>
          <w:rFonts w:ascii="Times New Roman" w:hAnsi="Times New Roman"/>
          <w:sz w:val="24"/>
          <w:szCs w:val="24"/>
        </w:rPr>
      </w:pPr>
      <w:bookmarkStart w:id="3" w:name="_Hlk33778785"/>
      <w:r w:rsidRPr="00A30BB5">
        <w:rPr>
          <w:rFonts w:ascii="Times New Roman" w:hAnsi="Times New Roman"/>
          <w:sz w:val="24"/>
          <w:szCs w:val="24"/>
        </w:rPr>
        <w:t>Администрация Слюдянского городского поселения большое внимание уделяет общественным организациям и взаимодействует с ними, такими как:</w:t>
      </w:r>
    </w:p>
    <w:p w14:paraId="7605298F" w14:textId="5CC2E340" w:rsidR="000E61EB" w:rsidRPr="00A30BB5" w:rsidRDefault="000E61EB" w:rsidP="00471825">
      <w:pPr>
        <w:spacing w:line="240" w:lineRule="auto"/>
        <w:jc w:val="both"/>
        <w:rPr>
          <w:rFonts w:ascii="Times New Roman" w:hAnsi="Times New Roman"/>
          <w:sz w:val="24"/>
          <w:szCs w:val="24"/>
        </w:rPr>
      </w:pPr>
      <w:r w:rsidRPr="00A30BB5">
        <w:rPr>
          <w:rFonts w:ascii="Times New Roman" w:hAnsi="Times New Roman"/>
          <w:sz w:val="24"/>
          <w:szCs w:val="24"/>
        </w:rPr>
        <w:t xml:space="preserve">Районный Совет ветеранов, Совет женщин, Узловой совет ветеранов, Общество инвалидов, Дети войны, Союз садоводов и др. </w:t>
      </w:r>
    </w:p>
    <w:p w14:paraId="3F183A93" w14:textId="3B95072F" w:rsidR="000E61EB" w:rsidRPr="00A30BB5" w:rsidRDefault="000E61EB" w:rsidP="00471825">
      <w:pPr>
        <w:spacing w:line="240" w:lineRule="auto"/>
        <w:ind w:left="-142" w:firstLine="567"/>
        <w:jc w:val="both"/>
        <w:rPr>
          <w:rFonts w:ascii="Times New Roman" w:hAnsi="Times New Roman"/>
          <w:sz w:val="24"/>
          <w:szCs w:val="24"/>
        </w:rPr>
      </w:pPr>
      <w:r w:rsidRPr="00A30BB5">
        <w:rPr>
          <w:rFonts w:ascii="Times New Roman" w:hAnsi="Times New Roman"/>
          <w:sz w:val="24"/>
          <w:szCs w:val="24"/>
        </w:rPr>
        <w:t>Обращение граждан в органы местного самоуправления – важное средство осуществления и охраны прав личности, укрепление связи должностных лиц с населением, существенный источник информации. Являясь одной из форм участия граждан в осуществлении местного самоуправления, они способствуют усилению контроля населения за деятельностью органов местного самоуправления и продвижению общественных инициатив.</w:t>
      </w:r>
      <w:r w:rsidR="00E6215B" w:rsidRPr="00A30BB5">
        <w:rPr>
          <w:rFonts w:ascii="Times New Roman" w:hAnsi="Times New Roman"/>
          <w:sz w:val="24"/>
          <w:szCs w:val="24"/>
        </w:rPr>
        <w:t xml:space="preserve"> </w:t>
      </w:r>
    </w:p>
    <w:p w14:paraId="1F8BFB56" w14:textId="77777777" w:rsidR="000E61EB" w:rsidRPr="00A30BB5" w:rsidRDefault="000E61EB" w:rsidP="00471825">
      <w:pPr>
        <w:spacing w:line="240" w:lineRule="auto"/>
        <w:ind w:left="-142" w:firstLine="567"/>
        <w:jc w:val="both"/>
        <w:rPr>
          <w:rFonts w:ascii="Times New Roman" w:hAnsi="Times New Roman"/>
          <w:sz w:val="24"/>
          <w:szCs w:val="24"/>
        </w:rPr>
      </w:pPr>
      <w:r w:rsidRPr="00A30BB5">
        <w:rPr>
          <w:rFonts w:ascii="Times New Roman" w:hAnsi="Times New Roman"/>
          <w:sz w:val="24"/>
          <w:szCs w:val="24"/>
        </w:rPr>
        <w:t xml:space="preserve">В 2020 году в администрацию Слюдянского городского поселения поступило 80 письменных обращений от граждан, в том числе в сфере ЖКХ 33 обращения (41%), по земле 42 обращения (53%), по социальным вопросам   3 обращения (4%), по вопросам правопорядка 2 обращения (2%). </w:t>
      </w:r>
    </w:p>
    <w:p w14:paraId="5835D53A" w14:textId="77777777" w:rsidR="000E61EB" w:rsidRPr="00A30BB5" w:rsidRDefault="000E61EB" w:rsidP="00471825">
      <w:pPr>
        <w:spacing w:line="240" w:lineRule="auto"/>
        <w:ind w:left="-142" w:firstLine="568"/>
        <w:jc w:val="both"/>
        <w:rPr>
          <w:rFonts w:ascii="Times New Roman" w:hAnsi="Times New Roman"/>
          <w:sz w:val="24"/>
          <w:szCs w:val="24"/>
        </w:rPr>
      </w:pPr>
      <w:r w:rsidRPr="00A30BB5">
        <w:rPr>
          <w:rFonts w:ascii="Times New Roman" w:hAnsi="Times New Roman"/>
          <w:sz w:val="24"/>
          <w:szCs w:val="24"/>
        </w:rPr>
        <w:t xml:space="preserve">Плановые мероприятия Слюдянского муниципального образования составляются во взаимодействии с жителями, в том числе на основании коллективных обращений граждан.  </w:t>
      </w:r>
    </w:p>
    <w:p w14:paraId="4B939FB4" w14:textId="24E21D37" w:rsidR="000E77BE" w:rsidRPr="00A00CF3" w:rsidRDefault="000E61EB" w:rsidP="00471825">
      <w:pPr>
        <w:spacing w:line="240" w:lineRule="auto"/>
        <w:ind w:left="-142" w:firstLine="568"/>
        <w:jc w:val="both"/>
        <w:rPr>
          <w:rFonts w:ascii="Times New Roman" w:hAnsi="Times New Roman"/>
          <w:sz w:val="24"/>
          <w:szCs w:val="24"/>
        </w:rPr>
      </w:pPr>
      <w:r w:rsidRPr="00A30BB5">
        <w:rPr>
          <w:rFonts w:ascii="Times New Roman" w:hAnsi="Times New Roman"/>
          <w:sz w:val="24"/>
          <w:szCs w:val="24"/>
        </w:rPr>
        <w:t xml:space="preserve">График приема граждан размещен на сайте администрации Слюдянского городского поселения. В отчетном 2020 году начиная со второго квартала личный прием граждан был ограничен в связи с угрозой распространения новой коронавирусной инфекции. При этом широко использовались формы бесконтактного взаимодействия с гражданами, посредством обращения на официальный сайт  администрации Слюдянского городского поселения в сети интернет, подачи личных письменных обращений через ячейку установленную при входе в здание администрации, а так же посредством телефонной связи и отделений почтовой связи. Для разрешения неотложных вопросов осуществлялся прием жителей должностными лицами администрации по предварительному согласованию в указанные даты и время в целях недопущения очередности. </w:t>
      </w:r>
    </w:p>
    <w:p w14:paraId="5474C798" w14:textId="7DB95F8D" w:rsidR="00E6215B" w:rsidRPr="00A30BB5" w:rsidRDefault="00E6215B" w:rsidP="00471825">
      <w:pPr>
        <w:spacing w:line="240" w:lineRule="auto"/>
        <w:ind w:firstLine="708"/>
        <w:jc w:val="both"/>
        <w:rPr>
          <w:rFonts w:ascii="Times New Roman" w:hAnsi="Times New Roman"/>
          <w:sz w:val="24"/>
          <w:szCs w:val="24"/>
        </w:rPr>
      </w:pPr>
      <w:r w:rsidRPr="00A30BB5">
        <w:rPr>
          <w:rFonts w:ascii="Times New Roman" w:hAnsi="Times New Roman"/>
          <w:sz w:val="24"/>
          <w:szCs w:val="24"/>
        </w:rPr>
        <w:t xml:space="preserve"> В целях более эффективного взаимодействия с жителями в менеджере </w:t>
      </w:r>
      <w:proofErr w:type="spellStart"/>
      <w:r w:rsidRPr="00A30BB5">
        <w:rPr>
          <w:rFonts w:ascii="Times New Roman" w:hAnsi="Times New Roman"/>
          <w:sz w:val="24"/>
          <w:szCs w:val="24"/>
          <w:lang w:val="en-US"/>
        </w:rPr>
        <w:t>viber</w:t>
      </w:r>
      <w:proofErr w:type="spellEnd"/>
      <w:r w:rsidRPr="00A30BB5">
        <w:rPr>
          <w:rFonts w:ascii="Times New Roman" w:hAnsi="Times New Roman"/>
          <w:sz w:val="24"/>
          <w:szCs w:val="24"/>
        </w:rPr>
        <w:t xml:space="preserve"> была создана группа «Моя Слюдянка», где жители имеют возможность задавать вопросы, озвучивать проблемы, а также получают различную информацию.</w:t>
      </w:r>
      <w:r w:rsidR="0005247A" w:rsidRPr="00A30BB5">
        <w:rPr>
          <w:rFonts w:ascii="Times New Roman" w:hAnsi="Times New Roman"/>
          <w:sz w:val="24"/>
          <w:szCs w:val="24"/>
        </w:rPr>
        <w:t xml:space="preserve"> Количество участников достигло 2000 чел.</w:t>
      </w:r>
    </w:p>
    <w:p w14:paraId="2441FABF" w14:textId="61A58247" w:rsidR="000E61EB" w:rsidRPr="00A30BB5" w:rsidRDefault="00E6215B" w:rsidP="00471825">
      <w:pPr>
        <w:spacing w:line="240" w:lineRule="auto"/>
        <w:jc w:val="both"/>
        <w:rPr>
          <w:rFonts w:ascii="Times New Roman" w:hAnsi="Times New Roman"/>
          <w:sz w:val="24"/>
          <w:szCs w:val="24"/>
        </w:rPr>
      </w:pPr>
      <w:r w:rsidRPr="00A30BB5">
        <w:rPr>
          <w:rFonts w:ascii="Times New Roman" w:hAnsi="Times New Roman"/>
          <w:sz w:val="24"/>
          <w:szCs w:val="24"/>
        </w:rPr>
        <w:t xml:space="preserve">        Кроме того, в 2020 году запущена </w:t>
      </w:r>
      <w:r w:rsidR="0005247A" w:rsidRPr="00A30BB5">
        <w:rPr>
          <w:rFonts w:ascii="Times New Roman" w:hAnsi="Times New Roman"/>
          <w:sz w:val="24"/>
          <w:szCs w:val="24"/>
        </w:rPr>
        <w:t>электронная платформа Активный горожанин «Моя Иркутская область». После регистрации любой житель имеет возможность завести личный кабинет, следить за городскими новостями, участвовать в голосованиях, а также оформлять обращения, связанные с работой ЖКХ.</w:t>
      </w:r>
      <w:r w:rsidR="000E61EB" w:rsidRPr="00A30BB5">
        <w:rPr>
          <w:rFonts w:ascii="Times New Roman" w:hAnsi="Times New Roman"/>
          <w:sz w:val="24"/>
          <w:szCs w:val="24"/>
        </w:rPr>
        <w:t xml:space="preserve">    </w:t>
      </w:r>
    </w:p>
    <w:p w14:paraId="123D41B7" w14:textId="77777777" w:rsidR="000E61EB" w:rsidRPr="00A30BB5" w:rsidRDefault="000E61EB" w:rsidP="00471825">
      <w:pPr>
        <w:spacing w:line="240" w:lineRule="auto"/>
        <w:ind w:firstLine="567"/>
        <w:jc w:val="both"/>
        <w:rPr>
          <w:rFonts w:ascii="Times New Roman" w:hAnsi="Times New Roman"/>
          <w:sz w:val="24"/>
          <w:szCs w:val="24"/>
        </w:rPr>
      </w:pPr>
      <w:r w:rsidRPr="00A30BB5">
        <w:rPr>
          <w:rFonts w:ascii="Times New Roman" w:hAnsi="Times New Roman"/>
          <w:sz w:val="24"/>
          <w:szCs w:val="24"/>
        </w:rPr>
        <w:t xml:space="preserve">В 2020 году продолжена работа органа общественного самоуправления Слюдянского муниципального образования - Общественной палатой. На заседаниях рассматривались </w:t>
      </w:r>
      <w:r w:rsidRPr="00A30BB5">
        <w:rPr>
          <w:rFonts w:ascii="Times New Roman" w:hAnsi="Times New Roman"/>
          <w:sz w:val="24"/>
          <w:szCs w:val="24"/>
        </w:rPr>
        <w:lastRenderedPageBreak/>
        <w:t>социально-значимые вопросы городского поселения. В условиях ограничительных мер, с учетом наличия в составе членов Общественной палаты в возрасте 65+, число заседаний было сокращено.  Проведено 4 заседания, рассмотрено 20 вопросов, по которым принято 24 решения.</w:t>
      </w:r>
    </w:p>
    <w:p w14:paraId="530EB22A" w14:textId="5398E1F0" w:rsidR="000E61EB" w:rsidRPr="00A30BB5" w:rsidRDefault="000E61EB" w:rsidP="00471825">
      <w:pPr>
        <w:pStyle w:val="4"/>
        <w:shd w:val="clear" w:color="auto" w:fill="auto"/>
        <w:spacing w:line="240" w:lineRule="auto"/>
        <w:ind w:firstLine="567"/>
        <w:rPr>
          <w:rFonts w:eastAsia="Calibri"/>
          <w:sz w:val="24"/>
          <w:szCs w:val="24"/>
        </w:rPr>
      </w:pPr>
      <w:r w:rsidRPr="00A30BB5">
        <w:rPr>
          <w:rFonts w:eastAsia="Calibri"/>
          <w:sz w:val="24"/>
          <w:szCs w:val="24"/>
        </w:rPr>
        <w:t>В целях реализации требований Федерального закона от 09.02.2009г.  № 8-ФЗ «Об обес</w:t>
      </w:r>
      <w:r w:rsidRPr="00A30BB5">
        <w:rPr>
          <w:rFonts w:eastAsia="Calibri"/>
          <w:sz w:val="24"/>
          <w:szCs w:val="24"/>
        </w:rPr>
        <w:softHyphen/>
        <w:t>печении доступа к информации о деятельности государственных органов и органов местного самоуправления» создан и успешно функционирует официальный сайт администрации Слюдянского городского поселения, включаю</w:t>
      </w:r>
      <w:r w:rsidRPr="00A30BB5">
        <w:rPr>
          <w:rFonts w:eastAsia="Calibri"/>
          <w:sz w:val="24"/>
          <w:szCs w:val="24"/>
        </w:rPr>
        <w:softHyphen/>
        <w:t xml:space="preserve">щий в себя все необходимые разделы для получения информации о деятельности администрации и организована обратная связь с жителями. На официальном сайте регулярно обновляется новостная лента, публикуются нормативно-правовые акты органов местного самоуправления, муниципальные программы, проводятся опросы жителей и общественные обсуждения социально- значимых проектов.  </w:t>
      </w:r>
    </w:p>
    <w:p w14:paraId="75D5E74C" w14:textId="77777777" w:rsidR="000E61EB" w:rsidRPr="00A30BB5" w:rsidRDefault="000E61EB" w:rsidP="00F741AF">
      <w:pPr>
        <w:tabs>
          <w:tab w:val="left" w:pos="2268"/>
        </w:tabs>
        <w:spacing w:line="240" w:lineRule="auto"/>
        <w:ind w:firstLine="567"/>
        <w:jc w:val="center"/>
        <w:rPr>
          <w:rFonts w:ascii="Times New Roman" w:hAnsi="Times New Roman"/>
          <w:b/>
          <w:sz w:val="24"/>
          <w:szCs w:val="24"/>
        </w:rPr>
      </w:pPr>
      <w:r w:rsidRPr="00A30BB5">
        <w:rPr>
          <w:rFonts w:ascii="Times New Roman" w:hAnsi="Times New Roman"/>
          <w:b/>
          <w:sz w:val="24"/>
          <w:szCs w:val="24"/>
        </w:rPr>
        <w:t>Заключение</w:t>
      </w:r>
    </w:p>
    <w:p w14:paraId="691A3188" w14:textId="67A5F847" w:rsidR="00064659" w:rsidRPr="00A30BB5" w:rsidRDefault="00064659" w:rsidP="00471825">
      <w:pPr>
        <w:spacing w:line="240" w:lineRule="auto"/>
        <w:ind w:firstLine="567"/>
        <w:jc w:val="both"/>
        <w:rPr>
          <w:rFonts w:ascii="Times New Roman" w:hAnsi="Times New Roman"/>
          <w:sz w:val="24"/>
          <w:szCs w:val="24"/>
        </w:rPr>
      </w:pPr>
      <w:r w:rsidRPr="00A30BB5">
        <w:rPr>
          <w:rFonts w:ascii="Times New Roman" w:hAnsi="Times New Roman"/>
          <w:sz w:val="24"/>
          <w:szCs w:val="24"/>
        </w:rPr>
        <w:t xml:space="preserve">В минувшем году нам пришлось столкнуться с новыми вызовами, которые изменили и скорректировали наши планы. Пандемия коронавируса полностью изменили состояние не только мировой экономики, но и положение дел в стране, каждом регионе и муниципалитете. Нам удалось решить вопросы, которых раньше не существовало: переход на дистанционную работу, ограничительные меры и обеспечение населения средствами индивидуальной защиты, проведение ставших традиционными мероприятий в новом дистанционном формате и т.д. Не смотря на обстоятельства, у наших жителей с каждым годом растет запрос на перемены. Люди хотят развития и сами стремятся двигаться вперед, готовы брать на себя ответственность за конкретные дела. Для того, чтобы темпы изменений продолжали нарастать с каждым годом и с видимыми для всех </w:t>
      </w:r>
      <w:proofErr w:type="spellStart"/>
      <w:r w:rsidRPr="00A30BB5">
        <w:rPr>
          <w:rFonts w:ascii="Times New Roman" w:hAnsi="Times New Roman"/>
          <w:sz w:val="24"/>
          <w:szCs w:val="24"/>
        </w:rPr>
        <w:t>слюдянцев</w:t>
      </w:r>
      <w:proofErr w:type="spellEnd"/>
      <w:r w:rsidRPr="00A30BB5">
        <w:rPr>
          <w:rFonts w:ascii="Times New Roman" w:hAnsi="Times New Roman"/>
          <w:sz w:val="24"/>
          <w:szCs w:val="24"/>
        </w:rPr>
        <w:t xml:space="preserve"> результатами, мы продолжим реализацию на территории Слюдянского МО мероприятий, направленных на решение стратегических задач. </w:t>
      </w:r>
    </w:p>
    <w:p w14:paraId="3AC5E463" w14:textId="77777777" w:rsidR="00D734EE" w:rsidRPr="00A30BB5" w:rsidRDefault="00D734EE" w:rsidP="00471825">
      <w:pPr>
        <w:spacing w:line="240" w:lineRule="auto"/>
        <w:rPr>
          <w:rFonts w:ascii="Times New Roman" w:hAnsi="Times New Roman"/>
          <w:b/>
          <w:sz w:val="24"/>
          <w:szCs w:val="24"/>
        </w:rPr>
      </w:pPr>
    </w:p>
    <w:p w14:paraId="56F7A607" w14:textId="0C8DE63A" w:rsidR="00244328" w:rsidRPr="00A30BB5" w:rsidRDefault="00244328" w:rsidP="00244328">
      <w:pPr>
        <w:spacing w:line="240" w:lineRule="auto"/>
        <w:jc w:val="center"/>
        <w:rPr>
          <w:rFonts w:ascii="Times New Roman" w:hAnsi="Times New Roman"/>
          <w:b/>
          <w:sz w:val="24"/>
          <w:szCs w:val="24"/>
        </w:rPr>
      </w:pPr>
      <w:r w:rsidRPr="00A30BB5">
        <w:rPr>
          <w:rFonts w:ascii="Times New Roman" w:hAnsi="Times New Roman"/>
          <w:b/>
          <w:sz w:val="24"/>
          <w:szCs w:val="24"/>
        </w:rPr>
        <w:t>Работа в направлении бродячих коров и безнадзорных собак.</w:t>
      </w:r>
    </w:p>
    <w:p w14:paraId="75A93FFE" w14:textId="77777777" w:rsidR="00244328" w:rsidRPr="00A30BB5" w:rsidRDefault="00244328" w:rsidP="00244328">
      <w:pPr>
        <w:spacing w:line="240" w:lineRule="auto"/>
        <w:ind w:firstLine="708"/>
        <w:jc w:val="both"/>
        <w:rPr>
          <w:rFonts w:ascii="Times New Roman" w:hAnsi="Times New Roman"/>
          <w:bCs/>
          <w:sz w:val="24"/>
          <w:szCs w:val="24"/>
        </w:rPr>
      </w:pPr>
    </w:p>
    <w:p w14:paraId="7908F13A" w14:textId="77777777" w:rsidR="00244328" w:rsidRPr="00A30BB5" w:rsidRDefault="00244328" w:rsidP="00471825">
      <w:pPr>
        <w:spacing w:line="240" w:lineRule="auto"/>
        <w:ind w:firstLine="708"/>
        <w:jc w:val="both"/>
        <w:rPr>
          <w:rFonts w:ascii="Times New Roman" w:hAnsi="Times New Roman"/>
          <w:sz w:val="24"/>
          <w:szCs w:val="24"/>
        </w:rPr>
      </w:pPr>
      <w:r w:rsidRPr="00A30BB5">
        <w:rPr>
          <w:rFonts w:ascii="Times New Roman" w:hAnsi="Times New Roman"/>
          <w:bCs/>
          <w:sz w:val="24"/>
          <w:szCs w:val="24"/>
        </w:rPr>
        <w:t>Государственные полномочия в сфере обращения безнадзорными собаками и кошками находятся в Иркутской области.</w:t>
      </w:r>
    </w:p>
    <w:p w14:paraId="671B24F2" w14:textId="77777777" w:rsidR="00244328" w:rsidRPr="00A30BB5" w:rsidRDefault="00244328" w:rsidP="00471825">
      <w:pPr>
        <w:spacing w:line="240" w:lineRule="auto"/>
        <w:ind w:firstLine="708"/>
        <w:jc w:val="both"/>
        <w:rPr>
          <w:rFonts w:ascii="Times New Roman" w:hAnsi="Times New Roman"/>
          <w:sz w:val="24"/>
          <w:szCs w:val="24"/>
        </w:rPr>
      </w:pPr>
      <w:r w:rsidRPr="00A30BB5">
        <w:rPr>
          <w:rFonts w:ascii="Times New Roman" w:hAnsi="Times New Roman"/>
          <w:bCs/>
          <w:sz w:val="24"/>
          <w:szCs w:val="24"/>
        </w:rPr>
        <w:t>Слюдянскому району выделена субвенция на отлов и содержание безнадзорных животных.</w:t>
      </w:r>
    </w:p>
    <w:p w14:paraId="176540E4" w14:textId="77777777" w:rsidR="00244328" w:rsidRPr="00A30BB5" w:rsidRDefault="00244328" w:rsidP="00471825">
      <w:pPr>
        <w:spacing w:line="240" w:lineRule="auto"/>
        <w:ind w:firstLine="708"/>
        <w:jc w:val="both"/>
        <w:rPr>
          <w:rFonts w:ascii="Times New Roman" w:hAnsi="Times New Roman"/>
          <w:sz w:val="24"/>
          <w:szCs w:val="24"/>
        </w:rPr>
      </w:pPr>
      <w:r w:rsidRPr="00A30BB5">
        <w:rPr>
          <w:rFonts w:ascii="Times New Roman" w:hAnsi="Times New Roman"/>
          <w:bCs/>
          <w:sz w:val="24"/>
          <w:szCs w:val="24"/>
        </w:rPr>
        <w:t>Ежегодно, с 2015 года производится отлов безнадзорных собак на территории города Слюдянка.</w:t>
      </w:r>
    </w:p>
    <w:p w14:paraId="227730AA" w14:textId="77777777" w:rsidR="00244328" w:rsidRPr="00A30BB5" w:rsidRDefault="00244328" w:rsidP="00471825">
      <w:pPr>
        <w:spacing w:line="240" w:lineRule="auto"/>
        <w:jc w:val="both"/>
        <w:rPr>
          <w:rFonts w:ascii="Times New Roman" w:hAnsi="Times New Roman"/>
          <w:b/>
          <w:bCs/>
          <w:sz w:val="24"/>
          <w:szCs w:val="24"/>
        </w:rPr>
      </w:pPr>
      <w:r w:rsidRPr="00A30BB5">
        <w:rPr>
          <w:rFonts w:ascii="Times New Roman" w:hAnsi="Times New Roman"/>
          <w:bCs/>
          <w:sz w:val="24"/>
          <w:szCs w:val="24"/>
        </w:rPr>
        <w:t xml:space="preserve">2015 г. – 119 шт.; 2016 г. – 95 шт.; 2017г. – 92 шт.; 2018 г. – 130 шт., </w:t>
      </w:r>
      <w:r w:rsidRPr="00A30BB5">
        <w:rPr>
          <w:rFonts w:ascii="Times New Roman" w:hAnsi="Times New Roman"/>
          <w:b/>
          <w:bCs/>
          <w:sz w:val="24"/>
          <w:szCs w:val="24"/>
        </w:rPr>
        <w:t>2019 г. - 215 шт.</w:t>
      </w:r>
      <w:r w:rsidRPr="00A30BB5">
        <w:rPr>
          <w:rFonts w:ascii="Times New Roman" w:hAnsi="Times New Roman"/>
          <w:bCs/>
          <w:sz w:val="24"/>
          <w:szCs w:val="24"/>
        </w:rPr>
        <w:t xml:space="preserve">, план 2020 г.– 90 шт. </w:t>
      </w:r>
      <w:r w:rsidRPr="00A30BB5">
        <w:rPr>
          <w:rFonts w:ascii="Times New Roman" w:hAnsi="Times New Roman"/>
          <w:b/>
          <w:bCs/>
          <w:sz w:val="24"/>
          <w:szCs w:val="24"/>
        </w:rPr>
        <w:t>Всего отловлено за 5 лет = 651 шт.</w:t>
      </w:r>
    </w:p>
    <w:p w14:paraId="5192A852"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Стоимость отлова (передержки) 1 собаки в 2019 году составила 2500 рублей, в 2020 году – 5600 рублей.</w:t>
      </w:r>
    </w:p>
    <w:p w14:paraId="02504555" w14:textId="77777777" w:rsidR="00244328" w:rsidRPr="00A30BB5" w:rsidRDefault="00244328" w:rsidP="00471825">
      <w:pPr>
        <w:spacing w:line="240" w:lineRule="auto"/>
        <w:ind w:firstLine="709"/>
        <w:jc w:val="both"/>
        <w:rPr>
          <w:rFonts w:ascii="Times New Roman" w:hAnsi="Times New Roman"/>
          <w:sz w:val="24"/>
          <w:szCs w:val="24"/>
          <w:u w:val="single"/>
        </w:rPr>
      </w:pPr>
      <w:r w:rsidRPr="00A30BB5">
        <w:rPr>
          <w:rFonts w:ascii="Times New Roman" w:hAnsi="Times New Roman"/>
          <w:sz w:val="24"/>
          <w:szCs w:val="24"/>
        </w:rPr>
        <w:t xml:space="preserve">4 января 2019 года вступил в силу Федеральный закон «Об ответственном обращении с животными», предусматривающий требования к владельцам животных, а именно владельцы </w:t>
      </w:r>
      <w:r w:rsidRPr="00A30BB5">
        <w:rPr>
          <w:rFonts w:ascii="Times New Roman" w:hAnsi="Times New Roman"/>
          <w:sz w:val="24"/>
          <w:szCs w:val="24"/>
          <w:u w:val="single"/>
        </w:rPr>
        <w:t>обязаны:</w:t>
      </w:r>
    </w:p>
    <w:p w14:paraId="5C8084CD"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1) исключать возможность свободного, неконтролируемого передвижения животного по автомобильных дорогах, в помещениях общего пользования многоквартирных домов, во дворах таких домов, </w:t>
      </w:r>
      <w:r w:rsidRPr="00A30BB5">
        <w:rPr>
          <w:rFonts w:ascii="Times New Roman" w:hAnsi="Times New Roman"/>
          <w:sz w:val="24"/>
          <w:szCs w:val="24"/>
          <w:u w:val="single"/>
        </w:rPr>
        <w:t>на детских и спортивных площадках;</w:t>
      </w:r>
    </w:p>
    <w:p w14:paraId="49738BC9"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2) обеспечивать уборку продуктов жизнедеятельности животного в местах и на территориях общего пользования;</w:t>
      </w:r>
    </w:p>
    <w:p w14:paraId="70C66A4B"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3) не допускать выгул животного вне мест для выгула животных.</w:t>
      </w:r>
    </w:p>
    <w:p w14:paraId="06E8BC01"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Кроме того, выгул потенциально опасной собаки без намордника и поводка независимо от места выгула запрещается.</w:t>
      </w:r>
    </w:p>
    <w:p w14:paraId="2981367A"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 xml:space="preserve">Контроль за данными требованиями (составление протоколов, выдача предписаний, наложение штрафов) осуществляет </w:t>
      </w:r>
      <w:r w:rsidRPr="00A30BB5">
        <w:rPr>
          <w:rFonts w:ascii="Times New Roman" w:hAnsi="Times New Roman"/>
          <w:b/>
          <w:sz w:val="24"/>
          <w:szCs w:val="24"/>
        </w:rPr>
        <w:t>Служба ветеринарного надзора</w:t>
      </w:r>
      <w:r w:rsidRPr="00A30BB5">
        <w:rPr>
          <w:rFonts w:ascii="Times New Roman" w:hAnsi="Times New Roman"/>
          <w:sz w:val="24"/>
          <w:szCs w:val="24"/>
        </w:rPr>
        <w:t xml:space="preserve"> Иркутской области в отношении </w:t>
      </w:r>
      <w:r w:rsidRPr="00A30BB5">
        <w:rPr>
          <w:rFonts w:ascii="Times New Roman" w:hAnsi="Times New Roman"/>
          <w:b/>
          <w:sz w:val="24"/>
          <w:szCs w:val="24"/>
        </w:rPr>
        <w:t>собак</w:t>
      </w:r>
      <w:r w:rsidRPr="00A30BB5">
        <w:rPr>
          <w:rFonts w:ascii="Times New Roman" w:hAnsi="Times New Roman"/>
          <w:sz w:val="24"/>
          <w:szCs w:val="24"/>
        </w:rPr>
        <w:t xml:space="preserve">, Управление </w:t>
      </w:r>
      <w:r w:rsidRPr="00A30BB5">
        <w:rPr>
          <w:rFonts w:ascii="Times New Roman" w:hAnsi="Times New Roman"/>
          <w:b/>
          <w:sz w:val="24"/>
          <w:szCs w:val="24"/>
        </w:rPr>
        <w:t>Россельхознадзора</w:t>
      </w:r>
      <w:r w:rsidRPr="00A30BB5">
        <w:rPr>
          <w:rFonts w:ascii="Times New Roman" w:hAnsi="Times New Roman"/>
          <w:sz w:val="24"/>
          <w:szCs w:val="24"/>
        </w:rPr>
        <w:t xml:space="preserve"> по Иркутской области и Республике Бурятия в отношении </w:t>
      </w:r>
      <w:r w:rsidRPr="00A30BB5">
        <w:rPr>
          <w:rFonts w:ascii="Times New Roman" w:hAnsi="Times New Roman"/>
          <w:b/>
          <w:sz w:val="24"/>
          <w:szCs w:val="24"/>
        </w:rPr>
        <w:t>крупного рогатого скота</w:t>
      </w:r>
      <w:r w:rsidRPr="00A30BB5">
        <w:rPr>
          <w:rFonts w:ascii="Times New Roman" w:hAnsi="Times New Roman"/>
          <w:sz w:val="24"/>
          <w:szCs w:val="24"/>
        </w:rPr>
        <w:t>.</w:t>
      </w:r>
    </w:p>
    <w:p w14:paraId="5D139E11"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lastRenderedPageBreak/>
        <w:t>В 2020 году отловом собак на территориях поселений занимается Слюдянский муниципальный район, при этом до момента создания правительством Иркутской области питомников для содержания собак, процедуру отлова район начать не может.</w:t>
      </w:r>
    </w:p>
    <w:p w14:paraId="54A3D169" w14:textId="77777777" w:rsidR="00244328" w:rsidRPr="00A30BB5" w:rsidRDefault="00244328" w:rsidP="00471825">
      <w:pPr>
        <w:spacing w:line="240" w:lineRule="auto"/>
        <w:ind w:firstLine="709"/>
        <w:jc w:val="both"/>
        <w:rPr>
          <w:rFonts w:ascii="Times New Roman" w:hAnsi="Times New Roman"/>
          <w:sz w:val="24"/>
          <w:szCs w:val="24"/>
        </w:rPr>
      </w:pPr>
      <w:r w:rsidRPr="00A30BB5">
        <w:rPr>
          <w:rFonts w:ascii="Times New Roman" w:hAnsi="Times New Roman"/>
          <w:sz w:val="24"/>
          <w:szCs w:val="24"/>
        </w:rPr>
        <w:t>В настоящее время правительство Иркутской области рассматривает вопрос о передаче полномочий по отлову собак на уровень области.</w:t>
      </w:r>
    </w:p>
    <w:p w14:paraId="2BA57DD1" w14:textId="77777777" w:rsidR="00244328" w:rsidRPr="00A30BB5" w:rsidRDefault="00244328" w:rsidP="00471825">
      <w:pPr>
        <w:spacing w:line="240" w:lineRule="auto"/>
        <w:ind w:firstLine="709"/>
        <w:jc w:val="both"/>
        <w:rPr>
          <w:rFonts w:ascii="Times New Roman" w:hAnsi="Times New Roman"/>
          <w:sz w:val="24"/>
          <w:szCs w:val="24"/>
        </w:rPr>
      </w:pPr>
    </w:p>
    <w:p w14:paraId="06D87825" w14:textId="77777777" w:rsidR="00244328" w:rsidRPr="00A30BB5" w:rsidRDefault="00244328" w:rsidP="004B6FFE">
      <w:pPr>
        <w:spacing w:line="240" w:lineRule="auto"/>
        <w:ind w:firstLine="709"/>
        <w:jc w:val="center"/>
        <w:rPr>
          <w:rFonts w:ascii="Times New Roman" w:hAnsi="Times New Roman"/>
          <w:b/>
          <w:bCs/>
          <w:sz w:val="24"/>
          <w:szCs w:val="24"/>
        </w:rPr>
      </w:pPr>
      <w:r w:rsidRPr="00A30BB5">
        <w:rPr>
          <w:rFonts w:ascii="Times New Roman" w:hAnsi="Times New Roman"/>
          <w:b/>
          <w:bCs/>
          <w:sz w:val="24"/>
          <w:szCs w:val="24"/>
        </w:rPr>
        <w:t>Профилактика</w:t>
      </w:r>
    </w:p>
    <w:p w14:paraId="3985E647" w14:textId="77777777" w:rsidR="00244328" w:rsidRPr="00A30BB5" w:rsidRDefault="00244328" w:rsidP="00471825">
      <w:pPr>
        <w:numPr>
          <w:ilvl w:val="0"/>
          <w:numId w:val="11"/>
        </w:numPr>
        <w:tabs>
          <w:tab w:val="left" w:pos="1134"/>
        </w:tabs>
        <w:spacing w:line="240" w:lineRule="auto"/>
        <w:ind w:left="0" w:firstLine="709"/>
        <w:jc w:val="both"/>
        <w:rPr>
          <w:rFonts w:ascii="Times New Roman" w:hAnsi="Times New Roman"/>
          <w:bCs/>
          <w:sz w:val="24"/>
          <w:szCs w:val="24"/>
        </w:rPr>
      </w:pPr>
      <w:r w:rsidRPr="00A30BB5">
        <w:rPr>
          <w:rFonts w:ascii="Times New Roman" w:hAnsi="Times New Roman"/>
          <w:bCs/>
          <w:sz w:val="24"/>
          <w:szCs w:val="24"/>
        </w:rPr>
        <w:t>В случае выявления безнадзорных собак направлялись письма в адрес районной администрацией с просьбой произвести отлов.</w:t>
      </w:r>
    </w:p>
    <w:p w14:paraId="60E00C88" w14:textId="77777777" w:rsidR="00244328" w:rsidRPr="00A30BB5" w:rsidRDefault="00244328" w:rsidP="00471825">
      <w:pPr>
        <w:pStyle w:val="ae"/>
        <w:numPr>
          <w:ilvl w:val="0"/>
          <w:numId w:val="11"/>
        </w:numPr>
        <w:tabs>
          <w:tab w:val="num" w:pos="360"/>
          <w:tab w:val="left" w:pos="1134"/>
        </w:tabs>
        <w:spacing w:line="240" w:lineRule="auto"/>
        <w:ind w:left="0" w:firstLine="709"/>
        <w:jc w:val="both"/>
        <w:rPr>
          <w:rFonts w:ascii="Times New Roman" w:hAnsi="Times New Roman"/>
          <w:bCs/>
          <w:sz w:val="24"/>
          <w:szCs w:val="24"/>
        </w:rPr>
      </w:pPr>
      <w:r w:rsidRPr="00A30BB5">
        <w:rPr>
          <w:rFonts w:ascii="Times New Roman" w:hAnsi="Times New Roman"/>
          <w:bCs/>
          <w:sz w:val="24"/>
          <w:szCs w:val="24"/>
        </w:rPr>
        <w:t>В случае выявления безнадзорных КРС, проводились беседы с владельцами, составлялись протоколы об административном правонарушении.</w:t>
      </w:r>
    </w:p>
    <w:p w14:paraId="0E4D95FA" w14:textId="77777777" w:rsidR="00244328" w:rsidRPr="00A30BB5" w:rsidRDefault="00244328" w:rsidP="00471825">
      <w:pPr>
        <w:pStyle w:val="ae"/>
        <w:numPr>
          <w:ilvl w:val="0"/>
          <w:numId w:val="11"/>
        </w:numPr>
        <w:tabs>
          <w:tab w:val="num" w:pos="360"/>
          <w:tab w:val="left" w:pos="1134"/>
        </w:tabs>
        <w:spacing w:line="240" w:lineRule="auto"/>
        <w:ind w:left="0" w:firstLine="709"/>
        <w:jc w:val="both"/>
        <w:rPr>
          <w:rFonts w:ascii="Times New Roman" w:hAnsi="Times New Roman"/>
          <w:sz w:val="24"/>
          <w:szCs w:val="24"/>
        </w:rPr>
      </w:pPr>
      <w:r w:rsidRPr="00A30BB5">
        <w:rPr>
          <w:rFonts w:ascii="Times New Roman" w:hAnsi="Times New Roman"/>
          <w:bCs/>
          <w:sz w:val="24"/>
          <w:szCs w:val="24"/>
        </w:rPr>
        <w:t>Создана рабочая группа в социальной сети для маневренного принятия решения по выявлению собственника скота и принятия мер реагирования к собственникам</w:t>
      </w:r>
    </w:p>
    <w:p w14:paraId="517F3FC2" w14:textId="77777777" w:rsidR="00244328" w:rsidRPr="00A30BB5" w:rsidRDefault="00244328" w:rsidP="00471825">
      <w:pPr>
        <w:numPr>
          <w:ilvl w:val="0"/>
          <w:numId w:val="11"/>
        </w:numPr>
        <w:tabs>
          <w:tab w:val="left" w:pos="1134"/>
        </w:tabs>
        <w:spacing w:line="240" w:lineRule="auto"/>
        <w:ind w:left="0" w:firstLine="709"/>
        <w:jc w:val="both"/>
        <w:rPr>
          <w:rFonts w:ascii="Times New Roman" w:hAnsi="Times New Roman"/>
          <w:sz w:val="24"/>
          <w:szCs w:val="24"/>
        </w:rPr>
      </w:pPr>
      <w:r w:rsidRPr="00A30BB5">
        <w:rPr>
          <w:rFonts w:ascii="Times New Roman" w:hAnsi="Times New Roman"/>
          <w:bCs/>
          <w:sz w:val="24"/>
          <w:szCs w:val="24"/>
        </w:rPr>
        <w:t xml:space="preserve">В 2019 году составлено </w:t>
      </w:r>
      <w:r w:rsidRPr="00A30BB5">
        <w:rPr>
          <w:rFonts w:ascii="Times New Roman" w:hAnsi="Times New Roman"/>
          <w:b/>
          <w:bCs/>
          <w:sz w:val="24"/>
          <w:szCs w:val="24"/>
        </w:rPr>
        <w:t>29 протоколов</w:t>
      </w:r>
      <w:r w:rsidRPr="00A30BB5">
        <w:rPr>
          <w:rFonts w:ascii="Times New Roman" w:hAnsi="Times New Roman"/>
          <w:bCs/>
          <w:sz w:val="24"/>
          <w:szCs w:val="24"/>
        </w:rPr>
        <w:t xml:space="preserve"> за нарушение правил содержания животных (собак, коров), назначены штрафы на общую сумму </w:t>
      </w:r>
      <w:r w:rsidRPr="00A30BB5">
        <w:rPr>
          <w:rFonts w:ascii="Times New Roman" w:hAnsi="Times New Roman"/>
          <w:b/>
          <w:bCs/>
          <w:sz w:val="24"/>
          <w:szCs w:val="24"/>
        </w:rPr>
        <w:t>11000руб</w:t>
      </w:r>
      <w:r w:rsidRPr="00A30BB5">
        <w:rPr>
          <w:rFonts w:ascii="Times New Roman" w:hAnsi="Times New Roman"/>
          <w:bCs/>
          <w:sz w:val="24"/>
          <w:szCs w:val="24"/>
        </w:rPr>
        <w:t>.</w:t>
      </w:r>
    </w:p>
    <w:p w14:paraId="19BDC833" w14:textId="77777777" w:rsidR="00244328" w:rsidRPr="00A30BB5" w:rsidRDefault="00244328" w:rsidP="00471825">
      <w:pPr>
        <w:numPr>
          <w:ilvl w:val="0"/>
          <w:numId w:val="11"/>
        </w:numPr>
        <w:tabs>
          <w:tab w:val="left" w:pos="1134"/>
        </w:tabs>
        <w:spacing w:line="240" w:lineRule="auto"/>
        <w:ind w:left="0" w:firstLine="709"/>
        <w:jc w:val="both"/>
        <w:rPr>
          <w:rFonts w:ascii="Times New Roman" w:hAnsi="Times New Roman"/>
          <w:sz w:val="24"/>
          <w:szCs w:val="24"/>
        </w:rPr>
      </w:pPr>
      <w:r w:rsidRPr="00A30BB5">
        <w:rPr>
          <w:rFonts w:ascii="Times New Roman" w:hAnsi="Times New Roman"/>
          <w:bCs/>
          <w:sz w:val="24"/>
          <w:szCs w:val="24"/>
        </w:rPr>
        <w:t>Выделены участки для выпаса скота;</w:t>
      </w:r>
    </w:p>
    <w:p w14:paraId="20B61463" w14:textId="77777777" w:rsidR="00244328" w:rsidRPr="00A30BB5" w:rsidRDefault="00244328" w:rsidP="00471825">
      <w:pPr>
        <w:numPr>
          <w:ilvl w:val="0"/>
          <w:numId w:val="11"/>
        </w:numPr>
        <w:tabs>
          <w:tab w:val="left" w:pos="1134"/>
        </w:tabs>
        <w:spacing w:line="240" w:lineRule="auto"/>
        <w:ind w:left="0" w:firstLine="709"/>
        <w:jc w:val="both"/>
        <w:rPr>
          <w:rFonts w:ascii="Times New Roman" w:hAnsi="Times New Roman"/>
          <w:sz w:val="24"/>
          <w:szCs w:val="24"/>
        </w:rPr>
      </w:pPr>
      <w:r w:rsidRPr="00A30BB5">
        <w:rPr>
          <w:rFonts w:ascii="Times New Roman" w:hAnsi="Times New Roman"/>
          <w:bCs/>
          <w:sz w:val="24"/>
          <w:szCs w:val="24"/>
        </w:rPr>
        <w:t xml:space="preserve">Проводились встречи по адресам содержания животных. </w:t>
      </w:r>
    </w:p>
    <w:p w14:paraId="0438D4DD" w14:textId="77777777" w:rsidR="00244328" w:rsidRPr="00A30BB5" w:rsidRDefault="00244328" w:rsidP="00244328">
      <w:pPr>
        <w:numPr>
          <w:ilvl w:val="0"/>
          <w:numId w:val="11"/>
        </w:numPr>
        <w:tabs>
          <w:tab w:val="left" w:pos="1134"/>
        </w:tabs>
        <w:spacing w:line="240" w:lineRule="auto"/>
        <w:ind w:left="0" w:firstLine="709"/>
        <w:jc w:val="both"/>
        <w:rPr>
          <w:rFonts w:ascii="Times New Roman" w:hAnsi="Times New Roman"/>
          <w:sz w:val="24"/>
          <w:szCs w:val="24"/>
        </w:rPr>
      </w:pPr>
      <w:r w:rsidRPr="00A30BB5">
        <w:rPr>
          <w:rFonts w:ascii="Times New Roman" w:hAnsi="Times New Roman"/>
          <w:bCs/>
          <w:sz w:val="24"/>
          <w:szCs w:val="24"/>
        </w:rPr>
        <w:t>Направлялись обращения в У</w:t>
      </w:r>
      <w:r w:rsidRPr="00A30BB5">
        <w:rPr>
          <w:rFonts w:ascii="Times New Roman" w:hAnsi="Times New Roman"/>
          <w:sz w:val="24"/>
          <w:szCs w:val="24"/>
        </w:rPr>
        <w:t xml:space="preserve">правление </w:t>
      </w:r>
      <w:r w:rsidRPr="00A30BB5">
        <w:rPr>
          <w:rFonts w:ascii="Times New Roman" w:hAnsi="Times New Roman"/>
          <w:b/>
          <w:sz w:val="24"/>
          <w:szCs w:val="24"/>
        </w:rPr>
        <w:t>Россельхознадзора</w:t>
      </w:r>
      <w:r w:rsidRPr="00A30BB5">
        <w:rPr>
          <w:rFonts w:ascii="Times New Roman" w:hAnsi="Times New Roman"/>
          <w:sz w:val="24"/>
          <w:szCs w:val="24"/>
        </w:rPr>
        <w:t xml:space="preserve"> по Иркутской области и Республике Бурятия для принятия мер к собственникам </w:t>
      </w:r>
      <w:r w:rsidRPr="00A30BB5">
        <w:rPr>
          <w:rFonts w:ascii="Times New Roman" w:hAnsi="Times New Roman"/>
          <w:bCs/>
          <w:sz w:val="24"/>
          <w:szCs w:val="24"/>
        </w:rPr>
        <w:t>КРС, осуществляющих несанкционированный забой скота в антисанитарных условиях. Владельцы привлечены к административной ответственности.</w:t>
      </w:r>
    </w:p>
    <w:p w14:paraId="134ACCEC" w14:textId="77777777" w:rsidR="00244328" w:rsidRPr="00A30BB5" w:rsidRDefault="00244328" w:rsidP="00244328">
      <w:pPr>
        <w:numPr>
          <w:ilvl w:val="0"/>
          <w:numId w:val="11"/>
        </w:numPr>
        <w:tabs>
          <w:tab w:val="left" w:pos="1134"/>
        </w:tabs>
        <w:spacing w:line="240" w:lineRule="auto"/>
        <w:ind w:left="0" w:firstLine="709"/>
        <w:jc w:val="both"/>
        <w:rPr>
          <w:sz w:val="24"/>
          <w:szCs w:val="24"/>
        </w:rPr>
      </w:pPr>
      <w:r w:rsidRPr="00A30BB5">
        <w:rPr>
          <w:rFonts w:ascii="Times New Roman" w:hAnsi="Times New Roman"/>
          <w:sz w:val="24"/>
          <w:szCs w:val="24"/>
        </w:rPr>
        <w:t xml:space="preserve">Направлены обращения в Слюдянский муниципальный район о содействии в создании биотермических ям (ям </w:t>
      </w:r>
      <w:proofErr w:type="spellStart"/>
      <w:r w:rsidRPr="00A30BB5">
        <w:rPr>
          <w:rFonts w:ascii="Times New Roman" w:hAnsi="Times New Roman"/>
          <w:sz w:val="24"/>
          <w:szCs w:val="24"/>
        </w:rPr>
        <w:t>Бекари</w:t>
      </w:r>
      <w:proofErr w:type="spellEnd"/>
      <w:r w:rsidRPr="00A30BB5">
        <w:rPr>
          <w:rFonts w:ascii="Times New Roman" w:hAnsi="Times New Roman"/>
          <w:sz w:val="24"/>
          <w:szCs w:val="24"/>
        </w:rPr>
        <w:t>) для размещения в них биологических отходов на территории Быстринского сельского поселения, не включенного в центральную экологическую зону Байкальской природной территории.</w:t>
      </w:r>
    </w:p>
    <w:p w14:paraId="332D6DF5" w14:textId="5BBCC28B" w:rsidR="002227AA" w:rsidRPr="00A30BB5" w:rsidRDefault="002227AA" w:rsidP="002227AA">
      <w:pPr>
        <w:spacing w:line="276" w:lineRule="auto"/>
        <w:jc w:val="both"/>
        <w:rPr>
          <w:rFonts w:ascii="Times New Roman" w:hAnsi="Times New Roman"/>
          <w:bCs/>
          <w:sz w:val="24"/>
          <w:szCs w:val="24"/>
        </w:rPr>
      </w:pPr>
    </w:p>
    <w:p w14:paraId="72E96063" w14:textId="1D905637" w:rsidR="008B1D94" w:rsidRPr="00A30BB5" w:rsidRDefault="008B1D94" w:rsidP="008B1D94">
      <w:pPr>
        <w:pStyle w:val="4"/>
        <w:shd w:val="clear" w:color="auto" w:fill="auto"/>
        <w:spacing w:line="240" w:lineRule="atLeast"/>
        <w:ind w:firstLine="0"/>
        <w:jc w:val="center"/>
        <w:rPr>
          <w:b/>
          <w:sz w:val="24"/>
          <w:szCs w:val="24"/>
        </w:rPr>
      </w:pPr>
      <w:r w:rsidRPr="00A30BB5">
        <w:rPr>
          <w:b/>
          <w:sz w:val="24"/>
          <w:szCs w:val="24"/>
        </w:rPr>
        <w:t xml:space="preserve">Справка по </w:t>
      </w:r>
      <w:r w:rsidR="00A00CF3" w:rsidRPr="00A30BB5">
        <w:rPr>
          <w:b/>
          <w:sz w:val="24"/>
          <w:szCs w:val="24"/>
        </w:rPr>
        <w:t>благоустройству 2012</w:t>
      </w:r>
      <w:r w:rsidRPr="00A30BB5">
        <w:rPr>
          <w:b/>
          <w:sz w:val="24"/>
          <w:szCs w:val="24"/>
        </w:rPr>
        <w:t>-2019</w:t>
      </w:r>
    </w:p>
    <w:p w14:paraId="7E23A8FA" w14:textId="77777777" w:rsidR="008B1D94" w:rsidRPr="00A30BB5" w:rsidRDefault="008B1D94" w:rsidP="008B1D94">
      <w:pPr>
        <w:pStyle w:val="4"/>
        <w:shd w:val="clear" w:color="auto" w:fill="auto"/>
        <w:spacing w:line="240" w:lineRule="atLeast"/>
        <w:ind w:firstLine="0"/>
        <w:jc w:val="left"/>
        <w:rPr>
          <w:b/>
          <w:sz w:val="24"/>
          <w:szCs w:val="24"/>
        </w:rPr>
      </w:pPr>
    </w:p>
    <w:p w14:paraId="39167821" w14:textId="77777777" w:rsidR="008B1D94" w:rsidRPr="00A30BB5" w:rsidRDefault="008B1D94" w:rsidP="008B1D94">
      <w:pPr>
        <w:pStyle w:val="4"/>
        <w:shd w:val="clear" w:color="auto" w:fill="auto"/>
        <w:spacing w:line="240" w:lineRule="atLeast"/>
        <w:ind w:firstLine="0"/>
        <w:jc w:val="left"/>
        <w:rPr>
          <w:b/>
          <w:sz w:val="24"/>
          <w:szCs w:val="24"/>
        </w:rPr>
      </w:pPr>
      <w:r w:rsidRPr="00A30BB5">
        <w:rPr>
          <w:b/>
          <w:sz w:val="24"/>
          <w:szCs w:val="24"/>
        </w:rPr>
        <w:t>Дворы</w:t>
      </w:r>
    </w:p>
    <w:p w14:paraId="2E0B66D3"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2013год 7 дворов, 4,9 </w:t>
      </w:r>
      <w:proofErr w:type="spellStart"/>
      <w:r w:rsidRPr="00A30BB5">
        <w:rPr>
          <w:sz w:val="24"/>
          <w:szCs w:val="24"/>
        </w:rPr>
        <w:t>млн.руб</w:t>
      </w:r>
      <w:proofErr w:type="spellEnd"/>
      <w:r w:rsidRPr="00A30BB5">
        <w:rPr>
          <w:sz w:val="24"/>
          <w:szCs w:val="24"/>
        </w:rPr>
        <w:t>.;</w:t>
      </w:r>
    </w:p>
    <w:p w14:paraId="06748885"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2014год 6 дворов, 3,4 </w:t>
      </w:r>
      <w:proofErr w:type="spellStart"/>
      <w:proofErr w:type="gramStart"/>
      <w:r w:rsidRPr="00A30BB5">
        <w:rPr>
          <w:sz w:val="24"/>
          <w:szCs w:val="24"/>
        </w:rPr>
        <w:t>млн.руб</w:t>
      </w:r>
      <w:proofErr w:type="spellEnd"/>
      <w:proofErr w:type="gramEnd"/>
      <w:r w:rsidRPr="00A30BB5">
        <w:rPr>
          <w:sz w:val="24"/>
          <w:szCs w:val="24"/>
        </w:rPr>
        <w:t>;</w:t>
      </w:r>
    </w:p>
    <w:p w14:paraId="3FA5FDF4"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2015год 2 двора 1,6 </w:t>
      </w:r>
      <w:proofErr w:type="spellStart"/>
      <w:proofErr w:type="gramStart"/>
      <w:r w:rsidRPr="00A30BB5">
        <w:rPr>
          <w:sz w:val="24"/>
          <w:szCs w:val="24"/>
        </w:rPr>
        <w:t>млн.руб</w:t>
      </w:r>
      <w:proofErr w:type="spellEnd"/>
      <w:proofErr w:type="gramEnd"/>
      <w:r w:rsidRPr="00A30BB5">
        <w:rPr>
          <w:sz w:val="24"/>
          <w:szCs w:val="24"/>
        </w:rPr>
        <w:t>;</w:t>
      </w:r>
    </w:p>
    <w:p w14:paraId="5E0C56DA"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2016год 6 дворов, 3,45 </w:t>
      </w:r>
      <w:proofErr w:type="spellStart"/>
      <w:proofErr w:type="gramStart"/>
      <w:r w:rsidRPr="00A30BB5">
        <w:rPr>
          <w:sz w:val="24"/>
          <w:szCs w:val="24"/>
        </w:rPr>
        <w:t>млн.руб</w:t>
      </w:r>
      <w:proofErr w:type="spellEnd"/>
      <w:proofErr w:type="gramEnd"/>
      <w:r w:rsidRPr="00A30BB5">
        <w:rPr>
          <w:sz w:val="24"/>
          <w:szCs w:val="24"/>
        </w:rPr>
        <w:t>;</w:t>
      </w:r>
    </w:p>
    <w:p w14:paraId="1A6CC18A"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2017 год 6 дворов. 2,4 </w:t>
      </w:r>
      <w:proofErr w:type="spellStart"/>
      <w:proofErr w:type="gramStart"/>
      <w:r w:rsidRPr="00A30BB5">
        <w:rPr>
          <w:sz w:val="24"/>
          <w:szCs w:val="24"/>
        </w:rPr>
        <w:t>млн.руб</w:t>
      </w:r>
      <w:proofErr w:type="spellEnd"/>
      <w:proofErr w:type="gramEnd"/>
      <w:r w:rsidRPr="00A30BB5">
        <w:rPr>
          <w:sz w:val="24"/>
          <w:szCs w:val="24"/>
        </w:rPr>
        <w:t>;</w:t>
      </w:r>
    </w:p>
    <w:p w14:paraId="59498487"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2018 год 4 двора 12,4 млн. руб.;</w:t>
      </w:r>
    </w:p>
    <w:p w14:paraId="746E0E20"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2019 год 7 дворов 14,15 </w:t>
      </w:r>
      <w:proofErr w:type="spellStart"/>
      <w:r w:rsidRPr="00A30BB5">
        <w:rPr>
          <w:sz w:val="24"/>
          <w:szCs w:val="24"/>
        </w:rPr>
        <w:t>млн.руб</w:t>
      </w:r>
      <w:proofErr w:type="spellEnd"/>
      <w:r w:rsidRPr="00A30BB5">
        <w:rPr>
          <w:sz w:val="24"/>
          <w:szCs w:val="24"/>
        </w:rPr>
        <w:t>.</w:t>
      </w:r>
    </w:p>
    <w:p w14:paraId="3D20CEB9"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 xml:space="preserve">Всего выполнено с 2012 года 38 дворов, 42,3 </w:t>
      </w:r>
      <w:proofErr w:type="spellStart"/>
      <w:r w:rsidRPr="00A30BB5">
        <w:rPr>
          <w:b/>
          <w:sz w:val="24"/>
          <w:szCs w:val="24"/>
        </w:rPr>
        <w:t>млн.руб</w:t>
      </w:r>
      <w:proofErr w:type="spellEnd"/>
      <w:r w:rsidRPr="00A30BB5">
        <w:rPr>
          <w:b/>
          <w:sz w:val="24"/>
          <w:szCs w:val="24"/>
        </w:rPr>
        <w:t>.</w:t>
      </w:r>
    </w:p>
    <w:p w14:paraId="2EA754AB"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 xml:space="preserve"> </w:t>
      </w:r>
    </w:p>
    <w:p w14:paraId="6467E635"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Тротуары</w:t>
      </w:r>
    </w:p>
    <w:p w14:paraId="00F7610A" w14:textId="0CD13CF6"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2013 </w:t>
      </w:r>
      <w:r w:rsidR="00A00CF3" w:rsidRPr="00A30BB5">
        <w:rPr>
          <w:sz w:val="24"/>
          <w:szCs w:val="24"/>
        </w:rPr>
        <w:t>год Тротуары</w:t>
      </w:r>
      <w:r w:rsidRPr="00A30BB5">
        <w:rPr>
          <w:sz w:val="24"/>
          <w:szCs w:val="24"/>
        </w:rPr>
        <w:t xml:space="preserve"> по ул.</w:t>
      </w:r>
      <w:r w:rsidR="00A00CF3">
        <w:rPr>
          <w:sz w:val="24"/>
          <w:szCs w:val="24"/>
        </w:rPr>
        <w:t xml:space="preserve"> </w:t>
      </w:r>
      <w:r w:rsidRPr="00A30BB5">
        <w:rPr>
          <w:sz w:val="24"/>
          <w:szCs w:val="24"/>
        </w:rPr>
        <w:t>Советская 400м, ул.</w:t>
      </w:r>
      <w:r w:rsidR="00A00CF3">
        <w:rPr>
          <w:sz w:val="24"/>
          <w:szCs w:val="24"/>
        </w:rPr>
        <w:t xml:space="preserve"> </w:t>
      </w:r>
      <w:r w:rsidRPr="00A30BB5">
        <w:rPr>
          <w:sz w:val="24"/>
          <w:szCs w:val="24"/>
        </w:rPr>
        <w:t xml:space="preserve">Захарова 50м, </w:t>
      </w:r>
      <w:r w:rsidR="00A00CF3">
        <w:rPr>
          <w:sz w:val="24"/>
          <w:szCs w:val="24"/>
        </w:rPr>
        <w:t xml:space="preserve">ул. </w:t>
      </w:r>
      <w:proofErr w:type="spellStart"/>
      <w:r w:rsidRPr="00A30BB5">
        <w:rPr>
          <w:sz w:val="24"/>
          <w:szCs w:val="24"/>
        </w:rPr>
        <w:t>Кутелева</w:t>
      </w:r>
      <w:proofErr w:type="spellEnd"/>
      <w:r w:rsidRPr="00A30BB5">
        <w:rPr>
          <w:sz w:val="24"/>
          <w:szCs w:val="24"/>
        </w:rPr>
        <w:t xml:space="preserve"> 80м, Слюд</w:t>
      </w:r>
      <w:r w:rsidR="00A00CF3">
        <w:rPr>
          <w:sz w:val="24"/>
          <w:szCs w:val="24"/>
        </w:rPr>
        <w:t xml:space="preserve">янских </w:t>
      </w:r>
      <w:r w:rsidRPr="00A30BB5">
        <w:rPr>
          <w:sz w:val="24"/>
          <w:szCs w:val="24"/>
        </w:rPr>
        <w:t>Красногв</w:t>
      </w:r>
      <w:r w:rsidR="00A00CF3">
        <w:rPr>
          <w:sz w:val="24"/>
          <w:szCs w:val="24"/>
        </w:rPr>
        <w:t>ардейцев</w:t>
      </w:r>
      <w:r w:rsidRPr="00A30BB5">
        <w:rPr>
          <w:sz w:val="24"/>
          <w:szCs w:val="24"/>
        </w:rPr>
        <w:t xml:space="preserve">. 200 – 1,6 </w:t>
      </w:r>
      <w:proofErr w:type="spellStart"/>
      <w:r w:rsidRPr="00A30BB5">
        <w:rPr>
          <w:sz w:val="24"/>
          <w:szCs w:val="24"/>
        </w:rPr>
        <w:t>млн.руб</w:t>
      </w:r>
      <w:proofErr w:type="spellEnd"/>
      <w:r w:rsidRPr="00A30BB5">
        <w:rPr>
          <w:sz w:val="24"/>
          <w:szCs w:val="24"/>
        </w:rPr>
        <w:t>., парковка по ул.</w:t>
      </w:r>
      <w:r w:rsidR="00A00CF3">
        <w:rPr>
          <w:sz w:val="24"/>
          <w:szCs w:val="24"/>
        </w:rPr>
        <w:t xml:space="preserve"> </w:t>
      </w:r>
      <w:proofErr w:type="spellStart"/>
      <w:r w:rsidRPr="00A30BB5">
        <w:rPr>
          <w:sz w:val="24"/>
          <w:szCs w:val="24"/>
        </w:rPr>
        <w:t>Кутелева</w:t>
      </w:r>
      <w:proofErr w:type="spellEnd"/>
      <w:r w:rsidRPr="00A30BB5">
        <w:rPr>
          <w:sz w:val="24"/>
          <w:szCs w:val="24"/>
        </w:rPr>
        <w:t xml:space="preserve"> 0,2 </w:t>
      </w:r>
      <w:proofErr w:type="spellStart"/>
      <w:r w:rsidRPr="00A30BB5">
        <w:rPr>
          <w:sz w:val="24"/>
          <w:szCs w:val="24"/>
        </w:rPr>
        <w:t>млн.руб</w:t>
      </w:r>
      <w:proofErr w:type="spellEnd"/>
      <w:r w:rsidR="00A00CF3">
        <w:rPr>
          <w:sz w:val="24"/>
          <w:szCs w:val="24"/>
        </w:rPr>
        <w:t>.</w:t>
      </w:r>
      <w:r w:rsidRPr="00A30BB5">
        <w:rPr>
          <w:sz w:val="24"/>
          <w:szCs w:val="24"/>
        </w:rPr>
        <w:t>;</w:t>
      </w:r>
    </w:p>
    <w:p w14:paraId="2D5271AF" w14:textId="521C5559" w:rsidR="008B1D94" w:rsidRPr="00A30BB5" w:rsidRDefault="008B1D94" w:rsidP="008B1D94">
      <w:pPr>
        <w:pStyle w:val="4"/>
        <w:shd w:val="clear" w:color="auto" w:fill="auto"/>
        <w:spacing w:line="240" w:lineRule="atLeast"/>
        <w:ind w:firstLine="0"/>
        <w:rPr>
          <w:sz w:val="24"/>
          <w:szCs w:val="24"/>
        </w:rPr>
      </w:pPr>
      <w:r w:rsidRPr="00A30BB5">
        <w:rPr>
          <w:sz w:val="24"/>
          <w:szCs w:val="24"/>
        </w:rPr>
        <w:t>2014год Тротуары по ул.</w:t>
      </w:r>
      <w:r w:rsidR="00A00CF3">
        <w:rPr>
          <w:sz w:val="24"/>
          <w:szCs w:val="24"/>
        </w:rPr>
        <w:t xml:space="preserve"> </w:t>
      </w:r>
      <w:r w:rsidRPr="00A30BB5">
        <w:rPr>
          <w:sz w:val="24"/>
          <w:szCs w:val="24"/>
        </w:rPr>
        <w:t>Парижской Коммуны 1000</w:t>
      </w:r>
      <w:r w:rsidR="00A00CF3" w:rsidRPr="00A30BB5">
        <w:rPr>
          <w:sz w:val="24"/>
          <w:szCs w:val="24"/>
        </w:rPr>
        <w:t>м,</w:t>
      </w:r>
      <w:r w:rsidR="00A00CF3">
        <w:rPr>
          <w:sz w:val="24"/>
          <w:szCs w:val="24"/>
        </w:rPr>
        <w:t xml:space="preserve"> </w:t>
      </w:r>
      <w:r w:rsidRPr="00A30BB5">
        <w:rPr>
          <w:sz w:val="24"/>
          <w:szCs w:val="24"/>
        </w:rPr>
        <w:t xml:space="preserve">Парковки в районе ЗАГС и ЦРБ–1,6 </w:t>
      </w:r>
      <w:proofErr w:type="spellStart"/>
      <w:r w:rsidRPr="00A30BB5">
        <w:rPr>
          <w:sz w:val="24"/>
          <w:szCs w:val="24"/>
        </w:rPr>
        <w:t>мл.руб</w:t>
      </w:r>
      <w:proofErr w:type="spellEnd"/>
      <w:r w:rsidRPr="00A30BB5">
        <w:rPr>
          <w:sz w:val="24"/>
          <w:szCs w:val="24"/>
        </w:rPr>
        <w:t>.;</w:t>
      </w:r>
    </w:p>
    <w:p w14:paraId="4EE01121" w14:textId="757C778A"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2015 </w:t>
      </w:r>
      <w:r w:rsidR="00A00CF3" w:rsidRPr="00A30BB5">
        <w:rPr>
          <w:sz w:val="24"/>
          <w:szCs w:val="24"/>
        </w:rPr>
        <w:t>год Тротуар</w:t>
      </w:r>
      <w:r w:rsidRPr="00A30BB5">
        <w:rPr>
          <w:sz w:val="24"/>
          <w:szCs w:val="24"/>
        </w:rPr>
        <w:t xml:space="preserve"> по ул. Колхозная 100</w:t>
      </w:r>
      <w:r w:rsidR="00A00CF3" w:rsidRPr="00A30BB5">
        <w:rPr>
          <w:sz w:val="24"/>
          <w:szCs w:val="24"/>
        </w:rPr>
        <w:t>м,</w:t>
      </w:r>
      <w:r w:rsidRPr="00A30BB5">
        <w:rPr>
          <w:sz w:val="24"/>
          <w:szCs w:val="24"/>
        </w:rPr>
        <w:t xml:space="preserve"> пер.</w:t>
      </w:r>
      <w:r w:rsidR="00A00CF3">
        <w:rPr>
          <w:sz w:val="24"/>
          <w:szCs w:val="24"/>
        </w:rPr>
        <w:t xml:space="preserve"> </w:t>
      </w:r>
      <w:r w:rsidRPr="00A30BB5">
        <w:rPr>
          <w:sz w:val="24"/>
          <w:szCs w:val="24"/>
        </w:rPr>
        <w:t xml:space="preserve">Безымянный 80м - 0,7 </w:t>
      </w:r>
      <w:proofErr w:type="spellStart"/>
      <w:r w:rsidRPr="00A30BB5">
        <w:rPr>
          <w:sz w:val="24"/>
          <w:szCs w:val="24"/>
        </w:rPr>
        <w:t>млн.руб</w:t>
      </w:r>
      <w:proofErr w:type="spellEnd"/>
      <w:r w:rsidRPr="00A30BB5">
        <w:rPr>
          <w:sz w:val="24"/>
          <w:szCs w:val="24"/>
        </w:rPr>
        <w:t>.</w:t>
      </w:r>
    </w:p>
    <w:p w14:paraId="04FDFA11" w14:textId="080301F7" w:rsidR="008B1D94" w:rsidRPr="00A30BB5" w:rsidRDefault="008B1D94" w:rsidP="008B1D94">
      <w:pPr>
        <w:pStyle w:val="4"/>
        <w:shd w:val="clear" w:color="auto" w:fill="auto"/>
        <w:spacing w:line="240" w:lineRule="atLeast"/>
        <w:ind w:firstLine="0"/>
        <w:rPr>
          <w:sz w:val="24"/>
          <w:szCs w:val="24"/>
        </w:rPr>
      </w:pPr>
      <w:r w:rsidRPr="00A30BB5">
        <w:rPr>
          <w:sz w:val="24"/>
          <w:szCs w:val="24"/>
        </w:rPr>
        <w:t>2016год Тротуар 120 м по ул.</w:t>
      </w:r>
      <w:r w:rsidR="00A00CF3">
        <w:rPr>
          <w:sz w:val="24"/>
          <w:szCs w:val="24"/>
        </w:rPr>
        <w:t xml:space="preserve"> </w:t>
      </w:r>
      <w:proofErr w:type="spellStart"/>
      <w:r w:rsidRPr="00A30BB5">
        <w:rPr>
          <w:sz w:val="24"/>
          <w:szCs w:val="24"/>
        </w:rPr>
        <w:t>Кутелева</w:t>
      </w:r>
      <w:proofErr w:type="spellEnd"/>
      <w:r w:rsidRPr="00A30BB5">
        <w:rPr>
          <w:sz w:val="24"/>
          <w:szCs w:val="24"/>
        </w:rPr>
        <w:t xml:space="preserve">–0,19 </w:t>
      </w:r>
      <w:proofErr w:type="spellStart"/>
      <w:r w:rsidRPr="00A30BB5">
        <w:rPr>
          <w:sz w:val="24"/>
          <w:szCs w:val="24"/>
        </w:rPr>
        <w:t>млн.руб</w:t>
      </w:r>
      <w:proofErr w:type="spellEnd"/>
      <w:r w:rsidRPr="00A30BB5">
        <w:rPr>
          <w:sz w:val="24"/>
          <w:szCs w:val="24"/>
        </w:rPr>
        <w:t>.,</w:t>
      </w:r>
      <w:r w:rsidR="00A00CF3">
        <w:rPr>
          <w:sz w:val="24"/>
          <w:szCs w:val="24"/>
        </w:rPr>
        <w:t xml:space="preserve"> </w:t>
      </w:r>
      <w:r w:rsidRPr="00A30BB5">
        <w:rPr>
          <w:sz w:val="24"/>
          <w:szCs w:val="24"/>
        </w:rPr>
        <w:t>Парковка ЦРБ 0,16</w:t>
      </w:r>
      <w:r w:rsidR="00A00CF3">
        <w:rPr>
          <w:sz w:val="24"/>
          <w:szCs w:val="24"/>
        </w:rPr>
        <w:t xml:space="preserve"> </w:t>
      </w:r>
      <w:proofErr w:type="spellStart"/>
      <w:r w:rsidRPr="00A30BB5">
        <w:rPr>
          <w:sz w:val="24"/>
          <w:szCs w:val="24"/>
        </w:rPr>
        <w:t>млн.руб</w:t>
      </w:r>
      <w:proofErr w:type="spellEnd"/>
      <w:r w:rsidR="00A00CF3">
        <w:rPr>
          <w:sz w:val="24"/>
          <w:szCs w:val="24"/>
        </w:rPr>
        <w:t>.</w:t>
      </w:r>
    </w:p>
    <w:p w14:paraId="1E6F1C85" w14:textId="05D93AA8"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2017 </w:t>
      </w:r>
      <w:r w:rsidR="00A00CF3" w:rsidRPr="00A30BB5">
        <w:rPr>
          <w:sz w:val="24"/>
          <w:szCs w:val="24"/>
        </w:rPr>
        <w:t>год Тротуары</w:t>
      </w:r>
      <w:r w:rsidRPr="00A30BB5">
        <w:rPr>
          <w:sz w:val="24"/>
          <w:szCs w:val="24"/>
        </w:rPr>
        <w:t xml:space="preserve"> по ул.</w:t>
      </w:r>
      <w:r w:rsidR="00A00CF3">
        <w:rPr>
          <w:sz w:val="24"/>
          <w:szCs w:val="24"/>
        </w:rPr>
        <w:t xml:space="preserve"> </w:t>
      </w:r>
      <w:r w:rsidRPr="00A30BB5">
        <w:rPr>
          <w:sz w:val="24"/>
          <w:szCs w:val="24"/>
        </w:rPr>
        <w:t>Советская 600м, ул.</w:t>
      </w:r>
      <w:r w:rsidR="00A00CF3">
        <w:rPr>
          <w:sz w:val="24"/>
          <w:szCs w:val="24"/>
        </w:rPr>
        <w:t xml:space="preserve"> </w:t>
      </w:r>
      <w:r w:rsidRPr="00A30BB5">
        <w:rPr>
          <w:sz w:val="24"/>
          <w:szCs w:val="24"/>
        </w:rPr>
        <w:t xml:space="preserve">Парижской Коммуны 200м 1,6 </w:t>
      </w:r>
      <w:proofErr w:type="spellStart"/>
      <w:proofErr w:type="gramStart"/>
      <w:r w:rsidRPr="00A30BB5">
        <w:rPr>
          <w:sz w:val="24"/>
          <w:szCs w:val="24"/>
        </w:rPr>
        <w:t>млн.руб</w:t>
      </w:r>
      <w:proofErr w:type="spellEnd"/>
      <w:proofErr w:type="gramEnd"/>
    </w:p>
    <w:p w14:paraId="27A5D297" w14:textId="79ABEB16" w:rsidR="008B1D94" w:rsidRPr="00A30BB5" w:rsidRDefault="008B1D94" w:rsidP="008B1D94">
      <w:pPr>
        <w:pStyle w:val="4"/>
        <w:shd w:val="clear" w:color="auto" w:fill="auto"/>
        <w:spacing w:line="240" w:lineRule="atLeast"/>
        <w:ind w:firstLine="0"/>
        <w:rPr>
          <w:sz w:val="24"/>
          <w:szCs w:val="24"/>
        </w:rPr>
      </w:pPr>
      <w:r w:rsidRPr="00A30BB5">
        <w:rPr>
          <w:sz w:val="24"/>
          <w:szCs w:val="24"/>
        </w:rPr>
        <w:t>2018 год Тротуары по ул.</w:t>
      </w:r>
      <w:r w:rsidR="00A00CF3">
        <w:rPr>
          <w:sz w:val="24"/>
          <w:szCs w:val="24"/>
        </w:rPr>
        <w:t xml:space="preserve"> </w:t>
      </w:r>
      <w:r w:rsidRPr="00A30BB5">
        <w:rPr>
          <w:sz w:val="24"/>
          <w:szCs w:val="24"/>
        </w:rPr>
        <w:t xml:space="preserve">Куприна 1000м 2,03 </w:t>
      </w:r>
      <w:proofErr w:type="spellStart"/>
      <w:r w:rsidRPr="00A30BB5">
        <w:rPr>
          <w:sz w:val="24"/>
          <w:szCs w:val="24"/>
        </w:rPr>
        <w:t>млн.руб</w:t>
      </w:r>
      <w:proofErr w:type="spellEnd"/>
      <w:r w:rsidRPr="00A30BB5">
        <w:rPr>
          <w:sz w:val="24"/>
          <w:szCs w:val="24"/>
        </w:rPr>
        <w:t>.</w:t>
      </w:r>
    </w:p>
    <w:p w14:paraId="1F8CAE25"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2019 год Тротуар по ул. Комсомольской - 187 м, ул. Советской – 133м.</w:t>
      </w:r>
    </w:p>
    <w:p w14:paraId="73017943"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 xml:space="preserve">Итого за 7 лет уложены тротуары на 10 улицах 4150 м, на 8 </w:t>
      </w:r>
      <w:proofErr w:type="spellStart"/>
      <w:r w:rsidRPr="00A30BB5">
        <w:rPr>
          <w:b/>
          <w:sz w:val="24"/>
          <w:szCs w:val="24"/>
        </w:rPr>
        <w:t>млн.руб</w:t>
      </w:r>
      <w:proofErr w:type="spellEnd"/>
      <w:r w:rsidRPr="00A30BB5">
        <w:rPr>
          <w:b/>
          <w:sz w:val="24"/>
          <w:szCs w:val="24"/>
        </w:rPr>
        <w:t>.</w:t>
      </w:r>
    </w:p>
    <w:p w14:paraId="1A95E58B"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 xml:space="preserve">        </w:t>
      </w:r>
    </w:p>
    <w:p w14:paraId="0393D60C" w14:textId="77777777" w:rsidR="008B1D94" w:rsidRPr="00A30BB5" w:rsidRDefault="008B1D94" w:rsidP="008B1D94">
      <w:pPr>
        <w:pStyle w:val="4"/>
        <w:shd w:val="clear" w:color="auto" w:fill="auto"/>
        <w:spacing w:line="240" w:lineRule="atLeast"/>
        <w:ind w:firstLine="0"/>
        <w:rPr>
          <w:b/>
          <w:sz w:val="24"/>
          <w:szCs w:val="24"/>
        </w:rPr>
      </w:pPr>
      <w:r w:rsidRPr="00A30BB5">
        <w:rPr>
          <w:b/>
          <w:sz w:val="24"/>
          <w:szCs w:val="24"/>
        </w:rPr>
        <w:t xml:space="preserve">Парки, скверы, общественные пространства </w:t>
      </w:r>
    </w:p>
    <w:p w14:paraId="598747F3" w14:textId="3DDA9AA2"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2013 год </w:t>
      </w:r>
      <w:r w:rsidR="00A00CF3" w:rsidRPr="00A30BB5">
        <w:rPr>
          <w:sz w:val="24"/>
          <w:szCs w:val="24"/>
        </w:rPr>
        <w:t>– Приобретены</w:t>
      </w:r>
      <w:r w:rsidRPr="00A30BB5">
        <w:rPr>
          <w:sz w:val="24"/>
          <w:szCs w:val="24"/>
        </w:rPr>
        <w:t xml:space="preserve"> вазоны и скамейки для центрального сквера;</w:t>
      </w:r>
    </w:p>
    <w:p w14:paraId="35E01AF5" w14:textId="5D304105"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2014 год </w:t>
      </w:r>
      <w:r w:rsidR="00A00CF3" w:rsidRPr="00A30BB5">
        <w:rPr>
          <w:sz w:val="24"/>
          <w:szCs w:val="24"/>
        </w:rPr>
        <w:t>– Строительство</w:t>
      </w:r>
      <w:r w:rsidRPr="00A30BB5">
        <w:rPr>
          <w:sz w:val="24"/>
          <w:szCs w:val="24"/>
        </w:rPr>
        <w:t xml:space="preserve"> сквера в районе ЗАГС; 5,6млн.руб.</w:t>
      </w:r>
    </w:p>
    <w:p w14:paraId="7176EF22" w14:textId="2875B44E" w:rsidR="008B1D94" w:rsidRPr="00A30BB5" w:rsidRDefault="008B1D94" w:rsidP="008B1D94">
      <w:pPr>
        <w:pStyle w:val="4"/>
        <w:shd w:val="clear" w:color="auto" w:fill="auto"/>
        <w:spacing w:line="240" w:lineRule="atLeast"/>
        <w:ind w:firstLine="0"/>
        <w:rPr>
          <w:sz w:val="24"/>
          <w:szCs w:val="24"/>
        </w:rPr>
      </w:pPr>
      <w:r w:rsidRPr="00A30BB5">
        <w:rPr>
          <w:sz w:val="24"/>
          <w:szCs w:val="24"/>
        </w:rPr>
        <w:lastRenderedPageBreak/>
        <w:t>2015год– Строительство аллеи у ЗАГС</w:t>
      </w:r>
      <w:r w:rsidR="00A00CF3">
        <w:rPr>
          <w:sz w:val="24"/>
          <w:szCs w:val="24"/>
        </w:rPr>
        <w:t xml:space="preserve"> </w:t>
      </w:r>
      <w:r w:rsidRPr="00A30BB5">
        <w:rPr>
          <w:sz w:val="24"/>
          <w:szCs w:val="24"/>
        </w:rPr>
        <w:t>(плитка, скамейки, фонари) 2,1млн.руб., Благоустройство парка «Слюд</w:t>
      </w:r>
      <w:r w:rsidR="00A00CF3">
        <w:rPr>
          <w:sz w:val="24"/>
          <w:szCs w:val="24"/>
        </w:rPr>
        <w:t>янских Красногвардейцев</w:t>
      </w:r>
      <w:r w:rsidRPr="00A30BB5">
        <w:rPr>
          <w:sz w:val="24"/>
          <w:szCs w:val="24"/>
        </w:rPr>
        <w:t xml:space="preserve">» (асфальтирование центральной дорожки, скамейки, фонари, ограждение) 0,8 </w:t>
      </w:r>
      <w:proofErr w:type="spellStart"/>
      <w:r w:rsidRPr="00A30BB5">
        <w:rPr>
          <w:sz w:val="24"/>
          <w:szCs w:val="24"/>
        </w:rPr>
        <w:t>млн.руб</w:t>
      </w:r>
      <w:proofErr w:type="spellEnd"/>
      <w:r w:rsidRPr="00A30BB5">
        <w:rPr>
          <w:sz w:val="24"/>
          <w:szCs w:val="24"/>
        </w:rPr>
        <w:t>.;</w:t>
      </w:r>
    </w:p>
    <w:p w14:paraId="7AC0EC26"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2016 год – Завершение строительства аллеи у ЗАГС 0,4 </w:t>
      </w:r>
      <w:proofErr w:type="spellStart"/>
      <w:r w:rsidRPr="00A30BB5">
        <w:rPr>
          <w:sz w:val="24"/>
          <w:szCs w:val="24"/>
        </w:rPr>
        <w:t>млн.руб</w:t>
      </w:r>
      <w:proofErr w:type="spellEnd"/>
      <w:r w:rsidRPr="00A30BB5">
        <w:rPr>
          <w:sz w:val="24"/>
          <w:szCs w:val="24"/>
        </w:rPr>
        <w:t xml:space="preserve">., Благоустройство парка «Перевал», асфальтирование сквера у ДК «Перевал» 1,9 </w:t>
      </w:r>
      <w:proofErr w:type="spellStart"/>
      <w:r w:rsidRPr="00A30BB5">
        <w:rPr>
          <w:sz w:val="24"/>
          <w:szCs w:val="24"/>
        </w:rPr>
        <w:t>млн.руб</w:t>
      </w:r>
      <w:proofErr w:type="spellEnd"/>
      <w:r w:rsidRPr="00A30BB5">
        <w:rPr>
          <w:sz w:val="24"/>
          <w:szCs w:val="24"/>
        </w:rPr>
        <w:t>.</w:t>
      </w:r>
    </w:p>
    <w:p w14:paraId="5630774C" w14:textId="669C40D8" w:rsidR="008B1D94" w:rsidRPr="00A30BB5" w:rsidRDefault="008B1D94" w:rsidP="008B1D94">
      <w:pPr>
        <w:pStyle w:val="4"/>
        <w:shd w:val="clear" w:color="auto" w:fill="auto"/>
        <w:spacing w:line="240" w:lineRule="atLeast"/>
        <w:ind w:firstLine="0"/>
        <w:rPr>
          <w:sz w:val="24"/>
          <w:szCs w:val="24"/>
        </w:rPr>
      </w:pPr>
      <w:r w:rsidRPr="00A30BB5">
        <w:rPr>
          <w:sz w:val="24"/>
          <w:szCs w:val="24"/>
        </w:rPr>
        <w:t>2017 год – Благоустройство сквера на «Квартале» у гостиницы Фрунзе</w:t>
      </w:r>
      <w:r w:rsidR="00A00CF3" w:rsidRPr="00A30BB5">
        <w:rPr>
          <w:sz w:val="24"/>
          <w:szCs w:val="24"/>
        </w:rPr>
        <w:t>8,</w:t>
      </w:r>
      <w:r w:rsidRPr="00A30BB5">
        <w:rPr>
          <w:sz w:val="24"/>
          <w:szCs w:val="24"/>
        </w:rPr>
        <w:t xml:space="preserve"> 1 </w:t>
      </w:r>
      <w:proofErr w:type="spellStart"/>
      <w:r w:rsidRPr="00A30BB5">
        <w:rPr>
          <w:sz w:val="24"/>
          <w:szCs w:val="24"/>
        </w:rPr>
        <w:t>млн.руб</w:t>
      </w:r>
      <w:proofErr w:type="spellEnd"/>
      <w:r w:rsidRPr="00A30BB5">
        <w:rPr>
          <w:sz w:val="24"/>
          <w:szCs w:val="24"/>
        </w:rPr>
        <w:t>.;</w:t>
      </w:r>
    </w:p>
    <w:p w14:paraId="1C5D8470" w14:textId="7356C6B5"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2018 год Благоустройство парк Слюдянских </w:t>
      </w:r>
      <w:r w:rsidR="00A00CF3" w:rsidRPr="00A30BB5">
        <w:rPr>
          <w:sz w:val="24"/>
          <w:szCs w:val="24"/>
        </w:rPr>
        <w:t>Красногвардейцев,</w:t>
      </w:r>
      <w:r w:rsidRPr="00A30BB5">
        <w:rPr>
          <w:sz w:val="24"/>
          <w:szCs w:val="24"/>
        </w:rPr>
        <w:t xml:space="preserve"> 1,4 млн руб.</w:t>
      </w:r>
    </w:p>
    <w:p w14:paraId="4AAE90C2"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 xml:space="preserve">2018 год Благоустройство Автостанции, 2,5 </w:t>
      </w:r>
      <w:proofErr w:type="spellStart"/>
      <w:r w:rsidRPr="00A30BB5">
        <w:rPr>
          <w:sz w:val="24"/>
          <w:szCs w:val="24"/>
        </w:rPr>
        <w:t>млн.руб</w:t>
      </w:r>
      <w:proofErr w:type="spellEnd"/>
      <w:r w:rsidRPr="00A30BB5">
        <w:rPr>
          <w:sz w:val="24"/>
          <w:szCs w:val="24"/>
        </w:rPr>
        <w:t>.</w:t>
      </w:r>
    </w:p>
    <w:p w14:paraId="25F434AD" w14:textId="77777777" w:rsidR="008B1D94" w:rsidRPr="00A30BB5" w:rsidRDefault="008B1D94" w:rsidP="008B1D94">
      <w:pPr>
        <w:pStyle w:val="4"/>
        <w:shd w:val="clear" w:color="auto" w:fill="auto"/>
        <w:spacing w:line="240" w:lineRule="atLeast"/>
        <w:ind w:firstLine="0"/>
        <w:rPr>
          <w:sz w:val="24"/>
          <w:szCs w:val="24"/>
        </w:rPr>
      </w:pPr>
      <w:r w:rsidRPr="00A30BB5">
        <w:rPr>
          <w:sz w:val="24"/>
          <w:szCs w:val="24"/>
        </w:rPr>
        <w:t>2018 год Благоустройство Набережной, 2,3 млн. руб.</w:t>
      </w:r>
    </w:p>
    <w:p w14:paraId="24958E4A"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sz w:val="24"/>
          <w:szCs w:val="24"/>
        </w:rPr>
        <w:t xml:space="preserve">2019 год: </w:t>
      </w:r>
      <w:r w:rsidRPr="00A30BB5">
        <w:rPr>
          <w:color w:val="000000"/>
          <w:sz w:val="24"/>
          <w:szCs w:val="24"/>
          <w:lang w:eastAsia="ru-RU"/>
        </w:rPr>
        <w:t>Благоустройство территории возле водонапорной башни в г. Слюдянке по улице Советская 44, 44 А/1 – 1,1 млн. руб.</w:t>
      </w:r>
    </w:p>
    <w:p w14:paraId="188084A0"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color w:val="000000"/>
          <w:sz w:val="24"/>
          <w:szCs w:val="24"/>
          <w:lang w:eastAsia="ru-RU"/>
        </w:rPr>
        <w:t>Установка скейт-площадки в парке Перевал – 1,4</w:t>
      </w:r>
    </w:p>
    <w:p w14:paraId="156CBC81"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color w:val="000000"/>
          <w:sz w:val="24"/>
          <w:szCs w:val="24"/>
          <w:lang w:eastAsia="ru-RU"/>
        </w:rPr>
        <w:t>Установка остановочных пунктов – 1,6</w:t>
      </w:r>
    </w:p>
    <w:p w14:paraId="07885431"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color w:val="000000"/>
          <w:sz w:val="24"/>
          <w:szCs w:val="24"/>
          <w:lang w:eastAsia="ru-RU"/>
        </w:rPr>
        <w:t>Установка забора и входных металлических ворот в парке "Железнодорожник" - 0,3</w:t>
      </w:r>
    </w:p>
    <w:p w14:paraId="14129F8A"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color w:val="000000"/>
          <w:sz w:val="24"/>
          <w:szCs w:val="24"/>
          <w:lang w:eastAsia="ru-RU"/>
        </w:rPr>
        <w:t>Установка забора и входных металлических ворот в парке "Перевал" – 0,7</w:t>
      </w:r>
    </w:p>
    <w:p w14:paraId="297F2C67" w14:textId="77777777" w:rsidR="008B1D94" w:rsidRPr="00A30BB5" w:rsidRDefault="008B1D94" w:rsidP="008B1D94">
      <w:pPr>
        <w:pStyle w:val="4"/>
        <w:shd w:val="clear" w:color="auto" w:fill="auto"/>
        <w:spacing w:line="240" w:lineRule="atLeast"/>
        <w:ind w:firstLine="0"/>
        <w:rPr>
          <w:color w:val="000000"/>
          <w:sz w:val="24"/>
          <w:szCs w:val="24"/>
          <w:lang w:eastAsia="ru-RU"/>
        </w:rPr>
      </w:pPr>
      <w:r w:rsidRPr="00A30BB5">
        <w:rPr>
          <w:color w:val="000000"/>
          <w:sz w:val="24"/>
          <w:szCs w:val="24"/>
          <w:lang w:eastAsia="ru-RU"/>
        </w:rPr>
        <w:t>Благоустройство территории сквера по ул. Ленина в районе здания № 8А (парковка для велосипедов, установка флагштоков и ограждения) – 0,3</w:t>
      </w:r>
    </w:p>
    <w:p w14:paraId="0ED738E6" w14:textId="77777777" w:rsidR="008B1D94" w:rsidRPr="00A30BB5" w:rsidRDefault="008B1D94" w:rsidP="008B1D94">
      <w:pPr>
        <w:pStyle w:val="4"/>
        <w:shd w:val="clear" w:color="auto" w:fill="auto"/>
        <w:spacing w:line="240" w:lineRule="atLeast"/>
        <w:ind w:firstLine="0"/>
        <w:rPr>
          <w:sz w:val="24"/>
          <w:szCs w:val="24"/>
        </w:rPr>
      </w:pPr>
      <w:r w:rsidRPr="00A30BB5">
        <w:rPr>
          <w:color w:val="000000"/>
          <w:sz w:val="24"/>
          <w:szCs w:val="24"/>
          <w:lang w:eastAsia="ru-RU"/>
        </w:rPr>
        <w:t>Установка детского игрового оборудования для установки в г. Слюдянке в парке "Железнодорожник" – 0,3</w:t>
      </w:r>
    </w:p>
    <w:p w14:paraId="71AE7BFC" w14:textId="77777777" w:rsidR="008B1D94" w:rsidRPr="00A30BB5" w:rsidRDefault="008B1D94" w:rsidP="008B1D94">
      <w:pPr>
        <w:spacing w:line="240" w:lineRule="atLeast"/>
        <w:jc w:val="both"/>
        <w:rPr>
          <w:rFonts w:ascii="Times New Roman" w:hAnsi="Times New Roman"/>
          <w:b/>
          <w:sz w:val="24"/>
          <w:szCs w:val="24"/>
        </w:rPr>
      </w:pPr>
      <w:r w:rsidRPr="00A30BB5">
        <w:rPr>
          <w:rFonts w:ascii="Times New Roman" w:hAnsi="Times New Roman"/>
          <w:b/>
          <w:sz w:val="24"/>
          <w:szCs w:val="24"/>
        </w:rPr>
        <w:t>Всего за 7 лет 10 объектов, 24 млн руб.</w:t>
      </w:r>
    </w:p>
    <w:p w14:paraId="4DD767BC" w14:textId="77777777" w:rsidR="008B1D94" w:rsidRPr="00A30BB5" w:rsidRDefault="008B1D94" w:rsidP="008B1D94">
      <w:pPr>
        <w:spacing w:line="240" w:lineRule="atLeast"/>
        <w:jc w:val="both"/>
        <w:rPr>
          <w:rFonts w:ascii="Times New Roman" w:hAnsi="Times New Roman"/>
          <w:b/>
          <w:sz w:val="24"/>
          <w:szCs w:val="24"/>
        </w:rPr>
      </w:pPr>
      <w:r w:rsidRPr="00A30BB5">
        <w:rPr>
          <w:rFonts w:ascii="Times New Roman" w:eastAsia="Times New Roman" w:hAnsi="Times New Roman"/>
          <w:b/>
          <w:sz w:val="24"/>
          <w:szCs w:val="24"/>
        </w:rPr>
        <w:t>Асфальтирование улиц</w:t>
      </w:r>
    </w:p>
    <w:p w14:paraId="5BB3746E" w14:textId="1F3429DC"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2013год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Советская,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Колхозная, у</w:t>
      </w:r>
      <w:r w:rsidR="00A00CF3">
        <w:rPr>
          <w:rFonts w:ascii="Times New Roman" w:eastAsia="Times New Roman" w:hAnsi="Times New Roman"/>
          <w:sz w:val="24"/>
          <w:szCs w:val="24"/>
        </w:rPr>
        <w:t>л</w:t>
      </w:r>
      <w:r w:rsidRPr="00A30BB5">
        <w:rPr>
          <w:rFonts w:ascii="Times New Roman" w:eastAsia="Times New Roman" w:hAnsi="Times New Roman"/>
          <w:sz w:val="24"/>
          <w:szCs w:val="24"/>
        </w:rPr>
        <w:t>.</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Слюдянских Красногвардейцев – 6,7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0E8697B3" w14:textId="4C320208"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2014год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Советская</w:t>
      </w:r>
    </w:p>
    <w:p w14:paraId="5C766B8B" w14:textId="01511A82"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2015год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Парижской Ком. 0,9 </w:t>
      </w:r>
      <w:proofErr w:type="spellStart"/>
      <w:r w:rsidRPr="00A30BB5">
        <w:rPr>
          <w:rFonts w:ascii="Times New Roman" w:eastAsia="Times New Roman" w:hAnsi="Times New Roman"/>
          <w:sz w:val="24"/>
          <w:szCs w:val="24"/>
        </w:rPr>
        <w:t>млн.руб</w:t>
      </w:r>
      <w:proofErr w:type="spellEnd"/>
      <w:r w:rsidR="00A00CF3">
        <w:rPr>
          <w:rFonts w:ascii="Times New Roman" w:eastAsia="Times New Roman" w:hAnsi="Times New Roman"/>
          <w:sz w:val="24"/>
          <w:szCs w:val="24"/>
        </w:rPr>
        <w:t>.</w:t>
      </w:r>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Строителей 1,1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Комсом</w:t>
      </w:r>
      <w:r w:rsidR="00A00CF3">
        <w:rPr>
          <w:rFonts w:ascii="Times New Roman" w:eastAsia="Times New Roman" w:hAnsi="Times New Roman"/>
          <w:sz w:val="24"/>
          <w:szCs w:val="24"/>
        </w:rPr>
        <w:t>ольская</w:t>
      </w:r>
      <w:r w:rsidRPr="00A30BB5">
        <w:rPr>
          <w:rFonts w:ascii="Times New Roman" w:eastAsia="Times New Roman" w:hAnsi="Times New Roman"/>
          <w:sz w:val="24"/>
          <w:szCs w:val="24"/>
        </w:rPr>
        <w:t xml:space="preserve"> 0,9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w:t>
      </w:r>
    </w:p>
    <w:p w14:paraId="46089235" w14:textId="3C70E69C"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2016 год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Озерная 1,44 </w:t>
      </w:r>
      <w:proofErr w:type="spellStart"/>
      <w:proofErr w:type="gramStart"/>
      <w:r w:rsidRPr="00A30BB5">
        <w:rPr>
          <w:rFonts w:ascii="Times New Roman" w:eastAsia="Times New Roman" w:hAnsi="Times New Roman"/>
          <w:sz w:val="24"/>
          <w:szCs w:val="24"/>
        </w:rPr>
        <w:t>млн.руб</w:t>
      </w:r>
      <w:proofErr w:type="spellEnd"/>
      <w:proofErr w:type="gramEnd"/>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Парижской Ком. 0,34 </w:t>
      </w:r>
      <w:proofErr w:type="spellStart"/>
      <w:proofErr w:type="gramStart"/>
      <w:r w:rsidRPr="00A30BB5">
        <w:rPr>
          <w:rFonts w:ascii="Times New Roman" w:eastAsia="Times New Roman" w:hAnsi="Times New Roman"/>
          <w:sz w:val="24"/>
          <w:szCs w:val="24"/>
        </w:rPr>
        <w:t>млн.руб</w:t>
      </w:r>
      <w:proofErr w:type="spellEnd"/>
      <w:proofErr w:type="gramEnd"/>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Советская, </w:t>
      </w:r>
      <w:proofErr w:type="spellStart"/>
      <w:r w:rsidRPr="00A30BB5">
        <w:rPr>
          <w:rFonts w:ascii="Times New Roman" w:eastAsia="Times New Roman" w:hAnsi="Times New Roman"/>
          <w:sz w:val="24"/>
          <w:szCs w:val="24"/>
        </w:rPr>
        <w:t>ул.Бабушкина</w:t>
      </w:r>
      <w:proofErr w:type="spellEnd"/>
      <w:r w:rsidRPr="00A30BB5">
        <w:rPr>
          <w:rFonts w:ascii="Times New Roman" w:eastAsia="Times New Roman" w:hAnsi="Times New Roman"/>
          <w:sz w:val="24"/>
          <w:szCs w:val="24"/>
        </w:rPr>
        <w:t xml:space="preserve"> 0,8 млн руб</w:t>
      </w:r>
      <w:r w:rsidR="00A00CF3">
        <w:rPr>
          <w:rFonts w:ascii="Times New Roman" w:eastAsia="Times New Roman" w:hAnsi="Times New Roman"/>
          <w:sz w:val="24"/>
          <w:szCs w:val="24"/>
        </w:rPr>
        <w:t>.</w:t>
      </w:r>
    </w:p>
    <w:p w14:paraId="51DDC582" w14:textId="08A91F24"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 xml:space="preserve">2017 год ул. 8 марта 0,8 </w:t>
      </w:r>
      <w:proofErr w:type="spellStart"/>
      <w:proofErr w:type="gramStart"/>
      <w:r w:rsidRPr="00A30BB5">
        <w:rPr>
          <w:rFonts w:ascii="Times New Roman" w:eastAsia="Times New Roman" w:hAnsi="Times New Roman"/>
          <w:sz w:val="24"/>
          <w:szCs w:val="24"/>
        </w:rPr>
        <w:t>млн.руб</w:t>
      </w:r>
      <w:proofErr w:type="spellEnd"/>
      <w:proofErr w:type="gramEnd"/>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Комсомольская 0,7 </w:t>
      </w:r>
      <w:proofErr w:type="spellStart"/>
      <w:r w:rsidRPr="00A30BB5">
        <w:rPr>
          <w:rFonts w:ascii="Times New Roman" w:eastAsia="Times New Roman" w:hAnsi="Times New Roman"/>
          <w:sz w:val="24"/>
          <w:szCs w:val="24"/>
        </w:rPr>
        <w:t>млн.руб</w:t>
      </w:r>
      <w:proofErr w:type="spellEnd"/>
      <w:r w:rsidRPr="00A30BB5">
        <w:rPr>
          <w:rFonts w:ascii="Times New Roman" w:eastAsia="Times New Roman" w:hAnsi="Times New Roman"/>
          <w:sz w:val="24"/>
          <w:szCs w:val="24"/>
        </w:rPr>
        <w:t>,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 xml:space="preserve">Ленина(СМП) 0,5 </w:t>
      </w:r>
      <w:proofErr w:type="spellStart"/>
      <w:r w:rsidRPr="00A30BB5">
        <w:rPr>
          <w:rFonts w:ascii="Times New Roman" w:eastAsia="Times New Roman" w:hAnsi="Times New Roman"/>
          <w:sz w:val="24"/>
          <w:szCs w:val="24"/>
        </w:rPr>
        <w:t>млн.руб</w:t>
      </w:r>
      <w:proofErr w:type="spellEnd"/>
      <w:r w:rsidR="008E66D3">
        <w:rPr>
          <w:rFonts w:ascii="Times New Roman" w:eastAsia="Times New Roman" w:hAnsi="Times New Roman"/>
          <w:sz w:val="24"/>
          <w:szCs w:val="24"/>
        </w:rPr>
        <w:t>.</w:t>
      </w:r>
    </w:p>
    <w:p w14:paraId="43EEE64A" w14:textId="5B1C53AF" w:rsidR="008B1D94" w:rsidRPr="00A30BB5" w:rsidRDefault="008B1D94" w:rsidP="008B1D94">
      <w:pPr>
        <w:spacing w:line="240" w:lineRule="auto"/>
        <w:jc w:val="both"/>
        <w:rPr>
          <w:rFonts w:ascii="Times New Roman" w:eastAsia="Times New Roman" w:hAnsi="Times New Roman"/>
          <w:sz w:val="24"/>
          <w:szCs w:val="24"/>
        </w:rPr>
      </w:pPr>
      <w:r w:rsidRPr="00A30BB5">
        <w:rPr>
          <w:rFonts w:ascii="Times New Roman" w:eastAsia="Times New Roman" w:hAnsi="Times New Roman"/>
          <w:sz w:val="24"/>
          <w:szCs w:val="24"/>
        </w:rPr>
        <w:t>2018 год ул.</w:t>
      </w:r>
      <w:r w:rsidR="00A00CF3">
        <w:rPr>
          <w:rFonts w:ascii="Times New Roman" w:eastAsia="Times New Roman" w:hAnsi="Times New Roman"/>
          <w:sz w:val="24"/>
          <w:szCs w:val="24"/>
        </w:rPr>
        <w:t xml:space="preserve"> </w:t>
      </w:r>
      <w:r w:rsidRPr="00A30BB5">
        <w:rPr>
          <w:rFonts w:ascii="Times New Roman" w:eastAsia="Times New Roman" w:hAnsi="Times New Roman"/>
          <w:sz w:val="24"/>
          <w:szCs w:val="24"/>
        </w:rPr>
        <w:t>Некрасова, ул.</w:t>
      </w:r>
      <w:r w:rsidR="00A00CF3">
        <w:rPr>
          <w:rFonts w:ascii="Times New Roman" w:eastAsia="Times New Roman" w:hAnsi="Times New Roman"/>
          <w:sz w:val="24"/>
          <w:szCs w:val="24"/>
        </w:rPr>
        <w:t xml:space="preserve"> </w:t>
      </w:r>
      <w:proofErr w:type="spellStart"/>
      <w:r w:rsidRPr="00A30BB5">
        <w:rPr>
          <w:rFonts w:ascii="Times New Roman" w:eastAsia="Times New Roman" w:hAnsi="Times New Roman"/>
          <w:sz w:val="24"/>
          <w:szCs w:val="24"/>
        </w:rPr>
        <w:t>Капотина</w:t>
      </w:r>
      <w:proofErr w:type="spellEnd"/>
      <w:r w:rsidRPr="00A30BB5">
        <w:rPr>
          <w:rFonts w:ascii="Times New Roman" w:eastAsia="Times New Roman" w:hAnsi="Times New Roman"/>
          <w:sz w:val="24"/>
          <w:szCs w:val="24"/>
        </w:rPr>
        <w:t xml:space="preserve"> 5,2 </w:t>
      </w:r>
      <w:proofErr w:type="spellStart"/>
      <w:r w:rsidRPr="00A30BB5">
        <w:rPr>
          <w:rFonts w:ascii="Times New Roman" w:eastAsia="Times New Roman" w:hAnsi="Times New Roman"/>
          <w:sz w:val="24"/>
          <w:szCs w:val="24"/>
        </w:rPr>
        <w:t>млн.руб</w:t>
      </w:r>
      <w:proofErr w:type="spellEnd"/>
      <w:r w:rsidR="008E66D3">
        <w:rPr>
          <w:rFonts w:ascii="Times New Roman" w:eastAsia="Times New Roman" w:hAnsi="Times New Roman"/>
          <w:sz w:val="24"/>
          <w:szCs w:val="24"/>
        </w:rPr>
        <w:t>.</w:t>
      </w:r>
    </w:p>
    <w:p w14:paraId="3F058B76" w14:textId="77777777" w:rsidR="008B1D94" w:rsidRPr="00A30BB5" w:rsidRDefault="008B1D94" w:rsidP="008B1D94">
      <w:pPr>
        <w:spacing w:line="240" w:lineRule="auto"/>
        <w:jc w:val="both"/>
        <w:rPr>
          <w:rFonts w:ascii="Times New Roman" w:eastAsia="Times New Roman" w:hAnsi="Times New Roman"/>
          <w:color w:val="000000"/>
          <w:sz w:val="24"/>
          <w:szCs w:val="24"/>
          <w:lang w:eastAsia="ru-RU"/>
        </w:rPr>
      </w:pPr>
      <w:r w:rsidRPr="00A30BB5">
        <w:rPr>
          <w:rFonts w:ascii="Times New Roman" w:eastAsia="Times New Roman" w:hAnsi="Times New Roman"/>
          <w:sz w:val="24"/>
          <w:szCs w:val="24"/>
        </w:rPr>
        <w:t xml:space="preserve">2019 год ул. Набережная – </w:t>
      </w:r>
      <w:r w:rsidRPr="00A30BB5">
        <w:rPr>
          <w:rFonts w:ascii="Times New Roman" w:eastAsia="Times New Roman" w:hAnsi="Times New Roman"/>
          <w:color w:val="000000"/>
          <w:sz w:val="24"/>
          <w:szCs w:val="24"/>
          <w:lang w:eastAsia="ru-RU"/>
        </w:rPr>
        <w:t>5, 5</w:t>
      </w:r>
    </w:p>
    <w:p w14:paraId="52C3FAE5" w14:textId="77777777" w:rsidR="008B1D94" w:rsidRPr="00A30BB5" w:rsidRDefault="008B1D94" w:rsidP="008B1D94">
      <w:pPr>
        <w:spacing w:line="240" w:lineRule="auto"/>
        <w:jc w:val="both"/>
        <w:rPr>
          <w:rFonts w:ascii="Times New Roman" w:eastAsia="Times New Roman" w:hAnsi="Times New Roman"/>
          <w:color w:val="000000"/>
          <w:sz w:val="24"/>
          <w:szCs w:val="24"/>
          <w:lang w:eastAsia="ru-RU"/>
        </w:rPr>
      </w:pPr>
      <w:r w:rsidRPr="00A30BB5">
        <w:rPr>
          <w:rFonts w:ascii="Times New Roman" w:eastAsia="Times New Roman" w:hAnsi="Times New Roman"/>
          <w:sz w:val="24"/>
          <w:szCs w:val="24"/>
        </w:rPr>
        <w:t xml:space="preserve">ул. Лени </w:t>
      </w:r>
      <w:proofErr w:type="spellStart"/>
      <w:r w:rsidRPr="00A30BB5">
        <w:rPr>
          <w:rFonts w:ascii="Times New Roman" w:eastAsia="Times New Roman" w:hAnsi="Times New Roman"/>
          <w:sz w:val="24"/>
          <w:szCs w:val="24"/>
        </w:rPr>
        <w:t>Полуяхтова</w:t>
      </w:r>
      <w:proofErr w:type="spellEnd"/>
      <w:r w:rsidRPr="00A30BB5">
        <w:rPr>
          <w:rFonts w:ascii="Times New Roman" w:eastAsia="Times New Roman" w:hAnsi="Times New Roman"/>
          <w:sz w:val="24"/>
          <w:szCs w:val="24"/>
        </w:rPr>
        <w:t xml:space="preserve"> – </w:t>
      </w:r>
      <w:r w:rsidRPr="00A30BB5">
        <w:rPr>
          <w:rFonts w:ascii="Times New Roman" w:eastAsia="Times New Roman" w:hAnsi="Times New Roman"/>
          <w:color w:val="000000"/>
          <w:sz w:val="24"/>
          <w:szCs w:val="24"/>
          <w:lang w:eastAsia="ru-RU"/>
        </w:rPr>
        <w:t>1,3</w:t>
      </w:r>
    </w:p>
    <w:p w14:paraId="437CF28A" w14:textId="77777777" w:rsidR="008B1D94" w:rsidRPr="00A30BB5" w:rsidRDefault="008B1D94" w:rsidP="008B1D94">
      <w:pPr>
        <w:spacing w:line="240" w:lineRule="auto"/>
        <w:jc w:val="both"/>
        <w:rPr>
          <w:rFonts w:ascii="Times New Roman" w:eastAsia="Times New Roman" w:hAnsi="Times New Roman"/>
          <w:color w:val="000000"/>
          <w:sz w:val="24"/>
          <w:szCs w:val="24"/>
          <w:lang w:eastAsia="ru-RU"/>
        </w:rPr>
      </w:pPr>
      <w:r w:rsidRPr="00A30BB5">
        <w:rPr>
          <w:rFonts w:ascii="Times New Roman" w:eastAsia="Times New Roman" w:hAnsi="Times New Roman"/>
          <w:sz w:val="24"/>
          <w:szCs w:val="24"/>
        </w:rPr>
        <w:t>ул. Героя Ивана Тонконог</w:t>
      </w:r>
      <w:r w:rsidRPr="00A30BB5">
        <w:rPr>
          <w:rFonts w:ascii="Times New Roman" w:hAnsi="Times New Roman"/>
          <w:color w:val="000000"/>
          <w:sz w:val="24"/>
          <w:szCs w:val="24"/>
        </w:rPr>
        <w:t xml:space="preserve"> - </w:t>
      </w:r>
      <w:r w:rsidRPr="00A30BB5">
        <w:rPr>
          <w:rFonts w:ascii="Times New Roman" w:eastAsia="Times New Roman" w:hAnsi="Times New Roman"/>
          <w:color w:val="000000"/>
          <w:sz w:val="24"/>
          <w:szCs w:val="24"/>
          <w:lang w:eastAsia="ru-RU"/>
        </w:rPr>
        <w:t>0,9</w:t>
      </w:r>
    </w:p>
    <w:p w14:paraId="2B717FAF" w14:textId="77777777" w:rsidR="008B1D94" w:rsidRPr="00A30BB5" w:rsidRDefault="008B1D94" w:rsidP="008B1D94">
      <w:pPr>
        <w:spacing w:line="240" w:lineRule="auto"/>
        <w:jc w:val="both"/>
        <w:rPr>
          <w:rFonts w:ascii="Times New Roman" w:eastAsia="Times New Roman" w:hAnsi="Times New Roman"/>
          <w:color w:val="000000"/>
          <w:sz w:val="24"/>
          <w:szCs w:val="24"/>
          <w:lang w:eastAsia="ru-RU"/>
        </w:rPr>
      </w:pPr>
      <w:r w:rsidRPr="00A30BB5">
        <w:rPr>
          <w:rFonts w:ascii="Times New Roman" w:eastAsia="Times New Roman" w:hAnsi="Times New Roman"/>
          <w:color w:val="000000"/>
          <w:sz w:val="24"/>
          <w:szCs w:val="24"/>
          <w:lang w:eastAsia="ru-RU"/>
        </w:rPr>
        <w:t xml:space="preserve">ул. Кирова - 1,1  </w:t>
      </w:r>
    </w:p>
    <w:p w14:paraId="3C3C3776" w14:textId="77777777" w:rsidR="008B1D94" w:rsidRPr="00A30BB5" w:rsidRDefault="008B1D94" w:rsidP="008B1D94">
      <w:pPr>
        <w:spacing w:line="240" w:lineRule="atLeast"/>
        <w:ind w:firstLine="708"/>
        <w:jc w:val="both"/>
        <w:rPr>
          <w:rFonts w:ascii="Times New Roman" w:eastAsia="Times New Roman" w:hAnsi="Times New Roman"/>
          <w:b/>
          <w:sz w:val="24"/>
          <w:szCs w:val="24"/>
        </w:rPr>
      </w:pPr>
      <w:r w:rsidRPr="00A30BB5">
        <w:rPr>
          <w:rFonts w:ascii="Times New Roman" w:eastAsia="Times New Roman" w:hAnsi="Times New Roman"/>
          <w:b/>
          <w:sz w:val="24"/>
          <w:szCs w:val="24"/>
        </w:rPr>
        <w:t xml:space="preserve">Всего за 7 лет заасфальтировано 16 улиц на 28,2 </w:t>
      </w:r>
      <w:proofErr w:type="spellStart"/>
      <w:r w:rsidRPr="00A30BB5">
        <w:rPr>
          <w:rFonts w:ascii="Times New Roman" w:eastAsia="Times New Roman" w:hAnsi="Times New Roman"/>
          <w:b/>
          <w:sz w:val="24"/>
          <w:szCs w:val="24"/>
        </w:rPr>
        <w:t>млн.руб</w:t>
      </w:r>
      <w:proofErr w:type="spellEnd"/>
      <w:r w:rsidRPr="00A30BB5">
        <w:rPr>
          <w:rFonts w:ascii="Times New Roman" w:eastAsia="Times New Roman" w:hAnsi="Times New Roman"/>
          <w:b/>
          <w:sz w:val="24"/>
          <w:szCs w:val="24"/>
        </w:rPr>
        <w:t>.</w:t>
      </w:r>
    </w:p>
    <w:p w14:paraId="2B79EA2B" w14:textId="77777777" w:rsidR="00BF2A41" w:rsidRPr="00A30BB5" w:rsidRDefault="00BF2A41" w:rsidP="008B1D94">
      <w:pPr>
        <w:tabs>
          <w:tab w:val="left" w:pos="3825"/>
        </w:tabs>
        <w:jc w:val="center"/>
        <w:rPr>
          <w:rFonts w:ascii="Times New Roman" w:hAnsi="Times New Roman"/>
          <w:b/>
          <w:sz w:val="24"/>
          <w:szCs w:val="24"/>
        </w:rPr>
      </w:pPr>
    </w:p>
    <w:p w14:paraId="6D28905E" w14:textId="26BFE9D2" w:rsidR="008B1D94" w:rsidRPr="00A30BB5" w:rsidRDefault="008B1D94" w:rsidP="008B1D94">
      <w:pPr>
        <w:tabs>
          <w:tab w:val="left" w:pos="3825"/>
        </w:tabs>
        <w:jc w:val="center"/>
        <w:rPr>
          <w:rFonts w:ascii="Times New Roman" w:hAnsi="Times New Roman"/>
          <w:b/>
          <w:sz w:val="24"/>
          <w:szCs w:val="24"/>
        </w:rPr>
      </w:pPr>
      <w:r w:rsidRPr="00A30BB5">
        <w:rPr>
          <w:rFonts w:ascii="Times New Roman" w:hAnsi="Times New Roman"/>
          <w:b/>
          <w:sz w:val="24"/>
          <w:szCs w:val="24"/>
        </w:rPr>
        <w:t>Планы по благоустройству на 2020 год</w:t>
      </w:r>
      <w:r w:rsidR="00BF2A41" w:rsidRPr="00A30BB5">
        <w:rPr>
          <w:rFonts w:ascii="Times New Roman" w:hAnsi="Times New Roman"/>
          <w:b/>
          <w:sz w:val="24"/>
          <w:szCs w:val="24"/>
        </w:rPr>
        <w:t xml:space="preserve"> </w:t>
      </w:r>
    </w:p>
    <w:p w14:paraId="48375292" w14:textId="77777777"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1.  Благоустройство Центральной площади;</w:t>
      </w:r>
    </w:p>
    <w:p w14:paraId="0D677E96" w14:textId="41F608A4"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2. Асфальтирование автомобильных дорог по ул.40 Лет Октября, пер. Пакгаузный; по улице Слюдяная, ул. Полевая, ул. Коммунальная, ул. Школьная г.</w:t>
      </w:r>
      <w:r w:rsidR="00A00CF3">
        <w:rPr>
          <w:rFonts w:ascii="Times New Roman" w:eastAsia="Times New Roman" w:hAnsi="Times New Roman"/>
          <w:bCs/>
          <w:sz w:val="24"/>
          <w:szCs w:val="24"/>
        </w:rPr>
        <w:t xml:space="preserve"> </w:t>
      </w:r>
      <w:r w:rsidRPr="00A30BB5">
        <w:rPr>
          <w:rFonts w:ascii="Times New Roman" w:eastAsia="Times New Roman" w:hAnsi="Times New Roman"/>
          <w:bCs/>
          <w:sz w:val="24"/>
          <w:szCs w:val="24"/>
        </w:rPr>
        <w:t>Слюдянка (ремонт дорожного полотна кольца с устройством остановочных площадок)</w:t>
      </w:r>
    </w:p>
    <w:p w14:paraId="56700846" w14:textId="13DF2349"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3. Асфальтирование автомобильных дорог к СНТ: (ул.</w:t>
      </w:r>
      <w:r w:rsidR="00A00CF3">
        <w:rPr>
          <w:rFonts w:ascii="Times New Roman" w:eastAsia="Times New Roman" w:hAnsi="Times New Roman"/>
          <w:bCs/>
          <w:sz w:val="24"/>
          <w:szCs w:val="24"/>
        </w:rPr>
        <w:t xml:space="preserve"> </w:t>
      </w:r>
      <w:r w:rsidRPr="00A30BB5">
        <w:rPr>
          <w:rFonts w:ascii="Times New Roman" w:eastAsia="Times New Roman" w:hAnsi="Times New Roman"/>
          <w:bCs/>
          <w:sz w:val="24"/>
          <w:szCs w:val="24"/>
        </w:rPr>
        <w:t xml:space="preserve">Новая Ангарская (СНТ «Ветеран»); Проезд от </w:t>
      </w:r>
      <w:r w:rsidR="00A00CF3" w:rsidRPr="00A30BB5">
        <w:rPr>
          <w:rFonts w:ascii="Times New Roman" w:eastAsia="Times New Roman" w:hAnsi="Times New Roman"/>
          <w:bCs/>
          <w:sz w:val="24"/>
          <w:szCs w:val="24"/>
        </w:rPr>
        <w:t>ФАД Р</w:t>
      </w:r>
      <w:r w:rsidRPr="00A30BB5">
        <w:rPr>
          <w:rFonts w:ascii="Times New Roman" w:eastAsia="Times New Roman" w:hAnsi="Times New Roman"/>
          <w:bCs/>
          <w:sz w:val="24"/>
          <w:szCs w:val="24"/>
        </w:rPr>
        <w:t>-258 «</w:t>
      </w:r>
      <w:r w:rsidR="00A00CF3" w:rsidRPr="00A30BB5">
        <w:rPr>
          <w:rFonts w:ascii="Times New Roman" w:eastAsia="Times New Roman" w:hAnsi="Times New Roman"/>
          <w:bCs/>
          <w:sz w:val="24"/>
          <w:szCs w:val="24"/>
        </w:rPr>
        <w:t>Байкал» к</w:t>
      </w:r>
      <w:r w:rsidRPr="00A30BB5">
        <w:rPr>
          <w:rFonts w:ascii="Times New Roman" w:eastAsia="Times New Roman" w:hAnsi="Times New Roman"/>
          <w:bCs/>
          <w:sz w:val="24"/>
          <w:szCs w:val="24"/>
        </w:rPr>
        <w:t xml:space="preserve"> СНТ «Перевал»</w:t>
      </w:r>
    </w:p>
    <w:p w14:paraId="22FA3FB8" w14:textId="6A5E05E8"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4. Устройство тротуара в городе Слюдянка по улице Советской от дома № 27 до дома № 37;</w:t>
      </w:r>
    </w:p>
    <w:p w14:paraId="756B4AF6" w14:textId="77777777"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5. Благоустройство дворовой территории по улице Бабушкина от дома № 2 А до дома № 4А;</w:t>
      </w:r>
      <w:r w:rsidRPr="00A30BB5">
        <w:rPr>
          <w:rFonts w:ascii="Times New Roman" w:eastAsia="Times New Roman" w:hAnsi="Times New Roman"/>
          <w:bCs/>
          <w:sz w:val="24"/>
          <w:szCs w:val="24"/>
        </w:rPr>
        <w:tab/>
      </w:r>
    </w:p>
    <w:p w14:paraId="3027A665" w14:textId="77777777"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6.  Благоустройство территории у памятника "Звёздочка";</w:t>
      </w:r>
      <w:r w:rsidRPr="00A30BB5">
        <w:rPr>
          <w:rFonts w:ascii="Times New Roman" w:eastAsia="Times New Roman" w:hAnsi="Times New Roman"/>
          <w:bCs/>
          <w:sz w:val="24"/>
          <w:szCs w:val="24"/>
        </w:rPr>
        <w:tab/>
      </w:r>
    </w:p>
    <w:p w14:paraId="7C27413C" w14:textId="77777777"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7. Установка остановочных пунктов в г. Слюдянка по ул. Парижской Коммуны.</w:t>
      </w:r>
      <w:r w:rsidRPr="00A30BB5">
        <w:rPr>
          <w:rFonts w:ascii="Times New Roman" w:eastAsia="Times New Roman" w:hAnsi="Times New Roman"/>
          <w:bCs/>
          <w:sz w:val="24"/>
          <w:szCs w:val="24"/>
        </w:rPr>
        <w:tab/>
      </w:r>
    </w:p>
    <w:p w14:paraId="08FEA51E" w14:textId="77777777"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8. Установка светодиодного фонтана на центральном сквере в городе Слюдянка по улице Парижской Коммуны в районе дома № 1;</w:t>
      </w:r>
      <w:r w:rsidRPr="00A30BB5">
        <w:rPr>
          <w:rFonts w:ascii="Times New Roman" w:eastAsia="Times New Roman" w:hAnsi="Times New Roman"/>
          <w:bCs/>
          <w:sz w:val="24"/>
          <w:szCs w:val="24"/>
        </w:rPr>
        <w:tab/>
      </w:r>
    </w:p>
    <w:p w14:paraId="2C112F5D" w14:textId="67B18991"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 xml:space="preserve">9. Продолжение </w:t>
      </w:r>
      <w:r w:rsidR="00A00CF3" w:rsidRPr="00A30BB5">
        <w:rPr>
          <w:rFonts w:ascii="Times New Roman" w:eastAsia="Times New Roman" w:hAnsi="Times New Roman"/>
          <w:bCs/>
          <w:sz w:val="24"/>
          <w:szCs w:val="24"/>
        </w:rPr>
        <w:t>работы по</w:t>
      </w:r>
      <w:r w:rsidRPr="00A30BB5">
        <w:rPr>
          <w:rFonts w:ascii="Times New Roman" w:eastAsia="Times New Roman" w:hAnsi="Times New Roman"/>
          <w:bCs/>
          <w:sz w:val="24"/>
          <w:szCs w:val="24"/>
        </w:rPr>
        <w:t xml:space="preserve"> улучшению внешнего вида фасадов домов и торговых объектов.</w:t>
      </w:r>
    </w:p>
    <w:p w14:paraId="2A52D6DB" w14:textId="2F6688EC" w:rsidR="008B1D94" w:rsidRPr="00A30BB5" w:rsidRDefault="008B1D94" w:rsidP="00471825">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 xml:space="preserve">10. </w:t>
      </w:r>
      <w:r w:rsidR="00A00CF3" w:rsidRPr="00A30BB5">
        <w:rPr>
          <w:rFonts w:ascii="Times New Roman" w:eastAsia="Times New Roman" w:hAnsi="Times New Roman"/>
          <w:bCs/>
          <w:sz w:val="24"/>
          <w:szCs w:val="24"/>
        </w:rPr>
        <w:t>Активизация работы по</w:t>
      </w:r>
      <w:r w:rsidRPr="00A30BB5">
        <w:rPr>
          <w:rFonts w:ascii="Times New Roman" w:eastAsia="Times New Roman" w:hAnsi="Times New Roman"/>
          <w:bCs/>
          <w:sz w:val="24"/>
          <w:szCs w:val="24"/>
        </w:rPr>
        <w:t xml:space="preserve"> строительству линий освещения улиц.</w:t>
      </w:r>
    </w:p>
    <w:p w14:paraId="5B20FE4D" w14:textId="52C78333" w:rsidR="00CB3655" w:rsidRPr="00A30BB5" w:rsidRDefault="008B1D94" w:rsidP="00A75D1B">
      <w:pPr>
        <w:spacing w:line="240" w:lineRule="auto"/>
        <w:rPr>
          <w:rFonts w:ascii="Times New Roman" w:eastAsia="Times New Roman" w:hAnsi="Times New Roman"/>
          <w:bCs/>
          <w:sz w:val="24"/>
          <w:szCs w:val="24"/>
        </w:rPr>
      </w:pPr>
      <w:r w:rsidRPr="00A30BB5">
        <w:rPr>
          <w:rFonts w:ascii="Times New Roman" w:eastAsia="Times New Roman" w:hAnsi="Times New Roman"/>
          <w:bCs/>
          <w:sz w:val="24"/>
          <w:szCs w:val="24"/>
        </w:rPr>
        <w:t xml:space="preserve">11. Организация активной работы по уличной рекламе. </w:t>
      </w:r>
      <w:bookmarkEnd w:id="3"/>
    </w:p>
    <w:sectPr w:rsidR="00CB3655" w:rsidRPr="00A30BB5" w:rsidSect="00471825">
      <w:headerReference w:type="default" r:id="rId54"/>
      <w:pgSz w:w="11906" w:h="16838"/>
      <w:pgMar w:top="567"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82177" w14:textId="77777777" w:rsidR="00861720" w:rsidRDefault="00861720" w:rsidP="000F1A23">
      <w:pPr>
        <w:spacing w:line="240" w:lineRule="auto"/>
      </w:pPr>
      <w:r>
        <w:separator/>
      </w:r>
    </w:p>
  </w:endnote>
  <w:endnote w:type="continuationSeparator" w:id="0">
    <w:p w14:paraId="5AA1D496" w14:textId="77777777" w:rsidR="00861720" w:rsidRDefault="00861720" w:rsidP="000F1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7EEA0" w14:textId="77777777" w:rsidR="00861720" w:rsidRDefault="00861720" w:rsidP="000F1A23">
      <w:pPr>
        <w:spacing w:line="240" w:lineRule="auto"/>
      </w:pPr>
      <w:r>
        <w:separator/>
      </w:r>
    </w:p>
  </w:footnote>
  <w:footnote w:type="continuationSeparator" w:id="0">
    <w:p w14:paraId="48BA49E8" w14:textId="77777777" w:rsidR="00861720" w:rsidRDefault="00861720" w:rsidP="000F1A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49F8" w14:textId="77777777" w:rsidR="004B6FFE" w:rsidRPr="00D36DF2" w:rsidRDefault="004B6FFE">
    <w:pPr>
      <w:pStyle w:val="a5"/>
      <w:jc w:val="center"/>
      <w:rPr>
        <w:sz w:val="24"/>
      </w:rPr>
    </w:pPr>
    <w:r w:rsidRPr="00D36DF2">
      <w:rPr>
        <w:sz w:val="24"/>
      </w:rPr>
      <w:fldChar w:fldCharType="begin"/>
    </w:r>
    <w:r w:rsidRPr="00D36DF2">
      <w:rPr>
        <w:sz w:val="24"/>
      </w:rPr>
      <w:instrText>PAGE   \* MERGEFORMAT</w:instrText>
    </w:r>
    <w:r w:rsidRPr="00D36DF2">
      <w:rPr>
        <w:sz w:val="24"/>
      </w:rPr>
      <w:fldChar w:fldCharType="separate"/>
    </w:r>
    <w:r>
      <w:rPr>
        <w:noProof/>
        <w:sz w:val="24"/>
      </w:rPr>
      <w:t>22</w:t>
    </w:r>
    <w:r w:rsidRPr="00D36DF2">
      <w:rPr>
        <w:sz w:val="24"/>
      </w:rPr>
      <w:fldChar w:fldCharType="end"/>
    </w:r>
  </w:p>
  <w:p w14:paraId="77AB87E1" w14:textId="77777777" w:rsidR="004B6FFE" w:rsidRDefault="004B6FF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286"/>
    <w:multiLevelType w:val="hybridMultilevel"/>
    <w:tmpl w:val="C20AB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5404AE"/>
    <w:multiLevelType w:val="hybridMultilevel"/>
    <w:tmpl w:val="CE18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034A8F"/>
    <w:multiLevelType w:val="hybridMultilevel"/>
    <w:tmpl w:val="A9162B00"/>
    <w:lvl w:ilvl="0" w:tplc="01FEE532">
      <w:start w:val="1"/>
      <w:numFmt w:val="bullet"/>
      <w:lvlText w:val="-"/>
      <w:lvlJc w:val="left"/>
      <w:pPr>
        <w:ind w:left="1428" w:hanging="360"/>
      </w:pPr>
      <w:rPr>
        <w:rFonts w:ascii="Sitka Small" w:hAnsi="Sitka Smal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13B348E"/>
    <w:multiLevelType w:val="hybridMultilevel"/>
    <w:tmpl w:val="C034301A"/>
    <w:lvl w:ilvl="0" w:tplc="426CA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A03F86"/>
    <w:multiLevelType w:val="hybridMultilevel"/>
    <w:tmpl w:val="DBD2A308"/>
    <w:lvl w:ilvl="0" w:tplc="00309AD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2A983210"/>
    <w:multiLevelType w:val="hybridMultilevel"/>
    <w:tmpl w:val="7C8C6352"/>
    <w:lvl w:ilvl="0" w:tplc="A0901E7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2B3120E3"/>
    <w:multiLevelType w:val="hybridMultilevel"/>
    <w:tmpl w:val="A7F02BA6"/>
    <w:lvl w:ilvl="0" w:tplc="A0901E7A">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 w15:restartNumberingAfterBreak="0">
    <w:nsid w:val="30836025"/>
    <w:multiLevelType w:val="hybridMultilevel"/>
    <w:tmpl w:val="49081F04"/>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 w15:restartNumberingAfterBreak="0">
    <w:nsid w:val="421D0B6C"/>
    <w:multiLevelType w:val="hybridMultilevel"/>
    <w:tmpl w:val="B874B216"/>
    <w:lvl w:ilvl="0" w:tplc="AB14A646">
      <w:start w:val="1"/>
      <w:numFmt w:val="decimal"/>
      <w:lvlText w:val="%1."/>
      <w:lvlJc w:val="left"/>
      <w:pPr>
        <w:tabs>
          <w:tab w:val="num" w:pos="720"/>
        </w:tabs>
        <w:ind w:left="720" w:hanging="360"/>
      </w:pPr>
    </w:lvl>
    <w:lvl w:ilvl="1" w:tplc="536A9A96" w:tentative="1">
      <w:start w:val="1"/>
      <w:numFmt w:val="decimal"/>
      <w:lvlText w:val="%2."/>
      <w:lvlJc w:val="left"/>
      <w:pPr>
        <w:tabs>
          <w:tab w:val="num" w:pos="1440"/>
        </w:tabs>
        <w:ind w:left="1440" w:hanging="360"/>
      </w:pPr>
    </w:lvl>
    <w:lvl w:ilvl="2" w:tplc="DEC26504" w:tentative="1">
      <w:start w:val="1"/>
      <w:numFmt w:val="decimal"/>
      <w:lvlText w:val="%3."/>
      <w:lvlJc w:val="left"/>
      <w:pPr>
        <w:tabs>
          <w:tab w:val="num" w:pos="2160"/>
        </w:tabs>
        <w:ind w:left="2160" w:hanging="360"/>
      </w:pPr>
    </w:lvl>
    <w:lvl w:ilvl="3" w:tplc="DB5879EC" w:tentative="1">
      <w:start w:val="1"/>
      <w:numFmt w:val="decimal"/>
      <w:lvlText w:val="%4."/>
      <w:lvlJc w:val="left"/>
      <w:pPr>
        <w:tabs>
          <w:tab w:val="num" w:pos="2880"/>
        </w:tabs>
        <w:ind w:left="2880" w:hanging="360"/>
      </w:pPr>
    </w:lvl>
    <w:lvl w:ilvl="4" w:tplc="B588C65C" w:tentative="1">
      <w:start w:val="1"/>
      <w:numFmt w:val="decimal"/>
      <w:lvlText w:val="%5."/>
      <w:lvlJc w:val="left"/>
      <w:pPr>
        <w:tabs>
          <w:tab w:val="num" w:pos="3600"/>
        </w:tabs>
        <w:ind w:left="3600" w:hanging="360"/>
      </w:pPr>
    </w:lvl>
    <w:lvl w:ilvl="5" w:tplc="4B4E44BE" w:tentative="1">
      <w:start w:val="1"/>
      <w:numFmt w:val="decimal"/>
      <w:lvlText w:val="%6."/>
      <w:lvlJc w:val="left"/>
      <w:pPr>
        <w:tabs>
          <w:tab w:val="num" w:pos="4320"/>
        </w:tabs>
        <w:ind w:left="4320" w:hanging="360"/>
      </w:pPr>
    </w:lvl>
    <w:lvl w:ilvl="6" w:tplc="7AF8F654" w:tentative="1">
      <w:start w:val="1"/>
      <w:numFmt w:val="decimal"/>
      <w:lvlText w:val="%7."/>
      <w:lvlJc w:val="left"/>
      <w:pPr>
        <w:tabs>
          <w:tab w:val="num" w:pos="5040"/>
        </w:tabs>
        <w:ind w:left="5040" w:hanging="360"/>
      </w:pPr>
    </w:lvl>
    <w:lvl w:ilvl="7" w:tplc="91981EA2" w:tentative="1">
      <w:start w:val="1"/>
      <w:numFmt w:val="decimal"/>
      <w:lvlText w:val="%8."/>
      <w:lvlJc w:val="left"/>
      <w:pPr>
        <w:tabs>
          <w:tab w:val="num" w:pos="5760"/>
        </w:tabs>
        <w:ind w:left="5760" w:hanging="360"/>
      </w:pPr>
    </w:lvl>
    <w:lvl w:ilvl="8" w:tplc="81D2B598" w:tentative="1">
      <w:start w:val="1"/>
      <w:numFmt w:val="decimal"/>
      <w:lvlText w:val="%9."/>
      <w:lvlJc w:val="left"/>
      <w:pPr>
        <w:tabs>
          <w:tab w:val="num" w:pos="6480"/>
        </w:tabs>
        <w:ind w:left="6480" w:hanging="360"/>
      </w:pPr>
    </w:lvl>
  </w:abstractNum>
  <w:abstractNum w:abstractNumId="9" w15:restartNumberingAfterBreak="0">
    <w:nsid w:val="453E2B78"/>
    <w:multiLevelType w:val="hybridMultilevel"/>
    <w:tmpl w:val="8ADA4C94"/>
    <w:lvl w:ilvl="0" w:tplc="A0901E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B372144"/>
    <w:multiLevelType w:val="hybridMultilevel"/>
    <w:tmpl w:val="1B0A8E3C"/>
    <w:lvl w:ilvl="0" w:tplc="5158F94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1063DB"/>
    <w:multiLevelType w:val="hybridMultilevel"/>
    <w:tmpl w:val="4176C1D4"/>
    <w:lvl w:ilvl="0" w:tplc="A0901E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C5C4351"/>
    <w:multiLevelType w:val="hybridMultilevel"/>
    <w:tmpl w:val="9D7C4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43F644F"/>
    <w:multiLevelType w:val="hybridMultilevel"/>
    <w:tmpl w:val="FE383F7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74E71CFA"/>
    <w:multiLevelType w:val="hybridMultilevel"/>
    <w:tmpl w:val="D736B0E2"/>
    <w:lvl w:ilvl="0" w:tplc="53B47788">
      <w:start w:val="1"/>
      <w:numFmt w:val="bullet"/>
      <w:lvlText w:val="-"/>
      <w:lvlJc w:val="left"/>
      <w:pPr>
        <w:tabs>
          <w:tab w:val="num" w:pos="720"/>
        </w:tabs>
        <w:ind w:left="720" w:hanging="360"/>
      </w:pPr>
      <w:rPr>
        <w:rFonts w:ascii="Times New Roman" w:hAnsi="Times New Roman" w:hint="default"/>
      </w:rPr>
    </w:lvl>
    <w:lvl w:ilvl="1" w:tplc="16E222BC" w:tentative="1">
      <w:start w:val="1"/>
      <w:numFmt w:val="bullet"/>
      <w:lvlText w:val="-"/>
      <w:lvlJc w:val="left"/>
      <w:pPr>
        <w:tabs>
          <w:tab w:val="num" w:pos="1440"/>
        </w:tabs>
        <w:ind w:left="1440" w:hanging="360"/>
      </w:pPr>
      <w:rPr>
        <w:rFonts w:ascii="Times New Roman" w:hAnsi="Times New Roman" w:hint="default"/>
      </w:rPr>
    </w:lvl>
    <w:lvl w:ilvl="2" w:tplc="FC107C44" w:tentative="1">
      <w:start w:val="1"/>
      <w:numFmt w:val="bullet"/>
      <w:lvlText w:val="-"/>
      <w:lvlJc w:val="left"/>
      <w:pPr>
        <w:tabs>
          <w:tab w:val="num" w:pos="2160"/>
        </w:tabs>
        <w:ind w:left="2160" w:hanging="360"/>
      </w:pPr>
      <w:rPr>
        <w:rFonts w:ascii="Times New Roman" w:hAnsi="Times New Roman" w:hint="default"/>
      </w:rPr>
    </w:lvl>
    <w:lvl w:ilvl="3" w:tplc="B26ECDFC" w:tentative="1">
      <w:start w:val="1"/>
      <w:numFmt w:val="bullet"/>
      <w:lvlText w:val="-"/>
      <w:lvlJc w:val="left"/>
      <w:pPr>
        <w:tabs>
          <w:tab w:val="num" w:pos="2880"/>
        </w:tabs>
        <w:ind w:left="2880" w:hanging="360"/>
      </w:pPr>
      <w:rPr>
        <w:rFonts w:ascii="Times New Roman" w:hAnsi="Times New Roman" w:hint="default"/>
      </w:rPr>
    </w:lvl>
    <w:lvl w:ilvl="4" w:tplc="E91C625E" w:tentative="1">
      <w:start w:val="1"/>
      <w:numFmt w:val="bullet"/>
      <w:lvlText w:val="-"/>
      <w:lvlJc w:val="left"/>
      <w:pPr>
        <w:tabs>
          <w:tab w:val="num" w:pos="3600"/>
        </w:tabs>
        <w:ind w:left="3600" w:hanging="360"/>
      </w:pPr>
      <w:rPr>
        <w:rFonts w:ascii="Times New Roman" w:hAnsi="Times New Roman" w:hint="default"/>
      </w:rPr>
    </w:lvl>
    <w:lvl w:ilvl="5" w:tplc="40E60CEE" w:tentative="1">
      <w:start w:val="1"/>
      <w:numFmt w:val="bullet"/>
      <w:lvlText w:val="-"/>
      <w:lvlJc w:val="left"/>
      <w:pPr>
        <w:tabs>
          <w:tab w:val="num" w:pos="4320"/>
        </w:tabs>
        <w:ind w:left="4320" w:hanging="360"/>
      </w:pPr>
      <w:rPr>
        <w:rFonts w:ascii="Times New Roman" w:hAnsi="Times New Roman" w:hint="default"/>
      </w:rPr>
    </w:lvl>
    <w:lvl w:ilvl="6" w:tplc="7128ACAE" w:tentative="1">
      <w:start w:val="1"/>
      <w:numFmt w:val="bullet"/>
      <w:lvlText w:val="-"/>
      <w:lvlJc w:val="left"/>
      <w:pPr>
        <w:tabs>
          <w:tab w:val="num" w:pos="5040"/>
        </w:tabs>
        <w:ind w:left="5040" w:hanging="360"/>
      </w:pPr>
      <w:rPr>
        <w:rFonts w:ascii="Times New Roman" w:hAnsi="Times New Roman" w:hint="default"/>
      </w:rPr>
    </w:lvl>
    <w:lvl w:ilvl="7" w:tplc="1630B870" w:tentative="1">
      <w:start w:val="1"/>
      <w:numFmt w:val="bullet"/>
      <w:lvlText w:val="-"/>
      <w:lvlJc w:val="left"/>
      <w:pPr>
        <w:tabs>
          <w:tab w:val="num" w:pos="5760"/>
        </w:tabs>
        <w:ind w:left="5760" w:hanging="360"/>
      </w:pPr>
      <w:rPr>
        <w:rFonts w:ascii="Times New Roman" w:hAnsi="Times New Roman" w:hint="default"/>
      </w:rPr>
    </w:lvl>
    <w:lvl w:ilvl="8" w:tplc="3642E29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5157E86"/>
    <w:multiLevelType w:val="hybridMultilevel"/>
    <w:tmpl w:val="595467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78970571"/>
    <w:multiLevelType w:val="hybridMultilevel"/>
    <w:tmpl w:val="6E0664A2"/>
    <w:lvl w:ilvl="0" w:tplc="B1BC18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4"/>
  </w:num>
  <w:num w:numId="3">
    <w:abstractNumId w:val="15"/>
  </w:num>
  <w:num w:numId="4">
    <w:abstractNumId w:val="12"/>
  </w:num>
  <w:num w:numId="5">
    <w:abstractNumId w:val="10"/>
  </w:num>
  <w:num w:numId="6">
    <w:abstractNumId w:val="9"/>
  </w:num>
  <w:num w:numId="7">
    <w:abstractNumId w:val="6"/>
  </w:num>
  <w:num w:numId="8">
    <w:abstractNumId w:val="11"/>
  </w:num>
  <w:num w:numId="9">
    <w:abstractNumId w:val="0"/>
  </w:num>
  <w:num w:numId="10">
    <w:abstractNumId w:val="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
  </w:num>
  <w:num w:numId="14">
    <w:abstractNumId w:val="2"/>
  </w:num>
  <w:num w:numId="15">
    <w:abstractNumId w:val="5"/>
  </w:num>
  <w:num w:numId="16">
    <w:abstractNumId w:val="8"/>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06D"/>
    <w:rsid w:val="00001D37"/>
    <w:rsid w:val="000024B2"/>
    <w:rsid w:val="00003264"/>
    <w:rsid w:val="000046A7"/>
    <w:rsid w:val="000068B7"/>
    <w:rsid w:val="00010B62"/>
    <w:rsid w:val="00010C52"/>
    <w:rsid w:val="00012031"/>
    <w:rsid w:val="0001395A"/>
    <w:rsid w:val="00013982"/>
    <w:rsid w:val="00015AD9"/>
    <w:rsid w:val="00021EE0"/>
    <w:rsid w:val="00021F59"/>
    <w:rsid w:val="00022F97"/>
    <w:rsid w:val="000256CC"/>
    <w:rsid w:val="000262E6"/>
    <w:rsid w:val="00033E52"/>
    <w:rsid w:val="0003676C"/>
    <w:rsid w:val="00042254"/>
    <w:rsid w:val="000422D9"/>
    <w:rsid w:val="000445B9"/>
    <w:rsid w:val="000507D4"/>
    <w:rsid w:val="0005247A"/>
    <w:rsid w:val="00053789"/>
    <w:rsid w:val="000604A5"/>
    <w:rsid w:val="000629C4"/>
    <w:rsid w:val="00064659"/>
    <w:rsid w:val="00067FD0"/>
    <w:rsid w:val="00072311"/>
    <w:rsid w:val="00072F69"/>
    <w:rsid w:val="000770ED"/>
    <w:rsid w:val="00084AAF"/>
    <w:rsid w:val="00090701"/>
    <w:rsid w:val="00091581"/>
    <w:rsid w:val="00092D6E"/>
    <w:rsid w:val="000931C2"/>
    <w:rsid w:val="00094022"/>
    <w:rsid w:val="000A0206"/>
    <w:rsid w:val="000A09C1"/>
    <w:rsid w:val="000B4582"/>
    <w:rsid w:val="000B7D84"/>
    <w:rsid w:val="000D175C"/>
    <w:rsid w:val="000D51F3"/>
    <w:rsid w:val="000D6B4A"/>
    <w:rsid w:val="000E09B4"/>
    <w:rsid w:val="000E1CCC"/>
    <w:rsid w:val="000E3B8B"/>
    <w:rsid w:val="000E61EB"/>
    <w:rsid w:val="000E77BE"/>
    <w:rsid w:val="000F1A23"/>
    <w:rsid w:val="000F22FF"/>
    <w:rsid w:val="000F23EB"/>
    <w:rsid w:val="000F380E"/>
    <w:rsid w:val="000F6FB4"/>
    <w:rsid w:val="00100C65"/>
    <w:rsid w:val="00102FCD"/>
    <w:rsid w:val="00105645"/>
    <w:rsid w:val="001224CB"/>
    <w:rsid w:val="00124C27"/>
    <w:rsid w:val="00132686"/>
    <w:rsid w:val="00133D8D"/>
    <w:rsid w:val="001418D8"/>
    <w:rsid w:val="0015252D"/>
    <w:rsid w:val="0015260F"/>
    <w:rsid w:val="001564B4"/>
    <w:rsid w:val="00161705"/>
    <w:rsid w:val="0017073A"/>
    <w:rsid w:val="00171198"/>
    <w:rsid w:val="0017299C"/>
    <w:rsid w:val="00177C69"/>
    <w:rsid w:val="001A356B"/>
    <w:rsid w:val="001A5589"/>
    <w:rsid w:val="001A5953"/>
    <w:rsid w:val="001B10E8"/>
    <w:rsid w:val="001B162D"/>
    <w:rsid w:val="001B29BD"/>
    <w:rsid w:val="001B3A89"/>
    <w:rsid w:val="001B7154"/>
    <w:rsid w:val="001C19C0"/>
    <w:rsid w:val="001C5383"/>
    <w:rsid w:val="001C5576"/>
    <w:rsid w:val="001C5817"/>
    <w:rsid w:val="001D00D4"/>
    <w:rsid w:val="001D07F8"/>
    <w:rsid w:val="001D2F07"/>
    <w:rsid w:val="001D2F5C"/>
    <w:rsid w:val="001D6ED7"/>
    <w:rsid w:val="001E3553"/>
    <w:rsid w:val="001E4010"/>
    <w:rsid w:val="001E57D8"/>
    <w:rsid w:val="001E6708"/>
    <w:rsid w:val="001E7B50"/>
    <w:rsid w:val="001F0194"/>
    <w:rsid w:val="001F403E"/>
    <w:rsid w:val="001F6827"/>
    <w:rsid w:val="001F6B16"/>
    <w:rsid w:val="001F6CD8"/>
    <w:rsid w:val="00201D6F"/>
    <w:rsid w:val="0020668B"/>
    <w:rsid w:val="00211696"/>
    <w:rsid w:val="00214FBF"/>
    <w:rsid w:val="002227AA"/>
    <w:rsid w:val="002237B4"/>
    <w:rsid w:val="00224958"/>
    <w:rsid w:val="002249D9"/>
    <w:rsid w:val="00225508"/>
    <w:rsid w:val="002262A7"/>
    <w:rsid w:val="0022754B"/>
    <w:rsid w:val="002275D1"/>
    <w:rsid w:val="00227C9E"/>
    <w:rsid w:val="002401AF"/>
    <w:rsid w:val="00242645"/>
    <w:rsid w:val="002432AD"/>
    <w:rsid w:val="00244328"/>
    <w:rsid w:val="00244924"/>
    <w:rsid w:val="0024516F"/>
    <w:rsid w:val="00246E51"/>
    <w:rsid w:val="00253C4D"/>
    <w:rsid w:val="00253FE7"/>
    <w:rsid w:val="002540D9"/>
    <w:rsid w:val="0025539F"/>
    <w:rsid w:val="00256167"/>
    <w:rsid w:val="00256781"/>
    <w:rsid w:val="00256FEB"/>
    <w:rsid w:val="00263467"/>
    <w:rsid w:val="0026547D"/>
    <w:rsid w:val="00266EAF"/>
    <w:rsid w:val="0026731F"/>
    <w:rsid w:val="00270FB3"/>
    <w:rsid w:val="002714ED"/>
    <w:rsid w:val="00272338"/>
    <w:rsid w:val="00272517"/>
    <w:rsid w:val="00273EEC"/>
    <w:rsid w:val="00275412"/>
    <w:rsid w:val="00275456"/>
    <w:rsid w:val="00277A88"/>
    <w:rsid w:val="00277F34"/>
    <w:rsid w:val="002834AB"/>
    <w:rsid w:val="00285A5A"/>
    <w:rsid w:val="00286E1A"/>
    <w:rsid w:val="002874FF"/>
    <w:rsid w:val="002949FA"/>
    <w:rsid w:val="00295A7D"/>
    <w:rsid w:val="00296C23"/>
    <w:rsid w:val="002A1F9C"/>
    <w:rsid w:val="002A290F"/>
    <w:rsid w:val="002A2ADD"/>
    <w:rsid w:val="002A57FB"/>
    <w:rsid w:val="002B26EA"/>
    <w:rsid w:val="002C19E6"/>
    <w:rsid w:val="002C71F0"/>
    <w:rsid w:val="002D18CB"/>
    <w:rsid w:val="002E2FE6"/>
    <w:rsid w:val="002E5CB3"/>
    <w:rsid w:val="002F187A"/>
    <w:rsid w:val="002F36E3"/>
    <w:rsid w:val="002F3AB4"/>
    <w:rsid w:val="002F6A40"/>
    <w:rsid w:val="00303493"/>
    <w:rsid w:val="0030763F"/>
    <w:rsid w:val="0031229A"/>
    <w:rsid w:val="00314487"/>
    <w:rsid w:val="0031579B"/>
    <w:rsid w:val="00315BB2"/>
    <w:rsid w:val="00316208"/>
    <w:rsid w:val="0031638F"/>
    <w:rsid w:val="00324CB9"/>
    <w:rsid w:val="00324E66"/>
    <w:rsid w:val="00325A8C"/>
    <w:rsid w:val="003300AF"/>
    <w:rsid w:val="00331E80"/>
    <w:rsid w:val="00333992"/>
    <w:rsid w:val="0033547B"/>
    <w:rsid w:val="00336ED1"/>
    <w:rsid w:val="003372FA"/>
    <w:rsid w:val="00340501"/>
    <w:rsid w:val="00345DE0"/>
    <w:rsid w:val="00353F9E"/>
    <w:rsid w:val="00354871"/>
    <w:rsid w:val="00360AAC"/>
    <w:rsid w:val="00361F48"/>
    <w:rsid w:val="00363C80"/>
    <w:rsid w:val="00364502"/>
    <w:rsid w:val="003652AD"/>
    <w:rsid w:val="00365E31"/>
    <w:rsid w:val="00373EAF"/>
    <w:rsid w:val="003834B5"/>
    <w:rsid w:val="0038506C"/>
    <w:rsid w:val="00393BF4"/>
    <w:rsid w:val="00393F4B"/>
    <w:rsid w:val="003A0BFD"/>
    <w:rsid w:val="003A1354"/>
    <w:rsid w:val="003A3727"/>
    <w:rsid w:val="003A61B8"/>
    <w:rsid w:val="003A748E"/>
    <w:rsid w:val="003B0FEE"/>
    <w:rsid w:val="003B5D6E"/>
    <w:rsid w:val="003B70F2"/>
    <w:rsid w:val="003C0871"/>
    <w:rsid w:val="003C0B53"/>
    <w:rsid w:val="003C3835"/>
    <w:rsid w:val="003C4000"/>
    <w:rsid w:val="003C431E"/>
    <w:rsid w:val="003C4F47"/>
    <w:rsid w:val="003C791F"/>
    <w:rsid w:val="003D1C2F"/>
    <w:rsid w:val="003D4353"/>
    <w:rsid w:val="003D491C"/>
    <w:rsid w:val="003D5406"/>
    <w:rsid w:val="003D6A48"/>
    <w:rsid w:val="003D7741"/>
    <w:rsid w:val="003E5233"/>
    <w:rsid w:val="003E61B0"/>
    <w:rsid w:val="003E7D9F"/>
    <w:rsid w:val="003F1876"/>
    <w:rsid w:val="00407104"/>
    <w:rsid w:val="00410430"/>
    <w:rsid w:val="004114C6"/>
    <w:rsid w:val="0041467F"/>
    <w:rsid w:val="00414E52"/>
    <w:rsid w:val="00423272"/>
    <w:rsid w:val="00425E4C"/>
    <w:rsid w:val="00430016"/>
    <w:rsid w:val="004319C4"/>
    <w:rsid w:val="00431EDE"/>
    <w:rsid w:val="004341C7"/>
    <w:rsid w:val="00437C9D"/>
    <w:rsid w:val="0044144C"/>
    <w:rsid w:val="0044309A"/>
    <w:rsid w:val="0044736C"/>
    <w:rsid w:val="004520C4"/>
    <w:rsid w:val="00452841"/>
    <w:rsid w:val="00453DC0"/>
    <w:rsid w:val="00456362"/>
    <w:rsid w:val="00466C30"/>
    <w:rsid w:val="00467DB5"/>
    <w:rsid w:val="00470370"/>
    <w:rsid w:val="00471825"/>
    <w:rsid w:val="00471EA2"/>
    <w:rsid w:val="0047374F"/>
    <w:rsid w:val="00476835"/>
    <w:rsid w:val="00476B07"/>
    <w:rsid w:val="00480102"/>
    <w:rsid w:val="00480C9F"/>
    <w:rsid w:val="00481F31"/>
    <w:rsid w:val="00481F7C"/>
    <w:rsid w:val="00485215"/>
    <w:rsid w:val="00486D83"/>
    <w:rsid w:val="00491284"/>
    <w:rsid w:val="004916EC"/>
    <w:rsid w:val="00492770"/>
    <w:rsid w:val="004963D5"/>
    <w:rsid w:val="00496452"/>
    <w:rsid w:val="00496CBA"/>
    <w:rsid w:val="004A0B95"/>
    <w:rsid w:val="004A4C2C"/>
    <w:rsid w:val="004A5CEE"/>
    <w:rsid w:val="004B47B1"/>
    <w:rsid w:val="004B4D12"/>
    <w:rsid w:val="004B6FFE"/>
    <w:rsid w:val="004C1624"/>
    <w:rsid w:val="004C46B7"/>
    <w:rsid w:val="004C5F88"/>
    <w:rsid w:val="004D0724"/>
    <w:rsid w:val="004D58E2"/>
    <w:rsid w:val="004D7117"/>
    <w:rsid w:val="004E17AF"/>
    <w:rsid w:val="004E356B"/>
    <w:rsid w:val="004E35C3"/>
    <w:rsid w:val="004E6078"/>
    <w:rsid w:val="004F109D"/>
    <w:rsid w:val="004F2FA3"/>
    <w:rsid w:val="004F44C8"/>
    <w:rsid w:val="004F6236"/>
    <w:rsid w:val="005004C0"/>
    <w:rsid w:val="005013F1"/>
    <w:rsid w:val="00504197"/>
    <w:rsid w:val="00510A7E"/>
    <w:rsid w:val="00510FD0"/>
    <w:rsid w:val="005131AF"/>
    <w:rsid w:val="00513665"/>
    <w:rsid w:val="005165EF"/>
    <w:rsid w:val="00517EC6"/>
    <w:rsid w:val="005321EA"/>
    <w:rsid w:val="0053353D"/>
    <w:rsid w:val="00540C66"/>
    <w:rsid w:val="00540CDC"/>
    <w:rsid w:val="005452E2"/>
    <w:rsid w:val="00545FDA"/>
    <w:rsid w:val="00547BFE"/>
    <w:rsid w:val="00552F81"/>
    <w:rsid w:val="0055302E"/>
    <w:rsid w:val="005552E7"/>
    <w:rsid w:val="00562DE4"/>
    <w:rsid w:val="00571EE5"/>
    <w:rsid w:val="00572B86"/>
    <w:rsid w:val="005738D8"/>
    <w:rsid w:val="0057559A"/>
    <w:rsid w:val="00577074"/>
    <w:rsid w:val="00582BA9"/>
    <w:rsid w:val="00583600"/>
    <w:rsid w:val="00583A80"/>
    <w:rsid w:val="00584E2F"/>
    <w:rsid w:val="00585B47"/>
    <w:rsid w:val="00595318"/>
    <w:rsid w:val="00595E4F"/>
    <w:rsid w:val="005A5D87"/>
    <w:rsid w:val="005B0288"/>
    <w:rsid w:val="005B0EBB"/>
    <w:rsid w:val="005B3209"/>
    <w:rsid w:val="005B6E6D"/>
    <w:rsid w:val="005B6F6A"/>
    <w:rsid w:val="005C2001"/>
    <w:rsid w:val="005C3279"/>
    <w:rsid w:val="005C7A56"/>
    <w:rsid w:val="005E154A"/>
    <w:rsid w:val="005E65EA"/>
    <w:rsid w:val="005F029B"/>
    <w:rsid w:val="005F14F3"/>
    <w:rsid w:val="005F5853"/>
    <w:rsid w:val="005F5CA9"/>
    <w:rsid w:val="00604C19"/>
    <w:rsid w:val="00606405"/>
    <w:rsid w:val="006073BF"/>
    <w:rsid w:val="00607503"/>
    <w:rsid w:val="006076E0"/>
    <w:rsid w:val="006116DF"/>
    <w:rsid w:val="00611E76"/>
    <w:rsid w:val="006248C6"/>
    <w:rsid w:val="00625B7E"/>
    <w:rsid w:val="006274B3"/>
    <w:rsid w:val="00627E29"/>
    <w:rsid w:val="00635C1A"/>
    <w:rsid w:val="00636E8E"/>
    <w:rsid w:val="006409F8"/>
    <w:rsid w:val="006415C1"/>
    <w:rsid w:val="00643527"/>
    <w:rsid w:val="006503F1"/>
    <w:rsid w:val="00654491"/>
    <w:rsid w:val="0065565A"/>
    <w:rsid w:val="00664BDC"/>
    <w:rsid w:val="0066715E"/>
    <w:rsid w:val="00667962"/>
    <w:rsid w:val="006702CB"/>
    <w:rsid w:val="00671280"/>
    <w:rsid w:val="00673741"/>
    <w:rsid w:val="00676E83"/>
    <w:rsid w:val="00683927"/>
    <w:rsid w:val="00684A91"/>
    <w:rsid w:val="00685F82"/>
    <w:rsid w:val="006861C6"/>
    <w:rsid w:val="00690DB6"/>
    <w:rsid w:val="00693AED"/>
    <w:rsid w:val="00695CE5"/>
    <w:rsid w:val="00696A36"/>
    <w:rsid w:val="006C4A52"/>
    <w:rsid w:val="006C5703"/>
    <w:rsid w:val="006C6D6E"/>
    <w:rsid w:val="006D1897"/>
    <w:rsid w:val="006D395A"/>
    <w:rsid w:val="006D4395"/>
    <w:rsid w:val="006D72B2"/>
    <w:rsid w:val="006E12A5"/>
    <w:rsid w:val="006E25A4"/>
    <w:rsid w:val="006E2DD8"/>
    <w:rsid w:val="006E5100"/>
    <w:rsid w:val="006E79D4"/>
    <w:rsid w:val="006E7DA6"/>
    <w:rsid w:val="006F6BAA"/>
    <w:rsid w:val="006F6C65"/>
    <w:rsid w:val="006F7142"/>
    <w:rsid w:val="006F77E7"/>
    <w:rsid w:val="00702237"/>
    <w:rsid w:val="0070283B"/>
    <w:rsid w:val="007040D9"/>
    <w:rsid w:val="0070505E"/>
    <w:rsid w:val="00707CA7"/>
    <w:rsid w:val="00710610"/>
    <w:rsid w:val="00710BFF"/>
    <w:rsid w:val="00711BB0"/>
    <w:rsid w:val="007130A0"/>
    <w:rsid w:val="007153F3"/>
    <w:rsid w:val="0071546C"/>
    <w:rsid w:val="0071552D"/>
    <w:rsid w:val="007159E7"/>
    <w:rsid w:val="007204E8"/>
    <w:rsid w:val="00724D7B"/>
    <w:rsid w:val="00727F0C"/>
    <w:rsid w:val="007302C6"/>
    <w:rsid w:val="0073367D"/>
    <w:rsid w:val="007351EC"/>
    <w:rsid w:val="00736EE2"/>
    <w:rsid w:val="007373C9"/>
    <w:rsid w:val="00737862"/>
    <w:rsid w:val="00740DC8"/>
    <w:rsid w:val="00743DED"/>
    <w:rsid w:val="007440D4"/>
    <w:rsid w:val="00746C23"/>
    <w:rsid w:val="00753531"/>
    <w:rsid w:val="00755132"/>
    <w:rsid w:val="0075703F"/>
    <w:rsid w:val="00765C82"/>
    <w:rsid w:val="00774F7A"/>
    <w:rsid w:val="00794A88"/>
    <w:rsid w:val="0079522F"/>
    <w:rsid w:val="00797450"/>
    <w:rsid w:val="00797626"/>
    <w:rsid w:val="007A1B25"/>
    <w:rsid w:val="007A29D8"/>
    <w:rsid w:val="007A32C4"/>
    <w:rsid w:val="007A4520"/>
    <w:rsid w:val="007B00C1"/>
    <w:rsid w:val="007B124E"/>
    <w:rsid w:val="007B214B"/>
    <w:rsid w:val="007B2548"/>
    <w:rsid w:val="007B4791"/>
    <w:rsid w:val="007C794E"/>
    <w:rsid w:val="007D0327"/>
    <w:rsid w:val="007D0983"/>
    <w:rsid w:val="007D18A5"/>
    <w:rsid w:val="007D4665"/>
    <w:rsid w:val="007D68E8"/>
    <w:rsid w:val="007D78CF"/>
    <w:rsid w:val="007D7B79"/>
    <w:rsid w:val="007E196B"/>
    <w:rsid w:val="007E19A2"/>
    <w:rsid w:val="007E5137"/>
    <w:rsid w:val="007E68A4"/>
    <w:rsid w:val="007F28A0"/>
    <w:rsid w:val="007F3A17"/>
    <w:rsid w:val="007F497D"/>
    <w:rsid w:val="007F578F"/>
    <w:rsid w:val="008032B0"/>
    <w:rsid w:val="008038D3"/>
    <w:rsid w:val="00803AEA"/>
    <w:rsid w:val="00815983"/>
    <w:rsid w:val="00815C44"/>
    <w:rsid w:val="00816087"/>
    <w:rsid w:val="00817A15"/>
    <w:rsid w:val="00822044"/>
    <w:rsid w:val="008235F4"/>
    <w:rsid w:val="00824B7A"/>
    <w:rsid w:val="008274FC"/>
    <w:rsid w:val="008306AB"/>
    <w:rsid w:val="008313F6"/>
    <w:rsid w:val="00831511"/>
    <w:rsid w:val="00831B35"/>
    <w:rsid w:val="00832879"/>
    <w:rsid w:val="008344F4"/>
    <w:rsid w:val="00834F74"/>
    <w:rsid w:val="008358D0"/>
    <w:rsid w:val="00836EFF"/>
    <w:rsid w:val="008373EB"/>
    <w:rsid w:val="008447E6"/>
    <w:rsid w:val="00846204"/>
    <w:rsid w:val="00847E3A"/>
    <w:rsid w:val="00851AB9"/>
    <w:rsid w:val="00852E04"/>
    <w:rsid w:val="0085435B"/>
    <w:rsid w:val="00854B7F"/>
    <w:rsid w:val="00857114"/>
    <w:rsid w:val="00857661"/>
    <w:rsid w:val="00861720"/>
    <w:rsid w:val="00861C20"/>
    <w:rsid w:val="008712F8"/>
    <w:rsid w:val="00872203"/>
    <w:rsid w:val="00876F62"/>
    <w:rsid w:val="0088279A"/>
    <w:rsid w:val="008904B0"/>
    <w:rsid w:val="00895F21"/>
    <w:rsid w:val="0089785A"/>
    <w:rsid w:val="008A13BC"/>
    <w:rsid w:val="008A2377"/>
    <w:rsid w:val="008A3B0B"/>
    <w:rsid w:val="008A67EE"/>
    <w:rsid w:val="008A727E"/>
    <w:rsid w:val="008B0E3D"/>
    <w:rsid w:val="008B1D94"/>
    <w:rsid w:val="008B22A0"/>
    <w:rsid w:val="008B3F9A"/>
    <w:rsid w:val="008C0EFD"/>
    <w:rsid w:val="008C211B"/>
    <w:rsid w:val="008D36BE"/>
    <w:rsid w:val="008D4497"/>
    <w:rsid w:val="008D46F9"/>
    <w:rsid w:val="008E148B"/>
    <w:rsid w:val="008E27E7"/>
    <w:rsid w:val="008E66D3"/>
    <w:rsid w:val="008E6F76"/>
    <w:rsid w:val="008F4588"/>
    <w:rsid w:val="008F5ABD"/>
    <w:rsid w:val="00900AF1"/>
    <w:rsid w:val="00901465"/>
    <w:rsid w:val="00903A90"/>
    <w:rsid w:val="009107E5"/>
    <w:rsid w:val="00911D7D"/>
    <w:rsid w:val="0091395E"/>
    <w:rsid w:val="0091613D"/>
    <w:rsid w:val="00917165"/>
    <w:rsid w:val="00923D24"/>
    <w:rsid w:val="00925573"/>
    <w:rsid w:val="009264BD"/>
    <w:rsid w:val="00926D3E"/>
    <w:rsid w:val="00926F78"/>
    <w:rsid w:val="00930A6A"/>
    <w:rsid w:val="00931448"/>
    <w:rsid w:val="00931B62"/>
    <w:rsid w:val="0093507A"/>
    <w:rsid w:val="009366B3"/>
    <w:rsid w:val="00943DF5"/>
    <w:rsid w:val="0094406D"/>
    <w:rsid w:val="0094532A"/>
    <w:rsid w:val="009453EB"/>
    <w:rsid w:val="00947C7E"/>
    <w:rsid w:val="00950E7C"/>
    <w:rsid w:val="00951982"/>
    <w:rsid w:val="00953274"/>
    <w:rsid w:val="00957FBD"/>
    <w:rsid w:val="0096173F"/>
    <w:rsid w:val="0096232B"/>
    <w:rsid w:val="00965448"/>
    <w:rsid w:val="00966323"/>
    <w:rsid w:val="009678B6"/>
    <w:rsid w:val="0097114B"/>
    <w:rsid w:val="00972726"/>
    <w:rsid w:val="00972F95"/>
    <w:rsid w:val="0098023B"/>
    <w:rsid w:val="00991F18"/>
    <w:rsid w:val="009962BF"/>
    <w:rsid w:val="009A07AF"/>
    <w:rsid w:val="009A4A74"/>
    <w:rsid w:val="009A6D99"/>
    <w:rsid w:val="009B303B"/>
    <w:rsid w:val="009B6009"/>
    <w:rsid w:val="009C0E54"/>
    <w:rsid w:val="009C16AC"/>
    <w:rsid w:val="009C1D37"/>
    <w:rsid w:val="009C2043"/>
    <w:rsid w:val="009C36F3"/>
    <w:rsid w:val="009C4B68"/>
    <w:rsid w:val="009D0837"/>
    <w:rsid w:val="009D1084"/>
    <w:rsid w:val="009D21E8"/>
    <w:rsid w:val="009D3871"/>
    <w:rsid w:val="009D3CB7"/>
    <w:rsid w:val="009D725A"/>
    <w:rsid w:val="009E24E4"/>
    <w:rsid w:val="009E3C32"/>
    <w:rsid w:val="009E4956"/>
    <w:rsid w:val="009E5990"/>
    <w:rsid w:val="009E74B0"/>
    <w:rsid w:val="009E76A2"/>
    <w:rsid w:val="009F24CC"/>
    <w:rsid w:val="009F2967"/>
    <w:rsid w:val="009F3586"/>
    <w:rsid w:val="009F4B59"/>
    <w:rsid w:val="009F6213"/>
    <w:rsid w:val="009F7677"/>
    <w:rsid w:val="00A00CF3"/>
    <w:rsid w:val="00A07163"/>
    <w:rsid w:val="00A14B69"/>
    <w:rsid w:val="00A21D85"/>
    <w:rsid w:val="00A23937"/>
    <w:rsid w:val="00A243B4"/>
    <w:rsid w:val="00A30BB5"/>
    <w:rsid w:val="00A311D5"/>
    <w:rsid w:val="00A3756E"/>
    <w:rsid w:val="00A37BB0"/>
    <w:rsid w:val="00A412B6"/>
    <w:rsid w:val="00A449A9"/>
    <w:rsid w:val="00A53C22"/>
    <w:rsid w:val="00A5571E"/>
    <w:rsid w:val="00A63FDB"/>
    <w:rsid w:val="00A72341"/>
    <w:rsid w:val="00A738F4"/>
    <w:rsid w:val="00A75D1B"/>
    <w:rsid w:val="00A8004A"/>
    <w:rsid w:val="00A8227F"/>
    <w:rsid w:val="00A839AB"/>
    <w:rsid w:val="00A8408E"/>
    <w:rsid w:val="00A85DD8"/>
    <w:rsid w:val="00A85F7B"/>
    <w:rsid w:val="00A90441"/>
    <w:rsid w:val="00A96830"/>
    <w:rsid w:val="00A96FD2"/>
    <w:rsid w:val="00A9739B"/>
    <w:rsid w:val="00AA4431"/>
    <w:rsid w:val="00AA4F88"/>
    <w:rsid w:val="00AA7492"/>
    <w:rsid w:val="00AB395D"/>
    <w:rsid w:val="00AB7AC9"/>
    <w:rsid w:val="00AD1830"/>
    <w:rsid w:val="00AD3BFF"/>
    <w:rsid w:val="00AD45DB"/>
    <w:rsid w:val="00AD47AB"/>
    <w:rsid w:val="00AD73DC"/>
    <w:rsid w:val="00AE1AB3"/>
    <w:rsid w:val="00AE3036"/>
    <w:rsid w:val="00AE3924"/>
    <w:rsid w:val="00AE5D4D"/>
    <w:rsid w:val="00AF4746"/>
    <w:rsid w:val="00B07060"/>
    <w:rsid w:val="00B103C6"/>
    <w:rsid w:val="00B11F26"/>
    <w:rsid w:val="00B140A6"/>
    <w:rsid w:val="00B14196"/>
    <w:rsid w:val="00B1747B"/>
    <w:rsid w:val="00B203B0"/>
    <w:rsid w:val="00B263CF"/>
    <w:rsid w:val="00B34BFD"/>
    <w:rsid w:val="00B3698C"/>
    <w:rsid w:val="00B40DD3"/>
    <w:rsid w:val="00B44147"/>
    <w:rsid w:val="00B441FE"/>
    <w:rsid w:val="00B45507"/>
    <w:rsid w:val="00B45794"/>
    <w:rsid w:val="00B45CFE"/>
    <w:rsid w:val="00B47818"/>
    <w:rsid w:val="00B5240B"/>
    <w:rsid w:val="00B541B1"/>
    <w:rsid w:val="00B6556D"/>
    <w:rsid w:val="00B67C81"/>
    <w:rsid w:val="00B67E88"/>
    <w:rsid w:val="00B731AC"/>
    <w:rsid w:val="00B7420C"/>
    <w:rsid w:val="00B74721"/>
    <w:rsid w:val="00B74F1F"/>
    <w:rsid w:val="00B82084"/>
    <w:rsid w:val="00B8212F"/>
    <w:rsid w:val="00B86BDC"/>
    <w:rsid w:val="00B9290F"/>
    <w:rsid w:val="00B92F87"/>
    <w:rsid w:val="00B93114"/>
    <w:rsid w:val="00BA0A47"/>
    <w:rsid w:val="00BA6FA6"/>
    <w:rsid w:val="00BB0828"/>
    <w:rsid w:val="00BB1C51"/>
    <w:rsid w:val="00BC70C9"/>
    <w:rsid w:val="00BD13EB"/>
    <w:rsid w:val="00BD1642"/>
    <w:rsid w:val="00BD236C"/>
    <w:rsid w:val="00BD2E2A"/>
    <w:rsid w:val="00BD2EF1"/>
    <w:rsid w:val="00BD34BB"/>
    <w:rsid w:val="00BD3822"/>
    <w:rsid w:val="00BD50D4"/>
    <w:rsid w:val="00BE0100"/>
    <w:rsid w:val="00BE2780"/>
    <w:rsid w:val="00BE2B67"/>
    <w:rsid w:val="00BE301D"/>
    <w:rsid w:val="00BF1EF5"/>
    <w:rsid w:val="00BF2A41"/>
    <w:rsid w:val="00BF33A6"/>
    <w:rsid w:val="00C020B5"/>
    <w:rsid w:val="00C02402"/>
    <w:rsid w:val="00C02C11"/>
    <w:rsid w:val="00C07098"/>
    <w:rsid w:val="00C231D2"/>
    <w:rsid w:val="00C23EDA"/>
    <w:rsid w:val="00C24E4E"/>
    <w:rsid w:val="00C25182"/>
    <w:rsid w:val="00C2711E"/>
    <w:rsid w:val="00C3358B"/>
    <w:rsid w:val="00C3444B"/>
    <w:rsid w:val="00C364CA"/>
    <w:rsid w:val="00C40592"/>
    <w:rsid w:val="00C4389B"/>
    <w:rsid w:val="00C459E2"/>
    <w:rsid w:val="00C46D53"/>
    <w:rsid w:val="00C54E22"/>
    <w:rsid w:val="00C6000A"/>
    <w:rsid w:val="00C60E5F"/>
    <w:rsid w:val="00C62D48"/>
    <w:rsid w:val="00C6309A"/>
    <w:rsid w:val="00C65AC7"/>
    <w:rsid w:val="00C6792E"/>
    <w:rsid w:val="00C67D96"/>
    <w:rsid w:val="00C712A0"/>
    <w:rsid w:val="00C7157F"/>
    <w:rsid w:val="00C71FA9"/>
    <w:rsid w:val="00C73358"/>
    <w:rsid w:val="00C739EB"/>
    <w:rsid w:val="00C74CAC"/>
    <w:rsid w:val="00C759DF"/>
    <w:rsid w:val="00C7702C"/>
    <w:rsid w:val="00C8430A"/>
    <w:rsid w:val="00C85124"/>
    <w:rsid w:val="00C8569F"/>
    <w:rsid w:val="00C87B2F"/>
    <w:rsid w:val="00C907B4"/>
    <w:rsid w:val="00C91B84"/>
    <w:rsid w:val="00C96B42"/>
    <w:rsid w:val="00CA10D8"/>
    <w:rsid w:val="00CA3488"/>
    <w:rsid w:val="00CA5A91"/>
    <w:rsid w:val="00CB1F03"/>
    <w:rsid w:val="00CB3655"/>
    <w:rsid w:val="00CC0A85"/>
    <w:rsid w:val="00CC2844"/>
    <w:rsid w:val="00CC61F5"/>
    <w:rsid w:val="00CC758A"/>
    <w:rsid w:val="00CC7AA0"/>
    <w:rsid w:val="00CD43D0"/>
    <w:rsid w:val="00CE23C5"/>
    <w:rsid w:val="00CE7BDF"/>
    <w:rsid w:val="00CF2688"/>
    <w:rsid w:val="00CF5BF1"/>
    <w:rsid w:val="00D02686"/>
    <w:rsid w:val="00D051A1"/>
    <w:rsid w:val="00D0665A"/>
    <w:rsid w:val="00D0670D"/>
    <w:rsid w:val="00D10EF3"/>
    <w:rsid w:val="00D12565"/>
    <w:rsid w:val="00D13142"/>
    <w:rsid w:val="00D13CAC"/>
    <w:rsid w:val="00D15D7A"/>
    <w:rsid w:val="00D16BCE"/>
    <w:rsid w:val="00D16D00"/>
    <w:rsid w:val="00D17464"/>
    <w:rsid w:val="00D178D4"/>
    <w:rsid w:val="00D231E0"/>
    <w:rsid w:val="00D24128"/>
    <w:rsid w:val="00D25681"/>
    <w:rsid w:val="00D257D7"/>
    <w:rsid w:val="00D278F9"/>
    <w:rsid w:val="00D27B66"/>
    <w:rsid w:val="00D27F88"/>
    <w:rsid w:val="00D34887"/>
    <w:rsid w:val="00D36E70"/>
    <w:rsid w:val="00D37CE9"/>
    <w:rsid w:val="00D433C5"/>
    <w:rsid w:val="00D44B9C"/>
    <w:rsid w:val="00D45F36"/>
    <w:rsid w:val="00D4719F"/>
    <w:rsid w:val="00D50CB9"/>
    <w:rsid w:val="00D5428E"/>
    <w:rsid w:val="00D54428"/>
    <w:rsid w:val="00D60DFB"/>
    <w:rsid w:val="00D610AA"/>
    <w:rsid w:val="00D614B1"/>
    <w:rsid w:val="00D65D7D"/>
    <w:rsid w:val="00D67D84"/>
    <w:rsid w:val="00D706FB"/>
    <w:rsid w:val="00D729C4"/>
    <w:rsid w:val="00D734EE"/>
    <w:rsid w:val="00D76C22"/>
    <w:rsid w:val="00D82B93"/>
    <w:rsid w:val="00D9335C"/>
    <w:rsid w:val="00D93E6E"/>
    <w:rsid w:val="00D94C83"/>
    <w:rsid w:val="00D95C3C"/>
    <w:rsid w:val="00DA229D"/>
    <w:rsid w:val="00DA255C"/>
    <w:rsid w:val="00DA3315"/>
    <w:rsid w:val="00DA3BB1"/>
    <w:rsid w:val="00DA4A5A"/>
    <w:rsid w:val="00DA54BD"/>
    <w:rsid w:val="00DA73E9"/>
    <w:rsid w:val="00DC01CA"/>
    <w:rsid w:val="00DC5568"/>
    <w:rsid w:val="00DC61A2"/>
    <w:rsid w:val="00DD0FC4"/>
    <w:rsid w:val="00DD2084"/>
    <w:rsid w:val="00DD2646"/>
    <w:rsid w:val="00DD781D"/>
    <w:rsid w:val="00DD7E90"/>
    <w:rsid w:val="00DE00A3"/>
    <w:rsid w:val="00DE1D2D"/>
    <w:rsid w:val="00DE21F0"/>
    <w:rsid w:val="00DE4B72"/>
    <w:rsid w:val="00DE5380"/>
    <w:rsid w:val="00DE5E74"/>
    <w:rsid w:val="00DF1BD4"/>
    <w:rsid w:val="00DF3713"/>
    <w:rsid w:val="00DF4CB2"/>
    <w:rsid w:val="00DF5B53"/>
    <w:rsid w:val="00E01FEE"/>
    <w:rsid w:val="00E10CFF"/>
    <w:rsid w:val="00E11C46"/>
    <w:rsid w:val="00E13C4B"/>
    <w:rsid w:val="00E22E6F"/>
    <w:rsid w:val="00E23444"/>
    <w:rsid w:val="00E242F7"/>
    <w:rsid w:val="00E26734"/>
    <w:rsid w:val="00E35757"/>
    <w:rsid w:val="00E3644A"/>
    <w:rsid w:val="00E41BAF"/>
    <w:rsid w:val="00E434BF"/>
    <w:rsid w:val="00E446EB"/>
    <w:rsid w:val="00E45F18"/>
    <w:rsid w:val="00E55874"/>
    <w:rsid w:val="00E570FA"/>
    <w:rsid w:val="00E57373"/>
    <w:rsid w:val="00E6201A"/>
    <w:rsid w:val="00E6215B"/>
    <w:rsid w:val="00E64997"/>
    <w:rsid w:val="00E6569D"/>
    <w:rsid w:val="00E65CD4"/>
    <w:rsid w:val="00E73EEE"/>
    <w:rsid w:val="00E90A9F"/>
    <w:rsid w:val="00E96170"/>
    <w:rsid w:val="00E971D9"/>
    <w:rsid w:val="00E9786D"/>
    <w:rsid w:val="00EA35B5"/>
    <w:rsid w:val="00EA56BD"/>
    <w:rsid w:val="00EA7328"/>
    <w:rsid w:val="00EA7468"/>
    <w:rsid w:val="00EB03F1"/>
    <w:rsid w:val="00EB55B8"/>
    <w:rsid w:val="00EC01D1"/>
    <w:rsid w:val="00EC43A2"/>
    <w:rsid w:val="00EC64B4"/>
    <w:rsid w:val="00EC6B4F"/>
    <w:rsid w:val="00ED6117"/>
    <w:rsid w:val="00EE0936"/>
    <w:rsid w:val="00EE20A8"/>
    <w:rsid w:val="00EE6C1E"/>
    <w:rsid w:val="00EE701C"/>
    <w:rsid w:val="00EF297F"/>
    <w:rsid w:val="00EF323D"/>
    <w:rsid w:val="00EF4286"/>
    <w:rsid w:val="00EF4C80"/>
    <w:rsid w:val="00F00D93"/>
    <w:rsid w:val="00F0473E"/>
    <w:rsid w:val="00F063A3"/>
    <w:rsid w:val="00F066C4"/>
    <w:rsid w:val="00F10121"/>
    <w:rsid w:val="00F10223"/>
    <w:rsid w:val="00F161CF"/>
    <w:rsid w:val="00F173CD"/>
    <w:rsid w:val="00F230FF"/>
    <w:rsid w:val="00F234EB"/>
    <w:rsid w:val="00F31C13"/>
    <w:rsid w:val="00F32864"/>
    <w:rsid w:val="00F40B81"/>
    <w:rsid w:val="00F44CBD"/>
    <w:rsid w:val="00F451DE"/>
    <w:rsid w:val="00F4677B"/>
    <w:rsid w:val="00F50427"/>
    <w:rsid w:val="00F515DD"/>
    <w:rsid w:val="00F539F8"/>
    <w:rsid w:val="00F53B00"/>
    <w:rsid w:val="00F56F78"/>
    <w:rsid w:val="00F6029E"/>
    <w:rsid w:val="00F7065C"/>
    <w:rsid w:val="00F70772"/>
    <w:rsid w:val="00F72FEF"/>
    <w:rsid w:val="00F741AF"/>
    <w:rsid w:val="00F7556D"/>
    <w:rsid w:val="00F77FD3"/>
    <w:rsid w:val="00F86613"/>
    <w:rsid w:val="00F90AED"/>
    <w:rsid w:val="00F92151"/>
    <w:rsid w:val="00F95AFD"/>
    <w:rsid w:val="00FA0555"/>
    <w:rsid w:val="00FA6458"/>
    <w:rsid w:val="00FA7441"/>
    <w:rsid w:val="00FB168E"/>
    <w:rsid w:val="00FB2466"/>
    <w:rsid w:val="00FB4E71"/>
    <w:rsid w:val="00FB5103"/>
    <w:rsid w:val="00FC0783"/>
    <w:rsid w:val="00FC294D"/>
    <w:rsid w:val="00FC2B9E"/>
    <w:rsid w:val="00FC5D9D"/>
    <w:rsid w:val="00FD4E87"/>
    <w:rsid w:val="00FD67E9"/>
    <w:rsid w:val="00FD742B"/>
    <w:rsid w:val="00FE06A0"/>
    <w:rsid w:val="00FE206D"/>
    <w:rsid w:val="00FE42A2"/>
    <w:rsid w:val="00FF0AA6"/>
    <w:rsid w:val="00FF28C9"/>
    <w:rsid w:val="00FF49DF"/>
    <w:rsid w:val="00FF6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B7BA6"/>
  <w15:docId w15:val="{56EED737-E61C-445D-946B-A151A178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06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FE206D"/>
    <w:rPr>
      <w:color w:val="0000FF"/>
      <w:u w:val="single"/>
    </w:rPr>
  </w:style>
  <w:style w:type="paragraph" w:styleId="HTML">
    <w:name w:val="HTML Preformatted"/>
    <w:basedOn w:val="a"/>
    <w:link w:val="HTML0"/>
    <w:unhideWhenUsed/>
    <w:rsid w:val="00FE2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rPr>
  </w:style>
  <w:style w:type="character" w:customStyle="1" w:styleId="HTML0">
    <w:name w:val="Стандартный HTML Знак"/>
    <w:basedOn w:val="a0"/>
    <w:link w:val="HTML"/>
    <w:rsid w:val="00FE206D"/>
    <w:rPr>
      <w:rFonts w:ascii="Courier New" w:eastAsia="Times New Roman" w:hAnsi="Courier New" w:cs="Times New Roman"/>
      <w:sz w:val="20"/>
      <w:szCs w:val="20"/>
    </w:rPr>
  </w:style>
  <w:style w:type="character" w:customStyle="1" w:styleId="a4">
    <w:name w:val="Верхний колонтитул Знак"/>
    <w:link w:val="a5"/>
    <w:uiPriority w:val="99"/>
    <w:locked/>
    <w:rsid w:val="00FE206D"/>
    <w:rPr>
      <w:kern w:val="28"/>
      <w:sz w:val="28"/>
    </w:rPr>
  </w:style>
  <w:style w:type="character" w:customStyle="1" w:styleId="a6">
    <w:name w:val="Заголовок Знак"/>
    <w:link w:val="a7"/>
    <w:uiPriority w:val="99"/>
    <w:locked/>
    <w:rsid w:val="00FE206D"/>
    <w:rPr>
      <w:rFonts w:ascii="Cambria" w:eastAsia="Calibri" w:hAnsi="Cambria"/>
      <w:b/>
      <w:bCs/>
      <w:kern w:val="28"/>
      <w:sz w:val="32"/>
      <w:szCs w:val="32"/>
    </w:rPr>
  </w:style>
  <w:style w:type="character" w:customStyle="1" w:styleId="a8">
    <w:name w:val="Основной текст Знак"/>
    <w:link w:val="a9"/>
    <w:locked/>
    <w:rsid w:val="00FE206D"/>
    <w:rPr>
      <w:kern w:val="28"/>
      <w:sz w:val="28"/>
    </w:rPr>
  </w:style>
  <w:style w:type="character" w:customStyle="1" w:styleId="aa">
    <w:name w:val="Основной текст с отступом Знак"/>
    <w:link w:val="ab"/>
    <w:locked/>
    <w:rsid w:val="00FE206D"/>
    <w:rPr>
      <w:sz w:val="24"/>
      <w:szCs w:val="24"/>
    </w:rPr>
  </w:style>
  <w:style w:type="character" w:customStyle="1" w:styleId="2">
    <w:name w:val="Основной текст 2 Знак"/>
    <w:link w:val="20"/>
    <w:locked/>
    <w:rsid w:val="00FE206D"/>
    <w:rPr>
      <w:kern w:val="28"/>
      <w:sz w:val="28"/>
    </w:rPr>
  </w:style>
  <w:style w:type="character" w:customStyle="1" w:styleId="3">
    <w:name w:val="Основной текст 3 Знак"/>
    <w:link w:val="30"/>
    <w:locked/>
    <w:rsid w:val="00FE206D"/>
    <w:rPr>
      <w:kern w:val="28"/>
      <w:sz w:val="16"/>
      <w:szCs w:val="16"/>
    </w:rPr>
  </w:style>
  <w:style w:type="character" w:customStyle="1" w:styleId="31">
    <w:name w:val="Основной текст с отступом 3 Знак"/>
    <w:link w:val="32"/>
    <w:locked/>
    <w:rsid w:val="00FE206D"/>
    <w:rPr>
      <w:kern w:val="28"/>
      <w:sz w:val="16"/>
      <w:szCs w:val="16"/>
    </w:rPr>
  </w:style>
  <w:style w:type="character" w:customStyle="1" w:styleId="ac">
    <w:name w:val="Без интервала Знак"/>
    <w:link w:val="ad"/>
    <w:uiPriority w:val="1"/>
    <w:locked/>
    <w:rsid w:val="00FE206D"/>
    <w:rPr>
      <w:sz w:val="24"/>
      <w:szCs w:val="24"/>
    </w:rPr>
  </w:style>
  <w:style w:type="paragraph" w:customStyle="1" w:styleId="ConsPlusNonformat">
    <w:name w:val="ConsPlusNonformat"/>
    <w:qFormat/>
    <w:rsid w:val="00FE206D"/>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1">
    <w:name w:val="Без интервала1"/>
    <w:qFormat/>
    <w:rsid w:val="00FE206D"/>
    <w:pPr>
      <w:spacing w:line="240" w:lineRule="auto"/>
    </w:pPr>
    <w:rPr>
      <w:rFonts w:ascii="Calibri" w:eastAsia="Times New Roman" w:hAnsi="Calibri" w:cs="Calibri"/>
    </w:rPr>
  </w:style>
  <w:style w:type="paragraph" w:styleId="a9">
    <w:name w:val="Body Text"/>
    <w:basedOn w:val="a"/>
    <w:link w:val="a8"/>
    <w:unhideWhenUsed/>
    <w:rsid w:val="00FE206D"/>
    <w:pPr>
      <w:spacing w:after="120" w:line="240" w:lineRule="auto"/>
    </w:pPr>
    <w:rPr>
      <w:rFonts w:asciiTheme="minorHAnsi" w:eastAsiaTheme="minorHAnsi" w:hAnsiTheme="minorHAnsi" w:cstheme="minorBidi"/>
      <w:kern w:val="28"/>
      <w:sz w:val="28"/>
    </w:rPr>
  </w:style>
  <w:style w:type="character" w:customStyle="1" w:styleId="10">
    <w:name w:val="Основной текст Знак1"/>
    <w:basedOn w:val="a0"/>
    <w:uiPriority w:val="99"/>
    <w:semiHidden/>
    <w:rsid w:val="00FE206D"/>
    <w:rPr>
      <w:rFonts w:ascii="Calibri" w:eastAsia="Calibri" w:hAnsi="Calibri" w:cs="Times New Roman"/>
    </w:rPr>
  </w:style>
  <w:style w:type="paragraph" w:styleId="ab">
    <w:name w:val="Body Text Indent"/>
    <w:basedOn w:val="a"/>
    <w:link w:val="aa"/>
    <w:unhideWhenUsed/>
    <w:rsid w:val="00FE206D"/>
    <w:pPr>
      <w:spacing w:after="120" w:line="240" w:lineRule="auto"/>
      <w:ind w:left="283"/>
    </w:pPr>
    <w:rPr>
      <w:rFonts w:asciiTheme="minorHAnsi" w:eastAsiaTheme="minorHAnsi" w:hAnsiTheme="minorHAnsi" w:cstheme="minorBidi"/>
      <w:sz w:val="24"/>
      <w:szCs w:val="24"/>
    </w:rPr>
  </w:style>
  <w:style w:type="character" w:customStyle="1" w:styleId="11">
    <w:name w:val="Основной текст с отступом Знак1"/>
    <w:basedOn w:val="a0"/>
    <w:uiPriority w:val="99"/>
    <w:semiHidden/>
    <w:rsid w:val="00FE206D"/>
    <w:rPr>
      <w:rFonts w:ascii="Calibri" w:eastAsia="Calibri" w:hAnsi="Calibri" w:cs="Times New Roman"/>
    </w:rPr>
  </w:style>
  <w:style w:type="paragraph" w:styleId="32">
    <w:name w:val="Body Text Indent 3"/>
    <w:basedOn w:val="a"/>
    <w:link w:val="31"/>
    <w:unhideWhenUsed/>
    <w:rsid w:val="00FE206D"/>
    <w:pPr>
      <w:spacing w:after="120" w:line="240" w:lineRule="auto"/>
      <w:ind w:left="283"/>
    </w:pPr>
    <w:rPr>
      <w:rFonts w:asciiTheme="minorHAnsi" w:eastAsiaTheme="minorHAnsi" w:hAnsiTheme="minorHAnsi" w:cstheme="minorBidi"/>
      <w:kern w:val="28"/>
      <w:sz w:val="16"/>
      <w:szCs w:val="16"/>
    </w:rPr>
  </w:style>
  <w:style w:type="character" w:customStyle="1" w:styleId="310">
    <w:name w:val="Основной текст с отступом 3 Знак1"/>
    <w:basedOn w:val="a0"/>
    <w:uiPriority w:val="99"/>
    <w:semiHidden/>
    <w:rsid w:val="00FE206D"/>
    <w:rPr>
      <w:rFonts w:ascii="Calibri" w:eastAsia="Calibri" w:hAnsi="Calibri" w:cs="Times New Roman"/>
      <w:sz w:val="16"/>
      <w:szCs w:val="16"/>
    </w:rPr>
  </w:style>
  <w:style w:type="paragraph" w:styleId="20">
    <w:name w:val="Body Text 2"/>
    <w:basedOn w:val="a"/>
    <w:link w:val="2"/>
    <w:unhideWhenUsed/>
    <w:rsid w:val="00FE206D"/>
    <w:pPr>
      <w:spacing w:after="120" w:line="480" w:lineRule="auto"/>
    </w:pPr>
    <w:rPr>
      <w:rFonts w:asciiTheme="minorHAnsi" w:eastAsiaTheme="minorHAnsi" w:hAnsiTheme="minorHAnsi" w:cstheme="minorBidi"/>
      <w:kern w:val="28"/>
      <w:sz w:val="28"/>
    </w:rPr>
  </w:style>
  <w:style w:type="character" w:customStyle="1" w:styleId="21">
    <w:name w:val="Основной текст 2 Знак1"/>
    <w:basedOn w:val="a0"/>
    <w:uiPriority w:val="99"/>
    <w:semiHidden/>
    <w:rsid w:val="00FE206D"/>
    <w:rPr>
      <w:rFonts w:ascii="Calibri" w:eastAsia="Calibri" w:hAnsi="Calibri" w:cs="Times New Roman"/>
    </w:rPr>
  </w:style>
  <w:style w:type="paragraph" w:styleId="a5">
    <w:name w:val="header"/>
    <w:basedOn w:val="a"/>
    <w:link w:val="a4"/>
    <w:uiPriority w:val="99"/>
    <w:unhideWhenUsed/>
    <w:rsid w:val="00FE206D"/>
    <w:pPr>
      <w:tabs>
        <w:tab w:val="center" w:pos="4677"/>
        <w:tab w:val="right" w:pos="9355"/>
      </w:tabs>
      <w:spacing w:line="240" w:lineRule="auto"/>
    </w:pPr>
    <w:rPr>
      <w:rFonts w:asciiTheme="minorHAnsi" w:eastAsiaTheme="minorHAnsi" w:hAnsiTheme="minorHAnsi" w:cstheme="minorBidi"/>
      <w:kern w:val="28"/>
      <w:sz w:val="28"/>
    </w:rPr>
  </w:style>
  <w:style w:type="character" w:customStyle="1" w:styleId="12">
    <w:name w:val="Верхний колонтитул Знак1"/>
    <w:basedOn w:val="a0"/>
    <w:uiPriority w:val="99"/>
    <w:semiHidden/>
    <w:rsid w:val="00FE206D"/>
    <w:rPr>
      <w:rFonts w:ascii="Calibri" w:eastAsia="Calibri" w:hAnsi="Calibri" w:cs="Times New Roman"/>
    </w:rPr>
  </w:style>
  <w:style w:type="paragraph" w:styleId="30">
    <w:name w:val="Body Text 3"/>
    <w:basedOn w:val="a"/>
    <w:link w:val="3"/>
    <w:unhideWhenUsed/>
    <w:rsid w:val="00FE206D"/>
    <w:pPr>
      <w:spacing w:after="120" w:line="240" w:lineRule="auto"/>
    </w:pPr>
    <w:rPr>
      <w:rFonts w:asciiTheme="minorHAnsi" w:eastAsiaTheme="minorHAnsi" w:hAnsiTheme="minorHAnsi" w:cstheme="minorBidi"/>
      <w:kern w:val="28"/>
      <w:sz w:val="16"/>
      <w:szCs w:val="16"/>
    </w:rPr>
  </w:style>
  <w:style w:type="character" w:customStyle="1" w:styleId="311">
    <w:name w:val="Основной текст 3 Знак1"/>
    <w:basedOn w:val="a0"/>
    <w:uiPriority w:val="99"/>
    <w:semiHidden/>
    <w:rsid w:val="00FE206D"/>
    <w:rPr>
      <w:rFonts w:ascii="Calibri" w:eastAsia="Calibri" w:hAnsi="Calibri" w:cs="Times New Roman"/>
      <w:sz w:val="16"/>
      <w:szCs w:val="16"/>
    </w:rPr>
  </w:style>
  <w:style w:type="paragraph" w:styleId="a7">
    <w:name w:val="Title"/>
    <w:basedOn w:val="a"/>
    <w:next w:val="a"/>
    <w:link w:val="a6"/>
    <w:uiPriority w:val="99"/>
    <w:qFormat/>
    <w:rsid w:val="00FE206D"/>
    <w:pPr>
      <w:pBdr>
        <w:bottom w:val="single" w:sz="8" w:space="4" w:color="4F81BD"/>
      </w:pBdr>
      <w:spacing w:after="300" w:line="240" w:lineRule="auto"/>
      <w:contextualSpacing/>
    </w:pPr>
    <w:rPr>
      <w:rFonts w:ascii="Cambria" w:hAnsi="Cambria" w:cstheme="minorBidi"/>
      <w:b/>
      <w:bCs/>
      <w:kern w:val="28"/>
      <w:sz w:val="32"/>
      <w:szCs w:val="32"/>
    </w:rPr>
  </w:style>
  <w:style w:type="character" w:customStyle="1" w:styleId="13">
    <w:name w:val="Название Знак1"/>
    <w:basedOn w:val="a0"/>
    <w:uiPriority w:val="10"/>
    <w:rsid w:val="00FE206D"/>
    <w:rPr>
      <w:rFonts w:asciiTheme="majorHAnsi" w:eastAsiaTheme="majorEastAsia" w:hAnsiTheme="majorHAnsi" w:cstheme="majorBidi"/>
      <w:color w:val="17365D" w:themeColor="text2" w:themeShade="BF"/>
      <w:spacing w:val="5"/>
      <w:kern w:val="28"/>
      <w:sz w:val="52"/>
      <w:szCs w:val="52"/>
    </w:rPr>
  </w:style>
  <w:style w:type="paragraph" w:styleId="ad">
    <w:name w:val="No Spacing"/>
    <w:link w:val="ac"/>
    <w:uiPriority w:val="1"/>
    <w:qFormat/>
    <w:rsid w:val="00FE206D"/>
    <w:pPr>
      <w:spacing w:line="240" w:lineRule="auto"/>
    </w:pPr>
    <w:rPr>
      <w:sz w:val="24"/>
      <w:szCs w:val="24"/>
    </w:rPr>
  </w:style>
  <w:style w:type="paragraph" w:styleId="ae">
    <w:name w:val="List Paragraph"/>
    <w:basedOn w:val="a"/>
    <w:uiPriority w:val="34"/>
    <w:qFormat/>
    <w:rsid w:val="00FE206D"/>
    <w:pPr>
      <w:ind w:left="720"/>
      <w:contextualSpacing/>
    </w:pPr>
  </w:style>
  <w:style w:type="paragraph" w:styleId="af">
    <w:name w:val="Balloon Text"/>
    <w:basedOn w:val="a"/>
    <w:link w:val="af0"/>
    <w:uiPriority w:val="99"/>
    <w:semiHidden/>
    <w:unhideWhenUsed/>
    <w:rsid w:val="00FE206D"/>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E206D"/>
    <w:rPr>
      <w:rFonts w:ascii="Tahoma" w:eastAsia="Calibri" w:hAnsi="Tahoma" w:cs="Tahoma"/>
      <w:sz w:val="16"/>
      <w:szCs w:val="16"/>
    </w:rPr>
  </w:style>
  <w:style w:type="character" w:customStyle="1" w:styleId="af1">
    <w:name w:val="Основной текст_"/>
    <w:basedOn w:val="a0"/>
    <w:link w:val="4"/>
    <w:rsid w:val="006F6BAA"/>
    <w:rPr>
      <w:rFonts w:ascii="Times New Roman" w:eastAsia="Times New Roman" w:hAnsi="Times New Roman" w:cs="Times New Roman"/>
      <w:sz w:val="23"/>
      <w:szCs w:val="23"/>
      <w:shd w:val="clear" w:color="auto" w:fill="FFFFFF"/>
    </w:rPr>
  </w:style>
  <w:style w:type="character" w:customStyle="1" w:styleId="22">
    <w:name w:val="Заголовок №2"/>
    <w:basedOn w:val="a0"/>
    <w:rsid w:val="006F6BAA"/>
    <w:rPr>
      <w:rFonts w:ascii="Georgia" w:eastAsia="Georgia" w:hAnsi="Georgia" w:cs="Georgia"/>
      <w:b/>
      <w:bCs/>
      <w:i/>
      <w:iCs/>
      <w:smallCaps w:val="0"/>
      <w:strike w:val="0"/>
      <w:color w:val="000000"/>
      <w:spacing w:val="0"/>
      <w:w w:val="100"/>
      <w:position w:val="0"/>
      <w:sz w:val="23"/>
      <w:szCs w:val="23"/>
      <w:u w:val="single"/>
      <w:lang w:val="ru-RU"/>
    </w:rPr>
  </w:style>
  <w:style w:type="paragraph" w:customStyle="1" w:styleId="4">
    <w:name w:val="Основной текст4"/>
    <w:basedOn w:val="a"/>
    <w:link w:val="af1"/>
    <w:rsid w:val="006F6BAA"/>
    <w:pPr>
      <w:widowControl w:val="0"/>
      <w:shd w:val="clear" w:color="auto" w:fill="FFFFFF"/>
      <w:spacing w:line="274" w:lineRule="exact"/>
      <w:ind w:hanging="680"/>
      <w:jc w:val="both"/>
    </w:pPr>
    <w:rPr>
      <w:rFonts w:ascii="Times New Roman" w:eastAsia="Times New Roman" w:hAnsi="Times New Roman"/>
      <w:sz w:val="23"/>
      <w:szCs w:val="23"/>
    </w:rPr>
  </w:style>
  <w:style w:type="table" w:customStyle="1" w:styleId="14">
    <w:name w:val="Светлый список1"/>
    <w:basedOn w:val="a1"/>
    <w:uiPriority w:val="61"/>
    <w:rsid w:val="006F6BA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5">
    <w:name w:val="Заголовок №1_"/>
    <w:basedOn w:val="a0"/>
    <w:link w:val="16"/>
    <w:qFormat/>
    <w:rsid w:val="00BE2B67"/>
    <w:rPr>
      <w:rFonts w:ascii="Times New Roman" w:eastAsia="Times New Roman" w:hAnsi="Times New Roman" w:cs="Times New Roman"/>
      <w:b/>
      <w:bCs/>
      <w:sz w:val="27"/>
      <w:szCs w:val="27"/>
      <w:shd w:val="clear" w:color="auto" w:fill="FFFFFF"/>
    </w:rPr>
  </w:style>
  <w:style w:type="paragraph" w:customStyle="1" w:styleId="16">
    <w:name w:val="Заголовок №1"/>
    <w:basedOn w:val="a"/>
    <w:link w:val="15"/>
    <w:qFormat/>
    <w:rsid w:val="00BE2B67"/>
    <w:pPr>
      <w:widowControl w:val="0"/>
      <w:shd w:val="clear" w:color="auto" w:fill="FFFFFF"/>
      <w:spacing w:line="317" w:lineRule="exact"/>
      <w:outlineLvl w:val="0"/>
    </w:pPr>
    <w:rPr>
      <w:rFonts w:ascii="Times New Roman" w:eastAsia="Times New Roman" w:hAnsi="Times New Roman"/>
      <w:b/>
      <w:bCs/>
      <w:sz w:val="27"/>
      <w:szCs w:val="27"/>
    </w:rPr>
  </w:style>
  <w:style w:type="character" w:customStyle="1" w:styleId="33">
    <w:name w:val="Основной текст3"/>
    <w:basedOn w:val="af1"/>
    <w:rsid w:val="001F6CD8"/>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styleId="af2">
    <w:name w:val="Normal (Web)"/>
    <w:basedOn w:val="a"/>
    <w:uiPriority w:val="99"/>
    <w:semiHidden/>
    <w:unhideWhenUsed/>
    <w:rsid w:val="0098023B"/>
    <w:rPr>
      <w:rFonts w:ascii="Times New Roman" w:hAnsi="Times New Roman"/>
      <w:sz w:val="24"/>
      <w:szCs w:val="24"/>
    </w:rPr>
  </w:style>
  <w:style w:type="character" w:customStyle="1" w:styleId="23">
    <w:name w:val="Основной текст (2)_"/>
    <w:basedOn w:val="a0"/>
    <w:link w:val="24"/>
    <w:rsid w:val="007B479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7B4791"/>
    <w:pPr>
      <w:widowControl w:val="0"/>
      <w:shd w:val="clear" w:color="auto" w:fill="FFFFFF"/>
      <w:spacing w:line="485" w:lineRule="exact"/>
      <w:jc w:val="both"/>
    </w:pPr>
    <w:rPr>
      <w:rFonts w:ascii="Times New Roman" w:eastAsia="Times New Roman" w:hAnsi="Times New Roman"/>
      <w:sz w:val="28"/>
      <w:szCs w:val="28"/>
    </w:rPr>
  </w:style>
  <w:style w:type="table" w:styleId="af3">
    <w:name w:val="Table Grid"/>
    <w:basedOn w:val="a1"/>
    <w:uiPriority w:val="39"/>
    <w:rsid w:val="00E961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basedOn w:val="a0"/>
    <w:uiPriority w:val="99"/>
    <w:semiHidden/>
    <w:unhideWhenUsed/>
    <w:rsid w:val="00641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4027">
      <w:bodyDiv w:val="1"/>
      <w:marLeft w:val="0"/>
      <w:marRight w:val="0"/>
      <w:marTop w:val="0"/>
      <w:marBottom w:val="0"/>
      <w:divBdr>
        <w:top w:val="none" w:sz="0" w:space="0" w:color="auto"/>
        <w:left w:val="none" w:sz="0" w:space="0" w:color="auto"/>
        <w:bottom w:val="none" w:sz="0" w:space="0" w:color="auto"/>
        <w:right w:val="none" w:sz="0" w:space="0" w:color="auto"/>
      </w:divBdr>
    </w:div>
    <w:div w:id="53050327">
      <w:bodyDiv w:val="1"/>
      <w:marLeft w:val="0"/>
      <w:marRight w:val="0"/>
      <w:marTop w:val="0"/>
      <w:marBottom w:val="0"/>
      <w:divBdr>
        <w:top w:val="none" w:sz="0" w:space="0" w:color="auto"/>
        <w:left w:val="none" w:sz="0" w:space="0" w:color="auto"/>
        <w:bottom w:val="none" w:sz="0" w:space="0" w:color="auto"/>
        <w:right w:val="none" w:sz="0" w:space="0" w:color="auto"/>
      </w:divBdr>
    </w:div>
    <w:div w:id="94177496">
      <w:bodyDiv w:val="1"/>
      <w:marLeft w:val="0"/>
      <w:marRight w:val="0"/>
      <w:marTop w:val="0"/>
      <w:marBottom w:val="0"/>
      <w:divBdr>
        <w:top w:val="none" w:sz="0" w:space="0" w:color="auto"/>
        <w:left w:val="none" w:sz="0" w:space="0" w:color="auto"/>
        <w:bottom w:val="none" w:sz="0" w:space="0" w:color="auto"/>
        <w:right w:val="none" w:sz="0" w:space="0" w:color="auto"/>
      </w:divBdr>
    </w:div>
    <w:div w:id="155002205">
      <w:bodyDiv w:val="1"/>
      <w:marLeft w:val="0"/>
      <w:marRight w:val="0"/>
      <w:marTop w:val="0"/>
      <w:marBottom w:val="0"/>
      <w:divBdr>
        <w:top w:val="none" w:sz="0" w:space="0" w:color="auto"/>
        <w:left w:val="none" w:sz="0" w:space="0" w:color="auto"/>
        <w:bottom w:val="none" w:sz="0" w:space="0" w:color="auto"/>
        <w:right w:val="none" w:sz="0" w:space="0" w:color="auto"/>
      </w:divBdr>
      <w:divsChild>
        <w:div w:id="255090541">
          <w:marLeft w:val="446"/>
          <w:marRight w:val="0"/>
          <w:marTop w:val="0"/>
          <w:marBottom w:val="0"/>
          <w:divBdr>
            <w:top w:val="none" w:sz="0" w:space="0" w:color="auto"/>
            <w:left w:val="none" w:sz="0" w:space="0" w:color="auto"/>
            <w:bottom w:val="none" w:sz="0" w:space="0" w:color="auto"/>
            <w:right w:val="none" w:sz="0" w:space="0" w:color="auto"/>
          </w:divBdr>
        </w:div>
      </w:divsChild>
    </w:div>
    <w:div w:id="184943744">
      <w:bodyDiv w:val="1"/>
      <w:marLeft w:val="0"/>
      <w:marRight w:val="0"/>
      <w:marTop w:val="0"/>
      <w:marBottom w:val="0"/>
      <w:divBdr>
        <w:top w:val="none" w:sz="0" w:space="0" w:color="auto"/>
        <w:left w:val="none" w:sz="0" w:space="0" w:color="auto"/>
        <w:bottom w:val="none" w:sz="0" w:space="0" w:color="auto"/>
        <w:right w:val="none" w:sz="0" w:space="0" w:color="auto"/>
      </w:divBdr>
    </w:div>
    <w:div w:id="286594576">
      <w:bodyDiv w:val="1"/>
      <w:marLeft w:val="0"/>
      <w:marRight w:val="0"/>
      <w:marTop w:val="0"/>
      <w:marBottom w:val="0"/>
      <w:divBdr>
        <w:top w:val="none" w:sz="0" w:space="0" w:color="auto"/>
        <w:left w:val="none" w:sz="0" w:space="0" w:color="auto"/>
        <w:bottom w:val="none" w:sz="0" w:space="0" w:color="auto"/>
        <w:right w:val="none" w:sz="0" w:space="0" w:color="auto"/>
      </w:divBdr>
    </w:div>
    <w:div w:id="293148027">
      <w:bodyDiv w:val="1"/>
      <w:marLeft w:val="0"/>
      <w:marRight w:val="0"/>
      <w:marTop w:val="0"/>
      <w:marBottom w:val="0"/>
      <w:divBdr>
        <w:top w:val="none" w:sz="0" w:space="0" w:color="auto"/>
        <w:left w:val="none" w:sz="0" w:space="0" w:color="auto"/>
        <w:bottom w:val="none" w:sz="0" w:space="0" w:color="auto"/>
        <w:right w:val="none" w:sz="0" w:space="0" w:color="auto"/>
      </w:divBdr>
    </w:div>
    <w:div w:id="310867529">
      <w:bodyDiv w:val="1"/>
      <w:marLeft w:val="0"/>
      <w:marRight w:val="0"/>
      <w:marTop w:val="0"/>
      <w:marBottom w:val="0"/>
      <w:divBdr>
        <w:top w:val="none" w:sz="0" w:space="0" w:color="auto"/>
        <w:left w:val="none" w:sz="0" w:space="0" w:color="auto"/>
        <w:bottom w:val="none" w:sz="0" w:space="0" w:color="auto"/>
        <w:right w:val="none" w:sz="0" w:space="0" w:color="auto"/>
      </w:divBdr>
    </w:div>
    <w:div w:id="340856888">
      <w:bodyDiv w:val="1"/>
      <w:marLeft w:val="0"/>
      <w:marRight w:val="0"/>
      <w:marTop w:val="0"/>
      <w:marBottom w:val="0"/>
      <w:divBdr>
        <w:top w:val="none" w:sz="0" w:space="0" w:color="auto"/>
        <w:left w:val="none" w:sz="0" w:space="0" w:color="auto"/>
        <w:bottom w:val="none" w:sz="0" w:space="0" w:color="auto"/>
        <w:right w:val="none" w:sz="0" w:space="0" w:color="auto"/>
      </w:divBdr>
      <w:divsChild>
        <w:div w:id="451676448">
          <w:marLeft w:val="446"/>
          <w:marRight w:val="0"/>
          <w:marTop w:val="0"/>
          <w:marBottom w:val="0"/>
          <w:divBdr>
            <w:top w:val="none" w:sz="0" w:space="0" w:color="auto"/>
            <w:left w:val="none" w:sz="0" w:space="0" w:color="auto"/>
            <w:bottom w:val="none" w:sz="0" w:space="0" w:color="auto"/>
            <w:right w:val="none" w:sz="0" w:space="0" w:color="auto"/>
          </w:divBdr>
        </w:div>
      </w:divsChild>
    </w:div>
    <w:div w:id="391735466">
      <w:bodyDiv w:val="1"/>
      <w:marLeft w:val="0"/>
      <w:marRight w:val="0"/>
      <w:marTop w:val="0"/>
      <w:marBottom w:val="0"/>
      <w:divBdr>
        <w:top w:val="none" w:sz="0" w:space="0" w:color="auto"/>
        <w:left w:val="none" w:sz="0" w:space="0" w:color="auto"/>
        <w:bottom w:val="none" w:sz="0" w:space="0" w:color="auto"/>
        <w:right w:val="none" w:sz="0" w:space="0" w:color="auto"/>
      </w:divBdr>
    </w:div>
    <w:div w:id="488327694">
      <w:bodyDiv w:val="1"/>
      <w:marLeft w:val="0"/>
      <w:marRight w:val="0"/>
      <w:marTop w:val="0"/>
      <w:marBottom w:val="0"/>
      <w:divBdr>
        <w:top w:val="none" w:sz="0" w:space="0" w:color="auto"/>
        <w:left w:val="none" w:sz="0" w:space="0" w:color="auto"/>
        <w:bottom w:val="none" w:sz="0" w:space="0" w:color="auto"/>
        <w:right w:val="none" w:sz="0" w:space="0" w:color="auto"/>
      </w:divBdr>
      <w:divsChild>
        <w:div w:id="1708024677">
          <w:marLeft w:val="446"/>
          <w:marRight w:val="0"/>
          <w:marTop w:val="0"/>
          <w:marBottom w:val="0"/>
          <w:divBdr>
            <w:top w:val="none" w:sz="0" w:space="0" w:color="auto"/>
            <w:left w:val="none" w:sz="0" w:space="0" w:color="auto"/>
            <w:bottom w:val="none" w:sz="0" w:space="0" w:color="auto"/>
            <w:right w:val="none" w:sz="0" w:space="0" w:color="auto"/>
          </w:divBdr>
        </w:div>
        <w:div w:id="993606669">
          <w:marLeft w:val="446"/>
          <w:marRight w:val="0"/>
          <w:marTop w:val="0"/>
          <w:marBottom w:val="0"/>
          <w:divBdr>
            <w:top w:val="none" w:sz="0" w:space="0" w:color="auto"/>
            <w:left w:val="none" w:sz="0" w:space="0" w:color="auto"/>
            <w:bottom w:val="none" w:sz="0" w:space="0" w:color="auto"/>
            <w:right w:val="none" w:sz="0" w:space="0" w:color="auto"/>
          </w:divBdr>
        </w:div>
        <w:div w:id="623583557">
          <w:marLeft w:val="446"/>
          <w:marRight w:val="0"/>
          <w:marTop w:val="0"/>
          <w:marBottom w:val="0"/>
          <w:divBdr>
            <w:top w:val="none" w:sz="0" w:space="0" w:color="auto"/>
            <w:left w:val="none" w:sz="0" w:space="0" w:color="auto"/>
            <w:bottom w:val="none" w:sz="0" w:space="0" w:color="auto"/>
            <w:right w:val="none" w:sz="0" w:space="0" w:color="auto"/>
          </w:divBdr>
        </w:div>
        <w:div w:id="1675912577">
          <w:marLeft w:val="446"/>
          <w:marRight w:val="0"/>
          <w:marTop w:val="0"/>
          <w:marBottom w:val="0"/>
          <w:divBdr>
            <w:top w:val="none" w:sz="0" w:space="0" w:color="auto"/>
            <w:left w:val="none" w:sz="0" w:space="0" w:color="auto"/>
            <w:bottom w:val="none" w:sz="0" w:space="0" w:color="auto"/>
            <w:right w:val="none" w:sz="0" w:space="0" w:color="auto"/>
          </w:divBdr>
        </w:div>
      </w:divsChild>
    </w:div>
    <w:div w:id="523057737">
      <w:bodyDiv w:val="1"/>
      <w:marLeft w:val="0"/>
      <w:marRight w:val="0"/>
      <w:marTop w:val="0"/>
      <w:marBottom w:val="0"/>
      <w:divBdr>
        <w:top w:val="none" w:sz="0" w:space="0" w:color="auto"/>
        <w:left w:val="none" w:sz="0" w:space="0" w:color="auto"/>
        <w:bottom w:val="none" w:sz="0" w:space="0" w:color="auto"/>
        <w:right w:val="none" w:sz="0" w:space="0" w:color="auto"/>
      </w:divBdr>
    </w:div>
    <w:div w:id="587347363">
      <w:bodyDiv w:val="1"/>
      <w:marLeft w:val="0"/>
      <w:marRight w:val="0"/>
      <w:marTop w:val="0"/>
      <w:marBottom w:val="0"/>
      <w:divBdr>
        <w:top w:val="none" w:sz="0" w:space="0" w:color="auto"/>
        <w:left w:val="none" w:sz="0" w:space="0" w:color="auto"/>
        <w:bottom w:val="none" w:sz="0" w:space="0" w:color="auto"/>
        <w:right w:val="none" w:sz="0" w:space="0" w:color="auto"/>
      </w:divBdr>
    </w:div>
    <w:div w:id="610479279">
      <w:bodyDiv w:val="1"/>
      <w:marLeft w:val="0"/>
      <w:marRight w:val="0"/>
      <w:marTop w:val="0"/>
      <w:marBottom w:val="0"/>
      <w:divBdr>
        <w:top w:val="none" w:sz="0" w:space="0" w:color="auto"/>
        <w:left w:val="none" w:sz="0" w:space="0" w:color="auto"/>
        <w:bottom w:val="none" w:sz="0" w:space="0" w:color="auto"/>
        <w:right w:val="none" w:sz="0" w:space="0" w:color="auto"/>
      </w:divBdr>
    </w:div>
    <w:div w:id="656417561">
      <w:bodyDiv w:val="1"/>
      <w:marLeft w:val="0"/>
      <w:marRight w:val="0"/>
      <w:marTop w:val="0"/>
      <w:marBottom w:val="0"/>
      <w:divBdr>
        <w:top w:val="none" w:sz="0" w:space="0" w:color="auto"/>
        <w:left w:val="none" w:sz="0" w:space="0" w:color="auto"/>
        <w:bottom w:val="none" w:sz="0" w:space="0" w:color="auto"/>
        <w:right w:val="none" w:sz="0" w:space="0" w:color="auto"/>
      </w:divBdr>
    </w:div>
    <w:div w:id="785546600">
      <w:bodyDiv w:val="1"/>
      <w:marLeft w:val="0"/>
      <w:marRight w:val="0"/>
      <w:marTop w:val="0"/>
      <w:marBottom w:val="0"/>
      <w:divBdr>
        <w:top w:val="none" w:sz="0" w:space="0" w:color="auto"/>
        <w:left w:val="none" w:sz="0" w:space="0" w:color="auto"/>
        <w:bottom w:val="none" w:sz="0" w:space="0" w:color="auto"/>
        <w:right w:val="none" w:sz="0" w:space="0" w:color="auto"/>
      </w:divBdr>
      <w:divsChild>
        <w:div w:id="391733645">
          <w:marLeft w:val="446"/>
          <w:marRight w:val="0"/>
          <w:marTop w:val="0"/>
          <w:marBottom w:val="0"/>
          <w:divBdr>
            <w:top w:val="none" w:sz="0" w:space="0" w:color="auto"/>
            <w:left w:val="none" w:sz="0" w:space="0" w:color="auto"/>
            <w:bottom w:val="none" w:sz="0" w:space="0" w:color="auto"/>
            <w:right w:val="none" w:sz="0" w:space="0" w:color="auto"/>
          </w:divBdr>
        </w:div>
        <w:div w:id="812914179">
          <w:marLeft w:val="446"/>
          <w:marRight w:val="0"/>
          <w:marTop w:val="0"/>
          <w:marBottom w:val="0"/>
          <w:divBdr>
            <w:top w:val="none" w:sz="0" w:space="0" w:color="auto"/>
            <w:left w:val="none" w:sz="0" w:space="0" w:color="auto"/>
            <w:bottom w:val="none" w:sz="0" w:space="0" w:color="auto"/>
            <w:right w:val="none" w:sz="0" w:space="0" w:color="auto"/>
          </w:divBdr>
        </w:div>
        <w:div w:id="1823350385">
          <w:marLeft w:val="446"/>
          <w:marRight w:val="0"/>
          <w:marTop w:val="0"/>
          <w:marBottom w:val="0"/>
          <w:divBdr>
            <w:top w:val="none" w:sz="0" w:space="0" w:color="auto"/>
            <w:left w:val="none" w:sz="0" w:space="0" w:color="auto"/>
            <w:bottom w:val="none" w:sz="0" w:space="0" w:color="auto"/>
            <w:right w:val="none" w:sz="0" w:space="0" w:color="auto"/>
          </w:divBdr>
        </w:div>
        <w:div w:id="388847480">
          <w:marLeft w:val="446"/>
          <w:marRight w:val="0"/>
          <w:marTop w:val="0"/>
          <w:marBottom w:val="0"/>
          <w:divBdr>
            <w:top w:val="none" w:sz="0" w:space="0" w:color="auto"/>
            <w:left w:val="none" w:sz="0" w:space="0" w:color="auto"/>
            <w:bottom w:val="none" w:sz="0" w:space="0" w:color="auto"/>
            <w:right w:val="none" w:sz="0" w:space="0" w:color="auto"/>
          </w:divBdr>
        </w:div>
        <w:div w:id="1773549303">
          <w:marLeft w:val="446"/>
          <w:marRight w:val="0"/>
          <w:marTop w:val="0"/>
          <w:marBottom w:val="0"/>
          <w:divBdr>
            <w:top w:val="none" w:sz="0" w:space="0" w:color="auto"/>
            <w:left w:val="none" w:sz="0" w:space="0" w:color="auto"/>
            <w:bottom w:val="none" w:sz="0" w:space="0" w:color="auto"/>
            <w:right w:val="none" w:sz="0" w:space="0" w:color="auto"/>
          </w:divBdr>
        </w:div>
      </w:divsChild>
    </w:div>
    <w:div w:id="820929354">
      <w:bodyDiv w:val="1"/>
      <w:marLeft w:val="0"/>
      <w:marRight w:val="0"/>
      <w:marTop w:val="0"/>
      <w:marBottom w:val="0"/>
      <w:divBdr>
        <w:top w:val="none" w:sz="0" w:space="0" w:color="auto"/>
        <w:left w:val="none" w:sz="0" w:space="0" w:color="auto"/>
        <w:bottom w:val="none" w:sz="0" w:space="0" w:color="auto"/>
        <w:right w:val="none" w:sz="0" w:space="0" w:color="auto"/>
      </w:divBdr>
    </w:div>
    <w:div w:id="854462663">
      <w:bodyDiv w:val="1"/>
      <w:marLeft w:val="0"/>
      <w:marRight w:val="0"/>
      <w:marTop w:val="0"/>
      <w:marBottom w:val="0"/>
      <w:divBdr>
        <w:top w:val="none" w:sz="0" w:space="0" w:color="auto"/>
        <w:left w:val="none" w:sz="0" w:space="0" w:color="auto"/>
        <w:bottom w:val="none" w:sz="0" w:space="0" w:color="auto"/>
        <w:right w:val="none" w:sz="0" w:space="0" w:color="auto"/>
      </w:divBdr>
    </w:div>
    <w:div w:id="903370348">
      <w:bodyDiv w:val="1"/>
      <w:marLeft w:val="0"/>
      <w:marRight w:val="0"/>
      <w:marTop w:val="0"/>
      <w:marBottom w:val="0"/>
      <w:divBdr>
        <w:top w:val="none" w:sz="0" w:space="0" w:color="auto"/>
        <w:left w:val="none" w:sz="0" w:space="0" w:color="auto"/>
        <w:bottom w:val="none" w:sz="0" w:space="0" w:color="auto"/>
        <w:right w:val="none" w:sz="0" w:space="0" w:color="auto"/>
      </w:divBdr>
    </w:div>
    <w:div w:id="930048602">
      <w:bodyDiv w:val="1"/>
      <w:marLeft w:val="0"/>
      <w:marRight w:val="0"/>
      <w:marTop w:val="0"/>
      <w:marBottom w:val="0"/>
      <w:divBdr>
        <w:top w:val="none" w:sz="0" w:space="0" w:color="auto"/>
        <w:left w:val="none" w:sz="0" w:space="0" w:color="auto"/>
        <w:bottom w:val="none" w:sz="0" w:space="0" w:color="auto"/>
        <w:right w:val="none" w:sz="0" w:space="0" w:color="auto"/>
      </w:divBdr>
    </w:div>
    <w:div w:id="948241041">
      <w:bodyDiv w:val="1"/>
      <w:marLeft w:val="0"/>
      <w:marRight w:val="0"/>
      <w:marTop w:val="0"/>
      <w:marBottom w:val="0"/>
      <w:divBdr>
        <w:top w:val="none" w:sz="0" w:space="0" w:color="auto"/>
        <w:left w:val="none" w:sz="0" w:space="0" w:color="auto"/>
        <w:bottom w:val="none" w:sz="0" w:space="0" w:color="auto"/>
        <w:right w:val="none" w:sz="0" w:space="0" w:color="auto"/>
      </w:divBdr>
      <w:divsChild>
        <w:div w:id="1316372603">
          <w:marLeft w:val="446"/>
          <w:marRight w:val="0"/>
          <w:marTop w:val="0"/>
          <w:marBottom w:val="0"/>
          <w:divBdr>
            <w:top w:val="none" w:sz="0" w:space="0" w:color="auto"/>
            <w:left w:val="none" w:sz="0" w:space="0" w:color="auto"/>
            <w:bottom w:val="none" w:sz="0" w:space="0" w:color="auto"/>
            <w:right w:val="none" w:sz="0" w:space="0" w:color="auto"/>
          </w:divBdr>
        </w:div>
      </w:divsChild>
    </w:div>
    <w:div w:id="1117456731">
      <w:bodyDiv w:val="1"/>
      <w:marLeft w:val="0"/>
      <w:marRight w:val="0"/>
      <w:marTop w:val="0"/>
      <w:marBottom w:val="0"/>
      <w:divBdr>
        <w:top w:val="none" w:sz="0" w:space="0" w:color="auto"/>
        <w:left w:val="none" w:sz="0" w:space="0" w:color="auto"/>
        <w:bottom w:val="none" w:sz="0" w:space="0" w:color="auto"/>
        <w:right w:val="none" w:sz="0" w:space="0" w:color="auto"/>
      </w:divBdr>
    </w:div>
    <w:div w:id="1127040537">
      <w:bodyDiv w:val="1"/>
      <w:marLeft w:val="0"/>
      <w:marRight w:val="0"/>
      <w:marTop w:val="0"/>
      <w:marBottom w:val="0"/>
      <w:divBdr>
        <w:top w:val="none" w:sz="0" w:space="0" w:color="auto"/>
        <w:left w:val="none" w:sz="0" w:space="0" w:color="auto"/>
        <w:bottom w:val="none" w:sz="0" w:space="0" w:color="auto"/>
        <w:right w:val="none" w:sz="0" w:space="0" w:color="auto"/>
      </w:divBdr>
    </w:div>
    <w:div w:id="1170028781">
      <w:bodyDiv w:val="1"/>
      <w:marLeft w:val="0"/>
      <w:marRight w:val="0"/>
      <w:marTop w:val="0"/>
      <w:marBottom w:val="0"/>
      <w:divBdr>
        <w:top w:val="none" w:sz="0" w:space="0" w:color="auto"/>
        <w:left w:val="none" w:sz="0" w:space="0" w:color="auto"/>
        <w:bottom w:val="none" w:sz="0" w:space="0" w:color="auto"/>
        <w:right w:val="none" w:sz="0" w:space="0" w:color="auto"/>
      </w:divBdr>
    </w:div>
    <w:div w:id="1218708627">
      <w:bodyDiv w:val="1"/>
      <w:marLeft w:val="0"/>
      <w:marRight w:val="0"/>
      <w:marTop w:val="0"/>
      <w:marBottom w:val="0"/>
      <w:divBdr>
        <w:top w:val="none" w:sz="0" w:space="0" w:color="auto"/>
        <w:left w:val="none" w:sz="0" w:space="0" w:color="auto"/>
        <w:bottom w:val="none" w:sz="0" w:space="0" w:color="auto"/>
        <w:right w:val="none" w:sz="0" w:space="0" w:color="auto"/>
      </w:divBdr>
    </w:div>
    <w:div w:id="1350445413">
      <w:bodyDiv w:val="1"/>
      <w:marLeft w:val="0"/>
      <w:marRight w:val="0"/>
      <w:marTop w:val="0"/>
      <w:marBottom w:val="0"/>
      <w:divBdr>
        <w:top w:val="none" w:sz="0" w:space="0" w:color="auto"/>
        <w:left w:val="none" w:sz="0" w:space="0" w:color="auto"/>
        <w:bottom w:val="none" w:sz="0" w:space="0" w:color="auto"/>
        <w:right w:val="none" w:sz="0" w:space="0" w:color="auto"/>
      </w:divBdr>
    </w:div>
    <w:div w:id="1381131430">
      <w:bodyDiv w:val="1"/>
      <w:marLeft w:val="0"/>
      <w:marRight w:val="0"/>
      <w:marTop w:val="0"/>
      <w:marBottom w:val="0"/>
      <w:divBdr>
        <w:top w:val="none" w:sz="0" w:space="0" w:color="auto"/>
        <w:left w:val="none" w:sz="0" w:space="0" w:color="auto"/>
        <w:bottom w:val="none" w:sz="0" w:space="0" w:color="auto"/>
        <w:right w:val="none" w:sz="0" w:space="0" w:color="auto"/>
      </w:divBdr>
    </w:div>
    <w:div w:id="1408186107">
      <w:bodyDiv w:val="1"/>
      <w:marLeft w:val="0"/>
      <w:marRight w:val="0"/>
      <w:marTop w:val="0"/>
      <w:marBottom w:val="0"/>
      <w:divBdr>
        <w:top w:val="none" w:sz="0" w:space="0" w:color="auto"/>
        <w:left w:val="none" w:sz="0" w:space="0" w:color="auto"/>
        <w:bottom w:val="none" w:sz="0" w:space="0" w:color="auto"/>
        <w:right w:val="none" w:sz="0" w:space="0" w:color="auto"/>
      </w:divBdr>
    </w:div>
    <w:div w:id="1481801325">
      <w:bodyDiv w:val="1"/>
      <w:marLeft w:val="0"/>
      <w:marRight w:val="0"/>
      <w:marTop w:val="0"/>
      <w:marBottom w:val="0"/>
      <w:divBdr>
        <w:top w:val="none" w:sz="0" w:space="0" w:color="auto"/>
        <w:left w:val="none" w:sz="0" w:space="0" w:color="auto"/>
        <w:bottom w:val="none" w:sz="0" w:space="0" w:color="auto"/>
        <w:right w:val="none" w:sz="0" w:space="0" w:color="auto"/>
      </w:divBdr>
    </w:div>
    <w:div w:id="1483817044">
      <w:bodyDiv w:val="1"/>
      <w:marLeft w:val="0"/>
      <w:marRight w:val="0"/>
      <w:marTop w:val="0"/>
      <w:marBottom w:val="0"/>
      <w:divBdr>
        <w:top w:val="none" w:sz="0" w:space="0" w:color="auto"/>
        <w:left w:val="none" w:sz="0" w:space="0" w:color="auto"/>
        <w:bottom w:val="none" w:sz="0" w:space="0" w:color="auto"/>
        <w:right w:val="none" w:sz="0" w:space="0" w:color="auto"/>
      </w:divBdr>
    </w:div>
    <w:div w:id="1524787879">
      <w:bodyDiv w:val="1"/>
      <w:marLeft w:val="0"/>
      <w:marRight w:val="0"/>
      <w:marTop w:val="0"/>
      <w:marBottom w:val="0"/>
      <w:divBdr>
        <w:top w:val="none" w:sz="0" w:space="0" w:color="auto"/>
        <w:left w:val="none" w:sz="0" w:space="0" w:color="auto"/>
        <w:bottom w:val="none" w:sz="0" w:space="0" w:color="auto"/>
        <w:right w:val="none" w:sz="0" w:space="0" w:color="auto"/>
      </w:divBdr>
    </w:div>
    <w:div w:id="1525094717">
      <w:bodyDiv w:val="1"/>
      <w:marLeft w:val="0"/>
      <w:marRight w:val="0"/>
      <w:marTop w:val="0"/>
      <w:marBottom w:val="0"/>
      <w:divBdr>
        <w:top w:val="none" w:sz="0" w:space="0" w:color="auto"/>
        <w:left w:val="none" w:sz="0" w:space="0" w:color="auto"/>
        <w:bottom w:val="none" w:sz="0" w:space="0" w:color="auto"/>
        <w:right w:val="none" w:sz="0" w:space="0" w:color="auto"/>
      </w:divBdr>
    </w:div>
    <w:div w:id="1649935736">
      <w:bodyDiv w:val="1"/>
      <w:marLeft w:val="0"/>
      <w:marRight w:val="0"/>
      <w:marTop w:val="0"/>
      <w:marBottom w:val="0"/>
      <w:divBdr>
        <w:top w:val="none" w:sz="0" w:space="0" w:color="auto"/>
        <w:left w:val="none" w:sz="0" w:space="0" w:color="auto"/>
        <w:bottom w:val="none" w:sz="0" w:space="0" w:color="auto"/>
        <w:right w:val="none" w:sz="0" w:space="0" w:color="auto"/>
      </w:divBdr>
    </w:div>
    <w:div w:id="1682047465">
      <w:bodyDiv w:val="1"/>
      <w:marLeft w:val="0"/>
      <w:marRight w:val="0"/>
      <w:marTop w:val="0"/>
      <w:marBottom w:val="0"/>
      <w:divBdr>
        <w:top w:val="none" w:sz="0" w:space="0" w:color="auto"/>
        <w:left w:val="none" w:sz="0" w:space="0" w:color="auto"/>
        <w:bottom w:val="none" w:sz="0" w:space="0" w:color="auto"/>
        <w:right w:val="none" w:sz="0" w:space="0" w:color="auto"/>
      </w:divBdr>
      <w:divsChild>
        <w:div w:id="978850442">
          <w:marLeft w:val="0"/>
          <w:marRight w:val="215"/>
          <w:marTop w:val="161"/>
          <w:marBottom w:val="161"/>
          <w:divBdr>
            <w:top w:val="none" w:sz="0" w:space="0" w:color="auto"/>
            <w:left w:val="none" w:sz="0" w:space="0" w:color="auto"/>
            <w:bottom w:val="none" w:sz="0" w:space="0" w:color="auto"/>
            <w:right w:val="none" w:sz="0" w:space="0" w:color="auto"/>
          </w:divBdr>
          <w:divsChild>
            <w:div w:id="895355336">
              <w:marLeft w:val="0"/>
              <w:marRight w:val="0"/>
              <w:marTop w:val="0"/>
              <w:marBottom w:val="0"/>
              <w:divBdr>
                <w:top w:val="none" w:sz="0" w:space="0" w:color="auto"/>
                <w:left w:val="none" w:sz="0" w:space="0" w:color="auto"/>
                <w:bottom w:val="none" w:sz="0" w:space="0" w:color="auto"/>
                <w:right w:val="none" w:sz="0" w:space="0" w:color="auto"/>
              </w:divBdr>
            </w:div>
          </w:divsChild>
        </w:div>
        <w:div w:id="1598830775">
          <w:marLeft w:val="0"/>
          <w:marRight w:val="326"/>
          <w:marTop w:val="107"/>
          <w:marBottom w:val="107"/>
          <w:divBdr>
            <w:top w:val="none" w:sz="0" w:space="0" w:color="auto"/>
            <w:left w:val="none" w:sz="0" w:space="0" w:color="auto"/>
            <w:bottom w:val="none" w:sz="0" w:space="0" w:color="auto"/>
            <w:right w:val="none" w:sz="0" w:space="0" w:color="auto"/>
          </w:divBdr>
          <w:divsChild>
            <w:div w:id="450633402">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1714500207">
      <w:bodyDiv w:val="1"/>
      <w:marLeft w:val="0"/>
      <w:marRight w:val="0"/>
      <w:marTop w:val="0"/>
      <w:marBottom w:val="0"/>
      <w:divBdr>
        <w:top w:val="none" w:sz="0" w:space="0" w:color="auto"/>
        <w:left w:val="none" w:sz="0" w:space="0" w:color="auto"/>
        <w:bottom w:val="none" w:sz="0" w:space="0" w:color="auto"/>
        <w:right w:val="none" w:sz="0" w:space="0" w:color="auto"/>
      </w:divBdr>
    </w:div>
    <w:div w:id="1766997476">
      <w:bodyDiv w:val="1"/>
      <w:marLeft w:val="0"/>
      <w:marRight w:val="0"/>
      <w:marTop w:val="0"/>
      <w:marBottom w:val="0"/>
      <w:divBdr>
        <w:top w:val="none" w:sz="0" w:space="0" w:color="auto"/>
        <w:left w:val="none" w:sz="0" w:space="0" w:color="auto"/>
        <w:bottom w:val="none" w:sz="0" w:space="0" w:color="auto"/>
        <w:right w:val="none" w:sz="0" w:space="0" w:color="auto"/>
      </w:divBdr>
    </w:div>
    <w:div w:id="1809395060">
      <w:bodyDiv w:val="1"/>
      <w:marLeft w:val="0"/>
      <w:marRight w:val="0"/>
      <w:marTop w:val="0"/>
      <w:marBottom w:val="0"/>
      <w:divBdr>
        <w:top w:val="none" w:sz="0" w:space="0" w:color="auto"/>
        <w:left w:val="none" w:sz="0" w:space="0" w:color="auto"/>
        <w:bottom w:val="none" w:sz="0" w:space="0" w:color="auto"/>
        <w:right w:val="none" w:sz="0" w:space="0" w:color="auto"/>
      </w:divBdr>
    </w:div>
    <w:div w:id="1891646664">
      <w:bodyDiv w:val="1"/>
      <w:marLeft w:val="0"/>
      <w:marRight w:val="0"/>
      <w:marTop w:val="0"/>
      <w:marBottom w:val="0"/>
      <w:divBdr>
        <w:top w:val="none" w:sz="0" w:space="0" w:color="auto"/>
        <w:left w:val="none" w:sz="0" w:space="0" w:color="auto"/>
        <w:bottom w:val="none" w:sz="0" w:space="0" w:color="auto"/>
        <w:right w:val="none" w:sz="0" w:space="0" w:color="auto"/>
      </w:divBdr>
    </w:div>
    <w:div w:id="2005434155">
      <w:bodyDiv w:val="1"/>
      <w:marLeft w:val="0"/>
      <w:marRight w:val="0"/>
      <w:marTop w:val="0"/>
      <w:marBottom w:val="0"/>
      <w:divBdr>
        <w:top w:val="none" w:sz="0" w:space="0" w:color="auto"/>
        <w:left w:val="none" w:sz="0" w:space="0" w:color="auto"/>
        <w:bottom w:val="none" w:sz="0" w:space="0" w:color="auto"/>
        <w:right w:val="none" w:sz="0" w:space="0" w:color="auto"/>
      </w:divBdr>
    </w:div>
    <w:div w:id="2029021470">
      <w:bodyDiv w:val="1"/>
      <w:marLeft w:val="0"/>
      <w:marRight w:val="0"/>
      <w:marTop w:val="0"/>
      <w:marBottom w:val="0"/>
      <w:divBdr>
        <w:top w:val="none" w:sz="0" w:space="0" w:color="auto"/>
        <w:left w:val="none" w:sz="0" w:space="0" w:color="auto"/>
        <w:bottom w:val="none" w:sz="0" w:space="0" w:color="auto"/>
        <w:right w:val="none" w:sz="0" w:space="0" w:color="auto"/>
      </w:divBdr>
    </w:div>
    <w:div w:id="2125073367">
      <w:bodyDiv w:val="1"/>
      <w:marLeft w:val="0"/>
      <w:marRight w:val="0"/>
      <w:marTop w:val="0"/>
      <w:marBottom w:val="0"/>
      <w:divBdr>
        <w:top w:val="none" w:sz="0" w:space="0" w:color="auto"/>
        <w:left w:val="none" w:sz="0" w:space="0" w:color="auto"/>
        <w:bottom w:val="none" w:sz="0" w:space="0" w:color="auto"/>
        <w:right w:val="none" w:sz="0" w:space="0" w:color="auto"/>
      </w:divBdr>
    </w:div>
    <w:div w:id="214434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602B1273A6206C93A22D942C7CA41FF116473F18A24576941C8D5A42931EDD8C809369EC4CF9CF93F4870036A78D7C63A0289DD98F8385CD6H8M"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consultantplus://offline/ref=55B209A871E3DDD4BD1FC0CFBAD90E246DAB1F75C39BEFDC5B5395EF61026261803AC28F020E787ACC36479CFESBPBN"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D1F69448D0146D33C36EE89BA2288DC706C0C5BD80A4E668236B5DA0E1D501C248BB64DB4FA65315BCBA022AE7B6747FA451285FACF1B50LDO4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dirty="0"/>
              <a:t>Анализ обращений граждан </a:t>
            </a:r>
          </a:p>
        </c:rich>
      </c:tx>
      <c:layout>
        <c:manualLayout>
          <c:xMode val="edge"/>
          <c:yMode val="edge"/>
          <c:x val="0.24395181685424447"/>
          <c:y val="4.6119297475962669E-3"/>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13296071151729"/>
          <c:y val="0.103602336882158"/>
          <c:w val="0.46204101312583218"/>
          <c:h val="0.70858161227395522"/>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0D-432D-837F-E0648FDC1646}"/>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0D-432D-837F-E0648FDC1646}"/>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0D-432D-837F-E0648FDC1646}"/>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40D-432D-837F-E0648FDC1646}"/>
              </c:ext>
            </c:extLst>
          </c:dPt>
          <c:dLbls>
            <c:delete val="1"/>
          </c:dLbls>
          <c:cat>
            <c:strRef>
              <c:f>Лист1!$A$2:$A$5</c:f>
              <c:strCache>
                <c:ptCount val="4"/>
                <c:pt idx="0">
                  <c:v> 42 обращения</c:v>
                </c:pt>
                <c:pt idx="1">
                  <c:v>33 обращения</c:v>
                </c:pt>
                <c:pt idx="2">
                  <c:v>3 обращения</c:v>
                </c:pt>
                <c:pt idx="3">
                  <c:v>2 обращения</c:v>
                </c:pt>
              </c:strCache>
            </c:strRef>
          </c:cat>
          <c:val>
            <c:numRef>
              <c:f>Лист1!$B$2:$B$5</c:f>
              <c:numCache>
                <c:formatCode>General</c:formatCode>
                <c:ptCount val="4"/>
                <c:pt idx="0">
                  <c:v>53</c:v>
                </c:pt>
                <c:pt idx="1">
                  <c:v>41</c:v>
                </c:pt>
                <c:pt idx="2">
                  <c:v>4</c:v>
                </c:pt>
                <c:pt idx="3">
                  <c:v>2</c:v>
                </c:pt>
              </c:numCache>
            </c:numRef>
          </c:val>
          <c:extLst>
            <c:ext xmlns:c16="http://schemas.microsoft.com/office/drawing/2014/chart" uri="{C3380CC4-5D6E-409C-BE32-E72D297353CC}">
              <c16:uniqueId val="{00000008-940D-432D-837F-E0648FDC164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0573938666092564"/>
          <c:y val="0.73072337677946675"/>
          <c:w val="0.24516386148408834"/>
          <c:h val="0.159562861659836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0.55911</cdr:x>
      <cdr:y>0.46063</cdr:y>
    </cdr:from>
    <cdr:to>
      <cdr:x>0.64806</cdr:x>
      <cdr:y>0.56551</cdr:y>
    </cdr:to>
    <cdr:cxnSp macro="">
      <cdr:nvCxnSpPr>
        <cdr:cNvPr id="3" name="Прямая со стрелкой 2">
          <a:extLst xmlns:a="http://schemas.openxmlformats.org/drawingml/2006/main">
            <a:ext uri="{FF2B5EF4-FFF2-40B4-BE49-F238E27FC236}">
              <a16:creationId xmlns:a16="http://schemas.microsoft.com/office/drawing/2014/main" id="{12A06A25-C410-441D-8DD3-85487669E4D7}"/>
            </a:ext>
          </a:extLst>
        </cdr:cNvPr>
        <cdr:cNvCxnSpPr/>
      </cdr:nvCxnSpPr>
      <cdr:spPr>
        <a:xfrm xmlns:a="http://schemas.openxmlformats.org/drawingml/2006/main">
          <a:off x="4311062" y="2234369"/>
          <a:ext cx="685885" cy="50873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0.16244</cdr:x>
      <cdr:y>0.5952</cdr:y>
    </cdr:from>
    <cdr:to>
      <cdr:x>0.24346</cdr:x>
      <cdr:y>0.65458</cdr:y>
    </cdr:to>
    <cdr:cxnSp macro="">
      <cdr:nvCxnSpPr>
        <cdr:cNvPr id="5" name="Прямая со стрелкой 4">
          <a:extLst xmlns:a="http://schemas.openxmlformats.org/drawingml/2006/main">
            <a:ext uri="{FF2B5EF4-FFF2-40B4-BE49-F238E27FC236}">
              <a16:creationId xmlns:a16="http://schemas.microsoft.com/office/drawing/2014/main" id="{5A87906F-812E-4D95-8440-F8BE87618E57}"/>
            </a:ext>
          </a:extLst>
        </cdr:cNvPr>
        <cdr:cNvCxnSpPr/>
      </cdr:nvCxnSpPr>
      <cdr:spPr>
        <a:xfrm xmlns:a="http://schemas.openxmlformats.org/drawingml/2006/main" flipH="1">
          <a:off x="1252531" y="2887117"/>
          <a:ext cx="624704" cy="28803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0.32792</cdr:x>
      <cdr:y>0.14383</cdr:y>
    </cdr:from>
    <cdr:to>
      <cdr:x>0.35563</cdr:x>
      <cdr:y>0.17687</cdr:y>
    </cdr:to>
    <cdr:cxnSp macro="">
      <cdr:nvCxnSpPr>
        <cdr:cNvPr id="7" name="Прямая со стрелкой 6">
          <a:extLst xmlns:a="http://schemas.openxmlformats.org/drawingml/2006/main">
            <a:ext uri="{FF2B5EF4-FFF2-40B4-BE49-F238E27FC236}">
              <a16:creationId xmlns:a16="http://schemas.microsoft.com/office/drawing/2014/main" id="{28869CA5-03B7-42E7-8886-1F4560ABAD7A}"/>
            </a:ext>
          </a:extLst>
        </cdr:cNvPr>
        <cdr:cNvCxnSpPr/>
      </cdr:nvCxnSpPr>
      <cdr:spPr>
        <a:xfrm xmlns:a="http://schemas.openxmlformats.org/drawingml/2006/main" flipH="1" flipV="1">
          <a:off x="2528438" y="697660"/>
          <a:ext cx="213692" cy="1602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0.39016</cdr:x>
      <cdr:y>0.12898</cdr:y>
    </cdr:from>
    <cdr:to>
      <cdr:x>0.41197</cdr:x>
      <cdr:y>0.16126</cdr:y>
    </cdr:to>
    <cdr:cxnSp macro="">
      <cdr:nvCxnSpPr>
        <cdr:cNvPr id="12" name="Прямая со стрелкой 11">
          <a:extLst xmlns:a="http://schemas.openxmlformats.org/drawingml/2006/main">
            <a:ext uri="{FF2B5EF4-FFF2-40B4-BE49-F238E27FC236}">
              <a16:creationId xmlns:a16="http://schemas.microsoft.com/office/drawing/2014/main" id="{3765EF60-3D63-4C72-92EA-453C3CDA62EC}"/>
            </a:ext>
          </a:extLst>
        </cdr:cNvPr>
        <cdr:cNvCxnSpPr/>
      </cdr:nvCxnSpPr>
      <cdr:spPr>
        <a:xfrm xmlns:a="http://schemas.openxmlformats.org/drawingml/2006/main" flipV="1">
          <a:off x="3008359" y="625652"/>
          <a:ext cx="168151" cy="15658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0.59727</cdr:x>
      <cdr:y>0.20768</cdr:y>
    </cdr:from>
    <cdr:to>
      <cdr:x>0.73293</cdr:x>
      <cdr:y>0.27053</cdr:y>
    </cdr:to>
    <cdr:sp macro="" textlink="">
      <cdr:nvSpPr>
        <cdr:cNvPr id="24" name="TextBox 23">
          <a:extLst xmlns:a="http://schemas.openxmlformats.org/drawingml/2006/main">
            <a:ext uri="{FF2B5EF4-FFF2-40B4-BE49-F238E27FC236}">
              <a16:creationId xmlns:a16="http://schemas.microsoft.com/office/drawing/2014/main" id="{389AE987-EDFC-4C72-B548-2F436EE2B45F}"/>
            </a:ext>
          </a:extLst>
        </cdr:cNvPr>
        <cdr:cNvSpPr txBox="1"/>
      </cdr:nvSpPr>
      <cdr:spPr>
        <a:xfrm xmlns:a="http://schemas.openxmlformats.org/drawingml/2006/main">
          <a:off x="4025900" y="912812"/>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0.63401</cdr:x>
      <cdr:y>0.23152</cdr:y>
    </cdr:from>
    <cdr:to>
      <cdr:x>0.82619</cdr:x>
      <cdr:y>0.26619</cdr:y>
    </cdr:to>
    <cdr:sp macro="" textlink="">
      <cdr:nvSpPr>
        <cdr:cNvPr id="25" name="TextBox 24">
          <a:extLst xmlns:a="http://schemas.openxmlformats.org/drawingml/2006/main">
            <a:ext uri="{FF2B5EF4-FFF2-40B4-BE49-F238E27FC236}">
              <a16:creationId xmlns:a16="http://schemas.microsoft.com/office/drawing/2014/main" id="{9FB98B8A-CF51-496C-988F-4DD82E8C2A1E}"/>
            </a:ext>
          </a:extLst>
        </cdr:cNvPr>
        <cdr:cNvSpPr txBox="1"/>
      </cdr:nvSpPr>
      <cdr:spPr>
        <a:xfrm xmlns:a="http://schemas.openxmlformats.org/drawingml/2006/main">
          <a:off x="4273550" y="1017587"/>
          <a:ext cx="129540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0.64154</cdr:x>
      <cdr:y>0.24308</cdr:y>
    </cdr:from>
    <cdr:to>
      <cdr:x>0.83373</cdr:x>
      <cdr:y>0.27775</cdr:y>
    </cdr:to>
    <cdr:sp macro="" textlink="">
      <cdr:nvSpPr>
        <cdr:cNvPr id="26" name="TextBox 1">
          <a:extLst xmlns:a="http://schemas.openxmlformats.org/drawingml/2006/main">
            <a:ext uri="{FF2B5EF4-FFF2-40B4-BE49-F238E27FC236}">
              <a16:creationId xmlns:a16="http://schemas.microsoft.com/office/drawing/2014/main" id="{F556401F-C2A4-47C9-9AC6-5084A33CABDA}"/>
            </a:ext>
          </a:extLst>
        </cdr:cNvPr>
        <cdr:cNvSpPr txBox="1"/>
      </cdr:nvSpPr>
      <cdr:spPr>
        <a:xfrm xmlns:a="http://schemas.openxmlformats.org/drawingml/2006/main">
          <a:off x="4324350" y="1068387"/>
          <a:ext cx="1295400"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dirty="0"/>
        </a:p>
      </cdr:txBody>
    </cdr:sp>
  </cdr:relSizeAnchor>
  <cdr:relSizeAnchor xmlns:cdr="http://schemas.openxmlformats.org/drawingml/2006/chartDrawing">
    <cdr:from>
      <cdr:x>0.60801</cdr:x>
      <cdr:y>0.22849</cdr:y>
    </cdr:from>
    <cdr:to>
      <cdr:x>0.74366</cdr:x>
      <cdr:y>0.43653</cdr:y>
    </cdr:to>
    <cdr:sp macro="" textlink="">
      <cdr:nvSpPr>
        <cdr:cNvPr id="27" name="TextBox 26">
          <a:extLst xmlns:a="http://schemas.openxmlformats.org/drawingml/2006/main">
            <a:ext uri="{FF2B5EF4-FFF2-40B4-BE49-F238E27FC236}">
              <a16:creationId xmlns:a16="http://schemas.microsoft.com/office/drawing/2014/main" id="{F9BF7B1F-DB06-4098-9C27-F022FC3D4090}"/>
            </a:ext>
          </a:extLst>
        </cdr:cNvPr>
        <cdr:cNvSpPr txBox="1"/>
      </cdr:nvSpPr>
      <cdr:spPr>
        <a:xfrm xmlns:a="http://schemas.openxmlformats.org/drawingml/2006/main">
          <a:off x="4098290" y="100425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0.6097</cdr:x>
      <cdr:y>0.22328</cdr:y>
    </cdr:from>
    <cdr:to>
      <cdr:x>0.83373</cdr:x>
      <cdr:y>0.27775</cdr:y>
    </cdr:to>
    <cdr:sp macro="" textlink="">
      <cdr:nvSpPr>
        <cdr:cNvPr id="28" name="TextBox 1">
          <a:extLst xmlns:a="http://schemas.openxmlformats.org/drawingml/2006/main">
            <a:ext uri="{FF2B5EF4-FFF2-40B4-BE49-F238E27FC236}">
              <a16:creationId xmlns:a16="http://schemas.microsoft.com/office/drawing/2014/main" id="{F556401F-C2A4-47C9-9AC6-5084A33CABDA}"/>
            </a:ext>
          </a:extLst>
        </cdr:cNvPr>
        <cdr:cNvSpPr txBox="1"/>
      </cdr:nvSpPr>
      <cdr:spPr>
        <a:xfrm xmlns:a="http://schemas.openxmlformats.org/drawingml/2006/main">
          <a:off x="4109720" y="981392"/>
          <a:ext cx="1510030" cy="2393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dirty="0"/>
        </a:p>
      </cdr:txBody>
    </cdr:sp>
  </cdr:relSizeAnchor>
  <cdr:relSizeAnchor xmlns:cdr="http://schemas.openxmlformats.org/drawingml/2006/chartDrawing">
    <cdr:from>
      <cdr:x>0.40818</cdr:x>
      <cdr:y>0.08445</cdr:y>
    </cdr:from>
    <cdr:to>
      <cdr:x>0.54384</cdr:x>
      <cdr:y>0.2925</cdr:y>
    </cdr:to>
    <cdr:sp macro="" textlink="">
      <cdr:nvSpPr>
        <cdr:cNvPr id="29" name="TextBox 28">
          <a:extLst xmlns:a="http://schemas.openxmlformats.org/drawingml/2006/main">
            <a:ext uri="{FF2B5EF4-FFF2-40B4-BE49-F238E27FC236}">
              <a16:creationId xmlns:a16="http://schemas.microsoft.com/office/drawing/2014/main" id="{734A098A-3890-4599-9CC1-A6DD6D9DD387}"/>
            </a:ext>
          </a:extLst>
        </cdr:cNvPr>
        <cdr:cNvSpPr txBox="1"/>
      </cdr:nvSpPr>
      <cdr:spPr>
        <a:xfrm xmlns:a="http://schemas.openxmlformats.org/drawingml/2006/main">
          <a:off x="3147338" y="409628"/>
          <a:ext cx="1046017" cy="1009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a:t>Правопорядок  2%</a:t>
          </a:r>
        </a:p>
      </cdr:txBody>
    </cdr:sp>
  </cdr:relSizeAnchor>
  <cdr:relSizeAnchor xmlns:cdr="http://schemas.openxmlformats.org/drawingml/2006/chartDrawing">
    <cdr:from>
      <cdr:x>0.64806</cdr:x>
      <cdr:y>0.53582</cdr:y>
    </cdr:from>
    <cdr:to>
      <cdr:x>0.78371</cdr:x>
      <cdr:y>0.74386</cdr:y>
    </cdr:to>
    <cdr:sp macro="" textlink="">
      <cdr:nvSpPr>
        <cdr:cNvPr id="30" name="TextBox 29">
          <a:extLst xmlns:a="http://schemas.openxmlformats.org/drawingml/2006/main">
            <a:ext uri="{FF2B5EF4-FFF2-40B4-BE49-F238E27FC236}">
              <a16:creationId xmlns:a16="http://schemas.microsoft.com/office/drawing/2014/main" id="{5928FC4D-1385-49FD-B2E3-45F53E7D2C3F}"/>
            </a:ext>
          </a:extLst>
        </cdr:cNvPr>
        <cdr:cNvSpPr txBox="1"/>
      </cdr:nvSpPr>
      <cdr:spPr>
        <a:xfrm xmlns:a="http://schemas.openxmlformats.org/drawingml/2006/main">
          <a:off x="4996947" y="2599085"/>
          <a:ext cx="1045940" cy="10091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a:t>Земельные вопросы 53%</a:t>
          </a:r>
        </a:p>
      </cdr:txBody>
    </cdr:sp>
  </cdr:relSizeAnchor>
  <cdr:relSizeAnchor xmlns:cdr="http://schemas.openxmlformats.org/drawingml/2006/chartDrawing">
    <cdr:from>
      <cdr:x>0.01974</cdr:x>
      <cdr:y>0.63371</cdr:y>
    </cdr:from>
    <cdr:to>
      <cdr:x>0.1554</cdr:x>
      <cdr:y>0.84175</cdr:y>
    </cdr:to>
    <cdr:sp macro="" textlink="">
      <cdr:nvSpPr>
        <cdr:cNvPr id="31" name="TextBox 30">
          <a:extLst xmlns:a="http://schemas.openxmlformats.org/drawingml/2006/main">
            <a:ext uri="{FF2B5EF4-FFF2-40B4-BE49-F238E27FC236}">
              <a16:creationId xmlns:a16="http://schemas.microsoft.com/office/drawing/2014/main" id="{D067BB4B-4ED8-47CE-8430-66D56D8EC11E}"/>
            </a:ext>
          </a:extLst>
        </cdr:cNvPr>
        <cdr:cNvSpPr txBox="1"/>
      </cdr:nvSpPr>
      <cdr:spPr>
        <a:xfrm xmlns:a="http://schemas.openxmlformats.org/drawingml/2006/main">
          <a:off x="152174" y="3073924"/>
          <a:ext cx="1046017" cy="10091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a:t>ЖКХ  41%</a:t>
          </a:r>
        </a:p>
      </cdr:txBody>
    </cdr:sp>
  </cdr:relSizeAnchor>
  <cdr:relSizeAnchor xmlns:cdr="http://schemas.openxmlformats.org/drawingml/2006/chartDrawing">
    <cdr:from>
      <cdr:x>0</cdr:x>
      <cdr:y>0.11498</cdr:y>
    </cdr:from>
    <cdr:to>
      <cdr:x>0.24343</cdr:x>
      <cdr:y>0.3936</cdr:y>
    </cdr:to>
    <cdr:sp macro="" textlink="">
      <cdr:nvSpPr>
        <cdr:cNvPr id="32" name="TextBox 31">
          <a:extLst xmlns:a="http://schemas.openxmlformats.org/drawingml/2006/main">
            <a:ext uri="{FF2B5EF4-FFF2-40B4-BE49-F238E27FC236}">
              <a16:creationId xmlns:a16="http://schemas.microsoft.com/office/drawing/2014/main" id="{210D1C73-63D1-4F45-8C39-4EB541A54D3F}"/>
            </a:ext>
          </a:extLst>
        </cdr:cNvPr>
        <cdr:cNvSpPr txBox="1"/>
      </cdr:nvSpPr>
      <cdr:spPr>
        <a:xfrm xmlns:a="http://schemas.openxmlformats.org/drawingml/2006/main">
          <a:off x="-1179466" y="557739"/>
          <a:ext cx="1876986" cy="13514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a:t>Социальные вопросы 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58212-CFC8-4DB5-8B19-D73199D97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10779</Words>
  <Characters>61445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Ольга Сергеевна Заколодкина</cp:lastModifiedBy>
  <cp:revision>3</cp:revision>
  <cp:lastPrinted>2021-05-06T06:31:00Z</cp:lastPrinted>
  <dcterms:created xsi:type="dcterms:W3CDTF">2021-05-06T06:23:00Z</dcterms:created>
  <dcterms:modified xsi:type="dcterms:W3CDTF">2021-05-06T06:44:00Z</dcterms:modified>
</cp:coreProperties>
</file>