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2BBF" w14:textId="7FF8DBE8" w:rsidR="00692CD5" w:rsidRPr="00692CD5" w:rsidRDefault="00692CD5" w:rsidP="00692CD5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02</w:t>
      </w:r>
      <w:r w:rsidRPr="00692CD5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 xml:space="preserve">.12.2021Г. № 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762</w:t>
      </w:r>
    </w:p>
    <w:p w14:paraId="7929208A" w14:textId="77777777" w:rsidR="00692CD5" w:rsidRPr="00692CD5" w:rsidRDefault="00692CD5" w:rsidP="00692CD5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692CD5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39D24C63" w14:textId="77777777" w:rsidR="00692CD5" w:rsidRPr="00692CD5" w:rsidRDefault="00692CD5" w:rsidP="00692CD5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692CD5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53C94E5A" w14:textId="77777777" w:rsidR="00692CD5" w:rsidRPr="00692CD5" w:rsidRDefault="00692CD5" w:rsidP="00692CD5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692CD5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6CCFAB1C" w14:textId="77777777" w:rsidR="00692CD5" w:rsidRPr="00692CD5" w:rsidRDefault="00692CD5" w:rsidP="00692CD5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692CD5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75E437E5" w14:textId="77777777" w:rsidR="00692CD5" w:rsidRPr="00692CD5" w:rsidRDefault="00692CD5" w:rsidP="00692CD5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692CD5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4F414D98" w14:textId="77777777" w:rsidR="00692CD5" w:rsidRPr="00692CD5" w:rsidRDefault="00692CD5" w:rsidP="00692CD5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 w:rsidRPr="00692CD5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4A62818A" w14:textId="77777777" w:rsidR="008E3571" w:rsidRPr="008E3571" w:rsidRDefault="008E3571" w:rsidP="008E3571">
      <w:pPr>
        <w:tabs>
          <w:tab w:val="left" w:pos="1140"/>
          <w:tab w:val="left" w:pos="1440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357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14:paraId="0BDE4558" w14:textId="553E7EEC" w:rsidR="008E3571" w:rsidRPr="00692CD5" w:rsidRDefault="008E3571" w:rsidP="00692CD5">
      <w:pPr>
        <w:tabs>
          <w:tab w:val="left" w:pos="851"/>
          <w:tab w:val="left" w:pos="4111"/>
          <w:tab w:val="left" w:pos="4253"/>
        </w:tabs>
        <w:spacing w:after="0" w:line="240" w:lineRule="auto"/>
        <w:ind w:left="720" w:right="14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92CD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Программы профилактики </w:t>
      </w:r>
      <w:bookmarkStart w:id="0" w:name="_Hlk84433806"/>
      <w:r w:rsidRPr="00692CD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  <w:bookmarkEnd w:id="0"/>
    </w:p>
    <w:p w14:paraId="323C191C" w14:textId="22E444DF" w:rsidR="008E3571" w:rsidRPr="008E3571" w:rsidRDefault="008E3571" w:rsidP="00692CD5">
      <w:pPr>
        <w:tabs>
          <w:tab w:val="left" w:pos="851"/>
          <w:tab w:val="left" w:pos="4111"/>
          <w:tab w:val="left" w:pos="5103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C232F" w14:textId="47BD6BD1" w:rsidR="008E3571" w:rsidRPr="00692CD5" w:rsidRDefault="008E3571" w:rsidP="008E357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8E35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="00E5711B" w:rsidRPr="00692CD5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В соответствии со </w:t>
      </w:r>
      <w:r w:rsidR="00B80B32" w:rsidRPr="00692CD5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ст. </w:t>
      </w:r>
      <w:r w:rsidR="00E5711B" w:rsidRPr="00692CD5">
        <w:rPr>
          <w:rFonts w:ascii="Arial" w:eastAsia="Times New Roman" w:hAnsi="Arial" w:cs="Arial"/>
          <w:bCs/>
          <w:sz w:val="24"/>
          <w:szCs w:val="20"/>
          <w:lang w:eastAsia="ru-RU"/>
        </w:rPr>
        <w:t>44 Федеральн</w:t>
      </w:r>
      <w:r w:rsidR="00B80B32" w:rsidRPr="00692CD5">
        <w:rPr>
          <w:rFonts w:ascii="Arial" w:eastAsia="Times New Roman" w:hAnsi="Arial" w:cs="Arial"/>
          <w:bCs/>
          <w:sz w:val="24"/>
          <w:szCs w:val="20"/>
          <w:lang w:eastAsia="ru-RU"/>
        </w:rPr>
        <w:t>ого</w:t>
      </w:r>
      <w:r w:rsidR="00E5711B" w:rsidRPr="00692CD5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</w:t>
      </w:r>
      <w:r w:rsidR="00B80B32" w:rsidRPr="00692CD5">
        <w:rPr>
          <w:rFonts w:ascii="Arial" w:eastAsia="Times New Roman" w:hAnsi="Arial" w:cs="Arial"/>
          <w:bCs/>
          <w:sz w:val="24"/>
          <w:szCs w:val="20"/>
          <w:lang w:eastAsia="ru-RU"/>
        </w:rPr>
        <w:t>з</w:t>
      </w:r>
      <w:r w:rsidR="00E5711B" w:rsidRPr="00692CD5">
        <w:rPr>
          <w:rFonts w:ascii="Arial" w:eastAsia="Times New Roman" w:hAnsi="Arial" w:cs="Arial"/>
          <w:bCs/>
          <w:sz w:val="24"/>
          <w:szCs w:val="20"/>
          <w:lang w:eastAsia="ru-RU"/>
        </w:rPr>
        <w:t>акон</w:t>
      </w:r>
      <w:r w:rsidR="00B80B32" w:rsidRPr="00692CD5">
        <w:rPr>
          <w:rFonts w:ascii="Arial" w:eastAsia="Times New Roman" w:hAnsi="Arial" w:cs="Arial"/>
          <w:bCs/>
          <w:sz w:val="24"/>
          <w:szCs w:val="20"/>
          <w:lang w:eastAsia="ru-RU"/>
        </w:rPr>
        <w:t>а</w:t>
      </w:r>
      <w:r w:rsidR="00E5711B" w:rsidRPr="00692CD5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</w:t>
      </w:r>
      <w:r w:rsidR="00B80B32" w:rsidRPr="00692CD5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от 31.07.2020 N 248-ФЗ </w:t>
      </w:r>
      <w:r w:rsidR="00E5711B" w:rsidRPr="00692CD5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«О государственном контроле (надзоре) и муниципальном контроле в Российской Федерации",  ст. 14 Федерального </w:t>
      </w:r>
      <w:r w:rsidR="00B80B32" w:rsidRPr="00692CD5">
        <w:rPr>
          <w:rFonts w:ascii="Arial" w:eastAsia="Times New Roman" w:hAnsi="Arial" w:cs="Arial"/>
          <w:bCs/>
          <w:sz w:val="24"/>
          <w:szCs w:val="20"/>
          <w:lang w:eastAsia="ru-RU"/>
        </w:rPr>
        <w:t>з</w:t>
      </w:r>
      <w:r w:rsidR="00E5711B" w:rsidRPr="00692CD5">
        <w:rPr>
          <w:rFonts w:ascii="Arial" w:eastAsia="Times New Roman" w:hAnsi="Arial" w:cs="Arial"/>
          <w:bCs/>
          <w:sz w:val="24"/>
          <w:szCs w:val="20"/>
          <w:lang w:eastAsia="ru-RU"/>
        </w:rPr>
        <w:t>акона от 06.10.2003 г. № 131-ФЗ «Об общих принципах организации местного самоуправления в Российской Федерации», п. 20 ч 1 ст.10, ст.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19.04.2021 года №RU385181042021001,</w:t>
      </w:r>
    </w:p>
    <w:p w14:paraId="6EFE9E02" w14:textId="77777777" w:rsidR="008E3571" w:rsidRPr="008E3571" w:rsidRDefault="008E3571" w:rsidP="008E357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3900AE0F" w14:textId="77777777" w:rsidR="008E3571" w:rsidRPr="00692CD5" w:rsidRDefault="008E3571" w:rsidP="008E3571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E35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692CD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ПОСТАНОВЛЯЕТ:</w:t>
      </w:r>
    </w:p>
    <w:p w14:paraId="6A224EB0" w14:textId="77777777" w:rsidR="008E3571" w:rsidRPr="008E3571" w:rsidRDefault="008E3571" w:rsidP="008E3571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AB9A03" w14:textId="7EE93326" w:rsidR="00E5711B" w:rsidRPr="00692CD5" w:rsidRDefault="00E5711B" w:rsidP="00E5711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692CD5">
        <w:rPr>
          <w:rFonts w:ascii="Arial" w:eastAsia="Times New Roman" w:hAnsi="Arial" w:cs="Arial"/>
          <w:bCs/>
          <w:sz w:val="24"/>
          <w:szCs w:val="20"/>
          <w:lang w:eastAsia="ru-RU"/>
        </w:rPr>
        <w:t>1.</w:t>
      </w:r>
      <w:r w:rsidRPr="00692CD5">
        <w:rPr>
          <w:rFonts w:ascii="Arial" w:eastAsia="Times New Roman" w:hAnsi="Arial" w:cs="Arial"/>
          <w:bCs/>
          <w:sz w:val="24"/>
          <w:szCs w:val="20"/>
          <w:lang w:eastAsia="ru-RU"/>
        </w:rPr>
        <w:tab/>
        <w:t xml:space="preserve">Утвердить программу профилактики </w:t>
      </w:r>
      <w:r w:rsidRPr="00692CD5">
        <w:rPr>
          <w:rFonts w:ascii="Arial" w:eastAsia="Times New Roman" w:hAnsi="Arial" w:cs="Arial"/>
          <w:sz w:val="24"/>
          <w:szCs w:val="24"/>
          <w:lang w:eastAsia="ru-RU"/>
        </w:rPr>
        <w:t>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  <w:r w:rsidRPr="00692CD5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(приложение № 1).</w:t>
      </w:r>
    </w:p>
    <w:p w14:paraId="13403CC2" w14:textId="77777777" w:rsidR="00E5711B" w:rsidRPr="00692CD5" w:rsidRDefault="00E5711B" w:rsidP="00E5711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692CD5">
        <w:rPr>
          <w:rFonts w:ascii="Arial" w:eastAsia="Times New Roman" w:hAnsi="Arial" w:cs="Arial"/>
          <w:bCs/>
          <w:sz w:val="24"/>
          <w:szCs w:val="20"/>
          <w:lang w:eastAsia="ru-RU"/>
        </w:rPr>
        <w:t>2.</w:t>
      </w:r>
      <w:r w:rsidRPr="00692CD5">
        <w:rPr>
          <w:rFonts w:ascii="Arial" w:eastAsia="Times New Roman" w:hAnsi="Arial" w:cs="Arial"/>
          <w:bCs/>
          <w:sz w:val="24"/>
          <w:szCs w:val="20"/>
          <w:lang w:eastAsia="ru-RU"/>
        </w:rPr>
        <w:tab/>
        <w:t>Опубликовать настоящее постановление на официальном сайте администрации Слюдянского муниципального образования сети «Интернет».</w:t>
      </w:r>
    </w:p>
    <w:p w14:paraId="5D771529" w14:textId="2267A5E3" w:rsidR="008E3571" w:rsidRPr="00692CD5" w:rsidRDefault="00E5711B" w:rsidP="00E5711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692CD5">
        <w:rPr>
          <w:rFonts w:ascii="Arial" w:eastAsia="Times New Roman" w:hAnsi="Arial" w:cs="Arial"/>
          <w:bCs/>
          <w:sz w:val="24"/>
          <w:szCs w:val="20"/>
          <w:lang w:eastAsia="ru-RU"/>
        </w:rPr>
        <w:t>3.</w:t>
      </w:r>
      <w:r w:rsidRPr="00692CD5">
        <w:rPr>
          <w:rFonts w:ascii="Arial" w:eastAsia="Times New Roman" w:hAnsi="Arial" w:cs="Arial"/>
          <w:bCs/>
          <w:sz w:val="24"/>
          <w:szCs w:val="20"/>
          <w:lang w:eastAsia="ru-RU"/>
        </w:rPr>
        <w:tab/>
        <w:t>Контроль за исполнением настоящего постановления возложить на отдел архитектуры и градостроительства администрации Слюдянского городского поселения.</w:t>
      </w:r>
    </w:p>
    <w:p w14:paraId="3C739D56" w14:textId="77777777" w:rsidR="008E3571" w:rsidRPr="00692CD5" w:rsidRDefault="008E3571" w:rsidP="008E3571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</w:p>
    <w:p w14:paraId="3A67C51C" w14:textId="77777777" w:rsidR="008E3571" w:rsidRPr="008E3571" w:rsidRDefault="008E3571" w:rsidP="008E357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3571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Слюдянского</w:t>
      </w:r>
    </w:p>
    <w:p w14:paraId="71B72873" w14:textId="77777777" w:rsidR="00692CD5" w:rsidRDefault="008E3571" w:rsidP="008E357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3571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</w:t>
      </w:r>
    </w:p>
    <w:p w14:paraId="3A0186FC" w14:textId="2CCDE42C" w:rsidR="008E3571" w:rsidRPr="008E3571" w:rsidRDefault="008E3571" w:rsidP="008E357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35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В.Н. </w:t>
      </w:r>
      <w:proofErr w:type="spellStart"/>
      <w:r w:rsidRPr="008E3571">
        <w:rPr>
          <w:rFonts w:ascii="Times New Roman" w:eastAsia="Times New Roman" w:hAnsi="Times New Roman" w:cs="Times New Roman"/>
          <w:sz w:val="24"/>
          <w:szCs w:val="20"/>
          <w:lang w:eastAsia="ru-RU"/>
        </w:rPr>
        <w:t>Сендзяк</w:t>
      </w:r>
      <w:proofErr w:type="spellEnd"/>
    </w:p>
    <w:p w14:paraId="07B0C259" w14:textId="1348906A" w:rsidR="00E5711B" w:rsidRDefault="00E5711B" w:rsidP="008E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14:paraId="77AF3D95" w14:textId="77777777" w:rsidR="00E5711B" w:rsidRDefault="00E5711B" w:rsidP="00E57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20D2EC" w14:textId="26431CA9" w:rsidR="00E5711B" w:rsidRPr="00692CD5" w:rsidRDefault="00E5711B" w:rsidP="00E5711B">
      <w:pPr>
        <w:spacing w:after="0" w:line="240" w:lineRule="auto"/>
        <w:jc w:val="right"/>
        <w:rPr>
          <w:rFonts w:ascii="Courier" w:eastAsia="Times New Roman" w:hAnsi="Courier" w:cs="Times New Roman"/>
          <w:lang w:eastAsia="ru-RU"/>
        </w:rPr>
      </w:pPr>
      <w:r w:rsidRPr="00692CD5">
        <w:rPr>
          <w:rFonts w:ascii="Cambria" w:eastAsia="Times New Roman" w:hAnsi="Cambria" w:cs="Cambria"/>
          <w:lang w:eastAsia="ru-RU"/>
        </w:rPr>
        <w:t>Приложение</w:t>
      </w:r>
      <w:r w:rsidRPr="00692CD5">
        <w:rPr>
          <w:rFonts w:ascii="Courier" w:eastAsia="Times New Roman" w:hAnsi="Courier" w:cs="Times New Roman"/>
          <w:lang w:eastAsia="ru-RU"/>
        </w:rPr>
        <w:t xml:space="preserve"> </w:t>
      </w:r>
      <w:r w:rsidRPr="00692CD5">
        <w:rPr>
          <w:rFonts w:ascii="Times New Roman" w:eastAsia="Times New Roman" w:hAnsi="Times New Roman" w:cs="Times New Roman"/>
          <w:lang w:eastAsia="ru-RU"/>
        </w:rPr>
        <w:t>№</w:t>
      </w:r>
      <w:r w:rsidRPr="00692CD5">
        <w:rPr>
          <w:rFonts w:ascii="Courier" w:eastAsia="Times New Roman" w:hAnsi="Courier" w:cs="Times New Roman"/>
          <w:lang w:eastAsia="ru-RU"/>
        </w:rPr>
        <w:t xml:space="preserve"> 1</w:t>
      </w:r>
    </w:p>
    <w:p w14:paraId="07480D83" w14:textId="77777777" w:rsidR="00E5711B" w:rsidRPr="00692CD5" w:rsidRDefault="00E5711B" w:rsidP="00E5711B">
      <w:pPr>
        <w:spacing w:after="0" w:line="240" w:lineRule="auto"/>
        <w:jc w:val="right"/>
        <w:rPr>
          <w:rFonts w:ascii="Courier" w:eastAsia="Times New Roman" w:hAnsi="Courier" w:cs="Times New Roman"/>
          <w:lang w:eastAsia="ru-RU"/>
        </w:rPr>
      </w:pPr>
      <w:r w:rsidRPr="00692CD5">
        <w:rPr>
          <w:rFonts w:ascii="Courier" w:eastAsia="Times New Roman" w:hAnsi="Courier" w:cs="Times New Roman"/>
          <w:lang w:eastAsia="ru-RU"/>
        </w:rPr>
        <w:t xml:space="preserve"> </w:t>
      </w:r>
      <w:r w:rsidRPr="00692CD5">
        <w:rPr>
          <w:rFonts w:ascii="Cambria" w:eastAsia="Times New Roman" w:hAnsi="Cambria" w:cs="Cambria"/>
          <w:lang w:eastAsia="ru-RU"/>
        </w:rPr>
        <w:t>к</w:t>
      </w:r>
      <w:r w:rsidRPr="00692CD5">
        <w:rPr>
          <w:rFonts w:ascii="Courier" w:eastAsia="Times New Roman" w:hAnsi="Courier" w:cs="Times New Roman"/>
          <w:lang w:eastAsia="ru-RU"/>
        </w:rPr>
        <w:t xml:space="preserve"> </w:t>
      </w:r>
      <w:r w:rsidRPr="00692CD5">
        <w:rPr>
          <w:rFonts w:ascii="Cambria" w:eastAsia="Times New Roman" w:hAnsi="Cambria" w:cs="Cambria"/>
          <w:lang w:eastAsia="ru-RU"/>
        </w:rPr>
        <w:t>постановлению</w:t>
      </w:r>
      <w:r w:rsidRPr="00692CD5">
        <w:rPr>
          <w:rFonts w:ascii="Courier" w:eastAsia="Times New Roman" w:hAnsi="Courier" w:cs="Times New Roman"/>
          <w:lang w:eastAsia="ru-RU"/>
        </w:rPr>
        <w:t xml:space="preserve"> </w:t>
      </w:r>
      <w:r w:rsidRPr="00692CD5">
        <w:rPr>
          <w:rFonts w:ascii="Cambria" w:eastAsia="Times New Roman" w:hAnsi="Cambria" w:cs="Cambria"/>
          <w:lang w:eastAsia="ru-RU"/>
        </w:rPr>
        <w:t>администрации</w:t>
      </w:r>
      <w:r w:rsidRPr="00692CD5">
        <w:rPr>
          <w:rFonts w:ascii="Courier" w:eastAsia="Times New Roman" w:hAnsi="Courier" w:cs="Times New Roman"/>
          <w:lang w:eastAsia="ru-RU"/>
        </w:rPr>
        <w:t xml:space="preserve"> </w:t>
      </w:r>
    </w:p>
    <w:p w14:paraId="614674F0" w14:textId="77777777" w:rsidR="00E5711B" w:rsidRPr="00692CD5" w:rsidRDefault="00E5711B" w:rsidP="00E5711B">
      <w:pPr>
        <w:spacing w:after="0" w:line="240" w:lineRule="auto"/>
        <w:jc w:val="right"/>
        <w:rPr>
          <w:rFonts w:ascii="Courier" w:eastAsia="Times New Roman" w:hAnsi="Courier" w:cs="Times New Roman"/>
          <w:lang w:eastAsia="ru-RU"/>
        </w:rPr>
      </w:pPr>
      <w:r w:rsidRPr="00692CD5">
        <w:rPr>
          <w:rFonts w:ascii="Cambria" w:eastAsia="Times New Roman" w:hAnsi="Cambria" w:cs="Cambria"/>
          <w:lang w:eastAsia="ru-RU"/>
        </w:rPr>
        <w:t>Слюдянского</w:t>
      </w:r>
      <w:r w:rsidRPr="00692CD5">
        <w:rPr>
          <w:rFonts w:ascii="Courier" w:eastAsia="Times New Roman" w:hAnsi="Courier" w:cs="Times New Roman"/>
          <w:lang w:eastAsia="ru-RU"/>
        </w:rPr>
        <w:t xml:space="preserve"> </w:t>
      </w:r>
      <w:r w:rsidRPr="00692CD5">
        <w:rPr>
          <w:rFonts w:ascii="Cambria" w:eastAsia="Times New Roman" w:hAnsi="Cambria" w:cs="Cambria"/>
          <w:lang w:eastAsia="ru-RU"/>
        </w:rPr>
        <w:t>городского</w:t>
      </w:r>
      <w:r w:rsidRPr="00692CD5">
        <w:rPr>
          <w:rFonts w:ascii="Courier" w:eastAsia="Times New Roman" w:hAnsi="Courier" w:cs="Times New Roman"/>
          <w:lang w:eastAsia="ru-RU"/>
        </w:rPr>
        <w:t xml:space="preserve"> </w:t>
      </w:r>
      <w:r w:rsidRPr="00692CD5">
        <w:rPr>
          <w:rFonts w:ascii="Cambria" w:eastAsia="Times New Roman" w:hAnsi="Cambria" w:cs="Cambria"/>
          <w:lang w:eastAsia="ru-RU"/>
        </w:rPr>
        <w:t>поселения</w:t>
      </w:r>
      <w:r w:rsidRPr="00692CD5">
        <w:rPr>
          <w:rFonts w:ascii="Courier" w:eastAsia="Times New Roman" w:hAnsi="Courier" w:cs="Times New Roman"/>
          <w:lang w:eastAsia="ru-RU"/>
        </w:rPr>
        <w:t xml:space="preserve"> </w:t>
      </w:r>
    </w:p>
    <w:p w14:paraId="1ABF6DEE" w14:textId="723B1FF9" w:rsidR="00E5711B" w:rsidRPr="00692CD5" w:rsidRDefault="00E5711B" w:rsidP="00E5711B">
      <w:pPr>
        <w:spacing w:after="0" w:line="240" w:lineRule="auto"/>
        <w:jc w:val="right"/>
        <w:rPr>
          <w:rFonts w:ascii="Courier" w:eastAsia="Times New Roman" w:hAnsi="Courier" w:cs="Times New Roman"/>
          <w:lang w:eastAsia="ru-RU"/>
        </w:rPr>
      </w:pPr>
      <w:r w:rsidRPr="00692CD5">
        <w:rPr>
          <w:rFonts w:ascii="Cambria" w:eastAsia="Times New Roman" w:hAnsi="Cambria" w:cs="Cambria"/>
          <w:lang w:eastAsia="ru-RU"/>
        </w:rPr>
        <w:t>от</w:t>
      </w:r>
      <w:r w:rsidRPr="00692CD5">
        <w:rPr>
          <w:rFonts w:ascii="Courier" w:eastAsia="Times New Roman" w:hAnsi="Courier" w:cs="Times New Roman"/>
          <w:lang w:eastAsia="ru-RU"/>
        </w:rPr>
        <w:t xml:space="preserve"> ____________ </w:t>
      </w:r>
      <w:r w:rsidRPr="00692CD5">
        <w:rPr>
          <w:rFonts w:ascii="Times New Roman" w:eastAsia="Times New Roman" w:hAnsi="Times New Roman" w:cs="Times New Roman"/>
          <w:lang w:eastAsia="ru-RU"/>
        </w:rPr>
        <w:t>№</w:t>
      </w:r>
      <w:r w:rsidRPr="00692CD5">
        <w:rPr>
          <w:rFonts w:ascii="Courier" w:eastAsia="Times New Roman" w:hAnsi="Courier" w:cs="Times New Roman"/>
          <w:lang w:eastAsia="ru-RU"/>
        </w:rPr>
        <w:t xml:space="preserve"> _____</w:t>
      </w:r>
    </w:p>
    <w:p w14:paraId="2C968A44" w14:textId="77777777" w:rsidR="00E5711B" w:rsidRDefault="00E5711B" w:rsidP="00F37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7506795" w14:textId="6701012A" w:rsidR="00F37E4B" w:rsidRPr="00692CD5" w:rsidRDefault="00665FC7" w:rsidP="00F37E4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92CD5">
        <w:rPr>
          <w:rFonts w:ascii="Arial" w:hAnsi="Arial" w:cs="Arial"/>
          <w:sz w:val="24"/>
          <w:szCs w:val="24"/>
        </w:rPr>
        <w:t>П</w:t>
      </w:r>
      <w:r w:rsidR="00F37E4B" w:rsidRPr="00692CD5">
        <w:rPr>
          <w:rFonts w:ascii="Arial" w:hAnsi="Arial" w:cs="Arial"/>
          <w:sz w:val="24"/>
          <w:szCs w:val="24"/>
        </w:rPr>
        <w:t>РОГРАММ</w:t>
      </w:r>
      <w:r w:rsidRPr="00692CD5">
        <w:rPr>
          <w:rFonts w:ascii="Arial" w:hAnsi="Arial" w:cs="Arial"/>
          <w:sz w:val="24"/>
          <w:szCs w:val="24"/>
        </w:rPr>
        <w:t>А</w:t>
      </w:r>
      <w:r w:rsidR="00F37E4B" w:rsidRPr="00692CD5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</w:t>
      </w:r>
    </w:p>
    <w:p w14:paraId="12A2B179" w14:textId="77777777" w:rsidR="00F37E4B" w:rsidRPr="00692CD5" w:rsidRDefault="00F37E4B" w:rsidP="00F37E4B">
      <w:pPr>
        <w:pStyle w:val="ConsPlusNormal"/>
        <w:rPr>
          <w:rFonts w:ascii="Arial" w:hAnsi="Arial" w:cs="Arial"/>
          <w:sz w:val="24"/>
          <w:szCs w:val="24"/>
        </w:rPr>
      </w:pPr>
    </w:p>
    <w:p w14:paraId="067F297B" w14:textId="77777777" w:rsidR="00F37E4B" w:rsidRPr="00692CD5" w:rsidRDefault="00F37E4B" w:rsidP="00665FC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92CD5">
        <w:rPr>
          <w:rFonts w:ascii="Arial" w:hAnsi="Arial" w:cs="Arial"/>
          <w:sz w:val="24"/>
          <w:szCs w:val="24"/>
        </w:rPr>
        <w:t xml:space="preserve">1. </w:t>
      </w:r>
      <w:bookmarkStart w:id="1" w:name="_Hlk84411094"/>
      <w:r w:rsidRPr="00692CD5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bookmarkEnd w:id="1"/>
      <w:r w:rsidRPr="00692CD5">
        <w:rPr>
          <w:rFonts w:ascii="Arial" w:hAnsi="Arial" w:cs="Arial"/>
          <w:sz w:val="24"/>
          <w:szCs w:val="24"/>
        </w:rPr>
        <w:t>(далее – программа профилактики) на 2022 год разработана в соответствии со статьей 44 Федерального закона 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576701D7" w14:textId="77777777" w:rsidR="00F37E4B" w:rsidRPr="00692CD5" w:rsidRDefault="00F37E4B" w:rsidP="00665FC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92CD5">
        <w:rPr>
          <w:rFonts w:ascii="Arial" w:hAnsi="Arial" w:cs="Arial"/>
          <w:sz w:val="24"/>
          <w:szCs w:val="24"/>
        </w:rPr>
        <w:t xml:space="preserve">2. </w:t>
      </w:r>
      <w:bookmarkStart w:id="2" w:name="_Hlk84410127"/>
      <w:r w:rsidRPr="00692CD5">
        <w:rPr>
          <w:rFonts w:ascii="Arial" w:hAnsi="Arial" w:cs="Arial"/>
          <w:sz w:val="24"/>
          <w:szCs w:val="24"/>
        </w:rPr>
        <w:t>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</w:t>
      </w:r>
      <w:bookmarkEnd w:id="2"/>
      <w:r w:rsidRPr="00692CD5">
        <w:rPr>
          <w:rFonts w:ascii="Arial" w:hAnsi="Arial" w:cs="Arial"/>
          <w:sz w:val="24"/>
          <w:szCs w:val="24"/>
        </w:rPr>
        <w:t>.</w:t>
      </w:r>
    </w:p>
    <w:p w14:paraId="25BE6AC0" w14:textId="77777777" w:rsidR="00F37E4B" w:rsidRPr="00692CD5" w:rsidRDefault="00F37E4B" w:rsidP="00F37E4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92CD5">
        <w:rPr>
          <w:rFonts w:ascii="Arial" w:hAnsi="Arial" w:cs="Arial"/>
          <w:sz w:val="24"/>
          <w:szCs w:val="24"/>
        </w:rPr>
        <w:t>3. Программа профилактики реализуется в 2022 году и содержит информацию о текущем состоянии осуществления муниципального контроля в сфере благоустройства, перечень профилактических мероприятий на 2022 год.</w:t>
      </w:r>
    </w:p>
    <w:p w14:paraId="151212D5" w14:textId="77777777" w:rsidR="00F37E4B" w:rsidRPr="00692CD5" w:rsidRDefault="00F37E4B" w:rsidP="00F37E4B">
      <w:pPr>
        <w:pStyle w:val="ConsPlusNormal"/>
        <w:rPr>
          <w:rFonts w:ascii="Arial" w:hAnsi="Arial" w:cs="Arial"/>
          <w:sz w:val="24"/>
          <w:szCs w:val="24"/>
        </w:rPr>
      </w:pPr>
    </w:p>
    <w:p w14:paraId="6A56EAF8" w14:textId="77777777" w:rsidR="00F37E4B" w:rsidRPr="00692CD5" w:rsidRDefault="00F37E4B" w:rsidP="004D43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92CD5">
        <w:rPr>
          <w:rFonts w:ascii="Arial" w:hAnsi="Arial" w:cs="Arial"/>
          <w:sz w:val="24"/>
          <w:szCs w:val="24"/>
        </w:rPr>
        <w:t>Раздел 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14:paraId="2381239B" w14:textId="77777777" w:rsidR="00F37E4B" w:rsidRPr="00692CD5" w:rsidRDefault="00F37E4B" w:rsidP="004D4383">
      <w:pPr>
        <w:pStyle w:val="ConsPlusNormal"/>
        <w:rPr>
          <w:rFonts w:ascii="Arial" w:hAnsi="Arial" w:cs="Arial"/>
          <w:sz w:val="24"/>
          <w:szCs w:val="24"/>
        </w:rPr>
      </w:pPr>
    </w:p>
    <w:p w14:paraId="2C3FC049" w14:textId="48DE00F3" w:rsidR="00F37E4B" w:rsidRPr="00692CD5" w:rsidRDefault="00F37E4B" w:rsidP="004D43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2CD5">
        <w:rPr>
          <w:rFonts w:ascii="Arial" w:hAnsi="Arial" w:cs="Arial"/>
          <w:sz w:val="24"/>
          <w:szCs w:val="24"/>
        </w:rPr>
        <w:t xml:space="preserve">4. </w:t>
      </w:r>
      <w:r w:rsidRPr="00692CD5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r w:rsidR="00442CD9" w:rsidRPr="00692CD5">
        <w:rPr>
          <w:rFonts w:ascii="Arial" w:hAnsi="Arial" w:cs="Arial"/>
          <w:color w:val="000000" w:themeColor="text1"/>
          <w:sz w:val="24"/>
          <w:szCs w:val="24"/>
        </w:rPr>
        <w:t>Решением Думы Слюдянского муниципального образования</w:t>
      </w:r>
      <w:r w:rsidRPr="00692CD5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442CD9" w:rsidRPr="00692CD5">
        <w:rPr>
          <w:rFonts w:ascii="Arial" w:hAnsi="Arial" w:cs="Arial"/>
          <w:color w:val="000000" w:themeColor="text1"/>
          <w:sz w:val="24"/>
          <w:szCs w:val="24"/>
        </w:rPr>
        <w:t xml:space="preserve">Об утверждении Положения о муниципальном контроле в сфере благоустройства на территории </w:t>
      </w:r>
      <w:r w:rsidR="00442CD9" w:rsidRPr="00692CD5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Pr="00692CD5">
        <w:rPr>
          <w:rFonts w:ascii="Arial" w:hAnsi="Arial" w:cs="Arial"/>
          <w:sz w:val="24"/>
          <w:szCs w:val="24"/>
        </w:rPr>
        <w:t xml:space="preserve">» (далее – </w:t>
      </w:r>
      <w:r w:rsidR="00442CD9" w:rsidRPr="00692CD5">
        <w:rPr>
          <w:rFonts w:ascii="Arial" w:hAnsi="Arial" w:cs="Arial"/>
          <w:sz w:val="24"/>
          <w:szCs w:val="24"/>
        </w:rPr>
        <w:t>Положение</w:t>
      </w:r>
      <w:r w:rsidRPr="00692CD5">
        <w:rPr>
          <w:rFonts w:ascii="Arial" w:hAnsi="Arial" w:cs="Arial"/>
          <w:sz w:val="24"/>
          <w:szCs w:val="24"/>
        </w:rPr>
        <w:t xml:space="preserve">), </w:t>
      </w:r>
      <w:r w:rsidR="00665FC7" w:rsidRPr="00692CD5">
        <w:rPr>
          <w:rFonts w:ascii="Arial" w:hAnsi="Arial" w:cs="Arial"/>
          <w:sz w:val="24"/>
          <w:szCs w:val="24"/>
        </w:rPr>
        <w:t>администрация Слюдянского городского поселения</w:t>
      </w:r>
      <w:r w:rsidR="000A7E0E" w:rsidRPr="00692CD5">
        <w:rPr>
          <w:rFonts w:ascii="Arial" w:hAnsi="Arial" w:cs="Arial"/>
          <w:sz w:val="24"/>
          <w:szCs w:val="24"/>
        </w:rPr>
        <w:t xml:space="preserve"> (далее - администрация)</w:t>
      </w:r>
      <w:r w:rsidRPr="00692CD5">
        <w:rPr>
          <w:rFonts w:ascii="Arial" w:hAnsi="Arial" w:cs="Arial"/>
          <w:sz w:val="24"/>
          <w:szCs w:val="24"/>
        </w:rPr>
        <w:t xml:space="preserve"> осуществляет контроль за соблюдением Правил благоустройства </w:t>
      </w:r>
      <w:r w:rsidR="00665FC7" w:rsidRPr="00692CD5">
        <w:rPr>
          <w:rFonts w:ascii="Arial" w:hAnsi="Arial" w:cs="Arial"/>
          <w:sz w:val="24"/>
          <w:szCs w:val="24"/>
        </w:rPr>
        <w:t xml:space="preserve">на </w:t>
      </w:r>
      <w:r w:rsidRPr="00692CD5">
        <w:rPr>
          <w:rFonts w:ascii="Arial" w:hAnsi="Arial" w:cs="Arial"/>
          <w:sz w:val="24"/>
          <w:szCs w:val="24"/>
        </w:rPr>
        <w:t xml:space="preserve">территории </w:t>
      </w:r>
      <w:r w:rsidR="00665FC7" w:rsidRPr="00692CD5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Pr="00692CD5">
        <w:rPr>
          <w:rFonts w:ascii="Arial" w:hAnsi="Arial" w:cs="Arial"/>
          <w:sz w:val="24"/>
          <w:szCs w:val="24"/>
        </w:rPr>
        <w:t xml:space="preserve">, утвержденных решением </w:t>
      </w:r>
      <w:r w:rsidR="00665FC7" w:rsidRPr="00692CD5">
        <w:rPr>
          <w:rFonts w:ascii="Arial" w:hAnsi="Arial" w:cs="Arial"/>
          <w:sz w:val="24"/>
          <w:szCs w:val="24"/>
        </w:rPr>
        <w:t>думы Слюдянского муниципального образования от 10.10.2017 г.  № 21-</w:t>
      </w:r>
      <w:r w:rsidR="00665FC7" w:rsidRPr="00692CD5">
        <w:rPr>
          <w:rFonts w:ascii="Arial" w:hAnsi="Arial" w:cs="Arial"/>
          <w:sz w:val="24"/>
          <w:szCs w:val="24"/>
          <w:lang w:val="en-US"/>
        </w:rPr>
        <w:t>IV</w:t>
      </w:r>
      <w:r w:rsidR="00665FC7" w:rsidRPr="00692CD5">
        <w:rPr>
          <w:rFonts w:ascii="Arial" w:hAnsi="Arial" w:cs="Arial"/>
          <w:sz w:val="24"/>
          <w:szCs w:val="24"/>
        </w:rPr>
        <w:t xml:space="preserve">ГД </w:t>
      </w:r>
      <w:r w:rsidRPr="00692CD5">
        <w:rPr>
          <w:rFonts w:ascii="Arial" w:hAnsi="Arial" w:cs="Arial"/>
          <w:sz w:val="24"/>
          <w:szCs w:val="24"/>
        </w:rPr>
        <w:t>(далее – Правила).</w:t>
      </w:r>
    </w:p>
    <w:p w14:paraId="24C0753B" w14:textId="2BCD165C" w:rsidR="00F37E4B" w:rsidRPr="00692CD5" w:rsidRDefault="00F37E4B" w:rsidP="00F37E4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92CD5">
        <w:rPr>
          <w:rFonts w:ascii="Arial" w:hAnsi="Arial" w:cs="Arial"/>
          <w:sz w:val="24"/>
          <w:szCs w:val="24"/>
        </w:rPr>
        <w:t>5. В соответст</w:t>
      </w:r>
      <w:r w:rsidR="000A7E0E" w:rsidRPr="00692CD5">
        <w:rPr>
          <w:rFonts w:ascii="Arial" w:hAnsi="Arial" w:cs="Arial"/>
          <w:sz w:val="24"/>
          <w:szCs w:val="24"/>
        </w:rPr>
        <w:t>в</w:t>
      </w:r>
      <w:r w:rsidRPr="00692CD5">
        <w:rPr>
          <w:rFonts w:ascii="Arial" w:hAnsi="Arial" w:cs="Arial"/>
          <w:sz w:val="24"/>
          <w:szCs w:val="24"/>
        </w:rPr>
        <w:t xml:space="preserve">ии </w:t>
      </w:r>
      <w:r w:rsidR="000A7E0E" w:rsidRPr="00692CD5">
        <w:rPr>
          <w:rFonts w:ascii="Arial" w:hAnsi="Arial" w:cs="Arial"/>
          <w:sz w:val="24"/>
          <w:szCs w:val="24"/>
        </w:rPr>
        <w:t>с</w:t>
      </w:r>
      <w:r w:rsidRPr="00692CD5">
        <w:rPr>
          <w:rFonts w:ascii="Arial" w:hAnsi="Arial" w:cs="Arial"/>
          <w:sz w:val="24"/>
          <w:szCs w:val="24"/>
        </w:rPr>
        <w:t xml:space="preserve"> </w:t>
      </w:r>
      <w:r w:rsidR="00442CD9" w:rsidRPr="00692CD5">
        <w:rPr>
          <w:rFonts w:ascii="Arial" w:hAnsi="Arial" w:cs="Arial"/>
          <w:sz w:val="24"/>
          <w:szCs w:val="24"/>
        </w:rPr>
        <w:t>Порядком</w:t>
      </w:r>
      <w:r w:rsidRPr="00692CD5">
        <w:rPr>
          <w:rFonts w:ascii="Arial" w:hAnsi="Arial" w:cs="Arial"/>
          <w:sz w:val="24"/>
          <w:szCs w:val="24"/>
        </w:rPr>
        <w:t>, предметом контроля за соблюдением Правил является проверка соблюдения юридическими лицами, их руководителями и иными должностными лицами, индивидуальными предпринимателями, их уполномоченными представителями требований, установленных Правилами;</w:t>
      </w:r>
    </w:p>
    <w:p w14:paraId="643A75F0" w14:textId="640A39C7" w:rsidR="00F37E4B" w:rsidRPr="00692CD5" w:rsidRDefault="00F37E4B" w:rsidP="00AF193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92CD5">
        <w:rPr>
          <w:rFonts w:ascii="Arial" w:hAnsi="Arial" w:cs="Arial"/>
          <w:sz w:val="24"/>
          <w:szCs w:val="24"/>
        </w:rPr>
        <w:t>выполнение контролируемыми лицами предписаний уполномоченного органа об устранении выявленных нарушений Правил, вынесенных по результатам проведения контрольных мероприятий.</w:t>
      </w:r>
    </w:p>
    <w:p w14:paraId="31CB7638" w14:textId="6E168872" w:rsidR="00F37E4B" w:rsidRPr="00692CD5" w:rsidRDefault="00AF1930" w:rsidP="004D4383">
      <w:pPr>
        <w:pStyle w:val="ConsPlusNormal"/>
        <w:ind w:firstLine="539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692CD5">
        <w:rPr>
          <w:rFonts w:ascii="Arial" w:hAnsi="Arial" w:cs="Arial"/>
          <w:sz w:val="24"/>
          <w:szCs w:val="24"/>
        </w:rPr>
        <w:t>6</w:t>
      </w:r>
      <w:r w:rsidR="00F37E4B" w:rsidRPr="00692CD5">
        <w:rPr>
          <w:rFonts w:ascii="Arial" w:hAnsi="Arial" w:cs="Arial"/>
          <w:sz w:val="24"/>
          <w:szCs w:val="24"/>
        </w:rPr>
        <w:t>. Сведения о проведенных в 202</w:t>
      </w:r>
      <w:r w:rsidR="00442CD9" w:rsidRPr="00692CD5">
        <w:rPr>
          <w:rFonts w:ascii="Arial" w:hAnsi="Arial" w:cs="Arial"/>
          <w:sz w:val="24"/>
          <w:szCs w:val="24"/>
        </w:rPr>
        <w:t>2</w:t>
      </w:r>
      <w:r w:rsidR="00F37E4B" w:rsidRPr="00692CD5">
        <w:rPr>
          <w:rFonts w:ascii="Arial" w:hAnsi="Arial" w:cs="Arial"/>
          <w:sz w:val="24"/>
          <w:szCs w:val="24"/>
        </w:rPr>
        <w:t xml:space="preserve"> году мероприятиях по муниципальному контролю в сфере благоустройства.</w:t>
      </w:r>
    </w:p>
    <w:p w14:paraId="6F19E88F" w14:textId="71861EFA" w:rsidR="00F37E4B" w:rsidRPr="00692CD5" w:rsidRDefault="00AF1930" w:rsidP="004D438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92CD5">
        <w:rPr>
          <w:rFonts w:ascii="Arial" w:hAnsi="Arial" w:cs="Arial"/>
          <w:sz w:val="24"/>
          <w:szCs w:val="24"/>
        </w:rPr>
        <w:t>7</w:t>
      </w:r>
      <w:r w:rsidR="00F37E4B" w:rsidRPr="00692CD5">
        <w:rPr>
          <w:rFonts w:ascii="Arial" w:hAnsi="Arial" w:cs="Arial"/>
          <w:sz w:val="24"/>
          <w:szCs w:val="24"/>
        </w:rPr>
        <w:t>. Проблемы, на решение которых направлена программа профилактики:</w:t>
      </w:r>
    </w:p>
    <w:p w14:paraId="4FFB9FAC" w14:textId="05D7681A" w:rsidR="00F37E4B" w:rsidRPr="00692CD5" w:rsidRDefault="004D4383" w:rsidP="004D438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92CD5">
        <w:rPr>
          <w:rFonts w:ascii="Arial" w:hAnsi="Arial" w:cs="Arial"/>
          <w:sz w:val="24"/>
          <w:szCs w:val="24"/>
        </w:rPr>
        <w:t>П</w:t>
      </w:r>
      <w:r w:rsidR="00F37E4B" w:rsidRPr="00692CD5">
        <w:rPr>
          <w:rFonts w:ascii="Arial" w:hAnsi="Arial" w:cs="Arial"/>
          <w:sz w:val="24"/>
          <w:szCs w:val="24"/>
        </w:rPr>
        <w:t>овышение</w:t>
      </w:r>
      <w:r w:rsidRPr="00692CD5">
        <w:rPr>
          <w:rFonts w:ascii="Arial" w:hAnsi="Arial" w:cs="Arial"/>
          <w:sz w:val="24"/>
          <w:szCs w:val="24"/>
        </w:rPr>
        <w:t xml:space="preserve"> </w:t>
      </w:r>
      <w:r w:rsidR="00F37E4B" w:rsidRPr="00692CD5">
        <w:rPr>
          <w:rFonts w:ascii="Arial" w:hAnsi="Arial" w:cs="Arial"/>
          <w:sz w:val="24"/>
          <w:szCs w:val="24"/>
        </w:rPr>
        <w:t>эффективности проводимой администраци</w:t>
      </w:r>
      <w:r w:rsidR="000A7E0E" w:rsidRPr="00692CD5">
        <w:rPr>
          <w:rFonts w:ascii="Arial" w:hAnsi="Arial" w:cs="Arial"/>
          <w:sz w:val="24"/>
          <w:szCs w:val="24"/>
        </w:rPr>
        <w:t>ей</w:t>
      </w:r>
      <w:r w:rsidR="00F37E4B" w:rsidRPr="00692CD5">
        <w:rPr>
          <w:rFonts w:ascii="Arial" w:hAnsi="Arial" w:cs="Arial"/>
          <w:sz w:val="24"/>
          <w:szCs w:val="24"/>
        </w:rPr>
        <w:t xml:space="preserve"> работы по предупреждению нарушений юридическими и физическими лицами обязательных требований;</w:t>
      </w:r>
    </w:p>
    <w:p w14:paraId="03296EB7" w14:textId="33C16BB6" w:rsidR="00F37E4B" w:rsidRPr="00692CD5" w:rsidRDefault="00F37E4B" w:rsidP="004D438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92CD5">
        <w:rPr>
          <w:rFonts w:ascii="Arial" w:hAnsi="Arial" w:cs="Arial"/>
          <w:sz w:val="24"/>
          <w:szCs w:val="24"/>
        </w:rPr>
        <w:t>улучшение информационного обеспечения деятельности администрации по предупреждению нарушений юридическими и физическими лицами обязательных требований;</w:t>
      </w:r>
    </w:p>
    <w:p w14:paraId="6789252A" w14:textId="77777777" w:rsidR="00F37E4B" w:rsidRPr="00692CD5" w:rsidRDefault="00F37E4B" w:rsidP="004D438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92CD5">
        <w:rPr>
          <w:rFonts w:ascii="Arial" w:hAnsi="Arial" w:cs="Arial"/>
          <w:sz w:val="24"/>
          <w:szCs w:val="24"/>
        </w:rPr>
        <w:t>уменьшение общего числа нарушений юридическими и физическими лицами обязательных требований.</w:t>
      </w:r>
    </w:p>
    <w:p w14:paraId="1363AF6E" w14:textId="00E2938E" w:rsidR="00F37E4B" w:rsidRPr="00692CD5" w:rsidRDefault="00AF1930" w:rsidP="004D438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92CD5">
        <w:rPr>
          <w:rFonts w:ascii="Arial" w:hAnsi="Arial" w:cs="Arial"/>
          <w:sz w:val="24"/>
          <w:szCs w:val="24"/>
        </w:rPr>
        <w:t>8</w:t>
      </w:r>
      <w:r w:rsidR="00F37E4B" w:rsidRPr="00692CD5">
        <w:rPr>
          <w:rFonts w:ascii="Arial" w:hAnsi="Arial" w:cs="Arial"/>
          <w:sz w:val="24"/>
          <w:szCs w:val="24"/>
        </w:rPr>
        <w:t xml:space="preserve">. При осуществлении муниципального контроля в сфере благоустройства </w:t>
      </w:r>
      <w:r w:rsidR="00F37E4B" w:rsidRPr="00692CD5">
        <w:rPr>
          <w:rFonts w:ascii="Arial" w:hAnsi="Arial" w:cs="Arial"/>
          <w:sz w:val="24"/>
          <w:szCs w:val="24"/>
        </w:rPr>
        <w:lastRenderedPageBreak/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724DBA0B" w14:textId="5C7E03A4" w:rsidR="00F37E4B" w:rsidRPr="00692CD5" w:rsidRDefault="00F37E4B" w:rsidP="004D43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2CD5">
        <w:rPr>
          <w:rFonts w:ascii="Arial" w:hAnsi="Arial" w:cs="Arial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органа муниципального контроля в сфере благоустр</w:t>
      </w:r>
      <w:r w:rsidR="000A7E0E" w:rsidRPr="00692CD5">
        <w:rPr>
          <w:rFonts w:ascii="Arial" w:hAnsi="Arial" w:cs="Arial"/>
          <w:sz w:val="24"/>
          <w:szCs w:val="24"/>
        </w:rPr>
        <w:t>о</w:t>
      </w:r>
      <w:r w:rsidRPr="00692CD5">
        <w:rPr>
          <w:rFonts w:ascii="Arial" w:hAnsi="Arial" w:cs="Arial"/>
          <w:sz w:val="24"/>
          <w:szCs w:val="24"/>
        </w:rPr>
        <w:t xml:space="preserve">йства незамедлительно направляет информацию об этом </w:t>
      </w:r>
      <w:r w:rsidR="000A7E0E" w:rsidRPr="00692CD5">
        <w:rPr>
          <w:rFonts w:ascii="Arial" w:hAnsi="Arial" w:cs="Arial"/>
          <w:sz w:val="24"/>
          <w:szCs w:val="24"/>
        </w:rPr>
        <w:t>главе Слюдянского муниципального образования</w:t>
      </w:r>
      <w:r w:rsidRPr="00692CD5">
        <w:rPr>
          <w:rFonts w:ascii="Arial" w:hAnsi="Arial" w:cs="Arial"/>
          <w:sz w:val="24"/>
          <w:szCs w:val="24"/>
        </w:rPr>
        <w:t xml:space="preserve"> (заместителю </w:t>
      </w:r>
      <w:r w:rsidR="000A7E0E" w:rsidRPr="00692CD5">
        <w:rPr>
          <w:rFonts w:ascii="Arial" w:hAnsi="Arial" w:cs="Arial"/>
          <w:sz w:val="24"/>
          <w:szCs w:val="24"/>
        </w:rPr>
        <w:t>главы Слюдянского муниципального образования</w:t>
      </w:r>
      <w:r w:rsidRPr="00692CD5">
        <w:rPr>
          <w:rFonts w:ascii="Arial" w:hAnsi="Arial" w:cs="Arial"/>
          <w:sz w:val="24"/>
          <w:szCs w:val="24"/>
        </w:rPr>
        <w:t>) для принятия решения о проведении контрольных (надзорных) мероприятий.</w:t>
      </w:r>
    </w:p>
    <w:p w14:paraId="00309336" w14:textId="77777777" w:rsidR="00F37E4B" w:rsidRPr="00692CD5" w:rsidRDefault="00F37E4B" w:rsidP="004D4383">
      <w:pPr>
        <w:pStyle w:val="ConsPlusTitle"/>
        <w:outlineLvl w:val="1"/>
        <w:rPr>
          <w:rFonts w:ascii="Arial" w:hAnsi="Arial" w:cs="Arial"/>
          <w:sz w:val="24"/>
          <w:szCs w:val="24"/>
        </w:rPr>
      </w:pPr>
    </w:p>
    <w:p w14:paraId="628C30D1" w14:textId="77777777" w:rsidR="00F37E4B" w:rsidRPr="00692CD5" w:rsidRDefault="00F37E4B" w:rsidP="004D43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92CD5">
        <w:rPr>
          <w:rFonts w:ascii="Arial" w:hAnsi="Arial" w:cs="Arial"/>
          <w:sz w:val="24"/>
          <w:szCs w:val="24"/>
        </w:rPr>
        <w:t xml:space="preserve">Раздел II. ЦЕЛИ И ЗАДАЧИ РЕАЛИЗАЦИИ </w:t>
      </w:r>
    </w:p>
    <w:p w14:paraId="3739B697" w14:textId="56F9B8AE" w:rsidR="00F37E4B" w:rsidRPr="00692CD5" w:rsidRDefault="00F37E4B" w:rsidP="004D43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92CD5">
        <w:rPr>
          <w:rFonts w:ascii="Arial" w:hAnsi="Arial" w:cs="Arial"/>
          <w:sz w:val="24"/>
          <w:szCs w:val="24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</w:t>
      </w:r>
      <w:r w:rsidR="00DA225D" w:rsidRPr="00692CD5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Pr="00692CD5">
        <w:rPr>
          <w:rFonts w:ascii="Arial" w:hAnsi="Arial" w:cs="Arial"/>
          <w:sz w:val="24"/>
          <w:szCs w:val="24"/>
        </w:rPr>
        <w:t xml:space="preserve"> НА 2022 ГОД</w:t>
      </w:r>
    </w:p>
    <w:p w14:paraId="3C1E9FF7" w14:textId="77777777" w:rsidR="00F37E4B" w:rsidRPr="00692CD5" w:rsidRDefault="00F37E4B" w:rsidP="004D438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011FA06" w14:textId="2502096A" w:rsidR="00F37E4B" w:rsidRPr="00692CD5" w:rsidRDefault="00AF1930" w:rsidP="004D438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92CD5">
        <w:rPr>
          <w:rFonts w:ascii="Arial" w:hAnsi="Arial" w:cs="Arial"/>
          <w:sz w:val="24"/>
          <w:szCs w:val="24"/>
        </w:rPr>
        <w:t>9</w:t>
      </w:r>
      <w:r w:rsidR="00F37E4B" w:rsidRPr="00692CD5">
        <w:rPr>
          <w:rFonts w:ascii="Arial" w:hAnsi="Arial" w:cs="Arial"/>
          <w:sz w:val="24"/>
          <w:szCs w:val="24"/>
        </w:rPr>
        <w:t>. Программа профилактики направлена на достижение следующих целей:</w:t>
      </w:r>
    </w:p>
    <w:p w14:paraId="5CB1AAE5" w14:textId="77777777" w:rsidR="00F37E4B" w:rsidRPr="00692CD5" w:rsidRDefault="00F37E4B" w:rsidP="004D438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92CD5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14:paraId="26F5F08E" w14:textId="77777777" w:rsidR="00F37E4B" w:rsidRPr="00692CD5" w:rsidRDefault="00F37E4B" w:rsidP="004D438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92CD5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41A3780" w14:textId="77777777" w:rsidR="00F37E4B" w:rsidRPr="00692CD5" w:rsidRDefault="00F37E4B" w:rsidP="004D438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92CD5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2C3D64A" w14:textId="79DDEC8C" w:rsidR="00F37E4B" w:rsidRPr="00692CD5" w:rsidRDefault="00F37E4B" w:rsidP="004D438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92CD5">
        <w:rPr>
          <w:rFonts w:ascii="Arial" w:hAnsi="Arial" w:cs="Arial"/>
          <w:sz w:val="24"/>
          <w:szCs w:val="24"/>
        </w:rPr>
        <w:t>1</w:t>
      </w:r>
      <w:r w:rsidR="00AF1930" w:rsidRPr="00692CD5">
        <w:rPr>
          <w:rFonts w:ascii="Arial" w:hAnsi="Arial" w:cs="Arial"/>
          <w:sz w:val="24"/>
          <w:szCs w:val="24"/>
        </w:rPr>
        <w:t>0</w:t>
      </w:r>
      <w:r w:rsidRPr="00692CD5">
        <w:rPr>
          <w:rFonts w:ascii="Arial" w:hAnsi="Arial" w:cs="Arial"/>
          <w:sz w:val="24"/>
          <w:szCs w:val="24"/>
        </w:rPr>
        <w:t>. Основными задачами Программы профилактики являются:</w:t>
      </w:r>
    </w:p>
    <w:p w14:paraId="7E009492" w14:textId="77777777" w:rsidR="00F37E4B" w:rsidRPr="00692CD5" w:rsidRDefault="00F37E4B" w:rsidP="004D438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92CD5">
        <w:rPr>
          <w:rFonts w:ascii="Arial" w:hAnsi="Arial" w:cs="Arial"/>
          <w:sz w:val="24"/>
          <w:szCs w:val="24"/>
        </w:rPr>
        <w:t>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14:paraId="77508E03" w14:textId="77777777" w:rsidR="00F37E4B" w:rsidRPr="00692CD5" w:rsidRDefault="00F37E4B" w:rsidP="004D438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92CD5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14:paraId="119F3479" w14:textId="7D9593CD" w:rsidR="009E563B" w:rsidRPr="00692CD5" w:rsidRDefault="00F37E4B" w:rsidP="009E56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92CD5">
        <w:rPr>
          <w:rFonts w:ascii="Arial" w:hAnsi="Arial" w:cs="Arial"/>
          <w:sz w:val="24"/>
          <w:szCs w:val="24"/>
        </w:rPr>
        <w:t>повышение правосознания и правовой культуры при соблюдении обязательных требований.</w:t>
      </w:r>
    </w:p>
    <w:p w14:paraId="2B5BACAA" w14:textId="32BE13FA" w:rsidR="009E563B" w:rsidRPr="00692CD5" w:rsidRDefault="009E563B" w:rsidP="009E563B">
      <w:pPr>
        <w:pStyle w:val="ConsPlusTitle"/>
        <w:ind w:firstLine="539"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  <w:r w:rsidRPr="00692CD5">
        <w:rPr>
          <w:rFonts w:ascii="Arial" w:hAnsi="Arial" w:cs="Arial"/>
          <w:b w:val="0"/>
          <w:bCs/>
          <w:sz w:val="24"/>
          <w:szCs w:val="24"/>
        </w:rPr>
        <w:t>В положении о муниципальном контроле в сфере благоустройства мероприятия, направленные на нематериальное поощрение добросовестных    контролируемых лиц, не установлены, следовательно, меры стимулирования добросовестности в Программе профилактики не предусмотрены.</w:t>
      </w:r>
    </w:p>
    <w:p w14:paraId="0425B666" w14:textId="40DA0D5D" w:rsidR="009E563B" w:rsidRPr="00692CD5" w:rsidRDefault="009E563B" w:rsidP="009E563B">
      <w:pPr>
        <w:pStyle w:val="ConsPlusTitle"/>
        <w:ind w:firstLine="539"/>
        <w:jc w:val="both"/>
        <w:outlineLvl w:val="1"/>
        <w:rPr>
          <w:rFonts w:ascii="Arial" w:hAnsi="Arial" w:cs="Arial"/>
          <w:b w:val="0"/>
          <w:bCs/>
          <w:sz w:val="24"/>
          <w:szCs w:val="24"/>
        </w:rPr>
        <w:sectPr w:rsidR="009E563B" w:rsidRPr="00692CD5" w:rsidSect="00DF65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567" w:left="1418" w:header="708" w:footer="708" w:gutter="0"/>
          <w:cols w:space="708"/>
          <w:docGrid w:linePitch="360"/>
        </w:sectPr>
      </w:pPr>
      <w:r w:rsidRPr="00692CD5">
        <w:rPr>
          <w:rFonts w:ascii="Arial" w:hAnsi="Arial" w:cs="Arial"/>
          <w:b w:val="0"/>
          <w:bCs/>
          <w:sz w:val="24"/>
          <w:szCs w:val="24"/>
        </w:rPr>
        <w:t xml:space="preserve">В положении о муниципальном контроле в сфере благоустройства самостоятельная оценка соблюдения обязательных требований (самообследование) не предусмотрена, следовательно, в Программе профилактики способы самообследования в автоматизированном режиме не устанавливаются. </w:t>
      </w:r>
    </w:p>
    <w:p w14:paraId="7D351604" w14:textId="77777777" w:rsidR="00F37E4B" w:rsidRPr="00E5711B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lastRenderedPageBreak/>
        <w:t>Раздел II</w:t>
      </w:r>
      <w:r w:rsidRPr="00E571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711B">
        <w:rPr>
          <w:rFonts w:ascii="Times New Roman" w:hAnsi="Times New Roman" w:cs="Times New Roman"/>
          <w:sz w:val="24"/>
          <w:szCs w:val="24"/>
        </w:rPr>
        <w:t xml:space="preserve">. ПЕРЕЧЕНЬ ПРОФИЛАКТИЧЕСКИХ МЕРОПРИЯТИЙ, </w:t>
      </w:r>
    </w:p>
    <w:p w14:paraId="789A99FA" w14:textId="77777777" w:rsidR="00F37E4B" w:rsidRPr="00E5711B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 xml:space="preserve">СРОКИ (ПЕРИОДИЧНОСТЬ) ИХ ПРОВЕДЕНИЯ НА 2022 ГОД </w:t>
      </w:r>
    </w:p>
    <w:p w14:paraId="5E11F5D8" w14:textId="77777777" w:rsidR="00F37E4B" w:rsidRPr="00E5711B" w:rsidRDefault="00F37E4B" w:rsidP="00F37E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66"/>
        <w:gridCol w:w="5386"/>
        <w:gridCol w:w="2410"/>
        <w:gridCol w:w="3118"/>
      </w:tblGrid>
      <w:tr w:rsidR="00F37E4B" w:rsidRPr="00E5711B" w14:paraId="0B79CA6D" w14:textId="77777777" w:rsidTr="005702F7">
        <w:tc>
          <w:tcPr>
            <w:tcW w:w="624" w:type="dxa"/>
          </w:tcPr>
          <w:p w14:paraId="72113A34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6" w:type="dxa"/>
          </w:tcPr>
          <w:p w14:paraId="19F2DBD2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5386" w:type="dxa"/>
          </w:tcPr>
          <w:p w14:paraId="14E7D5BE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14:paraId="1CFF9452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118" w:type="dxa"/>
          </w:tcPr>
          <w:p w14:paraId="13E9CD68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37E4B" w:rsidRPr="00E5711B" w14:paraId="24AC7187" w14:textId="77777777" w:rsidTr="005702F7">
        <w:tc>
          <w:tcPr>
            <w:tcW w:w="624" w:type="dxa"/>
          </w:tcPr>
          <w:p w14:paraId="5A57818D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14:paraId="6A11E2C6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4B35BCFE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7A027CD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0623C0E9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E4B" w:rsidRPr="00E5711B" w14:paraId="498B4EE7" w14:textId="77777777" w:rsidTr="005702F7">
        <w:tc>
          <w:tcPr>
            <w:tcW w:w="624" w:type="dxa"/>
          </w:tcPr>
          <w:p w14:paraId="068C1B71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6" w:type="dxa"/>
          </w:tcPr>
          <w:p w14:paraId="480577E5" w14:textId="77777777" w:rsidR="00F37E4B" w:rsidRPr="00E5711B" w:rsidRDefault="00F37E4B" w:rsidP="00570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контролируемых лиц и иных заинтересованных лиц по вопросам соблюдения обязательных требований</w:t>
            </w:r>
          </w:p>
          <w:p w14:paraId="14D56EBA" w14:textId="77777777" w:rsidR="00F37E4B" w:rsidRPr="00E5711B" w:rsidRDefault="00F37E4B" w:rsidP="00570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</w:p>
          <w:p w14:paraId="5B058393" w14:textId="77777777" w:rsidR="00F37E4B" w:rsidRPr="00E5711B" w:rsidRDefault="00F37E4B" w:rsidP="00570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58C78" w14:textId="77777777" w:rsidR="00F37E4B" w:rsidRPr="00E5711B" w:rsidRDefault="00F37E4B" w:rsidP="00570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AD146" w14:textId="77777777" w:rsidR="00F37E4B" w:rsidRPr="00E5711B" w:rsidRDefault="00F37E4B" w:rsidP="00570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B6A09" w14:textId="77777777" w:rsidR="00F37E4B" w:rsidRPr="00E5711B" w:rsidRDefault="00F37E4B" w:rsidP="00570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F9BA3" w14:textId="77777777" w:rsidR="00F37E4B" w:rsidRPr="00E5711B" w:rsidRDefault="00F37E4B" w:rsidP="005702F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F2270D1" w14:textId="77777777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органа муниципального контроля в сфере благоустройства в информационно-телекоммуникационной сети Интернет, в средствах массовой информации и в иных формах следующих сведений:</w:t>
            </w:r>
          </w:p>
          <w:p w14:paraId="274EC909" w14:textId="7A22DFB5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- тексты нормативных правовых актов, регулирующих осуществление муниципального контроля в сфере благоустр</w:t>
            </w:r>
            <w:r w:rsidR="00DA225D" w:rsidRPr="00E571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йства;</w:t>
            </w:r>
          </w:p>
          <w:p w14:paraId="14832036" w14:textId="6EC26C72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изменениях, внесенных в нормативные правовые акты, </w:t>
            </w:r>
            <w:r w:rsidR="00DA225D" w:rsidRPr="00E571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егулирующие осуществление муниципального контроля в сфере благоустройства, о сроках и порядке их вступления в силу;</w:t>
            </w:r>
          </w:p>
          <w:p w14:paraId="0577651A" w14:textId="2BF4A53F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</w:t>
            </w:r>
            <w:r w:rsidR="0033079D" w:rsidRPr="00E571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506E53BC" w14:textId="77777777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утвержденные проверочные листы в формате, </w:t>
            </w:r>
            <w:r w:rsidRPr="00E57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допускающем их использование для самообследования;</w:t>
            </w:r>
          </w:p>
          <w:p w14:paraId="338F4377" w14:textId="2F136390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- перечень индикаторов риска нарушения требований Правил благоустр</w:t>
            </w:r>
            <w:r w:rsidR="0033079D" w:rsidRPr="00E5711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ства, порядок отнесения объектов контроля к категориям риска;</w:t>
            </w:r>
          </w:p>
          <w:p w14:paraId="1A1C02DA" w14:textId="77777777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14:paraId="3FA617C6" w14:textId="77777777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- программу профилактики рисков причинения вреда и план проведения плановых контрольных мероприятий;</w:t>
            </w:r>
          </w:p>
          <w:p w14:paraId="61EAD1B5" w14:textId="77777777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- сведения о способах получения консультаций по вопросам соблюдения обязательных требований;</w:t>
            </w:r>
          </w:p>
          <w:p w14:paraId="087BF13D" w14:textId="77777777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-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14:paraId="15E25487" w14:textId="77777777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- доклады, содержащие результаты обобщения правоприменительной практики органа муниципального контроля в сфере благоустройства;</w:t>
            </w:r>
          </w:p>
          <w:p w14:paraId="26D18EB2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5BF95C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A2F30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12C70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2A305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4EAF5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6814F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B9866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  <w:p w14:paraId="4412860D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D8A73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51C91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в законодательство</w:t>
            </w:r>
          </w:p>
          <w:p w14:paraId="0245C8C3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38B66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7A87E" w14:textId="77777777" w:rsidR="00F37E4B" w:rsidRPr="00E5711B" w:rsidRDefault="00F37E4B" w:rsidP="00570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  <w:p w14:paraId="2787AB7D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A995A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9DB59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0D461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0480F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9317A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C00D8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92B20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14:paraId="37381722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C4924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E09FC" w14:textId="77777777" w:rsidR="001D24C1" w:rsidRPr="00E5711B" w:rsidRDefault="001D24C1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6877A" w14:textId="77777777" w:rsidR="001D24C1" w:rsidRPr="00E5711B" w:rsidRDefault="001D24C1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31A9C" w14:textId="4F0806A5" w:rsidR="00F37E4B" w:rsidRPr="00E5711B" w:rsidRDefault="00F37E4B" w:rsidP="001D2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  <w:p w14:paraId="74F09CC6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B4A6B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2D9B1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62794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92F29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2FBED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  <w:p w14:paraId="3087B09B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EE760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F2923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  <w:p w14:paraId="28EA06B2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FB27B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EEE07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  <w:p w14:paraId="273E581D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714A6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FDC0C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9BDF5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3118" w:type="dxa"/>
          </w:tcPr>
          <w:p w14:paraId="34D934C0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96DF0" w14:textId="76EA104C" w:rsidR="00F37E4B" w:rsidRPr="00E5711B" w:rsidRDefault="0033079D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Слюдянского городского поселения</w:t>
            </w:r>
            <w:r w:rsidR="00F37E4B" w:rsidRPr="00E57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7E4B" w:rsidRPr="00E5711B" w14:paraId="73B0C605" w14:textId="77777777" w:rsidTr="005702F7">
        <w:tc>
          <w:tcPr>
            <w:tcW w:w="624" w:type="dxa"/>
          </w:tcPr>
          <w:p w14:paraId="005ECF09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6" w:type="dxa"/>
          </w:tcPr>
          <w:p w14:paraId="50393AF3" w14:textId="77777777" w:rsidR="00F37E4B" w:rsidRPr="00E5711B" w:rsidRDefault="00F37E4B" w:rsidP="005702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5386" w:type="dxa"/>
          </w:tcPr>
          <w:p w14:paraId="3E975C56" w14:textId="77777777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Направление контролируемому лицу</w:t>
            </w:r>
            <w:r w:rsidRPr="00E5711B">
              <w:rPr>
                <w:sz w:val="24"/>
                <w:szCs w:val="24"/>
              </w:rPr>
              <w:t xml:space="preserve"> </w:t>
            </w: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предостережения о недопустимости нарушения требований Правил благоустройства</w:t>
            </w:r>
          </w:p>
        </w:tc>
        <w:tc>
          <w:tcPr>
            <w:tcW w:w="2410" w:type="dxa"/>
          </w:tcPr>
          <w:p w14:paraId="4FBE3239" w14:textId="7F070187" w:rsidR="00F37E4B" w:rsidRPr="00E5711B" w:rsidRDefault="00F37E4B" w:rsidP="00570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При наличии сведений о готовящихся нарушениях требований Правил благоустр</w:t>
            </w:r>
            <w:r w:rsidR="00164E87" w:rsidRPr="00E5711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 xml:space="preserve">ства или о признаках </w:t>
            </w:r>
            <w:r w:rsidRPr="00E57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требований Правил благоустройства и (или) в случае отсутствия подтвержденных данных о том, что нарушение требований Правил благоустройства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18" w:type="dxa"/>
          </w:tcPr>
          <w:p w14:paraId="4E998C86" w14:textId="427FFDB3" w:rsidR="00F37E4B" w:rsidRPr="00E5711B" w:rsidRDefault="001D24C1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администрации Слюдянского городского поселения</w:t>
            </w:r>
          </w:p>
        </w:tc>
      </w:tr>
      <w:tr w:rsidR="00F37E4B" w:rsidRPr="00E5711B" w14:paraId="0AF19B62" w14:textId="77777777" w:rsidTr="005702F7">
        <w:tc>
          <w:tcPr>
            <w:tcW w:w="624" w:type="dxa"/>
          </w:tcPr>
          <w:p w14:paraId="5FA9A9BF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6" w:type="dxa"/>
          </w:tcPr>
          <w:p w14:paraId="0AE1EF03" w14:textId="77777777" w:rsidR="00F37E4B" w:rsidRPr="00E5711B" w:rsidRDefault="00F37E4B" w:rsidP="005702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14:paraId="189B0BC7" w14:textId="77777777" w:rsidR="00F37E4B" w:rsidRPr="00E5711B" w:rsidRDefault="00F37E4B" w:rsidP="00570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F1F81ED" w14:textId="77777777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</w:t>
            </w:r>
            <w:r w:rsidRPr="00E5711B">
              <w:rPr>
                <w:sz w:val="24"/>
                <w:szCs w:val="24"/>
              </w:rPr>
              <w:t xml:space="preserve"> </w:t>
            </w: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посредством дачи разъяснений по вопросам, связанным с организацией и осуществлением муниципального контроля в сфере благоустройства:</w:t>
            </w:r>
          </w:p>
          <w:p w14:paraId="46C81027" w14:textId="77777777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 xml:space="preserve">в устной форме </w:t>
            </w:r>
            <w:r w:rsidRPr="00E5711B">
              <w:rPr>
                <w:rFonts w:ascii="Times New Roman" w:hAnsi="Times New Roman" w:cs="Times New Roman"/>
                <w:i/>
                <w:sz w:val="24"/>
                <w:szCs w:val="24"/>
              </w:rPr>
              <w:t>(по телефону, посредством видео-конференц-связи, на личном приеме, либо в ходе проведения профилактических мероприятий, контрольных мероприятий)</w:t>
            </w: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2084B5" w14:textId="63564A26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в письменной форме</w:t>
            </w:r>
            <w:r w:rsidRPr="00E57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ответ на письменные обращения контролируемых лиц и их представителей о предоставлении информации об организации и осуществлении муниципального </w:t>
            </w:r>
            <w:r w:rsidRPr="00E571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контроля в сфере благоустр</w:t>
            </w:r>
            <w:r w:rsidR="001D24C1" w:rsidRPr="00E5711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5711B">
              <w:rPr>
                <w:rFonts w:ascii="Times New Roman" w:hAnsi="Times New Roman" w:cs="Times New Roman"/>
                <w:i/>
                <w:sz w:val="24"/>
                <w:szCs w:val="24"/>
              </w:rPr>
              <w:t>йства)</w:t>
            </w: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8FD3BD" w14:textId="77777777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BAFE83" w14:textId="77777777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C29D04" w14:textId="77777777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18" w:type="dxa"/>
          </w:tcPr>
          <w:p w14:paraId="730E697B" w14:textId="68B8FD5C" w:rsidR="00F37E4B" w:rsidRPr="00E5711B" w:rsidRDefault="001D24C1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Слюдянского городского поселения</w:t>
            </w:r>
          </w:p>
        </w:tc>
      </w:tr>
      <w:tr w:rsidR="00EF1A80" w:rsidRPr="00E5711B" w14:paraId="56E749DA" w14:textId="77777777" w:rsidTr="005702F7">
        <w:tc>
          <w:tcPr>
            <w:tcW w:w="624" w:type="dxa"/>
          </w:tcPr>
          <w:p w14:paraId="3F0401D2" w14:textId="0209047E" w:rsidR="00EF1A80" w:rsidRPr="00E5711B" w:rsidRDefault="00EF1A80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14:paraId="5B151263" w14:textId="77777777" w:rsidR="00EF1A80" w:rsidRPr="00EF1A80" w:rsidRDefault="00EF1A80" w:rsidP="00EF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80">
              <w:rPr>
                <w:rFonts w:ascii="Times New Roman" w:hAnsi="Times New Roman" w:cs="Times New Roman"/>
                <w:sz w:val="24"/>
                <w:szCs w:val="24"/>
              </w:rPr>
              <w:t xml:space="preserve">     Обобщение практики осуществления в соответствующей сфере муниципального контроля (не реже одного раза в год) и размещение информации на официальном сайте администрации Слюдянского городского поселения,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</w:p>
          <w:p w14:paraId="17C6A192" w14:textId="77777777" w:rsidR="00EF1A80" w:rsidRPr="00EF1A80" w:rsidRDefault="00EF1A80" w:rsidP="005702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3A310E12" w14:textId="4FC96FFB" w:rsidR="00EF1A80" w:rsidRPr="00EF1A80" w:rsidRDefault="00EF1A80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A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Подготовка доклада о правоприменительной практике</w:t>
            </w:r>
          </w:p>
        </w:tc>
        <w:tc>
          <w:tcPr>
            <w:tcW w:w="2410" w:type="dxa"/>
          </w:tcPr>
          <w:p w14:paraId="4F1880B1" w14:textId="6F367013" w:rsidR="00EF1A80" w:rsidRPr="00EF1A80" w:rsidRDefault="00EF1A80" w:rsidP="00EF1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80">
              <w:rPr>
                <w:rFonts w:ascii="Times New Roman" w:hAnsi="Times New Roman" w:cs="Times New Roman"/>
                <w:sz w:val="24"/>
                <w:szCs w:val="24"/>
              </w:rPr>
              <w:t>не позднее 30 апреля2022 года</w:t>
            </w:r>
          </w:p>
          <w:p w14:paraId="06F58C94" w14:textId="77777777" w:rsidR="00EF1A80" w:rsidRPr="00EF1A80" w:rsidRDefault="00EF1A80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51EBA8C" w14:textId="64B27708" w:rsidR="00EF1A80" w:rsidRPr="00EF1A80" w:rsidRDefault="00EF1A80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80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Слюдянского городского поселения</w:t>
            </w:r>
          </w:p>
        </w:tc>
      </w:tr>
    </w:tbl>
    <w:p w14:paraId="71E2B047" w14:textId="77777777" w:rsidR="00F37E4B" w:rsidRPr="00E5711B" w:rsidRDefault="00F37E4B" w:rsidP="00F37E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21490DE" w14:textId="77777777" w:rsidR="00F37E4B" w:rsidRPr="00E5711B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F37E4B" w:rsidRPr="00E5711B" w:rsidSect="00173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A065FF4" w14:textId="77777777" w:rsidR="00F37E4B" w:rsidRPr="00E5711B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19BDC2C" w14:textId="77777777" w:rsidR="00F37E4B" w:rsidRPr="00E5711B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>Раздел IV. ПОКАЗАТЕЛИ РЕЗУЛЬТАТИВНОСТИ И ЭФФЕКТИВНОСТИ</w:t>
      </w:r>
    </w:p>
    <w:p w14:paraId="735A573A" w14:textId="77777777" w:rsidR="00F37E4B" w:rsidRPr="00E5711B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 xml:space="preserve"> ПРОГРАММЫ ПРОФИЛАКТИКИ НА 2022 ГОД</w:t>
      </w:r>
    </w:p>
    <w:p w14:paraId="6BD144B4" w14:textId="77777777" w:rsidR="00F37E4B" w:rsidRPr="00E5711B" w:rsidRDefault="00F37E4B" w:rsidP="00F37E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32"/>
        <w:gridCol w:w="3261"/>
      </w:tblGrid>
      <w:tr w:rsidR="00F37E4B" w:rsidRPr="00E5711B" w14:paraId="6F0DCFDF" w14:textId="77777777" w:rsidTr="005702F7">
        <w:tc>
          <w:tcPr>
            <w:tcW w:w="567" w:type="dxa"/>
          </w:tcPr>
          <w:p w14:paraId="56459850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732" w:type="dxa"/>
          </w:tcPr>
          <w:p w14:paraId="46F116B2" w14:textId="77777777" w:rsidR="00F37E4B" w:rsidRPr="00E5711B" w:rsidRDefault="00F37E4B" w:rsidP="0057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</w:tcPr>
          <w:p w14:paraId="2A007824" w14:textId="77777777" w:rsidR="00F37E4B" w:rsidRPr="00E5711B" w:rsidRDefault="00F37E4B" w:rsidP="0057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F37E4B" w:rsidRPr="00E5711B" w14:paraId="47ED1CBD" w14:textId="77777777" w:rsidTr="005702F7">
        <w:tc>
          <w:tcPr>
            <w:tcW w:w="567" w:type="dxa"/>
          </w:tcPr>
          <w:p w14:paraId="7FEC9332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14:paraId="31D7E8AA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43059334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E4B" w:rsidRPr="00E5711B" w14:paraId="76121820" w14:textId="77777777" w:rsidTr="005702F7">
        <w:tc>
          <w:tcPr>
            <w:tcW w:w="567" w:type="dxa"/>
          </w:tcPr>
          <w:p w14:paraId="6E74593F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2" w:type="dxa"/>
          </w:tcPr>
          <w:p w14:paraId="0090B6E2" w14:textId="77777777" w:rsidR="00F37E4B" w:rsidRPr="00E5711B" w:rsidRDefault="00F37E4B" w:rsidP="00570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1" w:type="dxa"/>
          </w:tcPr>
          <w:p w14:paraId="4AC4AC48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7E4B" w:rsidRPr="00E5711B" w14:paraId="549073F1" w14:textId="77777777" w:rsidTr="005702F7">
        <w:tc>
          <w:tcPr>
            <w:tcW w:w="567" w:type="dxa"/>
          </w:tcPr>
          <w:p w14:paraId="2F34845A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2" w:type="dxa"/>
          </w:tcPr>
          <w:p w14:paraId="0CC64CEF" w14:textId="77777777" w:rsidR="00F37E4B" w:rsidRPr="00E5711B" w:rsidRDefault="00F37E4B" w:rsidP="00570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Правил благоустройства, принятых контролируемыми лицами мерах к соблюдению требований Правил благоустройства, от числа объявленных предостережений</w:t>
            </w:r>
            <w:r w:rsidRPr="00E5711B">
              <w:rPr>
                <w:sz w:val="24"/>
                <w:szCs w:val="24"/>
              </w:rPr>
              <w:t xml:space="preserve"> </w:t>
            </w: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 xml:space="preserve">о недопустимости нарушения требований Правил благоустройства </w:t>
            </w:r>
          </w:p>
        </w:tc>
        <w:tc>
          <w:tcPr>
            <w:tcW w:w="3261" w:type="dxa"/>
          </w:tcPr>
          <w:p w14:paraId="2E82374E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</w:tc>
      </w:tr>
      <w:tr w:rsidR="00F37E4B" w:rsidRPr="00E5711B" w14:paraId="4F84A491" w14:textId="77777777" w:rsidTr="005702F7">
        <w:tc>
          <w:tcPr>
            <w:tcW w:w="567" w:type="dxa"/>
          </w:tcPr>
          <w:p w14:paraId="44BCBEC4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2" w:type="dxa"/>
          </w:tcPr>
          <w:p w14:paraId="17EF335B" w14:textId="77777777" w:rsidR="00F37E4B" w:rsidRPr="00E5711B" w:rsidRDefault="00F37E4B" w:rsidP="00570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3261" w:type="dxa"/>
          </w:tcPr>
          <w:p w14:paraId="4E91EED8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14:paraId="2EAA2F2F" w14:textId="77777777" w:rsidR="00F37E4B" w:rsidRPr="00E5711B" w:rsidRDefault="00F37E4B" w:rsidP="00F37E4B">
      <w:pPr>
        <w:rPr>
          <w:rFonts w:ascii="Times New Roman" w:hAnsi="Times New Roman" w:cs="Times New Roman"/>
          <w:sz w:val="24"/>
          <w:szCs w:val="24"/>
        </w:rPr>
      </w:pPr>
    </w:p>
    <w:p w14:paraId="2672956D" w14:textId="77777777" w:rsidR="00273ACD" w:rsidRPr="00E5711B" w:rsidRDefault="00273ACD">
      <w:pPr>
        <w:rPr>
          <w:sz w:val="24"/>
          <w:szCs w:val="24"/>
        </w:rPr>
      </w:pPr>
    </w:p>
    <w:sectPr w:rsidR="00273ACD" w:rsidRPr="00E5711B" w:rsidSect="00CC0B16">
      <w:pgSz w:w="11905" w:h="16838"/>
      <w:pgMar w:top="1134" w:right="850" w:bottom="709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FD3D" w14:textId="77777777" w:rsidR="00692CD5" w:rsidRDefault="00692CD5" w:rsidP="00692CD5">
      <w:pPr>
        <w:spacing w:after="0" w:line="240" w:lineRule="auto"/>
      </w:pPr>
      <w:r>
        <w:separator/>
      </w:r>
    </w:p>
  </w:endnote>
  <w:endnote w:type="continuationSeparator" w:id="0">
    <w:p w14:paraId="2A7D3752" w14:textId="77777777" w:rsidR="00692CD5" w:rsidRDefault="00692CD5" w:rsidP="0069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781E" w14:textId="77777777" w:rsidR="00692CD5" w:rsidRDefault="00692CD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222197"/>
      <w:docPartObj>
        <w:docPartGallery w:val="Page Numbers (Bottom of Page)"/>
        <w:docPartUnique/>
      </w:docPartObj>
    </w:sdtPr>
    <w:sdtContent>
      <w:p w14:paraId="1EEB5E15" w14:textId="7807974C" w:rsidR="00692CD5" w:rsidRDefault="00692C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CA9EFE" w14:textId="77777777" w:rsidR="00692CD5" w:rsidRDefault="00692CD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9F6A" w14:textId="77777777" w:rsidR="00692CD5" w:rsidRDefault="00692C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4C26" w14:textId="77777777" w:rsidR="00692CD5" w:rsidRDefault="00692CD5" w:rsidP="00692CD5">
      <w:pPr>
        <w:spacing w:after="0" w:line="240" w:lineRule="auto"/>
      </w:pPr>
      <w:r>
        <w:separator/>
      </w:r>
    </w:p>
  </w:footnote>
  <w:footnote w:type="continuationSeparator" w:id="0">
    <w:p w14:paraId="2AFF8C92" w14:textId="77777777" w:rsidR="00692CD5" w:rsidRDefault="00692CD5" w:rsidP="0069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0CFC" w14:textId="77777777" w:rsidR="00692CD5" w:rsidRDefault="00692C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2C19" w14:textId="77777777" w:rsidR="00692CD5" w:rsidRDefault="00692CD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48BF" w14:textId="77777777" w:rsidR="00692CD5" w:rsidRDefault="00692C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26BB"/>
    <w:multiLevelType w:val="hybridMultilevel"/>
    <w:tmpl w:val="0BBEDA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9E"/>
    <w:rsid w:val="000535BF"/>
    <w:rsid w:val="000A7E0E"/>
    <w:rsid w:val="00156795"/>
    <w:rsid w:val="00164E87"/>
    <w:rsid w:val="001D24C1"/>
    <w:rsid w:val="00273ACD"/>
    <w:rsid w:val="0033079D"/>
    <w:rsid w:val="00442CD9"/>
    <w:rsid w:val="004D4383"/>
    <w:rsid w:val="00602B46"/>
    <w:rsid w:val="00665FC7"/>
    <w:rsid w:val="00692CD5"/>
    <w:rsid w:val="006A120E"/>
    <w:rsid w:val="0083593F"/>
    <w:rsid w:val="008767B1"/>
    <w:rsid w:val="008E3571"/>
    <w:rsid w:val="009B58E4"/>
    <w:rsid w:val="009E563B"/>
    <w:rsid w:val="00AF1930"/>
    <w:rsid w:val="00B80B32"/>
    <w:rsid w:val="00BE7EA4"/>
    <w:rsid w:val="00D7171D"/>
    <w:rsid w:val="00DA225D"/>
    <w:rsid w:val="00DB389E"/>
    <w:rsid w:val="00E5711B"/>
    <w:rsid w:val="00EF1A80"/>
    <w:rsid w:val="00F37E4B"/>
    <w:rsid w:val="00F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3AA5"/>
  <w15:chartTrackingRefBased/>
  <w15:docId w15:val="{E326D549-D89A-4F1D-B11E-B4F7893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E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93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2CD5"/>
  </w:style>
  <w:style w:type="paragraph" w:styleId="a7">
    <w:name w:val="footer"/>
    <w:basedOn w:val="a"/>
    <w:link w:val="a8"/>
    <w:uiPriority w:val="99"/>
    <w:unhideWhenUsed/>
    <w:rsid w:val="0069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Сибиляйнен Сергей Юрьевич</dc:creator>
  <cp:keywords/>
  <dc:description/>
  <cp:lastModifiedBy>Юлия Юрьевна Галыгина</cp:lastModifiedBy>
  <cp:revision>19</cp:revision>
  <cp:lastPrinted>2021-11-29T06:07:00Z</cp:lastPrinted>
  <dcterms:created xsi:type="dcterms:W3CDTF">2021-10-06T02:53:00Z</dcterms:created>
  <dcterms:modified xsi:type="dcterms:W3CDTF">2021-12-29T03:02:00Z</dcterms:modified>
</cp:coreProperties>
</file>