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CB" w:rsidRDefault="008F74CB" w:rsidP="00E1172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bookmarkStart w:id="0" w:name="_GoBack"/>
      <w:bookmarkEnd w:id="0"/>
      <w:r w:rsidRPr="008F74CB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Меры профилактики при задымленности воздуха продуктами горения лесов.</w:t>
      </w:r>
    </w:p>
    <w:p w:rsidR="00E1172B" w:rsidRPr="008F74CB" w:rsidRDefault="00E1172B" w:rsidP="00E1172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8F74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E2BF9A8" wp14:editId="2815998C">
            <wp:simplePos x="0" y="0"/>
            <wp:positionH relativeFrom="column">
              <wp:posOffset>3100705</wp:posOffset>
            </wp:positionH>
            <wp:positionV relativeFrom="paragraph">
              <wp:posOffset>182880</wp:posOffset>
            </wp:positionV>
            <wp:extent cx="2813685" cy="2475230"/>
            <wp:effectExtent l="0" t="0" r="5715" b="1270"/>
            <wp:wrapThrough wrapText="bothSides">
              <wp:wrapPolygon edited="0">
                <wp:start x="0" y="0"/>
                <wp:lineTo x="0" y="21445"/>
                <wp:lineTo x="21498" y="21445"/>
                <wp:lineTo x="21498" y="0"/>
                <wp:lineTo x="0" y="0"/>
              </wp:wrapPolygon>
            </wp:wrapThrough>
            <wp:docPr id="1" name="Рисунок 1" descr="http://89.rospotrebnadzor.ru/s/89/storage/les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9.rospotrebnadzor.ru/s/89/storage/les8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E1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гражданской обороны, чрезвычайных ситуаций и мобилизационной работы администрации МО Слюдянский район</w:t>
      </w: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</w:t>
      </w:r>
      <w:r w:rsidR="00E117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повышенной задымленности атмосферного воздуха, вызванной лесными пожарами, с целью предупреждения   отравления людей продуктами горения, обострения хронических заболеваний, предупреждения острых приступов заболеваний следует уделять особое внимание профилактическим мероприятиям, ограничивающим поступление в организм вредных химических веществ: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Стараться избегать длительного нахождения на воздухе ранним утром. В такое время суток в воздухе находится максимальное количество смога.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можно реже бывать на открытом воздухе, особенно в самое жаркое время суток.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выйти все же придется, людям, страдающим легочными, сердечными, аллергическими заболеваниями, нужно брать с собой необходимые лекарства.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открывать окна, особенно ночью и ранним утром.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мере возможности использовать в быту и на рабочих местах системы кондиционирования и очистки воздуха.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Занавешивать места поступления атмосферного воздуха (окна, форточки  и т.д.)  увлажненной тканью и периодически ее менять.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Проводить влажную уборку в жилых помещениях и на рабочих местах; полезно также поставить в жилых и рабочих помещениях емкости с  водой, чтобы повысить влажность воздуха.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Ограничить физическую нагрузку, в т.ч. сократить рабочий день для работающих со значительной физической нагрузкой.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Детям и беременным женщинам следует отказаться от длительных прогулок.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Максимально ограничить курение, избегать употребления алкогольных напитков и пива, исключить курение, так как это провоцирует развитие острых и хронических заболеваний сердечно-сосудистой и дыхательной систем.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усилении запаха дыма рекомендуется надевать защитные маски, которые следует увлажнять, а оконные и дверные проемы изолировать влажной тканью. Особенно это относится к пожилым людям, детям и тем, кто страдает хроническими недугами: сердечно-сосудистыми заболеваниями, сахарным диабетом, хроническими заболеваниями легких, аллергическими заболеваниями.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17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Исключить из питания жирную пищу, </w:t>
      </w:r>
      <w:r w:rsidR="00E117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потреблять легкоусвояемую, богатую витаминами и минеральными веществами пищу, отдавать предпочтение овощам и фруктам.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17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Рекомендуется обильное питье, так как при высокой температуре человек сильно потеет и теряет достаточно большое количество натрия и жидкости через кожные покровы и дыхательные пути. Для возмещения потери солей и микроэлементов рекомендуется пить подсоленную и минеральную щелочную воду, молочнокислые напитки, (обезжиренное молоко, молочная сыворотка), соки, </w:t>
      </w:r>
      <w:r w:rsidR="00E1172B"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минерализованные</w:t>
      </w: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напитки, кислородно-белковые коктейли. Исключить газированные напитки.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E117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выборе одежды отдавать предпочтение натуральным тканям.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17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Несколько раз в день принимать душ.</w:t>
      </w:r>
      <w:r w:rsidR="00E1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Промывать нос и горло.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17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не ухудшать без того непростую ситуацию из-за горящих лесов, целесообразно ограничить поездки на личном транспорте, который дает значительный вклад в загрязнение атмосферного воздуха населенных мест.</w:t>
      </w:r>
    </w:p>
    <w:p w:rsidR="008F74CB" w:rsidRPr="008F74CB" w:rsidRDefault="00E1172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F74CB"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лиц, страдающих сердечно-сосудистыми заболеваниями рекомендуется: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измерять артериальное давление не менее 2 раз в день;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при устойчивой артериальной гипертензии - обратиться к врачу;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иметь при себе лекарственные препараты, рекомендованные лечащим врачом,</w:t>
      </w:r>
    </w:p>
    <w:p w:rsidR="008F74CB" w:rsidRPr="008F74CB" w:rsidRDefault="00E1172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F74CB"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возникновения симптомов острого заболевания или недомогания (появлении признаков одышки, кашля, бессонницы) необходимо обратиться к врачу.</w:t>
      </w:r>
    </w:p>
    <w:p w:rsidR="008F74CB" w:rsidRPr="008F74CB" w:rsidRDefault="00E1172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F74CB"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хронического заболевания строго выполнять назначения,  рекомендованные врачом.</w:t>
      </w:r>
    </w:p>
    <w:p w:rsidR="00FF1269" w:rsidRDefault="00FF1269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69" w:rsidRDefault="00FF1269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69" w:rsidRDefault="00FF1269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69" w:rsidRDefault="00FF1269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69" w:rsidRDefault="00FF1269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69" w:rsidRDefault="00FF1269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C5"/>
    <w:rsid w:val="004741C5"/>
    <w:rsid w:val="00516773"/>
    <w:rsid w:val="007E4E37"/>
    <w:rsid w:val="008F74CB"/>
    <w:rsid w:val="00E1172B"/>
    <w:rsid w:val="00E71BBC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FCADA-0493-4CEC-9605-FB664B18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Юлия Валерьевна Кравцова</cp:lastModifiedBy>
  <cp:revision>2</cp:revision>
  <cp:lastPrinted>2018-07-22T02:39:00Z</cp:lastPrinted>
  <dcterms:created xsi:type="dcterms:W3CDTF">2020-10-05T05:35:00Z</dcterms:created>
  <dcterms:modified xsi:type="dcterms:W3CDTF">2020-10-05T05:35:00Z</dcterms:modified>
</cp:coreProperties>
</file>