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8CC2" w14:textId="77777777" w:rsidR="00CF5846" w:rsidRPr="00CF5846" w:rsidRDefault="00CF5846" w:rsidP="00CF5846">
      <w:pPr>
        <w:suppressAutoHyphens/>
        <w:spacing w:after="0" w:line="240" w:lineRule="auto"/>
        <w:jc w:val="center"/>
        <w:rPr>
          <w:rFonts w:ascii="Calibri" w:eastAsia="Calibri" w:hAnsi="Calibri" w:cs="Times New Roman"/>
          <w:sz w:val="24"/>
          <w:szCs w:val="24"/>
          <w:lang w:eastAsia="zh-CN"/>
        </w:rPr>
      </w:pPr>
      <w:r w:rsidRPr="00CF5846">
        <w:rPr>
          <w:rFonts w:ascii="Times New Roman" w:eastAsia="Calibri" w:hAnsi="Times New Roman" w:cs="Times New Roman"/>
          <w:sz w:val="24"/>
          <w:szCs w:val="24"/>
          <w:lang w:eastAsia="zh-CN"/>
        </w:rPr>
        <w:t xml:space="preserve">Информационное сообщение  </w:t>
      </w:r>
    </w:p>
    <w:p w14:paraId="624FC431" w14:textId="77777777" w:rsidR="00CF5846" w:rsidRPr="00CF5846" w:rsidRDefault="00CF5846" w:rsidP="00CF5846">
      <w:pPr>
        <w:suppressAutoHyphens/>
        <w:spacing w:after="0" w:line="240" w:lineRule="auto"/>
        <w:jc w:val="center"/>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о продаже муниципального имущества</w:t>
      </w:r>
    </w:p>
    <w:p w14:paraId="29268436" w14:textId="77777777" w:rsidR="00CF5846" w:rsidRPr="00CF5846" w:rsidRDefault="00CF5846" w:rsidP="00CF5846">
      <w:pPr>
        <w:suppressAutoHyphens/>
        <w:spacing w:after="0" w:line="240" w:lineRule="auto"/>
        <w:rPr>
          <w:rFonts w:ascii="Calibri" w:eastAsia="Calibri" w:hAnsi="Calibri" w:cs="Times New Roman"/>
          <w:sz w:val="24"/>
          <w:szCs w:val="24"/>
          <w:lang w:eastAsia="zh-CN"/>
        </w:rPr>
      </w:pPr>
    </w:p>
    <w:tbl>
      <w:tblPr>
        <w:tblW w:w="10774" w:type="dxa"/>
        <w:tblInd w:w="-743" w:type="dxa"/>
        <w:tblLayout w:type="fixed"/>
        <w:tblLook w:val="0000" w:firstRow="0" w:lastRow="0" w:firstColumn="0" w:lastColumn="0" w:noHBand="0" w:noVBand="0"/>
      </w:tblPr>
      <w:tblGrid>
        <w:gridCol w:w="540"/>
        <w:gridCol w:w="3430"/>
        <w:gridCol w:w="6804"/>
      </w:tblGrid>
      <w:tr w:rsidR="00CF5846" w:rsidRPr="00CF5846" w14:paraId="22698424" w14:textId="77777777" w:rsidTr="002F0A91">
        <w:trPr>
          <w:tblHeader/>
        </w:trPr>
        <w:tc>
          <w:tcPr>
            <w:tcW w:w="540" w:type="dxa"/>
            <w:tcBorders>
              <w:top w:val="single" w:sz="4" w:space="0" w:color="000000"/>
              <w:left w:val="single" w:sz="4" w:space="0" w:color="000000"/>
              <w:bottom w:val="single" w:sz="4" w:space="0" w:color="000000"/>
            </w:tcBorders>
            <w:shd w:val="clear" w:color="auto" w:fill="auto"/>
          </w:tcPr>
          <w:p w14:paraId="45AAE17C"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w:t>
            </w:r>
            <w:r w:rsidRPr="00CF5846">
              <w:rPr>
                <w:rFonts w:ascii="Times New Roman" w:eastAsia="Times New Roman" w:hAnsi="Times New Roman" w:cs="Times New Roman"/>
                <w:sz w:val="24"/>
                <w:szCs w:val="24"/>
                <w:lang w:eastAsia="zh-CN"/>
              </w:rPr>
              <w:t xml:space="preserve"> </w:t>
            </w:r>
            <w:r w:rsidRPr="00CF5846">
              <w:rPr>
                <w:rFonts w:ascii="Times New Roman" w:eastAsia="Calibri" w:hAnsi="Times New Roman" w:cs="Times New Roman"/>
                <w:sz w:val="24"/>
                <w:szCs w:val="24"/>
                <w:lang w:eastAsia="zh-CN"/>
              </w:rPr>
              <w:t>п/п</w:t>
            </w:r>
          </w:p>
        </w:tc>
        <w:tc>
          <w:tcPr>
            <w:tcW w:w="3430" w:type="dxa"/>
            <w:tcBorders>
              <w:top w:val="single" w:sz="4" w:space="0" w:color="000000"/>
              <w:left w:val="single" w:sz="4" w:space="0" w:color="000000"/>
              <w:bottom w:val="single" w:sz="4" w:space="0" w:color="000000"/>
            </w:tcBorders>
            <w:shd w:val="clear" w:color="auto" w:fill="auto"/>
          </w:tcPr>
          <w:p w14:paraId="47993208"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Наименование сведений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B212A88"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Информация</w:t>
            </w:r>
          </w:p>
        </w:tc>
      </w:tr>
      <w:tr w:rsidR="00CF5846" w:rsidRPr="00CF5846" w14:paraId="559137B8" w14:textId="77777777" w:rsidTr="002F0A91">
        <w:trPr>
          <w:trHeight w:val="2180"/>
        </w:trPr>
        <w:tc>
          <w:tcPr>
            <w:tcW w:w="540" w:type="dxa"/>
            <w:tcBorders>
              <w:top w:val="single" w:sz="4" w:space="0" w:color="000000"/>
              <w:left w:val="single" w:sz="4" w:space="0" w:color="000000"/>
              <w:bottom w:val="single" w:sz="4" w:space="0" w:color="000000"/>
            </w:tcBorders>
            <w:shd w:val="clear" w:color="auto" w:fill="auto"/>
          </w:tcPr>
          <w:p w14:paraId="44FF1FA9"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1</w:t>
            </w:r>
          </w:p>
        </w:tc>
        <w:tc>
          <w:tcPr>
            <w:tcW w:w="3430" w:type="dxa"/>
            <w:tcBorders>
              <w:top w:val="single" w:sz="4" w:space="0" w:color="000000"/>
              <w:left w:val="single" w:sz="4" w:space="0" w:color="000000"/>
              <w:bottom w:val="single" w:sz="4" w:space="0" w:color="000000"/>
            </w:tcBorders>
            <w:shd w:val="clear" w:color="auto" w:fill="auto"/>
          </w:tcPr>
          <w:p w14:paraId="0A6E7449"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Наименование продавца, основание для продажи имущества (наименование муниципального органа местного самоуправления, принявшего решение об условиях приватизации имущества, реквизиты указанного решения)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A6FB87C"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 xml:space="preserve">Администрация Слюдянского городского поселения Слюдянского района </w:t>
            </w:r>
          </w:p>
          <w:p w14:paraId="3B054E14"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Постановление администрации Слюдянского городского поселения от 25.03.2020г.№ 202 «О принятии решения об условиях приватизации муниципальногоимущества-КО-440-5 Мусоровоз, 2018 года выпуска,</w:t>
            </w:r>
            <w:r w:rsidRPr="00CF5846">
              <w:rPr>
                <w:rFonts w:ascii="Times New Roman" w:eastAsia="Calibri" w:hAnsi="Times New Roman" w:cs="Times New Roman"/>
                <w:sz w:val="24"/>
                <w:szCs w:val="24"/>
              </w:rPr>
              <w:t xml:space="preserve"> идентификационный номер: </w:t>
            </w:r>
            <w:r w:rsidRPr="00CF5846">
              <w:rPr>
                <w:rFonts w:ascii="Times New Roman" w:eastAsia="Calibri" w:hAnsi="Times New Roman" w:cs="Times New Roman"/>
                <w:sz w:val="24"/>
                <w:szCs w:val="24"/>
                <w:lang w:val="en-US"/>
              </w:rPr>
              <w:t>XVL</w:t>
            </w:r>
            <w:r w:rsidRPr="00CF5846">
              <w:rPr>
                <w:rFonts w:ascii="Times New Roman" w:eastAsia="Calibri" w:hAnsi="Times New Roman" w:cs="Times New Roman"/>
                <w:sz w:val="24"/>
                <w:szCs w:val="24"/>
              </w:rPr>
              <w:t>483230</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0002077</w:t>
            </w:r>
            <w:r w:rsidRPr="00CF5846">
              <w:rPr>
                <w:rFonts w:ascii="Calibri" w:eastAsia="Calibri" w:hAnsi="Calibri" w:cs="Times New Roman"/>
                <w:lang w:eastAsia="zh-CN"/>
              </w:rPr>
              <w:t>»</w:t>
            </w:r>
          </w:p>
        </w:tc>
      </w:tr>
      <w:tr w:rsidR="00CF5846" w:rsidRPr="00CF5846" w14:paraId="58F0602D" w14:textId="77777777" w:rsidTr="002F0A91">
        <w:tc>
          <w:tcPr>
            <w:tcW w:w="540" w:type="dxa"/>
            <w:tcBorders>
              <w:top w:val="single" w:sz="4" w:space="0" w:color="000000"/>
              <w:left w:val="single" w:sz="4" w:space="0" w:color="000000"/>
              <w:bottom w:val="single" w:sz="4" w:space="0" w:color="000000"/>
            </w:tcBorders>
            <w:shd w:val="clear" w:color="auto" w:fill="auto"/>
          </w:tcPr>
          <w:p w14:paraId="3F13819C"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2</w:t>
            </w:r>
          </w:p>
        </w:tc>
        <w:tc>
          <w:tcPr>
            <w:tcW w:w="3430" w:type="dxa"/>
            <w:tcBorders>
              <w:top w:val="single" w:sz="4" w:space="0" w:color="000000"/>
              <w:left w:val="single" w:sz="4" w:space="0" w:color="000000"/>
              <w:bottom w:val="single" w:sz="4" w:space="0" w:color="000000"/>
            </w:tcBorders>
            <w:shd w:val="clear" w:color="auto" w:fill="auto"/>
          </w:tcPr>
          <w:p w14:paraId="6A60097F"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Наименование имущества и иные позволяющие его индивидуализировать сведения (характеристика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1594673"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ru-RU"/>
              </w:rPr>
            </w:pPr>
            <w:r w:rsidRPr="00CF5846">
              <w:rPr>
                <w:rFonts w:ascii="Times New Roman" w:eastAsia="Calibri" w:hAnsi="Times New Roman" w:cs="Times New Roman"/>
                <w:iCs/>
                <w:spacing w:val="-1"/>
                <w:sz w:val="24"/>
                <w:szCs w:val="24"/>
                <w:lang w:eastAsia="zh-CN"/>
              </w:rPr>
              <w:t xml:space="preserve">Движимое имущество </w:t>
            </w:r>
            <w:r w:rsidRPr="00CF5846">
              <w:rPr>
                <w:rFonts w:ascii="Times New Roman" w:eastAsia="Calibri" w:hAnsi="Times New Roman" w:cs="Times New Roman"/>
                <w:sz w:val="24"/>
                <w:szCs w:val="24"/>
              </w:rPr>
              <w:t xml:space="preserve">КО-440-5 Мусоровоз, 2018года выпуска, идентификационный номер: </w:t>
            </w:r>
            <w:r w:rsidRPr="00CF5846">
              <w:rPr>
                <w:rFonts w:ascii="Times New Roman" w:eastAsia="Calibri" w:hAnsi="Times New Roman" w:cs="Times New Roman"/>
                <w:sz w:val="24"/>
                <w:szCs w:val="24"/>
                <w:lang w:val="en-US"/>
              </w:rPr>
              <w:t>XVL</w:t>
            </w:r>
            <w:r w:rsidRPr="00CF5846">
              <w:rPr>
                <w:rFonts w:ascii="Times New Roman" w:eastAsia="Calibri" w:hAnsi="Times New Roman" w:cs="Times New Roman"/>
                <w:sz w:val="24"/>
                <w:szCs w:val="24"/>
              </w:rPr>
              <w:t>483230</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0002077, категория ТС – С, модель, № двигателя  740705,</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1379412, шасси (рама) № ХТС651155</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1379412, кузов (кабина, прицеп) № 431140</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 xml:space="preserve">2491271, цвет кузова оранжевый </w:t>
            </w:r>
            <w:r w:rsidRPr="00CF5846">
              <w:rPr>
                <w:rFonts w:ascii="Times New Roman" w:eastAsia="Calibri" w:hAnsi="Times New Roman" w:cs="Times New Roman"/>
                <w:sz w:val="24"/>
                <w:szCs w:val="24"/>
                <w:lang w:val="en-US"/>
              </w:rPr>
              <w:t>RAL</w:t>
            </w:r>
            <w:r w:rsidRPr="00CF5846">
              <w:rPr>
                <w:rFonts w:ascii="Times New Roman" w:eastAsia="Calibri" w:hAnsi="Times New Roman" w:cs="Times New Roman"/>
                <w:sz w:val="24"/>
                <w:szCs w:val="24"/>
              </w:rPr>
              <w:t xml:space="preserve"> 2009, мощность двигателя, </w:t>
            </w:r>
            <w:proofErr w:type="spellStart"/>
            <w:r w:rsidRPr="00CF5846">
              <w:rPr>
                <w:rFonts w:ascii="Times New Roman" w:eastAsia="Calibri" w:hAnsi="Times New Roman" w:cs="Times New Roman"/>
                <w:sz w:val="24"/>
                <w:szCs w:val="24"/>
              </w:rPr>
              <w:t>л.с</w:t>
            </w:r>
            <w:proofErr w:type="spellEnd"/>
            <w:r w:rsidRPr="00CF5846">
              <w:rPr>
                <w:rFonts w:ascii="Times New Roman" w:eastAsia="Calibri" w:hAnsi="Times New Roman" w:cs="Times New Roman"/>
                <w:sz w:val="24"/>
                <w:szCs w:val="24"/>
              </w:rPr>
              <w:t xml:space="preserve">. (кВт) 300 (221), рабочий объем двигателя, </w:t>
            </w:r>
            <w:proofErr w:type="spellStart"/>
            <w:r w:rsidRPr="00CF5846">
              <w:rPr>
                <w:rFonts w:ascii="Times New Roman" w:eastAsia="Calibri" w:hAnsi="Times New Roman" w:cs="Times New Roman"/>
                <w:sz w:val="24"/>
                <w:szCs w:val="24"/>
              </w:rPr>
              <w:t>куб.см</w:t>
            </w:r>
            <w:proofErr w:type="spellEnd"/>
            <w:r w:rsidRPr="00CF5846">
              <w:rPr>
                <w:rFonts w:ascii="Times New Roman" w:eastAsia="Calibri" w:hAnsi="Times New Roman" w:cs="Times New Roman"/>
                <w:sz w:val="24"/>
                <w:szCs w:val="24"/>
              </w:rPr>
              <w:t xml:space="preserve"> 11762, тип двигателя дизель, экологический класс пятый, разрешенная максимальная масса, кг – 22400, масса без нагрузки, кг -12720</w:t>
            </w:r>
            <w:r w:rsidRPr="00CF5846">
              <w:rPr>
                <w:rFonts w:ascii="Times New Roman" w:eastAsia="Calibri" w:hAnsi="Times New Roman" w:cs="Times New Roman"/>
                <w:sz w:val="24"/>
                <w:szCs w:val="24"/>
                <w:lang w:eastAsia="ru-RU"/>
              </w:rPr>
              <w:t>.</w:t>
            </w:r>
            <w:bookmarkStart w:id="0" w:name="bookmark10"/>
            <w:r w:rsidRPr="00CF5846">
              <w:rPr>
                <w:rFonts w:ascii="Times New Roman" w:eastAsia="Calibri" w:hAnsi="Times New Roman" w:cs="Times New Roman"/>
                <w:sz w:val="24"/>
                <w:szCs w:val="24"/>
                <w:lang w:eastAsia="ru-RU"/>
              </w:rPr>
              <w:t xml:space="preserve"> М</w:t>
            </w:r>
            <w:r w:rsidRPr="00CF5846">
              <w:rPr>
                <w:rFonts w:ascii="Times New Roman" w:eastAsia="Calibri" w:hAnsi="Times New Roman" w:cs="Times New Roman"/>
                <w:iCs/>
                <w:spacing w:val="-1"/>
                <w:sz w:val="24"/>
                <w:szCs w:val="24"/>
                <w:lang w:eastAsia="zh-CN"/>
              </w:rPr>
              <w:t>есто нахождение имущества:</w:t>
            </w:r>
            <w:bookmarkStart w:id="1" w:name="bookmark11"/>
            <w:bookmarkEnd w:id="0"/>
            <w:r w:rsidRPr="00CF5846">
              <w:rPr>
                <w:rFonts w:ascii="Times New Roman" w:eastAsia="Calibri" w:hAnsi="Times New Roman" w:cs="Times New Roman"/>
                <w:iCs/>
                <w:spacing w:val="-1"/>
                <w:sz w:val="24"/>
                <w:szCs w:val="24"/>
                <w:lang w:eastAsia="zh-CN"/>
              </w:rPr>
              <w:t xml:space="preserve"> </w:t>
            </w:r>
            <w:bookmarkEnd w:id="1"/>
            <w:r w:rsidRPr="00CF5846">
              <w:rPr>
                <w:rFonts w:ascii="Times New Roman" w:eastAsia="Calibri" w:hAnsi="Times New Roman" w:cs="Times New Roman"/>
                <w:iCs/>
                <w:spacing w:val="-1"/>
                <w:sz w:val="24"/>
                <w:szCs w:val="24"/>
                <w:lang w:eastAsia="zh-CN"/>
              </w:rPr>
              <w:t>Иркутская область, Слюдянский район, г.Слюдянка, ул. Советская, 34. Индекс: 665904</w:t>
            </w:r>
          </w:p>
        </w:tc>
      </w:tr>
      <w:tr w:rsidR="00CF5846" w:rsidRPr="00CF5846" w14:paraId="3D4BB06D" w14:textId="77777777" w:rsidTr="002F0A91">
        <w:tc>
          <w:tcPr>
            <w:tcW w:w="540" w:type="dxa"/>
            <w:tcBorders>
              <w:top w:val="single" w:sz="4" w:space="0" w:color="000000"/>
              <w:left w:val="single" w:sz="4" w:space="0" w:color="000000"/>
              <w:bottom w:val="single" w:sz="4" w:space="0" w:color="000000"/>
            </w:tcBorders>
            <w:shd w:val="clear" w:color="auto" w:fill="auto"/>
          </w:tcPr>
          <w:p w14:paraId="18A6733F"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3</w:t>
            </w:r>
          </w:p>
        </w:tc>
        <w:tc>
          <w:tcPr>
            <w:tcW w:w="3430" w:type="dxa"/>
            <w:tcBorders>
              <w:top w:val="single" w:sz="4" w:space="0" w:color="000000"/>
              <w:left w:val="single" w:sz="4" w:space="0" w:color="000000"/>
              <w:bottom w:val="single" w:sz="4" w:space="0" w:color="000000"/>
            </w:tcBorders>
            <w:shd w:val="clear" w:color="auto" w:fill="auto"/>
          </w:tcPr>
          <w:p w14:paraId="449FEF1C"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Способ приватизации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6A4D9FE"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Продажа имущества на аукционе в электронной форме</w:t>
            </w:r>
          </w:p>
        </w:tc>
      </w:tr>
      <w:tr w:rsidR="00CF5846" w:rsidRPr="00CF5846" w14:paraId="113FF531" w14:textId="77777777" w:rsidTr="002F0A91">
        <w:tc>
          <w:tcPr>
            <w:tcW w:w="540" w:type="dxa"/>
            <w:tcBorders>
              <w:top w:val="single" w:sz="4" w:space="0" w:color="000000"/>
              <w:left w:val="single" w:sz="4" w:space="0" w:color="000000"/>
              <w:bottom w:val="single" w:sz="4" w:space="0" w:color="000000"/>
            </w:tcBorders>
            <w:shd w:val="clear" w:color="auto" w:fill="auto"/>
          </w:tcPr>
          <w:p w14:paraId="1BBC268F"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4</w:t>
            </w:r>
          </w:p>
        </w:tc>
        <w:tc>
          <w:tcPr>
            <w:tcW w:w="3430" w:type="dxa"/>
            <w:tcBorders>
              <w:top w:val="single" w:sz="4" w:space="0" w:color="000000"/>
              <w:left w:val="single" w:sz="4" w:space="0" w:color="000000"/>
              <w:bottom w:val="single" w:sz="4" w:space="0" w:color="000000"/>
            </w:tcBorders>
            <w:shd w:val="clear" w:color="auto" w:fill="auto"/>
          </w:tcPr>
          <w:p w14:paraId="1C1FF113"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Начальная цена продажи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070376D"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4 200 000,00 (четыре миллиона двести тысяч) рублей с учетом НДС в сумме 700 000,00 (семьсот тысяч) рублей.</w:t>
            </w:r>
            <w:r w:rsidRPr="00CF5846">
              <w:rPr>
                <w:rFonts w:ascii="Times New Roman" w:eastAsia="Calibri" w:hAnsi="Times New Roman" w:cs="Times New Roman"/>
                <w:color w:val="FF0000"/>
                <w:sz w:val="24"/>
                <w:szCs w:val="24"/>
                <w:lang w:eastAsia="zh-CN"/>
              </w:rPr>
              <w:t xml:space="preserve"> </w:t>
            </w:r>
            <w:r w:rsidRPr="00CF5846">
              <w:rPr>
                <w:rFonts w:ascii="Times New Roman" w:eastAsia="Calibri" w:hAnsi="Times New Roman" w:cs="Times New Roman"/>
                <w:sz w:val="24"/>
                <w:szCs w:val="24"/>
                <w:lang w:eastAsia="zh-CN"/>
              </w:rPr>
              <w:t xml:space="preserve">Покупатель – налоговый агент обязан исчислить расчетным методом, удержать из выплачиваемых доходов и уплатить в бюджет сумму налога на добавленную стоимость согласно </w:t>
            </w:r>
            <w:proofErr w:type="spellStart"/>
            <w:r w:rsidRPr="00CF5846">
              <w:rPr>
                <w:rFonts w:ascii="Times New Roman" w:eastAsia="Calibri" w:hAnsi="Times New Roman" w:cs="Times New Roman"/>
                <w:sz w:val="24"/>
                <w:szCs w:val="24"/>
                <w:lang w:eastAsia="zh-CN"/>
              </w:rPr>
              <w:t>абз</w:t>
            </w:r>
            <w:proofErr w:type="spellEnd"/>
            <w:r w:rsidRPr="00CF5846">
              <w:rPr>
                <w:rFonts w:ascii="Times New Roman" w:eastAsia="Calibri" w:hAnsi="Times New Roman" w:cs="Times New Roman"/>
                <w:sz w:val="24"/>
                <w:szCs w:val="24"/>
                <w:lang w:eastAsia="zh-CN"/>
              </w:rPr>
              <w:t>. 2 п. 3 ст. 161 Налогового кодекса Российской Федерации. (Покупатель – физическое лицо, сумму налога на добавленную стоимость перечисляет на реквизиты, указанные в Счете, выставленном Продавцом).</w:t>
            </w:r>
          </w:p>
          <w:p w14:paraId="3C0B1C0D"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Оценка имущества произведена в соответствии с Федеральным законом от 29.07.1998г. № 135-ФЗ «Об оценочной деятельности в Российской Федерации» (отчет об оценке 05/2Б-03/20 от 24.03.2020г.)</w:t>
            </w:r>
          </w:p>
        </w:tc>
      </w:tr>
      <w:tr w:rsidR="00CF5846" w:rsidRPr="00CF5846" w14:paraId="224A50BC" w14:textId="77777777" w:rsidTr="002F0A91">
        <w:trPr>
          <w:trHeight w:val="1346"/>
        </w:trPr>
        <w:tc>
          <w:tcPr>
            <w:tcW w:w="540" w:type="dxa"/>
            <w:tcBorders>
              <w:top w:val="single" w:sz="4" w:space="0" w:color="000000"/>
              <w:left w:val="single" w:sz="4" w:space="0" w:color="000000"/>
              <w:bottom w:val="single" w:sz="4" w:space="0" w:color="000000"/>
            </w:tcBorders>
            <w:shd w:val="clear" w:color="auto" w:fill="auto"/>
          </w:tcPr>
          <w:p w14:paraId="5DAE23CD"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5</w:t>
            </w:r>
          </w:p>
        </w:tc>
        <w:tc>
          <w:tcPr>
            <w:tcW w:w="3430" w:type="dxa"/>
            <w:tcBorders>
              <w:top w:val="single" w:sz="4" w:space="0" w:color="000000"/>
              <w:left w:val="single" w:sz="4" w:space="0" w:color="000000"/>
              <w:bottom w:val="single" w:sz="4" w:space="0" w:color="000000"/>
            </w:tcBorders>
            <w:shd w:val="clear" w:color="auto" w:fill="auto"/>
          </w:tcPr>
          <w:p w14:paraId="7CA068DA"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Форма подачи предложения о цене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E37D4A" w14:textId="77777777" w:rsidR="00CF5846" w:rsidRPr="00CF5846" w:rsidRDefault="00CF5846" w:rsidP="00CF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F5846">
              <w:rPr>
                <w:rFonts w:ascii="Times New Roman" w:eastAsia="Times New Roman" w:hAnsi="Times New Roman" w:cs="Times New Roman"/>
                <w:sz w:val="24"/>
                <w:szCs w:val="24"/>
                <w:lang w:eastAsia="ru-RU"/>
              </w:rPr>
              <w:t>Продажа посредством аукциона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на электронной площадке.</w:t>
            </w:r>
          </w:p>
        </w:tc>
      </w:tr>
      <w:tr w:rsidR="00CF5846" w:rsidRPr="00CF5846" w14:paraId="69E091CF" w14:textId="77777777" w:rsidTr="002F0A91">
        <w:tc>
          <w:tcPr>
            <w:tcW w:w="540" w:type="dxa"/>
            <w:tcBorders>
              <w:top w:val="single" w:sz="4" w:space="0" w:color="000000"/>
              <w:left w:val="single" w:sz="4" w:space="0" w:color="000000"/>
              <w:bottom w:val="single" w:sz="4" w:space="0" w:color="000000"/>
            </w:tcBorders>
            <w:shd w:val="clear" w:color="auto" w:fill="auto"/>
          </w:tcPr>
          <w:p w14:paraId="1807EF67" w14:textId="77777777" w:rsidR="00CF5846" w:rsidRPr="00CF5846" w:rsidRDefault="00CF5846" w:rsidP="00CF5846">
            <w:pPr>
              <w:suppressAutoHyphens/>
              <w:spacing w:after="0" w:line="240" w:lineRule="auto"/>
              <w:jc w:val="center"/>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6</w:t>
            </w:r>
          </w:p>
        </w:tc>
        <w:tc>
          <w:tcPr>
            <w:tcW w:w="3430" w:type="dxa"/>
            <w:tcBorders>
              <w:top w:val="single" w:sz="4" w:space="0" w:color="000000"/>
              <w:left w:val="single" w:sz="4" w:space="0" w:color="000000"/>
              <w:bottom w:val="single" w:sz="4" w:space="0" w:color="000000"/>
            </w:tcBorders>
            <w:shd w:val="clear" w:color="auto" w:fill="auto"/>
          </w:tcPr>
          <w:p w14:paraId="0377F141"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Величина повышения цены («шаг аукциона»)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B6EEBE2"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 xml:space="preserve">Фиксированная сумма. </w:t>
            </w:r>
          </w:p>
          <w:p w14:paraId="595C0974"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21 000,00 (двадцать одна тысяча рублей 00 копеек)</w:t>
            </w:r>
          </w:p>
          <w:p w14:paraId="3AE38480"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zh-CN"/>
              </w:rPr>
            </w:pPr>
            <w:r w:rsidRPr="00CF5846">
              <w:rPr>
                <w:rFonts w:ascii="Times New Roman" w:eastAsia="Calibri" w:hAnsi="Times New Roman" w:cs="Times New Roman"/>
                <w:b/>
                <w:sz w:val="24"/>
                <w:szCs w:val="24"/>
                <w:lang w:eastAsia="zh-CN"/>
              </w:rPr>
              <w:t xml:space="preserve"> </w:t>
            </w:r>
            <w:r w:rsidRPr="00CF5846">
              <w:rPr>
                <w:rFonts w:ascii="Times New Roman" w:eastAsia="Calibri" w:hAnsi="Times New Roman" w:cs="Times New Roman"/>
                <w:sz w:val="24"/>
                <w:szCs w:val="24"/>
                <w:lang w:eastAsia="zh-CN"/>
              </w:rPr>
              <w:t>Не изменяется в течение всей процедуры продажи</w:t>
            </w:r>
          </w:p>
          <w:p w14:paraId="455F08C7"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zh-CN"/>
              </w:rPr>
            </w:pPr>
          </w:p>
        </w:tc>
      </w:tr>
      <w:tr w:rsidR="00CF5846" w:rsidRPr="00CF5846" w14:paraId="7AB99238" w14:textId="77777777" w:rsidTr="002F0A91">
        <w:tc>
          <w:tcPr>
            <w:tcW w:w="540" w:type="dxa"/>
            <w:tcBorders>
              <w:top w:val="single" w:sz="4" w:space="0" w:color="000000"/>
              <w:left w:val="single" w:sz="4" w:space="0" w:color="000000"/>
              <w:bottom w:val="single" w:sz="4" w:space="0" w:color="000000"/>
            </w:tcBorders>
            <w:shd w:val="clear" w:color="auto" w:fill="auto"/>
          </w:tcPr>
          <w:p w14:paraId="67469208"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7</w:t>
            </w:r>
          </w:p>
        </w:tc>
        <w:tc>
          <w:tcPr>
            <w:tcW w:w="3430" w:type="dxa"/>
            <w:tcBorders>
              <w:top w:val="single" w:sz="4" w:space="0" w:color="000000"/>
              <w:left w:val="single" w:sz="4" w:space="0" w:color="000000"/>
              <w:bottom w:val="single" w:sz="4" w:space="0" w:color="000000"/>
            </w:tcBorders>
            <w:shd w:val="clear" w:color="auto" w:fill="auto"/>
          </w:tcPr>
          <w:p w14:paraId="195D22F6"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Условия и сроки платежа, необходимые реквизиты счетов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512F9FB" w14:textId="77777777" w:rsidR="00CF5846" w:rsidRPr="00CF5846" w:rsidRDefault="00CF5846" w:rsidP="00CF5846">
            <w:pPr>
              <w:suppressAutoHyphens/>
              <w:spacing w:after="0" w:line="240" w:lineRule="auto"/>
              <w:ind w:firstLine="32"/>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Оплата приобретаемого имущества победителем продажи производится в соответствии с пунктом 28 Постановления Правительства РФ от 27.08.2012г. № 860.</w:t>
            </w:r>
          </w:p>
          <w:p w14:paraId="640CD804"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lastRenderedPageBreak/>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14:paraId="5BC7F661"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Денежные средства в счет оплаты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Слюдянского муниципального образования в размере и сроки, которые указаны в договоре купли-продажи имущества, но не позднее 30 рабочих дней со дня заключения такого договора.</w:t>
            </w:r>
          </w:p>
          <w:p w14:paraId="2143DAC8" w14:textId="77777777" w:rsidR="00CF5846" w:rsidRPr="00CF5846" w:rsidRDefault="00CF5846" w:rsidP="00CF5846">
            <w:pPr>
              <w:suppressAutoHyphens/>
              <w:spacing w:after="0" w:line="240" w:lineRule="auto"/>
              <w:ind w:firstLine="32"/>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Внесенный победителем продажи задаток засчитывается в счет оплаты приобретаемого имущества.</w:t>
            </w:r>
          </w:p>
          <w:p w14:paraId="432CE194"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Реквизиты для перечисления оплаты указаны:</w:t>
            </w:r>
          </w:p>
          <w:p w14:paraId="2BD6CA13"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УФК по Иркутской области (Администрация Слюдянского городского поселения Слюдянского района, л/с 04343009080)</w:t>
            </w:r>
          </w:p>
          <w:p w14:paraId="6A13168A"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 xml:space="preserve">ИНН 3837003651 </w:t>
            </w:r>
          </w:p>
          <w:p w14:paraId="79548B97"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КПП 381001001</w:t>
            </w:r>
          </w:p>
          <w:p w14:paraId="3B7C096E"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БИК 042520001</w:t>
            </w:r>
          </w:p>
          <w:p w14:paraId="20829841"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ОТДЕЛЕНИЕ ИРКУТСК Г.ИРКУТСК</w:t>
            </w:r>
          </w:p>
          <w:p w14:paraId="4D17C08B"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р/с 40101810250048010001</w:t>
            </w:r>
          </w:p>
          <w:p w14:paraId="2342608D" w14:textId="77777777" w:rsidR="00CF5846" w:rsidRPr="00CF5846" w:rsidRDefault="00CF5846" w:rsidP="00CF5846">
            <w:pPr>
              <w:suppressAutoHyphens/>
              <w:spacing w:after="0" w:line="240" w:lineRule="auto"/>
              <w:rPr>
                <w:rFonts w:ascii="Times New Roman" w:eastAsia="Calibri" w:hAnsi="Times New Roman" w:cs="Times New Roman"/>
                <w:vanish/>
                <w:color w:val="333333"/>
                <w:sz w:val="24"/>
                <w:szCs w:val="24"/>
                <w:lang w:eastAsia="ru-RU"/>
              </w:rPr>
            </w:pPr>
            <w:r w:rsidRPr="00CF5846">
              <w:rPr>
                <w:rFonts w:ascii="Times New Roman" w:eastAsia="Calibri" w:hAnsi="Times New Roman" w:cs="Times New Roman"/>
                <w:vanish/>
                <w:color w:val="333333"/>
                <w:sz w:val="24"/>
                <w:szCs w:val="24"/>
                <w:lang w:eastAsia="ru-RU"/>
              </w:rPr>
              <w:t>КАК СДЕЛАТЬ СМОРОДИНКУ КРУПНОЙ И ВКУСНОЙ: Эта ягодная культура довольно неприхотлива. А если учесть несколько важных моментов, ухода за ней будет еще меньше. 1. ПОЛИВАЙТЕ ДО НАЛИВА ЯГОД, ПОДСУШИВАЙТЕ ПОСЛЕ. Смородина – культура влаголюбивая, поливать ее надо часто, но не все лето. Много воды ей требуется до того момента, когда начнут наливаться ягоды. Затем с водой надо повременить, пока не соберете урожай. Иначе ягоды будут трескаться и вы потеряете часть урожая. 2. ПОДСТЕЛИТЕ ПОД КУСТЫ СОЛОМКУ. По правилам агротехники смородину надо поливать раз в две недели (2–3 ведра на куст). Но эту работу можно сократить, если почву замульчировать соломой, сеном или перегноем слоем 10–15 см. Тогда влага станет испаряться не слишком интенсивно и поливать кусты можно будет всего раз в месяц. 3. САЖАЙТЕ НАКЛОННО. Вряд ли кому то придет в голову посадить яблоню под наклоном, – она ведь все равно потянется к солнцу и ствол вырастет кривой. Тоже самое и у других растений. А вот смородина – исключение. Если воткнуть ее прямо, она долгое время будет расти одной веткой. А вот если посадить под углом 45градусов, из земли уже в первый год вылезет множество мощных побегов. А значит, и урожай впоследствии будет выше. Но это уже совет на будущее. 4. КАЖДЫЙ ГОД - НОВЫЙ КУСТ. На многих садовых участках сегодня есть такие сорта. Но вот беда: через пять-шесть лет ягоды начинают мельчать, а урожайность падать. Омолаживание куста путем обрезки не помогает. А надо бы обновить всю корневую систему. Мой опыт показывает, что куст смородины сохраняет свои сортовые качества и дает отменный урожай на третьем-четвертом году жизни. До этого возраста и держу свои кусты. Первый и второй год урожай нарастает, после четвертого-падает. Поэтому в рядочках смородины у меня ежегодно есть кусты всех четырех лет роста. От четырехгодовалого куста весной веточку-первогодку прикапываю к землице, а к осени отделяю и пересаживаю на новое свободное место. К осени, а не осенью! Куст четырехлеток после сбора ягод я выкорчевываю. Освободившееся место я известкую, добавляю органики (перепревшие за лето трава и листва, а также пищевые отходы и древесной золы, то есть готовлю ямку к следующему году. В науке это называют пошаговой технологией. Я же называю ежегодным обновлением кустов из собственного посадочного материала. Один из пяти растущих кустов ежегодно молодой, один каждый год прекращает свое существование. Получается, что у меня три куста каждый год дают отменный урожай, один куст гибнет, один рождается вновь. Собранного урожая хватает и на компоты, и на варенья-джемы, и свежей ягоды покушать. 5. ОТ БОЛЯЧЕК ЯГОДУ СПАСУТ ЧЕСНОК И ГЕРАНЬ. Богатый урожай получается, если весной землю под кустами рыхлить и мульчировать (то есть укрыть органикой: сеном, соломой, гречневой шелухой, сорняками), полить «Байкалом ЭМ-1». Кроме того, я изредка поливаю смородину теплой водичкой и снова мульчирую. При такой агротехнике мои кусты и ягоды не знают болячек, сами отгоняют от себя вредителей. Что делать, если зараза все-таки завелась? Не спешите браться за химию! От нее не только кусты, но и ягоды синеют! Посаженная под кусты полынь горькая или горшок цветочный с геранью (все равно летом он дома не нужен) напрочь отгонят и клеща, и тлю, и пилильщика. Помогает и чеснок. Лучше его под кустами надламывать- тогда запаха больше. А еще хорош препарат ЭМ-5, созданный на основе известного «Байкала». Входящие в него микроорганизмы пожирают всякую тлю- и зеленую, и галовую (она покрывает растение бурыми пятнами), а также дают растению здоровье и силу. И главное — этот препарат безопасен для смородины как во время цветения, так и после. Только надо несколько раз куст опрыскать в сухую погоду. Очень эффективен и такой метод: старую резину (шланги, калоши) поджечь в ведре, затушить огонь и поставить по ветру в мере от куста. Через 10-15 минут весь паутинный клещ за забор убежит.</w:t>
            </w:r>
          </w:p>
          <w:p w14:paraId="447EC2B6" w14:textId="77777777" w:rsidR="00CF5846" w:rsidRPr="00CF5846" w:rsidRDefault="00CF5846" w:rsidP="00CF5846">
            <w:pPr>
              <w:suppressAutoHyphens/>
              <w:spacing w:after="0" w:line="240" w:lineRule="auto"/>
              <w:rPr>
                <w:rFonts w:ascii="Times New Roman" w:eastAsia="Calibri" w:hAnsi="Times New Roman" w:cs="Times New Roman"/>
                <w:vanish/>
                <w:color w:val="333333"/>
                <w:sz w:val="24"/>
                <w:szCs w:val="24"/>
                <w:lang w:eastAsia="ru-RU"/>
              </w:rPr>
            </w:pPr>
            <w:r w:rsidRPr="00CF5846">
              <w:rPr>
                <w:rFonts w:ascii="Times New Roman" w:eastAsia="Calibri" w:hAnsi="Times New Roman" w:cs="Times New Roman"/>
                <w:vanish/>
                <w:color w:val="333333"/>
                <w:sz w:val="24"/>
                <w:szCs w:val="24"/>
                <w:lang w:eastAsia="ru-RU"/>
              </w:rPr>
              <w:t>Правильный уход за смородиной Я не понимаю, почему у некоторых садоводов смородина дает скудные урожаи. У меня, например, даже старые «неплодовитые» сорта отдают по максимуму. А все потому, что ухаживаю я за ней как за ребенком малым. Вот, к примеру, ситуация - посадили вы весной молодые, сортовые, здоровые саженцы. Следующим летом на них уже зреет первый урожай. И ягоды на них - загляденье - крупные, сладкие, ароматные. Но вот беда: тля и гусеницы оккупировали молодые растения. А добить начатое вредителями решила мучнистая роса. Что тут делать? Начинать надо с профилактики. С осени уберите все опавшие листья и сожгите их. Всю траву рядом с кустами выдерните, а почву - прорыхлите, только осторожно, чтобы не повредить корешки. Удобрения тоже пока еще никто не отменял: после рыхления добавьте под каждый куст по 0,5 л золы и прикопайте картофельные очистки. Почву вокруг замульчируйте подсушенной скошенной травой или рисовой шелухой. В течение всей зимы не выбрасывайте луковую шелуху и картофельные очистки - все они пойдут на благое дело. Время от времени относите их на участок: разгребите снег, раскидайте под кустом и снова присыпьте. Ранней весной, когда только-только начнут распускаться почки, под каждый куст внесите по 2-3 ст. ложки карбамида, а сами кусты опрыскайте бордоской жидкостью. Через неделю еще раз опрыскайте настоем луковой шелухи. Перед самым цветением опрыскайте еще раз настоем луковой шелухи (1-1,5 л на куст). Обратите внимание: цвести ухоженная смородина будет очень обильно. Когда завяжутся ягоды, хорошо полейте под корень раствором суперфосфата (2 ст. ложки на 10 л воды) и вновь обработайте настоем луковой шелухи. Смородина не переносит сухих почв, поэтому следите за тем, чтобы почва всегда была влажной. Уже к началу июля смородиновые кусты у вас будут ярко-зелеными, красивыми, усыпанными зреющими крупными ягодами и абсолютно здоровыми. Благодаря интенсивному уходу вы узнаете, что кустыпростушки могут дать очень крупные ягоды - по 15-22 мм в диаметре. По осени снова перекопайте почву под кустами (не забывайте про картофельные очистки и шелуху), удобрите суперфосфатом (2-3 ст. ложки под куст) и золой. Замульчируйте. Поверьте, все ваши знакомые и родные будут приятно удивлены тем, какие крупные и вкусные у вас ягоды.</w:t>
            </w:r>
          </w:p>
          <w:p w14:paraId="4E009084" w14:textId="433876DF" w:rsidR="00CF5846" w:rsidRPr="00CF5846" w:rsidRDefault="00CF5846" w:rsidP="00CF5846">
            <w:pPr>
              <w:suppressAutoHyphens/>
              <w:spacing w:after="0" w:line="240" w:lineRule="auto"/>
              <w:rPr>
                <w:rFonts w:ascii="Times New Roman" w:eastAsia="Calibri" w:hAnsi="Times New Roman" w:cs="Times New Roman"/>
                <w:vanish/>
                <w:color w:val="333333"/>
                <w:sz w:val="24"/>
                <w:szCs w:val="24"/>
                <w:lang w:eastAsia="ru-RU"/>
              </w:rPr>
            </w:pPr>
            <w:r w:rsidRPr="00CF5846">
              <w:rPr>
                <w:rFonts w:ascii="Times New Roman" w:eastAsia="Calibri" w:hAnsi="Times New Roman" w:cs="Times New Roman"/>
                <w:noProof/>
                <w:vanish/>
                <w:color w:val="666666"/>
                <w:sz w:val="24"/>
                <w:szCs w:val="24"/>
                <w:lang w:eastAsia="ru-RU"/>
              </w:rPr>
              <w:drawing>
                <wp:inline distT="0" distB="0" distL="0" distR="0" wp14:anchorId="2022680B" wp14:editId="1B05A931">
                  <wp:extent cx="5829300" cy="4324350"/>
                  <wp:effectExtent l="0" t="0" r="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4324350"/>
                          </a:xfrm>
                          <a:prstGeom prst="rect">
                            <a:avLst/>
                          </a:prstGeom>
                          <a:noFill/>
                          <a:ln>
                            <a:noFill/>
                          </a:ln>
                        </pic:spPr>
                      </pic:pic>
                    </a:graphicData>
                  </a:graphic>
                </wp:inline>
              </w:drawing>
            </w:r>
          </w:p>
          <w:p w14:paraId="06B4EDFA" w14:textId="77777777" w:rsidR="00CF5846" w:rsidRPr="00CF5846" w:rsidRDefault="00CF5846" w:rsidP="00CF5846">
            <w:pPr>
              <w:suppressAutoHyphens/>
              <w:spacing w:after="0" w:line="240" w:lineRule="auto"/>
              <w:rPr>
                <w:rFonts w:ascii="Times New Roman" w:eastAsia="Calibri" w:hAnsi="Times New Roman" w:cs="Times New Roman"/>
                <w:vanish/>
                <w:color w:val="333333"/>
                <w:sz w:val="24"/>
                <w:szCs w:val="24"/>
                <w:lang w:eastAsia="ru-RU"/>
              </w:rPr>
            </w:pPr>
          </w:p>
          <w:p w14:paraId="661A3103" w14:textId="77777777" w:rsidR="00CF5846" w:rsidRPr="00CF5846" w:rsidRDefault="00CF5846" w:rsidP="00CF5846">
            <w:pPr>
              <w:suppressAutoHyphens/>
              <w:spacing w:after="0" w:line="240" w:lineRule="auto"/>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 xml:space="preserve">ОКТМО 25634101 </w:t>
            </w:r>
          </w:p>
          <w:p w14:paraId="15D72BD7"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ru-RU"/>
              </w:rPr>
              <w:t>КБК 921 1 14 02053 13 0000  410</w:t>
            </w:r>
          </w:p>
        </w:tc>
      </w:tr>
      <w:tr w:rsidR="00CF5846" w:rsidRPr="00CF5846" w14:paraId="404BE85C" w14:textId="77777777" w:rsidTr="002F0A91">
        <w:tc>
          <w:tcPr>
            <w:tcW w:w="540" w:type="dxa"/>
            <w:tcBorders>
              <w:top w:val="single" w:sz="4" w:space="0" w:color="000000"/>
              <w:left w:val="single" w:sz="4" w:space="0" w:color="000000"/>
              <w:bottom w:val="single" w:sz="4" w:space="0" w:color="000000"/>
            </w:tcBorders>
            <w:shd w:val="clear" w:color="auto" w:fill="auto"/>
          </w:tcPr>
          <w:p w14:paraId="3C2B7A9C"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lastRenderedPageBreak/>
              <w:t>8</w:t>
            </w:r>
          </w:p>
        </w:tc>
        <w:tc>
          <w:tcPr>
            <w:tcW w:w="3430" w:type="dxa"/>
            <w:tcBorders>
              <w:top w:val="single" w:sz="4" w:space="0" w:color="000000"/>
              <w:left w:val="single" w:sz="4" w:space="0" w:color="000000"/>
              <w:bottom w:val="single" w:sz="4" w:space="0" w:color="000000"/>
            </w:tcBorders>
            <w:shd w:val="clear" w:color="auto" w:fill="auto"/>
          </w:tcPr>
          <w:p w14:paraId="6B0B8DB5"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Размер задатка, срок и порядок его внесения и возврата, необходимые реквизиты счетов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5484D32"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 xml:space="preserve">Размер задатка 20% начальной цены продажи, </w:t>
            </w:r>
          </w:p>
          <w:p w14:paraId="31C63522"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составляет</w:t>
            </w:r>
            <w:r w:rsidRPr="00CF5846">
              <w:rPr>
                <w:rFonts w:ascii="Times New Roman" w:eastAsia="Calibri" w:hAnsi="Times New Roman" w:cs="Times New Roman"/>
                <w:b/>
                <w:bCs/>
                <w:sz w:val="24"/>
                <w:szCs w:val="24"/>
                <w:lang w:eastAsia="zh-CN"/>
              </w:rPr>
              <w:t xml:space="preserve"> </w:t>
            </w:r>
            <w:r w:rsidRPr="00CF5846">
              <w:rPr>
                <w:rFonts w:ascii="Times New Roman" w:eastAsia="Calibri" w:hAnsi="Times New Roman" w:cs="Times New Roman"/>
                <w:sz w:val="24"/>
                <w:szCs w:val="24"/>
                <w:lang w:eastAsia="zh-CN"/>
              </w:rPr>
              <w:t>840 000 рублей 00 копеек.</w:t>
            </w:r>
          </w:p>
          <w:p w14:paraId="1BF11526"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Реквизиты для перечисления задатка:</w:t>
            </w:r>
          </w:p>
          <w:p w14:paraId="0AC50456" w14:textId="77777777" w:rsidR="00CF5846" w:rsidRPr="00CF5846" w:rsidRDefault="00CF5846" w:rsidP="00CF5846">
            <w:pPr>
              <w:suppressAutoHyphens/>
              <w:spacing w:after="0" w:line="240" w:lineRule="auto"/>
              <w:jc w:val="both"/>
              <w:rPr>
                <w:rFonts w:ascii="Times New Roman" w:eastAsia="Calibri" w:hAnsi="Times New Roman" w:cs="Times New Roman"/>
                <w:iCs/>
                <w:sz w:val="24"/>
                <w:szCs w:val="24"/>
                <w:lang w:eastAsia="zh-CN"/>
              </w:rPr>
            </w:pPr>
            <w:r w:rsidRPr="00CF5846">
              <w:rPr>
                <w:rFonts w:ascii="Times New Roman" w:eastAsia="Calibri" w:hAnsi="Times New Roman" w:cs="Times New Roman"/>
                <w:iCs/>
                <w:sz w:val="24"/>
                <w:szCs w:val="24"/>
                <w:lang w:eastAsia="zh-CN"/>
              </w:rPr>
              <w:t>Получатель</w:t>
            </w:r>
            <w:r w:rsidRPr="00CF5846">
              <w:rPr>
                <w:rFonts w:ascii="Times New Roman" w:eastAsia="Calibri" w:hAnsi="Times New Roman" w:cs="Times New Roman"/>
                <w:iCs/>
                <w:sz w:val="24"/>
                <w:szCs w:val="24"/>
                <w:lang w:eastAsia="zh-CN"/>
              </w:rPr>
              <w:tab/>
              <w:t>ООО «РТС-тендер»</w:t>
            </w:r>
          </w:p>
          <w:p w14:paraId="43440D31" w14:textId="77777777" w:rsidR="00CF5846" w:rsidRPr="00CF5846" w:rsidRDefault="00CF5846" w:rsidP="00CF5846">
            <w:pPr>
              <w:suppressAutoHyphens/>
              <w:spacing w:after="0" w:line="240" w:lineRule="auto"/>
              <w:jc w:val="both"/>
              <w:rPr>
                <w:rFonts w:ascii="Times New Roman" w:eastAsia="Calibri" w:hAnsi="Times New Roman" w:cs="Times New Roman"/>
                <w:iCs/>
                <w:sz w:val="24"/>
                <w:szCs w:val="24"/>
                <w:lang w:eastAsia="zh-CN"/>
              </w:rPr>
            </w:pPr>
            <w:r w:rsidRPr="00CF5846">
              <w:rPr>
                <w:rFonts w:ascii="Times New Roman" w:eastAsia="Calibri" w:hAnsi="Times New Roman" w:cs="Times New Roman"/>
                <w:iCs/>
                <w:sz w:val="24"/>
                <w:szCs w:val="24"/>
                <w:lang w:eastAsia="zh-CN"/>
              </w:rPr>
              <w:t>Наименование банка</w:t>
            </w:r>
            <w:r w:rsidRPr="00CF5846">
              <w:rPr>
                <w:rFonts w:ascii="Times New Roman" w:eastAsia="Calibri" w:hAnsi="Times New Roman" w:cs="Times New Roman"/>
                <w:iCs/>
                <w:sz w:val="24"/>
                <w:szCs w:val="24"/>
                <w:lang w:eastAsia="zh-CN"/>
              </w:rPr>
              <w:tab/>
              <w:t>МОСКОВСКИЙ ФИЛИАЛ ПАО «СОВКОМБАНК» Г. МОСКВА</w:t>
            </w:r>
          </w:p>
          <w:p w14:paraId="24BAE240" w14:textId="77777777" w:rsidR="00CF5846" w:rsidRPr="00CF5846" w:rsidRDefault="00CF5846" w:rsidP="00CF5846">
            <w:pPr>
              <w:suppressAutoHyphens/>
              <w:spacing w:after="0" w:line="240" w:lineRule="auto"/>
              <w:jc w:val="both"/>
              <w:rPr>
                <w:rFonts w:ascii="Times New Roman" w:eastAsia="Calibri" w:hAnsi="Times New Roman" w:cs="Times New Roman"/>
                <w:iCs/>
                <w:sz w:val="24"/>
                <w:szCs w:val="24"/>
                <w:lang w:eastAsia="zh-CN"/>
              </w:rPr>
            </w:pPr>
            <w:r w:rsidRPr="00CF5846">
              <w:rPr>
                <w:rFonts w:ascii="Times New Roman" w:eastAsia="Calibri" w:hAnsi="Times New Roman" w:cs="Times New Roman"/>
                <w:iCs/>
                <w:sz w:val="24"/>
                <w:szCs w:val="24"/>
                <w:lang w:eastAsia="zh-CN"/>
              </w:rPr>
              <w:t>Расчетный счёт</w:t>
            </w:r>
            <w:r w:rsidRPr="00CF5846">
              <w:rPr>
                <w:rFonts w:ascii="Times New Roman" w:eastAsia="Calibri" w:hAnsi="Times New Roman" w:cs="Times New Roman"/>
                <w:iCs/>
                <w:sz w:val="24"/>
                <w:szCs w:val="24"/>
                <w:lang w:eastAsia="zh-CN"/>
              </w:rPr>
              <w:tab/>
              <w:t>40702810600005001156</w:t>
            </w:r>
          </w:p>
          <w:p w14:paraId="308675BC" w14:textId="77777777" w:rsidR="00CF5846" w:rsidRPr="00CF5846" w:rsidRDefault="00CF5846" w:rsidP="00CF5846">
            <w:pPr>
              <w:suppressAutoHyphens/>
              <w:spacing w:after="0" w:line="240" w:lineRule="auto"/>
              <w:jc w:val="both"/>
              <w:rPr>
                <w:rFonts w:ascii="Times New Roman" w:eastAsia="Calibri" w:hAnsi="Times New Roman" w:cs="Times New Roman"/>
                <w:iCs/>
                <w:sz w:val="24"/>
                <w:szCs w:val="24"/>
                <w:lang w:eastAsia="zh-CN"/>
              </w:rPr>
            </w:pPr>
            <w:r w:rsidRPr="00CF5846">
              <w:rPr>
                <w:rFonts w:ascii="Times New Roman" w:eastAsia="Calibri" w:hAnsi="Times New Roman" w:cs="Times New Roman"/>
                <w:iCs/>
                <w:sz w:val="24"/>
                <w:szCs w:val="24"/>
                <w:lang w:eastAsia="zh-CN"/>
              </w:rPr>
              <w:t>Корр. счёт</w:t>
            </w:r>
            <w:r w:rsidRPr="00CF5846">
              <w:rPr>
                <w:rFonts w:ascii="Times New Roman" w:eastAsia="Calibri" w:hAnsi="Times New Roman" w:cs="Times New Roman"/>
                <w:iCs/>
                <w:sz w:val="24"/>
                <w:szCs w:val="24"/>
                <w:lang w:eastAsia="zh-CN"/>
              </w:rPr>
              <w:tab/>
              <w:t>30101810945250000967</w:t>
            </w:r>
          </w:p>
          <w:p w14:paraId="315F87E3" w14:textId="77777777" w:rsidR="00CF5846" w:rsidRPr="00CF5846" w:rsidRDefault="00CF5846" w:rsidP="00CF5846">
            <w:pPr>
              <w:suppressAutoHyphens/>
              <w:spacing w:after="0" w:line="240" w:lineRule="auto"/>
              <w:jc w:val="both"/>
              <w:rPr>
                <w:rFonts w:ascii="Times New Roman" w:eastAsia="Calibri" w:hAnsi="Times New Roman" w:cs="Times New Roman"/>
                <w:iCs/>
                <w:sz w:val="24"/>
                <w:szCs w:val="24"/>
                <w:lang w:eastAsia="zh-CN"/>
              </w:rPr>
            </w:pPr>
            <w:r w:rsidRPr="00CF5846">
              <w:rPr>
                <w:rFonts w:ascii="Times New Roman" w:eastAsia="Calibri" w:hAnsi="Times New Roman" w:cs="Times New Roman"/>
                <w:iCs/>
                <w:sz w:val="24"/>
                <w:szCs w:val="24"/>
                <w:lang w:eastAsia="zh-CN"/>
              </w:rPr>
              <w:t>БИК</w:t>
            </w:r>
            <w:r w:rsidRPr="00CF5846">
              <w:rPr>
                <w:rFonts w:ascii="Times New Roman" w:eastAsia="Calibri" w:hAnsi="Times New Roman" w:cs="Times New Roman"/>
                <w:iCs/>
                <w:sz w:val="24"/>
                <w:szCs w:val="24"/>
                <w:lang w:eastAsia="zh-CN"/>
              </w:rPr>
              <w:tab/>
              <w:t>044525967</w:t>
            </w:r>
          </w:p>
          <w:p w14:paraId="38ECDA18" w14:textId="77777777" w:rsidR="00CF5846" w:rsidRPr="00CF5846" w:rsidRDefault="00CF5846" w:rsidP="00CF5846">
            <w:pPr>
              <w:suppressAutoHyphens/>
              <w:spacing w:after="0" w:line="240" w:lineRule="auto"/>
              <w:jc w:val="both"/>
              <w:rPr>
                <w:rFonts w:ascii="Times New Roman" w:eastAsia="Calibri" w:hAnsi="Times New Roman" w:cs="Times New Roman"/>
                <w:iCs/>
                <w:sz w:val="24"/>
                <w:szCs w:val="24"/>
                <w:lang w:eastAsia="zh-CN"/>
              </w:rPr>
            </w:pPr>
            <w:r w:rsidRPr="00CF5846">
              <w:rPr>
                <w:rFonts w:ascii="Times New Roman" w:eastAsia="Calibri" w:hAnsi="Times New Roman" w:cs="Times New Roman"/>
                <w:iCs/>
                <w:sz w:val="24"/>
                <w:szCs w:val="24"/>
                <w:lang w:eastAsia="zh-CN"/>
              </w:rPr>
              <w:t>ИНН</w:t>
            </w:r>
            <w:r w:rsidRPr="00CF5846">
              <w:rPr>
                <w:rFonts w:ascii="Times New Roman" w:eastAsia="Calibri" w:hAnsi="Times New Roman" w:cs="Times New Roman"/>
                <w:iCs/>
                <w:sz w:val="24"/>
                <w:szCs w:val="24"/>
                <w:lang w:eastAsia="zh-CN"/>
              </w:rPr>
              <w:tab/>
              <w:t>7710357167</w:t>
            </w:r>
          </w:p>
          <w:p w14:paraId="7177A142" w14:textId="77777777" w:rsidR="00CF5846" w:rsidRPr="00CF5846" w:rsidRDefault="00CF5846" w:rsidP="00CF5846">
            <w:pPr>
              <w:suppressAutoHyphens/>
              <w:spacing w:after="0" w:line="240" w:lineRule="auto"/>
              <w:jc w:val="both"/>
              <w:rPr>
                <w:rFonts w:ascii="Times New Roman" w:eastAsia="Calibri" w:hAnsi="Times New Roman" w:cs="Times New Roman"/>
                <w:iCs/>
                <w:sz w:val="24"/>
                <w:szCs w:val="24"/>
                <w:lang w:eastAsia="zh-CN"/>
              </w:rPr>
            </w:pPr>
            <w:r w:rsidRPr="00CF5846">
              <w:rPr>
                <w:rFonts w:ascii="Times New Roman" w:eastAsia="Calibri" w:hAnsi="Times New Roman" w:cs="Times New Roman"/>
                <w:iCs/>
                <w:sz w:val="24"/>
                <w:szCs w:val="24"/>
                <w:lang w:eastAsia="zh-CN"/>
              </w:rPr>
              <w:t>КПП</w:t>
            </w:r>
            <w:r w:rsidRPr="00CF5846">
              <w:rPr>
                <w:rFonts w:ascii="Times New Roman" w:eastAsia="Calibri" w:hAnsi="Times New Roman" w:cs="Times New Roman"/>
                <w:iCs/>
                <w:sz w:val="24"/>
                <w:szCs w:val="24"/>
                <w:lang w:eastAsia="zh-CN"/>
              </w:rPr>
              <w:tab/>
              <w:t>773001001</w:t>
            </w:r>
          </w:p>
          <w:p w14:paraId="15725950" w14:textId="77777777" w:rsidR="00CF5846" w:rsidRPr="00CF5846" w:rsidRDefault="00CF5846" w:rsidP="00CF5846">
            <w:pPr>
              <w:suppressAutoHyphens/>
              <w:spacing w:after="0" w:line="240" w:lineRule="auto"/>
              <w:jc w:val="both"/>
              <w:rPr>
                <w:rFonts w:ascii="Times New Roman" w:eastAsia="Calibri" w:hAnsi="Times New Roman" w:cs="Times New Roman"/>
                <w:iCs/>
                <w:sz w:val="24"/>
                <w:szCs w:val="24"/>
                <w:lang w:eastAsia="zh-CN"/>
              </w:rPr>
            </w:pPr>
            <w:r w:rsidRPr="00CF5846">
              <w:rPr>
                <w:rFonts w:ascii="Times New Roman" w:eastAsia="Calibri" w:hAnsi="Times New Roman" w:cs="Times New Roman"/>
                <w:iCs/>
                <w:sz w:val="24"/>
                <w:szCs w:val="24"/>
                <w:lang w:eastAsia="zh-CN"/>
              </w:rPr>
              <w:t>Назначение платежа</w:t>
            </w:r>
            <w:r w:rsidRPr="00CF5846">
              <w:rPr>
                <w:rFonts w:ascii="Times New Roman" w:eastAsia="Calibri" w:hAnsi="Times New Roman" w:cs="Times New Roman"/>
                <w:iCs/>
                <w:sz w:val="24"/>
                <w:szCs w:val="24"/>
                <w:lang w:eastAsia="zh-CN"/>
              </w:rPr>
              <w:tab/>
              <w:t>Внесение гарантийного обеспечения по Соглашению о внесении гарантийного обеспечения, № аналитического счета _________, без НДС</w:t>
            </w:r>
          </w:p>
          <w:p w14:paraId="5ED9211C"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Возврат задатка участникам продажи и претендентам, не допущенным к участию в процедуре продажи имущества: в соответствии с пунктом 17  Постановления Правительства РФ от 27.08.2012г. № 860.</w:t>
            </w:r>
          </w:p>
          <w:p w14:paraId="4AD82136" w14:textId="77777777" w:rsidR="00CF5846" w:rsidRPr="00CF5846" w:rsidRDefault="00CF5846" w:rsidP="00CF5846">
            <w:pPr>
              <w:shd w:val="clear" w:color="auto" w:fill="FFFFFF"/>
              <w:spacing w:after="0" w:line="240" w:lineRule="auto"/>
              <w:ind w:firstLine="32"/>
              <w:jc w:val="both"/>
              <w:outlineLvl w:val="3"/>
              <w:rPr>
                <w:rFonts w:ascii="Calibri" w:eastAsia="Times New Roman" w:hAnsi="Calibri" w:cs="Calibri"/>
                <w:bCs/>
                <w:sz w:val="28"/>
                <w:szCs w:val="28"/>
                <w:lang w:eastAsia="ru-RU"/>
              </w:rPr>
            </w:pPr>
            <w:r w:rsidRPr="00CF5846">
              <w:rPr>
                <w:rFonts w:ascii="Times New Roman" w:eastAsia="Times New Roman" w:hAnsi="Times New Roman" w:cs="Times New Roman"/>
                <w:bCs/>
                <w:color w:val="000000"/>
                <w:sz w:val="24"/>
                <w:szCs w:val="24"/>
                <w:u w:val="single"/>
                <w:lang w:eastAsia="ru-RU"/>
              </w:rPr>
              <w:t>Задаток должен быть внесен</w:t>
            </w:r>
            <w:r w:rsidRPr="00CF5846">
              <w:rPr>
                <w:rFonts w:ascii="Times New Roman" w:eastAsia="Times New Roman" w:hAnsi="Times New Roman" w:cs="Times New Roman"/>
                <w:color w:val="000000"/>
                <w:sz w:val="24"/>
                <w:szCs w:val="24"/>
                <w:lang w:eastAsia="ru-RU"/>
              </w:rPr>
              <w:t xml:space="preserve"> претендентом на указанный счет, срок внесения задатка: в соответствии с регламентом электронной площадки</w:t>
            </w:r>
            <w:r w:rsidRPr="00CF5846">
              <w:rPr>
                <w:rFonts w:ascii="Times New Roman" w:eastAsia="Times New Roman" w:hAnsi="Times New Roman" w:cs="Times New Roman"/>
                <w:b/>
                <w:color w:val="000000"/>
                <w:sz w:val="24"/>
                <w:szCs w:val="24"/>
                <w:lang w:eastAsia="ru-RU"/>
              </w:rPr>
              <w:t>.</w:t>
            </w:r>
            <w:r w:rsidRPr="00CF5846">
              <w:rPr>
                <w:rFonts w:ascii="Times New Roman" w:eastAsia="Times New Roman" w:hAnsi="Times New Roman" w:cs="Times New Roman"/>
                <w:sz w:val="24"/>
                <w:szCs w:val="24"/>
                <w:lang w:eastAsia="ru-RU"/>
              </w:rPr>
              <w:t xml:space="preserve"> 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 </w:t>
            </w:r>
            <w:r w:rsidRPr="00CF5846">
              <w:rPr>
                <w:rFonts w:ascii="Times New Roman" w:eastAsia="Times New Roman" w:hAnsi="Times New Roman" w:cs="Times New Roman"/>
                <w:bCs/>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14:paraId="607EFFFD" w14:textId="77777777" w:rsidR="00CF5846" w:rsidRPr="00CF5846" w:rsidRDefault="00CF5846" w:rsidP="00CF5846">
            <w:pPr>
              <w:tabs>
                <w:tab w:val="num" w:pos="142"/>
              </w:tabs>
              <w:spacing w:after="0" w:line="240" w:lineRule="auto"/>
              <w:ind w:firstLine="32"/>
              <w:jc w:val="both"/>
              <w:rPr>
                <w:rFonts w:ascii="Times New Roman" w:eastAsia="Times New Roman" w:hAnsi="Times New Roman" w:cs="Times New Roman"/>
                <w:sz w:val="24"/>
                <w:szCs w:val="24"/>
                <w:lang w:eastAsia="x-none"/>
              </w:rPr>
            </w:pPr>
            <w:r w:rsidRPr="00CF5846">
              <w:rPr>
                <w:rFonts w:ascii="Times New Roman" w:eastAsia="Times New Roman" w:hAnsi="Times New Roman" w:cs="Times New Roman"/>
                <w:sz w:val="24"/>
                <w:szCs w:val="24"/>
                <w:lang w:eastAsia="ru-RU"/>
              </w:rPr>
              <w:t>Подтверждением поступления задатка является информация от Оператора о блокировании денежных средств в сумме задатка на лицевом счете Претендента.</w:t>
            </w:r>
            <w:r w:rsidRPr="00CF5846">
              <w:rPr>
                <w:rFonts w:ascii="Times New Roman" w:eastAsia="Times New Roman" w:hAnsi="Times New Roman" w:cs="Times New Roman"/>
                <w:sz w:val="24"/>
                <w:szCs w:val="24"/>
                <w:lang w:eastAsia="x-none"/>
              </w:rPr>
              <w:t xml:space="preserve"> В случае отсутствия (не поступления) в указанный срок суммы задатка, обязательства </w:t>
            </w:r>
            <w:r w:rsidRPr="00CF5846">
              <w:rPr>
                <w:rFonts w:ascii="Times New Roman" w:eastAsia="Times New Roman" w:hAnsi="Times New Roman" w:cs="Times New Roman"/>
                <w:sz w:val="24"/>
                <w:szCs w:val="24"/>
                <w:lang w:eastAsia="x-none"/>
              </w:rPr>
              <w:lastRenderedPageBreak/>
              <w:t>претендента по внесению задатка считаются неисполненными, и претендент к участию в аукционе в электронной форме не допускается.</w:t>
            </w:r>
          </w:p>
          <w:p w14:paraId="032F71EB" w14:textId="77777777" w:rsidR="00CF5846" w:rsidRPr="00CF5846" w:rsidRDefault="00CF5846" w:rsidP="00CF5846">
            <w:pPr>
              <w:autoSpaceDE w:val="0"/>
              <w:autoSpaceDN w:val="0"/>
              <w:adjustRightInd w:val="0"/>
              <w:spacing w:after="0" w:line="240" w:lineRule="auto"/>
              <w:ind w:firstLine="32"/>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в результате которой договор о задатке считается заключенным в письменной форме.</w:t>
            </w:r>
          </w:p>
          <w:p w14:paraId="4E31F227"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bCs/>
                <w:sz w:val="24"/>
                <w:szCs w:val="24"/>
                <w:u w:val="single"/>
                <w:lang w:eastAsia="ru-RU"/>
              </w:rPr>
              <w:t>Порядок возврата задатка:</w:t>
            </w:r>
            <w:r w:rsidRPr="00CF5846">
              <w:rPr>
                <w:rFonts w:ascii="Times New Roman" w:eastAsia="Times New Roman" w:hAnsi="Times New Roman" w:cs="Times New Roman"/>
                <w:sz w:val="24"/>
                <w:szCs w:val="24"/>
                <w:lang w:eastAsia="ru-RU"/>
              </w:rPr>
              <w:t xml:space="preserve"> задаток возвращается участникам аукциона, за исключением его победителя, в течение 5 календарных дней со дня подведения итогов аукциона.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6D239B55" w14:textId="77777777" w:rsidR="00CF5846" w:rsidRPr="00CF5846" w:rsidRDefault="00CF5846" w:rsidP="00CF5846">
            <w:pPr>
              <w:spacing w:after="0" w:line="240" w:lineRule="auto"/>
              <w:ind w:firstLine="32"/>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продаже имущества.</w:t>
            </w:r>
          </w:p>
          <w:p w14:paraId="0A0B0292" w14:textId="77777777" w:rsidR="00CF5846" w:rsidRPr="00CF5846" w:rsidRDefault="00CF5846" w:rsidP="00CF5846">
            <w:pPr>
              <w:spacing w:after="0" w:line="240" w:lineRule="auto"/>
              <w:ind w:firstLine="32"/>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Если претендент, признанный победителем аукциона, уклоняется (отказывается) от подписания протокола об итогах аукциона, заключения договора купли-продажи, задаток, внесенный в счет обеспечения оплаты имущества, ему не возвращается, а победитель утрачивает право на заключение договора купли-продажи.</w:t>
            </w:r>
          </w:p>
          <w:p w14:paraId="636E43B9" w14:textId="77777777" w:rsidR="00CF5846" w:rsidRPr="00CF5846" w:rsidRDefault="00CF5846" w:rsidP="00CF5846">
            <w:pPr>
              <w:tabs>
                <w:tab w:val="num" w:pos="142"/>
              </w:tabs>
              <w:spacing w:after="0" w:line="240" w:lineRule="auto"/>
              <w:ind w:firstLine="32"/>
              <w:jc w:val="both"/>
              <w:rPr>
                <w:rFonts w:ascii="Times New Roman" w:eastAsia="Times New Roman" w:hAnsi="Times New Roman" w:cs="Times New Roman"/>
                <w:sz w:val="24"/>
                <w:szCs w:val="24"/>
                <w:u w:val="single"/>
                <w:lang w:eastAsia="x-none"/>
              </w:rPr>
            </w:pPr>
            <w:r w:rsidRPr="00CF5846">
              <w:rPr>
                <w:rFonts w:ascii="Times New Roman" w:eastAsia="Times New Roman" w:hAnsi="Times New Roman" w:cs="Times New Roman"/>
                <w:sz w:val="24"/>
                <w:szCs w:val="24"/>
                <w:lang w:val="x-none" w:eastAsia="x-none"/>
              </w:rPr>
              <w:t>В случае признания аукциона несостоявшимся, задаток перечисляется претенденту в течение 5 календарных дней с момента подписания Продавцом протокола об итогах аукциона.</w:t>
            </w:r>
          </w:p>
          <w:p w14:paraId="18290240" w14:textId="77777777" w:rsidR="00CF5846" w:rsidRPr="00CF5846" w:rsidRDefault="00CF5846" w:rsidP="00CF5846">
            <w:pPr>
              <w:tabs>
                <w:tab w:val="left" w:pos="3930"/>
              </w:tabs>
              <w:autoSpaceDE w:val="0"/>
              <w:autoSpaceDN w:val="0"/>
              <w:adjustRightInd w:val="0"/>
              <w:spacing w:after="0" w:line="240" w:lineRule="auto"/>
              <w:ind w:firstLine="32"/>
              <w:jc w:val="both"/>
              <w:rPr>
                <w:rFonts w:ascii="Times New Roman" w:eastAsia="Times New Roman" w:hAnsi="Times New Roman" w:cs="Times New Roman"/>
                <w:sz w:val="24"/>
                <w:szCs w:val="28"/>
                <w:lang w:eastAsia="ru-RU"/>
              </w:rPr>
            </w:pPr>
            <w:r w:rsidRPr="00CF5846">
              <w:rPr>
                <w:rFonts w:ascii="Times New Roman" w:eastAsia="Times New Roman" w:hAnsi="Times New Roman" w:cs="Times New Roman"/>
                <w:sz w:val="24"/>
                <w:szCs w:val="28"/>
                <w:lang w:eastAsia="ru-RU"/>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14:paraId="78481641" w14:textId="77777777" w:rsidR="00CF5846" w:rsidRPr="00CF5846" w:rsidRDefault="00CF5846" w:rsidP="00CF5846">
            <w:pPr>
              <w:tabs>
                <w:tab w:val="left" w:pos="3930"/>
              </w:tabs>
              <w:autoSpaceDE w:val="0"/>
              <w:autoSpaceDN w:val="0"/>
              <w:adjustRightInd w:val="0"/>
              <w:spacing w:after="0" w:line="240" w:lineRule="auto"/>
              <w:ind w:firstLine="32"/>
              <w:jc w:val="both"/>
              <w:rPr>
                <w:rFonts w:ascii="Times New Roman" w:eastAsia="Times New Roman" w:hAnsi="Times New Roman" w:cs="Times New Roman"/>
                <w:sz w:val="24"/>
                <w:szCs w:val="28"/>
                <w:lang w:eastAsia="ru-RU"/>
              </w:rPr>
            </w:pPr>
            <w:r w:rsidRPr="00CF5846">
              <w:rPr>
                <w:rFonts w:ascii="Times New Roman" w:eastAsia="Times New Roman" w:hAnsi="Times New Roman" w:cs="Times New Roman"/>
                <w:sz w:val="24"/>
                <w:szCs w:val="28"/>
                <w:lang w:eastAsia="ru-RU"/>
              </w:rPr>
              <w:t>Регистрация на электронной площадке осуществляется без взимания платы.</w:t>
            </w:r>
          </w:p>
          <w:p w14:paraId="008AC6FC" w14:textId="77777777" w:rsidR="00CF5846" w:rsidRPr="00CF5846" w:rsidRDefault="00CF5846" w:rsidP="00CF5846">
            <w:pPr>
              <w:tabs>
                <w:tab w:val="left" w:pos="3930"/>
              </w:tabs>
              <w:autoSpaceDE w:val="0"/>
              <w:autoSpaceDN w:val="0"/>
              <w:adjustRightInd w:val="0"/>
              <w:spacing w:after="0" w:line="240" w:lineRule="auto"/>
              <w:ind w:firstLine="32"/>
              <w:jc w:val="both"/>
              <w:rPr>
                <w:rFonts w:ascii="Times New Roman" w:eastAsia="Times New Roman" w:hAnsi="Times New Roman" w:cs="Times New Roman"/>
                <w:sz w:val="24"/>
                <w:szCs w:val="28"/>
                <w:lang w:eastAsia="ru-RU"/>
              </w:rPr>
            </w:pPr>
            <w:r w:rsidRPr="00CF5846">
              <w:rPr>
                <w:rFonts w:ascii="Times New Roman" w:eastAsia="Times New Roman" w:hAnsi="Times New Roman" w:cs="Times New Roman"/>
                <w:sz w:val="24"/>
                <w:szCs w:val="28"/>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7005F53" w14:textId="77777777" w:rsidR="00CF5846" w:rsidRPr="00CF5846" w:rsidRDefault="00CF5846" w:rsidP="00CF5846">
            <w:pPr>
              <w:suppressAutoHyphens/>
              <w:spacing w:after="0" w:line="240" w:lineRule="auto"/>
              <w:ind w:firstLine="32"/>
              <w:jc w:val="both"/>
              <w:rPr>
                <w:rFonts w:ascii="Times New Roman" w:eastAsia="Calibri" w:hAnsi="Times New Roman" w:cs="Times New Roman"/>
                <w:sz w:val="24"/>
                <w:szCs w:val="24"/>
                <w:lang w:eastAsia="zh-CN"/>
              </w:rPr>
            </w:pPr>
            <w:r w:rsidRPr="00CF5846">
              <w:rPr>
                <w:rFonts w:ascii="Times New Roman" w:eastAsia="Times New Roman" w:hAnsi="Times New Roman" w:cs="Times New Roman"/>
                <w:sz w:val="24"/>
                <w:szCs w:val="28"/>
                <w:lang w:eastAsia="ru-RU"/>
              </w:rPr>
              <w:t>Регистрация на электронной площадке проводится в соответствии с Регламентом оператора электронной площадки.</w:t>
            </w:r>
          </w:p>
          <w:p w14:paraId="1455F2AF" w14:textId="77777777" w:rsidR="00CF5846" w:rsidRPr="00CF5846" w:rsidRDefault="00CF5846" w:rsidP="00CF5846">
            <w:pPr>
              <w:suppressAutoHyphens/>
              <w:spacing w:after="0" w:line="240" w:lineRule="auto"/>
              <w:jc w:val="both"/>
              <w:rPr>
                <w:rFonts w:ascii="Calibri" w:eastAsia="Calibri" w:hAnsi="Calibri" w:cs="Times New Roman"/>
                <w:lang w:eastAsia="zh-CN"/>
              </w:rPr>
            </w:pPr>
          </w:p>
        </w:tc>
      </w:tr>
      <w:tr w:rsidR="00CF5846" w:rsidRPr="00CF5846" w14:paraId="2D8856E6" w14:textId="77777777" w:rsidTr="002F0A91">
        <w:tc>
          <w:tcPr>
            <w:tcW w:w="540" w:type="dxa"/>
            <w:tcBorders>
              <w:top w:val="single" w:sz="4" w:space="0" w:color="000000"/>
              <w:left w:val="single" w:sz="4" w:space="0" w:color="000000"/>
              <w:bottom w:val="single" w:sz="4" w:space="0" w:color="000000"/>
            </w:tcBorders>
            <w:shd w:val="clear" w:color="auto" w:fill="auto"/>
          </w:tcPr>
          <w:p w14:paraId="3B1DE185"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lastRenderedPageBreak/>
              <w:t>9</w:t>
            </w:r>
          </w:p>
        </w:tc>
        <w:tc>
          <w:tcPr>
            <w:tcW w:w="3430" w:type="dxa"/>
            <w:tcBorders>
              <w:top w:val="single" w:sz="4" w:space="0" w:color="000000"/>
              <w:left w:val="single" w:sz="4" w:space="0" w:color="000000"/>
              <w:bottom w:val="single" w:sz="4" w:space="0" w:color="000000"/>
            </w:tcBorders>
            <w:shd w:val="clear" w:color="auto" w:fill="auto"/>
          </w:tcPr>
          <w:p w14:paraId="04618BD4"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Порядок, место, даты начала и окончания подачи заявок на участие в продаже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D3DF5B2" w14:textId="77777777" w:rsidR="00CF5846" w:rsidRPr="00CF5846" w:rsidRDefault="00CF5846" w:rsidP="00CF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Courier New" w:eastAsia="Times New Roman" w:hAnsi="Courier New" w:cs="Courier New"/>
                <w:color w:val="FF0000"/>
                <w:sz w:val="20"/>
                <w:szCs w:val="20"/>
                <w:lang w:eastAsia="ru-RU"/>
              </w:rPr>
            </w:pPr>
            <w:r w:rsidRPr="00CF5846">
              <w:rPr>
                <w:rFonts w:ascii="Times New Roman" w:eastAsia="Times New Roman" w:hAnsi="Times New Roman" w:cs="Courier New"/>
                <w:sz w:val="24"/>
                <w:szCs w:val="24"/>
                <w:lang w:eastAsia="ru-RU"/>
              </w:rPr>
              <w:t xml:space="preserve">Заявка и иные представленные одновременно с ней документы подаются в форме электронных документов оператору электронной площадки-Общество с ограниченной ответственностью «РТС – тендер» по адресу: </w:t>
            </w:r>
            <w:proofErr w:type="spellStart"/>
            <w:r w:rsidRPr="00CF5846">
              <w:rPr>
                <w:rFonts w:ascii="Times New Roman" w:eastAsia="Times New Roman" w:hAnsi="Times New Roman" w:cs="Courier New"/>
                <w:sz w:val="24"/>
                <w:szCs w:val="24"/>
                <w:lang w:val="en-US" w:eastAsia="ru-RU"/>
              </w:rPr>
              <w:t>i</w:t>
            </w:r>
            <w:proofErr w:type="spellEnd"/>
            <w:r w:rsidRPr="00CF5846">
              <w:rPr>
                <w:rFonts w:ascii="Times New Roman" w:eastAsia="Times New Roman" w:hAnsi="Times New Roman" w:cs="Courier New"/>
                <w:sz w:val="24"/>
                <w:szCs w:val="24"/>
                <w:lang w:eastAsia="ru-RU"/>
              </w:rPr>
              <w:t>.</w:t>
            </w:r>
            <w:proofErr w:type="spellStart"/>
            <w:r w:rsidRPr="00CF5846">
              <w:rPr>
                <w:rFonts w:ascii="Times New Roman" w:eastAsia="Times New Roman" w:hAnsi="Times New Roman" w:cs="Courier New"/>
                <w:sz w:val="24"/>
                <w:szCs w:val="24"/>
                <w:lang w:val="en-US" w:eastAsia="ru-RU"/>
              </w:rPr>
              <w:t>rts</w:t>
            </w:r>
            <w:proofErr w:type="spellEnd"/>
            <w:r w:rsidRPr="00CF5846">
              <w:rPr>
                <w:rFonts w:ascii="Times New Roman" w:eastAsia="Times New Roman" w:hAnsi="Times New Roman" w:cs="Courier New"/>
                <w:sz w:val="24"/>
                <w:szCs w:val="24"/>
                <w:lang w:eastAsia="ru-RU"/>
              </w:rPr>
              <w:t>-</w:t>
            </w:r>
            <w:r w:rsidRPr="00CF5846">
              <w:rPr>
                <w:rFonts w:ascii="Times New Roman" w:eastAsia="Times New Roman" w:hAnsi="Times New Roman" w:cs="Courier New"/>
                <w:sz w:val="24"/>
                <w:szCs w:val="24"/>
                <w:lang w:val="en-US" w:eastAsia="ru-RU"/>
              </w:rPr>
              <w:t>tender</w:t>
            </w:r>
            <w:r w:rsidRPr="00CF5846">
              <w:rPr>
                <w:rFonts w:ascii="Times New Roman" w:eastAsia="Times New Roman" w:hAnsi="Times New Roman" w:cs="Courier New"/>
                <w:sz w:val="24"/>
                <w:szCs w:val="24"/>
                <w:lang w:eastAsia="ru-RU"/>
              </w:rPr>
              <w:t>.</w:t>
            </w:r>
            <w:proofErr w:type="spellStart"/>
            <w:r w:rsidRPr="00CF5846">
              <w:rPr>
                <w:rFonts w:ascii="Times New Roman" w:eastAsia="Times New Roman" w:hAnsi="Times New Roman" w:cs="Courier New"/>
                <w:sz w:val="24"/>
                <w:szCs w:val="24"/>
                <w:lang w:val="en-US" w:eastAsia="ru-RU"/>
              </w:rPr>
              <w:t>ru</w:t>
            </w:r>
            <w:proofErr w:type="spellEnd"/>
            <w:r w:rsidRPr="00CF5846">
              <w:rPr>
                <w:rFonts w:ascii="Times New Roman" w:eastAsia="Times New Roman" w:hAnsi="Times New Roman" w:cs="Courier New"/>
                <w:sz w:val="24"/>
                <w:szCs w:val="24"/>
                <w:lang w:eastAsia="ru-RU"/>
              </w:rPr>
              <w:t>.</w:t>
            </w:r>
          </w:p>
          <w:p w14:paraId="3D07718D" w14:textId="77777777" w:rsidR="00CF5846" w:rsidRPr="00CF5846" w:rsidRDefault="00CF5846" w:rsidP="00CF5846">
            <w:pPr>
              <w:suppressAutoHyphens/>
              <w:spacing w:after="0" w:line="240" w:lineRule="auto"/>
              <w:rPr>
                <w:rFonts w:ascii="Times New Roman" w:eastAsia="Calibri" w:hAnsi="Times New Roman" w:cs="Times New Roman"/>
                <w:bCs/>
                <w:sz w:val="24"/>
                <w:szCs w:val="24"/>
                <w:lang w:eastAsia="zh-CN"/>
              </w:rPr>
            </w:pPr>
            <w:r w:rsidRPr="00CF5846">
              <w:rPr>
                <w:rFonts w:ascii="Times New Roman" w:eastAsia="Calibri" w:hAnsi="Times New Roman" w:cs="Times New Roman"/>
                <w:sz w:val="24"/>
                <w:szCs w:val="24"/>
                <w:lang w:eastAsia="zh-CN"/>
              </w:rPr>
              <w:t xml:space="preserve">Начало подачи заявок: </w:t>
            </w:r>
            <w:r w:rsidRPr="00CF5846">
              <w:rPr>
                <w:rFonts w:ascii="Times New Roman" w:eastAsia="Calibri" w:hAnsi="Times New Roman" w:cs="Times New Roman"/>
                <w:bCs/>
                <w:sz w:val="24"/>
                <w:szCs w:val="24"/>
                <w:lang w:eastAsia="zh-CN"/>
              </w:rPr>
              <w:t>02.04.2020г.</w:t>
            </w:r>
          </w:p>
          <w:p w14:paraId="619BF76D" w14:textId="77777777" w:rsidR="00CF5846" w:rsidRPr="00CF5846" w:rsidRDefault="00CF5846" w:rsidP="00CF5846">
            <w:pPr>
              <w:suppressAutoHyphens/>
              <w:spacing w:after="0" w:line="240" w:lineRule="auto"/>
              <w:rPr>
                <w:rFonts w:ascii="Times New Roman" w:eastAsia="Calibri" w:hAnsi="Times New Roman" w:cs="Times New Roman"/>
                <w:bCs/>
                <w:sz w:val="24"/>
                <w:szCs w:val="24"/>
                <w:lang w:eastAsia="zh-CN"/>
              </w:rPr>
            </w:pPr>
            <w:r w:rsidRPr="00CF5846">
              <w:rPr>
                <w:rFonts w:ascii="Times New Roman" w:eastAsia="Calibri" w:hAnsi="Times New Roman" w:cs="Times New Roman"/>
                <w:sz w:val="24"/>
                <w:szCs w:val="24"/>
                <w:lang w:eastAsia="zh-CN"/>
              </w:rPr>
              <w:t>Окончание подачи заявок: 14</w:t>
            </w:r>
            <w:r w:rsidRPr="00CF5846">
              <w:rPr>
                <w:rFonts w:ascii="Times New Roman" w:eastAsia="Calibri" w:hAnsi="Times New Roman" w:cs="Times New Roman"/>
                <w:b/>
                <w:sz w:val="24"/>
                <w:szCs w:val="24"/>
                <w:lang w:eastAsia="zh-CN"/>
              </w:rPr>
              <w:t xml:space="preserve"> </w:t>
            </w:r>
            <w:r w:rsidRPr="00CF5846">
              <w:rPr>
                <w:rFonts w:ascii="Times New Roman" w:eastAsia="Calibri" w:hAnsi="Times New Roman" w:cs="Times New Roman"/>
                <w:bCs/>
                <w:sz w:val="24"/>
                <w:szCs w:val="24"/>
                <w:lang w:eastAsia="zh-CN"/>
              </w:rPr>
              <w:t>час 00 мин. 29 февраля 2020г.</w:t>
            </w:r>
          </w:p>
          <w:p w14:paraId="376FFC32" w14:textId="77777777" w:rsidR="00CF5846" w:rsidRPr="00CF5846" w:rsidRDefault="00CF5846" w:rsidP="00CF5846">
            <w:pPr>
              <w:suppressAutoHyphens/>
              <w:spacing w:after="0" w:line="240" w:lineRule="auto"/>
              <w:rPr>
                <w:rFonts w:ascii="Times New Roman" w:eastAsia="Calibri" w:hAnsi="Times New Roman" w:cs="Times New Roman"/>
                <w:bCs/>
                <w:sz w:val="24"/>
                <w:szCs w:val="24"/>
                <w:lang w:eastAsia="zh-CN"/>
              </w:rPr>
            </w:pPr>
            <w:r w:rsidRPr="00CF5846">
              <w:rPr>
                <w:rFonts w:ascii="Times New Roman" w:eastAsia="Calibri" w:hAnsi="Times New Roman" w:cs="Times New Roman"/>
                <w:bCs/>
                <w:sz w:val="24"/>
                <w:szCs w:val="24"/>
                <w:lang w:eastAsia="zh-CN"/>
              </w:rPr>
              <w:t>Признание претендентов участниками продажи имущества 07.05.2020г.</w:t>
            </w:r>
          </w:p>
          <w:p w14:paraId="5E2ADDB5" w14:textId="77777777" w:rsidR="00CF5846" w:rsidRPr="00CF5846" w:rsidRDefault="00CF5846" w:rsidP="00CF58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846">
              <w:rPr>
                <w:rFonts w:ascii="Times New Roman" w:eastAsia="Calibri" w:hAnsi="Times New Roman" w:cs="Times New Roman"/>
                <w:sz w:val="24"/>
                <w:szCs w:val="24"/>
                <w:lang w:eastAsia="zh-CN"/>
              </w:rPr>
              <w:lastRenderedPageBreak/>
              <w:t xml:space="preserve">Претендент имеет право отозвать поданную заявку на участие в продаже посредством аукциона </w:t>
            </w:r>
            <w:r w:rsidRPr="00CF5846">
              <w:rPr>
                <w:rFonts w:ascii="Times New Roman" w:eastAsia="Times New Roman" w:hAnsi="Times New Roman" w:cs="Times New Roman"/>
                <w:sz w:val="24"/>
                <w:szCs w:val="24"/>
                <w:lang w:eastAsia="ru-RU"/>
              </w:rPr>
              <w:t>до признания претендента участником аукциона .</w:t>
            </w:r>
          </w:p>
        </w:tc>
      </w:tr>
      <w:tr w:rsidR="00CF5846" w:rsidRPr="00CF5846" w14:paraId="598DAF33" w14:textId="77777777" w:rsidTr="002F0A91">
        <w:tc>
          <w:tcPr>
            <w:tcW w:w="540" w:type="dxa"/>
            <w:tcBorders>
              <w:top w:val="single" w:sz="4" w:space="0" w:color="000000"/>
              <w:left w:val="single" w:sz="4" w:space="0" w:color="000000"/>
              <w:bottom w:val="single" w:sz="4" w:space="0" w:color="000000"/>
            </w:tcBorders>
            <w:shd w:val="clear" w:color="auto" w:fill="auto"/>
          </w:tcPr>
          <w:p w14:paraId="627A8FD7"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lastRenderedPageBreak/>
              <w:t>10</w:t>
            </w:r>
          </w:p>
        </w:tc>
        <w:tc>
          <w:tcPr>
            <w:tcW w:w="3430" w:type="dxa"/>
            <w:tcBorders>
              <w:top w:val="single" w:sz="4" w:space="0" w:color="000000"/>
              <w:left w:val="single" w:sz="4" w:space="0" w:color="000000"/>
              <w:bottom w:val="single" w:sz="4" w:space="0" w:color="000000"/>
            </w:tcBorders>
            <w:shd w:val="clear" w:color="auto" w:fill="auto"/>
          </w:tcPr>
          <w:p w14:paraId="12ED2697"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Исчерпывающий перечень представляемых участниками торгов документов и требования к их оформлению</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EEE2F85" w14:textId="77777777" w:rsidR="00CF5846" w:rsidRPr="00CF5846" w:rsidRDefault="00CF5846" w:rsidP="00CF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Verdana" w:eastAsia="Times New Roman" w:hAnsi="Verdana" w:cs="Courier New"/>
                <w:sz w:val="21"/>
                <w:szCs w:val="21"/>
                <w:lang w:eastAsia="ru-RU"/>
              </w:rPr>
            </w:pPr>
            <w:r w:rsidRPr="00CF5846">
              <w:rPr>
                <w:rFonts w:ascii="Times New Roman" w:eastAsia="Times New Roman" w:hAnsi="Times New Roman" w:cs="Courier New"/>
                <w:sz w:val="24"/>
                <w:szCs w:val="24"/>
                <w:lang w:eastAsia="ru-RU"/>
              </w:rPr>
              <w:t xml:space="preserve">Заявка на участие в продаже имущества (Рекомендуемая форма Приложение №3). </w:t>
            </w:r>
            <w:r w:rsidRPr="00CF5846">
              <w:rPr>
                <w:rFonts w:ascii="Times New Roman" w:eastAsia="Times New Roman" w:hAnsi="Times New Roman" w:cs="Times New Roman"/>
                <w:sz w:val="24"/>
                <w:szCs w:val="24"/>
                <w:lang w:eastAsia="ru-RU"/>
              </w:rPr>
              <w:t>Одно лицо имеет право подать только одну заявку.</w:t>
            </w:r>
          </w:p>
          <w:p w14:paraId="02A1D1CB" w14:textId="77777777" w:rsidR="00CF5846" w:rsidRPr="00CF5846" w:rsidRDefault="00CF5846" w:rsidP="00CF5846">
            <w:pPr>
              <w:suppressAutoHyphens/>
              <w:spacing w:after="0" w:line="240" w:lineRule="auto"/>
              <w:ind w:firstLine="32"/>
              <w:jc w:val="both"/>
              <w:rPr>
                <w:rFonts w:ascii="Calibri" w:eastAsia="Calibri" w:hAnsi="Calibri" w:cs="Times New Roman"/>
                <w:lang w:eastAsia="zh-CN"/>
              </w:rPr>
            </w:pPr>
            <w:r w:rsidRPr="00CF5846">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14:paraId="14FA0F5F" w14:textId="77777777" w:rsidR="00CF5846" w:rsidRPr="00CF5846" w:rsidRDefault="00CF5846" w:rsidP="00CF5846">
            <w:pPr>
              <w:suppressAutoHyphens/>
              <w:spacing w:after="0" w:line="240" w:lineRule="auto"/>
              <w:ind w:firstLine="32"/>
              <w:jc w:val="both"/>
              <w:rPr>
                <w:rFonts w:ascii="Calibri" w:eastAsia="Calibri" w:hAnsi="Calibri" w:cs="Times New Roman"/>
                <w:lang w:eastAsia="zh-CN"/>
              </w:rPr>
            </w:pPr>
            <w:r w:rsidRPr="00CF5846">
              <w:rPr>
                <w:rFonts w:ascii="Times New Roman" w:eastAsia="Times New Roman" w:hAnsi="Times New Roman" w:cs="Times New Roman"/>
                <w:sz w:val="24"/>
                <w:szCs w:val="24"/>
                <w:lang w:eastAsia="ru-RU"/>
              </w:rPr>
              <w:t>1. Юридические лица:</w:t>
            </w:r>
          </w:p>
          <w:p w14:paraId="582C72F3" w14:textId="77777777" w:rsidR="00CF5846" w:rsidRPr="00CF5846" w:rsidRDefault="00CF5846" w:rsidP="00CF5846">
            <w:pPr>
              <w:suppressAutoHyphens/>
              <w:spacing w:after="0" w:line="240" w:lineRule="auto"/>
              <w:ind w:firstLine="32"/>
              <w:jc w:val="both"/>
              <w:rPr>
                <w:rFonts w:ascii="Calibri" w:eastAsia="Calibri" w:hAnsi="Calibri" w:cs="Times New Roman"/>
                <w:lang w:eastAsia="zh-CN"/>
              </w:rPr>
            </w:pPr>
            <w:r w:rsidRPr="00CF5846">
              <w:rPr>
                <w:rFonts w:ascii="Times New Roman" w:eastAsia="Times New Roman" w:hAnsi="Times New Roman" w:cs="Times New Roman"/>
                <w:sz w:val="24"/>
                <w:szCs w:val="24"/>
                <w:lang w:eastAsia="ru-RU"/>
              </w:rPr>
              <w:t>- заверенные копии учредительных документов;</w:t>
            </w:r>
          </w:p>
          <w:p w14:paraId="3C42B10A" w14:textId="77777777" w:rsidR="00CF5846" w:rsidRPr="00CF5846" w:rsidRDefault="00CF5846" w:rsidP="00CF5846">
            <w:pPr>
              <w:suppressAutoHyphens/>
              <w:spacing w:after="0" w:line="240" w:lineRule="auto"/>
              <w:ind w:firstLine="32"/>
              <w:jc w:val="both"/>
              <w:rPr>
                <w:rFonts w:ascii="Calibri" w:eastAsia="Calibri" w:hAnsi="Calibri" w:cs="Times New Roman"/>
                <w:lang w:eastAsia="zh-CN"/>
              </w:rPr>
            </w:pPr>
            <w:r w:rsidRPr="00CF5846">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58EA186" w14:textId="77777777" w:rsidR="00CF5846" w:rsidRPr="00CF5846" w:rsidRDefault="00CF5846" w:rsidP="00CF5846">
            <w:pPr>
              <w:suppressAutoHyphens/>
              <w:spacing w:after="0" w:line="240" w:lineRule="auto"/>
              <w:ind w:firstLine="32"/>
              <w:jc w:val="both"/>
              <w:rPr>
                <w:rFonts w:ascii="Calibri" w:eastAsia="Calibri" w:hAnsi="Calibri" w:cs="Times New Roman"/>
                <w:lang w:eastAsia="zh-CN"/>
              </w:rPr>
            </w:pPr>
            <w:r w:rsidRPr="00CF5846">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BD78A2A" w14:textId="77777777" w:rsidR="00CF5846" w:rsidRPr="00CF5846" w:rsidRDefault="00CF5846" w:rsidP="00CF5846">
            <w:pPr>
              <w:suppressAutoHyphens/>
              <w:spacing w:after="0" w:line="240" w:lineRule="auto"/>
              <w:ind w:firstLine="32"/>
              <w:jc w:val="both"/>
              <w:rPr>
                <w:rFonts w:ascii="Calibri" w:eastAsia="Calibri" w:hAnsi="Calibri" w:cs="Times New Roman"/>
                <w:lang w:eastAsia="zh-CN"/>
              </w:rPr>
            </w:pPr>
            <w:r w:rsidRPr="00CF5846">
              <w:rPr>
                <w:rFonts w:ascii="Times New Roman" w:eastAsia="Times New Roman" w:hAnsi="Times New Roman" w:cs="Times New Roman"/>
                <w:sz w:val="24"/>
                <w:szCs w:val="24"/>
                <w:lang w:eastAsia="ru-RU"/>
              </w:rPr>
              <w:t>2. Физические лица предъявляют документ, удостоверяющий личность, или представляют копии всех его листов.</w:t>
            </w:r>
          </w:p>
          <w:p w14:paraId="06DC4A19" w14:textId="77777777" w:rsidR="00CF5846" w:rsidRPr="00CF5846" w:rsidRDefault="00CF5846" w:rsidP="00CF5846">
            <w:pPr>
              <w:suppressAutoHyphens/>
              <w:spacing w:after="0" w:line="240" w:lineRule="auto"/>
              <w:ind w:firstLine="32"/>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C135695"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CED6022" w14:textId="77777777" w:rsidR="00CF5846" w:rsidRPr="00CF5846" w:rsidRDefault="00CF5846" w:rsidP="00CF5846">
            <w:pPr>
              <w:suppressAutoHyphens/>
              <w:spacing w:after="0" w:line="240" w:lineRule="auto"/>
              <w:ind w:firstLine="32"/>
              <w:jc w:val="both"/>
              <w:rPr>
                <w:rFonts w:ascii="Calibri" w:eastAsia="Calibri" w:hAnsi="Calibri" w:cs="Times New Roman"/>
                <w:lang w:eastAsia="zh-CN"/>
              </w:rPr>
            </w:pPr>
            <w:bookmarkStart w:id="2" w:name="dst100656"/>
            <w:bookmarkEnd w:id="2"/>
            <w:r w:rsidRPr="00CF5846">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tc>
      </w:tr>
      <w:tr w:rsidR="00CF5846" w:rsidRPr="00CF5846" w14:paraId="2BE5BE75" w14:textId="77777777" w:rsidTr="002F0A91">
        <w:tc>
          <w:tcPr>
            <w:tcW w:w="540" w:type="dxa"/>
            <w:tcBorders>
              <w:top w:val="single" w:sz="4" w:space="0" w:color="000000"/>
              <w:left w:val="single" w:sz="4" w:space="0" w:color="000000"/>
              <w:bottom w:val="single" w:sz="4" w:space="0" w:color="000000"/>
            </w:tcBorders>
            <w:shd w:val="clear" w:color="auto" w:fill="auto"/>
          </w:tcPr>
          <w:p w14:paraId="2B870FDF"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11</w:t>
            </w:r>
          </w:p>
        </w:tc>
        <w:tc>
          <w:tcPr>
            <w:tcW w:w="3430" w:type="dxa"/>
            <w:tcBorders>
              <w:top w:val="single" w:sz="4" w:space="0" w:color="000000"/>
              <w:left w:val="single" w:sz="4" w:space="0" w:color="000000"/>
              <w:bottom w:val="single" w:sz="4" w:space="0" w:color="000000"/>
            </w:tcBorders>
            <w:shd w:val="clear" w:color="auto" w:fill="auto"/>
          </w:tcPr>
          <w:p w14:paraId="77789767"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Основания для отказа претенденту участвовать в продаже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554FDD" w14:textId="77777777" w:rsidR="00CF5846" w:rsidRPr="00CF5846" w:rsidRDefault="00CF5846" w:rsidP="00CF5846">
            <w:pPr>
              <w:suppressAutoHyphens/>
              <w:spacing w:after="0" w:line="240" w:lineRule="auto"/>
              <w:ind w:left="34"/>
              <w:contextualSpacing/>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Основания отказа определены в соответствии с пунктом 8 статьи 18 Федерального закона от 21.12.2001г. № 178-ФЗ «О приватизации государственного и муниципального имущества».</w:t>
            </w:r>
          </w:p>
        </w:tc>
      </w:tr>
      <w:tr w:rsidR="00CF5846" w:rsidRPr="00CF5846" w14:paraId="11764F92" w14:textId="77777777" w:rsidTr="002F0A91">
        <w:tc>
          <w:tcPr>
            <w:tcW w:w="540" w:type="dxa"/>
            <w:tcBorders>
              <w:top w:val="single" w:sz="4" w:space="0" w:color="000000"/>
              <w:left w:val="single" w:sz="4" w:space="0" w:color="000000"/>
              <w:bottom w:val="single" w:sz="4" w:space="0" w:color="000000"/>
            </w:tcBorders>
            <w:shd w:val="clear" w:color="auto" w:fill="auto"/>
          </w:tcPr>
          <w:p w14:paraId="27C85AEF"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12</w:t>
            </w:r>
          </w:p>
        </w:tc>
        <w:tc>
          <w:tcPr>
            <w:tcW w:w="3430" w:type="dxa"/>
            <w:tcBorders>
              <w:top w:val="single" w:sz="4" w:space="0" w:color="000000"/>
              <w:left w:val="single" w:sz="4" w:space="0" w:color="000000"/>
              <w:bottom w:val="single" w:sz="4" w:space="0" w:color="000000"/>
            </w:tcBorders>
            <w:shd w:val="clear" w:color="auto" w:fill="auto"/>
          </w:tcPr>
          <w:p w14:paraId="4C5540CA"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Срок заключения договора купли-продажи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DA36789"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В течении 5 рабочих дней с даты подведения итогов аукциона с победителем аукциона.</w:t>
            </w:r>
          </w:p>
          <w:p w14:paraId="00C7F107" w14:textId="77777777" w:rsidR="00CF5846" w:rsidRPr="00CF5846" w:rsidRDefault="00CF5846" w:rsidP="00CF58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lastRenderedPageBreak/>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tc>
      </w:tr>
      <w:tr w:rsidR="00CF5846" w:rsidRPr="00CF5846" w14:paraId="169B628C" w14:textId="77777777" w:rsidTr="002F0A91">
        <w:trPr>
          <w:trHeight w:val="3406"/>
        </w:trPr>
        <w:tc>
          <w:tcPr>
            <w:tcW w:w="540" w:type="dxa"/>
            <w:tcBorders>
              <w:top w:val="single" w:sz="4" w:space="0" w:color="000000"/>
              <w:left w:val="single" w:sz="4" w:space="0" w:color="000000"/>
              <w:bottom w:val="single" w:sz="4" w:space="0" w:color="000000"/>
            </w:tcBorders>
            <w:shd w:val="clear" w:color="auto" w:fill="auto"/>
          </w:tcPr>
          <w:p w14:paraId="02D74619"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lastRenderedPageBreak/>
              <w:t>13</w:t>
            </w:r>
          </w:p>
        </w:tc>
        <w:tc>
          <w:tcPr>
            <w:tcW w:w="3430" w:type="dxa"/>
            <w:tcBorders>
              <w:top w:val="single" w:sz="4" w:space="0" w:color="000000"/>
              <w:left w:val="single" w:sz="4" w:space="0" w:color="000000"/>
              <w:bottom w:val="single" w:sz="4" w:space="0" w:color="000000"/>
            </w:tcBorders>
            <w:shd w:val="clear" w:color="auto" w:fill="auto"/>
          </w:tcPr>
          <w:p w14:paraId="17A8D296"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Порядок ознакомления покупателей с иной информацией, условиями договора купли-продажи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2A387BE" w14:textId="7970F43F"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zh-CN"/>
              </w:rPr>
              <w:t xml:space="preserve">Ознакомление с иной информацией, в том числе с условиями договора купли-продажи, начинается «02» </w:t>
            </w:r>
            <w:r w:rsidR="004E05EC">
              <w:rPr>
                <w:rFonts w:ascii="Times New Roman" w:eastAsia="Calibri" w:hAnsi="Times New Roman" w:cs="Times New Roman"/>
                <w:sz w:val="24"/>
                <w:szCs w:val="24"/>
                <w:lang w:eastAsia="zh-CN"/>
              </w:rPr>
              <w:t xml:space="preserve">апреля </w:t>
            </w:r>
            <w:r w:rsidRPr="00CF5846">
              <w:rPr>
                <w:rFonts w:ascii="Times New Roman" w:eastAsia="Calibri" w:hAnsi="Times New Roman" w:cs="Times New Roman"/>
                <w:sz w:val="24"/>
                <w:szCs w:val="24"/>
                <w:lang w:eastAsia="zh-CN"/>
              </w:rPr>
              <w:t xml:space="preserve"> 2020г. с 14 час 00 мин (по местному времени) и осуществляется продавцом в рабочие дни: понедельник-пятница с 08 час 00 мин до 17 час 00 мин, с перерывом на обед с 12 час. 00 мин. до 13 час 00 мин, по адресу: Иркутская область, Слюдянский район, г.Слюдянка, ул. Советская, 34, 1 этаж, </w:t>
            </w:r>
            <w:proofErr w:type="spellStart"/>
            <w:r w:rsidRPr="00CF5846">
              <w:rPr>
                <w:rFonts w:ascii="Times New Roman" w:eastAsia="Calibri" w:hAnsi="Times New Roman" w:cs="Times New Roman"/>
                <w:sz w:val="24"/>
                <w:szCs w:val="24"/>
                <w:lang w:eastAsia="zh-CN"/>
              </w:rPr>
              <w:t>каб</w:t>
            </w:r>
            <w:proofErr w:type="spellEnd"/>
            <w:r w:rsidRPr="00CF5846">
              <w:rPr>
                <w:rFonts w:ascii="Times New Roman" w:eastAsia="Calibri" w:hAnsi="Times New Roman" w:cs="Times New Roman"/>
                <w:sz w:val="24"/>
                <w:szCs w:val="24"/>
                <w:lang w:eastAsia="zh-CN"/>
              </w:rPr>
              <w:t>. № 17. Телефон: 8(39544) 52913, а также на</w:t>
            </w:r>
            <w:r w:rsidRPr="00CF5846">
              <w:rPr>
                <w:rFonts w:ascii="Times New Roman" w:eastAsia="Calibri" w:hAnsi="Times New Roman" w:cs="Times New Roman"/>
                <w:sz w:val="24"/>
                <w:szCs w:val="24"/>
                <w:lang w:eastAsia="ru-RU"/>
              </w:rPr>
              <w:t xml:space="preserve"> официальном сайте администрации Слюдянского муниципального образования (организатора торгов), на официальном сайте Российской Федерации в сети Интернет: </w:t>
            </w:r>
            <w:proofErr w:type="spellStart"/>
            <w:r w:rsidRPr="00CF5846">
              <w:rPr>
                <w:rFonts w:ascii="Times New Roman" w:eastAsia="Calibri" w:hAnsi="Times New Roman" w:cs="Times New Roman"/>
                <w:sz w:val="24"/>
                <w:szCs w:val="24"/>
                <w:lang w:val="en-US" w:eastAsia="ru-RU"/>
              </w:rPr>
              <w:t>torgi</w:t>
            </w:r>
            <w:proofErr w:type="spellEnd"/>
            <w:r w:rsidRPr="00CF5846">
              <w:rPr>
                <w:rFonts w:ascii="Times New Roman" w:eastAsia="Calibri" w:hAnsi="Times New Roman" w:cs="Times New Roman"/>
                <w:sz w:val="24"/>
                <w:szCs w:val="24"/>
                <w:lang w:eastAsia="ru-RU"/>
              </w:rPr>
              <w:t>.</w:t>
            </w:r>
            <w:r w:rsidRPr="00CF5846">
              <w:rPr>
                <w:rFonts w:ascii="Times New Roman" w:eastAsia="Calibri" w:hAnsi="Times New Roman" w:cs="Times New Roman"/>
                <w:sz w:val="24"/>
                <w:szCs w:val="24"/>
                <w:lang w:val="en-US" w:eastAsia="ru-RU"/>
              </w:rPr>
              <w:t>gov</w:t>
            </w:r>
            <w:r w:rsidRPr="00CF5846">
              <w:rPr>
                <w:rFonts w:ascii="Times New Roman" w:eastAsia="Calibri" w:hAnsi="Times New Roman" w:cs="Times New Roman"/>
                <w:sz w:val="24"/>
                <w:szCs w:val="24"/>
                <w:lang w:eastAsia="ru-RU"/>
              </w:rPr>
              <w:t>.</w:t>
            </w:r>
            <w:proofErr w:type="spellStart"/>
            <w:r w:rsidRPr="00CF5846">
              <w:rPr>
                <w:rFonts w:ascii="Times New Roman" w:eastAsia="Calibri" w:hAnsi="Times New Roman" w:cs="Times New Roman"/>
                <w:sz w:val="24"/>
                <w:szCs w:val="24"/>
                <w:lang w:val="en-US" w:eastAsia="ru-RU"/>
              </w:rPr>
              <w:t>ru</w:t>
            </w:r>
            <w:proofErr w:type="spellEnd"/>
            <w:r w:rsidRPr="00CF5846">
              <w:rPr>
                <w:rFonts w:ascii="Times New Roman" w:eastAsia="Calibri" w:hAnsi="Times New Roman" w:cs="Times New Roman"/>
                <w:sz w:val="24"/>
                <w:szCs w:val="24"/>
                <w:lang w:eastAsia="ru-RU"/>
              </w:rPr>
              <w:t>, с указанием принятых условий, а также с учетом требований законодательства.</w:t>
            </w:r>
          </w:p>
        </w:tc>
      </w:tr>
      <w:tr w:rsidR="00CF5846" w:rsidRPr="00CF5846" w14:paraId="56AE4795" w14:textId="77777777" w:rsidTr="002F0A91">
        <w:tc>
          <w:tcPr>
            <w:tcW w:w="540" w:type="dxa"/>
            <w:tcBorders>
              <w:top w:val="single" w:sz="4" w:space="0" w:color="000000"/>
              <w:left w:val="single" w:sz="4" w:space="0" w:color="000000"/>
              <w:bottom w:val="single" w:sz="4" w:space="0" w:color="000000"/>
            </w:tcBorders>
            <w:shd w:val="clear" w:color="auto" w:fill="auto"/>
          </w:tcPr>
          <w:p w14:paraId="622060D6"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14</w:t>
            </w:r>
          </w:p>
        </w:tc>
        <w:tc>
          <w:tcPr>
            <w:tcW w:w="3430" w:type="dxa"/>
            <w:tcBorders>
              <w:top w:val="single" w:sz="4" w:space="0" w:color="000000"/>
              <w:left w:val="single" w:sz="4" w:space="0" w:color="000000"/>
              <w:bottom w:val="single" w:sz="4" w:space="0" w:color="000000"/>
            </w:tcBorders>
            <w:shd w:val="clear" w:color="auto" w:fill="auto"/>
          </w:tcPr>
          <w:p w14:paraId="0F2FD2A1"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Ограничения участия отдельных категорий физических лиц и юридических лиц в приватизации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8B018A5"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В соответствии со статьей 5 Федерального закона от 21.12.2001г. № 178-ФЗ «О приватизации государственного и муниципального имущества».</w:t>
            </w:r>
          </w:p>
        </w:tc>
      </w:tr>
      <w:tr w:rsidR="00CF5846" w:rsidRPr="00CF5846" w14:paraId="2EF16830" w14:textId="77777777" w:rsidTr="002F0A91">
        <w:tc>
          <w:tcPr>
            <w:tcW w:w="540" w:type="dxa"/>
            <w:tcBorders>
              <w:top w:val="single" w:sz="4" w:space="0" w:color="000000"/>
              <w:left w:val="single" w:sz="4" w:space="0" w:color="000000"/>
              <w:bottom w:val="single" w:sz="4" w:space="0" w:color="000000"/>
            </w:tcBorders>
            <w:shd w:val="clear" w:color="auto" w:fill="auto"/>
          </w:tcPr>
          <w:p w14:paraId="76FD1091"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15</w:t>
            </w:r>
          </w:p>
        </w:tc>
        <w:tc>
          <w:tcPr>
            <w:tcW w:w="3430" w:type="dxa"/>
            <w:tcBorders>
              <w:top w:val="single" w:sz="4" w:space="0" w:color="000000"/>
              <w:left w:val="single" w:sz="4" w:space="0" w:color="000000"/>
              <w:bottom w:val="single" w:sz="4" w:space="0" w:color="000000"/>
            </w:tcBorders>
            <w:shd w:val="clear" w:color="auto" w:fill="auto"/>
          </w:tcPr>
          <w:p w14:paraId="65718B07"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Порядок определения победителей при продаже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EF6B3A" w14:textId="77777777" w:rsidR="00CF5846" w:rsidRPr="00CF5846" w:rsidRDefault="00CF5846" w:rsidP="00CF5846">
            <w:pPr>
              <w:suppressAutoHyphens/>
              <w:spacing w:after="0" w:line="240" w:lineRule="auto"/>
              <w:ind w:firstLine="32"/>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Победителем продажи имущества признаётся участник, в порядке, определенном пунктами 34-43 Постановления Правительства РФ от 27.08.2012г. № 860.</w:t>
            </w:r>
          </w:p>
        </w:tc>
      </w:tr>
      <w:tr w:rsidR="00CF5846" w:rsidRPr="00CF5846" w14:paraId="113C0CDB" w14:textId="77777777" w:rsidTr="002F0A91">
        <w:tc>
          <w:tcPr>
            <w:tcW w:w="540" w:type="dxa"/>
            <w:tcBorders>
              <w:top w:val="single" w:sz="4" w:space="0" w:color="000000"/>
              <w:left w:val="single" w:sz="4" w:space="0" w:color="000000"/>
              <w:bottom w:val="single" w:sz="4" w:space="0" w:color="000000"/>
            </w:tcBorders>
            <w:shd w:val="clear" w:color="auto" w:fill="auto"/>
          </w:tcPr>
          <w:p w14:paraId="7E36C44A"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16</w:t>
            </w:r>
          </w:p>
        </w:tc>
        <w:tc>
          <w:tcPr>
            <w:tcW w:w="3430" w:type="dxa"/>
            <w:tcBorders>
              <w:top w:val="single" w:sz="4" w:space="0" w:color="000000"/>
              <w:left w:val="single" w:sz="4" w:space="0" w:color="000000"/>
              <w:bottom w:val="single" w:sz="4" w:space="0" w:color="000000"/>
            </w:tcBorders>
            <w:shd w:val="clear" w:color="auto" w:fill="auto"/>
          </w:tcPr>
          <w:p w14:paraId="16153655"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Место и срок подведения итогов продажи муниципального имущества</w:t>
            </w:r>
            <w:r w:rsidRPr="00CF5846">
              <w:rPr>
                <w:rFonts w:ascii="Calibri" w:eastAsia="Calibri" w:hAnsi="Calibri" w:cs="Times New Roman"/>
                <w:lang w:eastAsia="zh-CN"/>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6D220A3"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Место проведения торгов: электронная площадка Общество с ограниченной ответственностью «РТС – тендер» (</w:t>
            </w:r>
            <w:r w:rsidRPr="00CF5846">
              <w:rPr>
                <w:rFonts w:ascii="Times New Roman" w:eastAsia="Calibri" w:hAnsi="Times New Roman" w:cs="Times New Roman"/>
                <w:sz w:val="24"/>
                <w:szCs w:val="24"/>
                <w:lang w:val="en-US" w:eastAsia="zh-CN"/>
              </w:rPr>
              <w:t>www</w:t>
            </w:r>
            <w:r w:rsidRPr="00CF5846">
              <w:rPr>
                <w:rFonts w:ascii="Times New Roman" w:eastAsia="Calibri" w:hAnsi="Times New Roman" w:cs="Times New Roman"/>
                <w:sz w:val="24"/>
                <w:szCs w:val="24"/>
                <w:lang w:eastAsia="zh-CN"/>
              </w:rPr>
              <w:t xml:space="preserve">: </w:t>
            </w:r>
            <w:proofErr w:type="spellStart"/>
            <w:r w:rsidRPr="00CF5846">
              <w:rPr>
                <w:rFonts w:ascii="Times New Roman" w:eastAsia="Calibri" w:hAnsi="Times New Roman" w:cs="Times New Roman"/>
                <w:sz w:val="24"/>
                <w:szCs w:val="24"/>
                <w:lang w:val="en-US" w:eastAsia="zh-CN"/>
              </w:rPr>
              <w:t>rts</w:t>
            </w:r>
            <w:proofErr w:type="spellEnd"/>
            <w:r w:rsidRPr="00CF5846">
              <w:rPr>
                <w:rFonts w:ascii="Times New Roman" w:eastAsia="Calibri" w:hAnsi="Times New Roman" w:cs="Times New Roman"/>
                <w:sz w:val="24"/>
                <w:szCs w:val="24"/>
                <w:lang w:eastAsia="zh-CN"/>
              </w:rPr>
              <w:t>-</w:t>
            </w:r>
            <w:r w:rsidRPr="00CF5846">
              <w:rPr>
                <w:rFonts w:ascii="Times New Roman" w:eastAsia="Calibri" w:hAnsi="Times New Roman" w:cs="Times New Roman"/>
                <w:sz w:val="24"/>
                <w:szCs w:val="24"/>
                <w:lang w:val="en-US" w:eastAsia="zh-CN"/>
              </w:rPr>
              <w:t>tender</w:t>
            </w:r>
            <w:r w:rsidRPr="00CF5846">
              <w:rPr>
                <w:rFonts w:ascii="Times New Roman" w:eastAsia="Calibri" w:hAnsi="Times New Roman" w:cs="Times New Roman"/>
                <w:sz w:val="24"/>
                <w:szCs w:val="24"/>
                <w:lang w:eastAsia="zh-CN"/>
              </w:rPr>
              <w:t>.</w:t>
            </w:r>
            <w:proofErr w:type="spellStart"/>
            <w:r w:rsidRPr="00CF5846">
              <w:rPr>
                <w:rFonts w:ascii="Times New Roman" w:eastAsia="Calibri" w:hAnsi="Times New Roman" w:cs="Times New Roman"/>
                <w:sz w:val="24"/>
                <w:szCs w:val="24"/>
                <w:lang w:val="en-US" w:eastAsia="zh-CN"/>
              </w:rPr>
              <w:t>ru</w:t>
            </w:r>
            <w:proofErr w:type="spellEnd"/>
            <w:r w:rsidRPr="00CF5846">
              <w:rPr>
                <w:rFonts w:ascii="Times New Roman" w:eastAsia="Calibri" w:hAnsi="Times New Roman" w:cs="Times New Roman"/>
                <w:sz w:val="24"/>
                <w:szCs w:val="24"/>
                <w:lang w:eastAsia="zh-CN"/>
              </w:rPr>
              <w:t>).</w:t>
            </w:r>
          </w:p>
          <w:p w14:paraId="063AEB2E"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 xml:space="preserve">Начало процедуры продажи имущества: </w:t>
            </w:r>
            <w:r w:rsidRPr="00CF5846">
              <w:rPr>
                <w:rFonts w:ascii="Times New Roman" w:eastAsia="Calibri" w:hAnsi="Times New Roman" w:cs="Times New Roman"/>
                <w:bCs/>
                <w:sz w:val="24"/>
                <w:szCs w:val="24"/>
                <w:lang w:eastAsia="zh-CN"/>
              </w:rPr>
              <w:t>12.05.2020г.</w:t>
            </w:r>
          </w:p>
          <w:p w14:paraId="1D5CEEA6" w14:textId="77777777" w:rsidR="00CF5846" w:rsidRPr="00CF5846" w:rsidRDefault="00CF5846" w:rsidP="00CF5846">
            <w:pPr>
              <w:suppressAutoHyphens/>
              <w:spacing w:after="0" w:line="240" w:lineRule="auto"/>
              <w:ind w:firstLine="318"/>
              <w:jc w:val="both"/>
              <w:rPr>
                <w:rFonts w:ascii="Calibri" w:eastAsia="Calibri" w:hAnsi="Calibri" w:cs="Times New Roman"/>
                <w:lang w:eastAsia="zh-CN"/>
              </w:rPr>
            </w:pPr>
          </w:p>
        </w:tc>
      </w:tr>
      <w:tr w:rsidR="00CF5846" w:rsidRPr="00CF5846" w14:paraId="470A411C" w14:textId="77777777" w:rsidTr="002F0A91">
        <w:tc>
          <w:tcPr>
            <w:tcW w:w="540" w:type="dxa"/>
            <w:tcBorders>
              <w:top w:val="single" w:sz="4" w:space="0" w:color="000000"/>
              <w:left w:val="single" w:sz="4" w:space="0" w:color="000000"/>
              <w:bottom w:val="single" w:sz="4" w:space="0" w:color="000000"/>
            </w:tcBorders>
            <w:shd w:val="clear" w:color="auto" w:fill="auto"/>
          </w:tcPr>
          <w:p w14:paraId="47C5EA07" w14:textId="77777777" w:rsidR="00CF5846" w:rsidRPr="00CF5846" w:rsidRDefault="00CF5846" w:rsidP="00CF5846">
            <w:pPr>
              <w:suppressAutoHyphens/>
              <w:spacing w:after="0" w:line="240" w:lineRule="auto"/>
              <w:jc w:val="center"/>
              <w:rPr>
                <w:rFonts w:ascii="Calibri" w:eastAsia="Calibri" w:hAnsi="Calibri" w:cs="Times New Roman"/>
                <w:lang w:eastAsia="zh-CN"/>
              </w:rPr>
            </w:pPr>
            <w:r w:rsidRPr="00CF5846">
              <w:rPr>
                <w:rFonts w:ascii="Times New Roman" w:eastAsia="Calibri" w:hAnsi="Times New Roman" w:cs="Times New Roman"/>
                <w:sz w:val="24"/>
                <w:szCs w:val="24"/>
                <w:lang w:eastAsia="zh-CN"/>
              </w:rPr>
              <w:t>17</w:t>
            </w:r>
          </w:p>
        </w:tc>
        <w:tc>
          <w:tcPr>
            <w:tcW w:w="3430" w:type="dxa"/>
            <w:tcBorders>
              <w:top w:val="single" w:sz="4" w:space="0" w:color="000000"/>
              <w:left w:val="single" w:sz="4" w:space="0" w:color="000000"/>
              <w:bottom w:val="single" w:sz="4" w:space="0" w:color="000000"/>
            </w:tcBorders>
            <w:shd w:val="clear" w:color="auto" w:fill="auto"/>
          </w:tcPr>
          <w:p w14:paraId="0EAFD86D" w14:textId="77777777" w:rsidR="00CF5846" w:rsidRPr="00CF5846" w:rsidRDefault="00CF5846" w:rsidP="00CF5846">
            <w:pPr>
              <w:suppressAutoHyphens/>
              <w:spacing w:after="0" w:line="240" w:lineRule="auto"/>
              <w:rPr>
                <w:rFonts w:ascii="Calibri" w:eastAsia="Calibri" w:hAnsi="Calibri" w:cs="Times New Roman"/>
                <w:lang w:eastAsia="zh-CN"/>
              </w:rPr>
            </w:pPr>
            <w:r w:rsidRPr="00CF5846">
              <w:rPr>
                <w:rFonts w:ascii="Times New Roman" w:eastAsia="Calibri" w:hAnsi="Times New Roman" w:cs="Times New Roman"/>
                <w:sz w:val="24"/>
                <w:szCs w:val="24"/>
                <w:lang w:eastAsia="zh-CN"/>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B0E84D3"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Указанное в Приложении №1 имущество ранее не выставлялось на торги.</w:t>
            </w:r>
          </w:p>
        </w:tc>
      </w:tr>
    </w:tbl>
    <w:p w14:paraId="6F709A53" w14:textId="77777777" w:rsidR="00CF5846" w:rsidRPr="00CF5846" w:rsidRDefault="00CF5846" w:rsidP="00CF5846">
      <w:pPr>
        <w:suppressAutoHyphens/>
        <w:spacing w:after="0" w:line="240" w:lineRule="auto"/>
        <w:ind w:left="-426" w:firstLine="709"/>
        <w:jc w:val="both"/>
        <w:rPr>
          <w:rFonts w:ascii="Times New Roman" w:eastAsia="Calibri" w:hAnsi="Times New Roman" w:cs="Times New Roman"/>
          <w:sz w:val="24"/>
          <w:szCs w:val="24"/>
          <w:lang w:eastAsia="zh-CN"/>
        </w:rPr>
      </w:pPr>
    </w:p>
    <w:p w14:paraId="4DDD431C" w14:textId="77777777" w:rsidR="00CF5846" w:rsidRPr="00CF5846" w:rsidRDefault="00CF5846" w:rsidP="00CF5846">
      <w:pPr>
        <w:suppressAutoHyphens/>
        <w:spacing w:after="0" w:line="240" w:lineRule="auto"/>
        <w:ind w:left="-426" w:firstLine="709"/>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Приложение:</w:t>
      </w:r>
    </w:p>
    <w:p w14:paraId="3C6464CF" w14:textId="77777777" w:rsidR="00CF5846" w:rsidRPr="00CF5846" w:rsidRDefault="00CF5846" w:rsidP="00CF5846">
      <w:pPr>
        <w:numPr>
          <w:ilvl w:val="0"/>
          <w:numId w:val="1"/>
        </w:numPr>
        <w:suppressAutoHyphens/>
        <w:spacing w:after="0" w:line="240" w:lineRule="auto"/>
        <w:contextualSpacing/>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Перечень движимого имущества, подлежащий продаже посредством аукциона.</w:t>
      </w:r>
    </w:p>
    <w:p w14:paraId="727C38A8" w14:textId="77777777" w:rsidR="00CF5846" w:rsidRPr="00CF5846" w:rsidRDefault="00CF5846" w:rsidP="00CF5846">
      <w:pPr>
        <w:numPr>
          <w:ilvl w:val="0"/>
          <w:numId w:val="1"/>
        </w:numPr>
        <w:suppressAutoHyphens/>
        <w:spacing w:after="0" w:line="240" w:lineRule="auto"/>
        <w:contextualSpacing/>
        <w:jc w:val="both"/>
        <w:rPr>
          <w:rFonts w:ascii="Calibri" w:eastAsia="Calibri" w:hAnsi="Calibri" w:cs="Times New Roman"/>
          <w:lang w:eastAsia="zh-CN"/>
        </w:rPr>
      </w:pPr>
      <w:r w:rsidRPr="00CF5846">
        <w:rPr>
          <w:rFonts w:ascii="Times New Roman" w:eastAsia="Calibri" w:hAnsi="Times New Roman" w:cs="Times New Roman"/>
          <w:sz w:val="24"/>
          <w:szCs w:val="24"/>
          <w:lang w:eastAsia="zh-CN"/>
        </w:rPr>
        <w:t>Проект договора купли-продажи движимого имущества.</w:t>
      </w:r>
    </w:p>
    <w:p w14:paraId="22966E9B" w14:textId="77777777" w:rsidR="00CF5846" w:rsidRPr="00CF5846" w:rsidRDefault="00CF5846" w:rsidP="00CF5846">
      <w:pPr>
        <w:suppressAutoHyphens/>
        <w:spacing w:after="0" w:line="240" w:lineRule="auto"/>
        <w:ind w:left="643"/>
        <w:contextualSpacing/>
        <w:jc w:val="both"/>
        <w:rPr>
          <w:rFonts w:ascii="Calibri" w:eastAsia="Calibri" w:hAnsi="Calibri" w:cs="Times New Roman"/>
          <w:lang w:eastAsia="zh-CN"/>
        </w:rPr>
      </w:pPr>
    </w:p>
    <w:p w14:paraId="001E079B" w14:textId="77777777" w:rsidR="00CF5846" w:rsidRPr="00CF5846" w:rsidRDefault="00CF5846" w:rsidP="00CF5846">
      <w:pPr>
        <w:suppressAutoHyphens/>
        <w:spacing w:after="0" w:line="240" w:lineRule="auto"/>
        <w:ind w:left="643"/>
        <w:contextualSpacing/>
        <w:jc w:val="both"/>
        <w:rPr>
          <w:rFonts w:ascii="Times New Roman" w:eastAsia="Calibri" w:hAnsi="Times New Roman" w:cs="Times New Roman"/>
          <w:sz w:val="24"/>
          <w:szCs w:val="24"/>
          <w:lang w:eastAsia="zh-CN"/>
        </w:rPr>
      </w:pPr>
    </w:p>
    <w:p w14:paraId="1B1669E0" w14:textId="77777777" w:rsidR="00CF5846" w:rsidRPr="00CF5846" w:rsidRDefault="00CF5846" w:rsidP="00CF5846">
      <w:pPr>
        <w:suppressAutoHyphens/>
        <w:spacing w:after="0" w:line="240" w:lineRule="auto"/>
        <w:ind w:left="643"/>
        <w:contextualSpacing/>
        <w:jc w:val="both"/>
        <w:rPr>
          <w:rFonts w:ascii="Times New Roman" w:eastAsia="Calibri" w:hAnsi="Times New Roman" w:cs="Times New Roman"/>
          <w:sz w:val="24"/>
          <w:szCs w:val="24"/>
          <w:lang w:eastAsia="zh-CN"/>
        </w:rPr>
      </w:pPr>
    </w:p>
    <w:p w14:paraId="45E8826E" w14:textId="77777777" w:rsidR="00CF5846" w:rsidRPr="00CF5846" w:rsidRDefault="00CF5846" w:rsidP="00CF5846">
      <w:pPr>
        <w:suppressAutoHyphens/>
        <w:spacing w:after="0" w:line="240" w:lineRule="auto"/>
        <w:ind w:left="643"/>
        <w:contextualSpacing/>
        <w:jc w:val="both"/>
        <w:rPr>
          <w:rFonts w:ascii="Times New Roman" w:eastAsia="Calibri" w:hAnsi="Times New Roman" w:cs="Times New Roman"/>
          <w:sz w:val="24"/>
          <w:szCs w:val="24"/>
          <w:lang w:eastAsia="zh-CN"/>
        </w:rPr>
      </w:pPr>
    </w:p>
    <w:p w14:paraId="03E085D7" w14:textId="77777777" w:rsidR="00CF5846" w:rsidRPr="00CF5846" w:rsidRDefault="00CF5846" w:rsidP="00CF5846">
      <w:pPr>
        <w:suppressAutoHyphens/>
        <w:spacing w:after="0" w:line="240" w:lineRule="auto"/>
        <w:ind w:left="643"/>
        <w:contextualSpacing/>
        <w:jc w:val="both"/>
        <w:rPr>
          <w:rFonts w:ascii="Times New Roman" w:eastAsia="Calibri" w:hAnsi="Times New Roman" w:cs="Times New Roman"/>
          <w:sz w:val="24"/>
          <w:szCs w:val="24"/>
          <w:lang w:eastAsia="zh-CN"/>
        </w:rPr>
      </w:pPr>
    </w:p>
    <w:p w14:paraId="577B2E58" w14:textId="77777777" w:rsidR="00CF5846" w:rsidRPr="00CF5846" w:rsidRDefault="00CF5846" w:rsidP="00CF5846">
      <w:pPr>
        <w:suppressAutoHyphens/>
        <w:spacing w:after="0" w:line="240" w:lineRule="auto"/>
        <w:ind w:left="643"/>
        <w:contextualSpacing/>
        <w:jc w:val="both"/>
        <w:rPr>
          <w:rFonts w:ascii="Times New Roman" w:eastAsia="Calibri" w:hAnsi="Times New Roman" w:cs="Times New Roman"/>
          <w:sz w:val="24"/>
          <w:szCs w:val="24"/>
          <w:lang w:eastAsia="zh-CN"/>
        </w:rPr>
      </w:pPr>
    </w:p>
    <w:p w14:paraId="2BADCA60" w14:textId="77777777" w:rsidR="00CF5846" w:rsidRPr="00CF5846" w:rsidRDefault="00CF5846" w:rsidP="00CF5846">
      <w:pPr>
        <w:suppressAutoHyphens/>
        <w:spacing w:after="0" w:line="240" w:lineRule="auto"/>
        <w:ind w:left="643"/>
        <w:contextualSpacing/>
        <w:jc w:val="both"/>
        <w:rPr>
          <w:rFonts w:ascii="Times New Roman" w:eastAsia="Calibri" w:hAnsi="Times New Roman" w:cs="Times New Roman"/>
          <w:sz w:val="24"/>
          <w:szCs w:val="24"/>
          <w:lang w:eastAsia="zh-CN"/>
        </w:rPr>
      </w:pPr>
    </w:p>
    <w:p w14:paraId="4B154BFC" w14:textId="77777777" w:rsidR="00CF5846" w:rsidRPr="00CF5846" w:rsidRDefault="00CF5846" w:rsidP="00CF5846">
      <w:pPr>
        <w:suppressAutoHyphens/>
        <w:spacing w:after="0" w:line="240" w:lineRule="auto"/>
        <w:ind w:left="643"/>
        <w:contextualSpacing/>
        <w:jc w:val="both"/>
        <w:rPr>
          <w:rFonts w:ascii="Times New Roman" w:eastAsia="Calibri" w:hAnsi="Times New Roman" w:cs="Times New Roman"/>
          <w:sz w:val="24"/>
          <w:szCs w:val="24"/>
          <w:lang w:eastAsia="zh-CN"/>
        </w:rPr>
      </w:pPr>
      <w:bookmarkStart w:id="3" w:name="_GoBack"/>
      <w:bookmarkEnd w:id="3"/>
    </w:p>
    <w:p w14:paraId="0B10DF3D" w14:textId="77777777" w:rsidR="00CF5846" w:rsidRPr="00CF5846" w:rsidRDefault="00CF5846" w:rsidP="00CF5846">
      <w:pPr>
        <w:suppressAutoHyphens/>
        <w:spacing w:after="0" w:line="240" w:lineRule="auto"/>
        <w:ind w:left="643"/>
        <w:contextualSpacing/>
        <w:jc w:val="both"/>
        <w:rPr>
          <w:rFonts w:ascii="Times New Roman" w:eastAsia="Calibri" w:hAnsi="Times New Roman" w:cs="Times New Roman"/>
          <w:sz w:val="24"/>
          <w:szCs w:val="24"/>
          <w:lang w:eastAsia="zh-CN"/>
        </w:rPr>
      </w:pPr>
    </w:p>
    <w:p w14:paraId="2D29B62B" w14:textId="58ACD7CC" w:rsidR="00CF5846" w:rsidRPr="00CF5846" w:rsidRDefault="00CF5846" w:rsidP="00CF5846">
      <w:pPr>
        <w:pageBreakBefore/>
        <w:widowControl w:val="0"/>
        <w:suppressAutoHyphens/>
        <w:spacing w:after="0" w:line="277" w:lineRule="exact"/>
        <w:ind w:left="5954" w:right="-1"/>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lastRenderedPageBreak/>
        <w:t>Пр</w:t>
      </w:r>
      <w:r w:rsidRPr="00CF5846">
        <w:rPr>
          <w:rFonts w:ascii="Times New Roman" w:eastAsia="Times New Roman" w:hAnsi="Times New Roman" w:cs="Times New Roman"/>
          <w:sz w:val="24"/>
          <w:szCs w:val="24"/>
          <w:lang w:eastAsia="zh-CN"/>
        </w:rPr>
        <w:t xml:space="preserve">иложение № 1 </w:t>
      </w:r>
    </w:p>
    <w:p w14:paraId="343E524F" w14:textId="77777777" w:rsidR="00CF5846" w:rsidRPr="00CF5846" w:rsidRDefault="00CF5846" w:rsidP="00CF5846">
      <w:pPr>
        <w:widowControl w:val="0"/>
        <w:suppressAutoHyphens/>
        <w:spacing w:after="0" w:line="277" w:lineRule="exact"/>
        <w:ind w:left="5954" w:right="-1"/>
        <w:rPr>
          <w:rFonts w:ascii="Times New Roman" w:eastAsia="Times New Roman" w:hAnsi="Times New Roman" w:cs="Times New Roman"/>
          <w:sz w:val="20"/>
          <w:szCs w:val="20"/>
          <w:lang w:eastAsia="zh-CN"/>
        </w:rPr>
      </w:pPr>
      <w:r w:rsidRPr="00CF5846">
        <w:rPr>
          <w:rFonts w:ascii="Times New Roman" w:eastAsia="Times New Roman" w:hAnsi="Times New Roman" w:cs="Times New Roman"/>
          <w:sz w:val="24"/>
          <w:szCs w:val="24"/>
          <w:lang w:eastAsia="zh-CN"/>
        </w:rPr>
        <w:t>к информационному сообщению</w:t>
      </w:r>
    </w:p>
    <w:p w14:paraId="55E86D80" w14:textId="77777777" w:rsidR="00CF5846" w:rsidRPr="00CF5846" w:rsidRDefault="00CF5846" w:rsidP="00CF5846">
      <w:pPr>
        <w:widowControl w:val="0"/>
        <w:tabs>
          <w:tab w:val="left" w:pos="943"/>
        </w:tabs>
        <w:suppressAutoHyphens/>
        <w:spacing w:after="0" w:line="274" w:lineRule="exact"/>
        <w:ind w:left="460"/>
        <w:jc w:val="both"/>
        <w:rPr>
          <w:rFonts w:ascii="Times New Roman" w:eastAsia="Times New Roman" w:hAnsi="Times New Roman" w:cs="Times New Roman"/>
          <w:sz w:val="16"/>
          <w:szCs w:val="16"/>
          <w:lang w:eastAsia="zh-CN"/>
        </w:rPr>
      </w:pPr>
    </w:p>
    <w:p w14:paraId="50BDA84F" w14:textId="77777777" w:rsidR="00CF5846" w:rsidRPr="00CF5846" w:rsidRDefault="00CF5846" w:rsidP="00CF5846">
      <w:pPr>
        <w:widowControl w:val="0"/>
        <w:suppressAutoHyphens/>
        <w:spacing w:after="0" w:line="240" w:lineRule="exact"/>
        <w:ind w:right="100"/>
        <w:jc w:val="center"/>
        <w:rPr>
          <w:rFonts w:ascii="Times New Roman" w:eastAsia="Times New Roman" w:hAnsi="Times New Roman" w:cs="Times New Roman"/>
          <w:sz w:val="20"/>
          <w:szCs w:val="20"/>
          <w:lang w:eastAsia="zh-CN"/>
        </w:rPr>
      </w:pPr>
      <w:r w:rsidRPr="00CF5846">
        <w:rPr>
          <w:rFonts w:ascii="Times New Roman" w:eastAsia="Times New Roman" w:hAnsi="Times New Roman" w:cs="Times New Roman"/>
          <w:sz w:val="24"/>
          <w:szCs w:val="24"/>
          <w:lang w:eastAsia="zh-CN"/>
        </w:rPr>
        <w:t>Перечень</w:t>
      </w:r>
    </w:p>
    <w:p w14:paraId="16EEAC41" w14:textId="77777777" w:rsidR="00CF5846" w:rsidRPr="00CF5846" w:rsidRDefault="00CF5846" w:rsidP="00CF5846">
      <w:pPr>
        <w:widowControl w:val="0"/>
        <w:tabs>
          <w:tab w:val="left" w:pos="943"/>
        </w:tabs>
        <w:suppressAutoHyphens/>
        <w:spacing w:after="0" w:line="274" w:lineRule="exact"/>
        <w:jc w:val="center"/>
        <w:rPr>
          <w:rFonts w:ascii="Times New Roman" w:eastAsia="Times New Roman" w:hAnsi="Times New Roman" w:cs="Times New Roman"/>
          <w:sz w:val="24"/>
          <w:szCs w:val="24"/>
          <w:lang w:eastAsia="zh-CN"/>
        </w:rPr>
      </w:pPr>
      <w:r w:rsidRPr="00CF5846">
        <w:rPr>
          <w:rFonts w:ascii="Times New Roman" w:eastAsia="Times New Roman" w:hAnsi="Times New Roman" w:cs="Times New Roman"/>
          <w:sz w:val="24"/>
          <w:szCs w:val="24"/>
          <w:lang w:eastAsia="zh-CN"/>
        </w:rPr>
        <w:t xml:space="preserve">движимого   имущества (вещевого имущества), </w:t>
      </w:r>
    </w:p>
    <w:p w14:paraId="5D52ED03" w14:textId="77777777" w:rsidR="00CF5846" w:rsidRPr="00CF5846" w:rsidRDefault="00CF5846" w:rsidP="00CF5846">
      <w:pPr>
        <w:widowControl w:val="0"/>
        <w:tabs>
          <w:tab w:val="left" w:pos="943"/>
        </w:tabs>
        <w:suppressAutoHyphens/>
        <w:spacing w:after="0" w:line="274" w:lineRule="exact"/>
        <w:jc w:val="center"/>
        <w:rPr>
          <w:rFonts w:ascii="Times New Roman" w:eastAsia="Times New Roman" w:hAnsi="Times New Roman" w:cs="Times New Roman"/>
          <w:sz w:val="24"/>
          <w:szCs w:val="24"/>
          <w:lang w:eastAsia="zh-CN"/>
        </w:rPr>
      </w:pPr>
      <w:r w:rsidRPr="00CF5846">
        <w:rPr>
          <w:rFonts w:ascii="Times New Roman" w:eastAsia="Times New Roman" w:hAnsi="Times New Roman" w:cs="Times New Roman"/>
          <w:sz w:val="24"/>
          <w:szCs w:val="24"/>
          <w:lang w:eastAsia="zh-CN"/>
        </w:rPr>
        <w:t>подлежащего продаже посредством аукциона</w:t>
      </w:r>
    </w:p>
    <w:p w14:paraId="515B7D28" w14:textId="77777777" w:rsidR="00CF5846" w:rsidRPr="00CF5846" w:rsidRDefault="00CF5846" w:rsidP="00CF5846">
      <w:pPr>
        <w:widowControl w:val="0"/>
        <w:tabs>
          <w:tab w:val="left" w:pos="943"/>
        </w:tabs>
        <w:suppressAutoHyphens/>
        <w:spacing w:after="0" w:line="274" w:lineRule="exact"/>
        <w:jc w:val="center"/>
        <w:rPr>
          <w:rFonts w:ascii="Times New Roman" w:eastAsia="Times New Roman" w:hAnsi="Times New Roman" w:cs="Times New Roman"/>
          <w:sz w:val="24"/>
          <w:szCs w:val="24"/>
          <w:lang w:eastAsia="zh-CN"/>
        </w:rPr>
      </w:pPr>
    </w:p>
    <w:p w14:paraId="3DDD450B" w14:textId="77777777" w:rsidR="00CF5846" w:rsidRPr="00CF5846" w:rsidRDefault="00CF5846" w:rsidP="00CF5846">
      <w:pPr>
        <w:widowControl w:val="0"/>
        <w:tabs>
          <w:tab w:val="left" w:pos="943"/>
        </w:tabs>
        <w:suppressAutoHyphens/>
        <w:spacing w:after="0" w:line="274" w:lineRule="exact"/>
        <w:ind w:left="460" w:firstLine="286"/>
        <w:jc w:val="both"/>
        <w:rPr>
          <w:rFonts w:ascii="Times New Roman" w:eastAsia="Times New Roman" w:hAnsi="Times New Roman" w:cs="Times New Roman"/>
          <w:sz w:val="24"/>
          <w:szCs w:val="24"/>
          <w:lang w:eastAsia="zh-CN"/>
        </w:rPr>
      </w:pPr>
    </w:p>
    <w:tbl>
      <w:tblPr>
        <w:tblW w:w="1012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5"/>
        <w:gridCol w:w="5802"/>
        <w:gridCol w:w="1658"/>
        <w:gridCol w:w="2002"/>
      </w:tblGrid>
      <w:tr w:rsidR="00CF5846" w:rsidRPr="00CF5846" w14:paraId="01956273" w14:textId="77777777" w:rsidTr="002F0A91">
        <w:trPr>
          <w:trHeight w:hRule="exact" w:val="846"/>
        </w:trPr>
        <w:tc>
          <w:tcPr>
            <w:tcW w:w="665" w:type="dxa"/>
            <w:shd w:val="clear" w:color="auto" w:fill="FFFFFF"/>
          </w:tcPr>
          <w:p w14:paraId="6CAE84D8" w14:textId="77777777" w:rsidR="00CF5846" w:rsidRPr="00CF5846" w:rsidRDefault="00CF5846" w:rsidP="00CF5846">
            <w:pPr>
              <w:widowControl w:val="0"/>
              <w:suppressAutoHyphens/>
              <w:spacing w:after="60" w:line="240" w:lineRule="exact"/>
              <w:ind w:left="240"/>
              <w:rPr>
                <w:rFonts w:ascii="Times New Roman" w:eastAsia="Times New Roman" w:hAnsi="Times New Roman" w:cs="Times New Roman"/>
                <w:lang w:eastAsia="zh-CN"/>
              </w:rPr>
            </w:pPr>
            <w:r w:rsidRPr="00CF5846">
              <w:rPr>
                <w:rFonts w:ascii="Times New Roman" w:eastAsia="Times New Roman" w:hAnsi="Times New Roman" w:cs="Times New Roman"/>
                <w:color w:val="000000"/>
                <w:lang w:eastAsia="zh-CN" w:bidi="ru-RU"/>
              </w:rPr>
              <w:t>№</w:t>
            </w:r>
          </w:p>
          <w:p w14:paraId="7E2B481A" w14:textId="77777777" w:rsidR="00CF5846" w:rsidRPr="00CF5846" w:rsidRDefault="00CF5846" w:rsidP="00CF5846">
            <w:pPr>
              <w:widowControl w:val="0"/>
              <w:suppressAutoHyphens/>
              <w:spacing w:before="60" w:after="0" w:line="240" w:lineRule="exact"/>
              <w:ind w:left="160"/>
              <w:rPr>
                <w:rFonts w:ascii="Times New Roman" w:eastAsia="Times New Roman" w:hAnsi="Times New Roman" w:cs="Times New Roman"/>
                <w:lang w:eastAsia="zh-CN"/>
              </w:rPr>
            </w:pPr>
            <w:r w:rsidRPr="00CF5846">
              <w:rPr>
                <w:rFonts w:ascii="Times New Roman" w:eastAsia="Times New Roman" w:hAnsi="Times New Roman" w:cs="Times New Roman"/>
                <w:color w:val="000000"/>
                <w:lang w:eastAsia="zh-CN" w:bidi="ru-RU"/>
              </w:rPr>
              <w:t>п/п</w:t>
            </w:r>
          </w:p>
        </w:tc>
        <w:tc>
          <w:tcPr>
            <w:tcW w:w="5802" w:type="dxa"/>
            <w:shd w:val="clear" w:color="auto" w:fill="FFFFFF"/>
            <w:vAlign w:val="center"/>
          </w:tcPr>
          <w:p w14:paraId="5D7A148A" w14:textId="77777777" w:rsidR="00CF5846" w:rsidRPr="00CF5846" w:rsidRDefault="00CF5846" w:rsidP="00CF5846">
            <w:pPr>
              <w:widowControl w:val="0"/>
              <w:suppressAutoHyphens/>
              <w:spacing w:after="0" w:line="240" w:lineRule="exact"/>
              <w:jc w:val="center"/>
              <w:rPr>
                <w:rFonts w:ascii="Times New Roman" w:eastAsia="Times New Roman" w:hAnsi="Times New Roman" w:cs="Times New Roman"/>
                <w:lang w:eastAsia="zh-CN"/>
              </w:rPr>
            </w:pPr>
            <w:r w:rsidRPr="00CF5846">
              <w:rPr>
                <w:rFonts w:ascii="Times New Roman" w:eastAsia="Times New Roman" w:hAnsi="Times New Roman" w:cs="Times New Roman"/>
                <w:color w:val="000000"/>
                <w:lang w:eastAsia="zh-CN" w:bidi="ru-RU"/>
              </w:rPr>
              <w:t>Наименование имущества</w:t>
            </w:r>
          </w:p>
        </w:tc>
        <w:tc>
          <w:tcPr>
            <w:tcW w:w="1658" w:type="dxa"/>
            <w:shd w:val="clear" w:color="auto" w:fill="FFFFFF"/>
            <w:vAlign w:val="center"/>
          </w:tcPr>
          <w:p w14:paraId="2F72DF28" w14:textId="77777777" w:rsidR="00CF5846" w:rsidRPr="00CF5846" w:rsidRDefault="00CF5846" w:rsidP="00CF5846">
            <w:pPr>
              <w:widowControl w:val="0"/>
              <w:suppressAutoHyphens/>
              <w:spacing w:after="0" w:line="240" w:lineRule="exact"/>
              <w:jc w:val="center"/>
              <w:rPr>
                <w:rFonts w:ascii="Times New Roman" w:eastAsia="Times New Roman" w:hAnsi="Times New Roman" w:cs="Times New Roman"/>
                <w:lang w:eastAsia="zh-CN"/>
              </w:rPr>
            </w:pPr>
            <w:r w:rsidRPr="00CF5846">
              <w:rPr>
                <w:rFonts w:ascii="Times New Roman" w:eastAsia="Times New Roman" w:hAnsi="Times New Roman" w:cs="Times New Roman"/>
                <w:color w:val="000000"/>
                <w:lang w:eastAsia="zh-CN" w:bidi="ru-RU"/>
              </w:rPr>
              <w:t>Кол-во</w:t>
            </w:r>
          </w:p>
        </w:tc>
        <w:tc>
          <w:tcPr>
            <w:tcW w:w="2002" w:type="dxa"/>
            <w:shd w:val="clear" w:color="auto" w:fill="FFFFFF"/>
          </w:tcPr>
          <w:p w14:paraId="64E7C005" w14:textId="77777777" w:rsidR="00CF5846" w:rsidRPr="00CF5846" w:rsidRDefault="00CF5846" w:rsidP="00CF5846">
            <w:pPr>
              <w:widowControl w:val="0"/>
              <w:suppressAutoHyphens/>
              <w:spacing w:after="0" w:line="274" w:lineRule="exact"/>
              <w:jc w:val="center"/>
              <w:rPr>
                <w:rFonts w:ascii="Times New Roman" w:eastAsia="Times New Roman" w:hAnsi="Times New Roman" w:cs="Times New Roman"/>
                <w:sz w:val="24"/>
                <w:szCs w:val="24"/>
                <w:lang w:eastAsia="zh-CN"/>
              </w:rPr>
            </w:pPr>
            <w:r w:rsidRPr="00CF5846">
              <w:rPr>
                <w:rFonts w:ascii="Times New Roman" w:eastAsia="Times New Roman" w:hAnsi="Times New Roman" w:cs="Times New Roman"/>
                <w:color w:val="000000"/>
                <w:sz w:val="24"/>
                <w:szCs w:val="24"/>
                <w:lang w:eastAsia="zh-CN" w:bidi="ru-RU"/>
              </w:rPr>
              <w:t>Качественное</w:t>
            </w:r>
          </w:p>
          <w:p w14:paraId="29BE6C64" w14:textId="77777777" w:rsidR="00CF5846" w:rsidRPr="00CF5846" w:rsidRDefault="00CF5846" w:rsidP="00CF5846">
            <w:pPr>
              <w:widowControl w:val="0"/>
              <w:suppressAutoHyphens/>
              <w:spacing w:after="0" w:line="274" w:lineRule="exact"/>
              <w:jc w:val="center"/>
              <w:rPr>
                <w:rFonts w:ascii="Times New Roman" w:eastAsia="Times New Roman" w:hAnsi="Times New Roman" w:cs="Times New Roman"/>
                <w:sz w:val="24"/>
                <w:szCs w:val="24"/>
                <w:lang w:eastAsia="zh-CN"/>
              </w:rPr>
            </w:pPr>
            <w:r w:rsidRPr="00CF5846">
              <w:rPr>
                <w:rFonts w:ascii="Times New Roman" w:eastAsia="Times New Roman" w:hAnsi="Times New Roman" w:cs="Times New Roman"/>
                <w:color w:val="000000"/>
                <w:sz w:val="24"/>
                <w:szCs w:val="24"/>
                <w:lang w:eastAsia="zh-CN" w:bidi="ru-RU"/>
              </w:rPr>
              <w:t xml:space="preserve"> (техническое)</w:t>
            </w:r>
          </w:p>
          <w:p w14:paraId="0950F360" w14:textId="77777777" w:rsidR="00CF5846" w:rsidRPr="00CF5846" w:rsidRDefault="00CF5846" w:rsidP="00CF5846">
            <w:pPr>
              <w:widowControl w:val="0"/>
              <w:suppressAutoHyphens/>
              <w:spacing w:after="0" w:line="274" w:lineRule="exact"/>
              <w:jc w:val="center"/>
              <w:rPr>
                <w:rFonts w:ascii="Times New Roman" w:eastAsia="Times New Roman" w:hAnsi="Times New Roman" w:cs="Times New Roman"/>
                <w:lang w:eastAsia="zh-CN"/>
              </w:rPr>
            </w:pPr>
            <w:r w:rsidRPr="00CF5846">
              <w:rPr>
                <w:rFonts w:ascii="Times New Roman" w:eastAsia="Times New Roman" w:hAnsi="Times New Roman" w:cs="Times New Roman"/>
                <w:color w:val="000000"/>
                <w:sz w:val="24"/>
                <w:szCs w:val="24"/>
                <w:lang w:eastAsia="zh-CN" w:bidi="ru-RU"/>
              </w:rPr>
              <w:t>состояние</w:t>
            </w:r>
          </w:p>
        </w:tc>
      </w:tr>
      <w:tr w:rsidR="00CF5846" w:rsidRPr="00CF5846" w14:paraId="759C883B" w14:textId="77777777" w:rsidTr="002F0A91">
        <w:trPr>
          <w:trHeight w:hRule="exact" w:val="2808"/>
        </w:trPr>
        <w:tc>
          <w:tcPr>
            <w:tcW w:w="665" w:type="dxa"/>
            <w:shd w:val="clear" w:color="auto" w:fill="FFFFFF"/>
            <w:vAlign w:val="center"/>
          </w:tcPr>
          <w:p w14:paraId="5AEE8E92" w14:textId="77777777" w:rsidR="00CF5846" w:rsidRPr="00CF5846" w:rsidRDefault="00CF5846" w:rsidP="00CF5846">
            <w:pPr>
              <w:suppressAutoHyphens/>
              <w:spacing w:after="0" w:line="240" w:lineRule="auto"/>
              <w:jc w:val="center"/>
              <w:rPr>
                <w:rFonts w:ascii="Times New Roman" w:eastAsia="Times New Roman" w:hAnsi="Times New Roman" w:cs="Times New Roman"/>
                <w:lang w:eastAsia="ru-RU"/>
              </w:rPr>
            </w:pPr>
            <w:r w:rsidRPr="00CF5846">
              <w:rPr>
                <w:rFonts w:ascii="Times New Roman" w:eastAsia="Times New Roman" w:hAnsi="Times New Roman" w:cs="Times New Roman"/>
                <w:lang w:eastAsia="ru-RU"/>
              </w:rPr>
              <w:t>1</w:t>
            </w:r>
          </w:p>
        </w:tc>
        <w:tc>
          <w:tcPr>
            <w:tcW w:w="5802" w:type="dxa"/>
            <w:shd w:val="clear" w:color="auto" w:fill="FFFFFF"/>
            <w:vAlign w:val="center"/>
          </w:tcPr>
          <w:p w14:paraId="0CE06B1C" w14:textId="77777777" w:rsidR="00CF5846" w:rsidRPr="00CF5846" w:rsidRDefault="00CF5846" w:rsidP="00CF5846">
            <w:pPr>
              <w:suppressAutoHyphens/>
              <w:spacing w:after="0" w:line="240" w:lineRule="auto"/>
              <w:rPr>
                <w:rFonts w:ascii="Times New Roman" w:eastAsia="Times New Roman" w:hAnsi="Times New Roman" w:cs="Times New Roman"/>
                <w:lang w:eastAsia="ru-RU"/>
              </w:rPr>
            </w:pPr>
            <w:r w:rsidRPr="00CF5846">
              <w:rPr>
                <w:rFonts w:ascii="Times New Roman" w:eastAsia="Calibri" w:hAnsi="Times New Roman" w:cs="Times New Roman"/>
                <w:iCs/>
                <w:spacing w:val="-1"/>
                <w:sz w:val="24"/>
                <w:szCs w:val="24"/>
                <w:lang w:eastAsia="zh-CN"/>
              </w:rPr>
              <w:t xml:space="preserve">Движимое имущество </w:t>
            </w:r>
            <w:r w:rsidRPr="00CF5846">
              <w:rPr>
                <w:rFonts w:ascii="Times New Roman" w:eastAsia="Calibri" w:hAnsi="Times New Roman" w:cs="Times New Roman"/>
                <w:sz w:val="24"/>
                <w:szCs w:val="24"/>
              </w:rPr>
              <w:t xml:space="preserve">КО-440-5 Мусоровоз, 2018года выпуска, идентификационный номер: </w:t>
            </w:r>
            <w:r w:rsidRPr="00CF5846">
              <w:rPr>
                <w:rFonts w:ascii="Times New Roman" w:eastAsia="Calibri" w:hAnsi="Times New Roman" w:cs="Times New Roman"/>
                <w:sz w:val="24"/>
                <w:szCs w:val="24"/>
                <w:lang w:val="en-US"/>
              </w:rPr>
              <w:t>XVL</w:t>
            </w:r>
            <w:r w:rsidRPr="00CF5846">
              <w:rPr>
                <w:rFonts w:ascii="Times New Roman" w:eastAsia="Calibri" w:hAnsi="Times New Roman" w:cs="Times New Roman"/>
                <w:sz w:val="24"/>
                <w:szCs w:val="24"/>
              </w:rPr>
              <w:t>483230</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0002077, категория ТС – С, модель, № двигателя  740705,</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1379412, шасси (рама) № ХТС651155</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1379412, кузов (кабина, прицеп) № 431140</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 xml:space="preserve">2491271, цвет кузова оранжевый </w:t>
            </w:r>
            <w:r w:rsidRPr="00CF5846">
              <w:rPr>
                <w:rFonts w:ascii="Times New Roman" w:eastAsia="Calibri" w:hAnsi="Times New Roman" w:cs="Times New Roman"/>
                <w:sz w:val="24"/>
                <w:szCs w:val="24"/>
                <w:lang w:val="en-US"/>
              </w:rPr>
              <w:t>RAL</w:t>
            </w:r>
            <w:r w:rsidRPr="00CF5846">
              <w:rPr>
                <w:rFonts w:ascii="Times New Roman" w:eastAsia="Calibri" w:hAnsi="Times New Roman" w:cs="Times New Roman"/>
                <w:sz w:val="24"/>
                <w:szCs w:val="24"/>
              </w:rPr>
              <w:t xml:space="preserve"> 2009, мощность двигателя, </w:t>
            </w:r>
            <w:proofErr w:type="spellStart"/>
            <w:r w:rsidRPr="00CF5846">
              <w:rPr>
                <w:rFonts w:ascii="Times New Roman" w:eastAsia="Calibri" w:hAnsi="Times New Roman" w:cs="Times New Roman"/>
                <w:sz w:val="24"/>
                <w:szCs w:val="24"/>
              </w:rPr>
              <w:t>л.с</w:t>
            </w:r>
            <w:proofErr w:type="spellEnd"/>
            <w:r w:rsidRPr="00CF5846">
              <w:rPr>
                <w:rFonts w:ascii="Times New Roman" w:eastAsia="Calibri" w:hAnsi="Times New Roman" w:cs="Times New Roman"/>
                <w:sz w:val="24"/>
                <w:szCs w:val="24"/>
              </w:rPr>
              <w:t xml:space="preserve">. (кВт) 300 (221), рабочий объем двигателя, </w:t>
            </w:r>
            <w:proofErr w:type="spellStart"/>
            <w:r w:rsidRPr="00CF5846">
              <w:rPr>
                <w:rFonts w:ascii="Times New Roman" w:eastAsia="Calibri" w:hAnsi="Times New Roman" w:cs="Times New Roman"/>
                <w:sz w:val="24"/>
                <w:szCs w:val="24"/>
              </w:rPr>
              <w:t>куб.см</w:t>
            </w:r>
            <w:proofErr w:type="spellEnd"/>
            <w:r w:rsidRPr="00CF5846">
              <w:rPr>
                <w:rFonts w:ascii="Times New Roman" w:eastAsia="Calibri" w:hAnsi="Times New Roman" w:cs="Times New Roman"/>
                <w:sz w:val="24"/>
                <w:szCs w:val="24"/>
              </w:rPr>
              <w:t xml:space="preserve"> 11762, тип двигателя дизель, экологический класс пятый, разрешенная максимальная масса, кг – 22400, масса без нагрузки, кг -12720</w:t>
            </w:r>
            <w:r w:rsidRPr="00CF5846">
              <w:rPr>
                <w:rFonts w:ascii="Times New Roman" w:eastAsia="Calibri" w:hAnsi="Times New Roman" w:cs="Times New Roman"/>
                <w:sz w:val="24"/>
                <w:szCs w:val="24"/>
                <w:lang w:eastAsia="ru-RU"/>
              </w:rPr>
              <w:t>.</w:t>
            </w:r>
          </w:p>
        </w:tc>
        <w:tc>
          <w:tcPr>
            <w:tcW w:w="1658" w:type="dxa"/>
            <w:shd w:val="clear" w:color="auto" w:fill="FFFFFF"/>
            <w:vAlign w:val="center"/>
          </w:tcPr>
          <w:p w14:paraId="1879B79D" w14:textId="77777777" w:rsidR="00CF5846" w:rsidRPr="00CF5846" w:rsidRDefault="00CF5846" w:rsidP="00CF5846">
            <w:pPr>
              <w:suppressAutoHyphens/>
              <w:spacing w:after="0" w:line="240" w:lineRule="auto"/>
              <w:jc w:val="center"/>
              <w:rPr>
                <w:rFonts w:ascii="Times New Roman" w:eastAsia="Times New Roman" w:hAnsi="Times New Roman" w:cs="Times New Roman"/>
                <w:lang w:eastAsia="ru-RU"/>
              </w:rPr>
            </w:pPr>
            <w:r w:rsidRPr="00CF5846">
              <w:rPr>
                <w:rFonts w:ascii="Times New Roman" w:eastAsia="Times New Roman" w:hAnsi="Times New Roman" w:cs="Times New Roman"/>
                <w:lang w:eastAsia="ru-RU"/>
              </w:rPr>
              <w:t>1</w:t>
            </w:r>
          </w:p>
        </w:tc>
        <w:tc>
          <w:tcPr>
            <w:tcW w:w="2002" w:type="dxa"/>
            <w:shd w:val="clear" w:color="auto" w:fill="FFFFFF"/>
            <w:vAlign w:val="center"/>
          </w:tcPr>
          <w:p w14:paraId="1085BC7C" w14:textId="77777777" w:rsidR="00CF5846" w:rsidRPr="00CF5846" w:rsidRDefault="00CF5846" w:rsidP="00CF5846">
            <w:pPr>
              <w:suppressAutoHyphens/>
              <w:spacing w:after="0" w:line="240" w:lineRule="auto"/>
              <w:jc w:val="center"/>
              <w:rPr>
                <w:rFonts w:ascii="Times New Roman" w:eastAsia="Times New Roman" w:hAnsi="Times New Roman" w:cs="Times New Roman"/>
                <w:lang w:eastAsia="ru-RU"/>
              </w:rPr>
            </w:pPr>
            <w:proofErr w:type="spellStart"/>
            <w:r w:rsidRPr="00CF5846">
              <w:rPr>
                <w:rFonts w:ascii="Times New Roman" w:eastAsia="Times New Roman" w:hAnsi="Times New Roman" w:cs="Times New Roman"/>
                <w:lang w:eastAsia="ru-RU"/>
              </w:rPr>
              <w:t>отл</w:t>
            </w:r>
            <w:proofErr w:type="spellEnd"/>
            <w:r w:rsidRPr="00CF5846">
              <w:rPr>
                <w:rFonts w:ascii="Times New Roman" w:eastAsia="Times New Roman" w:hAnsi="Times New Roman" w:cs="Times New Roman"/>
                <w:lang w:eastAsia="ru-RU"/>
              </w:rPr>
              <w:t>.</w:t>
            </w:r>
          </w:p>
        </w:tc>
      </w:tr>
    </w:tbl>
    <w:p w14:paraId="11233F90" w14:textId="77777777" w:rsidR="00CF5846" w:rsidRPr="00CF5846" w:rsidRDefault="00CF5846" w:rsidP="00CF5846">
      <w:pPr>
        <w:suppressAutoHyphens/>
        <w:spacing w:after="0" w:line="240" w:lineRule="auto"/>
        <w:ind w:firstLine="567"/>
        <w:jc w:val="both"/>
        <w:rPr>
          <w:rFonts w:ascii="Times New Roman" w:eastAsia="Calibri" w:hAnsi="Times New Roman" w:cs="Times New Roman"/>
          <w:sz w:val="24"/>
          <w:szCs w:val="24"/>
          <w:lang w:eastAsia="zh-CN"/>
        </w:rPr>
      </w:pPr>
    </w:p>
    <w:p w14:paraId="104A422B" w14:textId="77777777" w:rsidR="00CF5846" w:rsidRPr="00CF5846" w:rsidRDefault="00CF5846" w:rsidP="00CF5846">
      <w:pPr>
        <w:suppressAutoHyphens/>
        <w:spacing w:after="0" w:line="240" w:lineRule="auto"/>
        <w:ind w:firstLine="567"/>
        <w:jc w:val="both"/>
        <w:rPr>
          <w:rFonts w:ascii="Times New Roman" w:eastAsia="Calibri" w:hAnsi="Times New Roman" w:cs="Times New Roman"/>
          <w:sz w:val="24"/>
          <w:szCs w:val="24"/>
          <w:lang w:eastAsia="zh-CN"/>
        </w:rPr>
      </w:pPr>
    </w:p>
    <w:p w14:paraId="0BD930B5" w14:textId="77777777" w:rsidR="00CF5846" w:rsidRPr="00CF5846" w:rsidRDefault="00CF5846" w:rsidP="00CF5846">
      <w:pPr>
        <w:suppressAutoHyphens/>
        <w:spacing w:after="0" w:line="240" w:lineRule="auto"/>
        <w:ind w:firstLine="567"/>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Местонахождение имущества, наименование балансодержателя: Администрация Слюдянского городского поселения.</w:t>
      </w:r>
    </w:p>
    <w:p w14:paraId="262E555D" w14:textId="77777777" w:rsidR="00CF5846" w:rsidRPr="00CF5846" w:rsidRDefault="00CF5846" w:rsidP="00CF5846">
      <w:pPr>
        <w:suppressAutoHyphens/>
        <w:spacing w:after="0" w:line="240" w:lineRule="auto"/>
        <w:jc w:val="both"/>
        <w:rPr>
          <w:rFonts w:ascii="Times New Roman" w:eastAsia="Calibri" w:hAnsi="Times New Roman" w:cs="Times New Roman"/>
          <w:iCs/>
          <w:spacing w:val="-1"/>
          <w:sz w:val="24"/>
          <w:szCs w:val="24"/>
          <w:lang w:eastAsia="zh-CN"/>
        </w:rPr>
      </w:pPr>
      <w:r w:rsidRPr="00CF5846">
        <w:rPr>
          <w:rFonts w:ascii="Times New Roman" w:eastAsia="Calibri" w:hAnsi="Times New Roman" w:cs="Times New Roman"/>
          <w:iCs/>
          <w:spacing w:val="-1"/>
          <w:sz w:val="24"/>
          <w:szCs w:val="24"/>
          <w:lang w:eastAsia="zh-CN"/>
        </w:rPr>
        <w:t>Иркутская область, Слюдянский район, г.Слюдянка, ул. Советская, 34. Индекс: 665902</w:t>
      </w:r>
    </w:p>
    <w:p w14:paraId="5A8DA0CF" w14:textId="77777777" w:rsidR="00CF5846" w:rsidRPr="00CF5846" w:rsidRDefault="00CF5846" w:rsidP="00CF5846">
      <w:pPr>
        <w:suppressAutoHyphens/>
        <w:spacing w:after="0" w:line="240" w:lineRule="auto"/>
        <w:jc w:val="both"/>
        <w:rPr>
          <w:rFonts w:ascii="Calibri" w:eastAsia="Calibri" w:hAnsi="Calibri" w:cs="Times New Roman"/>
          <w:sz w:val="16"/>
          <w:szCs w:val="16"/>
          <w:lang w:eastAsia="zh-CN"/>
        </w:rPr>
      </w:pPr>
    </w:p>
    <w:p w14:paraId="065EFEBE" w14:textId="77777777" w:rsidR="00CF5846" w:rsidRPr="00CF5846" w:rsidRDefault="00CF5846" w:rsidP="00CF5846">
      <w:pPr>
        <w:tabs>
          <w:tab w:val="left" w:pos="7035"/>
        </w:tabs>
        <w:suppressAutoHyphens/>
        <w:spacing w:after="0" w:line="240" w:lineRule="auto"/>
        <w:ind w:left="-426"/>
        <w:jc w:val="both"/>
        <w:rPr>
          <w:rFonts w:ascii="Times New Roman" w:eastAsia="Calibri" w:hAnsi="Times New Roman" w:cs="Times New Roman"/>
          <w:sz w:val="24"/>
          <w:szCs w:val="24"/>
          <w:lang w:eastAsia="zh-CN"/>
        </w:rPr>
      </w:pPr>
    </w:p>
    <w:p w14:paraId="055F74D3" w14:textId="77777777" w:rsidR="00CF5846" w:rsidRPr="00CF5846" w:rsidRDefault="00CF5846" w:rsidP="00CF5846">
      <w:pPr>
        <w:tabs>
          <w:tab w:val="left" w:pos="7035"/>
        </w:tabs>
        <w:suppressAutoHyphens/>
        <w:spacing w:after="0" w:line="240" w:lineRule="auto"/>
        <w:ind w:left="-426"/>
        <w:jc w:val="both"/>
        <w:rPr>
          <w:rFonts w:ascii="Times New Roman" w:eastAsia="Calibri" w:hAnsi="Times New Roman" w:cs="Times New Roman"/>
          <w:sz w:val="24"/>
          <w:szCs w:val="24"/>
          <w:lang w:eastAsia="zh-CN"/>
        </w:rPr>
      </w:pPr>
    </w:p>
    <w:p w14:paraId="3A11862A" w14:textId="77777777" w:rsidR="00CF5846" w:rsidRPr="00CF5846" w:rsidRDefault="00CF5846" w:rsidP="00CF5846">
      <w:pPr>
        <w:tabs>
          <w:tab w:val="left" w:pos="7035"/>
        </w:tabs>
        <w:suppressAutoHyphens/>
        <w:spacing w:after="0" w:line="240" w:lineRule="auto"/>
        <w:ind w:left="-426"/>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 xml:space="preserve">      Заведующий отдела имущества и земельных </w:t>
      </w:r>
      <w:r w:rsidRPr="00CF5846">
        <w:rPr>
          <w:rFonts w:ascii="Times New Roman" w:eastAsia="Calibri" w:hAnsi="Times New Roman" w:cs="Times New Roman"/>
          <w:sz w:val="24"/>
          <w:szCs w:val="24"/>
          <w:lang w:eastAsia="zh-CN"/>
        </w:rPr>
        <w:tab/>
        <w:t>Кобелева С.С.</w:t>
      </w:r>
    </w:p>
    <w:p w14:paraId="4D54C5FC" w14:textId="77777777" w:rsidR="00CF5846" w:rsidRPr="00CF5846" w:rsidRDefault="00CF5846" w:rsidP="00CF5846">
      <w:pPr>
        <w:tabs>
          <w:tab w:val="left" w:pos="7371"/>
        </w:tabs>
        <w:suppressAutoHyphens/>
        <w:spacing w:after="0" w:line="240" w:lineRule="auto"/>
        <w:ind w:left="-426"/>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 xml:space="preserve">      отношений администрации Слюдянского</w:t>
      </w:r>
    </w:p>
    <w:p w14:paraId="483C2E63" w14:textId="77777777" w:rsidR="00CF5846" w:rsidRPr="00CF5846" w:rsidRDefault="00CF5846" w:rsidP="00CF5846">
      <w:pPr>
        <w:tabs>
          <w:tab w:val="left" w:pos="7371"/>
        </w:tabs>
        <w:suppressAutoHyphens/>
        <w:spacing w:after="0" w:line="240" w:lineRule="auto"/>
        <w:ind w:left="-426"/>
        <w:jc w:val="both"/>
        <w:rPr>
          <w:rFonts w:ascii="Times New Roman" w:eastAsia="Calibri" w:hAnsi="Times New Roman" w:cs="Times New Roman"/>
          <w:sz w:val="24"/>
          <w:szCs w:val="24"/>
          <w:lang w:eastAsia="zh-CN"/>
        </w:rPr>
      </w:pPr>
      <w:r w:rsidRPr="00CF5846">
        <w:rPr>
          <w:rFonts w:ascii="Times New Roman" w:eastAsia="Calibri" w:hAnsi="Times New Roman" w:cs="Times New Roman"/>
          <w:sz w:val="24"/>
          <w:szCs w:val="24"/>
          <w:lang w:eastAsia="zh-CN"/>
        </w:rPr>
        <w:t xml:space="preserve">      городского поселения</w:t>
      </w:r>
    </w:p>
    <w:p w14:paraId="47CC5DA3"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06310F9C"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23307B89"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16000286" w14:textId="77777777" w:rsidR="00CF5846" w:rsidRPr="00CF5846" w:rsidRDefault="00CF5846" w:rsidP="00CF5846">
      <w:pPr>
        <w:suppressAutoHyphens/>
        <w:spacing w:after="0" w:line="240" w:lineRule="auto"/>
        <w:jc w:val="both"/>
        <w:rPr>
          <w:rFonts w:ascii="Calibri" w:eastAsia="Calibri" w:hAnsi="Calibri" w:cs="Times New Roman"/>
          <w:lang w:eastAsia="zh-CN"/>
        </w:rPr>
      </w:pPr>
      <w:r w:rsidRPr="00CF5846">
        <w:rPr>
          <w:rFonts w:ascii="Calibri" w:eastAsia="Calibri" w:hAnsi="Calibri" w:cs="Times New Roman"/>
          <w:lang w:eastAsia="zh-CN"/>
        </w:rPr>
        <w:t xml:space="preserve"> </w:t>
      </w:r>
    </w:p>
    <w:p w14:paraId="196D9AA9"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1CD2FFEA" w14:textId="77777777" w:rsidR="00CF5846" w:rsidRPr="00CF5846" w:rsidRDefault="00CF5846" w:rsidP="00CF5846">
      <w:pPr>
        <w:suppressAutoHyphens/>
        <w:spacing w:after="200" w:line="276" w:lineRule="auto"/>
        <w:rPr>
          <w:rFonts w:ascii="Times New Roman" w:eastAsia="Times New Roman" w:hAnsi="Times New Roman" w:cs="Times New Roman"/>
          <w:color w:val="000000"/>
          <w:sz w:val="27"/>
          <w:szCs w:val="27"/>
          <w:lang w:eastAsia="ru-RU"/>
        </w:rPr>
      </w:pPr>
    </w:p>
    <w:p w14:paraId="65B08886" w14:textId="77777777" w:rsidR="00CF5846" w:rsidRPr="00CF5846" w:rsidRDefault="00CF5846" w:rsidP="00CF5846">
      <w:pPr>
        <w:tabs>
          <w:tab w:val="left" w:pos="0"/>
        </w:tabs>
        <w:suppressAutoHyphens/>
        <w:spacing w:after="200" w:line="276" w:lineRule="auto"/>
        <w:rPr>
          <w:rFonts w:ascii="Calibri" w:eastAsia="Calibri" w:hAnsi="Calibri" w:cs="Times New Roman"/>
          <w:lang w:eastAsia="zh-CN"/>
        </w:rPr>
      </w:pPr>
      <w:r w:rsidRPr="00CF5846">
        <w:rPr>
          <w:rFonts w:ascii="Calibri" w:eastAsia="Calibri" w:hAnsi="Calibri" w:cs="Times New Roman"/>
          <w:lang w:eastAsia="zh-CN"/>
        </w:rPr>
        <w:tab/>
      </w:r>
    </w:p>
    <w:p w14:paraId="407278B0"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028CC305"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6D224A71"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578EB0A9"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181C2B9F"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0BC23FA4"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361037FE" w14:textId="77777777" w:rsidR="00CF5846" w:rsidRPr="00CF5846" w:rsidRDefault="00CF5846" w:rsidP="00CF5846">
      <w:pPr>
        <w:pageBreakBefore/>
        <w:widowControl w:val="0"/>
        <w:suppressAutoHyphens/>
        <w:spacing w:after="0" w:line="277" w:lineRule="exact"/>
        <w:ind w:left="5954" w:right="-1"/>
        <w:rPr>
          <w:rFonts w:ascii="Times New Roman" w:eastAsia="Times New Roman" w:hAnsi="Times New Roman" w:cs="Times New Roman"/>
          <w:sz w:val="20"/>
          <w:szCs w:val="20"/>
          <w:lang w:eastAsia="zh-CN"/>
        </w:rPr>
      </w:pPr>
      <w:r w:rsidRPr="00CF5846">
        <w:rPr>
          <w:rFonts w:ascii="Times New Roman" w:eastAsia="Times New Roman" w:hAnsi="Times New Roman" w:cs="Times New Roman"/>
          <w:sz w:val="24"/>
          <w:szCs w:val="24"/>
          <w:lang w:eastAsia="zh-CN"/>
        </w:rPr>
        <w:lastRenderedPageBreak/>
        <w:t>Приложение № 2</w:t>
      </w:r>
    </w:p>
    <w:p w14:paraId="2740D4B4" w14:textId="77777777" w:rsidR="00CF5846" w:rsidRPr="00CF5846" w:rsidRDefault="00CF5846" w:rsidP="00CF5846">
      <w:pPr>
        <w:widowControl w:val="0"/>
        <w:suppressAutoHyphens/>
        <w:spacing w:after="0" w:line="277" w:lineRule="exact"/>
        <w:ind w:left="5954" w:right="-1"/>
        <w:rPr>
          <w:rFonts w:ascii="Times New Roman" w:eastAsia="Times New Roman" w:hAnsi="Times New Roman" w:cs="Times New Roman"/>
          <w:sz w:val="20"/>
          <w:szCs w:val="20"/>
          <w:lang w:eastAsia="zh-CN"/>
        </w:rPr>
      </w:pPr>
      <w:r w:rsidRPr="00CF5846">
        <w:rPr>
          <w:rFonts w:ascii="Times New Roman" w:eastAsia="Times New Roman" w:hAnsi="Times New Roman" w:cs="Times New Roman"/>
          <w:sz w:val="24"/>
          <w:szCs w:val="24"/>
          <w:lang w:eastAsia="zh-CN"/>
        </w:rPr>
        <w:t>к информационному сообщению</w:t>
      </w:r>
    </w:p>
    <w:p w14:paraId="7D2CD787"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760D44D7" w14:textId="77777777" w:rsidR="00CF5846" w:rsidRDefault="00CF5846" w:rsidP="00CF5846">
      <w:pPr>
        <w:keepNext/>
        <w:spacing w:after="0" w:line="240" w:lineRule="auto"/>
        <w:jc w:val="center"/>
        <w:outlineLvl w:val="2"/>
        <w:rPr>
          <w:rFonts w:ascii="Times New Roman" w:eastAsia="Times New Roman" w:hAnsi="Times New Roman" w:cs="Times New Roman"/>
          <w:b/>
          <w:bCs/>
          <w:sz w:val="24"/>
          <w:szCs w:val="24"/>
          <w:lang w:eastAsia="ru-RU"/>
        </w:rPr>
      </w:pPr>
      <w:r w:rsidRPr="00CF5846">
        <w:rPr>
          <w:rFonts w:ascii="Times New Roman" w:eastAsia="Times New Roman" w:hAnsi="Times New Roman" w:cs="Times New Roman"/>
          <w:b/>
          <w:bCs/>
          <w:sz w:val="24"/>
          <w:szCs w:val="24"/>
          <w:lang w:eastAsia="ru-RU"/>
        </w:rPr>
        <w:t xml:space="preserve">ДОГОВОР КУПЛИ ПРОДАЖИ № </w:t>
      </w:r>
    </w:p>
    <w:p w14:paraId="070B884F" w14:textId="4AD35BC0" w:rsidR="00CF5846" w:rsidRPr="00CF5846" w:rsidRDefault="00CF5846" w:rsidP="00CF5846">
      <w:pPr>
        <w:keepNext/>
        <w:spacing w:after="0" w:line="240" w:lineRule="auto"/>
        <w:jc w:val="center"/>
        <w:outlineLvl w:val="2"/>
        <w:rPr>
          <w:rFonts w:ascii="Times New Roman" w:eastAsia="Times New Roman" w:hAnsi="Times New Roman" w:cs="Times New Roman"/>
          <w:b/>
          <w:bCs/>
          <w:sz w:val="24"/>
          <w:szCs w:val="24"/>
          <w:lang w:eastAsia="ru-RU"/>
        </w:rPr>
      </w:pPr>
      <w:r w:rsidRPr="00CF5846">
        <w:rPr>
          <w:rFonts w:ascii="Times New Roman" w:eastAsia="Times New Roman" w:hAnsi="Times New Roman" w:cs="Times New Roman"/>
          <w:b/>
          <w:szCs w:val="24"/>
          <w:lang w:eastAsia="ru-RU"/>
        </w:rPr>
        <w:t xml:space="preserve">     г.Слюдянка</w:t>
      </w:r>
      <w:r w:rsidRPr="00CF5846">
        <w:rPr>
          <w:rFonts w:ascii="Times New Roman" w:eastAsia="Times New Roman" w:hAnsi="Times New Roman" w:cs="Times New Roman"/>
          <w:b/>
          <w:szCs w:val="24"/>
          <w:lang w:eastAsia="ru-RU"/>
        </w:rPr>
        <w:tab/>
      </w:r>
      <w:r w:rsidRPr="00CF5846">
        <w:rPr>
          <w:rFonts w:ascii="Times New Roman" w:eastAsia="Times New Roman" w:hAnsi="Times New Roman" w:cs="Times New Roman"/>
          <w:b/>
          <w:szCs w:val="24"/>
          <w:lang w:eastAsia="ru-RU"/>
        </w:rPr>
        <w:tab/>
      </w:r>
      <w:r w:rsidRPr="00CF5846">
        <w:rPr>
          <w:rFonts w:ascii="Times New Roman" w:eastAsia="Times New Roman" w:hAnsi="Times New Roman" w:cs="Times New Roman"/>
          <w:b/>
          <w:szCs w:val="24"/>
          <w:lang w:eastAsia="ru-RU"/>
        </w:rPr>
        <w:tab/>
      </w:r>
      <w:r w:rsidRPr="00CF5846">
        <w:rPr>
          <w:rFonts w:ascii="Times New Roman" w:eastAsia="Times New Roman" w:hAnsi="Times New Roman" w:cs="Times New Roman"/>
          <w:b/>
          <w:szCs w:val="24"/>
          <w:lang w:eastAsia="ru-RU"/>
        </w:rPr>
        <w:tab/>
      </w:r>
      <w:r w:rsidRPr="00CF5846">
        <w:rPr>
          <w:rFonts w:ascii="Times New Roman" w:eastAsia="Times New Roman" w:hAnsi="Times New Roman" w:cs="Times New Roman"/>
          <w:b/>
          <w:szCs w:val="24"/>
          <w:lang w:eastAsia="ru-RU"/>
        </w:rPr>
        <w:tab/>
        <w:t xml:space="preserve">                                           ___________ 2020 года</w:t>
      </w:r>
    </w:p>
    <w:p w14:paraId="6078F41F" w14:textId="77777777" w:rsidR="00CF5846" w:rsidRPr="00CF5846" w:rsidRDefault="00CF5846" w:rsidP="00CF5846">
      <w:pPr>
        <w:spacing w:after="0" w:line="240" w:lineRule="auto"/>
        <w:rPr>
          <w:rFonts w:ascii="Times New Roman" w:eastAsia="Times New Roman" w:hAnsi="Times New Roman" w:cs="Times New Roman"/>
          <w:b/>
          <w:szCs w:val="24"/>
          <w:lang w:eastAsia="ru-RU"/>
        </w:rPr>
      </w:pPr>
      <w:r w:rsidRPr="00CF5846">
        <w:rPr>
          <w:rFonts w:ascii="Times New Roman" w:eastAsia="Times New Roman" w:hAnsi="Times New Roman" w:cs="Times New Roman"/>
          <w:b/>
          <w:szCs w:val="24"/>
          <w:lang w:eastAsia="ru-RU"/>
        </w:rPr>
        <w:tab/>
      </w:r>
      <w:r w:rsidRPr="00CF5846">
        <w:rPr>
          <w:rFonts w:ascii="Times New Roman" w:eastAsia="Times New Roman" w:hAnsi="Times New Roman" w:cs="Times New Roman"/>
          <w:b/>
          <w:szCs w:val="24"/>
          <w:lang w:eastAsia="ru-RU"/>
        </w:rPr>
        <w:tab/>
      </w:r>
      <w:r w:rsidRPr="00CF5846">
        <w:rPr>
          <w:rFonts w:ascii="Times New Roman" w:eastAsia="Times New Roman" w:hAnsi="Times New Roman" w:cs="Times New Roman"/>
          <w:b/>
          <w:szCs w:val="24"/>
          <w:lang w:eastAsia="ru-RU"/>
        </w:rPr>
        <w:tab/>
      </w:r>
      <w:r w:rsidRPr="00CF5846">
        <w:rPr>
          <w:rFonts w:ascii="Times New Roman" w:eastAsia="Times New Roman" w:hAnsi="Times New Roman" w:cs="Times New Roman"/>
          <w:b/>
          <w:szCs w:val="24"/>
          <w:lang w:eastAsia="ru-RU"/>
        </w:rPr>
        <w:tab/>
        <w:t xml:space="preserve"> </w:t>
      </w:r>
    </w:p>
    <w:p w14:paraId="1B3A36A9"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ab/>
      </w:r>
      <w:bookmarkStart w:id="4" w:name="_Hlk34929611"/>
      <w:r w:rsidRPr="00CF5846">
        <w:rPr>
          <w:rFonts w:ascii="Times New Roman" w:eastAsia="Calibri" w:hAnsi="Times New Roman" w:cs="Baskerville Old Face"/>
          <w:sz w:val="24"/>
          <w:szCs w:val="24"/>
          <w:lang w:eastAsia="ru-RU"/>
        </w:rPr>
        <w:t xml:space="preserve">Администрация Слюдянского городского поселения, именуемый в дальнейшем "Ссудодатель", в лице главы Слюдянского муниципального образования Сендзяка Владимира Николаевича, действующего на основании Устава, </w:t>
      </w:r>
      <w:r w:rsidRPr="00CF5846">
        <w:rPr>
          <w:rFonts w:ascii="Times New Roman" w:eastAsia="Times New Roman" w:hAnsi="Times New Roman" w:cs="Times New Roman"/>
          <w:sz w:val="24"/>
          <w:szCs w:val="24"/>
          <w:lang w:eastAsia="ru-RU"/>
        </w:rPr>
        <w:t xml:space="preserve"> именуемая в дальнейшем </w:t>
      </w:r>
      <w:r w:rsidRPr="00CF5846">
        <w:rPr>
          <w:rFonts w:ascii="Times New Roman" w:eastAsia="Times New Roman" w:hAnsi="Times New Roman" w:cs="Times New Roman"/>
          <w:b/>
          <w:sz w:val="24"/>
          <w:szCs w:val="24"/>
          <w:lang w:eastAsia="ru-RU"/>
        </w:rPr>
        <w:t>«Продавец»,</w:t>
      </w:r>
      <w:r w:rsidRPr="00CF5846">
        <w:rPr>
          <w:rFonts w:ascii="Times New Roman" w:eastAsia="Times New Roman" w:hAnsi="Times New Roman" w:cs="Times New Roman"/>
          <w:sz w:val="24"/>
          <w:szCs w:val="24"/>
          <w:lang w:eastAsia="ru-RU"/>
        </w:rPr>
        <w:t xml:space="preserve"> с одной стороны</w:t>
      </w:r>
      <w:bookmarkEnd w:id="4"/>
      <w:r w:rsidRPr="00CF5846">
        <w:rPr>
          <w:rFonts w:ascii="Times New Roman" w:eastAsia="Times New Roman" w:hAnsi="Times New Roman" w:cs="Times New Roman"/>
          <w:sz w:val="24"/>
          <w:szCs w:val="24"/>
          <w:lang w:eastAsia="ru-RU"/>
        </w:rPr>
        <w:t xml:space="preserve">, и </w:t>
      </w:r>
      <w:r w:rsidRPr="00CF5846">
        <w:rPr>
          <w:rFonts w:ascii="Times New Roman" w:eastAsia="Times New Roman" w:hAnsi="Times New Roman" w:cs="Times New Roman"/>
          <w:color w:val="FF0000"/>
          <w:sz w:val="24"/>
          <w:szCs w:val="24"/>
          <w:lang w:eastAsia="ru-RU"/>
        </w:rPr>
        <w:t>ФИО</w:t>
      </w:r>
      <w:r w:rsidRPr="00CF5846">
        <w:rPr>
          <w:rFonts w:ascii="Times New Roman" w:eastAsia="Times New Roman" w:hAnsi="Times New Roman" w:cs="Times New Roman"/>
          <w:sz w:val="24"/>
          <w:szCs w:val="24"/>
          <w:lang w:eastAsia="ru-RU"/>
        </w:rPr>
        <w:t xml:space="preserve">, именуемый в дальнейшем </w:t>
      </w:r>
      <w:r w:rsidRPr="00CF5846">
        <w:rPr>
          <w:rFonts w:ascii="Times New Roman" w:eastAsia="Times New Roman" w:hAnsi="Times New Roman" w:cs="Times New Roman"/>
          <w:b/>
          <w:sz w:val="24"/>
          <w:szCs w:val="24"/>
          <w:lang w:eastAsia="ru-RU"/>
        </w:rPr>
        <w:t>«Покупатель»</w:t>
      </w:r>
      <w:r w:rsidRPr="00CF5846">
        <w:rPr>
          <w:rFonts w:ascii="Times New Roman" w:eastAsia="Times New Roman" w:hAnsi="Times New Roman" w:cs="Times New Roman"/>
          <w:sz w:val="24"/>
          <w:szCs w:val="24"/>
          <w:lang w:eastAsia="ru-RU"/>
        </w:rPr>
        <w:t xml:space="preserve">, с другой стороны, и именуемые в дальнейшем </w:t>
      </w:r>
      <w:r w:rsidRPr="00CF5846">
        <w:rPr>
          <w:rFonts w:ascii="Times New Roman" w:eastAsia="Times New Roman" w:hAnsi="Times New Roman" w:cs="Times New Roman"/>
          <w:b/>
          <w:sz w:val="24"/>
          <w:szCs w:val="24"/>
          <w:lang w:eastAsia="ru-RU"/>
        </w:rPr>
        <w:t>«Стороны»,</w:t>
      </w:r>
      <w:r w:rsidRPr="00CF5846">
        <w:rPr>
          <w:rFonts w:ascii="Times New Roman" w:eastAsia="Times New Roman" w:hAnsi="Times New Roman" w:cs="Times New Roman"/>
          <w:sz w:val="24"/>
          <w:szCs w:val="24"/>
          <w:lang w:eastAsia="ru-RU"/>
        </w:rPr>
        <w:t xml:space="preserve"> заключили настоящий договор о нижеследующем:</w:t>
      </w:r>
    </w:p>
    <w:p w14:paraId="234FAC5D"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p>
    <w:p w14:paraId="429443C0" w14:textId="77777777" w:rsidR="00CF5846" w:rsidRPr="00CF5846" w:rsidRDefault="00CF5846" w:rsidP="00CF5846">
      <w:pPr>
        <w:numPr>
          <w:ilvl w:val="0"/>
          <w:numId w:val="3"/>
        </w:numPr>
        <w:suppressAutoHyphens/>
        <w:spacing w:after="0" w:line="240" w:lineRule="auto"/>
        <w:jc w:val="center"/>
        <w:rPr>
          <w:rFonts w:ascii="Times New Roman" w:eastAsia="Times New Roman" w:hAnsi="Times New Roman" w:cs="Times New Roman"/>
          <w:b/>
          <w:sz w:val="24"/>
          <w:szCs w:val="24"/>
          <w:lang w:eastAsia="ru-RU"/>
        </w:rPr>
      </w:pPr>
      <w:r w:rsidRPr="00CF5846">
        <w:rPr>
          <w:rFonts w:ascii="Times New Roman" w:eastAsia="Times New Roman" w:hAnsi="Times New Roman" w:cs="Times New Roman"/>
          <w:b/>
          <w:sz w:val="24"/>
          <w:szCs w:val="24"/>
          <w:lang w:eastAsia="ru-RU"/>
        </w:rPr>
        <w:t>ПРЕДМЕТ ДОГОВОРА</w:t>
      </w:r>
    </w:p>
    <w:p w14:paraId="4CF80008" w14:textId="77777777" w:rsidR="00CF5846" w:rsidRPr="00CF5846" w:rsidRDefault="00CF5846" w:rsidP="00CF5846">
      <w:pPr>
        <w:suppressAutoHyphens/>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1.1. Продавец передает в собственность, а Покупатель принимает и оплачивает движимое имущество: </w:t>
      </w:r>
      <w:r w:rsidRPr="00CF5846">
        <w:rPr>
          <w:rFonts w:ascii="Times New Roman" w:eastAsia="Calibri" w:hAnsi="Times New Roman" w:cs="Times New Roman"/>
          <w:sz w:val="24"/>
          <w:szCs w:val="24"/>
        </w:rPr>
        <w:t xml:space="preserve">КО-440-5 Мусоровоз, 2018года выпуска, идентификационный номер: </w:t>
      </w:r>
      <w:r w:rsidRPr="00CF5846">
        <w:rPr>
          <w:rFonts w:ascii="Times New Roman" w:eastAsia="Calibri" w:hAnsi="Times New Roman" w:cs="Times New Roman"/>
          <w:sz w:val="24"/>
          <w:szCs w:val="24"/>
          <w:lang w:val="en-US"/>
        </w:rPr>
        <w:t>XVL</w:t>
      </w:r>
      <w:r w:rsidRPr="00CF5846">
        <w:rPr>
          <w:rFonts w:ascii="Times New Roman" w:eastAsia="Calibri" w:hAnsi="Times New Roman" w:cs="Times New Roman"/>
          <w:sz w:val="24"/>
          <w:szCs w:val="24"/>
        </w:rPr>
        <w:t>483230</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0002077, категория ТС – С, модель, № двигателя  740705,</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2878488, шасси (рама) № ХТС651155</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1379412, кузов (кабина, прицеп) № 431140</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 xml:space="preserve">2491271, цвет кузова оранжевый </w:t>
      </w:r>
      <w:r w:rsidRPr="00CF5846">
        <w:rPr>
          <w:rFonts w:ascii="Times New Roman" w:eastAsia="Calibri" w:hAnsi="Times New Roman" w:cs="Times New Roman"/>
          <w:sz w:val="24"/>
          <w:szCs w:val="24"/>
          <w:lang w:val="en-US"/>
        </w:rPr>
        <w:t>RAL</w:t>
      </w:r>
      <w:r w:rsidRPr="00CF5846">
        <w:rPr>
          <w:rFonts w:ascii="Times New Roman" w:eastAsia="Calibri" w:hAnsi="Times New Roman" w:cs="Times New Roman"/>
          <w:sz w:val="24"/>
          <w:szCs w:val="24"/>
        </w:rPr>
        <w:t xml:space="preserve"> 2009, мощность двигателя, </w:t>
      </w:r>
      <w:proofErr w:type="spellStart"/>
      <w:r w:rsidRPr="00CF5846">
        <w:rPr>
          <w:rFonts w:ascii="Times New Roman" w:eastAsia="Calibri" w:hAnsi="Times New Roman" w:cs="Times New Roman"/>
          <w:sz w:val="24"/>
          <w:szCs w:val="24"/>
        </w:rPr>
        <w:t>л.с</w:t>
      </w:r>
      <w:proofErr w:type="spellEnd"/>
      <w:r w:rsidRPr="00CF5846">
        <w:rPr>
          <w:rFonts w:ascii="Times New Roman" w:eastAsia="Calibri" w:hAnsi="Times New Roman" w:cs="Times New Roman"/>
          <w:sz w:val="24"/>
          <w:szCs w:val="24"/>
        </w:rPr>
        <w:t xml:space="preserve">. (кВт) 300 (221), рабочий объем двигателя, </w:t>
      </w:r>
      <w:proofErr w:type="spellStart"/>
      <w:r w:rsidRPr="00CF5846">
        <w:rPr>
          <w:rFonts w:ascii="Times New Roman" w:eastAsia="Calibri" w:hAnsi="Times New Roman" w:cs="Times New Roman"/>
          <w:sz w:val="24"/>
          <w:szCs w:val="24"/>
        </w:rPr>
        <w:t>куб.см</w:t>
      </w:r>
      <w:proofErr w:type="spellEnd"/>
      <w:r w:rsidRPr="00CF5846">
        <w:rPr>
          <w:rFonts w:ascii="Times New Roman" w:eastAsia="Calibri" w:hAnsi="Times New Roman" w:cs="Times New Roman"/>
          <w:sz w:val="24"/>
          <w:szCs w:val="24"/>
        </w:rPr>
        <w:t xml:space="preserve"> 11762, тип двигателя дизель, экологический класс пятый, разрешенная максимальная масса, кг – 22400, масса без нагрузки, кг -12720 </w:t>
      </w:r>
      <w:r w:rsidRPr="00CF5846">
        <w:rPr>
          <w:rFonts w:ascii="Times New Roman" w:eastAsia="Calibri" w:hAnsi="Times New Roman" w:cs="Times New Roman"/>
          <w:sz w:val="24"/>
          <w:szCs w:val="24"/>
          <w:lang w:eastAsia="ru-RU"/>
        </w:rPr>
        <w:t xml:space="preserve"> </w:t>
      </w:r>
      <w:r w:rsidRPr="00CF5846">
        <w:rPr>
          <w:rFonts w:ascii="Times New Roman" w:eastAsia="Times New Roman" w:hAnsi="Times New Roman" w:cs="Times New Roman"/>
          <w:sz w:val="24"/>
          <w:szCs w:val="24"/>
          <w:lang w:eastAsia="ru-RU"/>
        </w:rPr>
        <w:t>(далее – Объект).</w:t>
      </w:r>
    </w:p>
    <w:p w14:paraId="6126003B"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1.2. Указанный Объект продан Покупателю на основании Федерального закона «О приватизации государственного и муниципального имущества» от 21.12.2001 № 178-ФЗ,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и протокола № __ «Об итогах продажи муниципального имущества» от_______ г</w:t>
      </w:r>
    </w:p>
    <w:p w14:paraId="09E3C2A9"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1.3. Объект, указанный в п. 1.1. Договора, находится в муниципальной собственности Слюдянского муниципального образования и учитывается в реестре муниципальной собственности.</w:t>
      </w:r>
    </w:p>
    <w:p w14:paraId="01AF7E1A"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1.4. Характеристика Объекта – согласно акту приема-передачи (приложение).</w:t>
      </w:r>
    </w:p>
    <w:p w14:paraId="44856178"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1.5. Фактическое состояние Объекта Покупателю известно и претензий не вызывает.</w:t>
      </w:r>
    </w:p>
    <w:p w14:paraId="4BF91103" w14:textId="77777777" w:rsidR="00CF5846" w:rsidRPr="00CF5846" w:rsidRDefault="00CF5846" w:rsidP="00CF5846">
      <w:pPr>
        <w:tabs>
          <w:tab w:val="num" w:pos="0"/>
        </w:tabs>
        <w:spacing w:after="0" w:line="240" w:lineRule="auto"/>
        <w:jc w:val="both"/>
        <w:rPr>
          <w:rFonts w:ascii="Times New Roman" w:eastAsia="Times New Roman" w:hAnsi="Times New Roman" w:cs="Times New Roman"/>
          <w:sz w:val="24"/>
          <w:szCs w:val="24"/>
          <w:lang w:eastAsia="ru-RU"/>
        </w:rPr>
      </w:pPr>
    </w:p>
    <w:p w14:paraId="2D0E7775" w14:textId="77777777" w:rsidR="00CF5846" w:rsidRPr="00CF5846" w:rsidRDefault="00CF5846" w:rsidP="00CF5846">
      <w:pPr>
        <w:numPr>
          <w:ilvl w:val="0"/>
          <w:numId w:val="3"/>
        </w:numPr>
        <w:suppressAutoHyphens/>
        <w:spacing w:after="0" w:line="240" w:lineRule="auto"/>
        <w:jc w:val="center"/>
        <w:rPr>
          <w:rFonts w:ascii="Times New Roman" w:eastAsia="Times New Roman" w:hAnsi="Times New Roman" w:cs="Times New Roman"/>
          <w:b/>
          <w:sz w:val="24"/>
          <w:szCs w:val="24"/>
          <w:lang w:eastAsia="ru-RU"/>
        </w:rPr>
      </w:pPr>
      <w:r w:rsidRPr="00CF5846">
        <w:rPr>
          <w:rFonts w:ascii="Times New Roman" w:eastAsia="Times New Roman" w:hAnsi="Times New Roman" w:cs="Times New Roman"/>
          <w:b/>
          <w:sz w:val="24"/>
          <w:szCs w:val="24"/>
          <w:lang w:eastAsia="ru-RU"/>
        </w:rPr>
        <w:t>СУММА ДОГОВОРА И ПОРЯДОК РАСЧЕТОВ</w:t>
      </w:r>
    </w:p>
    <w:p w14:paraId="1F099567" w14:textId="77777777" w:rsidR="00CF5846" w:rsidRPr="00CF5846" w:rsidRDefault="00CF5846" w:rsidP="00CF5846">
      <w:pPr>
        <w:numPr>
          <w:ilvl w:val="1"/>
          <w:numId w:val="3"/>
        </w:numPr>
        <w:suppressAutoHyphens/>
        <w:spacing w:after="0" w:line="240" w:lineRule="auto"/>
        <w:ind w:firstLine="284"/>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Цена Объекта по итогам аукциона составляет (__________) рублей, в том числе НДС рублей руб. (                  ); Указанная цена является окончательной и изменению не подлежит. В цену Объекта включена сумма задатка, внесенная Покупателем Организатору торгов в соответствии с договором о задатке.</w:t>
      </w:r>
    </w:p>
    <w:p w14:paraId="4DB55859" w14:textId="77777777" w:rsidR="00CF5846" w:rsidRPr="00CF5846" w:rsidRDefault="00CF5846" w:rsidP="00CF5846">
      <w:pPr>
        <w:numPr>
          <w:ilvl w:val="1"/>
          <w:numId w:val="3"/>
        </w:numPr>
        <w:suppressAutoHyphens/>
        <w:spacing w:after="0" w:line="240" w:lineRule="auto"/>
        <w:ind w:firstLine="426"/>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Стоимость Объекта, указанная в п. 2.1. Договора, подлежит оплате Покупателем в течение пяти рабочих дней с момента заключения Договора купли-продажи.</w:t>
      </w:r>
    </w:p>
    <w:p w14:paraId="410B368F" w14:textId="77777777" w:rsidR="00CF5846" w:rsidRPr="00CF5846" w:rsidRDefault="00CF5846" w:rsidP="00CF5846">
      <w:pPr>
        <w:suppressAutoHyphens/>
        <w:spacing w:after="0" w:line="240" w:lineRule="auto"/>
        <w:jc w:val="both"/>
        <w:rPr>
          <w:rFonts w:ascii="Times New Roman" w:eastAsia="Calibri" w:hAnsi="Times New Roman" w:cs="Times New Roman"/>
          <w:sz w:val="24"/>
          <w:szCs w:val="24"/>
          <w:lang w:eastAsia="ru-RU"/>
        </w:rPr>
      </w:pPr>
      <w:r w:rsidRPr="00CF5846">
        <w:rPr>
          <w:rFonts w:ascii="Times New Roman" w:eastAsia="Calibri" w:hAnsi="Times New Roman" w:cs="Times New Roman"/>
          <w:sz w:val="24"/>
          <w:szCs w:val="24"/>
          <w:lang w:eastAsia="ru-RU"/>
        </w:rPr>
        <w:t xml:space="preserve">Оплата стоимости Объекта производится в безналичном порядке путем перечисления Покупателем всей суммы, указанной в п. 2.1. настоящего Договора по следующим реквизитам: УФК по Иркутской области (Администрация Слюдянского городского поселения Слюдянского района, л/с 04343009080) расчетный счет № 40101810250048010001, БИК 042520001, ИНН 3837003651 КПП 381001001,  код ОКТМО  – 25634101,  за вычетом задатка в размере 840 000,00 (восемьсот сорок тысяч ) рублей 00 копеек. </w:t>
      </w:r>
    </w:p>
    <w:p w14:paraId="6638D8D3" w14:textId="77777777" w:rsidR="00CF5846" w:rsidRPr="00CF5846" w:rsidRDefault="00CF5846" w:rsidP="00CF5846">
      <w:pPr>
        <w:spacing w:after="0" w:line="240" w:lineRule="auto"/>
        <w:ind w:left="-72"/>
        <w:jc w:val="both"/>
        <w:rPr>
          <w:rFonts w:ascii="Times New Roman" w:eastAsia="Times New Roman" w:hAnsi="Times New Roman" w:cs="Times New Roman"/>
          <w:color w:val="C00000"/>
          <w:sz w:val="24"/>
          <w:szCs w:val="24"/>
          <w:lang w:eastAsia="ru-RU"/>
        </w:rPr>
      </w:pPr>
    </w:p>
    <w:p w14:paraId="2DE2FE6E" w14:textId="77777777" w:rsidR="00CF5846" w:rsidRPr="00CF5846" w:rsidRDefault="00CF5846" w:rsidP="00CF5846">
      <w:pPr>
        <w:numPr>
          <w:ilvl w:val="0"/>
          <w:numId w:val="3"/>
        </w:numPr>
        <w:suppressAutoHyphens/>
        <w:spacing w:after="0" w:line="240" w:lineRule="auto"/>
        <w:jc w:val="center"/>
        <w:rPr>
          <w:rFonts w:ascii="Times New Roman" w:eastAsia="Times New Roman" w:hAnsi="Times New Roman" w:cs="Times New Roman"/>
          <w:b/>
          <w:sz w:val="24"/>
          <w:szCs w:val="24"/>
          <w:lang w:eastAsia="ru-RU"/>
        </w:rPr>
      </w:pPr>
      <w:r w:rsidRPr="00CF5846">
        <w:rPr>
          <w:rFonts w:ascii="Times New Roman" w:eastAsia="Times New Roman" w:hAnsi="Times New Roman" w:cs="Times New Roman"/>
          <w:b/>
          <w:sz w:val="24"/>
          <w:szCs w:val="24"/>
          <w:lang w:eastAsia="ru-RU"/>
        </w:rPr>
        <w:t>ОБЯЗАННОСТИ СТОРОН</w:t>
      </w:r>
    </w:p>
    <w:p w14:paraId="78478B63"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3.1. Продавец гарантирует, что до подписания настоящего договора указанный Объект никому не продан, не подарен, не заложен, в споре и под арестом (запрещением) не состоит.</w:t>
      </w:r>
    </w:p>
    <w:p w14:paraId="6BBB5577"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3.2. Продавец обязуется: представить необходимые документы к Объекту в момент подписания акта приема-передачи.</w:t>
      </w:r>
    </w:p>
    <w:p w14:paraId="0CCAA3DB"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3.3. Покупатель обязуется:</w:t>
      </w:r>
    </w:p>
    <w:p w14:paraId="54FCB225"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3.3.1. Уплатить за Объект его цену в соответствии с п. 2.1. договора.</w:t>
      </w:r>
    </w:p>
    <w:p w14:paraId="7D4B0802"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3.3.2. Осуществить за свой счет все необходимые действия по государственной регистрации перехода права собственности на Объект от Продавца к Покупателю.</w:t>
      </w:r>
    </w:p>
    <w:p w14:paraId="427F3B5F"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p>
    <w:p w14:paraId="26159516" w14:textId="77777777" w:rsidR="00CF5846" w:rsidRPr="00CF5846" w:rsidRDefault="00CF5846" w:rsidP="00CF5846">
      <w:pPr>
        <w:numPr>
          <w:ilvl w:val="0"/>
          <w:numId w:val="3"/>
        </w:numPr>
        <w:suppressAutoHyphens/>
        <w:spacing w:after="0" w:line="240" w:lineRule="auto"/>
        <w:jc w:val="center"/>
        <w:rPr>
          <w:rFonts w:ascii="Times New Roman" w:eastAsia="Times New Roman" w:hAnsi="Times New Roman" w:cs="Times New Roman"/>
          <w:b/>
          <w:bCs/>
          <w:sz w:val="24"/>
          <w:szCs w:val="24"/>
          <w:lang w:eastAsia="ru-RU"/>
        </w:rPr>
      </w:pPr>
      <w:r w:rsidRPr="00CF5846">
        <w:rPr>
          <w:rFonts w:ascii="Times New Roman" w:eastAsia="Times New Roman" w:hAnsi="Times New Roman" w:cs="Times New Roman"/>
          <w:b/>
          <w:bCs/>
          <w:sz w:val="24"/>
          <w:szCs w:val="24"/>
          <w:lang w:eastAsia="ru-RU"/>
        </w:rPr>
        <w:lastRenderedPageBreak/>
        <w:t>ОТВЕТСТВЕННОСТЬ СТОРОН</w:t>
      </w:r>
    </w:p>
    <w:p w14:paraId="25054436"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4.1. В случае просрочки платежа более чем на один день, Покупатель уплачивает штраф в размере 1/300 ставки рефинансирования ЦБ РФ от стоимости Объекта за каждый день просрочки.</w:t>
      </w:r>
    </w:p>
    <w:p w14:paraId="56168F93"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4.2. Просрочка внесения денежных средств в счет оплаты Объекта в сумме и сроки, указанные в разделе 2.2.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Объекта. При отказе Покупателя от оплаты Объекта, просрочки оплаты свыше 5 рабочих дней, результаты продажи аннулируются и задаток, внесенный Покупателем, зачисляется в доход бюджета Слюдянского муниципального образования.</w:t>
      </w:r>
    </w:p>
    <w:p w14:paraId="3A8EF0F1"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4.3. 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причиненные убытки в полном размере. </w:t>
      </w:r>
    </w:p>
    <w:p w14:paraId="18BE0EAB"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4.4. В случаях, не предусмотренных настоящим Договором, ответственность сторон определяется соответственно действующему законодательству.</w:t>
      </w:r>
    </w:p>
    <w:p w14:paraId="4E4563AD"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4.5. Право собственности на купленный Объект переходит к Покупателю с момента подписания настоящего Договора и акта приема-передачи (приложение). </w:t>
      </w:r>
    </w:p>
    <w:p w14:paraId="570DCE78"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Риск случайной гибели и повреждения Объекта с момента подписания акта приема-передачи несет Покупатель в соответствии с действующим законодательством.</w:t>
      </w:r>
    </w:p>
    <w:p w14:paraId="47B6BDA4" w14:textId="77777777" w:rsidR="00CF5846" w:rsidRPr="00CF5846" w:rsidRDefault="00CF5846" w:rsidP="00CF5846">
      <w:pPr>
        <w:spacing w:after="0" w:line="240" w:lineRule="auto"/>
        <w:jc w:val="center"/>
        <w:rPr>
          <w:rFonts w:ascii="Times New Roman" w:eastAsia="Times New Roman" w:hAnsi="Times New Roman" w:cs="Times New Roman"/>
          <w:b/>
          <w:bCs/>
          <w:sz w:val="24"/>
          <w:szCs w:val="24"/>
          <w:lang w:eastAsia="ru-RU"/>
        </w:rPr>
      </w:pPr>
    </w:p>
    <w:p w14:paraId="48961392" w14:textId="77777777" w:rsidR="00CF5846" w:rsidRPr="00CF5846" w:rsidRDefault="00CF5846" w:rsidP="00CF5846">
      <w:pPr>
        <w:spacing w:after="0" w:line="240" w:lineRule="auto"/>
        <w:jc w:val="center"/>
        <w:rPr>
          <w:rFonts w:ascii="Times New Roman" w:eastAsia="Times New Roman" w:hAnsi="Times New Roman" w:cs="Times New Roman"/>
          <w:b/>
          <w:bCs/>
          <w:sz w:val="24"/>
          <w:szCs w:val="24"/>
          <w:lang w:eastAsia="ru-RU"/>
        </w:rPr>
      </w:pPr>
      <w:r w:rsidRPr="00CF5846">
        <w:rPr>
          <w:rFonts w:ascii="Times New Roman" w:eastAsia="Times New Roman" w:hAnsi="Times New Roman" w:cs="Times New Roman"/>
          <w:b/>
          <w:bCs/>
          <w:sz w:val="24"/>
          <w:szCs w:val="24"/>
          <w:lang w:eastAsia="ru-RU"/>
        </w:rPr>
        <w:t>5. СРОК ИСПОЛНЕНИЯ ДОГОВОРА</w:t>
      </w:r>
    </w:p>
    <w:p w14:paraId="40799D75"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5.1. Договор считается исполненным после фактической передачи Объекта Покупателю, которая подтверждается составлением акта приема-передачи, и оплаты Покупателем стоимости Объекта. Акт приема – передачи подписывается сторонами в течении 2 рабочих дней с момента поступления сумму, указанной в п. 2.1 договора на расчетный счет Продавца.</w:t>
      </w:r>
    </w:p>
    <w:p w14:paraId="149A6E0B"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Акт приема - передачи является неотъемлемой частью настоящего договора.</w:t>
      </w:r>
    </w:p>
    <w:p w14:paraId="037C5BFD" w14:textId="77777777" w:rsidR="00CF5846" w:rsidRPr="00CF5846" w:rsidRDefault="00CF5846" w:rsidP="00CF5846">
      <w:pPr>
        <w:spacing w:after="0" w:line="240" w:lineRule="auto"/>
        <w:jc w:val="center"/>
        <w:rPr>
          <w:rFonts w:ascii="Times New Roman" w:eastAsia="Times New Roman" w:hAnsi="Times New Roman" w:cs="Times New Roman"/>
          <w:b/>
          <w:bCs/>
          <w:sz w:val="24"/>
          <w:szCs w:val="24"/>
          <w:lang w:eastAsia="ru-RU"/>
        </w:rPr>
      </w:pPr>
    </w:p>
    <w:p w14:paraId="54E1B108" w14:textId="77777777" w:rsidR="00CF5846" w:rsidRPr="00CF5846" w:rsidRDefault="00CF5846" w:rsidP="00CF5846">
      <w:pPr>
        <w:spacing w:after="0" w:line="240" w:lineRule="auto"/>
        <w:jc w:val="center"/>
        <w:rPr>
          <w:rFonts w:ascii="Times New Roman" w:eastAsia="Times New Roman" w:hAnsi="Times New Roman" w:cs="Times New Roman"/>
          <w:b/>
          <w:bCs/>
          <w:sz w:val="24"/>
          <w:szCs w:val="24"/>
          <w:lang w:eastAsia="ru-RU"/>
        </w:rPr>
      </w:pPr>
      <w:r w:rsidRPr="00CF5846">
        <w:rPr>
          <w:rFonts w:ascii="Times New Roman" w:eastAsia="Times New Roman" w:hAnsi="Times New Roman" w:cs="Times New Roman"/>
          <w:b/>
          <w:bCs/>
          <w:sz w:val="24"/>
          <w:szCs w:val="24"/>
          <w:lang w:eastAsia="ru-RU"/>
        </w:rPr>
        <w:t>6. ФОРС-МАЖОРНЫЕ ОБСТОЯТЕЛЬСТВА</w:t>
      </w:r>
    </w:p>
    <w:p w14:paraId="71515B9E"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5934A2D3"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6.2.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14:paraId="53575E2E"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6.3. 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Продавцом и Покупателем путем направления уведомления другой стороне.</w:t>
      </w:r>
    </w:p>
    <w:p w14:paraId="59C4E945" w14:textId="77777777" w:rsidR="00CF5846" w:rsidRPr="00CF5846" w:rsidRDefault="00CF5846" w:rsidP="00CF5846">
      <w:pPr>
        <w:spacing w:after="0" w:line="240" w:lineRule="auto"/>
        <w:jc w:val="center"/>
        <w:rPr>
          <w:rFonts w:ascii="Times New Roman" w:eastAsia="Times New Roman" w:hAnsi="Times New Roman" w:cs="Times New Roman"/>
          <w:sz w:val="24"/>
          <w:szCs w:val="24"/>
          <w:lang w:eastAsia="ru-RU"/>
        </w:rPr>
      </w:pPr>
      <w:r w:rsidRPr="00CF5846">
        <w:rPr>
          <w:rFonts w:ascii="Times New Roman" w:eastAsia="Times New Roman" w:hAnsi="Times New Roman" w:cs="Times New Roman"/>
          <w:b/>
          <w:bCs/>
          <w:sz w:val="24"/>
          <w:szCs w:val="24"/>
          <w:lang w:eastAsia="ru-RU"/>
        </w:rPr>
        <w:t>7. ПРОЧИЕ УСЛОВИЯ</w:t>
      </w:r>
      <w:r w:rsidRPr="00CF5846">
        <w:rPr>
          <w:rFonts w:ascii="Times New Roman" w:eastAsia="Times New Roman" w:hAnsi="Times New Roman" w:cs="Times New Roman"/>
          <w:sz w:val="24"/>
          <w:szCs w:val="24"/>
          <w:lang w:eastAsia="ru-RU"/>
        </w:rPr>
        <w:tab/>
      </w:r>
    </w:p>
    <w:p w14:paraId="7235DEBF"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7.1. Изменения, дополнения к Договору действительны только в том случае, если составлены в письменной форме и подписаны обеими сторонами.</w:t>
      </w:r>
    </w:p>
    <w:p w14:paraId="17AF27B2"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7.2. Все споры и разногласия, возникающие в связи с настоящим Договором, разрешаются  путем переговоров между сторонами.</w:t>
      </w:r>
    </w:p>
    <w:p w14:paraId="35929721"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7.3. В случае невозможности разрешения споров путем переговоров, стороны передают их на рассмотрение в суд в соответствии с правилами подсудности, установленными действующим законодательством.</w:t>
      </w:r>
    </w:p>
    <w:p w14:paraId="53BCA10F"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7.4. Все налоги и сборы не являются предметом договора купли-продажи и оплачиваются победителем продажи в соответствии с законодательством о налогах и сборах.</w:t>
      </w:r>
    </w:p>
    <w:p w14:paraId="067B8EA6" w14:textId="77777777" w:rsidR="00CF5846" w:rsidRPr="00CF5846" w:rsidRDefault="00CF5846" w:rsidP="00CF5846">
      <w:pPr>
        <w:spacing w:after="0" w:line="240" w:lineRule="auto"/>
        <w:jc w:val="center"/>
        <w:rPr>
          <w:rFonts w:ascii="Times New Roman" w:eastAsia="Times New Roman" w:hAnsi="Times New Roman" w:cs="Times New Roman"/>
          <w:b/>
          <w:bCs/>
          <w:sz w:val="24"/>
          <w:szCs w:val="24"/>
          <w:lang w:eastAsia="ru-RU"/>
        </w:rPr>
      </w:pPr>
    </w:p>
    <w:p w14:paraId="4D1C33BF" w14:textId="77777777" w:rsidR="00CF5846" w:rsidRPr="00CF5846" w:rsidRDefault="00CF5846" w:rsidP="00CF5846">
      <w:pPr>
        <w:spacing w:after="0" w:line="240" w:lineRule="auto"/>
        <w:jc w:val="center"/>
        <w:rPr>
          <w:rFonts w:ascii="Times New Roman" w:eastAsia="Times New Roman" w:hAnsi="Times New Roman" w:cs="Times New Roman"/>
          <w:b/>
          <w:bCs/>
          <w:sz w:val="24"/>
          <w:szCs w:val="24"/>
          <w:lang w:eastAsia="ru-RU"/>
        </w:rPr>
      </w:pPr>
      <w:r w:rsidRPr="00CF5846">
        <w:rPr>
          <w:rFonts w:ascii="Times New Roman" w:eastAsia="Times New Roman" w:hAnsi="Times New Roman" w:cs="Times New Roman"/>
          <w:b/>
          <w:bCs/>
          <w:sz w:val="24"/>
          <w:szCs w:val="24"/>
          <w:lang w:eastAsia="ru-RU"/>
        </w:rPr>
        <w:t>8. ЗАКЛЮЧИТЕЛЬНАЯ ЧАСТЬ</w:t>
      </w:r>
    </w:p>
    <w:p w14:paraId="4DF9FE21" w14:textId="77777777" w:rsidR="00CF5846" w:rsidRPr="00CF5846" w:rsidRDefault="00CF5846" w:rsidP="00CF5846">
      <w:pPr>
        <w:spacing w:after="0" w:line="240" w:lineRule="auto"/>
        <w:ind w:firstLine="540"/>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8.1. В соответствии со статьей 556 Гражданского кодекса Российской Федерации при передаче Объекта составляется в обязательном порядке акт приема-передачи. После подписания  акта приема-передачи Покупатель несет полную ответственность за принятый Объект.</w:t>
      </w:r>
    </w:p>
    <w:p w14:paraId="0A97065E" w14:textId="77777777" w:rsidR="00CF5846" w:rsidRPr="00CF5846" w:rsidRDefault="00CF5846" w:rsidP="00CF5846">
      <w:pPr>
        <w:spacing w:after="0" w:line="240" w:lineRule="auto"/>
        <w:ind w:firstLine="540"/>
        <w:jc w:val="both"/>
        <w:rPr>
          <w:rFonts w:ascii="Times New Roman" w:eastAsia="Times New Roman" w:hAnsi="Times New Roman" w:cs="Times New Roman"/>
          <w:b/>
          <w:sz w:val="24"/>
          <w:szCs w:val="24"/>
          <w:lang w:eastAsia="ru-RU"/>
        </w:rPr>
      </w:pPr>
      <w:r w:rsidRPr="00CF5846">
        <w:rPr>
          <w:rFonts w:ascii="Times New Roman" w:eastAsia="Times New Roman" w:hAnsi="Times New Roman" w:cs="Times New Roman"/>
          <w:sz w:val="24"/>
          <w:szCs w:val="24"/>
          <w:lang w:eastAsia="ru-RU"/>
        </w:rPr>
        <w:lastRenderedPageBreak/>
        <w:t>8.2. Настоящий договор составлен в 3-х экземплярах, имеющих одинаковую юридическую силу. Договоры хранятся: один экземпляр – у Продавца, второй – у Покупателя, третий – в делах ОГИБДД УМВД России.</w:t>
      </w:r>
    </w:p>
    <w:p w14:paraId="5EDBF779" w14:textId="77777777" w:rsidR="00CF5846" w:rsidRPr="00CF5846" w:rsidRDefault="00CF5846" w:rsidP="00CF5846">
      <w:pPr>
        <w:spacing w:after="0" w:line="240" w:lineRule="auto"/>
        <w:jc w:val="both"/>
        <w:rPr>
          <w:rFonts w:ascii="Times New Roman" w:eastAsia="Times New Roman" w:hAnsi="Times New Roman" w:cs="Times New Roman"/>
          <w:b/>
          <w:sz w:val="24"/>
          <w:szCs w:val="24"/>
          <w:lang w:eastAsia="ru-RU"/>
        </w:rPr>
      </w:pPr>
      <w:r w:rsidRPr="00CF5846">
        <w:rPr>
          <w:rFonts w:ascii="Times New Roman" w:eastAsia="Times New Roman" w:hAnsi="Times New Roman" w:cs="Times New Roman"/>
          <w:sz w:val="24"/>
          <w:szCs w:val="24"/>
          <w:lang w:eastAsia="ru-RU"/>
        </w:rPr>
        <w:t xml:space="preserve">         8.3. К договору прилагается: акт приема-передачи Объекта.</w:t>
      </w:r>
    </w:p>
    <w:p w14:paraId="37B1C70E" w14:textId="77777777" w:rsidR="00CF5846" w:rsidRPr="00CF5846" w:rsidRDefault="00CF5846" w:rsidP="00CF5846">
      <w:pPr>
        <w:spacing w:after="0" w:line="240" w:lineRule="auto"/>
        <w:ind w:firstLine="540"/>
        <w:jc w:val="center"/>
        <w:rPr>
          <w:rFonts w:ascii="Times New Roman" w:eastAsia="Times New Roman" w:hAnsi="Times New Roman" w:cs="Times New Roman"/>
          <w:b/>
          <w:sz w:val="24"/>
          <w:szCs w:val="24"/>
          <w:lang w:eastAsia="ru-RU"/>
        </w:rPr>
      </w:pPr>
    </w:p>
    <w:p w14:paraId="3A2E45B8" w14:textId="77777777" w:rsidR="00CF5846" w:rsidRPr="00CF5846" w:rsidRDefault="00CF5846" w:rsidP="00CF5846">
      <w:pPr>
        <w:spacing w:after="0" w:line="240" w:lineRule="auto"/>
        <w:ind w:firstLine="540"/>
        <w:jc w:val="center"/>
        <w:rPr>
          <w:rFonts w:ascii="Times New Roman" w:eastAsia="Times New Roman" w:hAnsi="Times New Roman" w:cs="Times New Roman"/>
          <w:b/>
          <w:sz w:val="24"/>
          <w:szCs w:val="24"/>
          <w:lang w:eastAsia="ru-RU"/>
        </w:rPr>
      </w:pPr>
      <w:r w:rsidRPr="00CF5846">
        <w:rPr>
          <w:rFonts w:ascii="Times New Roman" w:eastAsia="Times New Roman" w:hAnsi="Times New Roman" w:cs="Times New Roman"/>
          <w:b/>
          <w:sz w:val="24"/>
          <w:szCs w:val="24"/>
          <w:lang w:eastAsia="ru-RU"/>
        </w:rPr>
        <w:t>АДРЕСА И РЕКВИЗИТЫ СТОРОН</w:t>
      </w:r>
    </w:p>
    <w:p w14:paraId="1C357152" w14:textId="77777777" w:rsidR="00CF5846" w:rsidRPr="00CF5846" w:rsidRDefault="00CF5846" w:rsidP="00CF5846">
      <w:pPr>
        <w:spacing w:after="0" w:line="240" w:lineRule="auto"/>
        <w:ind w:left="900"/>
        <w:rPr>
          <w:rFonts w:ascii="Times New Roman" w:eastAsia="Times New Roman" w:hAnsi="Times New Roman" w:cs="Times New Roman"/>
          <w:sz w:val="24"/>
          <w:szCs w:val="24"/>
          <w:lang w:eastAsia="ru-RU"/>
        </w:rPr>
      </w:pPr>
    </w:p>
    <w:p w14:paraId="49492996" w14:textId="77777777" w:rsidR="00CF5846" w:rsidRPr="00CF5846" w:rsidRDefault="00CF5846" w:rsidP="00CF5846">
      <w:pPr>
        <w:spacing w:after="0" w:line="240" w:lineRule="auto"/>
        <w:jc w:val="both"/>
        <w:rPr>
          <w:rFonts w:ascii="Times New Roman" w:eastAsia="Times New Roman" w:hAnsi="Times New Roman" w:cs="Times New Roman"/>
          <w:sz w:val="24"/>
          <w:szCs w:val="24"/>
          <w:lang w:eastAsia="ru-RU"/>
        </w:rPr>
      </w:pPr>
      <w:r w:rsidRPr="00CF5846">
        <w:rPr>
          <w:rFonts w:ascii="Times New Roman" w:eastAsia="Times New Roman" w:hAnsi="Times New Roman" w:cs="Times New Roman"/>
          <w:caps/>
          <w:sz w:val="24"/>
          <w:szCs w:val="24"/>
          <w:lang w:eastAsia="ru-RU"/>
        </w:rPr>
        <w:t>Продавец</w:t>
      </w:r>
      <w:r w:rsidRPr="00CF5846">
        <w:rPr>
          <w:rFonts w:ascii="Times New Roman" w:eastAsia="Times New Roman" w:hAnsi="Times New Roman" w:cs="Times New Roman"/>
          <w:sz w:val="24"/>
          <w:szCs w:val="24"/>
          <w:lang w:eastAsia="ru-RU"/>
        </w:rPr>
        <w:t xml:space="preserve">: </w:t>
      </w:r>
    </w:p>
    <w:p w14:paraId="16CD2E52" w14:textId="77777777" w:rsidR="00CF5846" w:rsidRPr="00CF5846" w:rsidRDefault="00CF5846" w:rsidP="00CF5846">
      <w:pPr>
        <w:spacing w:after="0" w:line="240" w:lineRule="auto"/>
        <w:jc w:val="both"/>
        <w:rPr>
          <w:rFonts w:ascii="Times New Roman" w:eastAsia="Times New Roman" w:hAnsi="Times New Roman" w:cs="Times New Roman"/>
          <w:szCs w:val="24"/>
          <w:lang w:eastAsia="ru-RU"/>
        </w:rPr>
      </w:pPr>
      <w:r w:rsidRPr="00CF5846">
        <w:rPr>
          <w:rFonts w:ascii="Times New Roman" w:eastAsia="Times New Roman" w:hAnsi="Times New Roman" w:cs="Times New Roman"/>
          <w:szCs w:val="24"/>
          <w:lang w:eastAsia="ru-RU"/>
        </w:rPr>
        <w:t xml:space="preserve"> </w:t>
      </w:r>
    </w:p>
    <w:p w14:paraId="5876B68F" w14:textId="77777777" w:rsidR="00CF5846" w:rsidRPr="00CF5846" w:rsidRDefault="00CF5846" w:rsidP="00CF5846">
      <w:pPr>
        <w:spacing w:after="0" w:line="240" w:lineRule="auto"/>
        <w:jc w:val="both"/>
        <w:rPr>
          <w:rFonts w:ascii="Times New Roman" w:eastAsia="Times New Roman" w:hAnsi="Times New Roman" w:cs="Times New Roman"/>
          <w:szCs w:val="24"/>
          <w:lang w:eastAsia="ru-RU"/>
        </w:rPr>
      </w:pPr>
    </w:p>
    <w:p w14:paraId="5D4683AF" w14:textId="77777777" w:rsidR="00CF5846" w:rsidRPr="00CF5846" w:rsidRDefault="00CF5846" w:rsidP="00CF5846">
      <w:pPr>
        <w:spacing w:after="0" w:line="240" w:lineRule="auto"/>
        <w:jc w:val="both"/>
        <w:rPr>
          <w:rFonts w:ascii="Times New Roman" w:eastAsia="Times New Roman" w:hAnsi="Times New Roman" w:cs="Times New Roman"/>
          <w:szCs w:val="24"/>
          <w:lang w:eastAsia="ru-RU"/>
        </w:rPr>
      </w:pPr>
      <w:r w:rsidRPr="00CF5846">
        <w:rPr>
          <w:rFonts w:ascii="Times New Roman" w:eastAsia="Times New Roman" w:hAnsi="Times New Roman" w:cs="Times New Roman"/>
          <w:caps/>
          <w:szCs w:val="24"/>
          <w:lang w:eastAsia="ru-RU"/>
        </w:rPr>
        <w:t>Покупатель</w:t>
      </w:r>
      <w:r w:rsidRPr="00CF5846">
        <w:rPr>
          <w:rFonts w:ascii="Times New Roman" w:eastAsia="Times New Roman" w:hAnsi="Times New Roman" w:cs="Times New Roman"/>
          <w:szCs w:val="24"/>
          <w:lang w:eastAsia="ru-RU"/>
        </w:rPr>
        <w:t xml:space="preserve">: </w:t>
      </w:r>
    </w:p>
    <w:p w14:paraId="7536B473" w14:textId="77777777" w:rsidR="00CF5846" w:rsidRPr="00CF5846" w:rsidRDefault="00CF5846" w:rsidP="00CF5846">
      <w:pPr>
        <w:spacing w:after="0" w:line="240" w:lineRule="auto"/>
        <w:jc w:val="both"/>
        <w:rPr>
          <w:rFonts w:ascii="Times New Roman" w:eastAsia="Times New Roman" w:hAnsi="Times New Roman" w:cs="Times New Roman"/>
          <w:szCs w:val="24"/>
          <w:lang w:eastAsia="ru-RU"/>
        </w:rPr>
      </w:pPr>
    </w:p>
    <w:p w14:paraId="4EB5A4D9" w14:textId="77777777" w:rsidR="00CF5846" w:rsidRPr="00CF5846" w:rsidRDefault="00CF5846" w:rsidP="00CF5846">
      <w:pPr>
        <w:spacing w:after="0" w:line="240" w:lineRule="auto"/>
        <w:jc w:val="both"/>
        <w:rPr>
          <w:rFonts w:ascii="Times New Roman" w:eastAsia="Times New Roman" w:hAnsi="Times New Roman" w:cs="Times New Roman"/>
          <w:szCs w:val="24"/>
          <w:lang w:eastAsia="ru-RU"/>
        </w:rPr>
      </w:pPr>
    </w:p>
    <w:p w14:paraId="29820973" w14:textId="77777777" w:rsidR="00CF5846" w:rsidRPr="00CF5846" w:rsidRDefault="00CF5846" w:rsidP="00CF5846">
      <w:pPr>
        <w:spacing w:after="0" w:line="240" w:lineRule="auto"/>
        <w:ind w:left="709"/>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w:t>
      </w:r>
    </w:p>
    <w:p w14:paraId="7CB15AD6" w14:textId="77777777" w:rsidR="00CF5846" w:rsidRPr="00CF5846" w:rsidRDefault="00CF5846" w:rsidP="00CF5846">
      <w:pPr>
        <w:spacing w:after="0" w:line="240" w:lineRule="auto"/>
        <w:jc w:val="center"/>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br w:type="page"/>
      </w:r>
      <w:r w:rsidRPr="00CF5846">
        <w:rPr>
          <w:rFonts w:ascii="Times New Roman" w:eastAsia="Times New Roman" w:hAnsi="Times New Roman" w:cs="Times New Roman"/>
          <w:sz w:val="24"/>
          <w:szCs w:val="24"/>
          <w:lang w:eastAsia="ru-RU"/>
        </w:rPr>
        <w:lastRenderedPageBreak/>
        <w:t xml:space="preserve"> </w:t>
      </w:r>
    </w:p>
    <w:p w14:paraId="3AF6D0AF" w14:textId="77777777" w:rsidR="00CF5846" w:rsidRPr="00CF5846" w:rsidRDefault="00CF5846" w:rsidP="00CF5846">
      <w:pPr>
        <w:spacing w:after="0" w:line="240" w:lineRule="auto"/>
        <w:jc w:val="center"/>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Приложение 1</w:t>
      </w:r>
    </w:p>
    <w:p w14:paraId="29B096AD" w14:textId="77777777" w:rsidR="00CF5846" w:rsidRPr="00CF5846" w:rsidRDefault="00CF5846" w:rsidP="00CF5846">
      <w:pPr>
        <w:spacing w:after="0" w:line="240" w:lineRule="auto"/>
        <w:jc w:val="center"/>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к договору купли-продажи </w:t>
      </w:r>
    </w:p>
    <w:p w14:paraId="76914129" w14:textId="77777777" w:rsidR="00CF5846" w:rsidRPr="00CF5846" w:rsidRDefault="00CF5846" w:rsidP="00CF5846">
      <w:pPr>
        <w:spacing w:after="0" w:line="240" w:lineRule="auto"/>
        <w:jc w:val="center"/>
        <w:rPr>
          <w:rFonts w:ascii="Times New Roman" w:eastAsia="Times New Roman" w:hAnsi="Times New Roman" w:cs="Times New Roman"/>
          <w:sz w:val="24"/>
          <w:szCs w:val="24"/>
          <w:lang w:eastAsia="ru-RU"/>
        </w:rPr>
      </w:pPr>
      <w:r w:rsidRPr="00CF5846">
        <w:rPr>
          <w:rFonts w:ascii="Times New Roman" w:eastAsia="Times New Roman" w:hAnsi="Times New Roman" w:cs="Times New Roman"/>
          <w:sz w:val="24"/>
          <w:szCs w:val="24"/>
          <w:lang w:eastAsia="ru-RU"/>
        </w:rPr>
        <w:t xml:space="preserve">                                                                                         от_________ года   № ____</w:t>
      </w:r>
    </w:p>
    <w:p w14:paraId="3D7DCBB0" w14:textId="77777777" w:rsidR="00CF5846" w:rsidRPr="00CF5846" w:rsidRDefault="00CF5846" w:rsidP="00CF5846">
      <w:pPr>
        <w:spacing w:after="0" w:line="240" w:lineRule="auto"/>
        <w:jc w:val="center"/>
        <w:rPr>
          <w:rFonts w:ascii="Times New Roman" w:eastAsia="Times New Roman" w:hAnsi="Times New Roman" w:cs="Times New Roman"/>
          <w:b/>
          <w:sz w:val="24"/>
          <w:szCs w:val="24"/>
          <w:lang w:eastAsia="ru-RU"/>
        </w:rPr>
      </w:pPr>
    </w:p>
    <w:p w14:paraId="1DFBFA47" w14:textId="77777777" w:rsidR="00CF5846" w:rsidRPr="00CF5846" w:rsidRDefault="00CF5846" w:rsidP="00CF5846">
      <w:pPr>
        <w:spacing w:after="0" w:line="240" w:lineRule="auto"/>
        <w:jc w:val="center"/>
        <w:rPr>
          <w:rFonts w:ascii="Times New Roman" w:eastAsia="Times New Roman" w:hAnsi="Times New Roman" w:cs="Times New Roman"/>
          <w:bCs/>
          <w:sz w:val="24"/>
          <w:szCs w:val="24"/>
          <w:lang w:eastAsia="ru-RU"/>
        </w:rPr>
      </w:pPr>
      <w:r w:rsidRPr="00CF5846">
        <w:rPr>
          <w:rFonts w:ascii="Times New Roman" w:eastAsia="Times New Roman" w:hAnsi="Times New Roman" w:cs="Times New Roman"/>
          <w:bCs/>
          <w:sz w:val="24"/>
          <w:szCs w:val="24"/>
          <w:lang w:eastAsia="ru-RU"/>
        </w:rPr>
        <w:t>АКТ</w:t>
      </w:r>
    </w:p>
    <w:p w14:paraId="66BD3960" w14:textId="77777777" w:rsidR="00CF5846" w:rsidRPr="00CF5846" w:rsidRDefault="00CF5846" w:rsidP="00CF5846">
      <w:pPr>
        <w:spacing w:after="0" w:line="240" w:lineRule="auto"/>
        <w:jc w:val="center"/>
        <w:rPr>
          <w:rFonts w:ascii="Times New Roman" w:eastAsia="Times New Roman" w:hAnsi="Times New Roman" w:cs="Times New Roman"/>
          <w:bCs/>
          <w:sz w:val="24"/>
          <w:szCs w:val="24"/>
          <w:lang w:eastAsia="ru-RU"/>
        </w:rPr>
      </w:pPr>
      <w:r w:rsidRPr="00CF5846">
        <w:rPr>
          <w:rFonts w:ascii="Times New Roman" w:eastAsia="Times New Roman" w:hAnsi="Times New Roman" w:cs="Times New Roman"/>
          <w:bCs/>
          <w:sz w:val="24"/>
          <w:szCs w:val="24"/>
          <w:lang w:eastAsia="ru-RU"/>
        </w:rPr>
        <w:t>приема-передачи Объекта</w:t>
      </w:r>
    </w:p>
    <w:p w14:paraId="044F11F0" w14:textId="77777777" w:rsidR="00CF5846" w:rsidRPr="00CF5846" w:rsidRDefault="00CF5846" w:rsidP="00CF5846">
      <w:pPr>
        <w:tabs>
          <w:tab w:val="left" w:pos="7455"/>
        </w:tabs>
        <w:spacing w:after="0" w:line="240" w:lineRule="auto"/>
        <w:rPr>
          <w:rFonts w:ascii="Times New Roman" w:eastAsia="Times New Roman" w:hAnsi="Times New Roman" w:cs="Times New Roman"/>
          <w:bCs/>
          <w:sz w:val="24"/>
          <w:szCs w:val="24"/>
          <w:lang w:eastAsia="ru-RU"/>
        </w:rPr>
      </w:pPr>
      <w:r w:rsidRPr="00CF5846">
        <w:rPr>
          <w:rFonts w:ascii="Times New Roman" w:eastAsia="Times New Roman" w:hAnsi="Times New Roman" w:cs="Times New Roman"/>
          <w:bCs/>
          <w:sz w:val="24"/>
          <w:szCs w:val="24"/>
          <w:lang w:eastAsia="ru-RU"/>
        </w:rPr>
        <w:tab/>
      </w:r>
    </w:p>
    <w:p w14:paraId="686FD38A" w14:textId="77777777" w:rsidR="00CF5846" w:rsidRPr="00CF5846" w:rsidRDefault="00CF5846" w:rsidP="00CF5846">
      <w:pPr>
        <w:tabs>
          <w:tab w:val="left" w:pos="7455"/>
        </w:tabs>
        <w:spacing w:after="0" w:line="240" w:lineRule="auto"/>
        <w:rPr>
          <w:rFonts w:ascii="Times New Roman" w:eastAsia="Times New Roman" w:hAnsi="Times New Roman" w:cs="Times New Roman"/>
          <w:bCs/>
          <w:sz w:val="24"/>
          <w:szCs w:val="24"/>
          <w:lang w:eastAsia="ru-RU"/>
        </w:rPr>
      </w:pPr>
      <w:r w:rsidRPr="00CF5846">
        <w:rPr>
          <w:rFonts w:ascii="Times New Roman" w:eastAsia="Times New Roman" w:hAnsi="Times New Roman" w:cs="Times New Roman"/>
          <w:bCs/>
          <w:sz w:val="24"/>
          <w:szCs w:val="24"/>
          <w:lang w:eastAsia="ru-RU"/>
        </w:rPr>
        <w:t xml:space="preserve">           </w:t>
      </w:r>
      <w:r w:rsidRPr="00CF5846">
        <w:rPr>
          <w:rFonts w:ascii="Times New Roman" w:eastAsia="Times New Roman" w:hAnsi="Times New Roman" w:cs="Times New Roman"/>
          <w:bCs/>
          <w:szCs w:val="24"/>
          <w:lang w:eastAsia="ru-RU"/>
        </w:rPr>
        <w:t xml:space="preserve">г.Слюдянка                                                                                         </w:t>
      </w:r>
      <w:r w:rsidRPr="00CF5846">
        <w:rPr>
          <w:rFonts w:ascii="Times New Roman" w:eastAsia="Times New Roman" w:hAnsi="Times New Roman" w:cs="Times New Roman"/>
          <w:bCs/>
          <w:sz w:val="24"/>
          <w:szCs w:val="24"/>
          <w:lang w:eastAsia="ru-RU"/>
        </w:rPr>
        <w:t>_________________2020</w:t>
      </w:r>
    </w:p>
    <w:p w14:paraId="25134D8B" w14:textId="77777777" w:rsidR="00CF5846" w:rsidRPr="00CF5846" w:rsidRDefault="00CF5846" w:rsidP="00CF5846">
      <w:pPr>
        <w:spacing w:after="0" w:line="240" w:lineRule="auto"/>
        <w:rPr>
          <w:rFonts w:ascii="Times New Roman" w:eastAsia="Times New Roman" w:hAnsi="Times New Roman" w:cs="Times New Roman"/>
          <w:bCs/>
          <w:szCs w:val="24"/>
          <w:lang w:eastAsia="ru-RU"/>
        </w:rPr>
      </w:pPr>
      <w:r w:rsidRPr="00CF5846">
        <w:rPr>
          <w:rFonts w:ascii="Times New Roman" w:eastAsia="Times New Roman" w:hAnsi="Times New Roman" w:cs="Times New Roman"/>
          <w:bCs/>
          <w:szCs w:val="24"/>
          <w:lang w:eastAsia="ru-RU"/>
        </w:rPr>
        <w:tab/>
      </w:r>
      <w:r w:rsidRPr="00CF5846">
        <w:rPr>
          <w:rFonts w:ascii="Times New Roman" w:eastAsia="Times New Roman" w:hAnsi="Times New Roman" w:cs="Times New Roman"/>
          <w:bCs/>
          <w:szCs w:val="24"/>
          <w:lang w:eastAsia="ru-RU"/>
        </w:rPr>
        <w:tab/>
        <w:t xml:space="preserve"> </w:t>
      </w:r>
    </w:p>
    <w:p w14:paraId="7092A35C" w14:textId="77777777" w:rsidR="00CF5846" w:rsidRPr="00CF5846" w:rsidRDefault="00CF5846" w:rsidP="00CF5846">
      <w:pPr>
        <w:spacing w:after="0" w:line="240" w:lineRule="auto"/>
        <w:ind w:firstLine="709"/>
        <w:jc w:val="both"/>
        <w:rPr>
          <w:rFonts w:ascii="Times New Roman" w:eastAsia="Times New Roman" w:hAnsi="Times New Roman" w:cs="Times New Roman"/>
          <w:bCs/>
          <w:sz w:val="24"/>
          <w:szCs w:val="24"/>
          <w:lang w:eastAsia="ru-RU"/>
        </w:rPr>
      </w:pPr>
    </w:p>
    <w:p w14:paraId="449206C5" w14:textId="77777777" w:rsidR="00CF5846" w:rsidRPr="00CF5846" w:rsidRDefault="00CF5846" w:rsidP="00CF5846">
      <w:pPr>
        <w:suppressAutoHyphens/>
        <w:spacing w:after="0" w:line="240" w:lineRule="auto"/>
        <w:jc w:val="both"/>
        <w:rPr>
          <w:rFonts w:ascii="Times New Roman" w:eastAsia="Times New Roman" w:hAnsi="Times New Roman" w:cs="Times New Roman"/>
          <w:bCs/>
          <w:sz w:val="24"/>
          <w:szCs w:val="24"/>
          <w:lang w:eastAsia="ru-RU"/>
        </w:rPr>
      </w:pPr>
      <w:r w:rsidRPr="00CF5846">
        <w:rPr>
          <w:rFonts w:ascii="Times New Roman" w:eastAsia="Times New Roman" w:hAnsi="Times New Roman" w:cs="Times New Roman"/>
          <w:bCs/>
          <w:sz w:val="24"/>
          <w:szCs w:val="24"/>
          <w:lang w:eastAsia="ru-RU"/>
        </w:rPr>
        <w:t xml:space="preserve">       В соответствии с договором купли-продажи № _____от «___» _________ 2020 года, Продавец </w:t>
      </w:r>
      <w:r w:rsidRPr="00CF5846">
        <w:rPr>
          <w:rFonts w:ascii="Times New Roman" w:eastAsia="Calibri" w:hAnsi="Times New Roman" w:cs="Baskerville Old Face"/>
          <w:bCs/>
          <w:sz w:val="24"/>
          <w:szCs w:val="24"/>
          <w:lang w:eastAsia="ru-RU"/>
        </w:rPr>
        <w:t xml:space="preserve">Администрация Слюдянского городского поселения, именуемый в дальнейшем "Ссудодатель", в лице главы Слюдянского муниципального образования Сендзяка Владимира Николаевича, действующего на основании Устава, </w:t>
      </w:r>
      <w:r w:rsidRPr="00CF5846">
        <w:rPr>
          <w:rFonts w:ascii="Times New Roman" w:eastAsia="Times New Roman" w:hAnsi="Times New Roman" w:cs="Times New Roman"/>
          <w:bCs/>
          <w:sz w:val="24"/>
          <w:szCs w:val="24"/>
          <w:lang w:eastAsia="ru-RU"/>
        </w:rPr>
        <w:t xml:space="preserve"> именуемая в дальнейшем «Продавец», с одной стороны, сдал, а Покупатель     </w:t>
      </w:r>
      <w:r w:rsidRPr="00CF5846">
        <w:rPr>
          <w:rFonts w:ascii="Times New Roman" w:eastAsia="Times New Roman" w:hAnsi="Times New Roman" w:cs="Times New Roman"/>
          <w:bCs/>
          <w:color w:val="FF0000"/>
          <w:sz w:val="24"/>
          <w:szCs w:val="24"/>
          <w:lang w:eastAsia="ru-RU"/>
        </w:rPr>
        <w:t>ФИО</w:t>
      </w:r>
      <w:r w:rsidRPr="00CF5846">
        <w:rPr>
          <w:rFonts w:ascii="Times New Roman" w:eastAsia="Times New Roman" w:hAnsi="Times New Roman" w:cs="Times New Roman"/>
          <w:bCs/>
          <w:sz w:val="24"/>
          <w:szCs w:val="24"/>
          <w:lang w:eastAsia="ru-RU"/>
        </w:rPr>
        <w:t xml:space="preserve">  , принял движимое имущество: </w:t>
      </w:r>
      <w:r w:rsidRPr="00CF5846">
        <w:rPr>
          <w:rFonts w:ascii="Times New Roman" w:eastAsia="Calibri" w:hAnsi="Times New Roman" w:cs="Times New Roman"/>
          <w:sz w:val="24"/>
          <w:szCs w:val="24"/>
        </w:rPr>
        <w:t xml:space="preserve">КО-440-5 Мусоровоз, 2018года выпуска, идентификационный номер: </w:t>
      </w:r>
      <w:r w:rsidRPr="00CF5846">
        <w:rPr>
          <w:rFonts w:ascii="Times New Roman" w:eastAsia="Calibri" w:hAnsi="Times New Roman" w:cs="Times New Roman"/>
          <w:sz w:val="24"/>
          <w:szCs w:val="24"/>
          <w:lang w:val="en-US"/>
        </w:rPr>
        <w:t>XVL</w:t>
      </w:r>
      <w:r w:rsidRPr="00CF5846">
        <w:rPr>
          <w:rFonts w:ascii="Times New Roman" w:eastAsia="Calibri" w:hAnsi="Times New Roman" w:cs="Times New Roman"/>
          <w:sz w:val="24"/>
          <w:szCs w:val="24"/>
        </w:rPr>
        <w:t>483230</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0002077, категория ТС – С, модель, № двигателя  740705,</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2878488, шасси (рама) № ХТС651155</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1379412, кузов (кабина, прицеп) № 431140</w:t>
      </w:r>
      <w:r w:rsidRPr="00CF5846">
        <w:rPr>
          <w:rFonts w:ascii="Times New Roman" w:eastAsia="Calibri" w:hAnsi="Times New Roman" w:cs="Times New Roman"/>
          <w:sz w:val="24"/>
          <w:szCs w:val="24"/>
          <w:lang w:val="en-US"/>
        </w:rPr>
        <w:t>J</w:t>
      </w:r>
      <w:r w:rsidRPr="00CF5846">
        <w:rPr>
          <w:rFonts w:ascii="Times New Roman" w:eastAsia="Calibri" w:hAnsi="Times New Roman" w:cs="Times New Roman"/>
          <w:sz w:val="24"/>
          <w:szCs w:val="24"/>
        </w:rPr>
        <w:t xml:space="preserve">2491271, цвет кузова оранжевый </w:t>
      </w:r>
      <w:r w:rsidRPr="00CF5846">
        <w:rPr>
          <w:rFonts w:ascii="Times New Roman" w:eastAsia="Calibri" w:hAnsi="Times New Roman" w:cs="Times New Roman"/>
          <w:sz w:val="24"/>
          <w:szCs w:val="24"/>
          <w:lang w:val="en-US"/>
        </w:rPr>
        <w:t>RAL</w:t>
      </w:r>
      <w:r w:rsidRPr="00CF5846">
        <w:rPr>
          <w:rFonts w:ascii="Times New Roman" w:eastAsia="Calibri" w:hAnsi="Times New Roman" w:cs="Times New Roman"/>
          <w:sz w:val="24"/>
          <w:szCs w:val="24"/>
        </w:rPr>
        <w:t xml:space="preserve"> 2009, мощность двигателя, </w:t>
      </w:r>
      <w:proofErr w:type="spellStart"/>
      <w:r w:rsidRPr="00CF5846">
        <w:rPr>
          <w:rFonts w:ascii="Times New Roman" w:eastAsia="Calibri" w:hAnsi="Times New Roman" w:cs="Times New Roman"/>
          <w:sz w:val="24"/>
          <w:szCs w:val="24"/>
        </w:rPr>
        <w:t>л.с</w:t>
      </w:r>
      <w:proofErr w:type="spellEnd"/>
      <w:r w:rsidRPr="00CF5846">
        <w:rPr>
          <w:rFonts w:ascii="Times New Roman" w:eastAsia="Calibri" w:hAnsi="Times New Roman" w:cs="Times New Roman"/>
          <w:sz w:val="24"/>
          <w:szCs w:val="24"/>
        </w:rPr>
        <w:t xml:space="preserve">. (кВт) 300 (221), рабочий объем двигателя, </w:t>
      </w:r>
      <w:proofErr w:type="spellStart"/>
      <w:r w:rsidRPr="00CF5846">
        <w:rPr>
          <w:rFonts w:ascii="Times New Roman" w:eastAsia="Calibri" w:hAnsi="Times New Roman" w:cs="Times New Roman"/>
          <w:sz w:val="24"/>
          <w:szCs w:val="24"/>
        </w:rPr>
        <w:t>куб.см</w:t>
      </w:r>
      <w:proofErr w:type="spellEnd"/>
      <w:r w:rsidRPr="00CF5846">
        <w:rPr>
          <w:rFonts w:ascii="Times New Roman" w:eastAsia="Calibri" w:hAnsi="Times New Roman" w:cs="Times New Roman"/>
          <w:sz w:val="24"/>
          <w:szCs w:val="24"/>
        </w:rPr>
        <w:t xml:space="preserve"> 11762, тип двигателя дизель, экологический класс пятый, разрешенная максимальная масса, кг – 22400, масса без нагрузки, кг -12720 </w:t>
      </w:r>
      <w:r w:rsidRPr="00CF5846">
        <w:rPr>
          <w:rFonts w:ascii="Times New Roman" w:eastAsia="Calibri" w:hAnsi="Times New Roman" w:cs="Times New Roman"/>
          <w:sz w:val="24"/>
          <w:szCs w:val="24"/>
          <w:lang w:eastAsia="ru-RU"/>
        </w:rPr>
        <w:t xml:space="preserve"> </w:t>
      </w:r>
      <w:r w:rsidRPr="00CF5846">
        <w:rPr>
          <w:rFonts w:ascii="Times New Roman" w:eastAsia="Times New Roman" w:hAnsi="Times New Roman" w:cs="Times New Roman"/>
          <w:bCs/>
          <w:sz w:val="24"/>
          <w:szCs w:val="24"/>
          <w:lang w:eastAsia="ru-RU"/>
        </w:rPr>
        <w:t>Фактическое состояние передаваемого Объекта Покупателю известно и претензий не вызывает.</w:t>
      </w:r>
    </w:p>
    <w:p w14:paraId="311A8145" w14:textId="77777777" w:rsidR="00CF5846" w:rsidRPr="00CF5846" w:rsidRDefault="00CF5846" w:rsidP="00CF5846">
      <w:pPr>
        <w:spacing w:after="0" w:line="240" w:lineRule="auto"/>
        <w:jc w:val="both"/>
        <w:rPr>
          <w:rFonts w:ascii="Times New Roman" w:eastAsia="Times New Roman" w:hAnsi="Times New Roman" w:cs="Times New Roman"/>
          <w:bCs/>
          <w:sz w:val="24"/>
          <w:szCs w:val="24"/>
          <w:lang w:eastAsia="ru-RU"/>
        </w:rPr>
      </w:pPr>
    </w:p>
    <w:p w14:paraId="60DDF567" w14:textId="77777777" w:rsidR="00CF5846" w:rsidRPr="00CF5846" w:rsidRDefault="00CF5846" w:rsidP="00CF5846">
      <w:pPr>
        <w:spacing w:after="0" w:line="240" w:lineRule="auto"/>
        <w:jc w:val="both"/>
        <w:rPr>
          <w:rFonts w:ascii="Times New Roman" w:eastAsia="Times New Roman" w:hAnsi="Times New Roman" w:cs="Times New Roman"/>
          <w:bCs/>
          <w:lang w:eastAsia="ru-RU"/>
        </w:rPr>
      </w:pPr>
      <w:r w:rsidRPr="00CF5846">
        <w:rPr>
          <w:rFonts w:ascii="Times New Roman" w:eastAsia="Times New Roman" w:hAnsi="Times New Roman" w:cs="Times New Roman"/>
          <w:bCs/>
          <w:lang w:eastAsia="ru-RU"/>
        </w:rPr>
        <w:t>СДАЛ:</w:t>
      </w:r>
    </w:p>
    <w:p w14:paraId="3E1C593E" w14:textId="77777777" w:rsidR="00CF5846" w:rsidRPr="00CF5846" w:rsidRDefault="00CF5846" w:rsidP="00CF5846">
      <w:pPr>
        <w:spacing w:after="0" w:line="240" w:lineRule="auto"/>
        <w:jc w:val="both"/>
        <w:rPr>
          <w:rFonts w:ascii="Times New Roman" w:eastAsia="Times New Roman" w:hAnsi="Times New Roman" w:cs="Times New Roman"/>
          <w:bCs/>
          <w:sz w:val="24"/>
          <w:szCs w:val="24"/>
          <w:lang w:eastAsia="ru-RU"/>
        </w:rPr>
      </w:pPr>
      <w:r w:rsidRPr="00CF5846">
        <w:rPr>
          <w:rFonts w:ascii="Times New Roman" w:eastAsia="Times New Roman" w:hAnsi="Times New Roman" w:cs="Times New Roman"/>
          <w:bCs/>
          <w:sz w:val="24"/>
          <w:szCs w:val="24"/>
          <w:lang w:eastAsia="ru-RU"/>
        </w:rPr>
        <w:t xml:space="preserve"> _______________________________________________________________________________  </w:t>
      </w:r>
    </w:p>
    <w:p w14:paraId="60987DC8" w14:textId="77777777" w:rsidR="00CF5846" w:rsidRPr="00CF5846" w:rsidRDefault="00CF5846" w:rsidP="00CF5846">
      <w:pPr>
        <w:spacing w:after="0" w:line="240" w:lineRule="auto"/>
        <w:jc w:val="both"/>
        <w:rPr>
          <w:rFonts w:ascii="Times New Roman" w:eastAsia="Times New Roman" w:hAnsi="Times New Roman" w:cs="Times New Roman"/>
          <w:bCs/>
          <w:sz w:val="24"/>
          <w:szCs w:val="24"/>
          <w:lang w:eastAsia="ru-RU"/>
        </w:rPr>
      </w:pPr>
    </w:p>
    <w:p w14:paraId="551E4ED3" w14:textId="77777777" w:rsidR="00CF5846" w:rsidRPr="00CF5846" w:rsidRDefault="00CF5846" w:rsidP="00CF5846">
      <w:pPr>
        <w:spacing w:after="0" w:line="240" w:lineRule="auto"/>
        <w:jc w:val="both"/>
        <w:rPr>
          <w:rFonts w:ascii="Times New Roman" w:eastAsia="Times New Roman" w:hAnsi="Times New Roman" w:cs="Times New Roman"/>
          <w:bCs/>
          <w:lang w:eastAsia="ru-RU"/>
        </w:rPr>
      </w:pPr>
      <w:r w:rsidRPr="00CF5846">
        <w:rPr>
          <w:rFonts w:ascii="Times New Roman" w:eastAsia="Times New Roman" w:hAnsi="Times New Roman" w:cs="Times New Roman"/>
          <w:bCs/>
          <w:lang w:eastAsia="ru-RU"/>
        </w:rPr>
        <w:t>ПРИНЯЛ:</w:t>
      </w:r>
    </w:p>
    <w:p w14:paraId="06C2E772" w14:textId="77777777" w:rsidR="00CF5846" w:rsidRPr="00CF5846" w:rsidRDefault="00CF5846" w:rsidP="00CF5846">
      <w:pPr>
        <w:spacing w:after="0" w:line="240" w:lineRule="auto"/>
        <w:jc w:val="both"/>
        <w:rPr>
          <w:rFonts w:ascii="Times New Roman" w:eastAsia="Times New Roman" w:hAnsi="Times New Roman" w:cs="Times New Roman"/>
          <w:bCs/>
          <w:caps/>
          <w:sz w:val="24"/>
          <w:szCs w:val="24"/>
          <w:lang w:eastAsia="ru-RU"/>
        </w:rPr>
      </w:pPr>
    </w:p>
    <w:p w14:paraId="7E35BE60" w14:textId="77777777" w:rsidR="00CF5846" w:rsidRPr="00CF5846" w:rsidRDefault="00CF5846" w:rsidP="00CF5846">
      <w:pPr>
        <w:spacing w:after="0" w:line="240" w:lineRule="auto"/>
        <w:jc w:val="both"/>
        <w:rPr>
          <w:rFonts w:ascii="Times New Roman" w:eastAsia="Times New Roman" w:hAnsi="Times New Roman" w:cs="Times New Roman"/>
          <w:bCs/>
          <w:szCs w:val="24"/>
          <w:lang w:eastAsia="ru-RU"/>
        </w:rPr>
      </w:pPr>
      <w:r w:rsidRPr="00CF5846">
        <w:rPr>
          <w:rFonts w:ascii="Times New Roman" w:eastAsia="Times New Roman" w:hAnsi="Times New Roman" w:cs="Times New Roman"/>
          <w:bCs/>
          <w:sz w:val="24"/>
          <w:szCs w:val="24"/>
          <w:lang w:eastAsia="ru-RU"/>
        </w:rPr>
        <w:t>_______________________________________________________________________________</w:t>
      </w:r>
    </w:p>
    <w:p w14:paraId="6ED57164" w14:textId="77777777" w:rsidR="00CF5846" w:rsidRPr="00CF5846" w:rsidRDefault="00CF5846" w:rsidP="00CF5846">
      <w:pPr>
        <w:spacing w:after="0" w:line="240" w:lineRule="auto"/>
        <w:ind w:left="709"/>
        <w:rPr>
          <w:rFonts w:ascii="Times New Roman" w:eastAsia="Times New Roman" w:hAnsi="Times New Roman" w:cs="Times New Roman"/>
          <w:bCs/>
          <w:sz w:val="24"/>
          <w:szCs w:val="24"/>
          <w:lang w:eastAsia="ru-RU"/>
        </w:rPr>
      </w:pPr>
    </w:p>
    <w:p w14:paraId="0D6C07BC" w14:textId="77777777" w:rsidR="00CF5846" w:rsidRPr="00CF5846" w:rsidRDefault="00CF5846" w:rsidP="00CF5846">
      <w:pPr>
        <w:suppressAutoHyphens/>
        <w:spacing w:after="0" w:line="240" w:lineRule="auto"/>
        <w:jc w:val="both"/>
        <w:rPr>
          <w:rFonts w:ascii="Calibri" w:eastAsia="Calibri" w:hAnsi="Calibri" w:cs="Times New Roman"/>
          <w:bCs/>
          <w:lang w:eastAsia="zh-CN"/>
        </w:rPr>
      </w:pPr>
    </w:p>
    <w:p w14:paraId="04717B43"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10926327"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5AF29048"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2695EE14"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60DB3986"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553AB5BA"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485A7790"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51A9A4BB"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74217678"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42CABFF2"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7732858C"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683A3582"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1C239A90"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1CED5417"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57BFBEA9" w14:textId="77777777" w:rsidR="00CF5846" w:rsidRPr="00CF5846" w:rsidRDefault="00CF5846" w:rsidP="00CF5846">
      <w:pPr>
        <w:suppressAutoHyphens/>
        <w:spacing w:after="0" w:line="240" w:lineRule="auto"/>
        <w:jc w:val="both"/>
        <w:rPr>
          <w:rFonts w:ascii="Calibri" w:eastAsia="Calibri" w:hAnsi="Calibri" w:cs="Times New Roman"/>
          <w:lang w:eastAsia="zh-CN"/>
        </w:rPr>
      </w:pPr>
    </w:p>
    <w:p w14:paraId="7675E9B5" w14:textId="77777777" w:rsidR="00797558" w:rsidRDefault="00797558"/>
    <w:sectPr w:rsidR="00797558" w:rsidSect="00CF5846">
      <w:pgSz w:w="11906" w:h="16838"/>
      <w:pgMar w:top="1134"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Devanagari">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643"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F9229E"/>
    <w:multiLevelType w:val="hybridMultilevel"/>
    <w:tmpl w:val="F392C6DE"/>
    <w:lvl w:ilvl="0" w:tplc="9370BC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8B34E11"/>
    <w:multiLevelType w:val="multilevel"/>
    <w:tmpl w:val="F976A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FA23908"/>
    <w:multiLevelType w:val="hybridMultilevel"/>
    <w:tmpl w:val="0F881AEE"/>
    <w:lvl w:ilvl="0" w:tplc="E9FE3D54">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D7E1610"/>
    <w:multiLevelType w:val="multilevel"/>
    <w:tmpl w:val="0F76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2D"/>
    <w:rsid w:val="000729C2"/>
    <w:rsid w:val="004E05EC"/>
    <w:rsid w:val="00797558"/>
    <w:rsid w:val="0093532D"/>
    <w:rsid w:val="00AF6976"/>
    <w:rsid w:val="00CF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71D8"/>
  <w15:chartTrackingRefBased/>
  <w15:docId w15:val="{06E1DEC0-AFAB-4935-ABD2-2FBDA9E7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5846"/>
  </w:style>
  <w:style w:type="character" w:customStyle="1" w:styleId="WW8Num1z0">
    <w:name w:val="WW8Num1z0"/>
    <w:rsid w:val="00CF5846"/>
    <w:rPr>
      <w:rFonts w:hint="default"/>
    </w:rPr>
  </w:style>
  <w:style w:type="character" w:customStyle="1" w:styleId="WW8Num2z0">
    <w:name w:val="WW8Num2z0"/>
    <w:rsid w:val="00CF5846"/>
  </w:style>
  <w:style w:type="character" w:customStyle="1" w:styleId="WW8Num2z1">
    <w:name w:val="WW8Num2z1"/>
    <w:rsid w:val="00CF5846"/>
  </w:style>
  <w:style w:type="character" w:customStyle="1" w:styleId="WW8Num2z2">
    <w:name w:val="WW8Num2z2"/>
    <w:rsid w:val="00CF5846"/>
  </w:style>
  <w:style w:type="character" w:customStyle="1" w:styleId="WW8Num2z3">
    <w:name w:val="WW8Num2z3"/>
    <w:rsid w:val="00CF5846"/>
  </w:style>
  <w:style w:type="character" w:customStyle="1" w:styleId="WW8Num2z4">
    <w:name w:val="WW8Num2z4"/>
    <w:rsid w:val="00CF5846"/>
  </w:style>
  <w:style w:type="character" w:customStyle="1" w:styleId="WW8Num2z5">
    <w:name w:val="WW8Num2z5"/>
    <w:rsid w:val="00CF5846"/>
  </w:style>
  <w:style w:type="character" w:customStyle="1" w:styleId="WW8Num2z6">
    <w:name w:val="WW8Num2z6"/>
    <w:rsid w:val="00CF5846"/>
  </w:style>
  <w:style w:type="character" w:customStyle="1" w:styleId="WW8Num2z7">
    <w:name w:val="WW8Num2z7"/>
    <w:rsid w:val="00CF5846"/>
  </w:style>
  <w:style w:type="character" w:customStyle="1" w:styleId="WW8Num2z8">
    <w:name w:val="WW8Num2z8"/>
    <w:rsid w:val="00CF5846"/>
  </w:style>
  <w:style w:type="character" w:customStyle="1" w:styleId="WW8Num1z1">
    <w:name w:val="WW8Num1z1"/>
    <w:rsid w:val="00CF5846"/>
  </w:style>
  <w:style w:type="character" w:customStyle="1" w:styleId="WW8Num1z2">
    <w:name w:val="WW8Num1z2"/>
    <w:rsid w:val="00CF5846"/>
  </w:style>
  <w:style w:type="character" w:customStyle="1" w:styleId="WW8Num1z3">
    <w:name w:val="WW8Num1z3"/>
    <w:rsid w:val="00CF5846"/>
  </w:style>
  <w:style w:type="character" w:customStyle="1" w:styleId="WW8Num1z4">
    <w:name w:val="WW8Num1z4"/>
    <w:rsid w:val="00CF5846"/>
  </w:style>
  <w:style w:type="character" w:customStyle="1" w:styleId="WW8Num1z5">
    <w:name w:val="WW8Num1z5"/>
    <w:rsid w:val="00CF5846"/>
  </w:style>
  <w:style w:type="character" w:customStyle="1" w:styleId="WW8Num1z6">
    <w:name w:val="WW8Num1z6"/>
    <w:rsid w:val="00CF5846"/>
  </w:style>
  <w:style w:type="character" w:customStyle="1" w:styleId="WW8Num1z7">
    <w:name w:val="WW8Num1z7"/>
    <w:rsid w:val="00CF5846"/>
  </w:style>
  <w:style w:type="character" w:customStyle="1" w:styleId="WW8Num1z8">
    <w:name w:val="WW8Num1z8"/>
    <w:rsid w:val="00CF5846"/>
  </w:style>
  <w:style w:type="character" w:customStyle="1" w:styleId="WW8Num3z0">
    <w:name w:val="WW8Num3z0"/>
    <w:rsid w:val="00CF5846"/>
    <w:rPr>
      <w:rFonts w:hint="default"/>
    </w:rPr>
  </w:style>
  <w:style w:type="character" w:customStyle="1" w:styleId="WW8Num3z1">
    <w:name w:val="WW8Num3z1"/>
    <w:rsid w:val="00CF5846"/>
  </w:style>
  <w:style w:type="character" w:customStyle="1" w:styleId="WW8Num3z2">
    <w:name w:val="WW8Num3z2"/>
    <w:rsid w:val="00CF5846"/>
  </w:style>
  <w:style w:type="character" w:customStyle="1" w:styleId="WW8Num3z3">
    <w:name w:val="WW8Num3z3"/>
    <w:rsid w:val="00CF5846"/>
  </w:style>
  <w:style w:type="character" w:customStyle="1" w:styleId="WW8Num3z4">
    <w:name w:val="WW8Num3z4"/>
    <w:rsid w:val="00CF5846"/>
  </w:style>
  <w:style w:type="character" w:customStyle="1" w:styleId="WW8Num3z5">
    <w:name w:val="WW8Num3z5"/>
    <w:rsid w:val="00CF5846"/>
  </w:style>
  <w:style w:type="character" w:customStyle="1" w:styleId="WW8Num3z6">
    <w:name w:val="WW8Num3z6"/>
    <w:rsid w:val="00CF5846"/>
  </w:style>
  <w:style w:type="character" w:customStyle="1" w:styleId="WW8Num3z7">
    <w:name w:val="WW8Num3z7"/>
    <w:rsid w:val="00CF5846"/>
  </w:style>
  <w:style w:type="character" w:customStyle="1" w:styleId="WW8Num3z8">
    <w:name w:val="WW8Num3z8"/>
    <w:rsid w:val="00CF5846"/>
  </w:style>
  <w:style w:type="character" w:customStyle="1" w:styleId="10">
    <w:name w:val="Основной шрифт абзаца1"/>
    <w:rsid w:val="00CF5846"/>
  </w:style>
  <w:style w:type="character" w:customStyle="1" w:styleId="a3">
    <w:name w:val="Верхний колонтитул Знак"/>
    <w:basedOn w:val="10"/>
    <w:rsid w:val="00CF5846"/>
  </w:style>
  <w:style w:type="character" w:customStyle="1" w:styleId="a4">
    <w:name w:val="Нижний колонтитул Знак"/>
    <w:basedOn w:val="10"/>
    <w:rsid w:val="00CF5846"/>
  </w:style>
  <w:style w:type="character" w:customStyle="1" w:styleId="11">
    <w:name w:val="Заголовок №1_"/>
    <w:qFormat/>
    <w:rsid w:val="00CF5846"/>
    <w:rPr>
      <w:rFonts w:ascii="Times New Roman" w:eastAsia="Times New Roman" w:hAnsi="Times New Roman" w:cs="Times New Roman"/>
      <w:sz w:val="28"/>
      <w:szCs w:val="28"/>
      <w:shd w:val="clear" w:color="auto" w:fill="FFFFFF"/>
    </w:rPr>
  </w:style>
  <w:style w:type="character" w:customStyle="1" w:styleId="a5">
    <w:name w:val="Текст выноски Знак"/>
    <w:rsid w:val="00CF5846"/>
    <w:rPr>
      <w:rFonts w:ascii="Tahoma" w:hAnsi="Tahoma" w:cs="Tahoma"/>
      <w:sz w:val="16"/>
      <w:szCs w:val="16"/>
    </w:rPr>
  </w:style>
  <w:style w:type="character" w:customStyle="1" w:styleId="7">
    <w:name w:val="Основной текст (7)_"/>
    <w:rsid w:val="00CF5846"/>
    <w:rPr>
      <w:rFonts w:ascii="Times New Roman" w:eastAsia="Times New Roman" w:hAnsi="Times New Roman" w:cs="Times New Roman"/>
      <w:shd w:val="clear" w:color="auto" w:fill="FFFFFF"/>
    </w:rPr>
  </w:style>
  <w:style w:type="character" w:customStyle="1" w:styleId="212pt">
    <w:name w:val="Основной текст (2) + 12 pt"/>
    <w:qFormat/>
    <w:rsid w:val="00CF584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a6">
    <w:name w:val="Основной текст с отступом Знак"/>
    <w:rsid w:val="00CF5846"/>
    <w:rPr>
      <w:rFonts w:ascii="Arial" w:eastAsia="Times New Roman" w:hAnsi="Arial" w:cs="Arial"/>
      <w:lang w:val="en-GB"/>
    </w:rPr>
  </w:style>
  <w:style w:type="paragraph" w:styleId="a7">
    <w:name w:val="Title"/>
    <w:basedOn w:val="a"/>
    <w:next w:val="a8"/>
    <w:link w:val="a9"/>
    <w:rsid w:val="00CF5846"/>
    <w:pPr>
      <w:keepNext/>
      <w:suppressAutoHyphens/>
      <w:spacing w:before="240" w:after="120" w:line="276" w:lineRule="auto"/>
    </w:pPr>
    <w:rPr>
      <w:rFonts w:ascii="Liberation Sans" w:eastAsia="Tahoma" w:hAnsi="Liberation Sans" w:cs="Noto Sans Devanagari"/>
      <w:sz w:val="28"/>
      <w:szCs w:val="28"/>
      <w:lang w:eastAsia="zh-CN"/>
    </w:rPr>
  </w:style>
  <w:style w:type="character" w:customStyle="1" w:styleId="a9">
    <w:name w:val="Заголовок Знак"/>
    <w:basedOn w:val="a0"/>
    <w:link w:val="a7"/>
    <w:rsid w:val="00CF5846"/>
    <w:rPr>
      <w:rFonts w:ascii="Liberation Sans" w:eastAsia="Tahoma" w:hAnsi="Liberation Sans" w:cs="Noto Sans Devanagari"/>
      <w:sz w:val="28"/>
      <w:szCs w:val="28"/>
      <w:lang w:eastAsia="zh-CN"/>
    </w:rPr>
  </w:style>
  <w:style w:type="paragraph" w:styleId="a8">
    <w:name w:val="Body Text"/>
    <w:basedOn w:val="a"/>
    <w:link w:val="aa"/>
    <w:rsid w:val="00CF5846"/>
    <w:pPr>
      <w:suppressAutoHyphens/>
      <w:spacing w:after="140" w:line="276" w:lineRule="auto"/>
    </w:pPr>
    <w:rPr>
      <w:rFonts w:ascii="Calibri" w:eastAsia="Calibri" w:hAnsi="Calibri" w:cs="Times New Roman"/>
      <w:lang w:eastAsia="zh-CN"/>
    </w:rPr>
  </w:style>
  <w:style w:type="character" w:customStyle="1" w:styleId="aa">
    <w:name w:val="Основной текст Знак"/>
    <w:basedOn w:val="a0"/>
    <w:link w:val="a8"/>
    <w:rsid w:val="00CF5846"/>
    <w:rPr>
      <w:rFonts w:ascii="Calibri" w:eastAsia="Calibri" w:hAnsi="Calibri" w:cs="Times New Roman"/>
      <w:lang w:eastAsia="zh-CN"/>
    </w:rPr>
  </w:style>
  <w:style w:type="paragraph" w:styleId="ab">
    <w:name w:val="List"/>
    <w:basedOn w:val="a8"/>
    <w:rsid w:val="00CF5846"/>
    <w:rPr>
      <w:rFonts w:cs="Noto Sans Devanagari"/>
    </w:rPr>
  </w:style>
  <w:style w:type="paragraph" w:styleId="ac">
    <w:name w:val="caption"/>
    <w:basedOn w:val="a"/>
    <w:qFormat/>
    <w:rsid w:val="00CF5846"/>
    <w:pPr>
      <w:suppressLineNumbers/>
      <w:suppressAutoHyphens/>
      <w:spacing w:before="120" w:after="120" w:line="276" w:lineRule="auto"/>
    </w:pPr>
    <w:rPr>
      <w:rFonts w:ascii="Calibri" w:eastAsia="Calibri" w:hAnsi="Calibri" w:cs="Noto Sans Devanagari"/>
      <w:i/>
      <w:iCs/>
      <w:sz w:val="24"/>
      <w:szCs w:val="24"/>
      <w:lang w:eastAsia="zh-CN"/>
    </w:rPr>
  </w:style>
  <w:style w:type="paragraph" w:customStyle="1" w:styleId="12">
    <w:name w:val="Указатель1"/>
    <w:basedOn w:val="a"/>
    <w:rsid w:val="00CF5846"/>
    <w:pPr>
      <w:suppressLineNumbers/>
      <w:suppressAutoHyphens/>
      <w:spacing w:after="200" w:line="276" w:lineRule="auto"/>
    </w:pPr>
    <w:rPr>
      <w:rFonts w:ascii="Calibri" w:eastAsia="Calibri" w:hAnsi="Calibri" w:cs="Noto Sans Devanagari"/>
      <w:lang w:eastAsia="zh-CN"/>
    </w:rPr>
  </w:style>
  <w:style w:type="paragraph" w:styleId="ad">
    <w:name w:val="List Paragraph"/>
    <w:basedOn w:val="a"/>
    <w:qFormat/>
    <w:rsid w:val="00CF5846"/>
    <w:pPr>
      <w:suppressAutoHyphens/>
      <w:spacing w:after="200" w:line="276" w:lineRule="auto"/>
      <w:ind w:left="720"/>
      <w:contextualSpacing/>
    </w:pPr>
    <w:rPr>
      <w:rFonts w:ascii="Calibri" w:eastAsia="Calibri" w:hAnsi="Calibri" w:cs="Times New Roman"/>
      <w:lang w:eastAsia="zh-CN"/>
    </w:rPr>
  </w:style>
  <w:style w:type="paragraph" w:customStyle="1" w:styleId="ConsPlusNormal">
    <w:name w:val="ConsPlusNormal"/>
    <w:rsid w:val="00CF5846"/>
    <w:pPr>
      <w:widowControl w:val="0"/>
      <w:suppressAutoHyphens/>
      <w:autoSpaceDE w:val="0"/>
      <w:spacing w:after="0" w:line="240" w:lineRule="auto"/>
    </w:pPr>
    <w:rPr>
      <w:rFonts w:ascii="Arial" w:eastAsia="Times New Roman" w:hAnsi="Arial" w:cs="Arial"/>
      <w:sz w:val="20"/>
      <w:szCs w:val="20"/>
      <w:lang w:eastAsia="zh-CN"/>
    </w:rPr>
  </w:style>
  <w:style w:type="paragraph" w:styleId="ae">
    <w:name w:val="header"/>
    <w:basedOn w:val="a"/>
    <w:link w:val="13"/>
    <w:rsid w:val="00CF5846"/>
    <w:pPr>
      <w:suppressAutoHyphens/>
      <w:spacing w:after="0" w:line="240" w:lineRule="auto"/>
    </w:pPr>
    <w:rPr>
      <w:rFonts w:ascii="Calibri" w:eastAsia="Calibri" w:hAnsi="Calibri" w:cs="Times New Roman"/>
      <w:lang w:eastAsia="zh-CN"/>
    </w:rPr>
  </w:style>
  <w:style w:type="character" w:customStyle="1" w:styleId="13">
    <w:name w:val="Верхний колонтитул Знак1"/>
    <w:basedOn w:val="a0"/>
    <w:link w:val="ae"/>
    <w:rsid w:val="00CF5846"/>
    <w:rPr>
      <w:rFonts w:ascii="Calibri" w:eastAsia="Calibri" w:hAnsi="Calibri" w:cs="Times New Roman"/>
      <w:lang w:eastAsia="zh-CN"/>
    </w:rPr>
  </w:style>
  <w:style w:type="paragraph" w:styleId="af">
    <w:name w:val="footer"/>
    <w:basedOn w:val="a"/>
    <w:link w:val="14"/>
    <w:rsid w:val="00CF5846"/>
    <w:pPr>
      <w:suppressAutoHyphens/>
      <w:spacing w:after="0" w:line="240" w:lineRule="auto"/>
    </w:pPr>
    <w:rPr>
      <w:rFonts w:ascii="Calibri" w:eastAsia="Calibri" w:hAnsi="Calibri" w:cs="Times New Roman"/>
      <w:lang w:eastAsia="zh-CN"/>
    </w:rPr>
  </w:style>
  <w:style w:type="character" w:customStyle="1" w:styleId="14">
    <w:name w:val="Нижний колонтитул Знак1"/>
    <w:basedOn w:val="a0"/>
    <w:link w:val="af"/>
    <w:rsid w:val="00CF5846"/>
    <w:rPr>
      <w:rFonts w:ascii="Calibri" w:eastAsia="Calibri" w:hAnsi="Calibri" w:cs="Times New Roman"/>
      <w:lang w:eastAsia="zh-CN"/>
    </w:rPr>
  </w:style>
  <w:style w:type="paragraph" w:customStyle="1" w:styleId="15">
    <w:name w:val="Заголовок №1"/>
    <w:basedOn w:val="a"/>
    <w:qFormat/>
    <w:rsid w:val="00CF5846"/>
    <w:pPr>
      <w:widowControl w:val="0"/>
      <w:shd w:val="clear" w:color="auto" w:fill="FFFFFF"/>
      <w:suppressAutoHyphens/>
      <w:spacing w:before="360" w:after="60" w:line="0" w:lineRule="atLeast"/>
      <w:jc w:val="both"/>
    </w:pPr>
    <w:rPr>
      <w:rFonts w:ascii="Times New Roman" w:eastAsia="Times New Roman" w:hAnsi="Times New Roman" w:cs="Times New Roman"/>
      <w:sz w:val="28"/>
      <w:szCs w:val="28"/>
      <w:lang w:eastAsia="zh-CN"/>
    </w:rPr>
  </w:style>
  <w:style w:type="paragraph" w:styleId="af0">
    <w:name w:val="Balloon Text"/>
    <w:basedOn w:val="a"/>
    <w:link w:val="16"/>
    <w:rsid w:val="00CF5846"/>
    <w:pPr>
      <w:suppressAutoHyphens/>
      <w:spacing w:after="0" w:line="240" w:lineRule="auto"/>
    </w:pPr>
    <w:rPr>
      <w:rFonts w:ascii="Tahoma" w:eastAsia="Calibri" w:hAnsi="Tahoma" w:cs="Tahoma"/>
      <w:sz w:val="16"/>
      <w:szCs w:val="16"/>
      <w:lang w:eastAsia="zh-CN"/>
    </w:rPr>
  </w:style>
  <w:style w:type="character" w:customStyle="1" w:styleId="16">
    <w:name w:val="Текст выноски Знак1"/>
    <w:basedOn w:val="a0"/>
    <w:link w:val="af0"/>
    <w:rsid w:val="00CF5846"/>
    <w:rPr>
      <w:rFonts w:ascii="Tahoma" w:eastAsia="Calibri" w:hAnsi="Tahoma" w:cs="Tahoma"/>
      <w:sz w:val="16"/>
      <w:szCs w:val="16"/>
      <w:lang w:eastAsia="zh-CN"/>
    </w:rPr>
  </w:style>
  <w:style w:type="paragraph" w:customStyle="1" w:styleId="70">
    <w:name w:val="Основной текст (7)"/>
    <w:basedOn w:val="a"/>
    <w:rsid w:val="00CF5846"/>
    <w:pPr>
      <w:widowControl w:val="0"/>
      <w:shd w:val="clear" w:color="auto" w:fill="FFFFFF"/>
      <w:suppressAutoHyphens/>
      <w:spacing w:after="240" w:line="270" w:lineRule="exact"/>
      <w:ind w:hanging="1760"/>
      <w:jc w:val="both"/>
    </w:pPr>
    <w:rPr>
      <w:rFonts w:ascii="Times New Roman" w:eastAsia="Times New Roman" w:hAnsi="Times New Roman" w:cs="Times New Roman"/>
      <w:sz w:val="20"/>
      <w:szCs w:val="20"/>
      <w:lang w:eastAsia="zh-CN"/>
    </w:rPr>
  </w:style>
  <w:style w:type="paragraph" w:customStyle="1" w:styleId="2">
    <w:name w:val="Основной текст (2)"/>
    <w:basedOn w:val="a"/>
    <w:link w:val="20"/>
    <w:qFormat/>
    <w:rsid w:val="00CF5846"/>
    <w:pPr>
      <w:widowControl w:val="0"/>
      <w:shd w:val="clear" w:color="auto" w:fill="FFFFFF"/>
      <w:suppressAutoHyphens/>
      <w:spacing w:before="360" w:after="0" w:line="276" w:lineRule="auto"/>
      <w:ind w:hanging="300"/>
      <w:jc w:val="center"/>
    </w:pPr>
    <w:rPr>
      <w:rFonts w:ascii="Times New Roman" w:eastAsia="Times New Roman" w:hAnsi="Times New Roman" w:cs="Times New Roman"/>
      <w:sz w:val="28"/>
      <w:szCs w:val="28"/>
      <w:lang w:eastAsia="zh-CN"/>
    </w:rPr>
  </w:style>
  <w:style w:type="paragraph" w:styleId="af1">
    <w:name w:val="Body Text Indent"/>
    <w:basedOn w:val="a"/>
    <w:link w:val="17"/>
    <w:rsid w:val="00CF5846"/>
    <w:pPr>
      <w:widowControl w:val="0"/>
      <w:suppressAutoHyphens/>
      <w:spacing w:line="240" w:lineRule="exact"/>
      <w:jc w:val="right"/>
    </w:pPr>
    <w:rPr>
      <w:rFonts w:ascii="Arial" w:eastAsia="Times New Roman" w:hAnsi="Arial" w:cs="Arial"/>
      <w:sz w:val="20"/>
      <w:szCs w:val="20"/>
      <w:lang w:val="en-GB" w:eastAsia="zh-CN"/>
    </w:rPr>
  </w:style>
  <w:style w:type="character" w:customStyle="1" w:styleId="17">
    <w:name w:val="Основной текст с отступом Знак1"/>
    <w:basedOn w:val="a0"/>
    <w:link w:val="af1"/>
    <w:rsid w:val="00CF5846"/>
    <w:rPr>
      <w:rFonts w:ascii="Arial" w:eastAsia="Times New Roman" w:hAnsi="Arial" w:cs="Arial"/>
      <w:sz w:val="20"/>
      <w:szCs w:val="20"/>
      <w:lang w:val="en-GB" w:eastAsia="zh-CN"/>
    </w:rPr>
  </w:style>
  <w:style w:type="paragraph" w:customStyle="1" w:styleId="af2">
    <w:name w:val="Содержимое таблицы"/>
    <w:basedOn w:val="a"/>
    <w:rsid w:val="00CF5846"/>
    <w:pPr>
      <w:suppressLineNumbers/>
      <w:suppressAutoHyphens/>
      <w:spacing w:after="200" w:line="276" w:lineRule="auto"/>
    </w:pPr>
    <w:rPr>
      <w:rFonts w:ascii="Calibri" w:eastAsia="Calibri" w:hAnsi="Calibri" w:cs="Times New Roman"/>
      <w:lang w:eastAsia="zh-CN"/>
    </w:rPr>
  </w:style>
  <w:style w:type="paragraph" w:customStyle="1" w:styleId="af3">
    <w:name w:val="Заголовок таблицы"/>
    <w:basedOn w:val="af2"/>
    <w:rsid w:val="00CF5846"/>
    <w:pPr>
      <w:jc w:val="center"/>
    </w:pPr>
    <w:rPr>
      <w:b/>
      <w:bCs/>
    </w:rPr>
  </w:style>
  <w:style w:type="character" w:customStyle="1" w:styleId="20">
    <w:name w:val="Основной текст (2)_"/>
    <w:link w:val="2"/>
    <w:rsid w:val="00CF5846"/>
    <w:rPr>
      <w:rFonts w:ascii="Times New Roman" w:eastAsia="Times New Roman" w:hAnsi="Times New Roman" w:cs="Times New Roman"/>
      <w:sz w:val="28"/>
      <w:szCs w:val="28"/>
      <w:shd w:val="clear" w:color="auto" w:fill="FFFFFF"/>
      <w:lang w:eastAsia="zh-CN"/>
    </w:rPr>
  </w:style>
  <w:style w:type="character" w:customStyle="1" w:styleId="4">
    <w:name w:val="Основной текст (4)"/>
    <w:qFormat/>
    <w:rsid w:val="00CF584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styleId="HTML">
    <w:name w:val="HTML Preformatted"/>
    <w:basedOn w:val="a"/>
    <w:link w:val="HTML0"/>
    <w:uiPriority w:val="99"/>
    <w:unhideWhenUsed/>
    <w:rsid w:val="00CF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5846"/>
    <w:rPr>
      <w:rFonts w:ascii="Courier New" w:eastAsia="Times New Roman" w:hAnsi="Courier New" w:cs="Courier New"/>
      <w:sz w:val="20"/>
      <w:szCs w:val="20"/>
      <w:lang w:eastAsia="ru-RU"/>
    </w:rPr>
  </w:style>
  <w:style w:type="paragraph" w:styleId="af4">
    <w:name w:val="No Spacing"/>
    <w:uiPriority w:val="1"/>
    <w:qFormat/>
    <w:rsid w:val="00CF5846"/>
    <w:pPr>
      <w:suppressAutoHyphens/>
      <w:spacing w:after="0" w:line="240" w:lineRule="auto"/>
    </w:pPr>
    <w:rPr>
      <w:rFonts w:ascii="Calibri" w:eastAsia="Calibri" w:hAnsi="Calibri" w:cs="Times New Roman"/>
      <w:lang w:eastAsia="zh-CN"/>
    </w:rPr>
  </w:style>
  <w:style w:type="paragraph" w:styleId="af5">
    <w:name w:val="footnote text"/>
    <w:basedOn w:val="a"/>
    <w:link w:val="af6"/>
    <w:rsid w:val="00CF5846"/>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CF5846"/>
    <w:rPr>
      <w:rFonts w:ascii="Times New Roman" w:eastAsia="Times New Roman" w:hAnsi="Times New Roman" w:cs="Times New Roman"/>
      <w:sz w:val="20"/>
      <w:szCs w:val="20"/>
      <w:lang w:eastAsia="ru-RU"/>
    </w:rPr>
  </w:style>
  <w:style w:type="character" w:styleId="af7">
    <w:name w:val="footnote reference"/>
    <w:rsid w:val="00CF5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k.ru/dk?cmd=PopLayerPhoto&amp;st.layer.cmd=PopLayerPhotoOuter&amp;st.layer.type=GROUP&amp;st.layer.revNav=off&amp;st.layer.limitedUi=false&amp;st.layer.closeLayers=off&amp;st.layer.sphotoIds=881975618501;881975618757;881975619013;881975619269;881975619525&amp;st.layer.showNav=on&amp;st.layer.photoAlbumId=52239492841669&amp;st.layer.epm=off&amp;st.layer.photoId=881975618501&amp;st.layer.wasRedirect,=off&amp;st.layer.opl=off&amp;st.layer.navStartPhotoId=881975618501&amp;st.layer.navStartAlbumId,=52239492841669&amp;st.layer.sbd=off&amp;st.cmd=userMain&amp;st._aid=GroupTopicLayer_openPhotoLay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4248</Words>
  <Characters>24217</Characters>
  <Application>Microsoft Office Word</Application>
  <DocSecurity>0</DocSecurity>
  <Lines>201</Lines>
  <Paragraphs>56</Paragraphs>
  <ScaleCrop>false</ScaleCrop>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Светлана Сергеевна Кобелева</cp:lastModifiedBy>
  <cp:revision>5</cp:revision>
  <dcterms:created xsi:type="dcterms:W3CDTF">2020-04-02T02:52:00Z</dcterms:created>
  <dcterms:modified xsi:type="dcterms:W3CDTF">2020-04-02T06:22:00Z</dcterms:modified>
</cp:coreProperties>
</file>