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AAF" w:rsidRPr="00105CFE" w:rsidRDefault="00E75AAF" w:rsidP="00E75AAF">
      <w:pPr>
        <w:pStyle w:val="2"/>
        <w:rPr>
          <w:b w:val="0"/>
        </w:rPr>
      </w:pPr>
      <w:r w:rsidRPr="00105CFE">
        <w:rPr>
          <w:b w:val="0"/>
        </w:rPr>
        <w:t>Российская Федерация</w:t>
      </w:r>
    </w:p>
    <w:p w:rsidR="00E75AAF" w:rsidRPr="00105CFE" w:rsidRDefault="00E75AAF" w:rsidP="00E75AAF">
      <w:pPr>
        <w:jc w:val="center"/>
        <w:rPr>
          <w:bCs/>
        </w:rPr>
      </w:pPr>
      <w:r w:rsidRPr="00105CFE">
        <w:rPr>
          <w:bCs/>
        </w:rPr>
        <w:t>Иркутская область</w:t>
      </w:r>
    </w:p>
    <w:p w:rsidR="00E75AAF" w:rsidRPr="00105CFE" w:rsidRDefault="00E75AAF" w:rsidP="00E75AAF">
      <w:pPr>
        <w:jc w:val="center"/>
        <w:rPr>
          <w:bCs/>
        </w:rPr>
      </w:pPr>
      <w:proofErr w:type="spellStart"/>
      <w:r w:rsidRPr="00105CFE">
        <w:rPr>
          <w:bCs/>
        </w:rPr>
        <w:t>Слюдянский</w:t>
      </w:r>
      <w:proofErr w:type="spellEnd"/>
      <w:r w:rsidRPr="00105CFE">
        <w:rPr>
          <w:bCs/>
        </w:rPr>
        <w:t xml:space="preserve"> район</w:t>
      </w:r>
    </w:p>
    <w:p w:rsidR="00E75AAF" w:rsidRPr="00105CFE" w:rsidRDefault="00E75AAF" w:rsidP="00E75AAF">
      <w:pPr>
        <w:jc w:val="center"/>
        <w:rPr>
          <w:bCs/>
          <w:sz w:val="16"/>
          <w:szCs w:val="16"/>
        </w:rPr>
      </w:pPr>
    </w:p>
    <w:p w:rsidR="00E75AAF" w:rsidRPr="00105CFE" w:rsidRDefault="00E75AAF" w:rsidP="00E75AAF">
      <w:pPr>
        <w:jc w:val="center"/>
        <w:rPr>
          <w:bCs/>
          <w:sz w:val="32"/>
        </w:rPr>
      </w:pPr>
      <w:r w:rsidRPr="00105CFE">
        <w:rPr>
          <w:bCs/>
          <w:sz w:val="32"/>
        </w:rPr>
        <w:t>СЛЮДЯНСКОЕ МУНИЦИПАЛЬНОЕ ОБРАЗОВАНИЕ</w:t>
      </w:r>
    </w:p>
    <w:p w:rsidR="00E75AAF" w:rsidRPr="00105CFE" w:rsidRDefault="00E75AAF" w:rsidP="00E75AAF">
      <w:pPr>
        <w:jc w:val="center"/>
        <w:rPr>
          <w:bCs/>
          <w:sz w:val="32"/>
        </w:rPr>
      </w:pPr>
      <w:r w:rsidRPr="00105CFE">
        <w:rPr>
          <w:bCs/>
          <w:sz w:val="32"/>
        </w:rPr>
        <w:t>ГОРОДСКАЯ ДУМА</w:t>
      </w:r>
    </w:p>
    <w:p w:rsidR="00E75AAF" w:rsidRPr="00105CFE" w:rsidRDefault="00E75AAF" w:rsidP="00E75AAF">
      <w:pPr>
        <w:jc w:val="center"/>
        <w:rPr>
          <w:bCs/>
          <w:sz w:val="32"/>
        </w:rPr>
      </w:pPr>
    </w:p>
    <w:p w:rsidR="00E75AAF" w:rsidRPr="00105CFE" w:rsidRDefault="00E75AAF" w:rsidP="00E75AAF">
      <w:pPr>
        <w:jc w:val="center"/>
        <w:rPr>
          <w:bCs/>
          <w:sz w:val="32"/>
        </w:rPr>
      </w:pPr>
      <w:r w:rsidRPr="00105CFE">
        <w:rPr>
          <w:bCs/>
          <w:sz w:val="32"/>
        </w:rPr>
        <w:t xml:space="preserve">РЕШЕНИЕ  </w:t>
      </w:r>
    </w:p>
    <w:p w:rsidR="00E75AAF" w:rsidRPr="00105CFE" w:rsidRDefault="00E75AAF" w:rsidP="00E75AAF">
      <w:pPr>
        <w:jc w:val="center"/>
        <w:rPr>
          <w:bCs/>
        </w:rPr>
      </w:pPr>
      <w:r w:rsidRPr="00105CFE">
        <w:rPr>
          <w:bCs/>
        </w:rPr>
        <w:t xml:space="preserve">г. </w:t>
      </w:r>
      <w:proofErr w:type="spellStart"/>
      <w:r w:rsidRPr="00105CFE">
        <w:rPr>
          <w:bCs/>
        </w:rPr>
        <w:t>Слюдянка</w:t>
      </w:r>
      <w:proofErr w:type="spellEnd"/>
    </w:p>
    <w:p w:rsidR="00E75AAF" w:rsidRPr="00105CFE" w:rsidRDefault="00E75AAF" w:rsidP="00E75AAF">
      <w:pPr>
        <w:pStyle w:val="2"/>
        <w:rPr>
          <w:b w:val="0"/>
        </w:rPr>
      </w:pPr>
    </w:p>
    <w:p w:rsidR="00E75AAF" w:rsidRPr="00105CFE" w:rsidRDefault="00E75AAF" w:rsidP="00E75AAF"/>
    <w:p w:rsidR="00E75AAF" w:rsidRPr="00105CFE" w:rsidRDefault="00E75AAF" w:rsidP="00E75AAF">
      <w:pPr>
        <w:jc w:val="both"/>
      </w:pPr>
      <w:r w:rsidRPr="00105CFE">
        <w:t xml:space="preserve">от </w:t>
      </w:r>
      <w:r>
        <w:rPr>
          <w:u w:val="single"/>
        </w:rPr>
        <w:t>25.09.2017</w:t>
      </w:r>
      <w:r w:rsidRPr="00105CFE">
        <w:t xml:space="preserve"> № _</w:t>
      </w:r>
      <w:r w:rsidRPr="00105CFE">
        <w:rPr>
          <w:u w:val="single"/>
        </w:rPr>
        <w:t xml:space="preserve"> </w:t>
      </w:r>
      <w:r>
        <w:rPr>
          <w:u w:val="single"/>
        </w:rPr>
        <w:t xml:space="preserve">3 </w:t>
      </w:r>
      <w:r w:rsidRPr="00105CFE">
        <w:rPr>
          <w:u w:val="single"/>
          <w:lang w:val="en-US"/>
        </w:rPr>
        <w:t>IV</w:t>
      </w:r>
      <w:r w:rsidRPr="00105CFE">
        <w:rPr>
          <w:u w:val="single"/>
        </w:rPr>
        <w:t>-ГД</w:t>
      </w:r>
    </w:p>
    <w:p w:rsidR="00E75AAF" w:rsidRPr="00105CFE" w:rsidRDefault="00E75AAF" w:rsidP="00E75AAF"/>
    <w:p w:rsidR="00E75AAF" w:rsidRPr="00105CFE" w:rsidRDefault="00E75AAF" w:rsidP="00E75AAF">
      <w:r w:rsidRPr="00105CFE">
        <w:t>О</w:t>
      </w:r>
      <w:r>
        <w:t xml:space="preserve"> форме</w:t>
      </w:r>
      <w:r w:rsidRPr="00105CFE">
        <w:t xml:space="preserve"> осуществлении полномочий</w:t>
      </w:r>
    </w:p>
    <w:p w:rsidR="00E75AAF" w:rsidRPr="00105CFE" w:rsidRDefault="00E75AAF" w:rsidP="00E75AAF">
      <w:r w:rsidRPr="00105CFE">
        <w:t>по должности Председателя Думы</w:t>
      </w:r>
    </w:p>
    <w:p w:rsidR="00E75AAF" w:rsidRPr="00105CFE" w:rsidRDefault="00E75AAF" w:rsidP="00E75AAF">
      <w:proofErr w:type="spellStart"/>
      <w:r w:rsidRPr="00105CFE">
        <w:t>Слюдянского</w:t>
      </w:r>
      <w:proofErr w:type="spellEnd"/>
      <w:r w:rsidRPr="00105CFE">
        <w:t xml:space="preserve"> муниципального</w:t>
      </w:r>
    </w:p>
    <w:p w:rsidR="00E75AAF" w:rsidRDefault="00E75AAF" w:rsidP="00E75AAF">
      <w:r w:rsidRPr="00105CFE">
        <w:t xml:space="preserve">образования </w:t>
      </w:r>
      <w:r>
        <w:rPr>
          <w:lang w:val="en-US"/>
        </w:rPr>
        <w:t>IV</w:t>
      </w:r>
      <w:r w:rsidRPr="00105CFE">
        <w:t xml:space="preserve"> созыва </w:t>
      </w:r>
    </w:p>
    <w:p w:rsidR="00E75AAF" w:rsidRPr="00105CFE" w:rsidRDefault="00E75AAF" w:rsidP="00E75AAF"/>
    <w:p w:rsidR="00E75AAF" w:rsidRDefault="00E75AAF" w:rsidP="00E75AAF">
      <w:pPr>
        <w:autoSpaceDE w:val="0"/>
        <w:autoSpaceDN w:val="0"/>
        <w:adjustRightInd w:val="0"/>
        <w:jc w:val="both"/>
      </w:pPr>
      <w:r w:rsidRPr="00105CFE">
        <w:t xml:space="preserve">     На основании статьи 40 Федерального закона от 06.10.2003г. №131-ФЗ «Об общих принципах организации местного самоуправления в Российской Федерации», статьи 31 Устава </w:t>
      </w:r>
      <w:proofErr w:type="spellStart"/>
      <w:r w:rsidRPr="00105CFE">
        <w:t>Слюдянского</w:t>
      </w:r>
      <w:proofErr w:type="spellEnd"/>
      <w:r w:rsidRPr="00105CFE">
        <w:t xml:space="preserve">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</w:t>
      </w:r>
      <w:r w:rsidRPr="00105CFE">
        <w:rPr>
          <w:lang w:val="en-US"/>
        </w:rPr>
        <w:t>RU</w:t>
      </w:r>
      <w:r w:rsidRPr="00105CFE">
        <w:t xml:space="preserve">385181042005001, </w:t>
      </w:r>
      <w:r w:rsidRPr="004B1B64">
        <w:t xml:space="preserve">с изменениями и дополнениями, зарегистрированными Главным управлением Министерства юстиции Российской Федерации по Сибирскому федеральному округу от 30.09.2016г. № </w:t>
      </w:r>
      <w:r w:rsidRPr="004B1B64">
        <w:rPr>
          <w:lang w:val="en-US"/>
        </w:rPr>
        <w:t>RU</w:t>
      </w:r>
      <w:r w:rsidRPr="004B1B64">
        <w:t>385181042016001</w:t>
      </w:r>
      <w:r>
        <w:t>,</w:t>
      </w:r>
    </w:p>
    <w:p w:rsidR="00E75AAF" w:rsidRPr="00105CFE" w:rsidRDefault="00E75AAF" w:rsidP="00E75AAF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E75AAF" w:rsidRPr="00105CFE" w:rsidRDefault="00E75AAF" w:rsidP="00E75AAF">
      <w:r w:rsidRPr="00105CFE">
        <w:t>ГОРОДСКАЯ ДУМА решила:</w:t>
      </w:r>
    </w:p>
    <w:p w:rsidR="00E75AAF" w:rsidRPr="00105CFE" w:rsidRDefault="00E75AAF" w:rsidP="00E75AAF">
      <w:pPr>
        <w:jc w:val="both"/>
      </w:pPr>
    </w:p>
    <w:p w:rsidR="00E75AAF" w:rsidRPr="00105CFE" w:rsidRDefault="00E75AAF" w:rsidP="00E75AAF">
      <w:pPr>
        <w:numPr>
          <w:ilvl w:val="0"/>
          <w:numId w:val="1"/>
        </w:numPr>
        <w:tabs>
          <w:tab w:val="clear" w:pos="795"/>
        </w:tabs>
        <w:ind w:left="540"/>
        <w:jc w:val="both"/>
      </w:pPr>
      <w:r w:rsidRPr="00105CFE">
        <w:t xml:space="preserve">Установить, что полномочия по должности </w:t>
      </w:r>
      <w:r>
        <w:t>п</w:t>
      </w:r>
      <w:r w:rsidRPr="00105CFE">
        <w:t xml:space="preserve">редседателя Думы </w:t>
      </w:r>
      <w:proofErr w:type="spellStart"/>
      <w:r w:rsidRPr="00105CFE">
        <w:t>Слюдянского</w:t>
      </w:r>
      <w:proofErr w:type="spellEnd"/>
      <w:r w:rsidRPr="00105CFE">
        <w:t xml:space="preserve"> муниципального образования </w:t>
      </w:r>
      <w:r>
        <w:rPr>
          <w:lang w:val="en-US"/>
        </w:rPr>
        <w:t>IV</w:t>
      </w:r>
      <w:r w:rsidRPr="00105CFE">
        <w:t xml:space="preserve"> созыва осуществляются на постоянной основе.</w:t>
      </w:r>
    </w:p>
    <w:p w:rsidR="00E75AAF" w:rsidRPr="00105CFE" w:rsidRDefault="00E75AAF" w:rsidP="00E75AAF">
      <w:pPr>
        <w:numPr>
          <w:ilvl w:val="0"/>
          <w:numId w:val="1"/>
        </w:numPr>
        <w:tabs>
          <w:tab w:val="clear" w:pos="795"/>
        </w:tabs>
        <w:ind w:left="540"/>
        <w:jc w:val="both"/>
      </w:pPr>
      <w:r w:rsidRPr="00105CFE">
        <w:t xml:space="preserve">Настоящее решение вступает в силу с </w:t>
      </w:r>
      <w:r>
        <w:t>25.09.2017г</w:t>
      </w:r>
      <w:r w:rsidRPr="00105CFE">
        <w:t>.</w:t>
      </w:r>
    </w:p>
    <w:p w:rsidR="00E75AAF" w:rsidRPr="00105CFE" w:rsidRDefault="00E75AAF" w:rsidP="00E75AAF">
      <w:pPr>
        <w:jc w:val="both"/>
      </w:pPr>
    </w:p>
    <w:p w:rsidR="00E75AAF" w:rsidRPr="00105CFE" w:rsidRDefault="00E75AAF" w:rsidP="00E75AAF">
      <w:pPr>
        <w:jc w:val="both"/>
      </w:pPr>
    </w:p>
    <w:p w:rsidR="00E75AAF" w:rsidRPr="00105CFE" w:rsidRDefault="00E75AAF" w:rsidP="00E75AAF">
      <w:pPr>
        <w:jc w:val="both"/>
      </w:pPr>
    </w:p>
    <w:p w:rsidR="00E75AAF" w:rsidRDefault="00E75AAF" w:rsidP="00E75AAF">
      <w:r w:rsidRPr="00105CFE">
        <w:t xml:space="preserve">Председатель </w:t>
      </w:r>
      <w:proofErr w:type="spellStart"/>
      <w:r w:rsidRPr="00105CFE">
        <w:t>Думы</w:t>
      </w:r>
      <w:proofErr w:type="spellEnd"/>
    </w:p>
    <w:p w:rsidR="00E75AAF" w:rsidRPr="00E75AAF" w:rsidRDefault="00E75AAF" w:rsidP="00E75AAF">
      <w:proofErr w:type="spellStart"/>
      <w:r w:rsidRPr="00105CFE">
        <w:t>Слюдянского</w:t>
      </w:r>
      <w:proofErr w:type="spellEnd"/>
      <w:r w:rsidRPr="00105CFE">
        <w:t xml:space="preserve"> муниципального </w:t>
      </w:r>
      <w:r w:rsidRPr="00E75AAF">
        <w:t xml:space="preserve">образования                                </w:t>
      </w:r>
      <w:r w:rsidRPr="00E75AAF">
        <w:t xml:space="preserve">       А.В. Тимофеев</w:t>
      </w:r>
    </w:p>
    <w:p w:rsidR="00E75AAF" w:rsidRDefault="00E75AAF" w:rsidP="00E75AAF">
      <w:pPr>
        <w:pStyle w:val="2"/>
        <w:rPr>
          <w:b w:val="0"/>
        </w:rPr>
      </w:pPr>
    </w:p>
    <w:p w:rsidR="00E75AAF" w:rsidRDefault="00E75AAF" w:rsidP="00E75AAF">
      <w:pPr>
        <w:pStyle w:val="2"/>
        <w:rPr>
          <w:b w:val="0"/>
        </w:rPr>
      </w:pPr>
    </w:p>
    <w:p w:rsidR="00E75AAF" w:rsidRDefault="00E75AAF" w:rsidP="00E75AAF">
      <w:pPr>
        <w:pStyle w:val="2"/>
        <w:rPr>
          <w:b w:val="0"/>
        </w:rPr>
      </w:pPr>
    </w:p>
    <w:p w:rsidR="00E75AAF" w:rsidRDefault="00E75AAF" w:rsidP="00E75AAF">
      <w:pPr>
        <w:pStyle w:val="2"/>
        <w:rPr>
          <w:b w:val="0"/>
        </w:rPr>
      </w:pPr>
    </w:p>
    <w:p w:rsidR="00E75AAF" w:rsidRDefault="00E75AAF" w:rsidP="00E75AAF">
      <w:pPr>
        <w:pStyle w:val="2"/>
        <w:rPr>
          <w:b w:val="0"/>
        </w:rPr>
      </w:pPr>
    </w:p>
    <w:p w:rsidR="00E75AAF" w:rsidRDefault="00E75AAF" w:rsidP="00E75AAF">
      <w:pPr>
        <w:pStyle w:val="2"/>
        <w:rPr>
          <w:b w:val="0"/>
        </w:rPr>
      </w:pPr>
    </w:p>
    <w:p w:rsidR="00E75AAF" w:rsidRDefault="00E75AAF" w:rsidP="00E75AAF">
      <w:pPr>
        <w:pStyle w:val="2"/>
        <w:rPr>
          <w:b w:val="0"/>
        </w:rPr>
      </w:pPr>
    </w:p>
    <w:p w:rsidR="00E75AAF" w:rsidRDefault="00E75AAF" w:rsidP="00E75AAF">
      <w:pPr>
        <w:pStyle w:val="2"/>
        <w:rPr>
          <w:b w:val="0"/>
        </w:rPr>
      </w:pPr>
    </w:p>
    <w:p w:rsidR="00E75AAF" w:rsidRDefault="00E75AAF" w:rsidP="00E75AAF"/>
    <w:p w:rsidR="00E75AAF" w:rsidRDefault="00E75AAF" w:rsidP="00E75AAF"/>
    <w:p w:rsidR="00E75AAF" w:rsidRDefault="00E75AAF" w:rsidP="00E75AAF"/>
    <w:p w:rsidR="00E75AAF" w:rsidRDefault="00E75AAF" w:rsidP="00E75AAF"/>
    <w:p w:rsidR="00E75AAF" w:rsidRDefault="00E75AAF" w:rsidP="00E75AAF"/>
    <w:p w:rsidR="00E75AAF" w:rsidRPr="00507860" w:rsidRDefault="00E75AAF" w:rsidP="00E75AAF"/>
    <w:p w:rsidR="002F313C" w:rsidRDefault="002F313C"/>
    <w:sectPr w:rsidR="002F3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040FC"/>
    <w:multiLevelType w:val="hybridMultilevel"/>
    <w:tmpl w:val="AC887A3A"/>
    <w:lvl w:ilvl="0" w:tplc="7568872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AAF"/>
    <w:rsid w:val="002F313C"/>
    <w:rsid w:val="00E7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0DCE8"/>
  <w15:chartTrackingRefBased/>
  <w15:docId w15:val="{1222F145-52A7-4363-9B41-4E5340F5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75AAF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5A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Борисовна Дружинина</dc:creator>
  <cp:keywords/>
  <dc:description/>
  <cp:lastModifiedBy>Евгения Борисовна Дружинина</cp:lastModifiedBy>
  <cp:revision>1</cp:revision>
  <dcterms:created xsi:type="dcterms:W3CDTF">2017-10-04T06:29:00Z</dcterms:created>
  <dcterms:modified xsi:type="dcterms:W3CDTF">2017-10-04T06:32:00Z</dcterms:modified>
</cp:coreProperties>
</file>