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F0" w:rsidRPr="00105CFE" w:rsidRDefault="002776F0" w:rsidP="002776F0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2776F0" w:rsidRPr="00105CFE" w:rsidRDefault="002776F0" w:rsidP="002776F0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2776F0" w:rsidRPr="00105CFE" w:rsidRDefault="002776F0" w:rsidP="002776F0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2776F0" w:rsidRPr="00105CFE" w:rsidRDefault="002776F0" w:rsidP="002776F0">
      <w:pPr>
        <w:jc w:val="center"/>
        <w:rPr>
          <w:bCs/>
        </w:rPr>
      </w:pPr>
    </w:p>
    <w:p w:rsidR="002776F0" w:rsidRPr="00105CFE" w:rsidRDefault="002776F0" w:rsidP="002776F0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2776F0" w:rsidRPr="00105CFE" w:rsidRDefault="002776F0" w:rsidP="002776F0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2776F0" w:rsidRPr="00105CFE" w:rsidRDefault="002776F0" w:rsidP="002776F0">
      <w:pPr>
        <w:jc w:val="center"/>
        <w:rPr>
          <w:bCs/>
          <w:sz w:val="32"/>
        </w:rPr>
      </w:pPr>
    </w:p>
    <w:p w:rsidR="002776F0" w:rsidRPr="00105CFE" w:rsidRDefault="002776F0" w:rsidP="002776F0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2776F0" w:rsidRPr="00105CFE" w:rsidRDefault="002776F0" w:rsidP="002776F0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2776F0" w:rsidRPr="00105CFE" w:rsidRDefault="002776F0" w:rsidP="002776F0">
      <w:pPr>
        <w:jc w:val="both"/>
        <w:rPr>
          <w:bCs/>
        </w:rPr>
      </w:pPr>
    </w:p>
    <w:p w:rsidR="002776F0" w:rsidRPr="00105CFE" w:rsidRDefault="002776F0" w:rsidP="002776F0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>
        <w:rPr>
          <w:u w:val="single"/>
        </w:rPr>
        <w:t>2</w:t>
      </w:r>
      <w:r w:rsidRPr="00105CFE"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2776F0" w:rsidRPr="00105CFE" w:rsidRDefault="002776F0" w:rsidP="002776F0">
      <w:pPr>
        <w:pStyle w:val="2"/>
        <w:rPr>
          <w:b w:val="0"/>
        </w:rPr>
      </w:pPr>
    </w:p>
    <w:p w:rsidR="002776F0" w:rsidRDefault="002776F0" w:rsidP="002776F0">
      <w:r w:rsidRPr="00105CFE">
        <w:t>О формировании</w:t>
      </w:r>
      <w:r>
        <w:t xml:space="preserve"> постоянной</w:t>
      </w:r>
    </w:p>
    <w:p w:rsidR="002776F0" w:rsidRDefault="002776F0" w:rsidP="002776F0">
      <w:r w:rsidRPr="00105CFE">
        <w:t>Счетной комиссии</w:t>
      </w:r>
      <w:r>
        <w:t xml:space="preserve"> </w:t>
      </w:r>
      <w:r w:rsidRPr="00105CFE">
        <w:t>Думы</w:t>
      </w:r>
    </w:p>
    <w:p w:rsidR="002776F0" w:rsidRPr="00105CFE" w:rsidRDefault="002776F0" w:rsidP="002776F0"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2776F0" w:rsidRPr="00105CFE" w:rsidRDefault="002776F0" w:rsidP="002776F0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2776F0" w:rsidRPr="00105CFE" w:rsidRDefault="002776F0" w:rsidP="002776F0">
      <w:pPr>
        <w:rPr>
          <w:sz w:val="20"/>
          <w:szCs w:val="20"/>
        </w:rPr>
      </w:pPr>
    </w:p>
    <w:p w:rsidR="002776F0" w:rsidRPr="00105CFE" w:rsidRDefault="002776F0" w:rsidP="002776F0">
      <w:pPr>
        <w:rPr>
          <w:sz w:val="20"/>
          <w:szCs w:val="20"/>
        </w:rPr>
      </w:pPr>
    </w:p>
    <w:p w:rsidR="002776F0" w:rsidRPr="00105CFE" w:rsidRDefault="002776F0" w:rsidP="002776F0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31,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2776F0" w:rsidRPr="00105CFE" w:rsidRDefault="002776F0" w:rsidP="002776F0">
      <w:pPr>
        <w:jc w:val="both"/>
      </w:pPr>
    </w:p>
    <w:p w:rsidR="002776F0" w:rsidRPr="00105CFE" w:rsidRDefault="002776F0" w:rsidP="002776F0">
      <w:pPr>
        <w:jc w:val="both"/>
      </w:pPr>
      <w:r w:rsidRPr="00105CFE">
        <w:t>ГОРОДСКАЯ ДУМА решила:</w:t>
      </w:r>
    </w:p>
    <w:p w:rsidR="002776F0" w:rsidRPr="00105CFE" w:rsidRDefault="002776F0" w:rsidP="002776F0">
      <w:pPr>
        <w:jc w:val="both"/>
      </w:pPr>
    </w:p>
    <w:p w:rsidR="002776F0" w:rsidRPr="00105CFE" w:rsidRDefault="002776F0" w:rsidP="002776F0">
      <w:pPr>
        <w:ind w:firstLine="360"/>
        <w:jc w:val="both"/>
      </w:pPr>
      <w:r w:rsidRPr="00105CFE">
        <w:t>Сформировать</w:t>
      </w:r>
      <w:r>
        <w:t xml:space="preserve"> постоянную</w:t>
      </w:r>
      <w:r w:rsidRPr="00105CFE">
        <w:t xml:space="preserve"> Счетную комиссию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в составе 3-х человек:</w:t>
      </w:r>
    </w:p>
    <w:p w:rsidR="002776F0" w:rsidRPr="00105CFE" w:rsidRDefault="002776F0" w:rsidP="002776F0">
      <w:pPr>
        <w:ind w:firstLine="360"/>
        <w:jc w:val="both"/>
      </w:pPr>
      <w:r w:rsidRPr="00105CFE">
        <w:t xml:space="preserve">- </w:t>
      </w:r>
      <w:proofErr w:type="spellStart"/>
      <w:r w:rsidR="00994871">
        <w:t>Корытова</w:t>
      </w:r>
      <w:proofErr w:type="spellEnd"/>
      <w:r w:rsidR="00994871">
        <w:t xml:space="preserve"> Наталья Васильевна</w:t>
      </w:r>
      <w:r w:rsidRPr="00105CFE">
        <w:t xml:space="preserve"> - председатель комиссии;</w:t>
      </w:r>
    </w:p>
    <w:p w:rsidR="002776F0" w:rsidRPr="007A4C5D" w:rsidRDefault="00994871" w:rsidP="002776F0">
      <w:pPr>
        <w:ind w:firstLine="360"/>
        <w:jc w:val="both"/>
      </w:pPr>
      <w:r>
        <w:t xml:space="preserve">- </w:t>
      </w:r>
      <w:proofErr w:type="spellStart"/>
      <w:r>
        <w:t>Золоторева</w:t>
      </w:r>
      <w:proofErr w:type="spellEnd"/>
      <w:r>
        <w:t xml:space="preserve"> Елена Михайловна</w:t>
      </w:r>
      <w:r w:rsidR="002776F0">
        <w:t>- секретарь комиссии;</w:t>
      </w:r>
    </w:p>
    <w:p w:rsidR="002776F0" w:rsidRPr="00105CFE" w:rsidRDefault="002776F0" w:rsidP="002776F0">
      <w:pPr>
        <w:ind w:firstLine="360"/>
        <w:jc w:val="both"/>
      </w:pPr>
      <w:r w:rsidRPr="00105CFE">
        <w:t xml:space="preserve">- </w:t>
      </w:r>
      <w:proofErr w:type="spellStart"/>
      <w:r w:rsidR="00994871">
        <w:t>Пермякова</w:t>
      </w:r>
      <w:proofErr w:type="spellEnd"/>
      <w:r w:rsidR="00994871">
        <w:t xml:space="preserve"> Ольга Николаевна</w:t>
      </w:r>
      <w:r>
        <w:t>- член комиссии.</w:t>
      </w:r>
    </w:p>
    <w:p w:rsidR="002776F0" w:rsidRDefault="002776F0" w:rsidP="002776F0">
      <w:pPr>
        <w:ind w:left="360"/>
        <w:jc w:val="both"/>
      </w:pPr>
    </w:p>
    <w:p w:rsidR="002776F0" w:rsidRPr="00105CFE" w:rsidRDefault="002776F0" w:rsidP="002776F0">
      <w:pPr>
        <w:ind w:left="360"/>
        <w:jc w:val="both"/>
      </w:pPr>
    </w:p>
    <w:p w:rsidR="002776F0" w:rsidRPr="00105CFE" w:rsidRDefault="002776F0" w:rsidP="002776F0">
      <w:pPr>
        <w:jc w:val="both"/>
      </w:pPr>
    </w:p>
    <w:p w:rsidR="002776F0" w:rsidRPr="00105CFE" w:rsidRDefault="002776F0" w:rsidP="002776F0"/>
    <w:p w:rsidR="002776F0" w:rsidRPr="00105CFE" w:rsidRDefault="002776F0" w:rsidP="002776F0">
      <w:r w:rsidRPr="00105CFE">
        <w:t>Председатель Думы</w:t>
      </w:r>
      <w:bookmarkStart w:id="0" w:name="_GoBack"/>
      <w:bookmarkEnd w:id="0"/>
    </w:p>
    <w:p w:rsidR="002776F0" w:rsidRPr="00105CFE" w:rsidRDefault="002776F0" w:rsidP="002776F0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        </w:t>
      </w:r>
      <w:proofErr w:type="spellStart"/>
      <w:r>
        <w:rPr>
          <w:b w:val="0"/>
        </w:rPr>
        <w:t>А.В.Тимофеев</w:t>
      </w:r>
      <w:proofErr w:type="spellEnd"/>
    </w:p>
    <w:p w:rsidR="002776F0" w:rsidRPr="00105CFE" w:rsidRDefault="002776F0" w:rsidP="002776F0">
      <w:pPr>
        <w:pStyle w:val="2"/>
        <w:rPr>
          <w:b w:val="0"/>
        </w:rPr>
      </w:pPr>
    </w:p>
    <w:p w:rsidR="002776F0" w:rsidRDefault="002776F0" w:rsidP="002776F0">
      <w:pPr>
        <w:pStyle w:val="2"/>
        <w:rPr>
          <w:b w:val="0"/>
        </w:rPr>
      </w:pPr>
    </w:p>
    <w:p w:rsidR="002776F0" w:rsidRDefault="002776F0" w:rsidP="002776F0">
      <w:pPr>
        <w:pStyle w:val="2"/>
        <w:rPr>
          <w:b w:val="0"/>
        </w:rPr>
      </w:pPr>
    </w:p>
    <w:p w:rsidR="002776F0" w:rsidRDefault="002776F0" w:rsidP="002776F0"/>
    <w:p w:rsidR="002776F0" w:rsidRDefault="002776F0" w:rsidP="002776F0"/>
    <w:p w:rsidR="002776F0" w:rsidRDefault="002776F0" w:rsidP="002776F0"/>
    <w:p w:rsidR="002776F0" w:rsidRDefault="002776F0" w:rsidP="002776F0"/>
    <w:p w:rsidR="002776F0" w:rsidRDefault="002776F0" w:rsidP="002776F0"/>
    <w:p w:rsidR="002776F0" w:rsidRDefault="002776F0" w:rsidP="002776F0"/>
    <w:p w:rsidR="002776F0" w:rsidRDefault="002776F0" w:rsidP="002776F0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F0"/>
    <w:rsid w:val="002776F0"/>
    <w:rsid w:val="00994871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AE1B"/>
  <w15:chartTrackingRefBased/>
  <w15:docId w15:val="{B7E832B3-D2E9-4B6C-9070-15107D5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6F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2</cp:revision>
  <dcterms:created xsi:type="dcterms:W3CDTF">2017-09-28T05:22:00Z</dcterms:created>
  <dcterms:modified xsi:type="dcterms:W3CDTF">2017-09-28T07:35:00Z</dcterms:modified>
</cp:coreProperties>
</file>