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  </w:t>
      </w:r>
      <w:r w:rsidR="004735D1">
        <w:rPr>
          <w:rFonts w:ascii="Times New Roman" w:hAnsi="Times New Roman" w:cs="Times New Roman"/>
          <w:sz w:val="24"/>
          <w:szCs w:val="24"/>
        </w:rPr>
        <w:t>18</w:t>
      </w:r>
      <w:r w:rsidR="00692F73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58153A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692F73">
        <w:rPr>
          <w:rFonts w:ascii="Times New Roman" w:hAnsi="Times New Roman" w:cs="Times New Roman"/>
          <w:b/>
          <w:sz w:val="24"/>
          <w:szCs w:val="24"/>
        </w:rPr>
        <w:t>3</w:t>
      </w:r>
      <w:r w:rsidR="004F6F6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F702F9" w:rsidRDefault="00F57398" w:rsidP="0081172A">
      <w:pPr>
        <w:pStyle w:val="1"/>
        <w:jc w:val="center"/>
        <w:rPr>
          <w:b/>
        </w:rPr>
      </w:pPr>
      <w:r w:rsidRPr="00D82825">
        <w:rPr>
          <w:b/>
        </w:rPr>
        <w:t xml:space="preserve">на проект </w:t>
      </w:r>
      <w:r w:rsidR="0081172A">
        <w:rPr>
          <w:b/>
        </w:rPr>
        <w:t>решения Думы Слюдянского муниципального образования</w:t>
      </w:r>
      <w:r w:rsidR="00D82825" w:rsidRPr="00D82825">
        <w:rPr>
          <w:b/>
        </w:rPr>
        <w:t xml:space="preserve"> </w:t>
      </w:r>
      <w:r w:rsidR="0081172A" w:rsidRPr="0081172A">
        <w:rPr>
          <w:b/>
        </w:rPr>
        <w:t xml:space="preserve">"О внесении изменений в решение Думы Слюдянского муниципального образования от 27.12.2018 </w:t>
      </w:r>
    </w:p>
    <w:p w:rsidR="0058153A" w:rsidRDefault="0081172A" w:rsidP="0081172A">
      <w:pPr>
        <w:pStyle w:val="1"/>
        <w:jc w:val="center"/>
        <w:rPr>
          <w:b/>
        </w:rPr>
      </w:pPr>
      <w:r w:rsidRPr="0081172A">
        <w:rPr>
          <w:b/>
        </w:rPr>
        <w:t>№58</w:t>
      </w:r>
      <w:r w:rsidR="00F702F9">
        <w:rPr>
          <w:b/>
        </w:rPr>
        <w:t xml:space="preserve"> </w:t>
      </w:r>
      <w:r w:rsidRPr="0081172A">
        <w:rPr>
          <w:b/>
        </w:rPr>
        <w:t>IV-ГД "О бюджете Слюдянского муниципального образования на 2019 год и на пла</w:t>
      </w:r>
      <w:r w:rsidR="00FD68FE">
        <w:rPr>
          <w:b/>
        </w:rPr>
        <w:t>новый период 2020 и 2021 годов"</w:t>
      </w:r>
    </w:p>
    <w:p w:rsidR="0081172A" w:rsidRDefault="0081172A" w:rsidP="0081172A">
      <w:pPr>
        <w:pStyle w:val="1"/>
        <w:jc w:val="center"/>
      </w:pPr>
    </w:p>
    <w:p w:rsidR="001464D8" w:rsidRPr="0058153A" w:rsidRDefault="00F57398" w:rsidP="00BC7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692F73" w:rsidRPr="008050C9" w:rsidRDefault="00692F73" w:rsidP="00692F7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годы»</w:t>
      </w:r>
      <w:r w:rsidR="008050C9"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Слюдянского городского поселения от 27.12.2018 №1299</w:t>
      </w:r>
      <w:r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825" w:rsidRDefault="0081172A" w:rsidP="007A6C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</w:t>
      </w:r>
      <w:r w:rsidR="00223764"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2F2B"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жилищно-коммунального хозяйства Слюдянского муниципального образования»</w:t>
      </w:r>
      <w:r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2019-2024 годы</w:t>
      </w:r>
      <w:r w:rsidR="00DD501B"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D501B"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</w:t>
      </w:r>
      <w:r w:rsidR="009C2F2B"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Слюдянского городского поселения от </w:t>
      </w:r>
      <w:r w:rsidR="00F702F9"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="007A6C5B"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№1183.</w:t>
      </w:r>
    </w:p>
    <w:p w:rsidR="00157730" w:rsidRPr="00157730" w:rsidRDefault="00157730" w:rsidP="001577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Слюдянского городского поселения </w:t>
      </w:r>
      <w:r w:rsidRPr="001577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муниципальную программу «Развитие транспортного комплекса и улично-дорожной сети Слюдянского муниципального образования» на 2019-2024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Слюдянского городского поселения от 27.12.2018 №1291.</w:t>
      </w:r>
    </w:p>
    <w:p w:rsidR="008050C9" w:rsidRPr="004735D1" w:rsidRDefault="008050C9" w:rsidP="008050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</w:t>
      </w:r>
      <w:r w:rsidR="00B73B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 муниципальную программу «</w:t>
      </w:r>
      <w:r w:rsidRPr="0047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механизмов управления </w:t>
      </w:r>
      <w:proofErr w:type="spellStart"/>
      <w:r w:rsidRPr="00473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</w:t>
      </w:r>
      <w:r w:rsidR="00B73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</w:t>
      </w:r>
      <w:proofErr w:type="spellEnd"/>
      <w:r w:rsidR="00B7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образованием» на 2019-2024 годы»</w:t>
      </w:r>
      <w:r w:rsidRPr="004735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Слюдянского городского поселения</w:t>
      </w:r>
      <w:r w:rsidR="004735D1" w:rsidRPr="0047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№1295</w:t>
      </w:r>
      <w:r w:rsidRPr="004735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72A" w:rsidRPr="00157730" w:rsidRDefault="0081172A" w:rsidP="008050C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«Благоустро</w:t>
      </w:r>
      <w:r w:rsidR="002C126A" w:rsidRPr="00157730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</w:t>
      </w:r>
      <w:r w:rsidRPr="0015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образования» на 2019-2024 годы</w:t>
      </w:r>
      <w:r w:rsidR="00B73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77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Слюдянского городского поселения от 27.12.2018 №</w:t>
      </w:r>
      <w:r w:rsidR="00C3080E" w:rsidRPr="00157730">
        <w:rPr>
          <w:rFonts w:ascii="Times New Roman" w:eastAsia="Times New Roman" w:hAnsi="Times New Roman" w:cs="Times New Roman"/>
          <w:sz w:val="24"/>
          <w:szCs w:val="24"/>
          <w:lang w:eastAsia="ru-RU"/>
        </w:rPr>
        <w:t>1292</w:t>
      </w:r>
      <w:r w:rsidRPr="00157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14D" w:rsidRDefault="0077414D" w:rsidP="009C2F2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ресурсные сметные расчеты.</w:t>
      </w:r>
    </w:p>
    <w:p w:rsidR="00D82825" w:rsidRDefault="00D82825" w:rsidP="00D8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58153A" w:rsidRPr="00D82825" w:rsidRDefault="00C21260" w:rsidP="00581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D82825" w:rsidRDefault="00D82825" w:rsidP="00581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3A" w:rsidRPr="00584D59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2A" w:rsidRDefault="00F57398" w:rsidP="00FB4C58">
      <w:pPr>
        <w:pStyle w:val="1"/>
        <w:jc w:val="both"/>
      </w:pPr>
      <w:r w:rsidRPr="00DD501B">
        <w:t xml:space="preserve">Представленным на экспертизу </w:t>
      </w:r>
      <w:r w:rsidR="004735D1">
        <w:t>17</w:t>
      </w:r>
      <w:r w:rsidR="00692F73">
        <w:t>.04</w:t>
      </w:r>
      <w:r w:rsidR="00D82825" w:rsidRPr="00DD501B">
        <w:t>.</w:t>
      </w:r>
      <w:r w:rsidR="0058153A" w:rsidRPr="00DD501B">
        <w:t xml:space="preserve">2019 года </w:t>
      </w:r>
      <w:r w:rsidRPr="00DD501B">
        <w:t xml:space="preserve">проектом предусматривается </w:t>
      </w:r>
      <w:r w:rsidR="00DD501B" w:rsidRPr="00DD501B">
        <w:t xml:space="preserve">внесение изменений в </w:t>
      </w:r>
      <w:r w:rsidR="0081172A">
        <w:t>бюджет</w:t>
      </w:r>
      <w:r w:rsidR="0081172A" w:rsidRPr="0081172A">
        <w:t xml:space="preserve"> Слюдянского муниципального образования на 2019 год и на плановый период 2020 и 2021 годов</w:t>
      </w:r>
      <w:r w:rsidR="0081172A">
        <w:t xml:space="preserve">. </w:t>
      </w:r>
    </w:p>
    <w:p w:rsidR="00C64D7F" w:rsidRDefault="00C64D7F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D8" w:rsidRDefault="00F57398" w:rsidP="005815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692F73">
        <w:rPr>
          <w:rFonts w:ascii="Times New Roman" w:hAnsi="Times New Roman" w:cs="Times New Roman"/>
          <w:b/>
          <w:sz w:val="28"/>
          <w:szCs w:val="28"/>
        </w:rPr>
        <w:t>установлено следующее</w:t>
      </w:r>
      <w:r w:rsidR="00D82825" w:rsidRPr="00D82825">
        <w:rPr>
          <w:rFonts w:ascii="Times New Roman" w:hAnsi="Times New Roman" w:cs="Times New Roman"/>
          <w:b/>
          <w:sz w:val="24"/>
          <w:szCs w:val="24"/>
        </w:rPr>
        <w:t>:</w:t>
      </w:r>
    </w:p>
    <w:p w:rsidR="00157730" w:rsidRDefault="002E7D5F" w:rsidP="006E0800">
      <w:pPr>
        <w:pStyle w:val="1"/>
        <w:numPr>
          <w:ilvl w:val="0"/>
          <w:numId w:val="17"/>
        </w:numPr>
        <w:jc w:val="both"/>
      </w:pPr>
      <w:r>
        <w:t xml:space="preserve">Изменения вносятся с целью </w:t>
      </w:r>
      <w:r w:rsidR="00692F73">
        <w:t>увеличения</w:t>
      </w:r>
      <w:r>
        <w:t xml:space="preserve"> доходной части </w:t>
      </w:r>
      <w:r w:rsidR="00157730">
        <w:t xml:space="preserve">и расходной части </w:t>
      </w:r>
      <w:r>
        <w:t xml:space="preserve">бюджета на </w:t>
      </w:r>
      <w:r w:rsidR="00692F73">
        <w:t>8 164 207,65</w:t>
      </w:r>
      <w:r>
        <w:t xml:space="preserve"> руб.</w:t>
      </w:r>
      <w:r w:rsidR="00315B29" w:rsidRPr="00315B29">
        <w:t xml:space="preserve"> </w:t>
      </w:r>
      <w:r w:rsidR="00315B29">
        <w:t>в отношении плановых назначений на 2019 год.</w:t>
      </w:r>
      <w:r>
        <w:t xml:space="preserve"> </w:t>
      </w:r>
    </w:p>
    <w:p w:rsidR="00692F73" w:rsidRDefault="00157730" w:rsidP="006E0800">
      <w:pPr>
        <w:pStyle w:val="1"/>
        <w:ind w:left="720"/>
        <w:jc w:val="both"/>
      </w:pPr>
      <w:r>
        <w:lastRenderedPageBreak/>
        <w:t>Предусматриваются следующие изменения доходной части бюджета</w:t>
      </w:r>
      <w:r w:rsidR="00692F73">
        <w:t>:</w:t>
      </w:r>
    </w:p>
    <w:p w:rsidR="002307E2" w:rsidRDefault="002307E2" w:rsidP="002307E2">
      <w:pPr>
        <w:pStyle w:val="1"/>
        <w:numPr>
          <w:ilvl w:val="1"/>
          <w:numId w:val="17"/>
        </w:numPr>
        <w:jc w:val="both"/>
      </w:pPr>
      <w:r>
        <w:t>Увеличение налоговы</w:t>
      </w:r>
      <w:r w:rsidR="00157730">
        <w:t>х и неналоговых поступлений на 3</w:t>
      </w:r>
      <w:r>
        <w:t>56 137, 65 руб., в том числе:</w:t>
      </w:r>
    </w:p>
    <w:p w:rsidR="00692F73" w:rsidRDefault="00692F73" w:rsidP="002307E2">
      <w:pPr>
        <w:pStyle w:val="1"/>
        <w:numPr>
          <w:ilvl w:val="2"/>
          <w:numId w:val="17"/>
        </w:numPr>
        <w:jc w:val="both"/>
      </w:pPr>
      <w:r>
        <w:t xml:space="preserve">включение поступлений единого сельскохозяйственного налога </w:t>
      </w:r>
      <w:r w:rsidR="00225FFA">
        <w:t>(КБК 182 105 03010</w:t>
      </w:r>
      <w:r w:rsidR="00B700EC">
        <w:t xml:space="preserve"> </w:t>
      </w:r>
      <w:r w:rsidR="00225FFA">
        <w:t>01</w:t>
      </w:r>
      <w:r w:rsidR="00B700EC">
        <w:t xml:space="preserve"> </w:t>
      </w:r>
      <w:r w:rsidR="00225FFA">
        <w:t>0000</w:t>
      </w:r>
      <w:r w:rsidR="002307E2">
        <w:t xml:space="preserve"> </w:t>
      </w:r>
      <w:r w:rsidR="00225FFA">
        <w:t>110</w:t>
      </w:r>
      <w:r w:rsidR="00B700EC">
        <w:t>)</w:t>
      </w:r>
      <w:r w:rsidR="00225FFA">
        <w:t xml:space="preserve"> </w:t>
      </w:r>
      <w:r>
        <w:t>в сумме 300 рублей на основании фактического поступления (отчет об исполнении бюджета СМО на 01.04.2019);</w:t>
      </w:r>
    </w:p>
    <w:p w:rsidR="00692F73" w:rsidRDefault="00692F73" w:rsidP="002307E2">
      <w:pPr>
        <w:pStyle w:val="1"/>
        <w:numPr>
          <w:ilvl w:val="2"/>
          <w:numId w:val="17"/>
        </w:numPr>
        <w:jc w:val="both"/>
      </w:pPr>
      <w:r>
        <w:t xml:space="preserve">Включение компенсации Фондом социального страхования затрат Слюдянского муниципального </w:t>
      </w:r>
      <w:r w:rsidRPr="007A312E">
        <w:t xml:space="preserve">образования </w:t>
      </w:r>
      <w:r w:rsidR="00B700EC" w:rsidRPr="007A312E">
        <w:t xml:space="preserve">(КБК 921 113 02995 13 0000 130) </w:t>
      </w:r>
      <w:r>
        <w:t>в сумме 353 837,65 руб.</w:t>
      </w:r>
      <w:r w:rsidR="00225FFA" w:rsidRPr="00225FFA">
        <w:t xml:space="preserve"> </w:t>
      </w:r>
      <w:r w:rsidR="00225FFA">
        <w:t>на основании фактического поступления</w:t>
      </w:r>
      <w:r>
        <w:t xml:space="preserve"> </w:t>
      </w:r>
      <w:r w:rsidRPr="002307E2">
        <w:t>(отчет об исполнении бюджета СМО на 01.04.2019);</w:t>
      </w:r>
    </w:p>
    <w:p w:rsidR="00225FFA" w:rsidRDefault="00225FFA" w:rsidP="002307E2">
      <w:pPr>
        <w:pStyle w:val="1"/>
        <w:numPr>
          <w:ilvl w:val="2"/>
          <w:numId w:val="17"/>
        </w:numPr>
        <w:jc w:val="both"/>
      </w:pPr>
      <w:r>
        <w:t xml:space="preserve">включение поступлений штрафов </w:t>
      </w:r>
      <w:r w:rsidR="00B700EC">
        <w:t xml:space="preserve">(КБК 921 116 51040 02 0000 140) </w:t>
      </w:r>
      <w:r>
        <w:t>в сумме 2000 рублей на основании фактического поступления штрафа за несоблюдение правил благоустройства (отчет об исполнении бюджета СМО на 01.04.2019);</w:t>
      </w:r>
    </w:p>
    <w:p w:rsidR="002307E2" w:rsidRDefault="002307E2" w:rsidP="002307E2">
      <w:pPr>
        <w:pStyle w:val="1"/>
        <w:numPr>
          <w:ilvl w:val="1"/>
          <w:numId w:val="17"/>
        </w:numPr>
        <w:jc w:val="both"/>
      </w:pPr>
      <w:r>
        <w:t xml:space="preserve"> </w:t>
      </w:r>
      <w:r w:rsidR="00157730">
        <w:t xml:space="preserve">Увеличение объема безвозмездных поступлений, </w:t>
      </w:r>
      <w:r>
        <w:t>в том числе:</w:t>
      </w:r>
    </w:p>
    <w:p w:rsidR="00225FFA" w:rsidRDefault="00225FFA" w:rsidP="002307E2">
      <w:pPr>
        <w:pStyle w:val="1"/>
        <w:numPr>
          <w:ilvl w:val="2"/>
          <w:numId w:val="17"/>
        </w:numPr>
        <w:jc w:val="both"/>
      </w:pPr>
      <w:r>
        <w:t xml:space="preserve">включение дотации на сбалансированность из районного бюджета </w:t>
      </w:r>
      <w:r w:rsidR="00B700EC">
        <w:t xml:space="preserve">(КБК 921 202 15002 13 0000 150) </w:t>
      </w:r>
      <w:r>
        <w:t>в сумме 6 014 070 руб. на основании письма администрации Слюдянского района от 12 04 2019</w:t>
      </w:r>
      <w:r w:rsidR="002307E2">
        <w:t>;</w:t>
      </w:r>
    </w:p>
    <w:p w:rsidR="002307E2" w:rsidRDefault="002307E2" w:rsidP="002307E2">
      <w:pPr>
        <w:pStyle w:val="1"/>
        <w:numPr>
          <w:ilvl w:val="2"/>
          <w:numId w:val="17"/>
        </w:numPr>
        <w:jc w:val="both"/>
      </w:pPr>
      <w:r>
        <w:t xml:space="preserve">увеличение прочих субсидий (КБК 921 202 29999 13 0000 150) на 1 794 000 руб. в целях реализации мероприятий, направленных на улучшение показателей планирования и исполнения бюджета на основании </w:t>
      </w:r>
      <w:r w:rsidR="006E0800">
        <w:t>уведомления от 22.03.2019 №8901</w:t>
      </w:r>
      <w:r>
        <w:t>.</w:t>
      </w:r>
    </w:p>
    <w:p w:rsidR="00157730" w:rsidRDefault="00157730" w:rsidP="00F012F3">
      <w:pPr>
        <w:pStyle w:val="1"/>
        <w:numPr>
          <w:ilvl w:val="0"/>
          <w:numId w:val="17"/>
        </w:numPr>
        <w:jc w:val="both"/>
      </w:pPr>
      <w:r>
        <w:t>Предусматриваются следующие изменения расходной части бюджета:</w:t>
      </w:r>
    </w:p>
    <w:p w:rsidR="00F012F3" w:rsidRDefault="00F012F3" w:rsidP="00F012F3">
      <w:pPr>
        <w:pStyle w:val="1"/>
        <w:numPr>
          <w:ilvl w:val="1"/>
          <w:numId w:val="17"/>
        </w:numPr>
        <w:jc w:val="both"/>
      </w:pPr>
      <w:r>
        <w:t>Увеличение объема бюджетных ассигнований на реализацию муниципальной</w:t>
      </w:r>
      <w:r w:rsidR="00157730" w:rsidRPr="00F012F3">
        <w:t xml:space="preserve"> про</w:t>
      </w:r>
      <w:r>
        <w:t>граммы</w:t>
      </w:r>
      <w:r w:rsidR="00157730" w:rsidRPr="00F012F3">
        <w:t xml:space="preserve"> «</w:t>
      </w:r>
      <w:r w:rsidR="007A312E">
        <w:t xml:space="preserve">Развитие </w:t>
      </w:r>
      <w:r w:rsidR="00157730" w:rsidRPr="00F012F3">
        <w:t>жилищно-коммунального хозяйства Слюдянского муниципального образования» на 2019-2024 годы</w:t>
      </w:r>
      <w:r>
        <w:t xml:space="preserve"> на 3 855 300 руб., в том числе:</w:t>
      </w:r>
      <w:r w:rsidR="00157730" w:rsidRPr="00F012F3">
        <w:t xml:space="preserve"> </w:t>
      </w:r>
    </w:p>
    <w:p w:rsidR="00F012F3" w:rsidRPr="00F012F3" w:rsidRDefault="00F012F3" w:rsidP="007A312E">
      <w:pPr>
        <w:pStyle w:val="1"/>
        <w:numPr>
          <w:ilvl w:val="2"/>
          <w:numId w:val="17"/>
        </w:numPr>
        <w:jc w:val="both"/>
      </w:pPr>
      <w:r>
        <w:t>п</w:t>
      </w:r>
      <w:r w:rsidRPr="00F012F3">
        <w:t>редусматривается увеличение объема средств местного бюджета на реализацию подпрограммы «Модернизация объектов коммунальной инфраструктуры Слюдянского муниципального образования» на 3 375 300 руб. (местный бюджет)</w:t>
      </w:r>
      <w:r>
        <w:t xml:space="preserve"> на следующие </w:t>
      </w:r>
      <w:r w:rsidR="004735D1">
        <w:t>мероприятия</w:t>
      </w:r>
      <w:r w:rsidRPr="00F012F3">
        <w:t>:</w:t>
      </w:r>
    </w:p>
    <w:p w:rsidR="00F012F3" w:rsidRPr="00F012F3" w:rsidRDefault="004735D1" w:rsidP="004735D1">
      <w:pPr>
        <w:pStyle w:val="a3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12F3" w:rsidRPr="00F012F3">
        <w:rPr>
          <w:rFonts w:ascii="Times New Roman" w:hAnsi="Times New Roman" w:cs="Times New Roman"/>
          <w:b/>
          <w:sz w:val="24"/>
          <w:szCs w:val="24"/>
        </w:rPr>
        <w:t>«</w:t>
      </w:r>
      <w:r w:rsidR="00F012F3" w:rsidRPr="00F012F3">
        <w:rPr>
          <w:rFonts w:ascii="Times New Roman" w:eastAsia="Times New Roman" w:hAnsi="Times New Roman" w:cs="Times New Roman"/>
          <w:sz w:val="24"/>
          <w:szCs w:val="24"/>
        </w:rPr>
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</w:r>
      <w:r w:rsidR="00F012F3" w:rsidRPr="00F012F3">
        <w:rPr>
          <w:rFonts w:ascii="Times New Roman" w:hAnsi="Times New Roman" w:cs="Times New Roman"/>
          <w:b/>
          <w:sz w:val="24"/>
          <w:szCs w:val="24"/>
        </w:rPr>
        <w:t>»</w:t>
      </w:r>
      <w:r w:rsidR="00F012F3" w:rsidRPr="00F012F3">
        <w:rPr>
          <w:rFonts w:ascii="Times New Roman" w:hAnsi="Times New Roman" w:cs="Times New Roman"/>
          <w:sz w:val="24"/>
          <w:szCs w:val="24"/>
        </w:rPr>
        <w:t xml:space="preserve"> </w:t>
      </w:r>
      <w:r w:rsidR="007A312E">
        <w:rPr>
          <w:rFonts w:ascii="Times New Roman" w:hAnsi="Times New Roman" w:cs="Times New Roman"/>
          <w:sz w:val="24"/>
          <w:szCs w:val="24"/>
        </w:rPr>
        <w:t>(КЦСР 71101</w:t>
      </w:r>
      <w:r w:rsidR="007A31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312E">
        <w:rPr>
          <w:rFonts w:ascii="Times New Roman" w:hAnsi="Times New Roman" w:cs="Times New Roman"/>
          <w:sz w:val="24"/>
          <w:szCs w:val="24"/>
        </w:rPr>
        <w:t xml:space="preserve">2200) </w:t>
      </w:r>
      <w:r w:rsidR="00F012F3" w:rsidRPr="00F01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замены котла КЕ 25-14С </w:t>
      </w:r>
      <w:proofErr w:type="spellStart"/>
      <w:r w:rsidR="00F012F3" w:rsidRPr="00F012F3"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proofErr w:type="spellEnd"/>
      <w:r w:rsidR="00F012F3" w:rsidRPr="00F012F3">
        <w:rPr>
          <w:rFonts w:ascii="Times New Roman" w:eastAsia="Times New Roman" w:hAnsi="Times New Roman" w:cs="Times New Roman"/>
          <w:color w:val="000000"/>
          <w:sz w:val="24"/>
          <w:szCs w:val="24"/>
        </w:rPr>
        <w:t>. №4 на котельной «Центральная»</w:t>
      </w:r>
      <w:r w:rsidR="00F012F3" w:rsidRPr="00F012F3">
        <w:rPr>
          <w:rFonts w:ascii="Times New Roman" w:hAnsi="Times New Roman" w:cs="Times New Roman"/>
          <w:sz w:val="24"/>
          <w:szCs w:val="24"/>
        </w:rPr>
        <w:t xml:space="preserve"> предусматривается включение финансирования в сумме 3 465 300,0 руб. (мес</w:t>
      </w:r>
      <w:r w:rsidR="006E0800">
        <w:rPr>
          <w:rFonts w:ascii="Times New Roman" w:hAnsi="Times New Roman" w:cs="Times New Roman"/>
          <w:sz w:val="24"/>
          <w:szCs w:val="24"/>
        </w:rPr>
        <w:t>тный бюджет) в целях соблюдения</w:t>
      </w:r>
      <w:r w:rsidR="00F012F3" w:rsidRPr="00F012F3">
        <w:rPr>
          <w:rFonts w:ascii="Times New Roman" w:hAnsi="Times New Roman" w:cs="Times New Roman"/>
          <w:sz w:val="24"/>
          <w:szCs w:val="24"/>
        </w:rPr>
        <w:t xml:space="preserve"> условия </w:t>
      </w:r>
      <w:proofErr w:type="spellStart"/>
      <w:r w:rsidR="00F012F3" w:rsidRPr="00F012F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012F3" w:rsidRPr="00F012F3">
        <w:rPr>
          <w:rFonts w:ascii="Times New Roman" w:hAnsi="Times New Roman" w:cs="Times New Roman"/>
          <w:sz w:val="24"/>
          <w:szCs w:val="24"/>
        </w:rPr>
        <w:t xml:space="preserve"> государственной программы, для получения субсидии из областного бюджета. Общая сметная стоимость замены котла КЕ25-14С </w:t>
      </w:r>
      <w:proofErr w:type="spellStart"/>
      <w:r w:rsidR="00F012F3" w:rsidRPr="00F012F3">
        <w:rPr>
          <w:rFonts w:ascii="Times New Roman" w:hAnsi="Times New Roman" w:cs="Times New Roman"/>
          <w:sz w:val="24"/>
          <w:szCs w:val="24"/>
        </w:rPr>
        <w:t>стац</w:t>
      </w:r>
      <w:proofErr w:type="spellEnd"/>
      <w:r w:rsidR="00F012F3" w:rsidRPr="00F012F3">
        <w:rPr>
          <w:rFonts w:ascii="Times New Roman" w:hAnsi="Times New Roman" w:cs="Times New Roman"/>
          <w:sz w:val="24"/>
          <w:szCs w:val="24"/>
        </w:rPr>
        <w:t>. №4 на котельной «Центральная» составляет 34 653 259,12 руб.;</w:t>
      </w:r>
    </w:p>
    <w:p w:rsidR="00F012F3" w:rsidRPr="00F012F3" w:rsidRDefault="004735D1" w:rsidP="004735D1">
      <w:pPr>
        <w:pStyle w:val="a4"/>
        <w:ind w:left="1095"/>
        <w:jc w:val="both"/>
      </w:pPr>
      <w:r>
        <w:rPr>
          <w:rFonts w:eastAsiaTheme="minorHAnsi"/>
          <w:lang w:eastAsia="en-US"/>
        </w:rPr>
        <w:t xml:space="preserve">- </w:t>
      </w:r>
      <w:r w:rsidR="00F012F3" w:rsidRPr="00F012F3">
        <w:rPr>
          <w:rFonts w:eastAsiaTheme="minorHAnsi"/>
          <w:lang w:eastAsia="en-US"/>
        </w:rPr>
        <w:t>«Разработка, актуализация схем тепло-, водоснабжения, водоотведения, экспертное исследование проектной документации»</w:t>
      </w:r>
      <w:r w:rsidR="007A312E" w:rsidRPr="007A312E">
        <w:t xml:space="preserve"> </w:t>
      </w:r>
      <w:r w:rsidR="007A312E">
        <w:t>(КЦСР</w:t>
      </w:r>
      <w:r w:rsidR="00F012F3" w:rsidRPr="00F012F3">
        <w:rPr>
          <w:rFonts w:eastAsiaTheme="minorHAnsi"/>
          <w:lang w:eastAsia="en-US"/>
        </w:rPr>
        <w:t xml:space="preserve"> </w:t>
      </w:r>
      <w:r w:rsidR="00C13900">
        <w:rPr>
          <w:rFonts w:eastAsiaTheme="minorHAnsi"/>
          <w:lang w:eastAsia="en-US"/>
        </w:rPr>
        <w:t xml:space="preserve">7110121140) </w:t>
      </w:r>
      <w:r w:rsidR="00F012F3" w:rsidRPr="00F012F3">
        <w:rPr>
          <w:rFonts w:eastAsiaTheme="minorHAnsi"/>
          <w:lang w:eastAsia="en-US"/>
        </w:rPr>
        <w:t xml:space="preserve">на актуализацию схем теплоснабжения сократить финансирование на 90 000,0 руб. в связи с экономией по итогу проведенного аукциона. </w:t>
      </w:r>
    </w:p>
    <w:p w:rsidR="004735D1" w:rsidRDefault="00F012F3" w:rsidP="007A312E">
      <w:pPr>
        <w:pStyle w:val="a4"/>
        <w:numPr>
          <w:ilvl w:val="2"/>
          <w:numId w:val="17"/>
        </w:numPr>
        <w:jc w:val="both"/>
      </w:pPr>
      <w:r w:rsidRPr="00F012F3">
        <w:t>Предусматривается увеличение финансирования Подпрограммы «Чистая вода» на 480 000 руб., в том числе:</w:t>
      </w:r>
    </w:p>
    <w:p w:rsidR="00F012F3" w:rsidRPr="00F012F3" w:rsidRDefault="004735D1" w:rsidP="004735D1">
      <w:pPr>
        <w:ind w:left="1080"/>
        <w:jc w:val="both"/>
      </w:pPr>
      <w:r>
        <w:t xml:space="preserve">- </w:t>
      </w:r>
      <w:r w:rsidR="00F012F3" w:rsidRPr="00F012F3">
        <w:t>«</w:t>
      </w:r>
      <w:r w:rsidR="00F012F3" w:rsidRPr="004735D1">
        <w:rPr>
          <w:bCs/>
        </w:rPr>
        <w:t>Разработка проектно-сметной документации</w:t>
      </w:r>
      <w:r w:rsidR="00F012F3" w:rsidRPr="00F012F3">
        <w:t xml:space="preserve">» </w:t>
      </w:r>
      <w:r w:rsidR="00C13900">
        <w:t xml:space="preserve">(КЦСР 7130121320) </w:t>
      </w:r>
      <w:r w:rsidR="00F012F3" w:rsidRPr="00F012F3">
        <w:t>увеличить финансирование на 480 000,0 руб. (местный бюджет)</w:t>
      </w:r>
      <w:r w:rsidR="00F012F3" w:rsidRPr="004735D1">
        <w:rPr>
          <w:color w:val="000000"/>
        </w:rPr>
        <w:t xml:space="preserve"> на разработку проектно-сметной документации на строительство ВНС в микрорайоне Рудоуправление</w:t>
      </w:r>
      <w:r w:rsidR="00F012F3" w:rsidRPr="00F012F3">
        <w:t>. Цена соответствует минимальной из трех коммерческих предложений.</w:t>
      </w:r>
    </w:p>
    <w:p w:rsidR="00F012F3" w:rsidRPr="00F012F3" w:rsidRDefault="00F012F3" w:rsidP="00F01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2F3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2019 году</w:t>
      </w:r>
      <w:r w:rsidR="003413D3">
        <w:rPr>
          <w:rFonts w:ascii="Times New Roman" w:hAnsi="Times New Roman" w:cs="Times New Roman"/>
          <w:sz w:val="24"/>
          <w:szCs w:val="24"/>
        </w:rPr>
        <w:t>,</w:t>
      </w:r>
      <w:r w:rsidRPr="00F012F3"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r w:rsidR="003413D3">
        <w:rPr>
          <w:rFonts w:ascii="Times New Roman" w:hAnsi="Times New Roman" w:cs="Times New Roman"/>
          <w:sz w:val="24"/>
          <w:szCs w:val="24"/>
        </w:rPr>
        <w:t>,</w:t>
      </w:r>
      <w:r w:rsidRPr="00F012F3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735D1">
        <w:rPr>
          <w:rFonts w:ascii="Times New Roman" w:hAnsi="Times New Roman" w:cs="Times New Roman"/>
          <w:sz w:val="24"/>
          <w:szCs w:val="24"/>
        </w:rPr>
        <w:t>32 378 504,74</w:t>
      </w:r>
      <w:r w:rsidRPr="00F012F3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F012F3" w:rsidRPr="00F012F3" w:rsidRDefault="00F012F3" w:rsidP="00F01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2F3">
        <w:rPr>
          <w:rFonts w:ascii="Times New Roman" w:hAnsi="Times New Roman" w:cs="Times New Roman"/>
          <w:sz w:val="24"/>
          <w:szCs w:val="24"/>
        </w:rPr>
        <w:t>- за счет местного бюджета с учетом увеличения на 3 855 300 руб. составит 9 731 204,74 руб.;</w:t>
      </w:r>
    </w:p>
    <w:p w:rsidR="00F012F3" w:rsidRPr="00F012F3" w:rsidRDefault="00F012F3" w:rsidP="00F01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2F3">
        <w:rPr>
          <w:rFonts w:ascii="Times New Roman" w:hAnsi="Times New Roman" w:cs="Times New Roman"/>
          <w:sz w:val="24"/>
          <w:szCs w:val="24"/>
        </w:rPr>
        <w:t>- за счет областного бюджета остается без изменения в сумме 22 647 300 руб.;</w:t>
      </w:r>
    </w:p>
    <w:p w:rsidR="00F012F3" w:rsidRDefault="004735D1" w:rsidP="00473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недостающих средств</w:t>
      </w:r>
      <w:r w:rsidR="00F012F3" w:rsidRPr="00F012F3">
        <w:rPr>
          <w:rFonts w:ascii="Times New Roman" w:hAnsi="Times New Roman" w:cs="Times New Roman"/>
          <w:sz w:val="24"/>
          <w:szCs w:val="24"/>
        </w:rPr>
        <w:t xml:space="preserve"> составит 93 661 986,91 руб.</w:t>
      </w:r>
    </w:p>
    <w:p w:rsidR="007A312E" w:rsidRDefault="004735D1" w:rsidP="007A312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5D1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объема бюджетных ассигнований на реализацию муниципальной программы </w:t>
      </w:r>
      <w:r w:rsidR="007A312E" w:rsidRPr="00DB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7A312E" w:rsidRPr="00DB484F">
        <w:rPr>
          <w:rFonts w:ascii="Times New Roman" w:hAnsi="Times New Roman" w:cs="Times New Roman"/>
          <w:sz w:val="24"/>
          <w:szCs w:val="24"/>
        </w:rPr>
        <w:t>транспортного комплекса и улично-дорожной сети Слюдянского муниципального образования» на 2019-2024 годы</w:t>
      </w:r>
      <w:r w:rsidR="007A312E">
        <w:rPr>
          <w:rFonts w:ascii="Times New Roman" w:hAnsi="Times New Roman" w:cs="Times New Roman"/>
          <w:sz w:val="24"/>
          <w:szCs w:val="24"/>
        </w:rPr>
        <w:t xml:space="preserve"> на 1 994 000 руб., в том числе:</w:t>
      </w:r>
      <w:r w:rsidR="007A312E" w:rsidRPr="0047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D1" w:rsidRDefault="007A312E" w:rsidP="007A31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предусматривается увеличение финансирования на реализацию подпрограммы</w:t>
      </w:r>
      <w:r w:rsidR="004735D1" w:rsidRPr="004735D1">
        <w:rPr>
          <w:rFonts w:ascii="Times New Roman" w:hAnsi="Times New Roman" w:cs="Times New Roman"/>
          <w:sz w:val="24"/>
          <w:szCs w:val="24"/>
        </w:rPr>
        <w:t xml:space="preserve"> «</w:t>
      </w:r>
      <w:r w:rsidR="004735D1">
        <w:rPr>
          <w:rFonts w:ascii="Times New Roman" w:hAnsi="Times New Roman" w:cs="Times New Roman"/>
          <w:sz w:val="24"/>
          <w:szCs w:val="24"/>
        </w:rPr>
        <w:t>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СМО»</w:t>
      </w:r>
      <w:r>
        <w:rPr>
          <w:rFonts w:ascii="Times New Roman" w:hAnsi="Times New Roman" w:cs="Times New Roman"/>
          <w:sz w:val="24"/>
          <w:szCs w:val="24"/>
        </w:rPr>
        <w:t xml:space="preserve"> на 1 794 000 руб., в том числе:</w:t>
      </w:r>
      <w:r w:rsidR="0047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D1" w:rsidRDefault="007A312E" w:rsidP="007A31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35D1">
        <w:rPr>
          <w:rFonts w:ascii="Times New Roman" w:hAnsi="Times New Roman" w:cs="Times New Roman"/>
          <w:sz w:val="24"/>
          <w:szCs w:val="24"/>
        </w:rPr>
        <w:t xml:space="preserve"> увеличение бюджетных ассигнований на 1 794 000 руб. за счет увеличения муниципального дорожного фонда в связи с получением субсидии из областного бюджета (уведомление от 22.03.2019 №8901), выделенной на финансирование мероприятий, направленных на улучшение показателей планирования и исполнения бюджета. </w:t>
      </w:r>
      <w:r>
        <w:rPr>
          <w:rFonts w:ascii="Times New Roman" w:hAnsi="Times New Roman" w:cs="Times New Roman"/>
          <w:sz w:val="24"/>
          <w:szCs w:val="24"/>
        </w:rPr>
        <w:t xml:space="preserve">Данные средства предлагается направить на ремонт автомобильной дороги </w:t>
      </w:r>
      <w:r w:rsidR="00C13900">
        <w:rPr>
          <w:rFonts w:ascii="Times New Roman" w:hAnsi="Times New Roman" w:cs="Times New Roman"/>
          <w:sz w:val="24"/>
          <w:szCs w:val="24"/>
        </w:rPr>
        <w:t xml:space="preserve">(КЦСР 731012С3120)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г.Слюдянки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5D1">
        <w:rPr>
          <w:rFonts w:ascii="Times New Roman" w:hAnsi="Times New Roman" w:cs="Times New Roman"/>
          <w:sz w:val="24"/>
          <w:szCs w:val="24"/>
        </w:rPr>
        <w:t xml:space="preserve">Благодаря увеличению общего объема финансирования подпрограммы,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перераспределено на мероприятия, </w:t>
      </w:r>
      <w:r w:rsidR="006E0800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>не обеспеченные финансированием (</w:t>
      </w:r>
      <w:r w:rsidR="004735D1">
        <w:rPr>
          <w:rFonts w:ascii="Times New Roman" w:hAnsi="Times New Roman" w:cs="Times New Roman"/>
          <w:sz w:val="24"/>
          <w:szCs w:val="24"/>
        </w:rPr>
        <w:t>ремонт дворовых территорий по адресам Пушкина, 3А, 3Б (762 613 руб.), Советская, 27,27А (338 257,18 руб.), а также ремонт автомобильной дороги по ул. Кирова (693 129,82 руб.)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35D1">
        <w:rPr>
          <w:rFonts w:ascii="Times New Roman" w:hAnsi="Times New Roman" w:cs="Times New Roman"/>
          <w:sz w:val="24"/>
          <w:szCs w:val="24"/>
        </w:rPr>
        <w:t>.</w:t>
      </w:r>
    </w:p>
    <w:p w:rsidR="007A312E" w:rsidRDefault="007A312E" w:rsidP="007A31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735D1">
        <w:rPr>
          <w:rFonts w:ascii="Times New Roman" w:hAnsi="Times New Roman" w:cs="Times New Roman"/>
          <w:sz w:val="24"/>
          <w:szCs w:val="24"/>
        </w:rPr>
        <w:t>редусматривается перераспределение источников финансирования без изменения объема бюджетных ассигнований в сумме 1 100 870,18 руб. между мероприятиями: ремонт дворовых территорий</w:t>
      </w:r>
      <w:r w:rsidR="004735D1" w:rsidRPr="00002C1E">
        <w:rPr>
          <w:rFonts w:ascii="Times New Roman" w:hAnsi="Times New Roman" w:cs="Times New Roman"/>
          <w:sz w:val="24"/>
          <w:szCs w:val="24"/>
        </w:rPr>
        <w:t xml:space="preserve"> </w:t>
      </w:r>
      <w:r w:rsidR="00C13900">
        <w:rPr>
          <w:rFonts w:ascii="Times New Roman" w:hAnsi="Times New Roman" w:cs="Times New Roman"/>
          <w:sz w:val="24"/>
          <w:szCs w:val="24"/>
        </w:rPr>
        <w:t xml:space="preserve">(КЦСР 7310169110) </w:t>
      </w:r>
      <w:r w:rsidR="004735D1">
        <w:rPr>
          <w:rFonts w:ascii="Times New Roman" w:hAnsi="Times New Roman" w:cs="Times New Roman"/>
          <w:sz w:val="24"/>
          <w:szCs w:val="24"/>
        </w:rPr>
        <w:t>адресам Пушкина, 3А, 3Б (762 613 руб.), Советская, 27,27А (338 257,18 руб.) и ремонтом автомобильных дорог</w:t>
      </w:r>
      <w:r w:rsidR="00C13900">
        <w:rPr>
          <w:rFonts w:ascii="Times New Roman" w:hAnsi="Times New Roman" w:cs="Times New Roman"/>
          <w:sz w:val="24"/>
          <w:szCs w:val="24"/>
        </w:rPr>
        <w:t xml:space="preserve"> (КЦСР 73101269120)</w:t>
      </w:r>
      <w:r w:rsidR="004735D1">
        <w:rPr>
          <w:rFonts w:ascii="Times New Roman" w:hAnsi="Times New Roman" w:cs="Times New Roman"/>
          <w:sz w:val="24"/>
          <w:szCs w:val="24"/>
        </w:rPr>
        <w:t xml:space="preserve">. Замена источников финансирования (акцизы и собственные доходы местного бюджета) не предусматривает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4735D1">
        <w:rPr>
          <w:rFonts w:ascii="Times New Roman" w:hAnsi="Times New Roman" w:cs="Times New Roman"/>
          <w:sz w:val="24"/>
          <w:szCs w:val="24"/>
        </w:rPr>
        <w:t xml:space="preserve"> стоимости мероприятий.</w:t>
      </w:r>
    </w:p>
    <w:p w:rsidR="004735D1" w:rsidRDefault="007A312E" w:rsidP="007A31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предусматривается увеличение финансирования на реализацию подпрограммы</w:t>
      </w:r>
      <w:r w:rsidRPr="004735D1">
        <w:rPr>
          <w:rFonts w:ascii="Times New Roman" w:hAnsi="Times New Roman" w:cs="Times New Roman"/>
          <w:sz w:val="24"/>
          <w:szCs w:val="24"/>
        </w:rPr>
        <w:t xml:space="preserve"> </w:t>
      </w:r>
      <w:r w:rsidR="004735D1">
        <w:rPr>
          <w:rFonts w:ascii="Times New Roman" w:hAnsi="Times New Roman" w:cs="Times New Roman"/>
          <w:sz w:val="24"/>
          <w:szCs w:val="24"/>
        </w:rPr>
        <w:t>«Содержание и ремонт автомобильных дорог, технических средств организации дорожного движения, объе</w:t>
      </w:r>
      <w:r>
        <w:rPr>
          <w:rFonts w:ascii="Times New Roman" w:hAnsi="Times New Roman" w:cs="Times New Roman"/>
          <w:sz w:val="24"/>
          <w:szCs w:val="24"/>
        </w:rPr>
        <w:t xml:space="preserve">ктов внешнего благоустройства» </w:t>
      </w:r>
      <w:r w:rsidR="004735D1">
        <w:rPr>
          <w:rFonts w:ascii="Times New Roman" w:hAnsi="Times New Roman" w:cs="Times New Roman"/>
          <w:sz w:val="24"/>
          <w:szCs w:val="24"/>
        </w:rPr>
        <w:t xml:space="preserve">на 200 000 руб. за счет увеличения муниципального дорожного фонда (источник – собственные доходы местного бюджета) на </w:t>
      </w:r>
      <w:r w:rsidR="00C13900">
        <w:rPr>
          <w:rFonts w:ascii="Times New Roman" w:hAnsi="Times New Roman" w:cs="Times New Roman"/>
          <w:sz w:val="24"/>
          <w:szCs w:val="24"/>
        </w:rPr>
        <w:t xml:space="preserve">текущий ремонт и содержание автомобильных дорог (КЦСР 7320123240) на </w:t>
      </w:r>
      <w:r w:rsidR="004735D1">
        <w:rPr>
          <w:rFonts w:ascii="Times New Roman" w:hAnsi="Times New Roman" w:cs="Times New Roman"/>
          <w:sz w:val="24"/>
          <w:szCs w:val="24"/>
        </w:rPr>
        <w:t xml:space="preserve">мероприятие по выполнению ямочного ремонта автомобильных дорог. </w:t>
      </w:r>
    </w:p>
    <w:p w:rsidR="004735D1" w:rsidRDefault="00EE2E4F" w:rsidP="00C13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2F3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2019 году</w:t>
      </w:r>
      <w:r w:rsidR="003413D3">
        <w:rPr>
          <w:rFonts w:ascii="Times New Roman" w:hAnsi="Times New Roman" w:cs="Times New Roman"/>
          <w:sz w:val="24"/>
          <w:szCs w:val="24"/>
        </w:rPr>
        <w:t>,</w:t>
      </w:r>
      <w:r w:rsidRPr="00F012F3"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r w:rsidR="003413D3">
        <w:rPr>
          <w:rFonts w:ascii="Times New Roman" w:hAnsi="Times New Roman" w:cs="Times New Roman"/>
          <w:sz w:val="24"/>
          <w:szCs w:val="24"/>
        </w:rPr>
        <w:t>,</w:t>
      </w:r>
      <w:r w:rsidRPr="00F012F3">
        <w:rPr>
          <w:rFonts w:ascii="Times New Roman" w:hAnsi="Times New Roman" w:cs="Times New Roman"/>
          <w:sz w:val="24"/>
          <w:szCs w:val="24"/>
        </w:rPr>
        <w:t xml:space="preserve"> </w:t>
      </w:r>
      <w:r w:rsidR="004735D1">
        <w:rPr>
          <w:rFonts w:ascii="Times New Roman" w:hAnsi="Times New Roman" w:cs="Times New Roman"/>
          <w:sz w:val="24"/>
          <w:szCs w:val="24"/>
        </w:rPr>
        <w:t>составит</w:t>
      </w:r>
      <w:r w:rsidR="00C13900">
        <w:rPr>
          <w:rFonts w:ascii="Times New Roman" w:hAnsi="Times New Roman" w:cs="Times New Roman"/>
          <w:sz w:val="24"/>
          <w:szCs w:val="24"/>
        </w:rPr>
        <w:t xml:space="preserve"> 16 353 884,18 руб</w:t>
      </w:r>
      <w:r w:rsidR="004735D1"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4735D1" w:rsidRDefault="004735D1" w:rsidP="00473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дорожный фонд 12 727 127,18 руб., из них акцизы на нефтепродукты 6 580 513,86 руб., областной бюджет 1 794 000 руб.;</w:t>
      </w:r>
    </w:p>
    <w:p w:rsidR="004735D1" w:rsidRDefault="004735D1" w:rsidP="00473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3 626 757 руб.;</w:t>
      </w:r>
    </w:p>
    <w:p w:rsidR="004735D1" w:rsidRDefault="00C13900" w:rsidP="00473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недостающих средств</w:t>
      </w:r>
      <w:r w:rsidRPr="00F012F3">
        <w:rPr>
          <w:rFonts w:ascii="Times New Roman" w:hAnsi="Times New Roman" w:cs="Times New Roman"/>
          <w:sz w:val="24"/>
          <w:szCs w:val="24"/>
        </w:rPr>
        <w:t xml:space="preserve"> с учетом снижения </w:t>
      </w:r>
      <w:r w:rsidR="004735D1">
        <w:rPr>
          <w:rFonts w:ascii="Times New Roman" w:hAnsi="Times New Roman" w:cs="Times New Roman"/>
          <w:sz w:val="24"/>
          <w:szCs w:val="24"/>
        </w:rPr>
        <w:t>246 345 883,43 руб.</w:t>
      </w:r>
    </w:p>
    <w:p w:rsidR="00E97205" w:rsidRDefault="00E97205" w:rsidP="00E972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205" w:rsidRPr="00793B68" w:rsidRDefault="00E97205" w:rsidP="001C558B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5D1">
        <w:rPr>
          <w:rFonts w:ascii="Times New Roman" w:hAnsi="Times New Roman" w:cs="Times New Roman"/>
          <w:sz w:val="24"/>
          <w:szCs w:val="24"/>
        </w:rPr>
        <w:t xml:space="preserve">Увеличение объема бюджетных ассигнований на реализацию муниципальной программы </w:t>
      </w:r>
      <w:r w:rsidRPr="00793B68">
        <w:rPr>
          <w:rFonts w:ascii="Times New Roman" w:hAnsi="Times New Roman" w:cs="Times New Roman"/>
          <w:sz w:val="24"/>
          <w:szCs w:val="24"/>
        </w:rPr>
        <w:t>«Благоустройство Слюдянского муниципального образования» на 2019-2024 годы</w:t>
      </w:r>
      <w:r>
        <w:rPr>
          <w:rFonts w:ascii="Times New Roman" w:hAnsi="Times New Roman" w:cs="Times New Roman"/>
          <w:sz w:val="24"/>
          <w:szCs w:val="24"/>
        </w:rPr>
        <w:t xml:space="preserve"> на              429 818,48 руб., в том числе</w:t>
      </w:r>
      <w:r w:rsidRPr="00793B68">
        <w:rPr>
          <w:rFonts w:ascii="Times New Roman" w:hAnsi="Times New Roman" w:cs="Times New Roman"/>
          <w:sz w:val="24"/>
          <w:szCs w:val="24"/>
        </w:rPr>
        <w:t>:</w:t>
      </w:r>
    </w:p>
    <w:p w:rsidR="001C558B" w:rsidRPr="001C558B" w:rsidRDefault="00E97205" w:rsidP="001C558B">
      <w:pPr>
        <w:pStyle w:val="a4"/>
        <w:numPr>
          <w:ilvl w:val="2"/>
          <w:numId w:val="17"/>
        </w:numPr>
        <w:tabs>
          <w:tab w:val="left" w:pos="426"/>
        </w:tabs>
        <w:spacing w:after="200"/>
        <w:jc w:val="both"/>
      </w:pPr>
      <w:r>
        <w:t xml:space="preserve">предусматривается увеличение финансирования на реализацию подпрограммы </w:t>
      </w:r>
      <w:r w:rsidR="003413D3">
        <w:t>«</w:t>
      </w:r>
      <w:r w:rsidRPr="00793B68">
        <w:t xml:space="preserve">Обеспечение экологической безопасности территории Слюдянского муниципального образования» на 2019-2024 годы на </w:t>
      </w:r>
      <w:r>
        <w:t>277 316,9</w:t>
      </w:r>
      <w:r w:rsidRPr="00793B68">
        <w:t xml:space="preserve"> руб.</w:t>
      </w:r>
      <w:r>
        <w:t xml:space="preserve"> на выполнение мероприятия «Организация мероприятий по уборке территории» (КЦСР </w:t>
      </w:r>
      <w:r w:rsidRPr="001C558B">
        <w:t xml:space="preserve">7420124210) </w:t>
      </w:r>
      <w:r w:rsidRPr="001C558B">
        <w:rPr>
          <w:bCs/>
        </w:rPr>
        <w:t>на устройство контейнерных площадок;</w:t>
      </w:r>
    </w:p>
    <w:p w:rsidR="00EE2E4F" w:rsidRPr="001C558B" w:rsidRDefault="00E97205" w:rsidP="001C558B">
      <w:pPr>
        <w:pStyle w:val="a4"/>
        <w:numPr>
          <w:ilvl w:val="2"/>
          <w:numId w:val="17"/>
        </w:numPr>
        <w:tabs>
          <w:tab w:val="left" w:pos="426"/>
        </w:tabs>
        <w:spacing w:after="200"/>
        <w:jc w:val="both"/>
      </w:pPr>
      <w:r w:rsidRPr="001C558B">
        <w:t xml:space="preserve">предусматривается увеличение финансирования на реализацию подпрограммы </w:t>
      </w:r>
      <w:r w:rsidR="003413D3">
        <w:t>«</w:t>
      </w:r>
      <w:r w:rsidRPr="001C558B">
        <w:t>Охрана окружающей среды на территории Слюдянс</w:t>
      </w:r>
      <w:r w:rsidR="003413D3">
        <w:t>кого муниципального образования»</w:t>
      </w:r>
      <w:r w:rsidRPr="001C558B">
        <w:t xml:space="preserve"> на 2019-2024 годы на 152 501,58 руб. на мероприятие «Организация мероприятий по уборке несанкционированных свалок» (КЦСР 7430124310)</w:t>
      </w:r>
      <w:r w:rsidR="00EE2E4F" w:rsidRPr="001C558B">
        <w:t xml:space="preserve"> </w:t>
      </w:r>
      <w:r w:rsidRPr="001C558B">
        <w:t>на уборку кладбища в пади Талая на сумму 152 501,58 руб.</w:t>
      </w:r>
    </w:p>
    <w:p w:rsidR="00234F99" w:rsidRPr="001C558B" w:rsidRDefault="00EE2E4F" w:rsidP="00341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58B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2019 году</w:t>
      </w:r>
      <w:r w:rsidR="003413D3">
        <w:rPr>
          <w:rFonts w:ascii="Times New Roman" w:hAnsi="Times New Roman" w:cs="Times New Roman"/>
          <w:sz w:val="24"/>
          <w:szCs w:val="24"/>
        </w:rPr>
        <w:t>,</w:t>
      </w:r>
      <w:r w:rsidRPr="001C558B"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r w:rsidR="003413D3">
        <w:rPr>
          <w:rFonts w:ascii="Times New Roman" w:hAnsi="Times New Roman" w:cs="Times New Roman"/>
          <w:sz w:val="24"/>
          <w:szCs w:val="24"/>
        </w:rPr>
        <w:t>,</w:t>
      </w:r>
      <w:r w:rsidRPr="001C558B">
        <w:rPr>
          <w:rFonts w:ascii="Times New Roman" w:hAnsi="Times New Roman" w:cs="Times New Roman"/>
          <w:sz w:val="24"/>
          <w:szCs w:val="24"/>
        </w:rPr>
        <w:t xml:space="preserve"> </w:t>
      </w:r>
      <w:r w:rsidR="00234F99" w:rsidRPr="001C558B">
        <w:rPr>
          <w:rFonts w:ascii="Times New Roman" w:hAnsi="Times New Roman" w:cs="Times New Roman"/>
          <w:sz w:val="24"/>
          <w:szCs w:val="24"/>
        </w:rPr>
        <w:t>составит 11 732 756,48 руб.</w:t>
      </w:r>
      <w:r w:rsidR="001C558B" w:rsidRPr="001C558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C558B" w:rsidRPr="001C558B" w:rsidRDefault="001C558B" w:rsidP="00341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58B">
        <w:rPr>
          <w:rFonts w:ascii="Times New Roman" w:hAnsi="Times New Roman" w:cs="Times New Roman"/>
          <w:sz w:val="24"/>
          <w:szCs w:val="24"/>
        </w:rPr>
        <w:t>- 5 158 300 руб. областной бюджет;</w:t>
      </w:r>
    </w:p>
    <w:p w:rsidR="001C558B" w:rsidRPr="001C558B" w:rsidRDefault="001C558B" w:rsidP="00D40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8B">
        <w:rPr>
          <w:rFonts w:ascii="Times New Roman" w:hAnsi="Times New Roman" w:cs="Times New Roman"/>
          <w:sz w:val="24"/>
          <w:szCs w:val="24"/>
        </w:rPr>
        <w:lastRenderedPageBreak/>
        <w:t>- 6 574 456,48 руб. – местный бюджет.</w:t>
      </w:r>
    </w:p>
    <w:p w:rsidR="001C558B" w:rsidRPr="001C558B" w:rsidRDefault="001C558B" w:rsidP="00D40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58B">
        <w:rPr>
          <w:rFonts w:ascii="Times New Roman" w:hAnsi="Times New Roman" w:cs="Times New Roman"/>
          <w:sz w:val="24"/>
          <w:szCs w:val="24"/>
        </w:rPr>
        <w:t>Объем недостающих средств 13 206 355,1 руб.</w:t>
      </w:r>
    </w:p>
    <w:p w:rsidR="001C558B" w:rsidRPr="001C558B" w:rsidRDefault="001C558B" w:rsidP="00D40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4F" w:rsidRPr="00EE2E4F" w:rsidRDefault="001C558B" w:rsidP="00315B29">
      <w:pPr>
        <w:pStyle w:val="a3"/>
        <w:numPr>
          <w:ilvl w:val="1"/>
          <w:numId w:val="17"/>
        </w:numPr>
      </w:pPr>
      <w:r w:rsidRPr="004735D1">
        <w:rPr>
          <w:rFonts w:ascii="Times New Roman" w:hAnsi="Times New Roman" w:cs="Times New Roman"/>
          <w:sz w:val="24"/>
          <w:szCs w:val="24"/>
        </w:rPr>
        <w:t xml:space="preserve">Увеличение объема бюджетных ассигнований на реализацию муниципальной программы </w:t>
      </w:r>
      <w:r w:rsidR="00EE2E4F" w:rsidRPr="001C558B">
        <w:rPr>
          <w:rFonts w:ascii="Times New Roman" w:hAnsi="Times New Roman" w:cs="Times New Roman"/>
          <w:sz w:val="24"/>
          <w:szCs w:val="24"/>
        </w:rPr>
        <w:t xml:space="preserve">«Совершенствование механизмов управления </w:t>
      </w:r>
      <w:proofErr w:type="spellStart"/>
      <w:r w:rsidR="00EE2E4F" w:rsidRPr="001C558B"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 w:rsidR="00EE2E4F" w:rsidRPr="001C558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образованием» на 2019-2024 </w:t>
      </w:r>
      <w:r>
        <w:rPr>
          <w:rFonts w:ascii="Times New Roman" w:hAnsi="Times New Roman" w:cs="Times New Roman"/>
          <w:sz w:val="24"/>
          <w:szCs w:val="24"/>
        </w:rPr>
        <w:t>на 800 000 руб</w:t>
      </w:r>
      <w:r w:rsidR="00EE2E4F" w:rsidRPr="001C558B">
        <w:rPr>
          <w:rFonts w:ascii="Times New Roman" w:hAnsi="Times New Roman" w:cs="Times New Roman"/>
          <w:sz w:val="24"/>
          <w:szCs w:val="24"/>
        </w:rPr>
        <w:t>.</w:t>
      </w:r>
      <w:r w:rsidR="004758BB">
        <w:rPr>
          <w:rFonts w:ascii="Times New Roman" w:hAnsi="Times New Roman" w:cs="Times New Roman"/>
          <w:sz w:val="24"/>
          <w:szCs w:val="24"/>
        </w:rPr>
        <w:t>, в том числе</w:t>
      </w:r>
      <w:r w:rsidR="00EE2E4F" w:rsidRPr="001C558B">
        <w:rPr>
          <w:rFonts w:ascii="Times New Roman" w:hAnsi="Times New Roman" w:cs="Times New Roman"/>
          <w:sz w:val="24"/>
          <w:szCs w:val="24"/>
        </w:rPr>
        <w:t>:</w:t>
      </w:r>
    </w:p>
    <w:p w:rsidR="00EE2E4F" w:rsidRDefault="00315B29" w:rsidP="00D40D8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758BB">
        <w:rPr>
          <w:rFonts w:ascii="Times New Roman" w:hAnsi="Times New Roman" w:cs="Times New Roman"/>
          <w:sz w:val="24"/>
          <w:szCs w:val="24"/>
        </w:rPr>
        <w:t>.1 предусматривается увеличение финансирования на реализацию подпрограммы</w:t>
      </w:r>
      <w:r w:rsidR="004758BB" w:rsidRPr="004735D1">
        <w:rPr>
          <w:rFonts w:ascii="Times New Roman" w:hAnsi="Times New Roman" w:cs="Times New Roman"/>
          <w:sz w:val="24"/>
          <w:szCs w:val="24"/>
        </w:rPr>
        <w:t xml:space="preserve"> </w:t>
      </w:r>
      <w:r w:rsidR="003413D3">
        <w:rPr>
          <w:rFonts w:ascii="Times New Roman" w:hAnsi="Times New Roman" w:cs="Times New Roman"/>
          <w:sz w:val="24"/>
          <w:szCs w:val="24"/>
        </w:rPr>
        <w:t>«</w:t>
      </w:r>
      <w:r w:rsidR="00EE2E4F">
        <w:rPr>
          <w:rFonts w:ascii="Times New Roman" w:hAnsi="Times New Roman" w:cs="Times New Roman"/>
          <w:sz w:val="24"/>
          <w:szCs w:val="24"/>
        </w:rPr>
        <w:t>Реализация полномочий по решению вопросов местного значения администрацией</w:t>
      </w:r>
      <w:r w:rsidR="00EE2E4F" w:rsidRPr="00793B68">
        <w:rPr>
          <w:rFonts w:ascii="Times New Roman" w:hAnsi="Times New Roman" w:cs="Times New Roman"/>
          <w:sz w:val="24"/>
          <w:szCs w:val="24"/>
        </w:rPr>
        <w:t xml:space="preserve"> Слюдянского </w:t>
      </w:r>
      <w:r w:rsidR="00EE2E4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413D3">
        <w:rPr>
          <w:rFonts w:ascii="Times New Roman" w:hAnsi="Times New Roman" w:cs="Times New Roman"/>
          <w:sz w:val="24"/>
          <w:szCs w:val="24"/>
        </w:rPr>
        <w:t>»</w:t>
      </w:r>
      <w:r w:rsidR="00EE2E4F" w:rsidRPr="00793B68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="004758BB">
        <w:rPr>
          <w:rFonts w:ascii="Times New Roman" w:hAnsi="Times New Roman" w:cs="Times New Roman"/>
          <w:sz w:val="24"/>
          <w:szCs w:val="24"/>
        </w:rPr>
        <w:t xml:space="preserve"> </w:t>
      </w:r>
      <w:r w:rsidR="00EE2E4F" w:rsidRPr="00793B68">
        <w:rPr>
          <w:rFonts w:ascii="Times New Roman" w:hAnsi="Times New Roman" w:cs="Times New Roman"/>
          <w:sz w:val="24"/>
          <w:szCs w:val="24"/>
        </w:rPr>
        <w:t xml:space="preserve">на </w:t>
      </w:r>
      <w:r w:rsidR="00EE2E4F">
        <w:rPr>
          <w:rFonts w:ascii="Times New Roman" w:hAnsi="Times New Roman" w:cs="Times New Roman"/>
          <w:sz w:val="24"/>
          <w:szCs w:val="24"/>
        </w:rPr>
        <w:t>545 406</w:t>
      </w:r>
      <w:r w:rsidR="00EE2E4F" w:rsidRPr="00793B68">
        <w:rPr>
          <w:rFonts w:ascii="Times New Roman" w:hAnsi="Times New Roman" w:cs="Times New Roman"/>
          <w:sz w:val="24"/>
          <w:szCs w:val="24"/>
        </w:rPr>
        <w:t xml:space="preserve"> руб. на </w:t>
      </w:r>
      <w:r w:rsidR="00EE2E4F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EE2E4F" w:rsidRPr="00793B68">
        <w:rPr>
          <w:rFonts w:ascii="Times New Roman" w:hAnsi="Times New Roman" w:cs="Times New Roman"/>
          <w:sz w:val="24"/>
          <w:szCs w:val="24"/>
        </w:rPr>
        <w:t>ме</w:t>
      </w:r>
      <w:r w:rsidR="00EE2E4F">
        <w:rPr>
          <w:rFonts w:ascii="Times New Roman" w:hAnsi="Times New Roman" w:cs="Times New Roman"/>
          <w:sz w:val="24"/>
          <w:szCs w:val="24"/>
        </w:rPr>
        <w:t>роприятий:</w:t>
      </w:r>
    </w:p>
    <w:p w:rsidR="00EE2E4F" w:rsidRDefault="00EE2E4F" w:rsidP="00D40D8D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содержание центр</w:t>
      </w:r>
      <w:r w:rsidR="004758BB">
        <w:rPr>
          <w:rFonts w:ascii="Times New Roman" w:hAnsi="Times New Roman" w:cs="Times New Roman"/>
          <w:sz w:val="24"/>
          <w:szCs w:val="24"/>
        </w:rPr>
        <w:t xml:space="preserve">ального аппарата администрации (КЦСР 7710144110) </w:t>
      </w:r>
      <w:r>
        <w:rPr>
          <w:rFonts w:ascii="Times New Roman" w:hAnsi="Times New Roman" w:cs="Times New Roman"/>
          <w:sz w:val="24"/>
          <w:szCs w:val="24"/>
        </w:rPr>
        <w:t>увеличение на 539 406 руб. на основании расчета, предусматривающего повышение должностных окладов муниципальных служащих с 01.04.2019 на 4%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Губернатора Иркутской области от 14.03.2019 №52-уг);</w:t>
      </w:r>
    </w:p>
    <w:p w:rsidR="00EE2E4F" w:rsidRPr="007330C2" w:rsidRDefault="00EE2E4F" w:rsidP="00D40D8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социальной поддержки граждан, награжден</w:t>
      </w:r>
      <w:r w:rsidR="004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почетной грамотой Думы СМО (КЦСР 7710127150)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на 6 000 руб. на основании </w:t>
      </w:r>
      <w:r w:rsidRPr="0073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Думы СМО от 31.01.2019 №5 </w:t>
      </w:r>
      <w:r w:rsidRPr="00733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3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-ГД, от 05.03.2019 №23 </w:t>
      </w:r>
      <w:r w:rsidRPr="00733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3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 и Положения о почетной грамоте Думы СМО, утвержденного решением Думы СМО от 07.11.2014 №62 </w:t>
      </w:r>
      <w:r w:rsidRPr="00733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330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-ГД.</w:t>
      </w:r>
    </w:p>
    <w:p w:rsidR="004758BB" w:rsidRDefault="00315B29" w:rsidP="00D40D8D">
      <w:pPr>
        <w:pStyle w:val="a4"/>
        <w:tabs>
          <w:tab w:val="left" w:pos="426"/>
        </w:tabs>
        <w:spacing w:after="200"/>
        <w:jc w:val="both"/>
      </w:pPr>
      <w:r>
        <w:t>2.4</w:t>
      </w:r>
      <w:r w:rsidR="004758BB">
        <w:t>.2 предусматривается перераспределение бюджетных ассигнований в рамках утвержденных лимитов подпрограммы</w:t>
      </w:r>
      <w:r w:rsidR="004758BB" w:rsidRPr="004735D1">
        <w:t xml:space="preserve"> </w:t>
      </w:r>
      <w:r w:rsidR="003413D3">
        <w:t>«</w:t>
      </w:r>
      <w:r w:rsidR="00EE2E4F">
        <w:t>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СМО</w:t>
      </w:r>
      <w:r w:rsidR="00EE2E4F" w:rsidRPr="00793B68">
        <w:t>» на 2019-2024 годы</w:t>
      </w:r>
      <w:r w:rsidR="004758BB">
        <w:t xml:space="preserve"> </w:t>
      </w:r>
      <w:r w:rsidR="00EE2E4F">
        <w:t>между отдельными мероприятиями</w:t>
      </w:r>
      <w:r w:rsidR="00EE2E4F" w:rsidRPr="00793B68">
        <w:t>:</w:t>
      </w:r>
      <w:r w:rsidR="004758BB">
        <w:t xml:space="preserve"> </w:t>
      </w:r>
    </w:p>
    <w:p w:rsidR="00EE2E4F" w:rsidRDefault="004758BB" w:rsidP="00D40D8D">
      <w:pPr>
        <w:pStyle w:val="a4"/>
        <w:tabs>
          <w:tab w:val="left" w:pos="426"/>
        </w:tabs>
        <w:spacing w:after="200"/>
        <w:jc w:val="both"/>
      </w:pPr>
      <w:r>
        <w:t xml:space="preserve">- приобретение материально-технических ценностей (КЦСР 7720127230) увеличение финансирования на 58 000 руб., в том числе </w:t>
      </w:r>
      <w:r w:rsidR="00EE2E4F">
        <w:t>приобретение</w:t>
      </w:r>
      <w:r>
        <w:t xml:space="preserve"> блоков бесперебойного питания </w:t>
      </w:r>
      <w:r w:rsidR="00EE2E4F">
        <w:t>на основании коммерческого предложения, подтверждающего выбор наименьшей цены;</w:t>
      </w:r>
    </w:p>
    <w:p w:rsidR="00D82C16" w:rsidRDefault="004758BB" w:rsidP="00D40D8D">
      <w:pPr>
        <w:pStyle w:val="a4"/>
        <w:tabs>
          <w:tab w:val="left" w:pos="426"/>
        </w:tabs>
        <w:spacing w:after="200"/>
        <w:jc w:val="both"/>
      </w:pPr>
      <w:r>
        <w:t xml:space="preserve">-  проведение организационно-технических мероприятий по обеспечению бесперебойного доступа в Интернет (КЦСР 7720127240) </w:t>
      </w:r>
      <w:r w:rsidR="00D82C16">
        <w:t>снижение финансирования на 58 000 руб. ремонт электронной техники.</w:t>
      </w:r>
    </w:p>
    <w:p w:rsidR="00D82C16" w:rsidRDefault="00315B29" w:rsidP="00D40D8D">
      <w:pPr>
        <w:pStyle w:val="a4"/>
        <w:tabs>
          <w:tab w:val="left" w:pos="426"/>
        </w:tabs>
        <w:spacing w:after="200"/>
        <w:jc w:val="both"/>
      </w:pPr>
      <w:r>
        <w:t>2.4</w:t>
      </w:r>
      <w:r w:rsidR="00D82C16">
        <w:t>.3 предусматривается перераспределение бюджетных ассигнований в рамках утвержденных лимитов подпрограммы</w:t>
      </w:r>
      <w:r w:rsidR="00D82C16" w:rsidRPr="004735D1">
        <w:t xml:space="preserve"> </w:t>
      </w:r>
      <w:r w:rsidR="00EE2E4F">
        <w:t>«Развитие муниципальной службы в СМО»</w:t>
      </w:r>
      <w:r w:rsidR="00EE2E4F" w:rsidRPr="00515DEB">
        <w:t xml:space="preserve"> </w:t>
      </w:r>
      <w:r w:rsidR="00EE2E4F" w:rsidRPr="00793B68">
        <w:t>на 2019-2024 годы</w:t>
      </w:r>
      <w:r w:rsidR="00D82C16">
        <w:t xml:space="preserve"> </w:t>
      </w:r>
      <w:r w:rsidR="00EE2E4F">
        <w:t>между отдельными мероприятиями</w:t>
      </w:r>
      <w:r w:rsidR="00EE2E4F" w:rsidRPr="00793B68">
        <w:t>:</w:t>
      </w:r>
      <w:r w:rsidR="00D82C16">
        <w:t xml:space="preserve">  </w:t>
      </w:r>
    </w:p>
    <w:p w:rsidR="00D82C16" w:rsidRDefault="00D82C16" w:rsidP="00D40D8D">
      <w:pPr>
        <w:pStyle w:val="a4"/>
        <w:tabs>
          <w:tab w:val="left" w:pos="426"/>
        </w:tabs>
        <w:spacing w:after="200"/>
        <w:jc w:val="both"/>
      </w:pPr>
      <w:r>
        <w:t xml:space="preserve">- </w:t>
      </w:r>
      <w:r w:rsidR="00EE2E4F">
        <w:t>оплата проезда м</w:t>
      </w:r>
      <w:r>
        <w:t xml:space="preserve">униципальных служащих на курсы (КЦСР 7730127310 120) </w:t>
      </w:r>
      <w:r w:rsidR="00EE2E4F">
        <w:t xml:space="preserve">увеличение финансирования на </w:t>
      </w:r>
      <w:r w:rsidR="003413D3">
        <w:t>63 800</w:t>
      </w:r>
      <w:r w:rsidR="00EE2E4F">
        <w:t xml:space="preserve"> руб.;</w:t>
      </w:r>
    </w:p>
    <w:p w:rsidR="00EE2E4F" w:rsidRPr="00515DEB" w:rsidRDefault="00D82C16" w:rsidP="00D40D8D">
      <w:pPr>
        <w:pStyle w:val="a4"/>
        <w:tabs>
          <w:tab w:val="left" w:pos="426"/>
        </w:tabs>
        <w:spacing w:after="200"/>
        <w:jc w:val="both"/>
      </w:pPr>
      <w:r>
        <w:t xml:space="preserve">- </w:t>
      </w:r>
      <w:r w:rsidR="00EE2E4F">
        <w:t>оплата за проживание муниципал</w:t>
      </w:r>
      <w:r>
        <w:t>ьных служащих во время обучения (КЦСР 7730127310 240)</w:t>
      </w:r>
      <w:r w:rsidR="00EE2E4F">
        <w:t xml:space="preserve"> сокращение финансирования на </w:t>
      </w:r>
      <w:r w:rsidR="003413D3">
        <w:t>63 800</w:t>
      </w:r>
      <w:r w:rsidR="00EE2E4F">
        <w:t xml:space="preserve"> руб.;</w:t>
      </w:r>
    </w:p>
    <w:p w:rsidR="00EE2E4F" w:rsidRDefault="00315B29" w:rsidP="00D40D8D">
      <w:pPr>
        <w:pStyle w:val="a4"/>
        <w:tabs>
          <w:tab w:val="left" w:pos="426"/>
        </w:tabs>
        <w:spacing w:after="200"/>
        <w:jc w:val="both"/>
      </w:pPr>
      <w:r>
        <w:t>2.4</w:t>
      </w:r>
      <w:r w:rsidR="00D82C16">
        <w:t>.4 предусматривается увеличение финансирования на реализацию подпрограммы</w:t>
      </w:r>
      <w:r w:rsidR="00D82C16" w:rsidRPr="004735D1">
        <w:t xml:space="preserve"> </w:t>
      </w:r>
      <w:r w:rsidR="00EE2E4F">
        <w:t>«Материально-техническое обеспечение деятельности органов местного самоуправления СМО»</w:t>
      </w:r>
      <w:r w:rsidR="00EE2E4F" w:rsidRPr="00BF4940">
        <w:t xml:space="preserve"> </w:t>
      </w:r>
      <w:r w:rsidR="00EE2E4F" w:rsidRPr="00793B68">
        <w:t>на 2019-2024 годы</w:t>
      </w:r>
      <w:r w:rsidR="00D82C16">
        <w:t xml:space="preserve"> на 254 594 руб., в том числе</w:t>
      </w:r>
      <w:r w:rsidR="00EE2E4F">
        <w:t xml:space="preserve"> на приобретение мягкого инвентаря, хозяйственных материалов и пр. материальных запасов</w:t>
      </w:r>
      <w:r w:rsidR="00D82C16">
        <w:t xml:space="preserve"> (КЦСР 7750127580)</w:t>
      </w:r>
      <w:r w:rsidR="00EE2E4F">
        <w:t>.</w:t>
      </w:r>
    </w:p>
    <w:p w:rsidR="007E120B" w:rsidRDefault="00EE2E4F" w:rsidP="00D40D8D">
      <w:pPr>
        <w:tabs>
          <w:tab w:val="left" w:pos="426"/>
        </w:tabs>
        <w:spacing w:after="200"/>
        <w:jc w:val="both"/>
      </w:pPr>
      <w:r>
        <w:t xml:space="preserve">С учетом увеличения на 800 000 руб., объем финансирования Программы составит 41 295 378,54 руб. </w:t>
      </w:r>
    </w:p>
    <w:p w:rsidR="007E120B" w:rsidRDefault="007E120B" w:rsidP="00315B29">
      <w:pPr>
        <w:pStyle w:val="a4"/>
        <w:numPr>
          <w:ilvl w:val="1"/>
          <w:numId w:val="17"/>
        </w:numPr>
        <w:tabs>
          <w:tab w:val="left" w:pos="426"/>
        </w:tabs>
        <w:spacing w:after="200"/>
        <w:jc w:val="both"/>
      </w:pPr>
      <w:r w:rsidRPr="004735D1">
        <w:t>Увеличение объема бюджетных ассигнований на реализацию муниципальной программы</w:t>
      </w:r>
      <w:r>
        <w:t xml:space="preserve"> «</w:t>
      </w:r>
      <w:r w:rsidRPr="00775E97"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Pr="00840370">
        <w:t>» на 2019-2024 годы</w:t>
      </w:r>
      <w:r>
        <w:t>. Предусматривается увеличение бюджетных ассигнований учет на 500 000 руб. на выполнение землеустроительных работ (КЦСР 810012</w:t>
      </w:r>
      <w:r w:rsidRPr="00315B29">
        <w:rPr>
          <w:lang w:val="en-US"/>
        </w:rPr>
        <w:t>Z</w:t>
      </w:r>
      <w:r>
        <w:t xml:space="preserve">110) в целях межевания земельных участков и постановки на кадастровый учет. Потребность рассчитана </w:t>
      </w:r>
      <w:r w:rsidR="003413D3">
        <w:t xml:space="preserve">на основании </w:t>
      </w:r>
      <w:r>
        <w:t xml:space="preserve">минимальной цены за межевание земельных участков из </w:t>
      </w:r>
      <w:r w:rsidR="003413D3">
        <w:t xml:space="preserve">трех </w:t>
      </w:r>
      <w:r>
        <w:t xml:space="preserve">коммерческих предложений, в сумме 4000 руб. Всего планируется поставить на кадастровый учет 125 земельных участков. Данные земельные участки расположены под контейнерными площадками Слюдянского городского поселения. Мероприятие планируется во </w:t>
      </w:r>
      <w:r>
        <w:lastRenderedPageBreak/>
        <w:t>исполнение Федерального закона</w:t>
      </w:r>
      <w:r w:rsidRPr="00DE1C60">
        <w:t xml:space="preserve"> </w:t>
      </w:r>
      <w:r>
        <w:t>от 24.06.1998 №</w:t>
      </w:r>
      <w:r w:rsidRPr="00DE1C60">
        <w:t xml:space="preserve"> 89-ФЗ </w:t>
      </w:r>
      <w:r>
        <w:t>«</w:t>
      </w:r>
      <w:r w:rsidRPr="00DE1C60">
        <w:t>Об отх</w:t>
      </w:r>
      <w:r>
        <w:t xml:space="preserve">одах производства и потребления». </w:t>
      </w:r>
    </w:p>
    <w:p w:rsidR="007E120B" w:rsidRPr="00F012F3" w:rsidRDefault="007E120B" w:rsidP="007E1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2F3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2019 году</w:t>
      </w:r>
      <w:r w:rsidR="003413D3">
        <w:rPr>
          <w:rFonts w:ascii="Times New Roman" w:hAnsi="Times New Roman" w:cs="Times New Roman"/>
          <w:sz w:val="24"/>
          <w:szCs w:val="24"/>
        </w:rPr>
        <w:t>,</w:t>
      </w:r>
      <w:r w:rsidRPr="00F012F3"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r w:rsidR="003413D3">
        <w:rPr>
          <w:rFonts w:ascii="Times New Roman" w:hAnsi="Times New Roman" w:cs="Times New Roman"/>
          <w:sz w:val="24"/>
          <w:szCs w:val="24"/>
        </w:rPr>
        <w:t>,</w:t>
      </w:r>
      <w:r w:rsidRPr="00F012F3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 xml:space="preserve">1 592 833 </w:t>
      </w:r>
      <w:r w:rsidRPr="00F012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(средства местного бюджета).</w:t>
      </w:r>
    </w:p>
    <w:p w:rsidR="00D40D8D" w:rsidRDefault="007E120B" w:rsidP="00341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недостающих средств</w:t>
      </w:r>
      <w:r w:rsidRPr="00F012F3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 xml:space="preserve">8 118 784,8 руб. </w:t>
      </w:r>
    </w:p>
    <w:p w:rsidR="003413D3" w:rsidRPr="003413D3" w:rsidRDefault="003413D3" w:rsidP="003413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0D8D" w:rsidRDefault="00D40D8D" w:rsidP="00315B29">
      <w:pPr>
        <w:pStyle w:val="a4"/>
        <w:numPr>
          <w:ilvl w:val="1"/>
          <w:numId w:val="17"/>
        </w:numPr>
        <w:tabs>
          <w:tab w:val="left" w:pos="426"/>
        </w:tabs>
        <w:spacing w:after="200"/>
        <w:jc w:val="both"/>
      </w:pPr>
      <w:r>
        <w:t>увеличение объема бюджетных ассигнований на реализацию непрограммных расходов на 585 089,17 руб., в том числе:</w:t>
      </w:r>
    </w:p>
    <w:p w:rsidR="00D40D8D" w:rsidRDefault="00D40D8D" w:rsidP="007E120B">
      <w:pPr>
        <w:tabs>
          <w:tab w:val="left" w:pos="426"/>
        </w:tabs>
        <w:spacing w:after="200"/>
        <w:jc w:val="both"/>
      </w:pPr>
      <w:r>
        <w:t xml:space="preserve">- обеспечение деятельности ревизионной комиссии </w:t>
      </w:r>
      <w:r w:rsidR="00CB0028">
        <w:t xml:space="preserve">СМО </w:t>
      </w:r>
      <w:r>
        <w:t>(КЦСР 8920146110) увеличение на 384 724 руб. в целях доведения фон</w:t>
      </w:r>
      <w:r w:rsidR="003413D3">
        <w:t>да оплаты труда до нормативного;</w:t>
      </w:r>
    </w:p>
    <w:p w:rsidR="00D40D8D" w:rsidRDefault="00D40D8D" w:rsidP="007E120B">
      <w:pPr>
        <w:tabs>
          <w:tab w:val="left" w:pos="426"/>
        </w:tabs>
        <w:spacing w:after="200"/>
        <w:jc w:val="both"/>
      </w:pPr>
      <w:r>
        <w:t xml:space="preserve">- увеличение бюджетных ассигнований на межбюджетные трансферты на 200 365,17 руб., в том числе на содержание ЕДДС (КЦСР 894012Д100) на 193 542,33 руб., на решение вопросов местного значения в сфере секретного делопроизводства </w:t>
      </w:r>
      <w:r w:rsidR="00315B29">
        <w:t xml:space="preserve">(КЦСР </w:t>
      </w:r>
      <w:r w:rsidR="00CB0028">
        <w:t xml:space="preserve">894022С200) </w:t>
      </w:r>
      <w:r>
        <w:t xml:space="preserve">на 6 822,84 руб. Увеличение производится на основании дополнительных соглашений к соглашениям о передаче полномочий от 08.11.2017 №270/7-11, 272/7-07 в связи с увеличением фонда оплаты труда </w:t>
      </w:r>
      <w:r w:rsidR="00315B29">
        <w:t>персонала администрации района с 01.04.2019 года.</w:t>
      </w:r>
    </w:p>
    <w:p w:rsidR="00315B29" w:rsidRPr="00194D2B" w:rsidRDefault="00315B29" w:rsidP="00CB0028">
      <w:pPr>
        <w:pStyle w:val="1"/>
        <w:numPr>
          <w:ilvl w:val="0"/>
          <w:numId w:val="17"/>
        </w:numPr>
        <w:jc w:val="both"/>
      </w:pPr>
      <w:r w:rsidRPr="00CB0028">
        <w:t xml:space="preserve">Предусматривается перераспределение бюджетных ассигнований между непрограммными расходами бюджета в отношении </w:t>
      </w:r>
      <w:r w:rsidR="003413D3">
        <w:t>плановых назначений на 2020 год. А именно:</w:t>
      </w:r>
      <w:r w:rsidRPr="00CB0028">
        <w:t xml:space="preserve"> увеличение бюджетных ассигнований на межбюджетные трансферты в рамках соглашений о передаче полномочий от 08.11.2017 №270/7-11, 272/7-07 на содержание ЕДДС (КЦСР 894012Д100) на 258 056,44 руб., на решение вопросов местного значения в сфере секретного делопроизводства </w:t>
      </w:r>
      <w:r w:rsidR="00CB0028" w:rsidRPr="00CB0028">
        <w:t xml:space="preserve">(КЦСР 894022С200) </w:t>
      </w:r>
      <w:r w:rsidRPr="00CB0028">
        <w:t>на</w:t>
      </w:r>
      <w:r w:rsidR="00CB0028" w:rsidRPr="00CB0028">
        <w:t xml:space="preserve"> </w:t>
      </w:r>
      <w:r w:rsidR="00CB0028">
        <w:t>9 097,12</w:t>
      </w:r>
      <w:r w:rsidR="00CB0028" w:rsidRPr="00CB0028">
        <w:t xml:space="preserve"> руб. за счет сокращения расходов на обеспечение деятельности </w:t>
      </w:r>
      <w:r w:rsidR="00CB0028" w:rsidRPr="00194D2B">
        <w:t>ревизионной комиссии СМО (КЦСР 8920146110) на 267 153,56 руб.</w:t>
      </w:r>
    </w:p>
    <w:p w:rsidR="00866AF6" w:rsidRPr="00194D2B" w:rsidRDefault="00866AF6" w:rsidP="00CB0028">
      <w:pPr>
        <w:pStyle w:val="1"/>
        <w:numPr>
          <w:ilvl w:val="0"/>
          <w:numId w:val="17"/>
        </w:numPr>
        <w:jc w:val="both"/>
      </w:pPr>
      <w:r w:rsidRPr="00194D2B">
        <w:t>Дефицит бюджета остается без изменений в сумме 7 597 052,63 руб.</w:t>
      </w:r>
      <w:r w:rsidR="00194D2B" w:rsidRPr="00194D2B">
        <w:t xml:space="preserve"> или 11,8% утвержденного общего годового объема доходов без учета утвержденного объема безвозмездных поступлений.</w:t>
      </w:r>
    </w:p>
    <w:p w:rsidR="00033C13" w:rsidRPr="00194D2B" w:rsidRDefault="004C055F" w:rsidP="00C723A5">
      <w:pPr>
        <w:pStyle w:val="1"/>
        <w:numPr>
          <w:ilvl w:val="0"/>
          <w:numId w:val="17"/>
        </w:numPr>
        <w:jc w:val="both"/>
      </w:pPr>
      <w:r w:rsidRPr="00194D2B">
        <w:t>Параметры бюджета в результате предлагаемых изменений: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Доходная часть – </w:t>
      </w:r>
      <w:r w:rsidR="00194D2B" w:rsidRPr="00194D2B">
        <w:t>124 941 141,84</w:t>
      </w:r>
      <w:r w:rsidRPr="00194D2B">
        <w:t xml:space="preserve"> руб., в том числе безвозмездные поступления от бюджетов других уровней </w:t>
      </w:r>
      <w:r w:rsidR="00194D2B" w:rsidRPr="00194D2B">
        <w:t>60 318 850</w:t>
      </w:r>
      <w:r w:rsidRPr="00194D2B">
        <w:t xml:space="preserve"> руб.;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Расходная часть – </w:t>
      </w:r>
      <w:r w:rsidR="00194D2B" w:rsidRPr="00194D2B">
        <w:t>132 538 194,47</w:t>
      </w:r>
      <w:r w:rsidRPr="00194D2B">
        <w:t xml:space="preserve"> руб.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Дефицит – 7 597 052,63 руб.  </w:t>
      </w:r>
    </w:p>
    <w:p w:rsidR="004C055F" w:rsidRPr="00194D2B" w:rsidRDefault="004C055F" w:rsidP="00C723A5">
      <w:pPr>
        <w:pStyle w:val="1"/>
        <w:jc w:val="both"/>
      </w:pPr>
    </w:p>
    <w:p w:rsidR="004C055F" w:rsidRPr="00194D2B" w:rsidRDefault="00F57398" w:rsidP="004C055F">
      <w:pPr>
        <w:pStyle w:val="1"/>
        <w:jc w:val="both"/>
      </w:pPr>
      <w:r w:rsidRPr="00194D2B">
        <w:rPr>
          <w:b/>
          <w:sz w:val="28"/>
          <w:szCs w:val="28"/>
        </w:rPr>
        <w:t>Выводы:</w:t>
      </w:r>
      <w:r w:rsidRPr="00194D2B">
        <w:t xml:space="preserve"> </w:t>
      </w:r>
      <w:r w:rsidR="00621C0E" w:rsidRPr="00194D2B">
        <w:t>финансово-экономические нарушения не выявлены. Р</w:t>
      </w:r>
      <w:r w:rsidR="0058153A" w:rsidRPr="00194D2B">
        <w:t>евизионная комиссия Слюдянского муниципального образования</w:t>
      </w:r>
      <w:r w:rsidRPr="00194D2B">
        <w:t xml:space="preserve"> </w:t>
      </w:r>
      <w:r w:rsidRPr="00194D2B">
        <w:rPr>
          <w:b/>
        </w:rPr>
        <w:t>рекомендует</w:t>
      </w:r>
      <w:r w:rsidRPr="00194D2B">
        <w:t xml:space="preserve"> проект</w:t>
      </w:r>
      <w:r w:rsidR="000C5B1C" w:rsidRPr="00194D2B">
        <w:t xml:space="preserve"> </w:t>
      </w:r>
      <w:r w:rsidR="004C055F" w:rsidRPr="00194D2B">
        <w:t>решения Думы Слюдянского муниципального образования "О внесении изменений в решение Думы Слюдянского муниципального образования от 27.12.2018 №58 IV-ГД "О бюджете Слюдянского муниципального образования на 2019 год и на плановый период 2020 и 2021 годов" к рассмотрению и утверждению на очередном заседании Думы Слюдянского муниципального образования.</w:t>
      </w:r>
    </w:p>
    <w:p w:rsidR="000C5B1C" w:rsidRPr="00194D2B" w:rsidRDefault="000C5B1C" w:rsidP="004C055F">
      <w:pPr>
        <w:pStyle w:val="1"/>
        <w:jc w:val="both"/>
      </w:pPr>
    </w:p>
    <w:p w:rsidR="00CC1C57" w:rsidRPr="00194D2B" w:rsidRDefault="00CC1C57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Pr="00194D2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D2B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Pr="00194D2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D2B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 w:rsidRPr="00194D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4D2B"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D03CE9" w:rsidRPr="00180B6D" w:rsidRDefault="00D03CE9" w:rsidP="00D03CE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03CE9" w:rsidRPr="00180B6D" w:rsidSect="00146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F59"/>
    <w:multiLevelType w:val="multilevel"/>
    <w:tmpl w:val="871013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52C6F05"/>
    <w:multiLevelType w:val="hybridMultilevel"/>
    <w:tmpl w:val="C19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7E55"/>
    <w:multiLevelType w:val="hybridMultilevel"/>
    <w:tmpl w:val="5F944570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10F"/>
    <w:multiLevelType w:val="multilevel"/>
    <w:tmpl w:val="07848E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107A2"/>
    <w:multiLevelType w:val="multilevel"/>
    <w:tmpl w:val="960CC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F2395F"/>
    <w:multiLevelType w:val="hybridMultilevel"/>
    <w:tmpl w:val="36A8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02C7D"/>
    <w:multiLevelType w:val="multilevel"/>
    <w:tmpl w:val="960CC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1C7A"/>
    <w:multiLevelType w:val="multilevel"/>
    <w:tmpl w:val="6DACF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B7F98"/>
    <w:multiLevelType w:val="multilevel"/>
    <w:tmpl w:val="7CE256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4D1143A9"/>
    <w:multiLevelType w:val="hybridMultilevel"/>
    <w:tmpl w:val="F8CE990C"/>
    <w:lvl w:ilvl="0" w:tplc="F69A13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A2A46"/>
    <w:multiLevelType w:val="multilevel"/>
    <w:tmpl w:val="B55A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46735"/>
    <w:multiLevelType w:val="hybridMultilevel"/>
    <w:tmpl w:val="475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82703"/>
    <w:multiLevelType w:val="multilevel"/>
    <w:tmpl w:val="846A75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3811731"/>
    <w:multiLevelType w:val="multilevel"/>
    <w:tmpl w:val="B1020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260FEF"/>
    <w:multiLevelType w:val="multilevel"/>
    <w:tmpl w:val="871013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8C14409"/>
    <w:multiLevelType w:val="multilevel"/>
    <w:tmpl w:val="60F89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A5E2CAD"/>
    <w:multiLevelType w:val="multilevel"/>
    <w:tmpl w:val="2FA2D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8D5301"/>
    <w:multiLevelType w:val="multilevel"/>
    <w:tmpl w:val="28EAE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24"/>
  </w:num>
  <w:num w:numId="8">
    <w:abstractNumId w:val="23"/>
  </w:num>
  <w:num w:numId="9">
    <w:abstractNumId w:val="12"/>
  </w:num>
  <w:num w:numId="10">
    <w:abstractNumId w:val="22"/>
  </w:num>
  <w:num w:numId="11">
    <w:abstractNumId w:val="2"/>
  </w:num>
  <w:num w:numId="12">
    <w:abstractNumId w:val="3"/>
  </w:num>
  <w:num w:numId="13">
    <w:abstractNumId w:val="20"/>
  </w:num>
  <w:num w:numId="14">
    <w:abstractNumId w:val="18"/>
  </w:num>
  <w:num w:numId="15">
    <w:abstractNumId w:val="15"/>
  </w:num>
  <w:num w:numId="16">
    <w:abstractNumId w:val="5"/>
  </w:num>
  <w:num w:numId="17">
    <w:abstractNumId w:val="8"/>
  </w:num>
  <w:num w:numId="18">
    <w:abstractNumId w:val="19"/>
  </w:num>
  <w:num w:numId="19">
    <w:abstractNumId w:val="7"/>
  </w:num>
  <w:num w:numId="20">
    <w:abstractNumId w:val="26"/>
  </w:num>
  <w:num w:numId="21">
    <w:abstractNumId w:val="13"/>
  </w:num>
  <w:num w:numId="22">
    <w:abstractNumId w:val="14"/>
  </w:num>
  <w:num w:numId="23">
    <w:abstractNumId w:val="27"/>
  </w:num>
  <w:num w:numId="24">
    <w:abstractNumId w:val="1"/>
  </w:num>
  <w:num w:numId="25">
    <w:abstractNumId w:val="16"/>
  </w:num>
  <w:num w:numId="26">
    <w:abstractNumId w:val="21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33C13"/>
    <w:rsid w:val="00044DD5"/>
    <w:rsid w:val="000538DD"/>
    <w:rsid w:val="00072E5B"/>
    <w:rsid w:val="00097479"/>
    <w:rsid w:val="000C5B1C"/>
    <w:rsid w:val="000D5B56"/>
    <w:rsid w:val="00103BF4"/>
    <w:rsid w:val="00120CD2"/>
    <w:rsid w:val="001464D8"/>
    <w:rsid w:val="00157730"/>
    <w:rsid w:val="00170CAE"/>
    <w:rsid w:val="00180B6D"/>
    <w:rsid w:val="00194D2B"/>
    <w:rsid w:val="001C558B"/>
    <w:rsid w:val="001D05BF"/>
    <w:rsid w:val="00207C8C"/>
    <w:rsid w:val="002212D8"/>
    <w:rsid w:val="00223764"/>
    <w:rsid w:val="00225FFA"/>
    <w:rsid w:val="002307E2"/>
    <w:rsid w:val="00234F99"/>
    <w:rsid w:val="002453DB"/>
    <w:rsid w:val="00273A43"/>
    <w:rsid w:val="00283D95"/>
    <w:rsid w:val="002C126A"/>
    <w:rsid w:val="002E7D5F"/>
    <w:rsid w:val="00315B29"/>
    <w:rsid w:val="003413D3"/>
    <w:rsid w:val="00383AC1"/>
    <w:rsid w:val="003B4050"/>
    <w:rsid w:val="0040612F"/>
    <w:rsid w:val="00441FDB"/>
    <w:rsid w:val="00461EA6"/>
    <w:rsid w:val="004674A0"/>
    <w:rsid w:val="004735D1"/>
    <w:rsid w:val="004758BB"/>
    <w:rsid w:val="004C055F"/>
    <w:rsid w:val="004F1EF1"/>
    <w:rsid w:val="004F6F60"/>
    <w:rsid w:val="00526365"/>
    <w:rsid w:val="0058153A"/>
    <w:rsid w:val="00581985"/>
    <w:rsid w:val="00584D59"/>
    <w:rsid w:val="005956A1"/>
    <w:rsid w:val="006007F8"/>
    <w:rsid w:val="00621C0E"/>
    <w:rsid w:val="006318B1"/>
    <w:rsid w:val="00644683"/>
    <w:rsid w:val="00647FCF"/>
    <w:rsid w:val="00692F73"/>
    <w:rsid w:val="006C6477"/>
    <w:rsid w:val="006D64ED"/>
    <w:rsid w:val="006E0800"/>
    <w:rsid w:val="00727499"/>
    <w:rsid w:val="00736129"/>
    <w:rsid w:val="0077414D"/>
    <w:rsid w:val="007A312E"/>
    <w:rsid w:val="007A6C5B"/>
    <w:rsid w:val="007B3449"/>
    <w:rsid w:val="007C7E6B"/>
    <w:rsid w:val="007E120B"/>
    <w:rsid w:val="007E778E"/>
    <w:rsid w:val="008050C9"/>
    <w:rsid w:val="0081172A"/>
    <w:rsid w:val="008413D2"/>
    <w:rsid w:val="00866AF6"/>
    <w:rsid w:val="008F510C"/>
    <w:rsid w:val="00967A13"/>
    <w:rsid w:val="00970FF3"/>
    <w:rsid w:val="009B30C7"/>
    <w:rsid w:val="009C2F2B"/>
    <w:rsid w:val="009E4BAD"/>
    <w:rsid w:val="00A521AD"/>
    <w:rsid w:val="00AC6C7C"/>
    <w:rsid w:val="00B551B2"/>
    <w:rsid w:val="00B63312"/>
    <w:rsid w:val="00B6666D"/>
    <w:rsid w:val="00B700EC"/>
    <w:rsid w:val="00B73B00"/>
    <w:rsid w:val="00B86D28"/>
    <w:rsid w:val="00BC5AD1"/>
    <w:rsid w:val="00BC7F37"/>
    <w:rsid w:val="00C13900"/>
    <w:rsid w:val="00C21260"/>
    <w:rsid w:val="00C3080E"/>
    <w:rsid w:val="00C45DF1"/>
    <w:rsid w:val="00C61CE8"/>
    <w:rsid w:val="00C64D7F"/>
    <w:rsid w:val="00C723A5"/>
    <w:rsid w:val="00CB0028"/>
    <w:rsid w:val="00CC1C57"/>
    <w:rsid w:val="00D03CE9"/>
    <w:rsid w:val="00D40D8D"/>
    <w:rsid w:val="00D41A60"/>
    <w:rsid w:val="00D82825"/>
    <w:rsid w:val="00D82C16"/>
    <w:rsid w:val="00DB5959"/>
    <w:rsid w:val="00DD01B4"/>
    <w:rsid w:val="00DD501B"/>
    <w:rsid w:val="00E03ABD"/>
    <w:rsid w:val="00E24C19"/>
    <w:rsid w:val="00E620D2"/>
    <w:rsid w:val="00E97205"/>
    <w:rsid w:val="00EB36F3"/>
    <w:rsid w:val="00EC34DD"/>
    <w:rsid w:val="00EE2E4F"/>
    <w:rsid w:val="00F012F3"/>
    <w:rsid w:val="00F03563"/>
    <w:rsid w:val="00F10E9F"/>
    <w:rsid w:val="00F169AC"/>
    <w:rsid w:val="00F2040C"/>
    <w:rsid w:val="00F57398"/>
    <w:rsid w:val="00F702F9"/>
    <w:rsid w:val="00FA5E4E"/>
    <w:rsid w:val="00FA6DCF"/>
    <w:rsid w:val="00FB46C2"/>
    <w:rsid w:val="00FB4C58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22EC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Интервал 0 pt"/>
    <w:rsid w:val="00DD5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39"/>
    <w:rsid w:val="0086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43</cp:revision>
  <cp:lastPrinted>2019-04-18T02:22:00Z</cp:lastPrinted>
  <dcterms:created xsi:type="dcterms:W3CDTF">2019-02-11T01:36:00Z</dcterms:created>
  <dcterms:modified xsi:type="dcterms:W3CDTF">2019-04-30T02:16:00Z</dcterms:modified>
</cp:coreProperties>
</file>