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D8" w:rsidRPr="0058153A" w:rsidRDefault="0058153A" w:rsidP="0058153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153A">
        <w:rPr>
          <w:rFonts w:ascii="Times New Roman" w:hAnsi="Times New Roman" w:cs="Times New Roman"/>
          <w:b/>
          <w:sz w:val="32"/>
          <w:szCs w:val="32"/>
        </w:rPr>
        <w:t>РЕВИЗИОННАЯ К</w:t>
      </w:r>
      <w:r w:rsidR="001464D8" w:rsidRPr="0058153A">
        <w:rPr>
          <w:rFonts w:ascii="Times New Roman" w:hAnsi="Times New Roman" w:cs="Times New Roman"/>
          <w:b/>
          <w:sz w:val="32"/>
          <w:szCs w:val="32"/>
        </w:rPr>
        <w:t>ОМИССИЯ</w:t>
      </w:r>
    </w:p>
    <w:p w:rsidR="0058153A" w:rsidRPr="0058153A" w:rsidRDefault="0058153A" w:rsidP="005815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53A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58153A" w:rsidRPr="0058153A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153A" w:rsidRPr="0058153A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3A">
        <w:rPr>
          <w:rFonts w:ascii="Times New Roman" w:hAnsi="Times New Roman" w:cs="Times New Roman"/>
          <w:sz w:val="24"/>
          <w:szCs w:val="24"/>
        </w:rPr>
        <w:t xml:space="preserve">г.Слюдянка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61CE8">
        <w:rPr>
          <w:rFonts w:ascii="Times New Roman" w:hAnsi="Times New Roman" w:cs="Times New Roman"/>
          <w:sz w:val="24"/>
          <w:szCs w:val="24"/>
        </w:rPr>
        <w:t xml:space="preserve">   </w:t>
      </w:r>
      <w:r w:rsidR="006467CE">
        <w:rPr>
          <w:rFonts w:ascii="Times New Roman" w:hAnsi="Times New Roman" w:cs="Times New Roman"/>
          <w:sz w:val="24"/>
          <w:szCs w:val="24"/>
        </w:rPr>
        <w:t>6 марта</w:t>
      </w:r>
      <w:r w:rsidRPr="0058153A"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58153A" w:rsidRPr="0058153A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64D8" w:rsidRPr="0058153A" w:rsidRDefault="00F57398" w:rsidP="005815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53A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58153A">
        <w:rPr>
          <w:rFonts w:ascii="Times New Roman" w:hAnsi="Times New Roman" w:cs="Times New Roman"/>
          <w:b/>
          <w:sz w:val="24"/>
          <w:szCs w:val="24"/>
        </w:rPr>
        <w:t xml:space="preserve"> №2019/</w:t>
      </w:r>
      <w:r w:rsidR="0081172A">
        <w:rPr>
          <w:rFonts w:ascii="Times New Roman" w:hAnsi="Times New Roman" w:cs="Times New Roman"/>
          <w:b/>
          <w:sz w:val="24"/>
          <w:szCs w:val="24"/>
        </w:rPr>
        <w:t>25</w:t>
      </w:r>
    </w:p>
    <w:p w:rsidR="00F702F9" w:rsidRDefault="00F57398" w:rsidP="0081172A">
      <w:pPr>
        <w:pStyle w:val="1"/>
        <w:jc w:val="center"/>
        <w:rPr>
          <w:b/>
        </w:rPr>
      </w:pPr>
      <w:r w:rsidRPr="00D82825">
        <w:rPr>
          <w:b/>
        </w:rPr>
        <w:t xml:space="preserve">на проект </w:t>
      </w:r>
      <w:r w:rsidR="0081172A">
        <w:rPr>
          <w:b/>
        </w:rPr>
        <w:t>решения Думы Слюдянского муниципального образования</w:t>
      </w:r>
      <w:r w:rsidR="00D82825" w:rsidRPr="00D82825">
        <w:rPr>
          <w:b/>
        </w:rPr>
        <w:t xml:space="preserve"> </w:t>
      </w:r>
      <w:r w:rsidR="0081172A" w:rsidRPr="0081172A">
        <w:rPr>
          <w:b/>
        </w:rPr>
        <w:t xml:space="preserve">"О внесении изменений в решение Думы Слюдянского муниципального образования от 27.12.2018 </w:t>
      </w:r>
    </w:p>
    <w:p w:rsidR="0058153A" w:rsidRDefault="0081172A" w:rsidP="0081172A">
      <w:pPr>
        <w:pStyle w:val="1"/>
        <w:jc w:val="center"/>
        <w:rPr>
          <w:b/>
        </w:rPr>
      </w:pPr>
      <w:r w:rsidRPr="0081172A">
        <w:rPr>
          <w:b/>
        </w:rPr>
        <w:t>№58</w:t>
      </w:r>
      <w:r w:rsidR="00F702F9">
        <w:rPr>
          <w:b/>
        </w:rPr>
        <w:t xml:space="preserve"> </w:t>
      </w:r>
      <w:r w:rsidRPr="0081172A">
        <w:rPr>
          <w:b/>
        </w:rPr>
        <w:t>IV-ГД "О бюджете Слюдянского муниципального образования на 2019 год и на пла</w:t>
      </w:r>
      <w:r w:rsidR="00FD68FE">
        <w:rPr>
          <w:b/>
        </w:rPr>
        <w:t>новый период 2020 и 2021 годов"</w:t>
      </w:r>
    </w:p>
    <w:p w:rsidR="0081172A" w:rsidRDefault="0081172A" w:rsidP="0081172A">
      <w:pPr>
        <w:pStyle w:val="1"/>
        <w:jc w:val="center"/>
      </w:pPr>
    </w:p>
    <w:p w:rsidR="001464D8" w:rsidRPr="0058153A" w:rsidRDefault="00F57398" w:rsidP="00BC7F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153A">
        <w:rPr>
          <w:rFonts w:ascii="Times New Roman" w:hAnsi="Times New Roman" w:cs="Times New Roman"/>
          <w:sz w:val="24"/>
          <w:szCs w:val="24"/>
        </w:rPr>
        <w:t xml:space="preserve">Заключение подготовлено на основании </w:t>
      </w:r>
      <w:r w:rsidR="00BC7F37">
        <w:rPr>
          <w:rFonts w:ascii="Times New Roman" w:hAnsi="Times New Roman" w:cs="Times New Roman"/>
          <w:sz w:val="24"/>
          <w:szCs w:val="24"/>
        </w:rPr>
        <w:t>ст.9 Положения о Ревизионной комиссии Слюдянского муниципального образования, утвержденного решением Думы Слюдянского муниципа</w:t>
      </w:r>
      <w:r w:rsidR="00D03CE9">
        <w:rPr>
          <w:rFonts w:ascii="Times New Roman" w:hAnsi="Times New Roman" w:cs="Times New Roman"/>
          <w:sz w:val="24"/>
          <w:szCs w:val="24"/>
        </w:rPr>
        <w:t>льного образования от 27.12.201</w:t>
      </w:r>
      <w:r w:rsidR="00BC7F37">
        <w:rPr>
          <w:rFonts w:ascii="Times New Roman" w:hAnsi="Times New Roman" w:cs="Times New Roman"/>
          <w:sz w:val="24"/>
          <w:szCs w:val="24"/>
        </w:rPr>
        <w:t>8 №</w:t>
      </w:r>
      <w:r w:rsidR="00D03CE9">
        <w:rPr>
          <w:rFonts w:ascii="Times New Roman" w:hAnsi="Times New Roman" w:cs="Times New Roman"/>
          <w:sz w:val="24"/>
          <w:szCs w:val="24"/>
        </w:rPr>
        <w:t xml:space="preserve"> </w:t>
      </w:r>
      <w:r w:rsidR="00BC7F37">
        <w:rPr>
          <w:rFonts w:ascii="Times New Roman" w:hAnsi="Times New Roman" w:cs="Times New Roman"/>
          <w:sz w:val="24"/>
          <w:szCs w:val="24"/>
        </w:rPr>
        <w:t>60</w:t>
      </w:r>
      <w:r w:rsidR="00D03CE9">
        <w:rPr>
          <w:rFonts w:ascii="Times New Roman" w:hAnsi="Times New Roman" w:cs="Times New Roman"/>
          <w:sz w:val="24"/>
          <w:szCs w:val="24"/>
        </w:rPr>
        <w:t xml:space="preserve"> </w:t>
      </w:r>
      <w:r w:rsidR="00BC7F3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C7F37" w:rsidRPr="00BC7F37">
        <w:rPr>
          <w:rFonts w:ascii="Times New Roman" w:hAnsi="Times New Roman" w:cs="Times New Roman"/>
          <w:sz w:val="24"/>
          <w:szCs w:val="24"/>
        </w:rPr>
        <w:t>-</w:t>
      </w:r>
      <w:r w:rsidR="00BC7F37">
        <w:rPr>
          <w:rFonts w:ascii="Times New Roman" w:hAnsi="Times New Roman" w:cs="Times New Roman"/>
          <w:sz w:val="24"/>
          <w:szCs w:val="24"/>
        </w:rPr>
        <w:t>ГД</w:t>
      </w:r>
      <w:r w:rsidRPr="005815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153A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825" w:rsidRDefault="00F57398" w:rsidP="00D82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153A">
        <w:rPr>
          <w:rFonts w:ascii="Times New Roman" w:hAnsi="Times New Roman" w:cs="Times New Roman"/>
          <w:sz w:val="24"/>
          <w:szCs w:val="24"/>
        </w:rPr>
        <w:t xml:space="preserve">При проведении финансово-экономической экспертизы и подготовке заключения использованы следующие представленные документы: </w:t>
      </w:r>
    </w:p>
    <w:p w:rsidR="00D82825" w:rsidRDefault="0081172A" w:rsidP="007A6C5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Слюдянского городского поселения «О внесении изменений в муниципальную программу</w:t>
      </w:r>
      <w:r w:rsidR="00223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C2F2B" w:rsidRPr="009C2F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жилищно-коммунального хозяйства Слюдянского муниципального образования</w:t>
      </w:r>
      <w:r w:rsidR="009C2F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2019-2024 годы</w:t>
      </w:r>
      <w:r w:rsidR="00DD501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DD5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</w:t>
      </w:r>
      <w:r w:rsidR="009C2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Слюдянского городского поселения от </w:t>
      </w:r>
      <w:r w:rsidR="00F702F9">
        <w:rPr>
          <w:rFonts w:ascii="Times New Roman" w:eastAsia="Times New Roman" w:hAnsi="Times New Roman" w:cs="Times New Roman"/>
          <w:sz w:val="24"/>
          <w:szCs w:val="24"/>
          <w:lang w:eastAsia="ru-RU"/>
        </w:rPr>
        <w:t>27.12.2018</w:t>
      </w:r>
      <w:r w:rsidR="007A6C5B" w:rsidRPr="007A6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7CE">
        <w:rPr>
          <w:rFonts w:ascii="Times New Roman" w:eastAsia="Times New Roman" w:hAnsi="Times New Roman" w:cs="Times New Roman"/>
          <w:sz w:val="24"/>
          <w:szCs w:val="24"/>
          <w:lang w:eastAsia="ru-RU"/>
        </w:rPr>
        <w:t>№1183,</w:t>
      </w:r>
      <w:r w:rsidR="006467CE" w:rsidRPr="0064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7C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изменений от 31.01.2019 №36, от 22.02.2019 №97</w:t>
      </w:r>
    </w:p>
    <w:p w:rsidR="0077414D" w:rsidRPr="006467CE" w:rsidRDefault="0077414D" w:rsidP="006467C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</w:t>
      </w:r>
      <w:r w:rsidR="006467C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льные ресурсные сметные расчеты, к</w:t>
      </w:r>
      <w:r w:rsidR="006467C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оммерческие предложения.</w:t>
      </w:r>
    </w:p>
    <w:p w:rsidR="00D82825" w:rsidRDefault="00D82825" w:rsidP="00D828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Слюдянского муниципального образования.</w:t>
      </w:r>
    </w:p>
    <w:p w:rsidR="0058153A" w:rsidRPr="00D82825" w:rsidRDefault="00C21260" w:rsidP="005815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Бюджетный кодекс РФ (далее – БК РФ).</w:t>
      </w:r>
    </w:p>
    <w:p w:rsidR="00D82825" w:rsidRDefault="00D82825" w:rsidP="005815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153A" w:rsidRPr="00584D59" w:rsidRDefault="00F57398" w:rsidP="005815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4D59">
        <w:rPr>
          <w:rFonts w:ascii="Times New Roman" w:hAnsi="Times New Roman" w:cs="Times New Roman"/>
          <w:b/>
          <w:sz w:val="28"/>
          <w:szCs w:val="28"/>
        </w:rPr>
        <w:t>Результаты экспертизы:</w:t>
      </w:r>
      <w:r w:rsidRPr="00584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72A" w:rsidRDefault="00F57398" w:rsidP="00FB4C58">
      <w:pPr>
        <w:pStyle w:val="1"/>
        <w:jc w:val="both"/>
      </w:pPr>
      <w:r w:rsidRPr="00DD501B">
        <w:t xml:space="preserve">Представленным на экспертизу </w:t>
      </w:r>
      <w:r w:rsidR="006467CE">
        <w:t>06.03</w:t>
      </w:r>
      <w:r w:rsidR="00D82825" w:rsidRPr="00DD501B">
        <w:t>.</w:t>
      </w:r>
      <w:r w:rsidR="0058153A" w:rsidRPr="00DD501B">
        <w:t xml:space="preserve">2019 года </w:t>
      </w:r>
      <w:r w:rsidRPr="00DD501B">
        <w:t xml:space="preserve">проектом предусматривается </w:t>
      </w:r>
      <w:r w:rsidR="00B32C3E">
        <w:t>уточнение</w:t>
      </w:r>
      <w:r w:rsidR="006467CE">
        <w:t xml:space="preserve"> к проекту решения Думы Слюдянского муниципального образова</w:t>
      </w:r>
      <w:r w:rsidR="00B32C3E">
        <w:t>ния, предусматривающего внесение</w:t>
      </w:r>
      <w:bookmarkStart w:id="0" w:name="_GoBack"/>
      <w:bookmarkEnd w:id="0"/>
      <w:r w:rsidR="006467CE">
        <w:t xml:space="preserve"> </w:t>
      </w:r>
      <w:r w:rsidR="00DD501B" w:rsidRPr="00DD501B">
        <w:t xml:space="preserve">изменений в </w:t>
      </w:r>
      <w:r w:rsidR="0081172A">
        <w:t>бюджет</w:t>
      </w:r>
      <w:r w:rsidR="0081172A" w:rsidRPr="0081172A">
        <w:t xml:space="preserve"> Слюдянского муниципального образования на 2019 год и на плановый период 2020 и 2021 годов</w:t>
      </w:r>
      <w:r w:rsidR="0081172A">
        <w:t xml:space="preserve"> в отношении плановых назначений на 2019 год</w:t>
      </w:r>
      <w:r w:rsidR="006467CE">
        <w:t xml:space="preserve"> (заключение Ревизионной комиссии СМО от 21.02.2019 №2019/25).</w:t>
      </w:r>
    </w:p>
    <w:p w:rsidR="00C64D7F" w:rsidRDefault="00C64D7F" w:rsidP="005815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64D8" w:rsidRPr="006467CE" w:rsidRDefault="00F57398" w:rsidP="0058153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7CE">
        <w:rPr>
          <w:rFonts w:ascii="Times New Roman" w:hAnsi="Times New Roman" w:cs="Times New Roman"/>
          <w:sz w:val="24"/>
          <w:szCs w:val="24"/>
        </w:rPr>
        <w:t>В результате рассмотрения представленного</w:t>
      </w:r>
      <w:r w:rsidR="00D82825" w:rsidRPr="006467CE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D82825" w:rsidRPr="006467CE">
        <w:rPr>
          <w:rFonts w:ascii="Times New Roman" w:hAnsi="Times New Roman" w:cs="Times New Roman"/>
          <w:b/>
          <w:sz w:val="28"/>
          <w:szCs w:val="28"/>
        </w:rPr>
        <w:t>установлено следующее</w:t>
      </w:r>
      <w:r w:rsidR="00D82825" w:rsidRPr="006467CE">
        <w:rPr>
          <w:rFonts w:ascii="Times New Roman" w:hAnsi="Times New Roman" w:cs="Times New Roman"/>
          <w:b/>
          <w:sz w:val="24"/>
          <w:szCs w:val="24"/>
        </w:rPr>
        <w:t>:</w:t>
      </w:r>
    </w:p>
    <w:p w:rsidR="006467CE" w:rsidRPr="006467CE" w:rsidRDefault="002E7D5F" w:rsidP="006467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67CE">
        <w:rPr>
          <w:rFonts w:ascii="Times New Roman" w:hAnsi="Times New Roman" w:cs="Times New Roman"/>
          <w:sz w:val="24"/>
          <w:szCs w:val="24"/>
        </w:rPr>
        <w:t xml:space="preserve">Изменения вносятся с целью уточнения </w:t>
      </w:r>
      <w:r w:rsidR="006467CE" w:rsidRPr="006467CE">
        <w:rPr>
          <w:rFonts w:ascii="Times New Roman" w:hAnsi="Times New Roman" w:cs="Times New Roman"/>
          <w:sz w:val="24"/>
          <w:szCs w:val="24"/>
        </w:rPr>
        <w:t>в расходной части бюджета на 2019 год распределения бюджетных ассигнований за счет местного бюджета. Предлагается перераспределить бюджетные ассигнования в пределах муниципальной программы «Развитие жилищно-коммунального хозяйства</w:t>
      </w:r>
      <w:r w:rsidR="006467CE">
        <w:rPr>
          <w:rFonts w:ascii="Times New Roman" w:hAnsi="Times New Roman" w:cs="Times New Roman"/>
          <w:sz w:val="24"/>
          <w:szCs w:val="24"/>
        </w:rPr>
        <w:t xml:space="preserve"> Слюдянского муниципального образования</w:t>
      </w:r>
      <w:r w:rsidR="006467CE" w:rsidRPr="006467CE">
        <w:rPr>
          <w:rFonts w:ascii="Times New Roman" w:hAnsi="Times New Roman" w:cs="Times New Roman"/>
          <w:sz w:val="24"/>
          <w:szCs w:val="24"/>
        </w:rPr>
        <w:t>» на 2019-202</w:t>
      </w:r>
      <w:r w:rsidR="006467CE">
        <w:rPr>
          <w:rFonts w:ascii="Times New Roman" w:hAnsi="Times New Roman" w:cs="Times New Roman"/>
          <w:sz w:val="24"/>
          <w:szCs w:val="24"/>
        </w:rPr>
        <w:t>4</w:t>
      </w:r>
      <w:r w:rsidR="006467CE" w:rsidRPr="006467CE">
        <w:rPr>
          <w:rFonts w:ascii="Times New Roman" w:hAnsi="Times New Roman" w:cs="Times New Roman"/>
          <w:sz w:val="24"/>
          <w:szCs w:val="24"/>
        </w:rPr>
        <w:t xml:space="preserve"> годы, не изменяя общего объема финансирования. </w:t>
      </w:r>
      <w:r w:rsidR="006467CE" w:rsidRPr="006467CE">
        <w:rPr>
          <w:rFonts w:ascii="Times New Roman" w:hAnsi="Times New Roman" w:cs="Times New Roman"/>
          <w:sz w:val="24"/>
          <w:szCs w:val="24"/>
        </w:rPr>
        <w:t xml:space="preserve">Предусматривается увеличение объема средств местного бюджета на реализацию подпрограммы «Модернизация объектов коммунальной инфраструктуры Слюдянского муниципального образования» </w:t>
      </w:r>
      <w:r w:rsidR="006467CE">
        <w:rPr>
          <w:rFonts w:ascii="Times New Roman" w:hAnsi="Times New Roman" w:cs="Times New Roman"/>
          <w:sz w:val="24"/>
          <w:szCs w:val="24"/>
        </w:rPr>
        <w:t>(КБК 921 0502 71101</w:t>
      </w:r>
      <w:r w:rsidR="006467C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467CE">
        <w:rPr>
          <w:rFonts w:ascii="Times New Roman" w:hAnsi="Times New Roman" w:cs="Times New Roman"/>
          <w:sz w:val="24"/>
          <w:szCs w:val="24"/>
        </w:rPr>
        <w:t xml:space="preserve">2200 243) </w:t>
      </w:r>
      <w:r w:rsidR="006467CE" w:rsidRPr="006467CE">
        <w:rPr>
          <w:rFonts w:ascii="Times New Roman" w:hAnsi="Times New Roman" w:cs="Times New Roman"/>
          <w:sz w:val="24"/>
          <w:szCs w:val="24"/>
        </w:rPr>
        <w:t>на 254 410,94 руб. (местный бюджет) за счет снижения финансирования подпрограммы «Капитальный ремонт многоквартирных домов» на 2019-2</w:t>
      </w:r>
      <w:r w:rsidR="00B32C3E">
        <w:rPr>
          <w:rFonts w:ascii="Times New Roman" w:hAnsi="Times New Roman" w:cs="Times New Roman"/>
          <w:sz w:val="24"/>
          <w:szCs w:val="24"/>
        </w:rPr>
        <w:t>024 годы</w:t>
      </w:r>
      <w:r w:rsidR="006467CE">
        <w:rPr>
          <w:rFonts w:ascii="Times New Roman" w:hAnsi="Times New Roman" w:cs="Times New Roman"/>
          <w:sz w:val="24"/>
          <w:szCs w:val="24"/>
        </w:rPr>
        <w:t xml:space="preserve"> </w:t>
      </w:r>
      <w:r w:rsidR="006467CE" w:rsidRPr="006467CE">
        <w:rPr>
          <w:rFonts w:ascii="Times New Roman" w:hAnsi="Times New Roman" w:cs="Times New Roman"/>
          <w:sz w:val="24"/>
          <w:szCs w:val="24"/>
        </w:rPr>
        <w:t xml:space="preserve">на 254 410,94 руб. (местный бюджет), </w:t>
      </w:r>
    </w:p>
    <w:p w:rsidR="006467CE" w:rsidRPr="00B32C3E" w:rsidRDefault="006467CE" w:rsidP="00B32C3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подпрограммы </w:t>
      </w:r>
      <w:r w:rsidRPr="00EB441A">
        <w:rPr>
          <w:rFonts w:ascii="Times New Roman" w:hAnsi="Times New Roman" w:cs="Times New Roman"/>
          <w:sz w:val="24"/>
          <w:szCs w:val="24"/>
        </w:rPr>
        <w:t>«Модернизация объектов коммунальной инфраструктуры Слюдянского муниципального образования»</w:t>
      </w:r>
      <w:r w:rsidR="00B32C3E">
        <w:rPr>
          <w:rFonts w:ascii="Times New Roman" w:hAnsi="Times New Roman" w:cs="Times New Roman"/>
          <w:sz w:val="24"/>
          <w:szCs w:val="24"/>
        </w:rPr>
        <w:t xml:space="preserve"> в части </w:t>
      </w:r>
      <w:proofErr w:type="spellStart"/>
      <w:r w:rsidR="00B32C3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B32C3E">
        <w:rPr>
          <w:rFonts w:ascii="Times New Roman" w:hAnsi="Times New Roman" w:cs="Times New Roman"/>
          <w:sz w:val="24"/>
          <w:szCs w:val="24"/>
        </w:rPr>
        <w:t xml:space="preserve"> из местного бюджета</w:t>
      </w:r>
      <w:r w:rsidR="00B32C3E" w:rsidRPr="00B32C3E">
        <w:rPr>
          <w:rFonts w:ascii="Times New Roman" w:hAnsi="Times New Roman" w:cs="Times New Roman"/>
          <w:sz w:val="24"/>
          <w:szCs w:val="24"/>
        </w:rPr>
        <w:t xml:space="preserve"> </w:t>
      </w:r>
      <w:r w:rsidR="00B32C3E">
        <w:rPr>
          <w:rFonts w:ascii="Times New Roman" w:hAnsi="Times New Roman" w:cs="Times New Roman"/>
          <w:sz w:val="24"/>
          <w:szCs w:val="24"/>
        </w:rPr>
        <w:t xml:space="preserve">первоочередных </w:t>
      </w:r>
      <w:r w:rsidR="00B32C3E">
        <w:rPr>
          <w:rFonts w:ascii="Times New Roman" w:hAnsi="Times New Roman" w:cs="Times New Roman"/>
          <w:sz w:val="24"/>
          <w:szCs w:val="24"/>
        </w:rPr>
        <w:t>мероприятий</w:t>
      </w:r>
      <w:r w:rsidR="00B32C3E">
        <w:rPr>
          <w:rFonts w:ascii="Times New Roman" w:hAnsi="Times New Roman" w:cs="Times New Roman"/>
          <w:sz w:val="24"/>
          <w:szCs w:val="24"/>
        </w:rPr>
        <w:t xml:space="preserve"> по модернизации объектов теплоснабжения и подготовке к отопительному сезону объектов коммунальной инфраструктуры</w:t>
      </w:r>
      <w:r w:rsidR="00B32C3E" w:rsidRPr="00B32C3E">
        <w:rPr>
          <w:rFonts w:ascii="Times New Roman" w:hAnsi="Times New Roman" w:cs="Times New Roman"/>
          <w:sz w:val="24"/>
          <w:szCs w:val="24"/>
        </w:rPr>
        <w:t xml:space="preserve"> </w:t>
      </w:r>
      <w:r w:rsidR="00B32C3E">
        <w:rPr>
          <w:rFonts w:ascii="Times New Roman" w:hAnsi="Times New Roman" w:cs="Times New Roman"/>
          <w:sz w:val="24"/>
          <w:szCs w:val="24"/>
        </w:rPr>
        <w:t>(КБК 921 0502 71101</w:t>
      </w:r>
      <w:r w:rsidR="00B32C3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32C3E">
        <w:rPr>
          <w:rFonts w:ascii="Times New Roman" w:hAnsi="Times New Roman" w:cs="Times New Roman"/>
          <w:sz w:val="24"/>
          <w:szCs w:val="24"/>
        </w:rPr>
        <w:t>2200 243)</w:t>
      </w:r>
      <w:r w:rsidR="00B32C3E">
        <w:rPr>
          <w:rFonts w:ascii="Times New Roman" w:hAnsi="Times New Roman" w:cs="Times New Roman"/>
          <w:sz w:val="24"/>
          <w:szCs w:val="24"/>
        </w:rPr>
        <w:t xml:space="preserve"> </w:t>
      </w:r>
      <w:r w:rsidRPr="00B32C3E">
        <w:rPr>
          <w:rFonts w:ascii="Times New Roman" w:hAnsi="Times New Roman" w:cs="Times New Roman"/>
          <w:sz w:val="24"/>
          <w:szCs w:val="24"/>
        </w:rPr>
        <w:t>на 254 410,94 руб., в том числе:</w:t>
      </w:r>
    </w:p>
    <w:p w:rsidR="006467CE" w:rsidRDefault="006467CE" w:rsidP="006467CE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«Замена трубной части парового котла КЕ 10-14С на котельной «Рудо» - снижение на 35 461,22 руб. (местный бюджет) в связи с изменением сметы;</w:t>
      </w:r>
    </w:p>
    <w:p w:rsidR="006467CE" w:rsidRPr="006E43C3" w:rsidRDefault="006467CE" w:rsidP="006467CE">
      <w:pPr>
        <w:pStyle w:val="a4"/>
        <w:numPr>
          <w:ilvl w:val="1"/>
          <w:numId w:val="17"/>
        </w:numPr>
        <w:rPr>
          <w:rFonts w:eastAsiaTheme="minorHAnsi"/>
          <w:lang w:eastAsia="en-US"/>
        </w:rPr>
      </w:pPr>
      <w:r w:rsidRPr="006E43C3">
        <w:rPr>
          <w:rFonts w:eastAsiaTheme="minorHAnsi"/>
          <w:lang w:eastAsia="en-US"/>
        </w:rPr>
        <w:lastRenderedPageBreak/>
        <w:t xml:space="preserve">мероприятие «Замена </w:t>
      </w:r>
      <w:r>
        <w:rPr>
          <w:rFonts w:eastAsiaTheme="minorHAnsi"/>
          <w:lang w:eastAsia="en-US"/>
        </w:rPr>
        <w:t xml:space="preserve">циклона БЦ-512 в </w:t>
      </w:r>
      <w:r w:rsidRPr="006E43C3">
        <w:rPr>
          <w:rFonts w:eastAsiaTheme="minorHAnsi"/>
          <w:lang w:eastAsia="en-US"/>
        </w:rPr>
        <w:t>котельной «</w:t>
      </w:r>
      <w:r>
        <w:rPr>
          <w:rFonts w:eastAsiaTheme="minorHAnsi"/>
          <w:lang w:eastAsia="en-US"/>
        </w:rPr>
        <w:t>Центральная</w:t>
      </w:r>
      <w:r w:rsidRPr="006E43C3">
        <w:rPr>
          <w:rFonts w:eastAsiaTheme="minorHAnsi"/>
          <w:lang w:eastAsia="en-US"/>
        </w:rPr>
        <w:t xml:space="preserve">» - снижение на </w:t>
      </w:r>
      <w:r>
        <w:rPr>
          <w:rFonts w:eastAsiaTheme="minorHAnsi"/>
          <w:lang w:eastAsia="en-US"/>
        </w:rPr>
        <w:t>44 157,22</w:t>
      </w:r>
      <w:r w:rsidRPr="006E43C3">
        <w:rPr>
          <w:rFonts w:eastAsiaTheme="minorHAnsi"/>
          <w:lang w:eastAsia="en-US"/>
        </w:rPr>
        <w:t xml:space="preserve"> руб. (местный бюджет) в связи с изменением сметы;</w:t>
      </w:r>
    </w:p>
    <w:p w:rsidR="006467CE" w:rsidRDefault="006467CE" w:rsidP="006467CE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«Капитальный ремонт участка сетей тепло-, водоснабжения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» - увеличение на 739 687,77 руб.;</w:t>
      </w:r>
    </w:p>
    <w:p w:rsidR="006467CE" w:rsidRDefault="006467CE" w:rsidP="006467CE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«Капитальный ремонт участка тепловых сетей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ул.Тонконога</w:t>
      </w:r>
      <w:proofErr w:type="spellEnd"/>
      <w:r>
        <w:rPr>
          <w:rFonts w:ascii="Times New Roman" w:hAnsi="Times New Roman" w:cs="Times New Roman"/>
          <w:sz w:val="24"/>
          <w:szCs w:val="24"/>
        </w:rPr>
        <w:t>» – снижение на 50 123,42 руб.</w:t>
      </w:r>
      <w:r w:rsidRPr="007A26F6">
        <w:t xml:space="preserve"> </w:t>
      </w:r>
      <w:r w:rsidRPr="007A26F6">
        <w:rPr>
          <w:rFonts w:ascii="Times New Roman" w:hAnsi="Times New Roman" w:cs="Times New Roman"/>
          <w:sz w:val="24"/>
          <w:szCs w:val="24"/>
        </w:rPr>
        <w:t>(местный бюджет) в связи с изменением сметы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2C3E" w:rsidRDefault="006467CE" w:rsidP="00B32C3E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«Капитальный ремонт участка тепловых сетей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ул.Тонконога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E7D5F" w:rsidRDefault="00B32C3E" w:rsidP="002E7D5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467CE">
        <w:rPr>
          <w:rFonts w:ascii="Times New Roman" w:hAnsi="Times New Roman" w:cs="Times New Roman"/>
          <w:sz w:val="24"/>
          <w:szCs w:val="24"/>
        </w:rPr>
        <w:t xml:space="preserve">нижение финансирования подпрограммы «Капитальный ремонт многоквартирных домов» на 254 410,94 руб. (местный бюджет) </w:t>
      </w:r>
      <w:r>
        <w:rPr>
          <w:rFonts w:ascii="Times New Roman" w:hAnsi="Times New Roman" w:cs="Times New Roman"/>
          <w:sz w:val="24"/>
          <w:szCs w:val="24"/>
        </w:rPr>
        <w:t xml:space="preserve">на оплату взносов на проведение капитального ремонта за муниципальные квартиры </w:t>
      </w:r>
      <w:r>
        <w:rPr>
          <w:rFonts w:ascii="Times New Roman" w:hAnsi="Times New Roman" w:cs="Times New Roman"/>
          <w:sz w:val="24"/>
          <w:szCs w:val="24"/>
        </w:rPr>
        <w:t>(КБК 921 0501 7150121510 244)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3C13" w:rsidRPr="00B32C3E" w:rsidRDefault="004C055F" w:rsidP="00C723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2C3E">
        <w:rPr>
          <w:rFonts w:ascii="Times New Roman" w:hAnsi="Times New Roman" w:cs="Times New Roman"/>
          <w:sz w:val="24"/>
          <w:szCs w:val="24"/>
        </w:rPr>
        <w:t>Параметры бюджета в результате предлагаемых изменений:</w:t>
      </w:r>
    </w:p>
    <w:p w:rsidR="004C055F" w:rsidRPr="00B32C3E" w:rsidRDefault="004C055F" w:rsidP="00C723A5">
      <w:pPr>
        <w:pStyle w:val="1"/>
        <w:jc w:val="both"/>
      </w:pPr>
      <w:r w:rsidRPr="00B32C3E">
        <w:t>Доходная часть – 116 776 934,19 руб., в том числе безвозмездные поступления от бюджетов других уровней 52 510 780 руб.;</w:t>
      </w:r>
    </w:p>
    <w:p w:rsidR="004C055F" w:rsidRPr="00B32C3E" w:rsidRDefault="004C055F" w:rsidP="00C723A5">
      <w:pPr>
        <w:pStyle w:val="1"/>
        <w:jc w:val="both"/>
      </w:pPr>
      <w:r w:rsidRPr="00B32C3E">
        <w:t>Расходная часть – 124 373 986,82 руб.</w:t>
      </w:r>
    </w:p>
    <w:p w:rsidR="004C055F" w:rsidRPr="00B32C3E" w:rsidRDefault="004C055F" w:rsidP="00C723A5">
      <w:pPr>
        <w:pStyle w:val="1"/>
        <w:jc w:val="both"/>
      </w:pPr>
      <w:r w:rsidRPr="00B32C3E">
        <w:t xml:space="preserve">Дефицит – 7 597 052,63 руб.  </w:t>
      </w:r>
    </w:p>
    <w:p w:rsidR="004C055F" w:rsidRPr="004C055F" w:rsidRDefault="004C055F" w:rsidP="00C723A5">
      <w:pPr>
        <w:pStyle w:val="1"/>
        <w:jc w:val="both"/>
      </w:pPr>
    </w:p>
    <w:p w:rsidR="004C055F" w:rsidRPr="004C055F" w:rsidRDefault="00F57398" w:rsidP="004C055F">
      <w:pPr>
        <w:pStyle w:val="1"/>
        <w:jc w:val="both"/>
      </w:pPr>
      <w:r w:rsidRPr="004C055F">
        <w:rPr>
          <w:b/>
          <w:sz w:val="28"/>
          <w:szCs w:val="28"/>
        </w:rPr>
        <w:t>Выводы:</w:t>
      </w:r>
      <w:r w:rsidRPr="004C055F">
        <w:t xml:space="preserve"> </w:t>
      </w:r>
      <w:r w:rsidR="00621C0E" w:rsidRPr="004C055F">
        <w:t>финансово-экономические нарушения не выявлены. Р</w:t>
      </w:r>
      <w:r w:rsidR="0058153A" w:rsidRPr="004C055F">
        <w:t>евизионная комиссия Слюдянского муниципального образования</w:t>
      </w:r>
      <w:r w:rsidRPr="004C055F">
        <w:t xml:space="preserve"> </w:t>
      </w:r>
      <w:r w:rsidRPr="004C055F">
        <w:rPr>
          <w:b/>
        </w:rPr>
        <w:t>рекомендует</w:t>
      </w:r>
      <w:r w:rsidRPr="004C055F">
        <w:t xml:space="preserve"> проект</w:t>
      </w:r>
      <w:r w:rsidR="000C5B1C" w:rsidRPr="004C055F">
        <w:t xml:space="preserve"> </w:t>
      </w:r>
      <w:r w:rsidR="004C055F" w:rsidRPr="004C055F">
        <w:t>решения Думы Слюдянского муниципального образования "О внесении изменений в решение Думы Слюдянского муниципального образования от 27.12.2018 №58</w:t>
      </w:r>
      <w:r w:rsidR="004C055F">
        <w:t xml:space="preserve"> </w:t>
      </w:r>
      <w:r w:rsidR="004C055F" w:rsidRPr="004C055F">
        <w:t>IV-ГД "О бюджете Слюдянского муниципального образования на 2019 год и на плановый период 2020 и 2021 годов"</w:t>
      </w:r>
      <w:r w:rsidR="004C055F">
        <w:t xml:space="preserve"> к рассмотрению и утверждению на очередном заседании Думы Слюдянского муниципального образования.</w:t>
      </w:r>
    </w:p>
    <w:p w:rsidR="000C5B1C" w:rsidRDefault="000C5B1C" w:rsidP="004C055F">
      <w:pPr>
        <w:pStyle w:val="1"/>
        <w:jc w:val="both"/>
      </w:pPr>
    </w:p>
    <w:p w:rsidR="00CC1C57" w:rsidRDefault="00CC1C57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1FDB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ревизионной комиссии</w:t>
      </w:r>
    </w:p>
    <w:p w:rsidR="0058153A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Слюдянского муниципального образования                                                            </w:t>
      </w:r>
      <w:r w:rsidR="000C5B1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С.Б. Адамова</w:t>
      </w:r>
    </w:p>
    <w:p w:rsidR="00D03CE9" w:rsidRPr="0058153A" w:rsidRDefault="00D03CE9" w:rsidP="00D03C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03CE9" w:rsidRPr="0058153A" w:rsidSect="001464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814"/>
    <w:multiLevelType w:val="hybridMultilevel"/>
    <w:tmpl w:val="33406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54EA"/>
    <w:multiLevelType w:val="multilevel"/>
    <w:tmpl w:val="378A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A10719"/>
    <w:multiLevelType w:val="multilevel"/>
    <w:tmpl w:val="31481F4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85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2205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85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45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65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725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45" w:hanging="1800"/>
      </w:pPr>
      <w:rPr>
        <w:rFonts w:eastAsia="Times New Roman" w:hint="default"/>
        <w:b w:val="0"/>
      </w:rPr>
    </w:lvl>
  </w:abstractNum>
  <w:abstractNum w:abstractNumId="3" w15:restartNumberingAfterBreak="0">
    <w:nsid w:val="152C6F05"/>
    <w:multiLevelType w:val="hybridMultilevel"/>
    <w:tmpl w:val="C19AE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97E55"/>
    <w:multiLevelType w:val="hybridMultilevel"/>
    <w:tmpl w:val="5F944570"/>
    <w:lvl w:ilvl="0" w:tplc="6BEC9C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210F"/>
    <w:multiLevelType w:val="multilevel"/>
    <w:tmpl w:val="07848E5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60059A"/>
    <w:multiLevelType w:val="hybridMultilevel"/>
    <w:tmpl w:val="465CC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10077"/>
    <w:multiLevelType w:val="multilevel"/>
    <w:tmpl w:val="80A22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B3C470F"/>
    <w:multiLevelType w:val="hybridMultilevel"/>
    <w:tmpl w:val="FB94EE38"/>
    <w:lvl w:ilvl="0" w:tplc="BFBE5F4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3B112F6C"/>
    <w:multiLevelType w:val="hybridMultilevel"/>
    <w:tmpl w:val="5CACBAF0"/>
    <w:lvl w:ilvl="0" w:tplc="1ADA76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143A9"/>
    <w:multiLevelType w:val="hybridMultilevel"/>
    <w:tmpl w:val="F8CE990C"/>
    <w:lvl w:ilvl="0" w:tplc="F69A136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F0C8F"/>
    <w:multiLevelType w:val="hybridMultilevel"/>
    <w:tmpl w:val="E7DA3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46735"/>
    <w:multiLevelType w:val="hybridMultilevel"/>
    <w:tmpl w:val="47528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82703"/>
    <w:multiLevelType w:val="multilevel"/>
    <w:tmpl w:val="846A753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3811731"/>
    <w:multiLevelType w:val="multilevel"/>
    <w:tmpl w:val="B1020DC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12746CD"/>
    <w:multiLevelType w:val="hybridMultilevel"/>
    <w:tmpl w:val="89C26028"/>
    <w:lvl w:ilvl="0" w:tplc="A8F4358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758E2B60"/>
    <w:multiLevelType w:val="hybridMultilevel"/>
    <w:tmpl w:val="6CC08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409E3"/>
    <w:multiLevelType w:val="hybridMultilevel"/>
    <w:tmpl w:val="8738DC98"/>
    <w:lvl w:ilvl="0" w:tplc="BFBE5F4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17"/>
  </w:num>
  <w:num w:numId="8">
    <w:abstractNumId w:val="16"/>
  </w:num>
  <w:num w:numId="9">
    <w:abstractNumId w:val="9"/>
  </w:num>
  <w:num w:numId="10">
    <w:abstractNumId w:val="15"/>
  </w:num>
  <w:num w:numId="11">
    <w:abstractNumId w:val="2"/>
  </w:num>
  <w:num w:numId="12">
    <w:abstractNumId w:val="3"/>
  </w:num>
  <w:num w:numId="13">
    <w:abstractNumId w:val="14"/>
  </w:num>
  <w:num w:numId="14">
    <w:abstractNumId w:val="12"/>
  </w:num>
  <w:num w:numId="15">
    <w:abstractNumId w:val="10"/>
  </w:num>
  <w:num w:numId="16">
    <w:abstractNumId w:val="5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98"/>
    <w:rsid w:val="00033C13"/>
    <w:rsid w:val="00044DD5"/>
    <w:rsid w:val="000538DD"/>
    <w:rsid w:val="00072E5B"/>
    <w:rsid w:val="00097479"/>
    <w:rsid w:val="000C5B1C"/>
    <w:rsid w:val="000D5B56"/>
    <w:rsid w:val="00103BF4"/>
    <w:rsid w:val="00120CD2"/>
    <w:rsid w:val="001464D8"/>
    <w:rsid w:val="00170CAE"/>
    <w:rsid w:val="001D05BF"/>
    <w:rsid w:val="00207C8C"/>
    <w:rsid w:val="002212D8"/>
    <w:rsid w:val="00223764"/>
    <w:rsid w:val="002453DB"/>
    <w:rsid w:val="00273A43"/>
    <w:rsid w:val="00283D95"/>
    <w:rsid w:val="002C126A"/>
    <w:rsid w:val="002E7D5F"/>
    <w:rsid w:val="00383AC1"/>
    <w:rsid w:val="003B4050"/>
    <w:rsid w:val="0040612F"/>
    <w:rsid w:val="00441FDB"/>
    <w:rsid w:val="00461EA6"/>
    <w:rsid w:val="004674A0"/>
    <w:rsid w:val="004C055F"/>
    <w:rsid w:val="004F1EF1"/>
    <w:rsid w:val="00526365"/>
    <w:rsid w:val="0058153A"/>
    <w:rsid w:val="00581985"/>
    <w:rsid w:val="00584D59"/>
    <w:rsid w:val="005956A1"/>
    <w:rsid w:val="006007F8"/>
    <w:rsid w:val="00621C0E"/>
    <w:rsid w:val="006318B1"/>
    <w:rsid w:val="00644683"/>
    <w:rsid w:val="006467CE"/>
    <w:rsid w:val="00647FCF"/>
    <w:rsid w:val="006C6477"/>
    <w:rsid w:val="006D64ED"/>
    <w:rsid w:val="00727499"/>
    <w:rsid w:val="00736129"/>
    <w:rsid w:val="0077414D"/>
    <w:rsid w:val="007A6C5B"/>
    <w:rsid w:val="007B3449"/>
    <w:rsid w:val="007C7E6B"/>
    <w:rsid w:val="007E778E"/>
    <w:rsid w:val="0081172A"/>
    <w:rsid w:val="008413D2"/>
    <w:rsid w:val="00866AF6"/>
    <w:rsid w:val="00967A13"/>
    <w:rsid w:val="00970FF3"/>
    <w:rsid w:val="009B30C7"/>
    <w:rsid w:val="009C2F2B"/>
    <w:rsid w:val="009E4BAD"/>
    <w:rsid w:val="00A521AD"/>
    <w:rsid w:val="00AC6C7C"/>
    <w:rsid w:val="00B32C3E"/>
    <w:rsid w:val="00B551B2"/>
    <w:rsid w:val="00B63312"/>
    <w:rsid w:val="00B6666D"/>
    <w:rsid w:val="00B86D28"/>
    <w:rsid w:val="00BC5AD1"/>
    <w:rsid w:val="00BC7F37"/>
    <w:rsid w:val="00C21260"/>
    <w:rsid w:val="00C3080E"/>
    <w:rsid w:val="00C45DF1"/>
    <w:rsid w:val="00C61CE8"/>
    <w:rsid w:val="00C64D7F"/>
    <w:rsid w:val="00C723A5"/>
    <w:rsid w:val="00CC1C57"/>
    <w:rsid w:val="00D03CE9"/>
    <w:rsid w:val="00D41A60"/>
    <w:rsid w:val="00D82825"/>
    <w:rsid w:val="00DD01B4"/>
    <w:rsid w:val="00DD501B"/>
    <w:rsid w:val="00E03ABD"/>
    <w:rsid w:val="00E24C19"/>
    <w:rsid w:val="00E620D2"/>
    <w:rsid w:val="00EB36F3"/>
    <w:rsid w:val="00EC34DD"/>
    <w:rsid w:val="00F03563"/>
    <w:rsid w:val="00F10E9F"/>
    <w:rsid w:val="00F169AC"/>
    <w:rsid w:val="00F2040C"/>
    <w:rsid w:val="00F57398"/>
    <w:rsid w:val="00F702F9"/>
    <w:rsid w:val="00FA5E4E"/>
    <w:rsid w:val="00FA6DCF"/>
    <w:rsid w:val="00FB46C2"/>
    <w:rsid w:val="00FB4C58"/>
    <w:rsid w:val="00FD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8C9B"/>
  <w15:chartTrackingRefBased/>
  <w15:docId w15:val="{93D8F673-01CF-47A9-99A6-53EF28F5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53A"/>
    <w:pPr>
      <w:spacing w:after="0" w:line="240" w:lineRule="auto"/>
    </w:pPr>
  </w:style>
  <w:style w:type="paragraph" w:customStyle="1" w:styleId="1">
    <w:name w:val="Без интервала1"/>
    <w:rsid w:val="00D828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212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C212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3C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CE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0pt">
    <w:name w:val="Основной текст + Интервал 0 pt"/>
    <w:rsid w:val="00DD50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table" w:styleId="a7">
    <w:name w:val="Table Grid"/>
    <w:basedOn w:val="a1"/>
    <w:uiPriority w:val="39"/>
    <w:rsid w:val="00866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7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 Адамова</dc:creator>
  <cp:keywords/>
  <dc:description/>
  <cp:lastModifiedBy>Светлана Борисовна Адамова</cp:lastModifiedBy>
  <cp:revision>36</cp:revision>
  <cp:lastPrinted>2019-02-22T02:37:00Z</cp:lastPrinted>
  <dcterms:created xsi:type="dcterms:W3CDTF">2019-02-11T01:36:00Z</dcterms:created>
  <dcterms:modified xsi:type="dcterms:W3CDTF">2019-03-06T08:44:00Z</dcterms:modified>
</cp:coreProperties>
</file>