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7495" w14:textId="57D9129A" w:rsidR="00EF5761" w:rsidRDefault="00EF5761" w:rsidP="00EF5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3C650" w14:textId="3B4B2A87" w:rsidR="00924EFD" w:rsidRPr="00924EFD" w:rsidRDefault="00924EFD" w:rsidP="00924EF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07</w:t>
      </w:r>
      <w:r w:rsidRPr="00924EFD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Pr="00924EFD">
        <w:rPr>
          <w:rFonts w:ascii="Arial" w:hAnsi="Arial" w:cs="Arial"/>
          <w:b/>
          <w:bCs/>
          <w:kern w:val="28"/>
          <w:sz w:val="32"/>
          <w:szCs w:val="32"/>
        </w:rPr>
        <w:t>.2019Г. № 10</w:t>
      </w:r>
      <w:r>
        <w:rPr>
          <w:rFonts w:ascii="Arial" w:hAnsi="Arial" w:cs="Arial"/>
          <w:b/>
          <w:bCs/>
          <w:kern w:val="28"/>
          <w:sz w:val="32"/>
          <w:szCs w:val="32"/>
        </w:rPr>
        <w:t>44</w:t>
      </w:r>
    </w:p>
    <w:p w14:paraId="0BEBB8B1" w14:textId="77777777" w:rsidR="00924EFD" w:rsidRPr="00924EFD" w:rsidRDefault="00924EFD" w:rsidP="00924EFD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 w:rsidRPr="00924EF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6D1918AB" w14:textId="77777777" w:rsidR="00924EFD" w:rsidRPr="00924EFD" w:rsidRDefault="00924EFD" w:rsidP="00924EF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24EF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6D44510" w14:textId="77777777" w:rsidR="00924EFD" w:rsidRPr="00924EFD" w:rsidRDefault="00924EFD" w:rsidP="00924EF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24EFD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86A7B36" w14:textId="77777777" w:rsidR="00924EFD" w:rsidRPr="00924EFD" w:rsidRDefault="00924EFD" w:rsidP="00924EF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24EFD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8059EF5" w14:textId="77777777" w:rsidR="00924EFD" w:rsidRPr="00924EFD" w:rsidRDefault="00924EFD" w:rsidP="00924EF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24EF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884F265" w14:textId="4AAFFCC3" w:rsidR="00924EFD" w:rsidRPr="00924EFD" w:rsidRDefault="00924EFD" w:rsidP="00924E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4EFD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bookmarkEnd w:id="0"/>
    <w:p w14:paraId="0E761162" w14:textId="77777777" w:rsidR="00EF5761" w:rsidRPr="003262C8" w:rsidRDefault="00EF5761" w:rsidP="00EF5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85A6A1" w14:textId="32996B2D" w:rsidR="00EF5761" w:rsidRPr="00924EFD" w:rsidRDefault="00924EFD" w:rsidP="00924EF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4EFD">
        <w:rPr>
          <w:rFonts w:ascii="Arial" w:hAnsi="Arial" w:cs="Arial"/>
          <w:b/>
          <w:bCs/>
          <w:sz w:val="32"/>
          <w:szCs w:val="32"/>
        </w:rPr>
        <w:t>ОБ ОБЕСПЕЧЕНИИ БЕЗОПАСНОСТИ И ОХРАНЫ ЖИЗНИ</w:t>
      </w:r>
    </w:p>
    <w:p w14:paraId="3C565A03" w14:textId="29A9E6FA" w:rsidR="00EF5761" w:rsidRPr="00924EFD" w:rsidRDefault="00924EFD" w:rsidP="00924EF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4EFD">
        <w:rPr>
          <w:rFonts w:ascii="Arial" w:hAnsi="Arial" w:cs="Arial"/>
          <w:b/>
          <w:bCs/>
          <w:sz w:val="32"/>
          <w:szCs w:val="32"/>
        </w:rPr>
        <w:t>ЛЮДЕЙ НА ВОДНЫХ ОБЪЕКТАХ, РАСПОЛОЖЕННЫХ</w:t>
      </w:r>
    </w:p>
    <w:p w14:paraId="57C7F1AA" w14:textId="331F0F77" w:rsidR="00EF5761" w:rsidRPr="00924EFD" w:rsidRDefault="00924EFD" w:rsidP="00924EF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4EFD">
        <w:rPr>
          <w:rFonts w:ascii="Arial" w:hAnsi="Arial" w:cs="Arial"/>
          <w:b/>
          <w:bCs/>
          <w:sz w:val="32"/>
          <w:szCs w:val="32"/>
        </w:rPr>
        <w:t>НА ТЕРРИТОРИИ СЛЮДЯНСКОГО МУНИЦИПАЛЬНОГО</w:t>
      </w:r>
    </w:p>
    <w:p w14:paraId="2C8EF906" w14:textId="0D49A0E3" w:rsidR="00EF5761" w:rsidRPr="00924EFD" w:rsidRDefault="00924EFD" w:rsidP="00924EF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4EFD">
        <w:rPr>
          <w:rFonts w:ascii="Arial" w:hAnsi="Arial" w:cs="Arial"/>
          <w:b/>
          <w:bCs/>
          <w:sz w:val="32"/>
          <w:szCs w:val="32"/>
        </w:rPr>
        <w:t>ОБРАЗОВАНИЯ НА 2020 ГОД</w:t>
      </w:r>
    </w:p>
    <w:p w14:paraId="03F43519" w14:textId="77777777" w:rsidR="00EF5761" w:rsidRPr="003262C8" w:rsidRDefault="00EF5761" w:rsidP="00EF57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5B25C" w14:textId="2FB6FA62" w:rsidR="00EF5761" w:rsidRPr="00924EFD" w:rsidRDefault="00EF5761" w:rsidP="00924E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4EFD">
        <w:rPr>
          <w:rFonts w:ascii="Arial" w:hAnsi="Arial" w:cs="Arial"/>
          <w:iCs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Слюдянского муниципального образования, в рамках реализации ст. 14 Федерального закона от 06.10.2003г.  № 131-ФЗ «Об общих принципах организации местного самоуправления в Российской Федерации»,  постановления Правительства Иркутской области от 08.10.2009 № 280/59-ПП «Об утверждении Правил охраны жизни людей на водных объектах в Иркутской области», руководствуясь </w:t>
      </w:r>
      <w:r w:rsidRPr="00924EFD">
        <w:rPr>
          <w:rFonts w:ascii="Arial" w:hAnsi="Arial" w:cs="Arial"/>
          <w:sz w:val="24"/>
          <w:szCs w:val="24"/>
        </w:rPr>
        <w:t xml:space="preserve">ст.ст. 10,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AB6200" w:rsidRPr="00924EFD">
        <w:rPr>
          <w:rFonts w:ascii="Arial" w:hAnsi="Arial" w:cs="Arial"/>
          <w:sz w:val="24"/>
          <w:szCs w:val="24"/>
        </w:rPr>
        <w:t xml:space="preserve"> </w:t>
      </w:r>
      <w:r w:rsidRPr="00924EFD">
        <w:rPr>
          <w:rFonts w:ascii="Arial" w:hAnsi="Arial" w:cs="Arial"/>
          <w:sz w:val="24"/>
          <w:szCs w:val="24"/>
        </w:rPr>
        <w:t xml:space="preserve">23 декабря 2005 года №RU385181042005001, с изменениями и дополнениями, зарегистрированными Управлением Министерства юстиции Российской Федерации </w:t>
      </w:r>
      <w:r w:rsidR="00AB6200" w:rsidRPr="00924EFD">
        <w:rPr>
          <w:rFonts w:ascii="Arial" w:hAnsi="Arial" w:cs="Arial"/>
          <w:sz w:val="24"/>
          <w:szCs w:val="24"/>
        </w:rPr>
        <w:t xml:space="preserve"> </w:t>
      </w:r>
      <w:r w:rsidRPr="00924EFD">
        <w:rPr>
          <w:rFonts w:ascii="Arial" w:hAnsi="Arial" w:cs="Arial"/>
          <w:sz w:val="24"/>
          <w:szCs w:val="24"/>
        </w:rPr>
        <w:t>по Иркутской области от 29 мая 2019 года  №RU385181042019001,</w:t>
      </w:r>
    </w:p>
    <w:p w14:paraId="51B848B1" w14:textId="77777777" w:rsidR="00EF5761" w:rsidRPr="00924EFD" w:rsidRDefault="00EF5761" w:rsidP="00924EFD">
      <w:pPr>
        <w:jc w:val="center"/>
        <w:rPr>
          <w:rFonts w:ascii="Arial" w:hAnsi="Arial" w:cs="Arial"/>
          <w:sz w:val="30"/>
          <w:szCs w:val="30"/>
        </w:rPr>
      </w:pPr>
      <w:r w:rsidRPr="00924EFD">
        <w:rPr>
          <w:rFonts w:ascii="Arial" w:hAnsi="Arial" w:cs="Arial"/>
          <w:sz w:val="30"/>
          <w:szCs w:val="30"/>
        </w:rPr>
        <w:t>ПОСТАНОВЛЯЮ:</w:t>
      </w:r>
    </w:p>
    <w:p w14:paraId="25C97CE7" w14:textId="77777777" w:rsidR="00EF5761" w:rsidRPr="00924EFD" w:rsidRDefault="00EF5761" w:rsidP="00EF57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EFD">
        <w:rPr>
          <w:rFonts w:ascii="Arial" w:hAnsi="Arial" w:cs="Arial"/>
          <w:sz w:val="24"/>
          <w:szCs w:val="24"/>
        </w:rPr>
        <w:t>1. Утвердить «План мероприятий по обеспечению безопасности людей, охраны их жизни и здоровья на водных объектах на весенне-летний, осенне-зимний период, расположенных на территории Слюдянского муниципального образовании на 2020 год»  (Приложение №1).</w:t>
      </w:r>
    </w:p>
    <w:p w14:paraId="3DC97226" w14:textId="77777777" w:rsidR="00EF5761" w:rsidRPr="00924EFD" w:rsidRDefault="00EF5761" w:rsidP="00EF5761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924EFD">
        <w:rPr>
          <w:rFonts w:ascii="Arial" w:hAnsi="Arial" w:cs="Arial"/>
          <w:iCs/>
          <w:sz w:val="24"/>
          <w:szCs w:val="24"/>
        </w:rPr>
        <w:t>2. Ответственным лицам организовать и обеспечить проведение мероприятий по безопасности жизни людей в местах массового отдыха, туризма и спорта, рыбалки на льду.</w:t>
      </w:r>
    </w:p>
    <w:p w14:paraId="742CF98A" w14:textId="77777777" w:rsidR="00EF5761" w:rsidRPr="00924EFD" w:rsidRDefault="00EF5761" w:rsidP="00EF5761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924EFD">
        <w:rPr>
          <w:rFonts w:ascii="Arial" w:hAnsi="Arial" w:cs="Arial"/>
          <w:iCs/>
          <w:sz w:val="24"/>
          <w:szCs w:val="24"/>
        </w:rPr>
        <w:t xml:space="preserve">3. Рекомендовать ОМВД России по Слюдянскому району принять участие в реализации мероприятий по обеспечению безопасности людей, охраны их жизни и здоровья на водных объектах. </w:t>
      </w:r>
    </w:p>
    <w:p w14:paraId="7C6E05E3" w14:textId="77777777" w:rsidR="00EF5761" w:rsidRPr="00924EFD" w:rsidRDefault="00EF5761" w:rsidP="00EF57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EFD">
        <w:rPr>
          <w:rFonts w:ascii="Arial" w:hAnsi="Arial" w:cs="Arial"/>
          <w:iCs/>
          <w:sz w:val="24"/>
          <w:szCs w:val="24"/>
        </w:rPr>
        <w:t xml:space="preserve">4.  </w:t>
      </w:r>
      <w:r w:rsidRPr="00924EFD">
        <w:rPr>
          <w:rFonts w:ascii="Arial" w:hAnsi="Arial" w:cs="Arial"/>
          <w:sz w:val="24"/>
          <w:szCs w:val="24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14:paraId="23E4BEE4" w14:textId="06C47925" w:rsidR="00EF5761" w:rsidRDefault="00EF5761" w:rsidP="00EF57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EFD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14:paraId="3A68326B" w14:textId="4A6312A1" w:rsidR="00924EFD" w:rsidRDefault="00924EFD" w:rsidP="00EF57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CE8992" w14:textId="77777777" w:rsidR="00924EFD" w:rsidRPr="00924EFD" w:rsidRDefault="00924EFD" w:rsidP="00EF57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7BFA30" w14:textId="77777777" w:rsidR="00EF5761" w:rsidRPr="00924EFD" w:rsidRDefault="00EF5761" w:rsidP="00EF57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EFD">
        <w:rPr>
          <w:rFonts w:ascii="Arial" w:hAnsi="Arial" w:cs="Arial"/>
          <w:sz w:val="24"/>
          <w:szCs w:val="24"/>
        </w:rPr>
        <w:lastRenderedPageBreak/>
        <w:t xml:space="preserve">Глава  Слюдянского </w:t>
      </w:r>
    </w:p>
    <w:p w14:paraId="4E82B0C6" w14:textId="77777777" w:rsidR="00924EFD" w:rsidRDefault="00EF5761" w:rsidP="00EF57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EFD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439B03F" w14:textId="069CF57F" w:rsidR="00EF5761" w:rsidRPr="00924EFD" w:rsidRDefault="00EF5761" w:rsidP="00EF57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EFD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924EFD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742B2C30" w14:textId="77777777" w:rsidR="00EF5761" w:rsidRPr="003262C8" w:rsidRDefault="00EF5761" w:rsidP="00EF5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1C55" w14:textId="768AB935" w:rsidR="00EF5761" w:rsidRPr="00924EFD" w:rsidRDefault="00EF5761" w:rsidP="00924EFD">
      <w:pPr>
        <w:spacing w:after="0"/>
        <w:jc w:val="right"/>
        <w:rPr>
          <w:rFonts w:ascii="Courier New" w:hAnsi="Courier New" w:cs="Courier New"/>
        </w:rPr>
      </w:pPr>
      <w:r w:rsidRPr="00924EFD">
        <w:rPr>
          <w:rFonts w:ascii="Courier New" w:hAnsi="Courier New" w:cs="Courier New"/>
        </w:rPr>
        <w:t>Приложение № 1,</w:t>
      </w:r>
    </w:p>
    <w:p w14:paraId="578ABC20" w14:textId="6C1AACAC" w:rsidR="00EF5761" w:rsidRPr="00924EFD" w:rsidRDefault="00EF5761" w:rsidP="00924EFD">
      <w:pPr>
        <w:spacing w:after="0"/>
        <w:jc w:val="right"/>
        <w:rPr>
          <w:rFonts w:ascii="Courier New" w:hAnsi="Courier New" w:cs="Courier New"/>
        </w:rPr>
      </w:pPr>
      <w:r w:rsidRPr="00924EFD">
        <w:rPr>
          <w:rFonts w:ascii="Courier New" w:hAnsi="Courier New" w:cs="Courier New"/>
        </w:rPr>
        <w:t>утвержденное постановлением</w:t>
      </w:r>
    </w:p>
    <w:p w14:paraId="005FE9E7" w14:textId="7231FC9F" w:rsidR="00EF5761" w:rsidRPr="00924EFD" w:rsidRDefault="00EF5761" w:rsidP="00924EFD">
      <w:pPr>
        <w:spacing w:after="0"/>
        <w:jc w:val="right"/>
        <w:rPr>
          <w:rFonts w:ascii="Courier New" w:hAnsi="Courier New" w:cs="Courier New"/>
        </w:rPr>
      </w:pPr>
      <w:r w:rsidRPr="00924EFD">
        <w:rPr>
          <w:rFonts w:ascii="Courier New" w:hAnsi="Courier New" w:cs="Courier New"/>
        </w:rPr>
        <w:t>администрации Слюдянского</w:t>
      </w:r>
    </w:p>
    <w:p w14:paraId="7A9CE0F6" w14:textId="4104A1D8" w:rsidR="00EF5761" w:rsidRPr="00924EFD" w:rsidRDefault="00EF5761" w:rsidP="00924EFD">
      <w:pPr>
        <w:spacing w:after="0"/>
        <w:jc w:val="right"/>
        <w:rPr>
          <w:rFonts w:ascii="Courier New" w:hAnsi="Courier New" w:cs="Courier New"/>
        </w:rPr>
      </w:pPr>
      <w:r w:rsidRPr="00924EFD">
        <w:rPr>
          <w:rFonts w:ascii="Courier New" w:hAnsi="Courier New" w:cs="Courier New"/>
        </w:rPr>
        <w:t>городского поселения</w:t>
      </w:r>
    </w:p>
    <w:p w14:paraId="6F6F3759" w14:textId="4DE95F92" w:rsidR="00EF5761" w:rsidRPr="00924EFD" w:rsidRDefault="00EF5761" w:rsidP="00924EFD">
      <w:pPr>
        <w:spacing w:after="0"/>
        <w:jc w:val="right"/>
        <w:rPr>
          <w:rFonts w:ascii="Courier New" w:hAnsi="Courier New" w:cs="Courier New"/>
        </w:rPr>
      </w:pPr>
      <w:r w:rsidRPr="00924EFD">
        <w:rPr>
          <w:rFonts w:ascii="Courier New" w:hAnsi="Courier New" w:cs="Courier New"/>
        </w:rPr>
        <w:t>от 07.10.2019г. № 1044</w:t>
      </w:r>
    </w:p>
    <w:p w14:paraId="18AB54D5" w14:textId="77777777" w:rsidR="00EF5761" w:rsidRDefault="00EF5761" w:rsidP="00EF5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240D3" w14:textId="7351E9D5" w:rsidR="00EF5761" w:rsidRPr="00C0451D" w:rsidRDefault="00EF5761" w:rsidP="00EF5761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C0451D">
        <w:rPr>
          <w:rFonts w:ascii="Arial" w:hAnsi="Arial" w:cs="Arial"/>
          <w:bCs/>
          <w:sz w:val="30"/>
          <w:szCs w:val="30"/>
        </w:rPr>
        <w:t>ПЛАН МЕРОПРИЯТИЙ</w:t>
      </w:r>
    </w:p>
    <w:p w14:paraId="25DDC981" w14:textId="77777777" w:rsidR="00EF5761" w:rsidRPr="00C0451D" w:rsidRDefault="00EF5761" w:rsidP="00EF5761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C0451D">
        <w:rPr>
          <w:rFonts w:ascii="Arial" w:hAnsi="Arial" w:cs="Arial"/>
          <w:bCs/>
          <w:sz w:val="30"/>
          <w:szCs w:val="30"/>
        </w:rPr>
        <w:t xml:space="preserve">по обеспечению безопасности людей, охраны их жизни и здоровья на водных объектах, расположенных на территории Слюдянского муниципального образования </w:t>
      </w:r>
    </w:p>
    <w:p w14:paraId="48880E3D" w14:textId="77777777" w:rsidR="00EF5761" w:rsidRPr="00C0451D" w:rsidRDefault="00EF5761" w:rsidP="00EF5761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C0451D">
        <w:rPr>
          <w:rFonts w:ascii="Arial" w:hAnsi="Arial" w:cs="Arial"/>
          <w:bCs/>
          <w:sz w:val="30"/>
          <w:szCs w:val="30"/>
        </w:rPr>
        <w:t>на 2020 г.</w:t>
      </w:r>
    </w:p>
    <w:p w14:paraId="269712BA" w14:textId="77777777" w:rsidR="00EF5761" w:rsidRPr="00B35D40" w:rsidRDefault="00EF5761" w:rsidP="00EF5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897"/>
        <w:gridCol w:w="1796"/>
        <w:gridCol w:w="3075"/>
      </w:tblGrid>
      <w:tr w:rsidR="00EF5761" w:rsidRPr="00C0451D" w14:paraId="531F0798" w14:textId="77777777" w:rsidTr="00D7342B">
        <w:tc>
          <w:tcPr>
            <w:tcW w:w="696" w:type="dxa"/>
            <w:shd w:val="clear" w:color="auto" w:fill="auto"/>
          </w:tcPr>
          <w:p w14:paraId="0CB637E0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97" w:type="dxa"/>
            <w:shd w:val="clear" w:color="auto" w:fill="auto"/>
          </w:tcPr>
          <w:p w14:paraId="458A38BC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96" w:type="dxa"/>
            <w:shd w:val="clear" w:color="auto" w:fill="auto"/>
          </w:tcPr>
          <w:p w14:paraId="62AF4C27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075" w:type="dxa"/>
            <w:shd w:val="clear" w:color="auto" w:fill="auto"/>
          </w:tcPr>
          <w:p w14:paraId="7A09556C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Ответственные за исполнение мероприятия, исполнители, соисполнители</w:t>
            </w:r>
          </w:p>
        </w:tc>
      </w:tr>
      <w:tr w:rsidR="00EF5761" w:rsidRPr="00C0451D" w14:paraId="27793596" w14:textId="77777777" w:rsidTr="00D7342B">
        <w:tc>
          <w:tcPr>
            <w:tcW w:w="9464" w:type="dxa"/>
            <w:gridSpan w:val="4"/>
            <w:shd w:val="clear" w:color="auto" w:fill="auto"/>
          </w:tcPr>
          <w:p w14:paraId="687339B1" w14:textId="77777777" w:rsidR="00EF5761" w:rsidRPr="00C0451D" w:rsidRDefault="00EF5761" w:rsidP="00D73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b/>
                <w:sz w:val="20"/>
                <w:szCs w:val="20"/>
              </w:rPr>
              <w:t>ВЕСЕННЕ - ЛЕТНИЙ ПЕРИОД</w:t>
            </w:r>
          </w:p>
        </w:tc>
      </w:tr>
      <w:tr w:rsidR="00EF5761" w:rsidRPr="00C0451D" w14:paraId="27F6F59B" w14:textId="77777777" w:rsidTr="00D7342B">
        <w:tc>
          <w:tcPr>
            <w:tcW w:w="696" w:type="dxa"/>
            <w:shd w:val="clear" w:color="auto" w:fill="auto"/>
          </w:tcPr>
          <w:p w14:paraId="70097FC0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97" w:type="dxa"/>
            <w:shd w:val="clear" w:color="auto" w:fill="auto"/>
          </w:tcPr>
          <w:p w14:paraId="3776D4CC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Провести работу по обследованию водных объектов с целью выявления мест несанкционированного купания</w:t>
            </w:r>
          </w:p>
        </w:tc>
        <w:tc>
          <w:tcPr>
            <w:tcW w:w="1796" w:type="dxa"/>
            <w:shd w:val="clear" w:color="auto" w:fill="auto"/>
          </w:tcPr>
          <w:p w14:paraId="64CE6D40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75" w:type="dxa"/>
            <w:shd w:val="clear" w:color="auto" w:fill="auto"/>
          </w:tcPr>
          <w:p w14:paraId="5E42139A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Слюдянского городского поселения, Байкальский инспекторский участок ГИМС </w:t>
            </w:r>
          </w:p>
        </w:tc>
      </w:tr>
      <w:tr w:rsidR="00EF5761" w:rsidRPr="00C0451D" w14:paraId="29B7081C" w14:textId="77777777" w:rsidTr="00D7342B">
        <w:tc>
          <w:tcPr>
            <w:tcW w:w="696" w:type="dxa"/>
            <w:shd w:val="clear" w:color="auto" w:fill="auto"/>
          </w:tcPr>
          <w:p w14:paraId="4838FC0C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1.2.    </w:t>
            </w:r>
          </w:p>
        </w:tc>
        <w:tc>
          <w:tcPr>
            <w:tcW w:w="3897" w:type="dxa"/>
            <w:shd w:val="clear" w:color="auto" w:fill="auto"/>
          </w:tcPr>
          <w:p w14:paraId="4D2A2FCD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информационные стенды и запрещающие знаки на побережье водных объектов  </w:t>
            </w:r>
          </w:p>
        </w:tc>
        <w:tc>
          <w:tcPr>
            <w:tcW w:w="1796" w:type="dxa"/>
            <w:shd w:val="clear" w:color="auto" w:fill="auto"/>
          </w:tcPr>
          <w:p w14:paraId="6678A456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75" w:type="dxa"/>
            <w:shd w:val="clear" w:color="auto" w:fill="auto"/>
          </w:tcPr>
          <w:p w14:paraId="3D45616B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EF5761" w:rsidRPr="00C0451D" w14:paraId="1E1730C6" w14:textId="77777777" w:rsidTr="00D7342B">
        <w:tc>
          <w:tcPr>
            <w:tcW w:w="696" w:type="dxa"/>
            <w:shd w:val="clear" w:color="auto" w:fill="auto"/>
          </w:tcPr>
          <w:p w14:paraId="6DBEE386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97" w:type="dxa"/>
            <w:shd w:val="clear" w:color="auto" w:fill="auto"/>
          </w:tcPr>
          <w:p w14:paraId="4F2B8536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проводить профилактические рейды по побережью водных объектов </w:t>
            </w:r>
          </w:p>
        </w:tc>
        <w:tc>
          <w:tcPr>
            <w:tcW w:w="1796" w:type="dxa"/>
            <w:shd w:val="clear" w:color="auto" w:fill="auto"/>
          </w:tcPr>
          <w:p w14:paraId="53A25A6F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42ACB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В течении всего периода</w:t>
            </w:r>
          </w:p>
        </w:tc>
        <w:tc>
          <w:tcPr>
            <w:tcW w:w="3075" w:type="dxa"/>
            <w:shd w:val="clear" w:color="auto" w:fill="auto"/>
          </w:tcPr>
          <w:p w14:paraId="019A78C1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Патрульная группа Слюдянского муниципального образования </w:t>
            </w:r>
          </w:p>
        </w:tc>
      </w:tr>
      <w:tr w:rsidR="00EF5761" w:rsidRPr="00C0451D" w14:paraId="296C232E" w14:textId="77777777" w:rsidTr="00D7342B">
        <w:tc>
          <w:tcPr>
            <w:tcW w:w="696" w:type="dxa"/>
            <w:shd w:val="clear" w:color="auto" w:fill="auto"/>
          </w:tcPr>
          <w:p w14:paraId="7AB6D94B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97" w:type="dxa"/>
            <w:shd w:val="clear" w:color="auto" w:fill="auto"/>
          </w:tcPr>
          <w:p w14:paraId="53BB14E2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информирование населения в СМИ по вопросам безопасности людей, охраны их жизни и здоровья на водных объектах </w:t>
            </w:r>
          </w:p>
        </w:tc>
        <w:tc>
          <w:tcPr>
            <w:tcW w:w="1796" w:type="dxa"/>
            <w:shd w:val="clear" w:color="auto" w:fill="auto"/>
          </w:tcPr>
          <w:p w14:paraId="4B1D0349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3D18D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всего периода </w:t>
            </w:r>
          </w:p>
        </w:tc>
        <w:tc>
          <w:tcPr>
            <w:tcW w:w="3075" w:type="dxa"/>
            <w:shd w:val="clear" w:color="auto" w:fill="auto"/>
          </w:tcPr>
          <w:p w14:paraId="1A5AD362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поселения, средства массовой информации</w:t>
            </w:r>
          </w:p>
        </w:tc>
      </w:tr>
      <w:tr w:rsidR="00EF5761" w:rsidRPr="00C0451D" w14:paraId="3C1BB7F1" w14:textId="77777777" w:rsidTr="00D7342B">
        <w:tc>
          <w:tcPr>
            <w:tcW w:w="696" w:type="dxa"/>
            <w:shd w:val="clear" w:color="auto" w:fill="auto"/>
          </w:tcPr>
          <w:p w14:paraId="348E679D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97" w:type="dxa"/>
            <w:shd w:val="clear" w:color="auto" w:fill="auto"/>
          </w:tcPr>
          <w:p w14:paraId="5629CBF3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информирование населения посредством распространения памяток-листовок по вопросам безопасности и правилам поведения на водных объектах. </w:t>
            </w:r>
          </w:p>
        </w:tc>
        <w:tc>
          <w:tcPr>
            <w:tcW w:w="1796" w:type="dxa"/>
            <w:shd w:val="clear" w:color="auto" w:fill="auto"/>
          </w:tcPr>
          <w:p w14:paraId="1C8201EC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069A4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всего периода </w:t>
            </w:r>
          </w:p>
        </w:tc>
        <w:tc>
          <w:tcPr>
            <w:tcW w:w="3075" w:type="dxa"/>
            <w:shd w:val="clear" w:color="auto" w:fill="auto"/>
          </w:tcPr>
          <w:p w14:paraId="3931872E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поселения, Байкальский инспекторский участок ГИМС</w:t>
            </w:r>
          </w:p>
        </w:tc>
      </w:tr>
      <w:tr w:rsidR="00EF5761" w:rsidRPr="00C0451D" w14:paraId="40128D79" w14:textId="77777777" w:rsidTr="00D7342B">
        <w:tc>
          <w:tcPr>
            <w:tcW w:w="696" w:type="dxa"/>
            <w:shd w:val="clear" w:color="auto" w:fill="auto"/>
          </w:tcPr>
          <w:p w14:paraId="0E6C764A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897" w:type="dxa"/>
            <w:shd w:val="clear" w:color="auto" w:fill="auto"/>
          </w:tcPr>
          <w:p w14:paraId="7202B146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Культурно-массовые мероприятия на побережье водных объектов проводить по согласованию с Байкальским инспекторским участком ГИМС </w:t>
            </w:r>
          </w:p>
        </w:tc>
        <w:tc>
          <w:tcPr>
            <w:tcW w:w="1796" w:type="dxa"/>
            <w:shd w:val="clear" w:color="auto" w:fill="auto"/>
          </w:tcPr>
          <w:p w14:paraId="6C57B3B4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7B95E22B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спорта, культуры и досуга» </w:t>
            </w:r>
          </w:p>
        </w:tc>
      </w:tr>
      <w:tr w:rsidR="00EF5761" w:rsidRPr="00C0451D" w14:paraId="2411A5E6" w14:textId="77777777" w:rsidTr="00D7342B">
        <w:tc>
          <w:tcPr>
            <w:tcW w:w="696" w:type="dxa"/>
            <w:shd w:val="clear" w:color="auto" w:fill="auto"/>
          </w:tcPr>
          <w:p w14:paraId="22CA2C8E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897" w:type="dxa"/>
            <w:shd w:val="clear" w:color="auto" w:fill="auto"/>
          </w:tcPr>
          <w:p w14:paraId="411C1602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Включать в повестку заседаний КЧС вопросы по безопасности людей на водных объектах в весенне-летний период</w:t>
            </w:r>
          </w:p>
        </w:tc>
        <w:tc>
          <w:tcPr>
            <w:tcW w:w="1796" w:type="dxa"/>
            <w:shd w:val="clear" w:color="auto" w:fill="auto"/>
          </w:tcPr>
          <w:p w14:paraId="6D851D12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26B92D48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КЧС Слюдянского городского поселения </w:t>
            </w:r>
          </w:p>
          <w:p w14:paraId="290AF2CF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5761" w:rsidRPr="00C0451D" w14:paraId="5CECB803" w14:textId="77777777" w:rsidTr="00D7342B">
        <w:tc>
          <w:tcPr>
            <w:tcW w:w="696" w:type="dxa"/>
            <w:shd w:val="clear" w:color="auto" w:fill="auto"/>
          </w:tcPr>
          <w:p w14:paraId="541632F5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</w:p>
        </w:tc>
        <w:tc>
          <w:tcPr>
            <w:tcW w:w="3897" w:type="dxa"/>
            <w:shd w:val="clear" w:color="auto" w:fill="auto"/>
          </w:tcPr>
          <w:p w14:paraId="72ADC900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работе контрольно-надзорной деятельности Слюдянской патрульной службы ГИМС </w:t>
            </w:r>
          </w:p>
        </w:tc>
        <w:tc>
          <w:tcPr>
            <w:tcW w:w="1796" w:type="dxa"/>
            <w:shd w:val="clear" w:color="auto" w:fill="auto"/>
          </w:tcPr>
          <w:p w14:paraId="100509B4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2C51E5E1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EF5761" w:rsidRPr="00C0451D" w14:paraId="6B04447E" w14:textId="77777777" w:rsidTr="00D7342B">
        <w:tc>
          <w:tcPr>
            <w:tcW w:w="9464" w:type="dxa"/>
            <w:gridSpan w:val="4"/>
            <w:shd w:val="clear" w:color="auto" w:fill="auto"/>
          </w:tcPr>
          <w:p w14:paraId="005C2BAD" w14:textId="77777777" w:rsidR="00EF5761" w:rsidRPr="00C0451D" w:rsidRDefault="00EF5761" w:rsidP="00D73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b/>
                <w:sz w:val="20"/>
                <w:szCs w:val="20"/>
              </w:rPr>
              <w:t>ОСЕННЕ-ЗИМНИЙ ПЕРИОД</w:t>
            </w:r>
          </w:p>
        </w:tc>
      </w:tr>
      <w:tr w:rsidR="00EF5761" w:rsidRPr="00C0451D" w14:paraId="2C4E0886" w14:textId="77777777" w:rsidTr="00D7342B">
        <w:tc>
          <w:tcPr>
            <w:tcW w:w="696" w:type="dxa"/>
            <w:shd w:val="clear" w:color="auto" w:fill="auto"/>
          </w:tcPr>
          <w:p w14:paraId="1DC47BE8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3897" w:type="dxa"/>
            <w:shd w:val="clear" w:color="auto" w:fill="auto"/>
          </w:tcPr>
          <w:p w14:paraId="15D224F6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Провести работу по обследованию водных объектов с целью выявления мест несанкционированного съезда на лед</w:t>
            </w:r>
          </w:p>
        </w:tc>
        <w:tc>
          <w:tcPr>
            <w:tcW w:w="1796" w:type="dxa"/>
            <w:shd w:val="clear" w:color="auto" w:fill="auto"/>
          </w:tcPr>
          <w:p w14:paraId="39E0B541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075" w:type="dxa"/>
            <w:shd w:val="clear" w:color="auto" w:fill="auto"/>
          </w:tcPr>
          <w:p w14:paraId="7C9647D1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Слюдянского городского поселения, Байкальский инспекторский участок ГИМС </w:t>
            </w:r>
          </w:p>
        </w:tc>
      </w:tr>
      <w:tr w:rsidR="00EF5761" w:rsidRPr="00C0451D" w14:paraId="26A54949" w14:textId="77777777" w:rsidTr="00D7342B">
        <w:tc>
          <w:tcPr>
            <w:tcW w:w="696" w:type="dxa"/>
            <w:shd w:val="clear" w:color="auto" w:fill="auto"/>
          </w:tcPr>
          <w:p w14:paraId="48A9D039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97" w:type="dxa"/>
            <w:shd w:val="clear" w:color="auto" w:fill="auto"/>
          </w:tcPr>
          <w:p w14:paraId="35A608DA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запрещающие знаки на побережье водных объектов с целью предупреждения выезда на лед транспортных средств </w:t>
            </w:r>
          </w:p>
        </w:tc>
        <w:tc>
          <w:tcPr>
            <w:tcW w:w="1796" w:type="dxa"/>
            <w:shd w:val="clear" w:color="auto" w:fill="auto"/>
          </w:tcPr>
          <w:p w14:paraId="3DAE6D7C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До 25.12.2020г</w:t>
            </w:r>
          </w:p>
        </w:tc>
        <w:tc>
          <w:tcPr>
            <w:tcW w:w="3075" w:type="dxa"/>
            <w:shd w:val="clear" w:color="auto" w:fill="auto"/>
          </w:tcPr>
          <w:p w14:paraId="67AB032A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EF5761" w:rsidRPr="00C0451D" w14:paraId="760B51DE" w14:textId="77777777" w:rsidTr="00D7342B">
        <w:tc>
          <w:tcPr>
            <w:tcW w:w="696" w:type="dxa"/>
            <w:shd w:val="clear" w:color="auto" w:fill="auto"/>
          </w:tcPr>
          <w:p w14:paraId="2DF945FE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897" w:type="dxa"/>
            <w:shd w:val="clear" w:color="auto" w:fill="auto"/>
          </w:tcPr>
          <w:p w14:paraId="4EFEFE42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проводить профилактические рейды по побережью водных объектов </w:t>
            </w:r>
          </w:p>
        </w:tc>
        <w:tc>
          <w:tcPr>
            <w:tcW w:w="1796" w:type="dxa"/>
            <w:shd w:val="clear" w:color="auto" w:fill="auto"/>
          </w:tcPr>
          <w:p w14:paraId="276D13C7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C7F0E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В течении всего периода</w:t>
            </w:r>
          </w:p>
        </w:tc>
        <w:tc>
          <w:tcPr>
            <w:tcW w:w="3075" w:type="dxa"/>
            <w:shd w:val="clear" w:color="auto" w:fill="auto"/>
          </w:tcPr>
          <w:p w14:paraId="74C2F3AE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поселения, Байкальский инспекторский участок ГИМС</w:t>
            </w:r>
          </w:p>
        </w:tc>
      </w:tr>
      <w:tr w:rsidR="00EF5761" w:rsidRPr="00C0451D" w14:paraId="5D436523" w14:textId="77777777" w:rsidTr="00D7342B">
        <w:tc>
          <w:tcPr>
            <w:tcW w:w="696" w:type="dxa"/>
            <w:shd w:val="clear" w:color="auto" w:fill="auto"/>
          </w:tcPr>
          <w:p w14:paraId="2B50B500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897" w:type="dxa"/>
            <w:shd w:val="clear" w:color="auto" w:fill="auto"/>
          </w:tcPr>
          <w:p w14:paraId="523C8482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информирование населения в СМИ по вопросам безопасности и правилам поведения на льду </w:t>
            </w:r>
          </w:p>
        </w:tc>
        <w:tc>
          <w:tcPr>
            <w:tcW w:w="1796" w:type="dxa"/>
            <w:shd w:val="clear" w:color="auto" w:fill="auto"/>
          </w:tcPr>
          <w:p w14:paraId="76B46250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C9745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всего периода </w:t>
            </w:r>
          </w:p>
        </w:tc>
        <w:tc>
          <w:tcPr>
            <w:tcW w:w="3075" w:type="dxa"/>
            <w:shd w:val="clear" w:color="auto" w:fill="auto"/>
          </w:tcPr>
          <w:p w14:paraId="26B3DD74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поселения, средства массовой информации</w:t>
            </w:r>
          </w:p>
        </w:tc>
      </w:tr>
      <w:tr w:rsidR="00EF5761" w:rsidRPr="00C0451D" w14:paraId="4355C6B3" w14:textId="77777777" w:rsidTr="00D7342B">
        <w:tc>
          <w:tcPr>
            <w:tcW w:w="696" w:type="dxa"/>
            <w:shd w:val="clear" w:color="auto" w:fill="auto"/>
          </w:tcPr>
          <w:p w14:paraId="7D8BC551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897" w:type="dxa"/>
            <w:shd w:val="clear" w:color="auto" w:fill="auto"/>
          </w:tcPr>
          <w:p w14:paraId="761DB599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информирование населения посредством распространения памяток-листовок по вопросам безопасности и правилам поведения на льду </w:t>
            </w:r>
          </w:p>
        </w:tc>
        <w:tc>
          <w:tcPr>
            <w:tcW w:w="1796" w:type="dxa"/>
            <w:shd w:val="clear" w:color="auto" w:fill="auto"/>
          </w:tcPr>
          <w:p w14:paraId="6CCCB47A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49CF1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всего периода </w:t>
            </w:r>
          </w:p>
        </w:tc>
        <w:tc>
          <w:tcPr>
            <w:tcW w:w="3075" w:type="dxa"/>
            <w:shd w:val="clear" w:color="auto" w:fill="auto"/>
          </w:tcPr>
          <w:p w14:paraId="71757D53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поселения, Байкальский инспекторский участок ГИМС</w:t>
            </w:r>
          </w:p>
        </w:tc>
      </w:tr>
      <w:tr w:rsidR="00EF5761" w:rsidRPr="00C0451D" w14:paraId="38199D49" w14:textId="77777777" w:rsidTr="00D7342B">
        <w:tc>
          <w:tcPr>
            <w:tcW w:w="696" w:type="dxa"/>
            <w:shd w:val="clear" w:color="auto" w:fill="auto"/>
          </w:tcPr>
          <w:p w14:paraId="4CB48A15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897" w:type="dxa"/>
            <w:shd w:val="clear" w:color="auto" w:fill="auto"/>
          </w:tcPr>
          <w:p w14:paraId="4522254A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Культурно-массовые мероприятия на побережье водных объектов проводить по согласованию с Байкальским инспекторским участком ГИМС </w:t>
            </w:r>
          </w:p>
        </w:tc>
        <w:tc>
          <w:tcPr>
            <w:tcW w:w="1796" w:type="dxa"/>
            <w:shd w:val="clear" w:color="auto" w:fill="auto"/>
          </w:tcPr>
          <w:p w14:paraId="49FD63AB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18E58485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спорта, культуры и досуга» </w:t>
            </w:r>
          </w:p>
        </w:tc>
      </w:tr>
      <w:tr w:rsidR="00EF5761" w:rsidRPr="00C0451D" w14:paraId="1A99A8AB" w14:textId="77777777" w:rsidTr="00D7342B">
        <w:tc>
          <w:tcPr>
            <w:tcW w:w="696" w:type="dxa"/>
            <w:shd w:val="clear" w:color="auto" w:fill="auto"/>
          </w:tcPr>
          <w:p w14:paraId="49B3D17C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897" w:type="dxa"/>
            <w:shd w:val="clear" w:color="auto" w:fill="auto"/>
          </w:tcPr>
          <w:p w14:paraId="12786554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Включать в повестку заседаний КЧС вопросы по безопасности людей на водных объектах в осенне-зимний период</w:t>
            </w:r>
          </w:p>
        </w:tc>
        <w:tc>
          <w:tcPr>
            <w:tcW w:w="1796" w:type="dxa"/>
            <w:shd w:val="clear" w:color="auto" w:fill="auto"/>
          </w:tcPr>
          <w:p w14:paraId="2FD414D8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76306753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КЧС Слюдянского городского поселения </w:t>
            </w:r>
          </w:p>
          <w:p w14:paraId="39F8D895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5761" w:rsidRPr="00C0451D" w14:paraId="486E243B" w14:textId="77777777" w:rsidTr="00D7342B">
        <w:tc>
          <w:tcPr>
            <w:tcW w:w="696" w:type="dxa"/>
            <w:shd w:val="clear" w:color="auto" w:fill="auto"/>
          </w:tcPr>
          <w:p w14:paraId="13E8681D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897" w:type="dxa"/>
            <w:shd w:val="clear" w:color="auto" w:fill="auto"/>
          </w:tcPr>
          <w:p w14:paraId="55EED8A8" w14:textId="77777777" w:rsidR="00EF5761" w:rsidRPr="00C0451D" w:rsidRDefault="00EF5761" w:rsidP="00D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работе контрольно-надзорной деятельности Слюдянской патрульной службы ГИМС </w:t>
            </w:r>
          </w:p>
        </w:tc>
        <w:tc>
          <w:tcPr>
            <w:tcW w:w="1796" w:type="dxa"/>
            <w:shd w:val="clear" w:color="auto" w:fill="auto"/>
          </w:tcPr>
          <w:p w14:paraId="46FA80BE" w14:textId="77777777" w:rsidR="00EF5761" w:rsidRPr="00C0451D" w:rsidRDefault="00EF5761" w:rsidP="00D7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1329DF74" w14:textId="77777777" w:rsidR="00EF5761" w:rsidRPr="00C0451D" w:rsidRDefault="00EF5761" w:rsidP="00D7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1D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</w:tbl>
    <w:p w14:paraId="4470C306" w14:textId="77777777" w:rsidR="007C7FF2" w:rsidRDefault="007C7FF2"/>
    <w:sectPr w:rsidR="007C7FF2" w:rsidSect="0092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9B7"/>
    <w:multiLevelType w:val="multilevel"/>
    <w:tmpl w:val="A9500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61"/>
    <w:rsid w:val="007C7FF2"/>
    <w:rsid w:val="00924EFD"/>
    <w:rsid w:val="00AB6200"/>
    <w:rsid w:val="00AB67FA"/>
    <w:rsid w:val="00C0451D"/>
    <w:rsid w:val="00E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49EC"/>
  <w15:docId w15:val="{8CD3FEF0-9D86-4D1A-91C5-B34FCAFB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57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Наталья Анатольевна Казанцева</cp:lastModifiedBy>
  <cp:revision>3</cp:revision>
  <dcterms:created xsi:type="dcterms:W3CDTF">2019-11-11T06:35:00Z</dcterms:created>
  <dcterms:modified xsi:type="dcterms:W3CDTF">2019-11-11T08:16:00Z</dcterms:modified>
</cp:coreProperties>
</file>