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4C3" w:rsidRDefault="00DF14C3" w:rsidP="00DF14C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14</w:t>
      </w:r>
      <w:r>
        <w:rPr>
          <w:rFonts w:ascii="Arial" w:hAnsi="Arial" w:cs="Arial"/>
          <w:b/>
          <w:bCs/>
          <w:kern w:val="28"/>
          <w:sz w:val="32"/>
          <w:szCs w:val="32"/>
        </w:rPr>
        <w:t>.03.2019г. №1</w:t>
      </w:r>
      <w:r>
        <w:rPr>
          <w:rFonts w:ascii="Arial" w:hAnsi="Arial" w:cs="Arial"/>
          <w:b/>
          <w:bCs/>
          <w:kern w:val="28"/>
          <w:sz w:val="32"/>
          <w:szCs w:val="32"/>
        </w:rPr>
        <w:t>37</w:t>
      </w:r>
    </w:p>
    <w:p w:rsidR="00DF14C3" w:rsidRDefault="00DF14C3" w:rsidP="00DF14C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F14C3" w:rsidRDefault="00DF14C3" w:rsidP="00DF14C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F14C3" w:rsidRDefault="00DF14C3" w:rsidP="00DF14C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DF14C3" w:rsidRDefault="00DF14C3" w:rsidP="00DF14C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DF14C3" w:rsidRDefault="00DF14C3" w:rsidP="00DF14C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DF14C3" w:rsidRDefault="00DF14C3" w:rsidP="00DF14C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B00198" w:rsidRDefault="00B001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198" w:rsidRPr="00DF14C3" w:rsidRDefault="00DF14C3" w:rsidP="00DF1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14C3">
        <w:rPr>
          <w:rFonts w:ascii="Arial" w:hAnsi="Arial" w:cs="Arial"/>
          <w:b/>
          <w:sz w:val="32"/>
          <w:szCs w:val="32"/>
        </w:rPr>
        <w:t>ОБ УТВЕРЖДЕНИИ ПОРЯДКА РАСХОДОВАНИЯ</w:t>
      </w:r>
    </w:p>
    <w:p w:rsidR="00B00198" w:rsidRPr="00DF14C3" w:rsidRDefault="00DF14C3" w:rsidP="00DF1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14C3">
        <w:rPr>
          <w:rFonts w:ascii="Arial" w:hAnsi="Arial" w:cs="Arial"/>
          <w:b/>
          <w:sz w:val="32"/>
          <w:szCs w:val="32"/>
        </w:rPr>
        <w:t>СУБСИДИИ ИЗ БЮДЖЕТА ИРКУТСКОЙ ОБЛАСТИ,</w:t>
      </w:r>
    </w:p>
    <w:p w:rsidR="00B00198" w:rsidRPr="00DF14C3" w:rsidRDefault="00DF14C3" w:rsidP="00DF1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14C3">
        <w:rPr>
          <w:rFonts w:ascii="Arial" w:hAnsi="Arial" w:cs="Arial"/>
          <w:b/>
          <w:sz w:val="32"/>
          <w:szCs w:val="32"/>
        </w:rPr>
        <w:t>В ЦЕЛЯХ СОФИНАНСИРОВАНИЯ РАСХОДНЫХ</w:t>
      </w:r>
    </w:p>
    <w:p w:rsidR="00B00198" w:rsidRPr="00DF14C3" w:rsidRDefault="00DF14C3" w:rsidP="00DF1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14C3">
        <w:rPr>
          <w:rFonts w:ascii="Arial" w:hAnsi="Arial" w:cs="Arial"/>
          <w:b/>
          <w:sz w:val="32"/>
          <w:szCs w:val="32"/>
        </w:rPr>
        <w:t>ОБЯЗАТЕЛЬСТВ СЛЮДЯНСКОГО МУНИЦИПАЛЬНОГО</w:t>
      </w:r>
    </w:p>
    <w:p w:rsidR="00B00198" w:rsidRPr="00DF14C3" w:rsidRDefault="00DF14C3" w:rsidP="00DF1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14C3">
        <w:rPr>
          <w:rFonts w:ascii="Arial" w:hAnsi="Arial" w:cs="Arial"/>
          <w:b/>
          <w:sz w:val="32"/>
          <w:szCs w:val="32"/>
        </w:rPr>
        <w:t>ОБРАЗОВАНИЯ НА РЕАЛИЗАЦИЮ МЕРОПРИЯТИЙ</w:t>
      </w:r>
    </w:p>
    <w:p w:rsidR="00B00198" w:rsidRPr="00DF14C3" w:rsidRDefault="00DF14C3" w:rsidP="00DF1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14C3">
        <w:rPr>
          <w:rFonts w:ascii="Arial" w:hAnsi="Arial" w:cs="Arial"/>
          <w:b/>
          <w:sz w:val="32"/>
          <w:szCs w:val="32"/>
        </w:rPr>
        <w:t>ПЕРЕЧНЯ ПРОЕКТОВ НАРОДНЫХ ИНИЦИАТИВ</w:t>
      </w:r>
    </w:p>
    <w:p w:rsidR="00B00198" w:rsidRDefault="00B00198">
      <w:pPr>
        <w:widowControl w:val="0"/>
        <w:autoSpaceDE w:val="0"/>
        <w:autoSpaceDN w:val="0"/>
        <w:adjustRightInd w:val="0"/>
        <w:spacing w:after="0" w:line="240" w:lineRule="auto"/>
      </w:pPr>
    </w:p>
    <w:p w:rsidR="00B00198" w:rsidRPr="00DF14C3" w:rsidRDefault="001A08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4C3">
        <w:rPr>
          <w:rFonts w:ascii="Arial" w:hAnsi="Arial" w:cs="Arial"/>
          <w:sz w:val="24"/>
          <w:szCs w:val="24"/>
        </w:rPr>
        <w:t xml:space="preserve">В соответствии </w:t>
      </w:r>
      <w:hyperlink r:id="rId6" w:history="1">
        <w:r w:rsidRPr="00DF14C3">
          <w:rPr>
            <w:rFonts w:ascii="Arial" w:hAnsi="Arial" w:cs="Arial"/>
            <w:sz w:val="24"/>
            <w:szCs w:val="24"/>
          </w:rPr>
          <w:t>со статьей 1</w:t>
        </w:r>
      </w:hyperlink>
      <w:r w:rsidRPr="00DF14C3">
        <w:rPr>
          <w:rFonts w:ascii="Arial" w:hAnsi="Arial" w:cs="Arial"/>
          <w:sz w:val="24"/>
          <w:szCs w:val="24"/>
        </w:rPr>
        <w:t xml:space="preserve">4, </w:t>
      </w:r>
      <w:hyperlink r:id="rId7" w:history="1">
        <w:r w:rsidRPr="00DF14C3">
          <w:rPr>
            <w:rFonts w:ascii="Arial" w:hAnsi="Arial" w:cs="Arial"/>
            <w:sz w:val="24"/>
            <w:szCs w:val="24"/>
          </w:rPr>
          <w:t>17</w:t>
        </w:r>
      </w:hyperlink>
      <w:r w:rsidRPr="00DF14C3">
        <w:rPr>
          <w:rFonts w:ascii="Arial" w:hAnsi="Arial" w:cs="Arial"/>
          <w:sz w:val="24"/>
          <w:szCs w:val="24"/>
        </w:rPr>
        <w:t xml:space="preserve"> Федерального закона от 06.10.2003 № 131-ФЗ "Об общих принципах организации местного самоуправления в Российской Федерации", ст. 10,11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09 ноября 2018 года № RU 385181042018003</w:t>
      </w:r>
    </w:p>
    <w:p w:rsidR="00B00198" w:rsidRDefault="00B00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198" w:rsidRDefault="001A08AA" w:rsidP="00DF14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14C3">
        <w:rPr>
          <w:b/>
          <w:sz w:val="30"/>
          <w:szCs w:val="30"/>
        </w:rPr>
        <w:t>ПОСТАНОВЛЯ</w:t>
      </w:r>
      <w:r w:rsidR="00DF14C3" w:rsidRPr="00DF14C3">
        <w:rPr>
          <w:b/>
          <w:sz w:val="30"/>
          <w:szCs w:val="30"/>
        </w:rPr>
        <w:t>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0198" w:rsidRDefault="00B00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198" w:rsidRPr="00DF14C3" w:rsidRDefault="001A08AA" w:rsidP="00DF14C3">
      <w:pPr>
        <w:pStyle w:val="ConsPlusNormal"/>
        <w:numPr>
          <w:ilvl w:val="0"/>
          <w:numId w:val="1"/>
        </w:numPr>
        <w:tabs>
          <w:tab w:val="left" w:pos="284"/>
          <w:tab w:val="left" w:pos="567"/>
        </w:tabs>
        <w:ind w:left="0" w:firstLine="709"/>
        <w:jc w:val="both"/>
        <w:rPr>
          <w:sz w:val="24"/>
          <w:szCs w:val="24"/>
        </w:rPr>
      </w:pPr>
      <w:r w:rsidRPr="00DF14C3">
        <w:rPr>
          <w:sz w:val="24"/>
          <w:szCs w:val="24"/>
        </w:rPr>
        <w:t>Утвердить порядок расходования субсидии из бюджета Иркутской области, в целях софинансирования расходных обязательств Слюдянского муниципального образования на реализацию мероприятий перечня проектов народных инициатив. (Приложение № 1).</w:t>
      </w:r>
    </w:p>
    <w:p w:rsidR="00B00198" w:rsidRPr="00DF14C3" w:rsidRDefault="001A08AA" w:rsidP="00DF14C3">
      <w:pPr>
        <w:pStyle w:val="ConsPlusNormal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851"/>
        <w:jc w:val="both"/>
        <w:rPr>
          <w:sz w:val="24"/>
          <w:szCs w:val="24"/>
        </w:rPr>
      </w:pPr>
      <w:r w:rsidRPr="00DF14C3">
        <w:rPr>
          <w:sz w:val="24"/>
          <w:szCs w:val="24"/>
        </w:rPr>
        <w:t>Опубликовать настоящее постановление газете «Байкал-новости» или в приложении к ней, разместить на официальном сайте администрации Слюдянского городского поселения в сети интернет.</w:t>
      </w:r>
    </w:p>
    <w:p w:rsidR="00B00198" w:rsidRPr="00DF14C3" w:rsidRDefault="001A08AA" w:rsidP="00DF14C3">
      <w:pPr>
        <w:pStyle w:val="ConsPlusNormal"/>
        <w:numPr>
          <w:ilvl w:val="0"/>
          <w:numId w:val="1"/>
        </w:numPr>
        <w:tabs>
          <w:tab w:val="left" w:pos="284"/>
          <w:tab w:val="left" w:pos="709"/>
        </w:tabs>
        <w:ind w:left="0" w:firstLine="851"/>
        <w:jc w:val="both"/>
        <w:rPr>
          <w:sz w:val="24"/>
          <w:szCs w:val="24"/>
        </w:rPr>
      </w:pPr>
      <w:r w:rsidRPr="00DF14C3">
        <w:rPr>
          <w:sz w:val="24"/>
          <w:szCs w:val="24"/>
        </w:rPr>
        <w:t>Контроль за исполнением настоящего постановления возложить на председателя комитета по экономике и финансам администрации Слюдянского городского поселения Н.Н. Кайсарову.</w:t>
      </w:r>
    </w:p>
    <w:p w:rsidR="00B00198" w:rsidRDefault="00B001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0198" w:rsidRDefault="00B001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0198" w:rsidRPr="00DF14C3" w:rsidRDefault="001A08AA">
      <w:pPr>
        <w:pStyle w:val="ConsPlusNormal"/>
        <w:jc w:val="both"/>
        <w:rPr>
          <w:sz w:val="24"/>
          <w:szCs w:val="24"/>
        </w:rPr>
      </w:pPr>
      <w:r w:rsidRPr="00DF14C3">
        <w:rPr>
          <w:sz w:val="24"/>
          <w:szCs w:val="24"/>
        </w:rPr>
        <w:t xml:space="preserve">Глава Слюдянского  </w:t>
      </w:r>
    </w:p>
    <w:p w:rsidR="00DF14C3" w:rsidRDefault="001A08AA">
      <w:pPr>
        <w:pStyle w:val="ConsPlusNormal"/>
        <w:tabs>
          <w:tab w:val="left" w:pos="6840"/>
        </w:tabs>
        <w:jc w:val="both"/>
        <w:rPr>
          <w:sz w:val="24"/>
          <w:szCs w:val="24"/>
        </w:rPr>
      </w:pPr>
      <w:r w:rsidRPr="00DF14C3">
        <w:rPr>
          <w:sz w:val="24"/>
          <w:szCs w:val="24"/>
        </w:rPr>
        <w:t xml:space="preserve">муниципального </w:t>
      </w:r>
      <w:proofErr w:type="spellStart"/>
      <w:r w:rsidRPr="00DF14C3">
        <w:rPr>
          <w:sz w:val="24"/>
          <w:szCs w:val="24"/>
        </w:rPr>
        <w:t>образования</w:t>
      </w:r>
    </w:p>
    <w:p w:rsidR="00B00198" w:rsidRDefault="001A08AA">
      <w:pPr>
        <w:pStyle w:val="ConsPlusNormal"/>
        <w:tabs>
          <w:tab w:val="left" w:pos="6840"/>
        </w:tabs>
        <w:jc w:val="both"/>
        <w:rPr>
          <w:sz w:val="24"/>
          <w:szCs w:val="24"/>
        </w:rPr>
      </w:pPr>
      <w:proofErr w:type="spellEnd"/>
      <w:r w:rsidRPr="00DF14C3">
        <w:rPr>
          <w:sz w:val="24"/>
          <w:szCs w:val="24"/>
        </w:rPr>
        <w:t xml:space="preserve">В.Н. </w:t>
      </w:r>
      <w:proofErr w:type="spellStart"/>
      <w:r w:rsidRPr="00DF14C3">
        <w:rPr>
          <w:sz w:val="24"/>
          <w:szCs w:val="24"/>
        </w:rPr>
        <w:t>Сендзяк</w:t>
      </w:r>
      <w:proofErr w:type="spellEnd"/>
    </w:p>
    <w:p w:rsidR="00DF14C3" w:rsidRDefault="00DF14C3">
      <w:pPr>
        <w:pStyle w:val="ConsPlusNormal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0198" w:rsidRPr="00DF14C3" w:rsidRDefault="001A08AA" w:rsidP="00DF14C3">
      <w:pPr>
        <w:tabs>
          <w:tab w:val="left" w:pos="7740"/>
        </w:tabs>
        <w:spacing w:after="0" w:line="240" w:lineRule="auto"/>
        <w:jc w:val="right"/>
        <w:rPr>
          <w:rFonts w:ascii="Courier New" w:hAnsi="Courier New" w:cs="Courier New"/>
        </w:rPr>
      </w:pPr>
      <w:r w:rsidRPr="00DF14C3">
        <w:rPr>
          <w:rFonts w:ascii="Courier New" w:hAnsi="Courier New" w:cs="Courier New"/>
        </w:rPr>
        <w:t>Приложение № 1</w:t>
      </w:r>
    </w:p>
    <w:p w:rsidR="00B00198" w:rsidRPr="00DF14C3" w:rsidRDefault="00DF14C3" w:rsidP="00DF14C3">
      <w:pPr>
        <w:tabs>
          <w:tab w:val="left" w:pos="774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</w:t>
      </w:r>
      <w:r w:rsidR="001A08AA" w:rsidRPr="00DF14C3">
        <w:rPr>
          <w:rFonts w:ascii="Courier New" w:hAnsi="Courier New" w:cs="Courier New"/>
        </w:rPr>
        <w:t>твержденное постановлением</w:t>
      </w:r>
    </w:p>
    <w:p w:rsidR="00DF14C3" w:rsidRDefault="001A08AA" w:rsidP="00DF14C3">
      <w:pPr>
        <w:tabs>
          <w:tab w:val="left" w:pos="5850"/>
        </w:tabs>
        <w:spacing w:after="0" w:line="240" w:lineRule="auto"/>
        <w:jc w:val="right"/>
        <w:rPr>
          <w:rFonts w:ascii="Courier New" w:hAnsi="Courier New" w:cs="Courier New"/>
        </w:rPr>
      </w:pPr>
      <w:r w:rsidRPr="00DF14C3">
        <w:rPr>
          <w:rFonts w:ascii="Courier New" w:hAnsi="Courier New" w:cs="Courier New"/>
        </w:rPr>
        <w:tab/>
        <w:t xml:space="preserve"> администрации</w:t>
      </w:r>
    </w:p>
    <w:p w:rsidR="00B00198" w:rsidRPr="00DF14C3" w:rsidRDefault="001A08AA" w:rsidP="00DF14C3">
      <w:pPr>
        <w:tabs>
          <w:tab w:val="left" w:pos="5850"/>
        </w:tabs>
        <w:spacing w:after="0" w:line="240" w:lineRule="auto"/>
        <w:jc w:val="right"/>
        <w:rPr>
          <w:rFonts w:ascii="Courier New" w:hAnsi="Courier New" w:cs="Courier New"/>
        </w:rPr>
      </w:pPr>
      <w:r w:rsidRPr="00DF14C3">
        <w:rPr>
          <w:rFonts w:ascii="Courier New" w:hAnsi="Courier New" w:cs="Courier New"/>
        </w:rPr>
        <w:t>Слюдянского</w:t>
      </w:r>
    </w:p>
    <w:p w:rsidR="00B00198" w:rsidRPr="00DF14C3" w:rsidRDefault="001A08AA" w:rsidP="00DF14C3">
      <w:pPr>
        <w:tabs>
          <w:tab w:val="left" w:pos="5880"/>
        </w:tabs>
        <w:spacing w:after="0" w:line="240" w:lineRule="auto"/>
        <w:jc w:val="right"/>
        <w:rPr>
          <w:rFonts w:ascii="Courier New" w:hAnsi="Courier New" w:cs="Courier New"/>
        </w:rPr>
      </w:pPr>
      <w:r w:rsidRPr="00DF14C3">
        <w:rPr>
          <w:rFonts w:ascii="Courier New" w:hAnsi="Courier New" w:cs="Courier New"/>
        </w:rPr>
        <w:t>городского поселения</w:t>
      </w:r>
    </w:p>
    <w:p w:rsidR="00B00198" w:rsidRDefault="001A08AA" w:rsidP="00DF14C3">
      <w:pPr>
        <w:tabs>
          <w:tab w:val="left" w:pos="5880"/>
        </w:tabs>
        <w:spacing w:after="0" w:line="240" w:lineRule="auto"/>
        <w:jc w:val="right"/>
        <w:rPr>
          <w:rFonts w:ascii="Courier New" w:hAnsi="Courier New" w:cs="Courier New"/>
        </w:rPr>
      </w:pPr>
      <w:r w:rsidRPr="00DF14C3">
        <w:rPr>
          <w:rFonts w:ascii="Courier New" w:hAnsi="Courier New" w:cs="Courier New"/>
        </w:rPr>
        <w:lastRenderedPageBreak/>
        <w:tab/>
        <w:t xml:space="preserve"> </w:t>
      </w:r>
      <w:r w:rsidR="007872A7" w:rsidRPr="00DF14C3">
        <w:rPr>
          <w:rFonts w:ascii="Courier New" w:hAnsi="Courier New" w:cs="Courier New"/>
        </w:rPr>
        <w:t>от 14.03.2019 № 137</w:t>
      </w:r>
    </w:p>
    <w:p w:rsidR="00DF14C3" w:rsidRPr="00DF14C3" w:rsidRDefault="00DF14C3" w:rsidP="00DF14C3">
      <w:pPr>
        <w:tabs>
          <w:tab w:val="left" w:pos="5880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B00198" w:rsidRPr="00DF14C3" w:rsidRDefault="001A08AA" w:rsidP="00DF14C3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DF14C3">
        <w:rPr>
          <w:rFonts w:ascii="Arial" w:hAnsi="Arial" w:cs="Arial"/>
          <w:sz w:val="30"/>
          <w:szCs w:val="30"/>
        </w:rPr>
        <w:t>Порядок</w:t>
      </w:r>
    </w:p>
    <w:p w:rsidR="00B00198" w:rsidRPr="00DF14C3" w:rsidRDefault="001A08AA" w:rsidP="00DF14C3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DF14C3">
        <w:rPr>
          <w:rFonts w:ascii="Arial" w:hAnsi="Arial" w:cs="Arial"/>
          <w:sz w:val="30"/>
          <w:szCs w:val="30"/>
        </w:rPr>
        <w:t xml:space="preserve">расходования субсидии из бюджета Иркутской области, в целях софинансирования расходных обязательств Слюдянского муниципального образования на реализацию мероприятий </w:t>
      </w:r>
    </w:p>
    <w:p w:rsidR="00B00198" w:rsidRPr="00DF14C3" w:rsidRDefault="001A08AA" w:rsidP="00DF14C3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DF14C3">
        <w:rPr>
          <w:rFonts w:ascii="Arial" w:hAnsi="Arial" w:cs="Arial"/>
          <w:sz w:val="30"/>
          <w:szCs w:val="30"/>
        </w:rPr>
        <w:t>перечня проектов народных инициатив</w:t>
      </w:r>
    </w:p>
    <w:p w:rsidR="00B00198" w:rsidRDefault="00B0019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198" w:rsidRPr="00DF14C3" w:rsidRDefault="001A08AA">
      <w:pPr>
        <w:pStyle w:val="aa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14C3">
        <w:rPr>
          <w:rFonts w:ascii="Arial" w:hAnsi="Arial" w:cs="Arial"/>
          <w:sz w:val="24"/>
          <w:szCs w:val="24"/>
        </w:rPr>
        <w:t>Администрация Слюдянского городского поселения предоставляет в</w:t>
      </w:r>
      <w:r w:rsidRPr="00DF14C3">
        <w:rPr>
          <w:rFonts w:ascii="Arial" w:hAnsi="Arial" w:cs="Arial"/>
        </w:rPr>
        <w:t xml:space="preserve"> </w:t>
      </w:r>
      <w:r w:rsidRPr="00DF14C3">
        <w:rPr>
          <w:rFonts w:ascii="Arial" w:hAnsi="Arial" w:cs="Arial"/>
          <w:sz w:val="24"/>
          <w:szCs w:val="24"/>
        </w:rPr>
        <w:t>Министерство экономического развития Иркутской области, в отдел по анализу и прогнозированию социально-экономического развития территории Управления экономики администрации муниципального образования Слюдянский район:</w:t>
      </w:r>
    </w:p>
    <w:p w:rsidR="00B00198" w:rsidRPr="00DF14C3" w:rsidRDefault="001A08AA">
      <w:pPr>
        <w:pStyle w:val="a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14C3">
        <w:rPr>
          <w:rFonts w:ascii="Arial" w:hAnsi="Arial" w:cs="Arial"/>
          <w:sz w:val="24"/>
          <w:szCs w:val="24"/>
        </w:rPr>
        <w:t>Перечень проектов народных инициатив, согласно форме, установленной Положением 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инициатив», утвержденного постановлением Правительства Иркутской области № 108-пп от 14.02.2019 г., соответствующий следующим требованиям:</w:t>
      </w:r>
    </w:p>
    <w:p w:rsidR="00B00198" w:rsidRPr="00DF14C3" w:rsidRDefault="001A08AA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F14C3">
        <w:rPr>
          <w:rFonts w:ascii="Arial" w:hAnsi="Arial" w:cs="Arial"/>
          <w:sz w:val="24"/>
          <w:szCs w:val="24"/>
        </w:rPr>
        <w:t>а) Реализация полномочий, установленных ст. 14 Федерального закона от 06.10.2003 № 131-ФЗ «Об общих принципах организации местного самоуправления в Российской Федерации»;</w:t>
      </w:r>
    </w:p>
    <w:p w:rsidR="00B00198" w:rsidRPr="00DF14C3" w:rsidRDefault="001A08AA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F14C3">
        <w:rPr>
          <w:rFonts w:ascii="Arial" w:hAnsi="Arial" w:cs="Arial"/>
          <w:sz w:val="24"/>
          <w:szCs w:val="24"/>
        </w:rPr>
        <w:t>б) Период реализации мероприятий перечня проектов народных инициатив – до 30 декабря 2019 года;</w:t>
      </w:r>
    </w:p>
    <w:p w:rsidR="00B00198" w:rsidRPr="00DF14C3" w:rsidRDefault="001A08AA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F14C3">
        <w:rPr>
          <w:rFonts w:ascii="Arial" w:hAnsi="Arial" w:cs="Arial"/>
          <w:sz w:val="24"/>
          <w:szCs w:val="24"/>
        </w:rPr>
        <w:t>в) Размер софинансирования мероприятий проектов народных инициатив за счет средств бюджета Слюдянского муниципального образования не может быть установлен ниже 7 процентов от общего объёма финансирования мероприятий за счет средств бюджета Иркутской области;</w:t>
      </w:r>
    </w:p>
    <w:p w:rsidR="00B00198" w:rsidRPr="00DF14C3" w:rsidRDefault="001A08AA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F14C3">
        <w:rPr>
          <w:rFonts w:ascii="Arial" w:hAnsi="Arial" w:cs="Arial"/>
          <w:sz w:val="24"/>
          <w:szCs w:val="24"/>
        </w:rPr>
        <w:t>г) Отсутствие в Перечне мероприятий проектов народных инициатив по софинансированию объектов капитального строительства муниципальной собственности;</w:t>
      </w:r>
    </w:p>
    <w:p w:rsidR="00B00198" w:rsidRPr="00DF14C3" w:rsidRDefault="001A08AA">
      <w:pPr>
        <w:pStyle w:val="aa"/>
        <w:tabs>
          <w:tab w:val="left" w:pos="284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14C3">
        <w:rPr>
          <w:rFonts w:ascii="Arial" w:hAnsi="Arial" w:cs="Arial"/>
          <w:sz w:val="24"/>
          <w:szCs w:val="24"/>
        </w:rPr>
        <w:t>1.2. Документы об итогах проведенных в 2019 году сходов граждан (собрания делегатов), собрания граждан, публичных слушаний или других форм непосредственного осуществления населением Слюдянского муниципального образования и участия в его осуществлении об одобрении перечня проектов народных инициатив; заявка</w:t>
      </w:r>
      <w:r w:rsidRPr="00DF14C3">
        <w:rPr>
          <w:rFonts w:ascii="Arial" w:hAnsi="Arial" w:cs="Arial"/>
        </w:rPr>
        <w:t xml:space="preserve"> </w:t>
      </w:r>
      <w:r w:rsidRPr="00DF14C3">
        <w:rPr>
          <w:rFonts w:ascii="Arial" w:hAnsi="Arial" w:cs="Arial"/>
          <w:sz w:val="24"/>
          <w:szCs w:val="24"/>
        </w:rPr>
        <w:t>по форме в соответствии с приложением № 1, утвержденным порядком;</w:t>
      </w:r>
    </w:p>
    <w:p w:rsidR="00B00198" w:rsidRPr="00DF14C3" w:rsidRDefault="001A08AA">
      <w:pPr>
        <w:pStyle w:val="aa"/>
        <w:tabs>
          <w:tab w:val="left" w:pos="284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14C3">
        <w:rPr>
          <w:rFonts w:ascii="Arial" w:hAnsi="Arial" w:cs="Arial"/>
          <w:sz w:val="24"/>
          <w:szCs w:val="24"/>
        </w:rPr>
        <w:t>1.3. Материалы, обосновывающие объемы финансирования мероприятий по текущему и (или) капитальному ремонту объектов социальной сферы муниципальной собственности и водоснабжения населения;</w:t>
      </w:r>
    </w:p>
    <w:p w:rsidR="00B00198" w:rsidRPr="00DF14C3" w:rsidRDefault="001A08AA">
      <w:pPr>
        <w:pStyle w:val="aa"/>
        <w:tabs>
          <w:tab w:val="left" w:pos="284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14C3">
        <w:rPr>
          <w:rFonts w:ascii="Arial" w:hAnsi="Arial" w:cs="Arial"/>
          <w:sz w:val="24"/>
          <w:szCs w:val="24"/>
        </w:rPr>
        <w:t>1.4. Выписку из реестра муниципального имущества;</w:t>
      </w:r>
    </w:p>
    <w:p w:rsidR="00B00198" w:rsidRPr="00DF14C3" w:rsidRDefault="001A08AA">
      <w:pPr>
        <w:pStyle w:val="aa"/>
        <w:tabs>
          <w:tab w:val="left" w:pos="284"/>
          <w:tab w:val="left" w:pos="426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14C3">
        <w:rPr>
          <w:rFonts w:ascii="Arial" w:hAnsi="Arial" w:cs="Arial"/>
          <w:sz w:val="24"/>
          <w:szCs w:val="24"/>
        </w:rPr>
        <w:t>1.5. Муниципальный правовой акт, устанавливающий расходные обязательства муниципального образования на реализацию мероприятий перечня проектов народных инициатив и порядок организации работы по их реализации;</w:t>
      </w:r>
    </w:p>
    <w:p w:rsidR="00B00198" w:rsidRPr="00DF14C3" w:rsidRDefault="001A08AA">
      <w:pPr>
        <w:pStyle w:val="aa"/>
        <w:tabs>
          <w:tab w:val="left" w:pos="284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14C3">
        <w:rPr>
          <w:rFonts w:ascii="Arial" w:hAnsi="Arial" w:cs="Arial"/>
          <w:sz w:val="24"/>
          <w:szCs w:val="24"/>
        </w:rPr>
        <w:t>1.6. Выписку из сводной бюджетной росписи местного бюджета, содержащую сведения о наличии в местном бюджете бюджетных ассигнований на реализацию мероприятий в году предоставления субсидии;</w:t>
      </w:r>
    </w:p>
    <w:p w:rsidR="00B00198" w:rsidRPr="00DF14C3" w:rsidRDefault="001A08AA">
      <w:pPr>
        <w:pStyle w:val="aa"/>
        <w:tabs>
          <w:tab w:val="left" w:pos="284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14C3">
        <w:rPr>
          <w:rFonts w:ascii="Arial" w:hAnsi="Arial" w:cs="Arial"/>
          <w:sz w:val="24"/>
          <w:szCs w:val="24"/>
        </w:rPr>
        <w:t>2. В целях контроля за целевым использованием субсидий, администрация Слюдянского городского поселения предоставляет еженедельно отчет в</w:t>
      </w:r>
      <w:r w:rsidRPr="00DF14C3">
        <w:rPr>
          <w:rFonts w:ascii="Arial" w:hAnsi="Arial" w:cs="Arial"/>
        </w:rPr>
        <w:t xml:space="preserve"> </w:t>
      </w:r>
      <w:r w:rsidRPr="00DF14C3">
        <w:rPr>
          <w:rFonts w:ascii="Arial" w:hAnsi="Arial" w:cs="Arial"/>
          <w:sz w:val="24"/>
          <w:szCs w:val="24"/>
        </w:rPr>
        <w:t xml:space="preserve">Министерство экономического развития Иркутской области, в отдел по анализу и прогнозированию социально-экономического развития территории Управления </w:t>
      </w:r>
      <w:r w:rsidRPr="00DF14C3">
        <w:rPr>
          <w:rFonts w:ascii="Arial" w:hAnsi="Arial" w:cs="Arial"/>
          <w:sz w:val="24"/>
          <w:szCs w:val="24"/>
        </w:rPr>
        <w:lastRenderedPageBreak/>
        <w:t>экономики администрации муниципального образования Слюдянский район, согласно Приложению № 2 к настоящему порядку.</w:t>
      </w:r>
    </w:p>
    <w:p w:rsidR="00B00198" w:rsidRPr="00DF14C3" w:rsidRDefault="001A08A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4C3">
        <w:rPr>
          <w:rFonts w:ascii="Arial" w:hAnsi="Arial" w:cs="Arial"/>
          <w:sz w:val="24"/>
          <w:szCs w:val="24"/>
        </w:rPr>
        <w:t>3. Администрация Слюдянского городского поселения обязуется выносить на рассмотрение и одобрение Комиссии при Министерстве экономического развития Иркутской области вопрос о необходимости перераспределения субсидий на мероприятия, не включенные в перечень проектов народных инициатив, с учетом соблюдения процента софинансирования.</w:t>
      </w:r>
      <w:r w:rsidRPr="00DF14C3">
        <w:rPr>
          <w:rFonts w:ascii="Arial" w:hAnsi="Arial" w:cs="Arial"/>
        </w:rPr>
        <w:t xml:space="preserve"> </w:t>
      </w:r>
      <w:r w:rsidRPr="00DF14C3">
        <w:rPr>
          <w:rFonts w:ascii="Arial" w:hAnsi="Arial" w:cs="Arial"/>
          <w:sz w:val="24"/>
          <w:szCs w:val="24"/>
        </w:rPr>
        <w:t>Комиссия рассматривает дополнительный перечень и принимает решение о перераспределении субсидии или об отказе в перераспределении субсидии.</w:t>
      </w:r>
    </w:p>
    <w:p w:rsidR="00B00198" w:rsidRPr="00DF14C3" w:rsidRDefault="001A08A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4C3">
        <w:rPr>
          <w:rFonts w:ascii="Arial" w:hAnsi="Arial" w:cs="Arial"/>
          <w:sz w:val="24"/>
          <w:szCs w:val="24"/>
        </w:rPr>
        <w:t>4. Администрация Слюдянского городского поселения в срок до 1 февраля следующего за годом предоставления субсидий представляют в министерство отчет об использовании субсидии по форме согласно приложению 3 к настоящему порядку.</w:t>
      </w:r>
    </w:p>
    <w:p w:rsidR="00B00198" w:rsidRPr="00DF14C3" w:rsidRDefault="001A08AA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14C3">
        <w:rPr>
          <w:rFonts w:ascii="Arial" w:hAnsi="Arial" w:cs="Arial"/>
          <w:sz w:val="24"/>
          <w:szCs w:val="24"/>
        </w:rPr>
        <w:t>5. Ответственность за достоверность предоставляемой в Министерство экономического развития Иркутской области информации, предусмотренной настоящим порядком, возлагается на администрацию Слюдянского городского поселения.</w:t>
      </w:r>
    </w:p>
    <w:p w:rsidR="00B00198" w:rsidRPr="00DF14C3" w:rsidRDefault="001A08AA">
      <w:pPr>
        <w:pStyle w:val="aa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14C3">
        <w:rPr>
          <w:rFonts w:ascii="Arial" w:hAnsi="Arial" w:cs="Arial"/>
          <w:sz w:val="24"/>
          <w:szCs w:val="24"/>
        </w:rPr>
        <w:t>6. Администрация Слюдянского городского поселения, в соответствии с законодательством, несет ответственность за нецелевое использование средств областного бюджета.</w:t>
      </w:r>
    </w:p>
    <w:p w:rsidR="00B00198" w:rsidRPr="00DF14C3" w:rsidRDefault="00B00198">
      <w:pPr>
        <w:rPr>
          <w:rFonts w:ascii="Arial" w:hAnsi="Arial" w:cs="Arial"/>
        </w:rPr>
      </w:pPr>
    </w:p>
    <w:p w:rsidR="00B00198" w:rsidRPr="00DF14C3" w:rsidRDefault="001A08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14C3">
        <w:rPr>
          <w:rFonts w:ascii="Arial" w:hAnsi="Arial" w:cs="Arial"/>
          <w:sz w:val="24"/>
          <w:szCs w:val="24"/>
        </w:rPr>
        <w:t>Главный специалист отдела социально-</w:t>
      </w:r>
    </w:p>
    <w:p w:rsidR="00B00198" w:rsidRPr="00DF14C3" w:rsidRDefault="001A08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14C3">
        <w:rPr>
          <w:rFonts w:ascii="Arial" w:hAnsi="Arial" w:cs="Arial"/>
          <w:sz w:val="24"/>
          <w:szCs w:val="24"/>
        </w:rPr>
        <w:t xml:space="preserve">экономического развития КЭФ </w:t>
      </w:r>
    </w:p>
    <w:p w:rsidR="00B00198" w:rsidRPr="00DF14C3" w:rsidRDefault="001A08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14C3">
        <w:rPr>
          <w:rFonts w:ascii="Arial" w:hAnsi="Arial" w:cs="Arial"/>
          <w:sz w:val="24"/>
          <w:szCs w:val="24"/>
        </w:rPr>
        <w:t>администрации Слюдянского</w:t>
      </w:r>
    </w:p>
    <w:p w:rsidR="00DF14C3" w:rsidRDefault="001A08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14C3">
        <w:rPr>
          <w:rFonts w:ascii="Arial" w:hAnsi="Arial" w:cs="Arial"/>
          <w:sz w:val="24"/>
          <w:szCs w:val="24"/>
        </w:rPr>
        <w:t>городского поселения</w:t>
      </w:r>
    </w:p>
    <w:p w:rsidR="00B00198" w:rsidRDefault="001A08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14C3">
        <w:rPr>
          <w:rFonts w:ascii="Arial" w:hAnsi="Arial" w:cs="Arial"/>
          <w:sz w:val="24"/>
          <w:szCs w:val="24"/>
        </w:rPr>
        <w:t>Е.В. Криволапова</w:t>
      </w:r>
    </w:p>
    <w:p w:rsidR="00DF14C3" w:rsidRDefault="00DF14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14C3" w:rsidRPr="00DF14C3" w:rsidRDefault="00DF14C3" w:rsidP="00DF14C3">
      <w:pPr>
        <w:spacing w:after="0" w:line="240" w:lineRule="auto"/>
        <w:jc w:val="right"/>
        <w:rPr>
          <w:rFonts w:ascii="Courier New" w:hAnsi="Courier New" w:cs="Courier New"/>
        </w:rPr>
      </w:pPr>
      <w:r w:rsidRPr="00DF14C3">
        <w:rPr>
          <w:rFonts w:ascii="Courier New" w:hAnsi="Courier New" w:cs="Courier New"/>
        </w:rPr>
        <w:t>Приложение № 1</w:t>
      </w:r>
    </w:p>
    <w:p w:rsidR="00DF14C3" w:rsidRPr="00DF14C3" w:rsidRDefault="00DF14C3" w:rsidP="00DF14C3">
      <w:pPr>
        <w:spacing w:after="0" w:line="240" w:lineRule="auto"/>
        <w:jc w:val="right"/>
        <w:rPr>
          <w:rFonts w:ascii="Courier New" w:hAnsi="Courier New" w:cs="Courier New"/>
        </w:rPr>
      </w:pPr>
      <w:r w:rsidRPr="00DF14C3">
        <w:rPr>
          <w:rFonts w:ascii="Courier New" w:hAnsi="Courier New" w:cs="Courier New"/>
        </w:rPr>
        <w:t>к порядку расходования субсидии из бюджета</w:t>
      </w:r>
    </w:p>
    <w:p w:rsidR="00DF14C3" w:rsidRPr="00DF14C3" w:rsidRDefault="00DF14C3" w:rsidP="00DF14C3">
      <w:pPr>
        <w:spacing w:after="0" w:line="240" w:lineRule="auto"/>
        <w:jc w:val="right"/>
        <w:rPr>
          <w:rFonts w:ascii="Courier New" w:hAnsi="Courier New" w:cs="Courier New"/>
        </w:rPr>
      </w:pPr>
      <w:r w:rsidRPr="00DF14C3">
        <w:rPr>
          <w:rFonts w:ascii="Courier New" w:hAnsi="Courier New" w:cs="Courier New"/>
        </w:rPr>
        <w:t xml:space="preserve">Иркутской области, в целях </w:t>
      </w:r>
      <w:proofErr w:type="spellStart"/>
      <w:r w:rsidRPr="00DF14C3">
        <w:rPr>
          <w:rFonts w:ascii="Courier New" w:hAnsi="Courier New" w:cs="Courier New"/>
        </w:rPr>
        <w:t>софинансирования</w:t>
      </w:r>
      <w:proofErr w:type="spellEnd"/>
    </w:p>
    <w:p w:rsidR="00DF14C3" w:rsidRPr="00DF14C3" w:rsidRDefault="00DF14C3" w:rsidP="00DF14C3">
      <w:pPr>
        <w:spacing w:after="0" w:line="240" w:lineRule="auto"/>
        <w:jc w:val="right"/>
        <w:rPr>
          <w:rFonts w:ascii="Courier New" w:hAnsi="Courier New" w:cs="Courier New"/>
        </w:rPr>
      </w:pPr>
      <w:r w:rsidRPr="00DF14C3">
        <w:rPr>
          <w:rFonts w:ascii="Courier New" w:hAnsi="Courier New" w:cs="Courier New"/>
        </w:rPr>
        <w:t>расходных обязательств Слюдянского</w:t>
      </w:r>
    </w:p>
    <w:p w:rsidR="00DF14C3" w:rsidRPr="00DF14C3" w:rsidRDefault="00DF14C3" w:rsidP="00DF14C3">
      <w:pPr>
        <w:spacing w:after="0" w:line="240" w:lineRule="auto"/>
        <w:jc w:val="right"/>
        <w:rPr>
          <w:rFonts w:ascii="Courier New" w:hAnsi="Courier New" w:cs="Courier New"/>
        </w:rPr>
      </w:pPr>
      <w:r w:rsidRPr="00DF14C3">
        <w:rPr>
          <w:rFonts w:ascii="Courier New" w:hAnsi="Courier New" w:cs="Courier New"/>
        </w:rPr>
        <w:t>муниципального образования на реализацию</w:t>
      </w:r>
    </w:p>
    <w:p w:rsidR="00DF14C3" w:rsidRDefault="00DF14C3" w:rsidP="00DF14C3">
      <w:pPr>
        <w:spacing w:after="0" w:line="240" w:lineRule="auto"/>
        <w:jc w:val="right"/>
        <w:rPr>
          <w:rFonts w:ascii="Courier New" w:hAnsi="Courier New" w:cs="Courier New"/>
        </w:rPr>
      </w:pPr>
      <w:r w:rsidRPr="00DF14C3">
        <w:rPr>
          <w:rFonts w:ascii="Courier New" w:hAnsi="Courier New" w:cs="Courier New"/>
        </w:rPr>
        <w:t>мероприятий перечня проектов народных инициатив</w:t>
      </w:r>
    </w:p>
    <w:p w:rsidR="00DF14C3" w:rsidRDefault="00DF14C3" w:rsidP="00DF14C3">
      <w:pPr>
        <w:spacing w:after="0" w:line="240" w:lineRule="auto"/>
        <w:jc w:val="right"/>
        <w:rPr>
          <w:rFonts w:ascii="Courier New" w:hAnsi="Courier New" w:cs="Courier New"/>
        </w:rPr>
      </w:pPr>
    </w:p>
    <w:p w:rsidR="00DF14C3" w:rsidRPr="00DF14C3" w:rsidRDefault="00DF14C3" w:rsidP="00DF14C3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DF14C3">
        <w:rPr>
          <w:rFonts w:ascii="Arial" w:hAnsi="Arial" w:cs="Arial"/>
          <w:sz w:val="30"/>
          <w:szCs w:val="30"/>
        </w:rPr>
        <w:t>ЗАЯВКА</w:t>
      </w:r>
      <w:r>
        <w:rPr>
          <w:rFonts w:ascii="Arial" w:hAnsi="Arial" w:cs="Arial"/>
          <w:sz w:val="30"/>
          <w:szCs w:val="30"/>
        </w:rPr>
        <w:t xml:space="preserve"> </w:t>
      </w:r>
      <w:r w:rsidRPr="00DF14C3">
        <w:rPr>
          <w:rFonts w:ascii="Arial" w:hAnsi="Arial" w:cs="Arial"/>
          <w:sz w:val="30"/>
          <w:szCs w:val="30"/>
        </w:rPr>
        <w:t>НА ПРЕДОСТАВЛЕНИЕ СУБСИДИЙ ИЗ ОБЛАСТНОГО БЮДЖЕТА</w:t>
      </w:r>
      <w:r>
        <w:rPr>
          <w:rFonts w:ascii="Arial" w:hAnsi="Arial" w:cs="Arial"/>
          <w:sz w:val="30"/>
          <w:szCs w:val="30"/>
        </w:rPr>
        <w:t xml:space="preserve"> </w:t>
      </w:r>
      <w:r w:rsidRPr="00DF14C3">
        <w:rPr>
          <w:rFonts w:ascii="Arial" w:hAnsi="Arial" w:cs="Arial"/>
          <w:sz w:val="30"/>
          <w:szCs w:val="30"/>
        </w:rPr>
        <w:t>МЕСТНЫМ БЮДЖЕТАМ В ЦЕЛЯХ СОФИНАНСИРОВАНИЯ</w:t>
      </w:r>
    </w:p>
    <w:p w:rsidR="00DF14C3" w:rsidRPr="00DF14C3" w:rsidRDefault="00DF14C3" w:rsidP="00DF14C3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DF14C3">
        <w:rPr>
          <w:rFonts w:ascii="Arial" w:hAnsi="Arial" w:cs="Arial"/>
          <w:sz w:val="30"/>
          <w:szCs w:val="30"/>
        </w:rPr>
        <w:t>РАСХОДНЫХ ОБЯЗАТЕЛЬСТВ МУНИЦИПАЛЬНЫХ ОБРАЗОВАНИЙ</w:t>
      </w:r>
      <w:r>
        <w:rPr>
          <w:rFonts w:ascii="Arial" w:hAnsi="Arial" w:cs="Arial"/>
          <w:sz w:val="30"/>
          <w:szCs w:val="30"/>
        </w:rPr>
        <w:t xml:space="preserve"> </w:t>
      </w:r>
      <w:r w:rsidRPr="00DF14C3">
        <w:rPr>
          <w:rFonts w:ascii="Arial" w:hAnsi="Arial" w:cs="Arial"/>
          <w:sz w:val="30"/>
          <w:szCs w:val="30"/>
        </w:rPr>
        <w:t>ИРКУТСКОЙ ОБЛАСТИ НА РЕАЛИЗАЦИЮ МЕРОПРИЯТИЙ ПЕРЕЧНЯ</w:t>
      </w:r>
      <w:r>
        <w:rPr>
          <w:rFonts w:ascii="Arial" w:hAnsi="Arial" w:cs="Arial"/>
          <w:sz w:val="30"/>
          <w:szCs w:val="30"/>
        </w:rPr>
        <w:t xml:space="preserve"> </w:t>
      </w:r>
      <w:r w:rsidRPr="00DF14C3">
        <w:rPr>
          <w:rFonts w:ascii="Arial" w:hAnsi="Arial" w:cs="Arial"/>
          <w:sz w:val="30"/>
          <w:szCs w:val="30"/>
        </w:rPr>
        <w:t>ПРОЕКТОВ НАРОДНЫХ ИНИЦИАТИВ НА 2019 ГОД</w:t>
      </w:r>
    </w:p>
    <w:p w:rsidR="00B00198" w:rsidRDefault="00B001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85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1439"/>
        <w:gridCol w:w="1275"/>
        <w:gridCol w:w="1135"/>
        <w:gridCol w:w="1026"/>
        <w:gridCol w:w="993"/>
        <w:gridCol w:w="1989"/>
      </w:tblGrid>
      <w:tr w:rsidR="00B00198" w:rsidRPr="00DF14C3" w:rsidTr="00691430">
        <w:trPr>
          <w:trHeight w:val="2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00198" w:rsidRPr="00DF14C3" w:rsidRDefault="001A0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14C3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198" w:rsidRPr="00DF14C3" w:rsidRDefault="00B001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B00198" w:rsidRPr="00DF14C3" w:rsidTr="00691430">
        <w:trPr>
          <w:trHeight w:val="315"/>
        </w:trPr>
        <w:tc>
          <w:tcPr>
            <w:tcW w:w="8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00198" w:rsidRPr="00DF14C3" w:rsidRDefault="00B0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0198" w:rsidRPr="00DF14C3" w:rsidTr="00691430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00198" w:rsidRPr="00DF14C3" w:rsidRDefault="001A0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14C3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B00198" w:rsidRPr="00DF14C3" w:rsidTr="00691430">
        <w:trPr>
          <w:trHeight w:val="315"/>
        </w:trPr>
        <w:tc>
          <w:tcPr>
            <w:tcW w:w="8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1A0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14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(наименование муниципального образования)</w:t>
            </w:r>
          </w:p>
        </w:tc>
      </w:tr>
      <w:tr w:rsidR="00B00198" w:rsidRPr="00DF14C3" w:rsidTr="00691430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00198" w:rsidRPr="00DF14C3" w:rsidRDefault="001A0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14C3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0198" w:rsidRPr="00DF14C3" w:rsidTr="00691430">
        <w:trPr>
          <w:trHeight w:val="315"/>
        </w:trPr>
        <w:tc>
          <w:tcPr>
            <w:tcW w:w="8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1A0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14C3">
              <w:rPr>
                <w:rFonts w:ascii="Times New Roman" w:eastAsia="Times New Roman" w:hAnsi="Times New Roman"/>
                <w:sz w:val="18"/>
                <w:szCs w:val="18"/>
              </w:rPr>
              <w:t xml:space="preserve">1. Место реализации проекта (населенный пункт): </w:t>
            </w:r>
          </w:p>
        </w:tc>
      </w:tr>
      <w:tr w:rsidR="00B00198" w:rsidRPr="00DF14C3" w:rsidTr="00691430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00198" w:rsidRPr="00DF14C3" w:rsidRDefault="001A0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14C3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0198" w:rsidRPr="00DF14C3" w:rsidTr="00691430">
        <w:trPr>
          <w:trHeight w:val="315"/>
        </w:trPr>
        <w:tc>
          <w:tcPr>
            <w:tcW w:w="8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1A0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14C3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2. Документы, подтверждающие право собственности (пользования) муниципального образования на имущество, включая земельные участки, предназначенные для реализации мероприятий:</w:t>
            </w:r>
          </w:p>
        </w:tc>
      </w:tr>
      <w:tr w:rsidR="00B00198" w:rsidRPr="00DF14C3" w:rsidTr="00691430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00198" w:rsidRPr="00DF14C3" w:rsidRDefault="001A0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14C3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54E3E" w:rsidRPr="00DF14C3" w:rsidTr="00691430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54E3E" w:rsidRPr="00DF14C3" w:rsidRDefault="009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E3E" w:rsidRPr="00DF14C3" w:rsidRDefault="009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E3E" w:rsidRPr="00DF14C3" w:rsidRDefault="00954E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E3E" w:rsidRPr="00DF14C3" w:rsidRDefault="00954E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E3E" w:rsidRPr="00DF14C3" w:rsidRDefault="00954E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E3E" w:rsidRPr="00DF14C3" w:rsidRDefault="00954E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E3E" w:rsidRPr="00DF14C3" w:rsidRDefault="00954E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54E3E" w:rsidRPr="00DF14C3" w:rsidTr="00691430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54E3E" w:rsidRPr="00DF14C3" w:rsidRDefault="009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E3E" w:rsidRPr="00DF14C3" w:rsidRDefault="009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E3E" w:rsidRPr="00DF14C3" w:rsidRDefault="00954E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E3E" w:rsidRPr="00DF14C3" w:rsidRDefault="00954E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E3E" w:rsidRPr="00DF14C3" w:rsidRDefault="00954E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E3E" w:rsidRPr="00DF14C3" w:rsidRDefault="00954E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E3E" w:rsidRPr="00DF14C3" w:rsidRDefault="00954E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0198" w:rsidRPr="00DF14C3" w:rsidTr="00691430">
        <w:trPr>
          <w:trHeight w:val="9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198" w:rsidRPr="00DF14C3" w:rsidRDefault="001A08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14C3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198" w:rsidRPr="00DF14C3" w:rsidRDefault="001A0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14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Объект/земельный участок*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198" w:rsidRPr="00DF14C3" w:rsidRDefault="001A0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14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Вид документа**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198" w:rsidRPr="00DF14C3" w:rsidRDefault="001A0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14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Номер и дата документа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0198" w:rsidRPr="00DF14C3" w:rsidTr="00691430">
        <w:trPr>
          <w:trHeight w:val="315"/>
        </w:trPr>
        <w:tc>
          <w:tcPr>
            <w:tcW w:w="8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1A0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14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 - для объекта инфраструктуры указывается его полное наименование и местонахождение; для земельного участка – его площадь и местонахождение.</w:t>
            </w:r>
          </w:p>
        </w:tc>
      </w:tr>
      <w:tr w:rsidR="00B00198" w:rsidRPr="00DF14C3" w:rsidTr="00691430">
        <w:trPr>
          <w:trHeight w:val="315"/>
        </w:trPr>
        <w:tc>
          <w:tcPr>
            <w:tcW w:w="8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1A0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14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** -выписка из реестра муниципальной собственности или свидетельство о праве собственности, или выписка из ЕГРП, или выписка из государственного кадастра недвижимости, или договор пользования, или другие документы.</w:t>
            </w:r>
          </w:p>
        </w:tc>
      </w:tr>
      <w:tr w:rsidR="00B00198" w:rsidRPr="00DF14C3" w:rsidTr="00691430">
        <w:trPr>
          <w:trHeight w:val="315"/>
        </w:trPr>
        <w:tc>
          <w:tcPr>
            <w:tcW w:w="8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1A0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14C3">
              <w:rPr>
                <w:rFonts w:ascii="Times New Roman" w:eastAsia="Times New Roman" w:hAnsi="Times New Roman"/>
                <w:sz w:val="18"/>
                <w:szCs w:val="18"/>
              </w:rPr>
              <w:t>3. Стоимость мероприятий, осуществляемых в ходе реализации проектов народных инициатив:</w:t>
            </w:r>
          </w:p>
        </w:tc>
      </w:tr>
      <w:tr w:rsidR="00B00198" w:rsidRPr="00DF14C3" w:rsidTr="00691430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00198" w:rsidRPr="00DF14C3" w:rsidRDefault="001A0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14C3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0198" w:rsidRPr="00DF14C3" w:rsidTr="00691430">
        <w:trPr>
          <w:trHeight w:val="315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198" w:rsidRPr="00DF14C3" w:rsidRDefault="001A0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14C3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198" w:rsidRPr="00DF14C3" w:rsidRDefault="001A0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14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198" w:rsidRPr="00DF14C3" w:rsidRDefault="001A0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14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198" w:rsidRPr="00DF14C3" w:rsidRDefault="001A0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14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Общий объем финансирования, руб.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198" w:rsidRPr="00DF14C3" w:rsidRDefault="001A0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14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198" w:rsidRPr="00DF14C3" w:rsidRDefault="001A0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14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Пункт статьи Федерального закона от 6 октября 2003 года </w:t>
            </w:r>
            <w:r w:rsidRPr="00DF14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B00198" w:rsidRPr="00DF14C3" w:rsidTr="00691430">
        <w:trPr>
          <w:trHeight w:val="1587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198" w:rsidRPr="00DF14C3" w:rsidRDefault="001A0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14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областного бюджета,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198" w:rsidRPr="00DF14C3" w:rsidRDefault="001A0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F14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местног</w:t>
            </w:r>
            <w:bookmarkStart w:id="0" w:name="_GoBack"/>
            <w:bookmarkEnd w:id="0"/>
            <w:r w:rsidRPr="00DF14C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 бюджета, руб.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B00198" w:rsidRPr="00DF14C3" w:rsidTr="00691430">
        <w:trPr>
          <w:trHeight w:val="26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198" w:rsidRPr="00DF14C3" w:rsidRDefault="00B0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0198" w:rsidRPr="00DF14C3" w:rsidRDefault="00B0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198" w:rsidRPr="00DF14C3" w:rsidRDefault="00B0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198" w:rsidRPr="00DF14C3" w:rsidRDefault="00B0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198" w:rsidRPr="00DF14C3" w:rsidRDefault="00B0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198" w:rsidRPr="00DF14C3" w:rsidRDefault="00B0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B00198" w:rsidRPr="00DF14C3" w:rsidTr="00691430">
        <w:trPr>
          <w:trHeight w:val="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198" w:rsidRPr="00DF14C3" w:rsidRDefault="00B0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198" w:rsidRPr="00DF14C3" w:rsidRDefault="00B0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198" w:rsidRPr="00DF14C3" w:rsidRDefault="00B0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198" w:rsidRPr="00DF14C3" w:rsidRDefault="00B0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198" w:rsidRPr="00DF14C3" w:rsidRDefault="00B0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B00198" w:rsidRPr="00DF14C3" w:rsidTr="00691430">
        <w:trPr>
          <w:trHeight w:val="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198" w:rsidRPr="00DF14C3" w:rsidRDefault="00B0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198" w:rsidRPr="00DF14C3" w:rsidRDefault="00B0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198" w:rsidRPr="00DF14C3" w:rsidRDefault="00B0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198" w:rsidRPr="00DF14C3" w:rsidRDefault="00B0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198" w:rsidRPr="00DF14C3" w:rsidRDefault="00B0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B00198" w:rsidRPr="00DF14C3" w:rsidTr="00691430">
        <w:trPr>
          <w:trHeight w:val="31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0198" w:rsidRPr="00DF14C3" w:rsidTr="00691430">
        <w:trPr>
          <w:trHeight w:val="315"/>
        </w:trPr>
        <w:tc>
          <w:tcPr>
            <w:tcW w:w="8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1A08AA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14C3">
              <w:rPr>
                <w:rFonts w:ascii="Times New Roman" w:eastAsia="Times New Roman" w:hAnsi="Times New Roman"/>
                <w:sz w:val="18"/>
                <w:szCs w:val="18"/>
              </w:rPr>
              <w:t>Способы информирования населения о проекте:</w:t>
            </w:r>
          </w:p>
          <w:p w:rsidR="00B00198" w:rsidRPr="00DF14C3" w:rsidRDefault="00B00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0198" w:rsidRPr="00DF14C3" w:rsidTr="00691430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0198" w:rsidRPr="00DF14C3" w:rsidTr="00691430">
        <w:trPr>
          <w:trHeight w:val="315"/>
        </w:trPr>
        <w:tc>
          <w:tcPr>
            <w:tcW w:w="8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1A0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14C3">
              <w:rPr>
                <w:rFonts w:ascii="Times New Roman" w:eastAsia="Times New Roman" w:hAnsi="Times New Roman"/>
                <w:sz w:val="18"/>
                <w:szCs w:val="18"/>
              </w:rPr>
              <w:t xml:space="preserve">4.1. </w:t>
            </w:r>
            <w:proofErr w:type="gramStart"/>
            <w:r w:rsidRPr="00DF14C3">
              <w:rPr>
                <w:rFonts w:ascii="Times New Roman" w:eastAsia="Times New Roman" w:hAnsi="Times New Roman"/>
                <w:sz w:val="18"/>
                <w:szCs w:val="18"/>
              </w:rPr>
              <w:t>Проведение  мероприятий</w:t>
            </w:r>
            <w:proofErr w:type="gramEnd"/>
            <w:r w:rsidRPr="00DF14C3">
              <w:rPr>
                <w:rFonts w:ascii="Times New Roman" w:eastAsia="Times New Roman" w:hAnsi="Times New Roman"/>
                <w:sz w:val="18"/>
                <w:szCs w:val="18"/>
              </w:rPr>
              <w:t>,  посвященных  обсуждению проектов народных инициатив:</w:t>
            </w:r>
          </w:p>
        </w:tc>
      </w:tr>
      <w:tr w:rsidR="00B00198" w:rsidRPr="00DF14C3" w:rsidTr="00691430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00198" w:rsidRPr="00DF14C3" w:rsidRDefault="00B0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0198" w:rsidRPr="00DF14C3" w:rsidTr="00691430">
        <w:trPr>
          <w:trHeight w:val="315"/>
        </w:trPr>
        <w:tc>
          <w:tcPr>
            <w:tcW w:w="8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198" w:rsidRPr="00DF14C3" w:rsidRDefault="001A0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14C3">
              <w:rPr>
                <w:rFonts w:ascii="Times New Roman" w:eastAsia="Times New Roman" w:hAnsi="Times New Roman"/>
                <w:sz w:val="18"/>
                <w:szCs w:val="18"/>
              </w:rPr>
              <w:t xml:space="preserve">4.2. Информационное </w:t>
            </w:r>
            <w:proofErr w:type="gramStart"/>
            <w:r w:rsidRPr="00DF14C3">
              <w:rPr>
                <w:rFonts w:ascii="Times New Roman" w:eastAsia="Times New Roman" w:hAnsi="Times New Roman"/>
                <w:sz w:val="18"/>
                <w:szCs w:val="18"/>
              </w:rPr>
              <w:t>освещение  отобранных</w:t>
            </w:r>
            <w:proofErr w:type="gramEnd"/>
            <w:r w:rsidRPr="00DF14C3">
              <w:rPr>
                <w:rFonts w:ascii="Times New Roman" w:eastAsia="Times New Roman" w:hAnsi="Times New Roman"/>
                <w:sz w:val="18"/>
                <w:szCs w:val="18"/>
              </w:rPr>
              <w:t xml:space="preserve"> мероприятий:</w:t>
            </w:r>
          </w:p>
        </w:tc>
      </w:tr>
      <w:tr w:rsidR="00B00198" w:rsidRPr="00DF14C3" w:rsidTr="00691430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00198" w:rsidRPr="00DF14C3" w:rsidRDefault="001A0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14C3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0198" w:rsidRPr="00DF14C3" w:rsidTr="00691430">
        <w:trPr>
          <w:trHeight w:val="315"/>
        </w:trPr>
        <w:tc>
          <w:tcPr>
            <w:tcW w:w="8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1A0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14C3">
              <w:rPr>
                <w:rFonts w:ascii="Times New Roman" w:eastAsia="Times New Roman" w:hAnsi="Times New Roman"/>
                <w:sz w:val="18"/>
                <w:szCs w:val="18"/>
              </w:rPr>
              <w:t>5. Перечень документов и иных материалов, прилагаемых к Заявке</w:t>
            </w:r>
          </w:p>
        </w:tc>
      </w:tr>
      <w:tr w:rsidR="00B00198" w:rsidRPr="00DF14C3" w:rsidTr="00691430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00198" w:rsidRPr="00DF14C3" w:rsidRDefault="001A08AA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F14C3">
              <w:rPr>
                <w:rFonts w:ascii="Calibri" w:eastAsia="Times New Roman" w:hAnsi="Calibri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198" w:rsidRPr="00DF14C3" w:rsidRDefault="00B001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EE7EE7" w:rsidRPr="00EE7EE7" w:rsidRDefault="00EE7EE7" w:rsidP="00EE7EE7">
      <w:pPr>
        <w:tabs>
          <w:tab w:val="left" w:pos="6630"/>
        </w:tabs>
        <w:spacing w:after="0" w:line="240" w:lineRule="auto"/>
        <w:jc w:val="right"/>
        <w:rPr>
          <w:rFonts w:ascii="Courier New" w:hAnsi="Courier New" w:cs="Courier New"/>
        </w:rPr>
      </w:pPr>
      <w:r w:rsidRPr="00EE7EE7">
        <w:rPr>
          <w:rFonts w:ascii="Courier New" w:hAnsi="Courier New" w:cs="Courier New"/>
        </w:rPr>
        <w:t>Приложение № 2</w:t>
      </w:r>
    </w:p>
    <w:p w:rsidR="00EE7EE7" w:rsidRPr="00EE7EE7" w:rsidRDefault="00EE7EE7" w:rsidP="00EE7EE7">
      <w:pPr>
        <w:tabs>
          <w:tab w:val="left" w:pos="6630"/>
        </w:tabs>
        <w:spacing w:after="0" w:line="240" w:lineRule="auto"/>
        <w:jc w:val="right"/>
        <w:rPr>
          <w:rFonts w:ascii="Courier New" w:hAnsi="Courier New" w:cs="Courier New"/>
        </w:rPr>
      </w:pPr>
      <w:r w:rsidRPr="00EE7EE7">
        <w:rPr>
          <w:rFonts w:ascii="Courier New" w:hAnsi="Courier New" w:cs="Courier New"/>
        </w:rPr>
        <w:t>к порядку расходования субсидии из бюджета</w:t>
      </w:r>
    </w:p>
    <w:p w:rsidR="00EE7EE7" w:rsidRPr="00EE7EE7" w:rsidRDefault="00EE7EE7" w:rsidP="00EE7EE7">
      <w:pPr>
        <w:tabs>
          <w:tab w:val="left" w:pos="6630"/>
        </w:tabs>
        <w:spacing w:after="0" w:line="240" w:lineRule="auto"/>
        <w:jc w:val="right"/>
        <w:rPr>
          <w:rFonts w:ascii="Courier New" w:hAnsi="Courier New" w:cs="Courier New"/>
        </w:rPr>
      </w:pPr>
      <w:r w:rsidRPr="00EE7EE7">
        <w:rPr>
          <w:rFonts w:ascii="Courier New" w:hAnsi="Courier New" w:cs="Courier New"/>
        </w:rPr>
        <w:t xml:space="preserve">Иркутской области, в целях </w:t>
      </w:r>
      <w:proofErr w:type="spellStart"/>
      <w:r w:rsidRPr="00EE7EE7">
        <w:rPr>
          <w:rFonts w:ascii="Courier New" w:hAnsi="Courier New" w:cs="Courier New"/>
        </w:rPr>
        <w:t>софинансирования</w:t>
      </w:r>
      <w:proofErr w:type="spellEnd"/>
    </w:p>
    <w:p w:rsidR="00EE7EE7" w:rsidRPr="00EE7EE7" w:rsidRDefault="00EE7EE7" w:rsidP="00EE7EE7">
      <w:pPr>
        <w:tabs>
          <w:tab w:val="left" w:pos="6630"/>
        </w:tabs>
        <w:spacing w:after="0" w:line="240" w:lineRule="auto"/>
        <w:jc w:val="right"/>
        <w:rPr>
          <w:rFonts w:ascii="Courier New" w:hAnsi="Courier New" w:cs="Courier New"/>
        </w:rPr>
      </w:pPr>
      <w:r w:rsidRPr="00EE7EE7">
        <w:rPr>
          <w:rFonts w:ascii="Courier New" w:hAnsi="Courier New" w:cs="Courier New"/>
        </w:rPr>
        <w:t>расходных обязательств Слюдянского</w:t>
      </w:r>
    </w:p>
    <w:p w:rsidR="00EE7EE7" w:rsidRPr="00EE7EE7" w:rsidRDefault="00EE7EE7" w:rsidP="00EE7EE7">
      <w:pPr>
        <w:tabs>
          <w:tab w:val="left" w:pos="6630"/>
        </w:tabs>
        <w:spacing w:after="0" w:line="240" w:lineRule="auto"/>
        <w:jc w:val="right"/>
        <w:rPr>
          <w:rFonts w:ascii="Courier New" w:hAnsi="Courier New" w:cs="Courier New"/>
        </w:rPr>
      </w:pPr>
      <w:r w:rsidRPr="00EE7EE7">
        <w:rPr>
          <w:rFonts w:ascii="Courier New" w:hAnsi="Courier New" w:cs="Courier New"/>
        </w:rPr>
        <w:t xml:space="preserve">муниципального образования на </w:t>
      </w:r>
      <w:r w:rsidR="00691430" w:rsidRPr="00EE7EE7">
        <w:rPr>
          <w:rFonts w:ascii="Courier New" w:hAnsi="Courier New" w:cs="Courier New"/>
        </w:rPr>
        <w:t>реализацию</w:t>
      </w:r>
    </w:p>
    <w:p w:rsidR="00B00198" w:rsidRDefault="00EE7EE7" w:rsidP="00EE7EE7">
      <w:pPr>
        <w:tabs>
          <w:tab w:val="left" w:pos="6630"/>
        </w:tabs>
        <w:spacing w:after="0" w:line="240" w:lineRule="auto"/>
        <w:jc w:val="right"/>
        <w:rPr>
          <w:rFonts w:ascii="Courier New" w:hAnsi="Courier New" w:cs="Courier New"/>
        </w:rPr>
      </w:pPr>
      <w:r w:rsidRPr="00EE7EE7">
        <w:rPr>
          <w:rFonts w:ascii="Courier New" w:hAnsi="Courier New" w:cs="Courier New"/>
        </w:rPr>
        <w:t>мероприятий перечня проектов народных инициатив</w:t>
      </w:r>
    </w:p>
    <w:p w:rsidR="00691430" w:rsidRDefault="00691430" w:rsidP="00EE7EE7">
      <w:pPr>
        <w:tabs>
          <w:tab w:val="left" w:pos="6630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691430" w:rsidRPr="00691430" w:rsidRDefault="00691430" w:rsidP="00691430">
      <w:pPr>
        <w:tabs>
          <w:tab w:val="left" w:pos="6630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691430">
        <w:rPr>
          <w:rFonts w:ascii="Arial" w:hAnsi="Arial" w:cs="Arial"/>
          <w:sz w:val="30"/>
          <w:szCs w:val="30"/>
        </w:rPr>
        <w:t>ЕЖЕНЕДЕЛЬНЫЙ ОТЧЕТ ПО РЕАЛИЗАЦИИ МЕРОПРИЯТИЙ</w:t>
      </w:r>
    </w:p>
    <w:tbl>
      <w:tblPr>
        <w:tblpPr w:leftFromText="180" w:rightFromText="180" w:vertAnchor="page" w:horzAnchor="page" w:tblpX="1239" w:tblpY="2056"/>
        <w:tblW w:w="9761" w:type="dxa"/>
        <w:tblLayout w:type="fixed"/>
        <w:tblLook w:val="04A0" w:firstRow="1" w:lastRow="0" w:firstColumn="1" w:lastColumn="0" w:noHBand="0" w:noVBand="1"/>
      </w:tblPr>
      <w:tblGrid>
        <w:gridCol w:w="704"/>
        <w:gridCol w:w="1011"/>
        <w:gridCol w:w="849"/>
        <w:gridCol w:w="1133"/>
        <w:gridCol w:w="851"/>
        <w:gridCol w:w="567"/>
        <w:gridCol w:w="9"/>
        <w:gridCol w:w="983"/>
        <w:gridCol w:w="851"/>
        <w:gridCol w:w="852"/>
        <w:gridCol w:w="974"/>
        <w:gridCol w:w="971"/>
        <w:gridCol w:w="6"/>
      </w:tblGrid>
      <w:tr w:rsidR="00B00198" w:rsidTr="00691430">
        <w:trPr>
          <w:trHeight w:val="59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0198" w:rsidRDefault="001A08AA" w:rsidP="006914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№ п/п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0198" w:rsidRDefault="001A08AA" w:rsidP="006914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мероприятия (комплекса мероприятий) с количественными характеристиками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0198" w:rsidRDefault="001A08AA" w:rsidP="006914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Срок реализации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0198" w:rsidRDefault="001A08AA" w:rsidP="006914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Объем финансирования - всего, руб.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0198" w:rsidRDefault="001A08AA" w:rsidP="006914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том числе из: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198" w:rsidRDefault="001A08AA" w:rsidP="006914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0198" w:rsidRDefault="001A08AA" w:rsidP="006914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Сведения о ходе реализации мероприятий</w:t>
            </w:r>
          </w:p>
        </w:tc>
      </w:tr>
      <w:tr w:rsidR="00B00198" w:rsidTr="00691430">
        <w:trPr>
          <w:gridAfter w:val="1"/>
          <w:wAfter w:w="6" w:type="dxa"/>
          <w:trHeight w:val="327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0198" w:rsidRDefault="00B00198" w:rsidP="006914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0198" w:rsidRDefault="00B00198" w:rsidP="006914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0198" w:rsidRDefault="00B00198" w:rsidP="006914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0198" w:rsidRDefault="00B00198" w:rsidP="006914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0198" w:rsidRDefault="001A08AA" w:rsidP="006914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областного бюджета, 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0198" w:rsidRDefault="001A08AA" w:rsidP="006914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местного        бюджета, руб.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0198" w:rsidRDefault="001A08AA" w:rsidP="006914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Проведение конкурсных процедур (1-проведены, 0-нет)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0198" w:rsidRDefault="001A08AA" w:rsidP="006914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заключенного контракта/договора (1-есть, 0-нет)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0198" w:rsidRDefault="001A08AA" w:rsidP="006914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Софинансирование из местного бюджета (1-перечислено, 0-нет)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0198" w:rsidRDefault="001A08AA" w:rsidP="006914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Степень выполнения мероприятия, %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198" w:rsidRDefault="001A08AA" w:rsidP="006914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Примечание</w:t>
            </w:r>
          </w:p>
        </w:tc>
      </w:tr>
      <w:tr w:rsidR="00B00198" w:rsidTr="00691430">
        <w:trPr>
          <w:gridAfter w:val="1"/>
          <w:wAfter w:w="6" w:type="dxa"/>
          <w:trHeight w:val="117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98" w:rsidRDefault="00B00198" w:rsidP="006914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98" w:rsidRDefault="00B00198" w:rsidP="006914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98" w:rsidRDefault="00B00198" w:rsidP="006914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98" w:rsidRDefault="00B00198" w:rsidP="006914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98" w:rsidRDefault="00B00198" w:rsidP="006914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98" w:rsidRDefault="00B00198" w:rsidP="006914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98" w:rsidRDefault="00B00198" w:rsidP="006914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98" w:rsidRDefault="00B00198" w:rsidP="006914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98" w:rsidRDefault="00B00198" w:rsidP="006914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98" w:rsidRDefault="00B00198" w:rsidP="006914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98" w:rsidRDefault="00B00198" w:rsidP="006914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00198" w:rsidTr="00691430">
        <w:trPr>
          <w:gridAfter w:val="1"/>
          <w:wAfter w:w="6" w:type="dxa"/>
          <w:trHeight w:val="11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198" w:rsidRDefault="00B00198" w:rsidP="00691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198" w:rsidRDefault="001A08AA" w:rsidP="00691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198" w:rsidRDefault="001A08AA" w:rsidP="00691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198" w:rsidRDefault="001A08AA" w:rsidP="006914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198" w:rsidRDefault="001A08AA" w:rsidP="006914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98" w:rsidRDefault="001A08AA" w:rsidP="006914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98" w:rsidRDefault="001A08AA" w:rsidP="006914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98" w:rsidRDefault="001A08AA" w:rsidP="006914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98" w:rsidRDefault="001A08AA" w:rsidP="006914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98" w:rsidRDefault="001A08AA" w:rsidP="006914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98" w:rsidRDefault="001A08AA" w:rsidP="006914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</w:tbl>
    <w:tbl>
      <w:tblPr>
        <w:tblW w:w="963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16"/>
        <w:gridCol w:w="1593"/>
        <w:gridCol w:w="1134"/>
        <w:gridCol w:w="1275"/>
        <w:gridCol w:w="1276"/>
        <w:gridCol w:w="1135"/>
        <w:gridCol w:w="2410"/>
      </w:tblGrid>
      <w:tr w:rsidR="00B00198" w:rsidRPr="00691430" w:rsidTr="00691430">
        <w:trPr>
          <w:trHeight w:val="293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430" w:rsidRPr="00691430" w:rsidRDefault="006914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  <w:p w:rsidR="00B00198" w:rsidRPr="00691430" w:rsidRDefault="001A08AA" w:rsidP="006914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91430">
              <w:rPr>
                <w:rFonts w:ascii="Courier New" w:eastAsiaTheme="minorHAnsi" w:hAnsi="Courier New" w:cs="Courier New"/>
                <w:color w:val="000000"/>
                <w:lang w:eastAsia="en-US"/>
              </w:rPr>
              <w:t>Приложение № 3</w:t>
            </w:r>
          </w:p>
          <w:p w:rsidR="00B00198" w:rsidRPr="00691430" w:rsidRDefault="001A08AA" w:rsidP="006914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91430">
              <w:rPr>
                <w:rFonts w:ascii="Courier New" w:eastAsiaTheme="minorHAnsi" w:hAnsi="Courier New" w:cs="Courier New"/>
                <w:color w:val="000000"/>
                <w:lang w:eastAsia="en-US"/>
              </w:rPr>
              <w:t>к порядку расходования субсидии из бюджета</w:t>
            </w:r>
          </w:p>
          <w:p w:rsidR="00B00198" w:rsidRPr="00691430" w:rsidRDefault="001A08AA" w:rsidP="006914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91430">
              <w:rPr>
                <w:rFonts w:ascii="Courier New" w:eastAsiaTheme="minorHAnsi" w:hAnsi="Courier New" w:cs="Courier New"/>
                <w:color w:val="000000"/>
                <w:lang w:eastAsia="en-US"/>
              </w:rPr>
              <w:t xml:space="preserve">Иркутской области, в целях </w:t>
            </w:r>
            <w:proofErr w:type="spellStart"/>
            <w:r w:rsidRPr="00691430">
              <w:rPr>
                <w:rFonts w:ascii="Courier New" w:eastAsiaTheme="minorHAnsi" w:hAnsi="Courier New" w:cs="Courier New"/>
                <w:color w:val="000000"/>
                <w:lang w:eastAsia="en-US"/>
              </w:rPr>
              <w:t>софинансирования</w:t>
            </w:r>
            <w:proofErr w:type="spellEnd"/>
          </w:p>
          <w:p w:rsidR="00B00198" w:rsidRPr="00691430" w:rsidRDefault="001A08AA" w:rsidP="006914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91430">
              <w:rPr>
                <w:rFonts w:ascii="Courier New" w:eastAsiaTheme="minorHAnsi" w:hAnsi="Courier New" w:cs="Courier New"/>
                <w:color w:val="000000"/>
                <w:lang w:eastAsia="en-US"/>
              </w:rPr>
              <w:t>расходных обязательств Слюдянского</w:t>
            </w:r>
          </w:p>
          <w:p w:rsidR="00B00198" w:rsidRPr="00691430" w:rsidRDefault="001A08AA" w:rsidP="006914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91430">
              <w:rPr>
                <w:rFonts w:ascii="Courier New" w:eastAsiaTheme="minorHAnsi" w:hAnsi="Courier New" w:cs="Courier New"/>
                <w:color w:val="000000"/>
                <w:lang w:eastAsia="en-US"/>
              </w:rPr>
              <w:t>муниципального образования на реализацию</w:t>
            </w:r>
          </w:p>
          <w:p w:rsidR="00B00198" w:rsidRPr="00691430" w:rsidRDefault="001A08AA" w:rsidP="006914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91430">
              <w:rPr>
                <w:rFonts w:ascii="Courier New" w:eastAsiaTheme="minorHAnsi" w:hAnsi="Courier New" w:cs="Courier New"/>
                <w:color w:val="000000"/>
                <w:lang w:eastAsia="en-US"/>
              </w:rPr>
              <w:t>мероприятий перечня проектов народных инициатив</w:t>
            </w:r>
          </w:p>
        </w:tc>
      </w:tr>
      <w:tr w:rsidR="00B00198" w:rsidRPr="00691430" w:rsidTr="00691430">
        <w:trPr>
          <w:trHeight w:val="293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AF7" w:rsidRPr="00691430" w:rsidRDefault="00B8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00198" w:rsidRPr="00691430" w:rsidRDefault="001A0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1430">
              <w:rPr>
                <w:rFonts w:ascii="Times New Roman" w:hAnsi="Times New Roman"/>
                <w:bCs/>
                <w:sz w:val="28"/>
                <w:szCs w:val="28"/>
              </w:rPr>
              <w:t>ОТЧЕТ ОБ ИСПОЛЬЗОВАНИИ СУБСИДИИ</w:t>
            </w:r>
          </w:p>
          <w:p w:rsidR="00B81AF7" w:rsidRPr="00691430" w:rsidRDefault="00B8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B00198" w:rsidRPr="00691430" w:rsidTr="00691430">
        <w:trPr>
          <w:trHeight w:val="37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1A0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9143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1A0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9143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Наименование мероприятия с количественными характеристиками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1A0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9143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1A0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9143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Объем финансирования - всего, руб.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B8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9143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 том</w:t>
            </w:r>
            <w:r w:rsidR="001A08AA" w:rsidRPr="0069143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числе из: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1A0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9143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Пункт </w:t>
            </w:r>
          </w:p>
          <w:p w:rsidR="00B00198" w:rsidRPr="00691430" w:rsidRDefault="001A0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9143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статьи ФЗ от 06.10.2003 г.</w:t>
            </w:r>
          </w:p>
          <w:p w:rsidR="00B00198" w:rsidRPr="00691430" w:rsidRDefault="001A0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9143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B00198" w:rsidRPr="00691430" w:rsidTr="00691430">
        <w:trPr>
          <w:trHeight w:val="106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B0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B0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B0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B0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1A0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9143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областного бюджета,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0198" w:rsidRPr="00691430" w:rsidRDefault="001A08AA" w:rsidP="00B8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9143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местного</w:t>
            </w:r>
          </w:p>
          <w:p w:rsidR="00B00198" w:rsidRPr="00691430" w:rsidRDefault="001A08AA" w:rsidP="00B8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9143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бюджета,</w:t>
            </w:r>
          </w:p>
          <w:p w:rsidR="00B00198" w:rsidRPr="00691430" w:rsidRDefault="001A08AA" w:rsidP="00B8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9143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B00198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  <w:p w:rsidR="00B00198" w:rsidRPr="00691430" w:rsidRDefault="00B00198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  <w:p w:rsidR="00B00198" w:rsidRPr="00691430" w:rsidRDefault="00B0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00198" w:rsidRPr="00691430" w:rsidTr="00691430">
        <w:trPr>
          <w:trHeight w:val="24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B001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1A0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9143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  <w:proofErr w:type="spellStart"/>
            <w:r w:rsidRPr="0069143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мун</w:t>
            </w:r>
            <w:proofErr w:type="spellEnd"/>
            <w:r w:rsidRPr="0069143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.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1A0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9143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B001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B001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B001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1A0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9143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</w:tr>
      <w:tr w:rsidR="00B00198" w:rsidRPr="00691430" w:rsidTr="00691430">
        <w:trPr>
          <w:trHeight w:val="24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1A0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9143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1A0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9143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мероприятие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B001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B001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B001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B001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1A0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9143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15.1.4</w:t>
            </w:r>
          </w:p>
        </w:tc>
      </w:tr>
      <w:tr w:rsidR="00B00198" w:rsidRPr="00691430" w:rsidTr="00691430">
        <w:trPr>
          <w:trHeight w:val="24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1A0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9143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1A0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9143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мероприятие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B001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B001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B001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B001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1A0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9143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…</w:t>
            </w:r>
          </w:p>
        </w:tc>
      </w:tr>
      <w:tr w:rsidR="00B00198" w:rsidRPr="00691430" w:rsidTr="00691430">
        <w:trPr>
          <w:trHeight w:val="24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1A0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9143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1A0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9143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мероприятие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B001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B001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B001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B001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1A0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9143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…</w:t>
            </w:r>
          </w:p>
        </w:tc>
      </w:tr>
      <w:tr w:rsidR="00B00198" w:rsidRPr="00691430" w:rsidTr="00691430">
        <w:trPr>
          <w:trHeight w:val="24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B0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1A0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9143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B001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B001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B001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B001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0198" w:rsidRPr="00691430" w:rsidRDefault="00B0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00198" w:rsidRDefault="00B00198">
      <w:pPr>
        <w:tabs>
          <w:tab w:val="left" w:pos="6630"/>
        </w:tabs>
        <w:rPr>
          <w:rFonts w:ascii="Times New Roman" w:hAnsi="Times New Roman"/>
          <w:sz w:val="24"/>
          <w:szCs w:val="24"/>
        </w:rPr>
      </w:pPr>
    </w:p>
    <w:sectPr w:rsidR="00B00198" w:rsidSect="00DF14C3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439"/>
    <w:multiLevelType w:val="multilevel"/>
    <w:tmpl w:val="0D9C543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3C20EE1"/>
    <w:multiLevelType w:val="multilevel"/>
    <w:tmpl w:val="53C20EE1"/>
    <w:lvl w:ilvl="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00"/>
    <w:rsid w:val="00005359"/>
    <w:rsid w:val="0005708F"/>
    <w:rsid w:val="000D5B51"/>
    <w:rsid w:val="000E04CC"/>
    <w:rsid w:val="000E1231"/>
    <w:rsid w:val="00163E34"/>
    <w:rsid w:val="00183018"/>
    <w:rsid w:val="001A08AA"/>
    <w:rsid w:val="001F2C0A"/>
    <w:rsid w:val="0021060E"/>
    <w:rsid w:val="00224012"/>
    <w:rsid w:val="002424CE"/>
    <w:rsid w:val="00261CB1"/>
    <w:rsid w:val="002C3A72"/>
    <w:rsid w:val="002D406E"/>
    <w:rsid w:val="003205D0"/>
    <w:rsid w:val="0032401C"/>
    <w:rsid w:val="0036658D"/>
    <w:rsid w:val="00373485"/>
    <w:rsid w:val="0039329C"/>
    <w:rsid w:val="0040074E"/>
    <w:rsid w:val="00467C40"/>
    <w:rsid w:val="00472BA8"/>
    <w:rsid w:val="0051423F"/>
    <w:rsid w:val="00537B1C"/>
    <w:rsid w:val="00597CF1"/>
    <w:rsid w:val="005B45C1"/>
    <w:rsid w:val="005D1751"/>
    <w:rsid w:val="00604C01"/>
    <w:rsid w:val="006377FD"/>
    <w:rsid w:val="00661C59"/>
    <w:rsid w:val="00691430"/>
    <w:rsid w:val="006B7C0F"/>
    <w:rsid w:val="006D071D"/>
    <w:rsid w:val="0071584B"/>
    <w:rsid w:val="00745779"/>
    <w:rsid w:val="007619D2"/>
    <w:rsid w:val="00775895"/>
    <w:rsid w:val="007872A7"/>
    <w:rsid w:val="007B734F"/>
    <w:rsid w:val="00816368"/>
    <w:rsid w:val="00834C21"/>
    <w:rsid w:val="00855BA2"/>
    <w:rsid w:val="0086377F"/>
    <w:rsid w:val="00871BCD"/>
    <w:rsid w:val="00875CB6"/>
    <w:rsid w:val="00890895"/>
    <w:rsid w:val="00892B3B"/>
    <w:rsid w:val="008D7F7F"/>
    <w:rsid w:val="00954E3E"/>
    <w:rsid w:val="009A6281"/>
    <w:rsid w:val="009D189F"/>
    <w:rsid w:val="009D7D49"/>
    <w:rsid w:val="009E09AD"/>
    <w:rsid w:val="009F14CE"/>
    <w:rsid w:val="00A220EB"/>
    <w:rsid w:val="00A753B7"/>
    <w:rsid w:val="00A94E2C"/>
    <w:rsid w:val="00AA32A5"/>
    <w:rsid w:val="00B00198"/>
    <w:rsid w:val="00B25C51"/>
    <w:rsid w:val="00B5079B"/>
    <w:rsid w:val="00B81AF7"/>
    <w:rsid w:val="00C032C9"/>
    <w:rsid w:val="00C05A90"/>
    <w:rsid w:val="00C168A2"/>
    <w:rsid w:val="00CE35AC"/>
    <w:rsid w:val="00CF1D8B"/>
    <w:rsid w:val="00D32295"/>
    <w:rsid w:val="00D627F6"/>
    <w:rsid w:val="00DA453E"/>
    <w:rsid w:val="00DA754F"/>
    <w:rsid w:val="00DF14C3"/>
    <w:rsid w:val="00DF2DBC"/>
    <w:rsid w:val="00E1012C"/>
    <w:rsid w:val="00E73A00"/>
    <w:rsid w:val="00EC46A6"/>
    <w:rsid w:val="00EE7EE7"/>
    <w:rsid w:val="00F75B25"/>
    <w:rsid w:val="00FD5812"/>
    <w:rsid w:val="40E8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A9C0"/>
  <w15:docId w15:val="{4002BFBD-4DED-4C32-BD0C-8AA92BF2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Pr>
      <w:rFonts w:eastAsiaTheme="minorEastAsia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7F83D5C8F8898C589AE0D0B2F3CEA99BE7815C011EBF113873541CF14E59B6001DD7EDEC12AEB6E43X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F83D5C8F8898C589AE0D0B2F3CEA99BE7815C011EBF113873541CF14E59B6001DD7EDEC12AEB6443X2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 Криволапова</dc:creator>
  <cp:lastModifiedBy>Наталья Анатольевна Казанцева</cp:lastModifiedBy>
  <cp:revision>2</cp:revision>
  <cp:lastPrinted>2019-03-13T05:55:00Z</cp:lastPrinted>
  <dcterms:created xsi:type="dcterms:W3CDTF">2019-04-09T06:06:00Z</dcterms:created>
  <dcterms:modified xsi:type="dcterms:W3CDTF">2019-04-09T06:06:00Z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