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A4" w:rsidRPr="00AD657B" w:rsidRDefault="000019E5" w:rsidP="000019E5">
      <w:pPr>
        <w:pStyle w:val="1"/>
        <w:shd w:val="clear" w:color="auto" w:fill="FBFCFC"/>
        <w:spacing w:before="0" w:beforeAutospacing="0" w:after="120" w:afterAutospacing="0"/>
        <w:jc w:val="center"/>
        <w:textAlignment w:val="baseline"/>
        <w:rPr>
          <w:b w:val="0"/>
          <w:bCs w:val="0"/>
          <w:caps/>
          <w:sz w:val="24"/>
          <w:szCs w:val="24"/>
        </w:rPr>
      </w:pPr>
      <w:r w:rsidRPr="00AD657B">
        <w:rPr>
          <w:caps/>
          <w:sz w:val="24"/>
          <w:szCs w:val="24"/>
        </w:rPr>
        <w:t>РОЛЬ МУНИЦИПАЛЬНОГО ЗЕМЕЛЬНОГО КОНТРОЛЯ И ЕГО МЕСТО В ЗЕМЕЛЬНЫХ ОТНОШЕНИЯХ</w:t>
      </w:r>
      <w:r>
        <w:rPr>
          <w:caps/>
          <w:sz w:val="24"/>
          <w:szCs w:val="24"/>
        </w:rPr>
        <w:t xml:space="preserve">. </w:t>
      </w:r>
      <w:r w:rsidR="00C76EA4" w:rsidRPr="00AD657B">
        <w:rPr>
          <w:caps/>
          <w:sz w:val="24"/>
          <w:szCs w:val="24"/>
        </w:rPr>
        <w:t>ОСУЩЕСТВЛЕНИЕ МУНИЦИПАЛЬНОГО ЗЕМЕЛЬНОГО КОНТРОЛЯ</w:t>
      </w:r>
      <w:r>
        <w:rPr>
          <w:b w:val="0"/>
          <w:bCs w:val="0"/>
          <w:caps/>
          <w:sz w:val="24"/>
          <w:szCs w:val="24"/>
        </w:rPr>
        <w:t xml:space="preserve"> </w:t>
      </w:r>
    </w:p>
    <w:p w:rsidR="000019E5" w:rsidRPr="00AD657B" w:rsidRDefault="000019E5" w:rsidP="000019E5">
      <w:pPr>
        <w:pStyle w:val="a3"/>
        <w:spacing w:before="0" w:beforeAutospacing="0" w:after="0" w:afterAutospacing="0"/>
        <w:jc w:val="both"/>
        <w:textAlignment w:val="baseline"/>
      </w:pPr>
      <w:r w:rsidRPr="00AD657B">
        <w:t>Осуществление муниципального земельного контроля в настоящее время является одной из муниц</w:t>
      </w:r>
      <w:r>
        <w:t>ипальной функцией администрации Слюдянского</w:t>
      </w:r>
      <w:r w:rsidRPr="00AD657B">
        <w:t xml:space="preserve"> </w:t>
      </w:r>
      <w:r w:rsidR="0026787D">
        <w:t>городского поселения</w:t>
      </w:r>
      <w:r w:rsidRPr="00AD657B">
        <w:t>.</w:t>
      </w:r>
    </w:p>
    <w:p w:rsidR="000019E5" w:rsidRPr="00AD657B" w:rsidRDefault="000019E5" w:rsidP="000019E5">
      <w:pPr>
        <w:pStyle w:val="a3"/>
        <w:spacing w:before="0" w:beforeAutospacing="0" w:after="0" w:afterAutospacing="0"/>
        <w:jc w:val="both"/>
        <w:textAlignment w:val="baseline"/>
      </w:pPr>
      <w:r w:rsidRPr="00AD657B">
        <w:t>Муниципальный земельный контроль и земельные отношения тесно связаны между собой. Согласно Земельного кодекса Российской Федерации земля подлежит охране как главный природный объект. Контроль за рациональным использованием и охраной земель является одним из традиционных инструментов земельного законодательства.</w:t>
      </w:r>
    </w:p>
    <w:p w:rsidR="000019E5" w:rsidRPr="00AD657B" w:rsidRDefault="000019E5" w:rsidP="000019E5">
      <w:pPr>
        <w:pStyle w:val="a3"/>
        <w:spacing w:before="0" w:beforeAutospacing="0" w:after="0" w:afterAutospacing="0"/>
        <w:jc w:val="both"/>
        <w:textAlignment w:val="baseline"/>
      </w:pPr>
      <w:r w:rsidRPr="00AD657B"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26787D" w:rsidRDefault="0026787D" w:rsidP="00662ADD">
      <w:pPr>
        <w:pStyle w:val="a3"/>
        <w:spacing w:before="0" w:beforeAutospacing="0" w:after="0" w:afterAutospacing="0"/>
        <w:jc w:val="both"/>
        <w:textAlignment w:val="baseline"/>
      </w:pPr>
      <w:r w:rsidRPr="00AD657B">
        <w:t>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который предписывает, что плановые проверки проводятся не чаще чем один раз в три года</w:t>
      </w:r>
      <w:r>
        <w:t xml:space="preserve">. </w:t>
      </w:r>
    </w:p>
    <w:p w:rsidR="00662ADD" w:rsidRPr="00AD657B" w:rsidRDefault="00662ADD" w:rsidP="00662ADD">
      <w:pPr>
        <w:pStyle w:val="a3"/>
        <w:spacing w:before="0" w:beforeAutospacing="0" w:after="0" w:afterAutospacing="0"/>
        <w:jc w:val="both"/>
        <w:textAlignment w:val="baseline"/>
      </w:pPr>
      <w:r w:rsidRPr="00AD657B">
        <w:t>Муниципальный земельный контроль осуществляется в форме проверок, проводимых в соответствии с ежегодным планом, утвержд</w:t>
      </w:r>
      <w:r w:rsidR="0026787D">
        <w:t>ённый</w:t>
      </w:r>
      <w:r w:rsidRPr="00AD657B">
        <w:t xml:space="preserve"> главой администрации </w:t>
      </w:r>
      <w:r>
        <w:t>Слюдянского</w:t>
      </w:r>
      <w:r w:rsidRPr="00AD657B">
        <w:t xml:space="preserve"> </w:t>
      </w:r>
      <w:r w:rsidR="0026787D">
        <w:t>городского поселения</w:t>
      </w:r>
      <w:r w:rsidRPr="00AD657B">
        <w:t>, а также внеплановых проверок с соблюдением прав и законных интересов организаций и граждан.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проверок соблюдения земельного законодательства специалисты часто сталкиваются с тем, что при получении уведомления о проведении плановой проверки соблюдения земельного законодательства жители муниципального образования не понимают с какой целью и почему именно их проверяют. Что это за проверки, и что им делать при проведении этих самых проверок.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отношении вас проводилась плановая проверка, а в отношении вашего соседа нет, это не значит, что про него забыли. Скорее всего, он будет включен в план проверок на следующий год. Таким образом, рано или поздно, проверки соблюдения земельного законодательства коснуться каждого жителя нашего </w:t>
      </w:r>
      <w:r w:rsidR="0026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соблюдения земельного законодательства осуществляется контроль за соблюдением: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порядка переуступки права пользования землей;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выполнения требований о наличии и сохранности межевых знаков границ земельных участков;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порядка предоставления сведений о состоянии земель;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исполнения предписаний по вопросам соблюдения земельного законодательства и устранения нарушений в области земельных отношений.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уведомления о проведении в отношении Вас плановой проверки соблюдения земельного законодательства, Вам необходимо явиться по указанному в уведомлении адресу, взяв с собой паспорт и правоустанавливающие документы (при их наличии) на указанный в уведомлении земельный участок.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проведении проверки соблюдения земельного законодательства гражданин,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муниципальному земельному контролю в отношении физических лиц, юридических лиц и индивидуальных предпринимателей осуществляются в форме проверок, проводимых в соответствии с планами, утверждаемыми на год, а также в форме внеплановых проверок, с соблюдением прав и законных интересов организаций и граждан.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плановой проверки является соблюдение физическим лицом, юридическим лицом, индивидуальным предпринимателем в процессе осуществления своей деятельности обязательных требований земельного законодательства и требований, установленных муниципальными правовыми актами.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юридических лиц и индивидуальных предпринимателей проводятся не чаще чем один раз в три года.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 проверяемое лицо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в отношении физических лиц, юридических лиц и индивидуальных предпринимателей проводятся в форме документарной проверки и (или) выездной проверки.</w:t>
      </w:r>
    </w:p>
    <w:p w:rsidR="00C76EA4" w:rsidRPr="00AD657B" w:rsidRDefault="00C76EA4" w:rsidP="00AD6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препятствующие осуществлению муниципального земельного контроля, применяющие угрозу насилия или насильственные действия по отношению к специалисту, несут установленную законодательством Российской Федерации ответственность.</w:t>
      </w:r>
    </w:p>
    <w:p w:rsidR="000B4130" w:rsidRPr="00AD657B" w:rsidRDefault="00C76EA4" w:rsidP="000019E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проверки специалистом составляется акт проверки, а при выявлении нарушений действующего законодательства</w:t>
      </w:r>
      <w:r w:rsid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предписание об устранения нарушения или при выявлении административного правонарушения</w:t>
      </w:r>
      <w:r w:rsidRP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направляется в Управление Росреестра по Иркутской области</w:t>
      </w:r>
      <w:r w:rsidR="0000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62ADD">
        <w:rPr>
          <w:rFonts w:ascii="Times New Roman" w:hAnsi="Times New Roman" w:cs="Times New Roman"/>
          <w:sz w:val="24"/>
          <w:szCs w:val="24"/>
        </w:rPr>
        <w:t>дальнейшего рассмотрения</w:t>
      </w:r>
      <w:r w:rsidR="00662ADD" w:rsidRPr="00AD657B">
        <w:rPr>
          <w:rFonts w:ascii="Times New Roman" w:hAnsi="Times New Roman" w:cs="Times New Roman"/>
          <w:sz w:val="24"/>
          <w:szCs w:val="24"/>
        </w:rPr>
        <w:t xml:space="preserve"> в рамках Кодекса об административных правонарушениях</w:t>
      </w:r>
      <w:r w:rsidR="00662ADD">
        <w:rPr>
          <w:rFonts w:ascii="Times New Roman" w:hAnsi="Times New Roman" w:cs="Times New Roman"/>
          <w:sz w:val="24"/>
          <w:szCs w:val="24"/>
        </w:rPr>
        <w:t xml:space="preserve"> Р</w:t>
      </w:r>
      <w:r w:rsidR="00662ADD" w:rsidRPr="00AD657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62ADD">
        <w:rPr>
          <w:rFonts w:ascii="Times New Roman" w:hAnsi="Times New Roman" w:cs="Times New Roman"/>
          <w:sz w:val="24"/>
          <w:szCs w:val="24"/>
        </w:rPr>
        <w:t>.</w:t>
      </w:r>
    </w:p>
    <w:p w:rsidR="007E1191" w:rsidRDefault="007E1191" w:rsidP="0028350A">
      <w:pPr>
        <w:pStyle w:val="a3"/>
        <w:spacing w:before="0" w:beforeAutospacing="0" w:after="0" w:afterAutospacing="0"/>
        <w:jc w:val="both"/>
        <w:textAlignment w:val="baseline"/>
      </w:pPr>
      <w:r w:rsidRPr="00AD657B">
        <w:t>Назначение административного наказания не освобождает лицо от исполнения обязанности, за неисполнение которой было назначено наказание. Привлечение виновного к административной ответственности не исключает его обязанности по возмещению причиненного ущерба. Осуществление муниципального земельного контроля может быть осуществлено на любом земельном участке, входящем в состав земель муниципального образования, независимо от форм собственности и разрешенного использования.</w:t>
      </w:r>
      <w:bookmarkStart w:id="0" w:name="_GoBack"/>
      <w:bookmarkEnd w:id="0"/>
    </w:p>
    <w:sectPr w:rsidR="007E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A4"/>
    <w:rsid w:val="000019E5"/>
    <w:rsid w:val="000B4130"/>
    <w:rsid w:val="0026787D"/>
    <w:rsid w:val="0028350A"/>
    <w:rsid w:val="00662ADD"/>
    <w:rsid w:val="007E1191"/>
    <w:rsid w:val="00895796"/>
    <w:rsid w:val="00AD657B"/>
    <w:rsid w:val="00C76EA4"/>
    <w:rsid w:val="00E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A504-0A97-4885-833E-66E3C62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98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01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Надежда Владимировна</dc:creator>
  <cp:keywords/>
  <dc:description/>
  <cp:lastModifiedBy>Надежда Владимировна Коваль</cp:lastModifiedBy>
  <cp:revision>9</cp:revision>
  <dcterms:created xsi:type="dcterms:W3CDTF">2018-01-30T14:18:00Z</dcterms:created>
  <dcterms:modified xsi:type="dcterms:W3CDTF">2018-03-20T03:53:00Z</dcterms:modified>
</cp:coreProperties>
</file>