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46" w:rsidRDefault="00050646" w:rsidP="000506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0646" w:rsidRDefault="00050646" w:rsidP="00050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50646" w:rsidRDefault="00050646" w:rsidP="00050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50646" w:rsidRDefault="00050646" w:rsidP="0005064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Слюдянское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050646" w:rsidRDefault="00050646" w:rsidP="0005064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ГОРОДСКАЯ ДУМА</w:t>
      </w:r>
    </w:p>
    <w:p w:rsidR="00050646" w:rsidRDefault="00050646" w:rsidP="0005064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50646" w:rsidRDefault="00050646" w:rsidP="0005064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50646" w:rsidRDefault="00050646" w:rsidP="000506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Слюдянка</w:t>
      </w:r>
    </w:p>
    <w:p w:rsidR="00050646" w:rsidRDefault="00050646" w:rsidP="00050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50646" w:rsidRDefault="00AF3937" w:rsidP="000506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26.04.2018</w:t>
      </w:r>
      <w:r w:rsidR="0070720D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25</w:t>
      </w:r>
      <w:r w:rsidR="00050646">
        <w:rPr>
          <w:rFonts w:ascii="Times New Roman" w:hAnsi="Times New Roman"/>
          <w:sz w:val="24"/>
          <w:szCs w:val="24"/>
        </w:rPr>
        <w:t xml:space="preserve"> </w:t>
      </w:r>
      <w:r w:rsidR="00545577">
        <w:rPr>
          <w:rFonts w:ascii="Times New Roman" w:hAnsi="Times New Roman"/>
          <w:sz w:val="24"/>
          <w:szCs w:val="24"/>
          <w:lang w:val="en-US"/>
        </w:rPr>
        <w:t>IV</w:t>
      </w:r>
      <w:r w:rsidR="00050646">
        <w:rPr>
          <w:rFonts w:ascii="Times New Roman" w:hAnsi="Times New Roman"/>
          <w:sz w:val="24"/>
          <w:szCs w:val="24"/>
        </w:rPr>
        <w:t>-ГД</w:t>
      </w: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646" w:rsidRDefault="00050646" w:rsidP="0005064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0646" w:rsidRDefault="00050646" w:rsidP="0005064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деятельности Общественной палаты</w:t>
      </w:r>
    </w:p>
    <w:p w:rsidR="00050646" w:rsidRDefault="00AF3937" w:rsidP="0005064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Слюдянского муниципального образования</w:t>
      </w:r>
    </w:p>
    <w:p w:rsidR="00050646" w:rsidRDefault="00AF3937" w:rsidP="00050646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</w:t>
      </w:r>
      <w:r w:rsidR="00050646">
        <w:rPr>
          <w:rFonts w:ascii="Times New Roman" w:hAnsi="Times New Roman"/>
          <w:sz w:val="24"/>
          <w:szCs w:val="24"/>
        </w:rPr>
        <w:t xml:space="preserve"> год</w:t>
      </w: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646" w:rsidRDefault="00AC76D1" w:rsidP="00AF393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информацию </w:t>
      </w:r>
      <w:r w:rsidR="00AF3937">
        <w:rPr>
          <w:rFonts w:ascii="Times New Roman" w:hAnsi="Times New Roman"/>
          <w:sz w:val="24"/>
          <w:szCs w:val="24"/>
        </w:rPr>
        <w:t xml:space="preserve">председателя Общественной </w:t>
      </w:r>
      <w:r w:rsidR="0070720D">
        <w:rPr>
          <w:rFonts w:ascii="Times New Roman" w:hAnsi="Times New Roman"/>
          <w:sz w:val="24"/>
          <w:szCs w:val="24"/>
        </w:rPr>
        <w:t>палаты Слюдянского</w:t>
      </w:r>
      <w:r w:rsidR="00050646">
        <w:rPr>
          <w:rFonts w:ascii="Times New Roman" w:hAnsi="Times New Roman"/>
          <w:sz w:val="24"/>
          <w:szCs w:val="24"/>
        </w:rPr>
        <w:t xml:space="preserve"> </w:t>
      </w:r>
      <w:r w:rsidR="0070720D">
        <w:rPr>
          <w:rFonts w:ascii="Times New Roman" w:hAnsi="Times New Roman"/>
          <w:sz w:val="24"/>
          <w:szCs w:val="24"/>
        </w:rPr>
        <w:t xml:space="preserve">муниципального </w:t>
      </w:r>
      <w:bookmarkStart w:id="0" w:name="_GoBack"/>
      <w:bookmarkEnd w:id="0"/>
      <w:r w:rsidR="0070720D">
        <w:rPr>
          <w:rFonts w:ascii="Times New Roman" w:hAnsi="Times New Roman"/>
          <w:sz w:val="24"/>
          <w:szCs w:val="24"/>
        </w:rPr>
        <w:t>образования за</w:t>
      </w:r>
      <w:r w:rsidR="0005064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050646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="00050646">
        <w:rPr>
          <w:rFonts w:ascii="Times New Roman" w:hAnsi="Times New Roman"/>
          <w:sz w:val="24"/>
          <w:szCs w:val="24"/>
        </w:rPr>
        <w:t>и  руководствуясь</w:t>
      </w:r>
      <w:proofErr w:type="gramEnd"/>
      <w:r w:rsidR="00050646">
        <w:rPr>
          <w:rFonts w:ascii="Times New Roman" w:hAnsi="Times New Roman"/>
          <w:sz w:val="24"/>
          <w:szCs w:val="24"/>
        </w:rPr>
        <w:t xml:space="preserve"> статьей 14 Федерального закона  от  06.10.2003г.  № 131-</w:t>
      </w:r>
      <w:r w:rsidR="0070720D">
        <w:rPr>
          <w:rFonts w:ascii="Times New Roman" w:hAnsi="Times New Roman"/>
          <w:sz w:val="24"/>
          <w:szCs w:val="24"/>
        </w:rPr>
        <w:t xml:space="preserve">ФЗ «Об </w:t>
      </w:r>
      <w:proofErr w:type="gramStart"/>
      <w:r w:rsidR="0070720D">
        <w:rPr>
          <w:rFonts w:ascii="Times New Roman" w:hAnsi="Times New Roman"/>
          <w:sz w:val="24"/>
          <w:szCs w:val="24"/>
        </w:rPr>
        <w:t>общих</w:t>
      </w:r>
      <w:r w:rsidR="00050646">
        <w:rPr>
          <w:rFonts w:ascii="Times New Roman" w:hAnsi="Times New Roman"/>
          <w:sz w:val="24"/>
          <w:szCs w:val="24"/>
        </w:rPr>
        <w:t xml:space="preserve">  принципах</w:t>
      </w:r>
      <w:proofErr w:type="gramEnd"/>
      <w:r w:rsidR="00050646">
        <w:rPr>
          <w:rFonts w:ascii="Times New Roman" w:hAnsi="Times New Roman"/>
          <w:sz w:val="24"/>
          <w:szCs w:val="24"/>
        </w:rPr>
        <w:t xml:space="preserve">  организации  местного самоуправления   в  Российской  Федерации",  статьями  10, 11, 33, 37</w:t>
      </w:r>
      <w:r w:rsidR="00050646">
        <w:rPr>
          <w:sz w:val="24"/>
        </w:rPr>
        <w:t xml:space="preserve">  </w:t>
      </w:r>
      <w:r w:rsidR="00050646">
        <w:rPr>
          <w:rFonts w:ascii="Times New Roman" w:hAnsi="Times New Roman"/>
          <w:sz w:val="24"/>
          <w:szCs w:val="24"/>
        </w:rPr>
        <w:t>Устава Слюдянского муниципального образования,  зарегистрированного  Главным  управлением Министерства юстиции Российской Федерации по Сибирскому Федеральному округу с изменениями и дополнениями от 23.12.20</w:t>
      </w:r>
      <w:r w:rsidR="00AF3937">
        <w:rPr>
          <w:rFonts w:ascii="Times New Roman" w:hAnsi="Times New Roman"/>
          <w:sz w:val="24"/>
          <w:szCs w:val="24"/>
        </w:rPr>
        <w:t>05г.</w:t>
      </w:r>
      <w:r w:rsidR="00050646">
        <w:rPr>
          <w:rFonts w:ascii="Times New Roman" w:hAnsi="Times New Roman"/>
          <w:sz w:val="24"/>
          <w:szCs w:val="24"/>
        </w:rPr>
        <w:t xml:space="preserve"> №RU385181042005001, от </w:t>
      </w:r>
      <w:r w:rsidR="00AF3937">
        <w:rPr>
          <w:rFonts w:ascii="Times New Roman" w:hAnsi="Times New Roman"/>
          <w:sz w:val="24"/>
          <w:szCs w:val="24"/>
        </w:rPr>
        <w:t>10.04.2018г.  №RU385181042018001</w:t>
      </w: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ГОРОДСКАЯ ДУМА РЕШИЛА:</w:t>
      </w: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A615B" w:rsidRPr="00AF3937" w:rsidRDefault="00050646" w:rsidP="00AF393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3937">
        <w:rPr>
          <w:rFonts w:ascii="Times New Roman" w:hAnsi="Times New Roman"/>
          <w:sz w:val="24"/>
          <w:szCs w:val="24"/>
        </w:rPr>
        <w:t>Принять к сведению отчет о деятельности Общественной палаты Слюдянского</w:t>
      </w:r>
    </w:p>
    <w:p w:rsidR="00050646" w:rsidRDefault="009A615B" w:rsidP="009A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0646">
        <w:rPr>
          <w:rFonts w:ascii="Times New Roman" w:hAnsi="Times New Roman"/>
          <w:sz w:val="24"/>
          <w:szCs w:val="24"/>
        </w:rPr>
        <w:t xml:space="preserve"> </w:t>
      </w:r>
      <w:r w:rsidR="00AF3937">
        <w:rPr>
          <w:rFonts w:ascii="Times New Roman" w:hAnsi="Times New Roman"/>
          <w:sz w:val="24"/>
          <w:szCs w:val="24"/>
        </w:rPr>
        <w:t xml:space="preserve">        </w:t>
      </w:r>
      <w:r w:rsidR="00050646">
        <w:rPr>
          <w:rFonts w:ascii="Times New Roman" w:hAnsi="Times New Roman"/>
          <w:sz w:val="24"/>
          <w:szCs w:val="24"/>
        </w:rPr>
        <w:t>муниципального образования за 201</w:t>
      </w:r>
      <w:r>
        <w:rPr>
          <w:rFonts w:ascii="Times New Roman" w:hAnsi="Times New Roman"/>
          <w:sz w:val="24"/>
          <w:szCs w:val="24"/>
        </w:rPr>
        <w:t>7</w:t>
      </w:r>
      <w:r w:rsidR="00050646">
        <w:rPr>
          <w:rFonts w:ascii="Times New Roman" w:hAnsi="Times New Roman"/>
          <w:sz w:val="24"/>
          <w:szCs w:val="24"/>
        </w:rPr>
        <w:t xml:space="preserve"> год (приложение № 1).</w:t>
      </w:r>
    </w:p>
    <w:p w:rsidR="009A615B" w:rsidRDefault="009A615B" w:rsidP="009A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646" w:rsidRPr="00AF3937" w:rsidRDefault="00050646" w:rsidP="009A615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3937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="009A615B" w:rsidRPr="00AF3937">
        <w:rPr>
          <w:rFonts w:ascii="Times New Roman" w:hAnsi="Times New Roman"/>
          <w:sz w:val="24"/>
          <w:szCs w:val="24"/>
        </w:rPr>
        <w:t>газете «Байкал – новости»</w:t>
      </w:r>
      <w:r w:rsidRPr="00AF3937">
        <w:rPr>
          <w:rFonts w:ascii="Times New Roman" w:hAnsi="Times New Roman"/>
          <w:sz w:val="24"/>
          <w:szCs w:val="24"/>
        </w:rPr>
        <w:t xml:space="preserve"> или в приложении к </w:t>
      </w:r>
      <w:r w:rsidR="009A615B" w:rsidRPr="00AF3937">
        <w:rPr>
          <w:rFonts w:ascii="Times New Roman" w:hAnsi="Times New Roman"/>
          <w:sz w:val="24"/>
          <w:szCs w:val="24"/>
        </w:rPr>
        <w:t>ней</w:t>
      </w:r>
      <w:r w:rsidRPr="00AF3937">
        <w:rPr>
          <w:rFonts w:ascii="Times New Roman" w:hAnsi="Times New Roman"/>
          <w:sz w:val="24"/>
          <w:szCs w:val="24"/>
        </w:rPr>
        <w:t xml:space="preserve">, а </w:t>
      </w:r>
      <w:r w:rsidRPr="00AF393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на официальном сайте Слюдянского муниципального образования в сети «Интернет» </w:t>
      </w:r>
      <w:hyperlink r:id="rId5" w:history="1">
        <w:r w:rsidRPr="00AF393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AF393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AF393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admgorod</w:t>
        </w:r>
        <w:proofErr w:type="spellEnd"/>
        <w:r w:rsidRPr="00AF393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AF393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slud</w:t>
        </w:r>
        <w:proofErr w:type="spellEnd"/>
        <w:r w:rsidRPr="00AF393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AF393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F39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Слюдянского </w:t>
      </w: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В.Н. Сендзяк </w:t>
      </w: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Слюдянского </w:t>
      </w:r>
    </w:p>
    <w:p w:rsidR="00050646" w:rsidRDefault="00050646" w:rsidP="0005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А.В.Тимофеев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050646" w:rsidRDefault="00050646" w:rsidP="00050646">
      <w:pPr>
        <w:jc w:val="center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                      </w:t>
      </w:r>
    </w:p>
    <w:p w:rsidR="00050646" w:rsidRDefault="00050646" w:rsidP="00050646">
      <w:pPr>
        <w:jc w:val="center"/>
        <w:rPr>
          <w:sz w:val="24"/>
          <w:szCs w:val="24"/>
        </w:rPr>
      </w:pPr>
    </w:p>
    <w:p w:rsidR="00050646" w:rsidRDefault="00050646" w:rsidP="00050646">
      <w:pPr>
        <w:jc w:val="center"/>
        <w:rPr>
          <w:sz w:val="24"/>
          <w:szCs w:val="24"/>
        </w:rPr>
      </w:pPr>
    </w:p>
    <w:p w:rsidR="00050646" w:rsidRPr="008512F2" w:rsidRDefault="00050646" w:rsidP="009A615B">
      <w:pPr>
        <w:rPr>
          <w:sz w:val="24"/>
          <w:szCs w:val="24"/>
        </w:rPr>
      </w:pPr>
    </w:p>
    <w:p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Приложение № 1</w:t>
      </w:r>
    </w:p>
    <w:p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Думы Слюдянского</w:t>
      </w:r>
    </w:p>
    <w:p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муниципального образования</w:t>
      </w:r>
    </w:p>
    <w:p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AF39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F3937">
        <w:rPr>
          <w:rFonts w:ascii="Times New Roman" w:eastAsia="Times New Roman" w:hAnsi="Times New Roman"/>
          <w:bCs/>
          <w:sz w:val="24"/>
          <w:szCs w:val="24"/>
          <w:lang w:eastAsia="ru-RU"/>
        </w:rPr>
        <w:t>26.04.2018г № 25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9A615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ГД</w:t>
      </w:r>
    </w:p>
    <w:p w:rsidR="00123B15" w:rsidRDefault="00050646" w:rsidP="00C30B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Т Ч Е Т</w:t>
      </w:r>
    </w:p>
    <w:p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 деятельности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Общественной палаты </w:t>
      </w:r>
    </w:p>
    <w:p w:rsidR="00050646" w:rsidRDefault="00050646" w:rsidP="00050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Слюдянского муниципального образования за 201</w:t>
      </w:r>
      <w:r w:rsidR="009A615B" w:rsidRPr="008512F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8512F2" w:rsidRDefault="008512F2" w:rsidP="00050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12F2" w:rsidRDefault="008512F2" w:rsidP="008512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0646" w:rsidRDefault="008512F2" w:rsidP="00452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F14D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гражданского общества неразрывно связано с развитием всей страны.                             </w:t>
      </w:r>
      <w:r w:rsidR="00263C3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тветом на внешнее давление и санкции </w:t>
      </w:r>
      <w:r w:rsidR="00E4495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263C3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последние два года </w:t>
      </w:r>
      <w:r w:rsidR="00B535A9">
        <w:rPr>
          <w:rFonts w:ascii="Times New Roman" w:eastAsia="Times New Roman" w:hAnsi="Times New Roman"/>
          <w:sz w:val="24"/>
          <w:szCs w:val="24"/>
          <w:lang w:eastAsia="ru-RU"/>
        </w:rPr>
        <w:t>стало объединение большинства</w:t>
      </w:r>
      <w:r w:rsidR="00CE0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C35">
        <w:rPr>
          <w:rFonts w:ascii="Times New Roman" w:eastAsia="Times New Roman" w:hAnsi="Times New Roman"/>
          <w:sz w:val="24"/>
          <w:szCs w:val="24"/>
          <w:lang w:eastAsia="ru-RU"/>
        </w:rPr>
        <w:t>россиян</w:t>
      </w:r>
      <w:r w:rsidR="00CE06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EF56C4">
        <w:rPr>
          <w:rFonts w:ascii="Times New Roman" w:eastAsia="Times New Roman" w:hAnsi="Times New Roman"/>
          <w:sz w:val="24"/>
          <w:szCs w:val="24"/>
          <w:lang w:eastAsia="ru-RU"/>
        </w:rPr>
        <w:t>основе</w:t>
      </w:r>
      <w:r w:rsidR="00B535A9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патриотизма, социальной справедливости и свободы. </w:t>
      </w:r>
      <w:r w:rsidR="0087434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Общественный настрой </w:t>
      </w:r>
      <w:r w:rsidR="00E44956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обществе </w:t>
      </w:r>
      <w:r w:rsidR="00433461">
        <w:rPr>
          <w:rFonts w:ascii="Times New Roman" w:eastAsia="Times New Roman" w:hAnsi="Times New Roman"/>
          <w:sz w:val="24"/>
          <w:szCs w:val="24"/>
          <w:lang w:eastAsia="ru-RU"/>
        </w:rPr>
        <w:t>кратко можно выразить словами:</w:t>
      </w:r>
      <w:r w:rsidR="009F1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344">
        <w:rPr>
          <w:rFonts w:ascii="Times New Roman" w:eastAsia="Times New Roman" w:hAnsi="Times New Roman"/>
          <w:sz w:val="24"/>
          <w:szCs w:val="24"/>
          <w:lang w:eastAsia="ru-RU"/>
        </w:rPr>
        <w:t>«Родина- свобода – справедливость».</w:t>
      </w:r>
    </w:p>
    <w:p w:rsidR="00874344" w:rsidRDefault="00874344" w:rsidP="00452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и направления гражданского участия в жизни страны чрезвычайно разнообразны – это добровольческое движение, благотворительность и меценатство, реализация отдельных гражданских инициатив, участие в деятельности органов местно</w:t>
      </w:r>
      <w:r w:rsidR="0017448D">
        <w:rPr>
          <w:rFonts w:ascii="Times New Roman" w:eastAsia="Times New Roman" w:hAnsi="Times New Roman"/>
          <w:sz w:val="24"/>
          <w:szCs w:val="24"/>
          <w:lang w:eastAsia="ru-RU"/>
        </w:rPr>
        <w:t>го самоуправления, работа в о</w:t>
      </w:r>
      <w:r w:rsidR="00CA4E7A"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бласти общественного контроля, </w:t>
      </w:r>
      <w:r w:rsidR="0017448D">
        <w:rPr>
          <w:rFonts w:ascii="Times New Roman" w:eastAsia="Times New Roman" w:hAnsi="Times New Roman"/>
          <w:sz w:val="24"/>
          <w:szCs w:val="24"/>
          <w:lang w:eastAsia="ru-RU"/>
        </w:rPr>
        <w:t>общественной экспертизы и многое другое.</w:t>
      </w:r>
    </w:p>
    <w:p w:rsidR="0017448D" w:rsidRDefault="00CA4E7A" w:rsidP="00452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последние годы о</w:t>
      </w:r>
      <w:r w:rsidR="0017448D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сновными тенденциями в развитии гражданской активности в нашей стране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стал</w:t>
      </w:r>
      <w:r w:rsidR="0017448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 низовой неформализованной гражданской активности, связанный с этим рост </w:t>
      </w:r>
      <w:proofErr w:type="spellStart"/>
      <w:r w:rsidR="0017448D">
        <w:rPr>
          <w:rFonts w:ascii="Times New Roman" w:eastAsia="Times New Roman" w:hAnsi="Times New Roman"/>
          <w:sz w:val="24"/>
          <w:szCs w:val="24"/>
          <w:lang w:eastAsia="ru-RU"/>
        </w:rPr>
        <w:t>воло</w:t>
      </w:r>
      <w:r w:rsidR="00433461">
        <w:rPr>
          <w:rFonts w:ascii="Times New Roman" w:eastAsia="Times New Roman" w:hAnsi="Times New Roman"/>
          <w:sz w:val="24"/>
          <w:szCs w:val="24"/>
          <w:lang w:eastAsia="ru-RU"/>
        </w:rPr>
        <w:t>нтерства</w:t>
      </w:r>
      <w:proofErr w:type="spellEnd"/>
      <w:r w:rsidR="00433461">
        <w:rPr>
          <w:rFonts w:ascii="Times New Roman" w:eastAsia="Times New Roman" w:hAnsi="Times New Roman"/>
          <w:sz w:val="24"/>
          <w:szCs w:val="24"/>
          <w:lang w:eastAsia="ru-RU"/>
        </w:rPr>
        <w:t>, добровольчества и благотворительности</w:t>
      </w:r>
      <w:r w:rsidR="001744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49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4334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17448D">
        <w:rPr>
          <w:rFonts w:ascii="Times New Roman" w:eastAsia="Times New Roman" w:hAnsi="Times New Roman"/>
          <w:sz w:val="24"/>
          <w:szCs w:val="24"/>
          <w:lang w:eastAsia="ru-RU"/>
        </w:rPr>
        <w:t>Запрос на социальную справедливость находит свое выражение</w:t>
      </w:r>
      <w:r w:rsidR="00E44956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возрастании активности гражда</w:t>
      </w:r>
      <w:r w:rsidR="0017448D">
        <w:rPr>
          <w:rFonts w:ascii="Times New Roman" w:eastAsia="Times New Roman" w:hAnsi="Times New Roman"/>
          <w:sz w:val="24"/>
          <w:szCs w:val="24"/>
          <w:lang w:eastAsia="ru-RU"/>
        </w:rPr>
        <w:t xml:space="preserve">н в сфере общественного контроля, от мониторинга закупок до анализа </w:t>
      </w:r>
      <w:r w:rsidR="00E44956"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деклараций </w:t>
      </w:r>
      <w:r w:rsidR="00545577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и </w:t>
      </w:r>
      <w:r w:rsidR="00E44956">
        <w:rPr>
          <w:rFonts w:ascii="Times New Roman" w:eastAsia="Times New Roman" w:hAnsi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уровней</w:t>
      </w:r>
      <w:r w:rsidR="00E449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646" w:rsidRDefault="00E44956" w:rsidP="00452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Заметно также возрастание активности молодежных движений и проектов: многочисленные форумы вовлекают все большее количество молодых людей</w:t>
      </w:r>
      <w:r w:rsidR="00CA4E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4E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Важным для российского гражданского общества является также только наметившаяся тенденция на появление низовой гражданской активности и проектов активных граждан</w:t>
      </w:r>
      <w:r w:rsidR="009F3F8A">
        <w:rPr>
          <w:rFonts w:ascii="Times New Roman" w:eastAsia="Times New Roman" w:hAnsi="Times New Roman"/>
          <w:sz w:val="24"/>
          <w:szCs w:val="24"/>
          <w:lang w:eastAsia="ru-RU"/>
        </w:rPr>
        <w:t>, от сугубо локальных инициатив по обустройству социально-бытовых условий в своем населенном пункте до проведения федеральных конкурсов на звание самой благоустроенной территории.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конструктивного взаимодействия некоммерческих организаций и граждан, проживающих на территории Слюдянского муниципального образования, по решению вопросов местного значения в интересах жителей городского поселения была создана Общественная палата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 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образования. 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Общественной палате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 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образования утверждено решением Думы Слюдянского муниципального образования от 31.01.2013г. № 8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-ГД.  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Общественной палаты второго созыва в количестве 15 человек утвержден постановлением администрации Слюдянского городского поселения от 24.04.2015г.                  № 505.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Председателем Общественной палаты вновь избрана Зарубина Алла Викторовна, решение Общественной палаты от 10.06.2015г. № 1.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Заместителем председателя Общественной палаты избран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Скорлов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Иванович, решение Общественной палаты от 10.06.2015г. № 2.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Общественной палаты избран в количестве пяти человек, решение Общественной палаты от 10.06.2015г. № 3.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Созданы комиссии Общественной палаты. В каждой комиссии работают не менее трех человек.  </w:t>
      </w:r>
    </w:p>
    <w:p w:rsidR="00C30B85" w:rsidRDefault="00C30B85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B85" w:rsidRDefault="00C30B85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состав палаты вошли люди, достаточно известные в городском поселении. 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обладают заслуженным авторитетом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слюдянцев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имеют большой опыт управленческой и руководящей работы. Это люди, которые любят свой край, хорошо знают проблемы и готовы принимать участие в их решении.</w:t>
      </w:r>
    </w:p>
    <w:p w:rsidR="00050646" w:rsidRDefault="00CD7504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2017г.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пленарных заседаниях Общественной палаты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рассмотрены 43 вопроса</w:t>
      </w:r>
      <w:r w:rsidR="005455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5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На каждом заседании Общественной палаты присутствуют: глава Слюдянского муниципального образования, председатель Думы Слюдянского муниципального образования.</w:t>
      </w:r>
    </w:p>
    <w:p w:rsidR="00050646" w:rsidRDefault="00771D7B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рассмотрения вопросов</w:t>
      </w:r>
      <w:r w:rsidR="005455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заседани</w:t>
      </w:r>
      <w:r w:rsidR="00CA4E7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 Общественной</w:t>
      </w:r>
      <w:proofErr w:type="gram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  палаты приглашаются специалисты администрации, руководители предприятий, организаций и учреждений.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Общественная палата осущес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твляет постоянный общественный 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формированием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расходованием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   муниципального образования.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заседаниях палаты рассматриваются муниципальные программы: формирование и ход </w:t>
      </w:r>
      <w:r w:rsidR="00C91D74">
        <w:rPr>
          <w:rFonts w:ascii="Times New Roman" w:eastAsia="Times New Roman" w:hAnsi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Общественной палаты совместно с органами местного самоуправления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 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активно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сотрудничают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населением, вовлекая его в непосредственное осуществление местного самоуп</w:t>
      </w:r>
      <w:r w:rsidR="00720D39">
        <w:rPr>
          <w:rFonts w:ascii="Times New Roman" w:eastAsia="Times New Roman" w:hAnsi="Times New Roman"/>
          <w:sz w:val="24"/>
          <w:szCs w:val="24"/>
          <w:lang w:eastAsia="ru-RU"/>
        </w:rPr>
        <w:t>равления через различные формы:</w:t>
      </w:r>
      <w:r w:rsidR="00CA4E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сходы, собрания граждан и т.д.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Анализируется состояние дел в эконом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ике городского поселения,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 населения. 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Понимая важность вопросов социального значения, это направление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 главным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работе  Общественной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палаты в 201</w:t>
      </w:r>
      <w:r w:rsidR="009F3F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F8A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71D7B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заседаниях </w:t>
      </w:r>
      <w:r w:rsidR="009F3F8A">
        <w:rPr>
          <w:rFonts w:ascii="Times New Roman" w:eastAsia="Times New Roman" w:hAnsi="Times New Roman"/>
          <w:sz w:val="24"/>
          <w:szCs w:val="24"/>
          <w:lang w:eastAsia="ru-RU"/>
        </w:rPr>
        <w:t xml:space="preserve">палаты рассматривались вопросы, </w:t>
      </w:r>
      <w:r w:rsidR="00545577">
        <w:rPr>
          <w:rFonts w:ascii="Times New Roman" w:eastAsia="Times New Roman" w:hAnsi="Times New Roman"/>
          <w:sz w:val="24"/>
          <w:szCs w:val="24"/>
          <w:lang w:eastAsia="ru-RU"/>
        </w:rPr>
        <w:t>связанные с жилищно-коммунальной сферой</w:t>
      </w:r>
      <w:r w:rsidR="009F3F8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1D7B" w:rsidRDefault="00771D7B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по </w:t>
      </w:r>
      <w:r w:rsidR="009F3F8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ходе прохождения отопительного периода;</w:t>
      </w:r>
    </w:p>
    <w:p w:rsidR="00D61A1D" w:rsidRDefault="00D61A1D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проблемы по содержанию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домов, придомовых территорий;</w:t>
      </w:r>
    </w:p>
    <w:p w:rsidR="00050646" w:rsidRDefault="00D61A1D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тарифы на капитальный ремонт многоквартирных домов, получение субсидий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646" w:rsidRDefault="00D61A1D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Общественная палата уделяет большое внимание вышеуказанным вопросам, т.к.</w:t>
      </w:r>
      <w:r w:rsidR="00E96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олько постоянный контроль за своевременными платежами, качеством </w:t>
      </w:r>
      <w:proofErr w:type="gram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обслуживания  помогут</w:t>
      </w:r>
      <w:proofErr w:type="gram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вернуть доверие населения к предприятиям жилищно-коммунального хозяйства.</w:t>
      </w:r>
    </w:p>
    <w:p w:rsidR="00E9657B" w:rsidRDefault="00E9657B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Общественной палаты приняли активное участие в общественной экспертизе проекта муниципальной программы «Формирование современной городской среды на территории Слюдянского городского поселения на 2018 -2022 годы».</w:t>
      </w:r>
    </w:p>
    <w:p w:rsidR="004B6B3F" w:rsidRDefault="004B6B3F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отчетного периода члены Общественной палаты принимали активное участие в различных комиссионных заседаниях и выездных обследованиях объектов ЖКХ, жилых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домов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дорог.</w:t>
      </w:r>
    </w:p>
    <w:p w:rsidR="004B6B3F" w:rsidRDefault="004B6B3F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целях  улучшения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транспортного обслуживания члены Общественной палаты принимали участие в контрольных проверках соблюдения расписания  маршрутного движения и соблюдение правил перевозки пассажиров.</w:t>
      </w:r>
    </w:p>
    <w:p w:rsidR="004B6B3F" w:rsidRDefault="004B6B3F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 развития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благоустройства городского поселения стала  центром обсуждения в течение четырех заседаний. </w:t>
      </w:r>
    </w:p>
    <w:p w:rsidR="004B6B3F" w:rsidRDefault="004B6B3F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Были рассмотрены варианты благоустройства территории городского поселения.</w:t>
      </w:r>
    </w:p>
    <w:p w:rsidR="004B6B3F" w:rsidRDefault="004B6B3F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Общественной палаты приняли участие в обследовании территории городского поселения по вопросу ликвидации несанкционированных свалок. </w:t>
      </w:r>
    </w:p>
    <w:p w:rsidR="004B6B3F" w:rsidRDefault="004B6B3F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 сентября 2017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года  приняли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активное  участие  в  проведении Экологического субботника «360 минут ради Байкала»- на территории поселения, «Байкальский волонтер»- по тропе Пика Черского.</w:t>
      </w:r>
    </w:p>
    <w:p w:rsidR="004B6B3F" w:rsidRDefault="004B6B3F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с волонтерами «Зеленая тропа» принимали участие в благоустройстве тропы Пика Черского.</w:t>
      </w:r>
    </w:p>
    <w:p w:rsidR="004B6B3F" w:rsidRDefault="004B6B3F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Участвовали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разработке стенда схемы тропы Пика Черского.</w:t>
      </w:r>
    </w:p>
    <w:p w:rsidR="004B6B3F" w:rsidRDefault="004B6B3F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Были участниками двух межрегиональных волонтерских форумов, проводимых волонтерским добровольческим движением «Импульс».                                                            Совместно с волонтерами добровольческого движения «Байкальский проект»</w:t>
      </w:r>
      <w:r w:rsidR="004E0E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участвовали в новом проекте «Екатерининский тракт»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B6B3F" w:rsidRDefault="004B6B3F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становится неотъемлемо</w:t>
      </w:r>
      <w:r w:rsidR="00CA4E7A">
        <w:rPr>
          <w:rFonts w:ascii="Times New Roman" w:eastAsia="Times New Roman" w:hAnsi="Times New Roman"/>
          <w:sz w:val="24"/>
          <w:szCs w:val="24"/>
          <w:lang w:eastAsia="ru-RU"/>
        </w:rPr>
        <w:t xml:space="preserve">й частью многих граждан,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уникальным и особенным, а повседневной нормой. Одним из наиболее важных и востребованных направлений в добровольчестве является социальное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4E0EA3">
        <w:rPr>
          <w:rFonts w:ascii="Times New Roman" w:eastAsia="Times New Roman" w:hAnsi="Times New Roman"/>
          <w:sz w:val="24"/>
          <w:szCs w:val="24"/>
          <w:lang w:eastAsia="ru-RU"/>
        </w:rPr>
        <w:t>Впервые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лены Общественной палаты приняли участие в </w:t>
      </w:r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благотворительной  акции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«Близко к сердцу</w:t>
      </w:r>
      <w:r w:rsidR="004E0EA3">
        <w:rPr>
          <w:rFonts w:ascii="Times New Roman" w:eastAsia="Times New Roman" w:hAnsi="Times New Roman"/>
          <w:sz w:val="24"/>
          <w:szCs w:val="24"/>
          <w:lang w:eastAsia="ru-RU"/>
        </w:rPr>
        <w:t>», оказание помощи тяжелобольным и онко</w:t>
      </w:r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логическим </w:t>
      </w:r>
      <w:r w:rsidR="004E0EA3">
        <w:rPr>
          <w:rFonts w:ascii="Times New Roman" w:eastAsia="Times New Roman" w:hAnsi="Times New Roman"/>
          <w:sz w:val="24"/>
          <w:szCs w:val="24"/>
          <w:lang w:eastAsia="ru-RU"/>
        </w:rPr>
        <w:t>больным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бесплатного предоставления средств гигиены, ухода, </w:t>
      </w:r>
      <w:proofErr w:type="spellStart"/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>противопролежневых</w:t>
      </w:r>
      <w:proofErr w:type="spellEnd"/>
      <w:r w:rsidR="0040556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матрасов, ходунков и т.п.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646" w:rsidRDefault="00050646" w:rsidP="00452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Общественная  палата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совместно с  муниципальной властью  прорабатывает вопросы мониторинга жизни населения городского поселения и нахождения возможности оказания своевременной поддержки людям, оказавшимся в трудной жизненной ситуации.</w:t>
      </w:r>
    </w:p>
    <w:p w:rsidR="0048718B" w:rsidRDefault="00CD7504" w:rsidP="00452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2016 году н</w:t>
      </w:r>
      <w:r w:rsidR="007431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8718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 общественного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</w:t>
      </w:r>
      <w:r w:rsidR="0048718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Слюдянского района для детей – сирот и детей, оставшихся без попечения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871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экспертной группой б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ыли даны рекомендации об устранении выявленных недостатков в части использовании помещений.</w:t>
      </w:r>
      <w:r w:rsidR="0048718B">
        <w:rPr>
          <w:rFonts w:ascii="Times New Roman" w:eastAsia="Times New Roman" w:hAnsi="Times New Roman"/>
          <w:sz w:val="24"/>
          <w:szCs w:val="24"/>
          <w:lang w:eastAsia="ru-RU"/>
        </w:rPr>
        <w:t xml:space="preserve"> В 2017 году была прекращена деятельность </w:t>
      </w:r>
      <w:r w:rsidR="00334959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</w:t>
      </w:r>
      <w:r w:rsidR="0048718B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 ребенка и на базе данного учреждения 13 марта 2018 года был открыт </w:t>
      </w:r>
      <w:r w:rsidR="00334959">
        <w:rPr>
          <w:rFonts w:ascii="Times New Roman" w:eastAsia="Times New Roman" w:hAnsi="Times New Roman"/>
          <w:sz w:val="24"/>
          <w:szCs w:val="24"/>
          <w:lang w:eastAsia="ru-RU"/>
        </w:rPr>
        <w:t>областной детский туберкулезный санаторий «</w:t>
      </w:r>
      <w:proofErr w:type="spellStart"/>
      <w:r w:rsidR="00334959">
        <w:rPr>
          <w:rFonts w:ascii="Times New Roman" w:eastAsia="Times New Roman" w:hAnsi="Times New Roman"/>
          <w:sz w:val="24"/>
          <w:szCs w:val="24"/>
          <w:lang w:eastAsia="ru-RU"/>
        </w:rPr>
        <w:t>Нерпёнок</w:t>
      </w:r>
      <w:proofErr w:type="spellEnd"/>
      <w:r w:rsidR="00334959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часть персонала бывшего учреждения перешла на работу в санаторий.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</w:t>
      </w:r>
      <w:r w:rsidR="00334959">
        <w:rPr>
          <w:rFonts w:ascii="Times New Roman" w:eastAsia="Times New Roman" w:hAnsi="Times New Roman"/>
          <w:sz w:val="24"/>
          <w:szCs w:val="24"/>
          <w:lang w:eastAsia="ru-RU"/>
        </w:rPr>
        <w:t xml:space="preserve">вались вопросы о необходимости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привлечения предпринимательства к внедрению в сфере бизнеса социального предпринимательства, т.е. оказание доступных социальных услуг населению (бытовые, ремонтные, лечебно-оздоровительные и т.д.).</w:t>
      </w:r>
    </w:p>
    <w:p w:rsidR="006E2435" w:rsidRDefault="006E2435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Участвовали в межрегиональной конференции «Опыт и перспективы развития социально ориентированных НКО на рынке социальн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>ых услуг».</w:t>
      </w:r>
    </w:p>
    <w:p w:rsidR="001A7C68" w:rsidRDefault="001A7C68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Принимали активное участие в проведении межрегиональной ярмарки-выставки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Сделано на Байкале». Цель</w:t>
      </w:r>
      <w:r w:rsidR="0072364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ярмарки</w:t>
      </w:r>
      <w:r w:rsidR="007236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представление разнообразия производимых на байкальских берегах товаров и услуг – туристически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>х, лечебно-оздоровительных</w:t>
      </w:r>
      <w:r w:rsidR="00723644">
        <w:rPr>
          <w:rFonts w:ascii="Times New Roman" w:eastAsia="Times New Roman" w:hAnsi="Times New Roman"/>
          <w:sz w:val="24"/>
          <w:szCs w:val="24"/>
          <w:lang w:eastAsia="ru-RU"/>
        </w:rPr>
        <w:t>, по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>знавательных экскурсий, гастрономических туров</w:t>
      </w:r>
      <w:r w:rsidR="00723644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</w:p>
    <w:p w:rsidR="00723644" w:rsidRDefault="00723644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Партнерами ярмарки выступали Школа Экологического Предпринимательства, Фонд «Возрождение Земли Сибирской», Фонд «Наше будущее».</w:t>
      </w:r>
    </w:p>
    <w:p w:rsidR="00694B32" w:rsidRDefault="00694B32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участниками конкурса чаепития «Великий чайный путь». Стали инициаторами проведения 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конкурсов поваров «Байкальский вкус», «Байкальский вкус новогодней сказки».</w:t>
      </w:r>
    </w:p>
    <w:p w:rsidR="00F91CB5" w:rsidRDefault="00694B32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Приняли участие в телевизионной съемке презе</w:t>
      </w:r>
      <w:r w:rsidR="00F91CB5">
        <w:rPr>
          <w:rFonts w:ascii="Times New Roman" w:eastAsia="Times New Roman" w:hAnsi="Times New Roman"/>
          <w:sz w:val="24"/>
          <w:szCs w:val="24"/>
          <w:lang w:eastAsia="ru-RU"/>
        </w:rPr>
        <w:t>нтации кухни Восточной Сибири. Видеос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южет «Байкальские деликатесы» был продемонстр</w:t>
      </w:r>
      <w:r w:rsidR="00757778"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ирован центральным телевидением </w:t>
      </w:r>
      <w:r w:rsidR="00F91CB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«Доброе утро» </w:t>
      </w:r>
      <w:r w:rsidR="00757778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сентябре 2017 года. </w:t>
      </w:r>
    </w:p>
    <w:p w:rsidR="000A46AA" w:rsidRDefault="00A17F63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проведении мероприятия, посвященного Дню туризма, участвовали</w:t>
      </w:r>
      <w:r w:rsidR="00757778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презентации сибирской кухни на мероприятии «Вкусная карта России».</w:t>
      </w:r>
    </w:p>
    <w:p w:rsidR="006E2435" w:rsidRDefault="006E2435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Общественной палатой было уделено особое внимание нравственно – патриотическому</w:t>
      </w:r>
    </w:p>
    <w:p w:rsidR="00050646" w:rsidRDefault="00A17F63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духовному  воспитанию</w:t>
      </w:r>
      <w:proofErr w:type="gramEnd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подрастающего поколения, реализации мероприятий по подготовке  и проведению празднования 7</w:t>
      </w:r>
      <w:r w:rsidR="00E16E4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-й годовщины Победы в Великой Отечественной  войне  на  территории  Слюдянского  муниципального  образования.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Члены  Общественной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палаты  участвовали  в  обследованиях   социально-бытовых условий  ветеранов  Великой  Отечественной  войны. 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Приняли активное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участие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митингах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>, мероприятиях по чествованию ветеранов и поздравлениях ветеранов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дому.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Общественной палаты принима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 участи</w:t>
      </w:r>
      <w:r w:rsidR="00E16E46">
        <w:rPr>
          <w:rFonts w:ascii="Times New Roman" w:eastAsia="Times New Roman" w:hAnsi="Times New Roman"/>
          <w:sz w:val="24"/>
          <w:szCs w:val="24"/>
          <w:lang w:eastAsia="ru-RU"/>
        </w:rPr>
        <w:t>е в военно-мемориальной работе: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поисковая работа в военно-исторической экспедиции «Героические вехи истории», посвященная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водолазам  Великой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Отечественной войны и школ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 xml:space="preserve">военных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водолазов, находившейся  в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proofErr w:type="spellStart"/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>Слюдянке</w:t>
      </w:r>
      <w:proofErr w:type="spellEnd"/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1942 по 1944годы;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увековечивание памяти </w:t>
      </w:r>
      <w:r w:rsidR="00E16E46">
        <w:rPr>
          <w:rFonts w:ascii="Times New Roman" w:eastAsia="Times New Roman" w:hAnsi="Times New Roman"/>
          <w:sz w:val="24"/>
          <w:szCs w:val="24"/>
          <w:lang w:eastAsia="ru-RU"/>
        </w:rPr>
        <w:t>моряков и водолазов, погибших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годы Великой Отечественной войны</w:t>
      </w:r>
      <w:r w:rsidR="000A46AA">
        <w:rPr>
          <w:rFonts w:ascii="Times New Roman" w:eastAsia="Times New Roman" w:hAnsi="Times New Roman"/>
          <w:sz w:val="24"/>
          <w:szCs w:val="24"/>
          <w:lang w:eastAsia="ru-RU"/>
        </w:rPr>
        <w:t>, открытие памятного знака и памятника «Якорь»</w:t>
      </w:r>
      <w:r w:rsidR="00E16E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3D10" w:rsidRDefault="00173D10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участвовали в научно-практической конференции «Военно-мемориальная работа в Иркутской области: достижения, проблемы, перспективы», </w:t>
      </w:r>
      <w:r w:rsidR="00BE160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презентовали </w:t>
      </w:r>
      <w:r w:rsidR="008765BB">
        <w:rPr>
          <w:rFonts w:ascii="Times New Roman" w:eastAsia="Times New Roman" w:hAnsi="Times New Roman"/>
          <w:sz w:val="24"/>
          <w:szCs w:val="24"/>
          <w:lang w:eastAsia="ru-RU"/>
        </w:rPr>
        <w:t>проект военно-</w:t>
      </w:r>
      <w:proofErr w:type="gramStart"/>
      <w:r w:rsidR="008765BB">
        <w:rPr>
          <w:rFonts w:ascii="Times New Roman" w:eastAsia="Times New Roman" w:hAnsi="Times New Roman"/>
          <w:sz w:val="24"/>
          <w:szCs w:val="24"/>
          <w:lang w:eastAsia="ru-RU"/>
        </w:rPr>
        <w:t>исторической  экспедиции</w:t>
      </w:r>
      <w:proofErr w:type="gramEnd"/>
      <w:r w:rsidR="00BE1601">
        <w:rPr>
          <w:rFonts w:ascii="Times New Roman" w:eastAsia="Times New Roman" w:hAnsi="Times New Roman"/>
          <w:sz w:val="24"/>
          <w:szCs w:val="24"/>
          <w:lang w:eastAsia="ru-RU"/>
        </w:rPr>
        <w:t xml:space="preserve"> «Героические вехи истории»;</w:t>
      </w:r>
    </w:p>
    <w:p w:rsidR="00E16E46" w:rsidRDefault="00E16E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C1D27">
        <w:rPr>
          <w:rFonts w:ascii="Times New Roman" w:eastAsia="Times New Roman" w:hAnsi="Times New Roman"/>
          <w:sz w:val="24"/>
          <w:szCs w:val="24"/>
          <w:lang w:eastAsia="ru-RU"/>
        </w:rPr>
        <w:t>участвовали в издании</w:t>
      </w:r>
      <w:r w:rsidR="00833DAB">
        <w:rPr>
          <w:rFonts w:ascii="Times New Roman" w:eastAsia="Times New Roman" w:hAnsi="Times New Roman"/>
          <w:sz w:val="24"/>
          <w:szCs w:val="24"/>
          <w:lang w:eastAsia="ru-RU"/>
        </w:rPr>
        <w:t xml:space="preserve"> буклета о поисковой работе экспед</w:t>
      </w:r>
      <w:r w:rsidR="00BE1601">
        <w:rPr>
          <w:rFonts w:ascii="Times New Roman" w:eastAsia="Times New Roman" w:hAnsi="Times New Roman"/>
          <w:sz w:val="24"/>
          <w:szCs w:val="24"/>
          <w:lang w:eastAsia="ru-RU"/>
        </w:rPr>
        <w:t>иции «Героические вехи истории»;</w:t>
      </w:r>
    </w:p>
    <w:p w:rsidR="00BE1601" w:rsidRDefault="00BE1601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участвовали в заключении договора о сотр</w:t>
      </w:r>
      <w:r w:rsidR="001A7C68">
        <w:rPr>
          <w:rFonts w:ascii="Times New Roman" w:eastAsia="Times New Roman" w:hAnsi="Times New Roman"/>
          <w:sz w:val="24"/>
          <w:szCs w:val="24"/>
          <w:lang w:eastAsia="ru-RU"/>
        </w:rPr>
        <w:t xml:space="preserve">удничестве Слюдянского </w:t>
      </w:r>
      <w:r w:rsidR="008765B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A7C68">
        <w:rPr>
          <w:rFonts w:ascii="Times New Roman" w:eastAsia="Times New Roman" w:hAnsi="Times New Roman"/>
          <w:sz w:val="24"/>
          <w:szCs w:val="24"/>
          <w:lang w:eastAsia="ru-RU"/>
        </w:rPr>
        <w:t xml:space="preserve"> и Школы </w:t>
      </w:r>
      <w:r w:rsidR="008765BB">
        <w:rPr>
          <w:rFonts w:ascii="Times New Roman" w:eastAsia="Times New Roman" w:hAnsi="Times New Roman"/>
          <w:sz w:val="24"/>
          <w:szCs w:val="24"/>
          <w:lang w:eastAsia="ru-RU"/>
        </w:rPr>
        <w:t xml:space="preserve">военных водолазов </w:t>
      </w:r>
      <w:proofErr w:type="spellStart"/>
      <w:r w:rsidR="008765BB">
        <w:rPr>
          <w:rFonts w:ascii="Times New Roman" w:eastAsia="Times New Roman" w:hAnsi="Times New Roman"/>
          <w:sz w:val="24"/>
          <w:szCs w:val="24"/>
          <w:lang w:eastAsia="ru-RU"/>
        </w:rPr>
        <w:t>г.Севастополя</w:t>
      </w:r>
      <w:proofErr w:type="spellEnd"/>
      <w:r w:rsidR="008765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C68" w:rsidRDefault="001A7C68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Были организаторами презентации народного художественного фильма «321-я Сибирская» о воинах-сибиряках, защищавших Сталинград. Участвовали в организации натурных съемок на территории города.</w:t>
      </w:r>
    </w:p>
    <w:p w:rsidR="001A7C68" w:rsidRDefault="001A7C68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 активное участие в проведении открытого Всероссийского турнира по боксу класса «Б» среди юношей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ринг», открытого турнира по самбо «Кубок Полковников», Всероссийского соревнования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скайраннингу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52178">
        <w:rPr>
          <w:rFonts w:ascii="Times New Roman" w:eastAsia="Times New Roman" w:hAnsi="Times New Roman"/>
          <w:sz w:val="24"/>
          <w:szCs w:val="24"/>
          <w:lang w:eastAsia="ru-RU"/>
        </w:rPr>
        <w:t>Альпиниады ветеранов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разведки и подразделений специального </w:t>
      </w:r>
      <w:r w:rsidR="00452178">
        <w:rPr>
          <w:rFonts w:ascii="Times New Roman" w:eastAsia="Times New Roman" w:hAnsi="Times New Roman"/>
          <w:sz w:val="24"/>
          <w:szCs w:val="24"/>
          <w:lang w:eastAsia="ru-RU"/>
        </w:rPr>
        <w:t>назначения, лыжных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соревнованиях 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Хамар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Дабан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- 201</w:t>
      </w:r>
      <w:r w:rsidR="00833DA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="00452178">
        <w:rPr>
          <w:rFonts w:ascii="Times New Roman" w:eastAsia="Times New Roman" w:hAnsi="Times New Roman"/>
          <w:sz w:val="24"/>
          <w:szCs w:val="24"/>
          <w:lang w:eastAsia="ru-RU"/>
        </w:rPr>
        <w:t>туриады</w:t>
      </w:r>
      <w:proofErr w:type="spellEnd"/>
      <w:r w:rsidR="0045217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Ледовое ожерелье Байкала»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>, ледовых переходов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многих других соревнованиях.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вопросы, вынесенные на заседания, предварительно прорабатывались и рассматривались на различных комиссиях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0646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Слюдянского муниципального образования и администрация Слюдянского городского </w:t>
      </w:r>
      <w:r w:rsidR="00452178">
        <w:rPr>
          <w:rFonts w:ascii="Times New Roman" w:eastAsia="Times New Roman" w:hAnsi="Times New Roman"/>
          <w:sz w:val="24"/>
          <w:szCs w:val="24"/>
          <w:lang w:eastAsia="ru-RU"/>
        </w:rPr>
        <w:t>поселения активно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178">
        <w:rPr>
          <w:rFonts w:ascii="Times New Roman" w:eastAsia="Times New Roman" w:hAnsi="Times New Roman"/>
          <w:sz w:val="24"/>
          <w:szCs w:val="24"/>
          <w:lang w:eastAsia="ru-RU"/>
        </w:rPr>
        <w:t>сотрудничает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членами Общественной палаты  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благо рационального решения городских проблем и 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социально- экономического развития территории.</w:t>
      </w:r>
    </w:p>
    <w:p w:rsidR="00D51BAA" w:rsidRDefault="00D51BAA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палата 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 xml:space="preserve">Слюдянского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будет и дальше способствовать развитию ин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>ститутов общественного контроля, организации</w:t>
      </w:r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контроля за деятельностью избранных депутатов всех уровней. 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 xml:space="preserve">В числе приоритетов – развитие института общественной экспертизы в формате нулевых чтений. </w:t>
      </w:r>
      <w:r w:rsidR="004A25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добровольчества должно стать заметным явлением и социальной практикой в </w:t>
      </w:r>
      <w:proofErr w:type="spellStart"/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>Слюдянском</w:t>
      </w:r>
      <w:proofErr w:type="spellEnd"/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образовании.</w:t>
      </w:r>
    </w:p>
    <w:p w:rsidR="004A25F7" w:rsidRDefault="004A25F7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83D" w:rsidRDefault="00050646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Считаем, что и в дальнейшей работе необходимо привлекать общественность городского поселения</w:t>
      </w:r>
      <w:r w:rsidR="006F38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83D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гражданских инициатив по охране здоровья и повышению качества жизни, развития предпринимательства, решения проблем ЖКХ, формирования независимой оценки качества работы органов местного самоуправления, проведения общественной экспертизы проектов муниципальных нормативно-правовых актов в ц</w:t>
      </w:r>
      <w:r w:rsidR="006F383D">
        <w:rPr>
          <w:rFonts w:ascii="Times New Roman" w:eastAsia="Times New Roman" w:hAnsi="Times New Roman"/>
          <w:sz w:val="24"/>
          <w:szCs w:val="24"/>
          <w:lang w:eastAsia="ru-RU"/>
        </w:rPr>
        <w:t xml:space="preserve">елях создания комфортной среды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проживания</w:t>
      </w:r>
      <w:r w:rsidR="006F38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50646" w:rsidRDefault="006E2435" w:rsidP="00452178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Уверены, что только диалог общества и власти</w:t>
      </w:r>
      <w:r w:rsidR="006F383D">
        <w:rPr>
          <w:rFonts w:ascii="Times New Roman" w:eastAsia="Times New Roman" w:hAnsi="Times New Roman"/>
          <w:sz w:val="24"/>
          <w:szCs w:val="24"/>
          <w:lang w:eastAsia="ru-RU"/>
        </w:rPr>
        <w:t>, конструктивное взаимодействие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83D">
        <w:rPr>
          <w:rFonts w:ascii="Times New Roman" w:eastAsia="Times New Roman" w:hAnsi="Times New Roman"/>
          <w:sz w:val="24"/>
          <w:szCs w:val="24"/>
          <w:lang w:eastAsia="ru-RU"/>
        </w:rPr>
        <w:t xml:space="preserve">окажет положительное влияние на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 и вопросов, стоящих перед </w:t>
      </w:r>
      <w:proofErr w:type="spellStart"/>
      <w:r w:rsidR="006F383D">
        <w:rPr>
          <w:rFonts w:ascii="Times New Roman" w:eastAsia="Times New Roman" w:hAnsi="Times New Roman"/>
          <w:sz w:val="24"/>
          <w:szCs w:val="24"/>
          <w:lang w:eastAsia="ru-RU"/>
        </w:rPr>
        <w:t>Слюдянским</w:t>
      </w:r>
      <w:proofErr w:type="spellEnd"/>
      <w:r w:rsidR="006F383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образованием.</w:t>
      </w:r>
    </w:p>
    <w:p w:rsidR="00050646" w:rsidRPr="00C30B85" w:rsidRDefault="00C30B85" w:rsidP="00452178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Общественной палаты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Слюдянского м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spellStart"/>
      <w:r w:rsidR="00050646">
        <w:rPr>
          <w:rFonts w:ascii="Times New Roman" w:eastAsia="Times New Roman" w:hAnsi="Times New Roman"/>
          <w:sz w:val="24"/>
          <w:szCs w:val="24"/>
          <w:lang w:eastAsia="ru-RU"/>
        </w:rPr>
        <w:t>А.В.Заруби</w:t>
      </w:r>
      <w:r w:rsidR="00050646">
        <w:rPr>
          <w:rFonts w:eastAsia="Times New Roman"/>
          <w:sz w:val="24"/>
          <w:szCs w:val="24"/>
          <w:lang w:eastAsia="ru-RU"/>
        </w:rPr>
        <w:t>на</w:t>
      </w:r>
      <w:proofErr w:type="spellEnd"/>
    </w:p>
    <w:p w:rsidR="00050646" w:rsidRDefault="00050646" w:rsidP="00050646"/>
    <w:p w:rsidR="00050646" w:rsidRDefault="00050646" w:rsidP="00050646"/>
    <w:p w:rsidR="00EF2F67" w:rsidRPr="00720D39" w:rsidRDefault="00EF2F67">
      <w:pPr>
        <w:rPr>
          <w:rFonts w:ascii="Times New Roman" w:hAnsi="Times New Roman"/>
          <w:sz w:val="44"/>
          <w:szCs w:val="44"/>
        </w:rPr>
      </w:pPr>
    </w:p>
    <w:sectPr w:rsidR="00EF2F67" w:rsidRPr="00720D39" w:rsidSect="00C30B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D97"/>
    <w:multiLevelType w:val="hybridMultilevel"/>
    <w:tmpl w:val="31FE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0B5"/>
    <w:multiLevelType w:val="hybridMultilevel"/>
    <w:tmpl w:val="7450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4DE3"/>
    <w:multiLevelType w:val="hybridMultilevel"/>
    <w:tmpl w:val="7FB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4211"/>
    <w:multiLevelType w:val="hybridMultilevel"/>
    <w:tmpl w:val="6CB6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5785"/>
    <w:multiLevelType w:val="hybridMultilevel"/>
    <w:tmpl w:val="B6DC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5190"/>
    <w:multiLevelType w:val="hybridMultilevel"/>
    <w:tmpl w:val="30D4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5EE7"/>
    <w:multiLevelType w:val="hybridMultilevel"/>
    <w:tmpl w:val="437AF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55B9E"/>
    <w:multiLevelType w:val="hybridMultilevel"/>
    <w:tmpl w:val="266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205F5"/>
    <w:multiLevelType w:val="hybridMultilevel"/>
    <w:tmpl w:val="32E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F1"/>
    <w:rsid w:val="00006332"/>
    <w:rsid w:val="00050646"/>
    <w:rsid w:val="000A46AA"/>
    <w:rsid w:val="00123B15"/>
    <w:rsid w:val="00173D10"/>
    <w:rsid w:val="0017448D"/>
    <w:rsid w:val="001A7C68"/>
    <w:rsid w:val="001C1D27"/>
    <w:rsid w:val="001F2D56"/>
    <w:rsid w:val="00230678"/>
    <w:rsid w:val="00263C35"/>
    <w:rsid w:val="002C1B0D"/>
    <w:rsid w:val="00334959"/>
    <w:rsid w:val="0040556C"/>
    <w:rsid w:val="00433461"/>
    <w:rsid w:val="00452178"/>
    <w:rsid w:val="0048718B"/>
    <w:rsid w:val="004A25F7"/>
    <w:rsid w:val="004B6B3F"/>
    <w:rsid w:val="004E0EA3"/>
    <w:rsid w:val="00545577"/>
    <w:rsid w:val="005D3ED6"/>
    <w:rsid w:val="00694B32"/>
    <w:rsid w:val="006E2435"/>
    <w:rsid w:val="006F383D"/>
    <w:rsid w:val="0070720D"/>
    <w:rsid w:val="00720D39"/>
    <w:rsid w:val="00723644"/>
    <w:rsid w:val="007431C4"/>
    <w:rsid w:val="00757778"/>
    <w:rsid w:val="00763E7A"/>
    <w:rsid w:val="00771D7B"/>
    <w:rsid w:val="00833DAB"/>
    <w:rsid w:val="00837D0B"/>
    <w:rsid w:val="008512F2"/>
    <w:rsid w:val="00874344"/>
    <w:rsid w:val="008765BB"/>
    <w:rsid w:val="008A5576"/>
    <w:rsid w:val="009A615B"/>
    <w:rsid w:val="009F14D2"/>
    <w:rsid w:val="009F3F8A"/>
    <w:rsid w:val="00A165FE"/>
    <w:rsid w:val="00A17F63"/>
    <w:rsid w:val="00A42442"/>
    <w:rsid w:val="00AC76D1"/>
    <w:rsid w:val="00AF3937"/>
    <w:rsid w:val="00B535A9"/>
    <w:rsid w:val="00BB4708"/>
    <w:rsid w:val="00BE1601"/>
    <w:rsid w:val="00C30B85"/>
    <w:rsid w:val="00C91D74"/>
    <w:rsid w:val="00CA4E7A"/>
    <w:rsid w:val="00CD7504"/>
    <w:rsid w:val="00CE0620"/>
    <w:rsid w:val="00D232BB"/>
    <w:rsid w:val="00D51BAA"/>
    <w:rsid w:val="00D61A1D"/>
    <w:rsid w:val="00E16E46"/>
    <w:rsid w:val="00E44956"/>
    <w:rsid w:val="00E50EF1"/>
    <w:rsid w:val="00E9657B"/>
    <w:rsid w:val="00ED610F"/>
    <w:rsid w:val="00EF2F67"/>
    <w:rsid w:val="00EF56C4"/>
    <w:rsid w:val="00F9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91FB"/>
  <w15:chartTrackingRefBased/>
  <w15:docId w15:val="{85116F0F-B8C8-4FCF-848A-87BD087E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646"/>
    <w:rPr>
      <w:color w:val="0000FF"/>
      <w:u w:val="single"/>
    </w:rPr>
  </w:style>
  <w:style w:type="paragraph" w:styleId="a4">
    <w:name w:val="No Spacing"/>
    <w:uiPriority w:val="1"/>
    <w:qFormat/>
    <w:rsid w:val="000506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506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gorod.sl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Ольга Сергеевна Заколодкина</cp:lastModifiedBy>
  <cp:revision>4</cp:revision>
  <cp:lastPrinted>2018-03-21T11:42:00Z</cp:lastPrinted>
  <dcterms:created xsi:type="dcterms:W3CDTF">2018-05-08T08:19:00Z</dcterms:created>
  <dcterms:modified xsi:type="dcterms:W3CDTF">2018-05-08T08:22:00Z</dcterms:modified>
</cp:coreProperties>
</file>