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64546" w:rsidRPr="00840361" w:rsidRDefault="00464546" w:rsidP="00464546">
      <w:pPr>
        <w:widowControl w:val="0"/>
        <w:autoSpaceDE w:val="0"/>
        <w:autoSpaceDN w:val="0"/>
        <w:adjustRightInd w:val="0"/>
        <w:spacing w:after="0" w:line="240" w:lineRule="auto"/>
        <w:jc w:val="center"/>
        <w:rPr>
          <w:rFonts w:ascii="Arial" w:eastAsia="Times New Roman" w:hAnsi="Arial" w:cs="Arial"/>
          <w:bCs/>
          <w:kern w:val="28"/>
          <w:sz w:val="32"/>
          <w:szCs w:val="32"/>
          <w:lang w:eastAsia="ru-RU"/>
        </w:rPr>
      </w:pPr>
      <w:r>
        <w:rPr>
          <w:rFonts w:ascii="Arial" w:eastAsia="Times New Roman" w:hAnsi="Arial" w:cs="Arial"/>
          <w:b/>
          <w:bCs/>
          <w:kern w:val="28"/>
          <w:sz w:val="32"/>
          <w:szCs w:val="32"/>
          <w:lang w:eastAsia="ru-RU"/>
        </w:rPr>
        <w:t>27.11</w:t>
      </w:r>
      <w:r w:rsidRPr="00840361">
        <w:rPr>
          <w:rFonts w:ascii="Arial" w:eastAsia="Times New Roman" w:hAnsi="Arial" w:cs="Arial"/>
          <w:b/>
          <w:bCs/>
          <w:kern w:val="28"/>
          <w:sz w:val="32"/>
          <w:szCs w:val="32"/>
          <w:lang w:eastAsia="ru-RU"/>
        </w:rPr>
        <w:t>.2018г. №</w:t>
      </w:r>
      <w:r>
        <w:rPr>
          <w:rFonts w:ascii="Arial" w:eastAsia="Times New Roman" w:hAnsi="Arial" w:cs="Arial"/>
          <w:b/>
          <w:bCs/>
          <w:kern w:val="28"/>
          <w:sz w:val="32"/>
          <w:szCs w:val="32"/>
          <w:lang w:eastAsia="ru-RU"/>
        </w:rPr>
        <w:t>1182</w:t>
      </w:r>
    </w:p>
    <w:p w:rsidR="00464546" w:rsidRPr="00840361" w:rsidRDefault="00464546" w:rsidP="00464546">
      <w:pPr>
        <w:widowControl w:val="0"/>
        <w:autoSpaceDE w:val="0"/>
        <w:autoSpaceDN w:val="0"/>
        <w:adjustRightInd w:val="0"/>
        <w:spacing w:after="0" w:line="240" w:lineRule="auto"/>
        <w:jc w:val="center"/>
        <w:rPr>
          <w:rFonts w:ascii="Arial" w:eastAsia="Times New Roman" w:hAnsi="Arial" w:cs="Arial"/>
          <w:bCs/>
          <w:kern w:val="28"/>
          <w:sz w:val="32"/>
          <w:szCs w:val="32"/>
          <w:lang w:eastAsia="ru-RU"/>
        </w:rPr>
      </w:pPr>
      <w:r w:rsidRPr="00840361">
        <w:rPr>
          <w:rFonts w:ascii="Arial" w:eastAsia="Times New Roman" w:hAnsi="Arial" w:cs="Arial"/>
          <w:b/>
          <w:bCs/>
          <w:kern w:val="28"/>
          <w:sz w:val="32"/>
          <w:szCs w:val="32"/>
          <w:lang w:eastAsia="ru-RU"/>
        </w:rPr>
        <w:t>РОССИЙСКАЯ ФЕДЕРАЦИЯ</w:t>
      </w:r>
    </w:p>
    <w:p w:rsidR="00464546" w:rsidRPr="00840361" w:rsidRDefault="00464546" w:rsidP="00464546">
      <w:pPr>
        <w:widowControl w:val="0"/>
        <w:autoSpaceDE w:val="0"/>
        <w:autoSpaceDN w:val="0"/>
        <w:adjustRightInd w:val="0"/>
        <w:spacing w:after="0" w:line="240" w:lineRule="auto"/>
        <w:jc w:val="center"/>
        <w:rPr>
          <w:rFonts w:ascii="Arial" w:eastAsia="Times New Roman" w:hAnsi="Arial" w:cs="Arial"/>
          <w:bCs/>
          <w:kern w:val="28"/>
          <w:sz w:val="32"/>
          <w:szCs w:val="32"/>
          <w:lang w:eastAsia="ru-RU"/>
        </w:rPr>
      </w:pPr>
      <w:r w:rsidRPr="00840361">
        <w:rPr>
          <w:rFonts w:ascii="Arial" w:eastAsia="Times New Roman" w:hAnsi="Arial" w:cs="Arial"/>
          <w:b/>
          <w:bCs/>
          <w:kern w:val="28"/>
          <w:sz w:val="32"/>
          <w:szCs w:val="32"/>
          <w:lang w:eastAsia="ru-RU"/>
        </w:rPr>
        <w:t>ИРКУТСКАЯ ОБЛАСТЬ</w:t>
      </w:r>
    </w:p>
    <w:p w:rsidR="00464546" w:rsidRPr="00840361" w:rsidRDefault="00464546" w:rsidP="00464546">
      <w:pPr>
        <w:widowControl w:val="0"/>
        <w:autoSpaceDE w:val="0"/>
        <w:autoSpaceDN w:val="0"/>
        <w:adjustRightInd w:val="0"/>
        <w:spacing w:after="0" w:line="240" w:lineRule="auto"/>
        <w:jc w:val="center"/>
        <w:rPr>
          <w:rFonts w:ascii="Arial" w:eastAsia="Times New Roman" w:hAnsi="Arial" w:cs="Arial"/>
          <w:bCs/>
          <w:kern w:val="28"/>
          <w:sz w:val="32"/>
          <w:szCs w:val="32"/>
          <w:lang w:eastAsia="ru-RU"/>
        </w:rPr>
      </w:pPr>
      <w:r w:rsidRPr="00840361">
        <w:rPr>
          <w:rFonts w:ascii="Arial" w:eastAsia="Times New Roman" w:hAnsi="Arial" w:cs="Arial"/>
          <w:b/>
          <w:bCs/>
          <w:kern w:val="28"/>
          <w:sz w:val="32"/>
          <w:szCs w:val="32"/>
          <w:lang w:eastAsia="ru-RU"/>
        </w:rPr>
        <w:t>СЛЮДЯНСКИЙ МУНИЦИПАЛЬНЫЙ РАЙОН</w:t>
      </w:r>
    </w:p>
    <w:p w:rsidR="00464546" w:rsidRPr="00840361" w:rsidRDefault="00464546" w:rsidP="00464546">
      <w:pPr>
        <w:widowControl w:val="0"/>
        <w:autoSpaceDE w:val="0"/>
        <w:autoSpaceDN w:val="0"/>
        <w:adjustRightInd w:val="0"/>
        <w:spacing w:after="0" w:line="240" w:lineRule="auto"/>
        <w:jc w:val="center"/>
        <w:rPr>
          <w:rFonts w:ascii="Arial" w:eastAsia="Times New Roman" w:hAnsi="Arial" w:cs="Arial"/>
          <w:bCs/>
          <w:kern w:val="28"/>
          <w:sz w:val="32"/>
          <w:szCs w:val="32"/>
          <w:lang w:eastAsia="ru-RU"/>
        </w:rPr>
      </w:pPr>
      <w:r w:rsidRPr="00840361">
        <w:rPr>
          <w:rFonts w:ascii="Arial" w:eastAsia="Times New Roman" w:hAnsi="Arial" w:cs="Arial"/>
          <w:b/>
          <w:bCs/>
          <w:kern w:val="28"/>
          <w:sz w:val="32"/>
          <w:szCs w:val="32"/>
          <w:lang w:eastAsia="ru-RU"/>
        </w:rPr>
        <w:t>СЛЮДЯНСКОЕ ГОРОДСКОЕ ПОСЕЛЕНИЕ</w:t>
      </w:r>
    </w:p>
    <w:p w:rsidR="00464546" w:rsidRPr="00840361" w:rsidRDefault="00464546" w:rsidP="00464546">
      <w:pPr>
        <w:widowControl w:val="0"/>
        <w:autoSpaceDE w:val="0"/>
        <w:autoSpaceDN w:val="0"/>
        <w:adjustRightInd w:val="0"/>
        <w:spacing w:after="0" w:line="240" w:lineRule="auto"/>
        <w:jc w:val="center"/>
        <w:rPr>
          <w:rFonts w:ascii="Arial" w:eastAsia="Times New Roman" w:hAnsi="Arial" w:cs="Arial"/>
          <w:bCs/>
          <w:kern w:val="28"/>
          <w:sz w:val="32"/>
          <w:szCs w:val="32"/>
          <w:lang w:eastAsia="ru-RU"/>
        </w:rPr>
      </w:pPr>
      <w:r w:rsidRPr="00840361">
        <w:rPr>
          <w:rFonts w:ascii="Arial" w:eastAsia="Times New Roman" w:hAnsi="Arial" w:cs="Arial"/>
          <w:b/>
          <w:bCs/>
          <w:kern w:val="28"/>
          <w:sz w:val="32"/>
          <w:szCs w:val="32"/>
          <w:lang w:eastAsia="ru-RU"/>
        </w:rPr>
        <w:t>АДМИНИСТРАЦИЯ</w:t>
      </w:r>
    </w:p>
    <w:p w:rsidR="00464546" w:rsidRDefault="00464546" w:rsidP="00464546">
      <w:pPr>
        <w:widowControl w:val="0"/>
        <w:autoSpaceDE w:val="0"/>
        <w:autoSpaceDN w:val="0"/>
        <w:adjustRightInd w:val="0"/>
        <w:spacing w:after="0" w:line="240" w:lineRule="auto"/>
        <w:jc w:val="center"/>
        <w:rPr>
          <w:rFonts w:ascii="Arial" w:eastAsia="Times New Roman" w:hAnsi="Arial" w:cs="Arial"/>
          <w:b/>
          <w:bCs/>
          <w:kern w:val="28"/>
          <w:sz w:val="32"/>
          <w:szCs w:val="32"/>
          <w:lang w:eastAsia="ru-RU"/>
        </w:rPr>
      </w:pPr>
      <w:r w:rsidRPr="00840361">
        <w:rPr>
          <w:rFonts w:ascii="Arial" w:eastAsia="Times New Roman" w:hAnsi="Arial" w:cs="Arial"/>
          <w:b/>
          <w:bCs/>
          <w:kern w:val="28"/>
          <w:sz w:val="32"/>
          <w:szCs w:val="32"/>
          <w:lang w:eastAsia="ru-RU"/>
        </w:rPr>
        <w:t>ПОСТАНОВЛЕНИЕ</w:t>
      </w:r>
    </w:p>
    <w:p w:rsidR="00464546" w:rsidRDefault="00464546" w:rsidP="00464546">
      <w:pPr>
        <w:widowControl w:val="0"/>
        <w:autoSpaceDE w:val="0"/>
        <w:autoSpaceDN w:val="0"/>
        <w:adjustRightInd w:val="0"/>
        <w:spacing w:after="0" w:line="240" w:lineRule="auto"/>
        <w:jc w:val="center"/>
        <w:rPr>
          <w:rFonts w:ascii="Arial" w:eastAsia="Times New Roman" w:hAnsi="Arial" w:cs="Arial"/>
          <w:b/>
          <w:bCs/>
          <w:kern w:val="28"/>
          <w:sz w:val="32"/>
          <w:szCs w:val="32"/>
          <w:lang w:eastAsia="ru-RU"/>
        </w:rPr>
      </w:pPr>
    </w:p>
    <w:p w:rsidR="00F13A1C" w:rsidRPr="00C25C86" w:rsidRDefault="00F13A1C" w:rsidP="00F13A1C">
      <w:pPr>
        <w:spacing w:after="0" w:line="240" w:lineRule="auto"/>
        <w:jc w:val="both"/>
        <w:rPr>
          <w:rFonts w:ascii="Times New Roman" w:eastAsia="Times New Roman" w:hAnsi="Times New Roman" w:cs="Times New Roman"/>
          <w:sz w:val="24"/>
          <w:szCs w:val="24"/>
          <w:u w:val="single"/>
          <w:lang w:eastAsia="ru-RU"/>
        </w:rPr>
      </w:pPr>
    </w:p>
    <w:p w:rsidR="00F13A1C" w:rsidRPr="00464546" w:rsidRDefault="00464546" w:rsidP="00464546">
      <w:pPr>
        <w:widowControl w:val="0"/>
        <w:autoSpaceDE w:val="0"/>
        <w:autoSpaceDN w:val="0"/>
        <w:adjustRightInd w:val="0"/>
        <w:spacing w:after="0" w:line="240" w:lineRule="auto"/>
        <w:ind w:right="-1"/>
        <w:jc w:val="center"/>
        <w:rPr>
          <w:rFonts w:ascii="Arial" w:eastAsia="Times New Roman" w:hAnsi="Arial" w:cs="Arial"/>
          <w:b/>
          <w:sz w:val="32"/>
          <w:szCs w:val="32"/>
          <w:lang w:eastAsia="ru-RU"/>
        </w:rPr>
      </w:pPr>
      <w:r w:rsidRPr="00464546">
        <w:rPr>
          <w:rFonts w:ascii="Arial" w:eastAsia="Times New Roman" w:hAnsi="Arial" w:cs="Arial"/>
          <w:b/>
          <w:sz w:val="32"/>
          <w:szCs w:val="32"/>
          <w:lang w:eastAsia="ru-RU"/>
        </w:rPr>
        <w:t>ОБ УТВЕРЖДЕНИИ КОМПЛЕКСНОЙ СХЕМЫ ОРГАНИЗАЦИИ ДОРОЖНОГО ДВИЖЕНИЯ НА ТЕРРИТОРИИ СЛЮДЯНСКОГО МУНИЦИПАЛЬНОГО ОБРАЗОВАНИЯ</w:t>
      </w:r>
    </w:p>
    <w:p w:rsidR="00F13A1C" w:rsidRPr="00C25C86" w:rsidRDefault="00F13A1C" w:rsidP="00F13A1C">
      <w:pPr>
        <w:widowControl w:val="0"/>
        <w:tabs>
          <w:tab w:val="left" w:pos="4820"/>
        </w:tabs>
        <w:autoSpaceDE w:val="0"/>
        <w:autoSpaceDN w:val="0"/>
        <w:adjustRightInd w:val="0"/>
        <w:spacing w:after="0" w:line="240" w:lineRule="auto"/>
        <w:ind w:right="4538"/>
        <w:jc w:val="both"/>
        <w:rPr>
          <w:rFonts w:ascii="Times New Roman" w:eastAsia="Times New Roman" w:hAnsi="Times New Roman" w:cs="Times New Roman"/>
          <w:sz w:val="24"/>
          <w:szCs w:val="24"/>
          <w:lang w:eastAsia="ru-RU"/>
        </w:rPr>
      </w:pPr>
    </w:p>
    <w:p w:rsidR="00F13A1C" w:rsidRPr="00464546" w:rsidRDefault="00F13A1C" w:rsidP="00F13A1C">
      <w:pPr>
        <w:spacing w:after="0" w:line="240" w:lineRule="auto"/>
        <w:ind w:firstLine="851"/>
        <w:jc w:val="both"/>
        <w:rPr>
          <w:rFonts w:ascii="Arial" w:eastAsia="Times New Roman" w:hAnsi="Arial" w:cs="Arial"/>
          <w:sz w:val="24"/>
          <w:szCs w:val="24"/>
          <w:lang w:eastAsia="ru-RU"/>
        </w:rPr>
      </w:pPr>
      <w:r w:rsidRPr="00464546">
        <w:rPr>
          <w:rFonts w:ascii="Arial" w:eastAsia="Times New Roman" w:hAnsi="Arial" w:cs="Arial"/>
          <w:sz w:val="24"/>
          <w:szCs w:val="24"/>
        </w:rPr>
        <w:t>В целях исполнения поручения Президента Российской Федерации от 14.03.2016 года № Пр-637ГС, а также развития транспортной инфраструктуры с учётом непрерывно растущей автомобилизации города, улучшения качества и безопасности перевозок, в соответствии с Федеральным законом от 06.10.2003г. № 131-ФЗ «Об общих принципах организации местного самоуправления в Российской Федерации», руководствуясь статьями 10,11,44,47 Устава Слюдянского  муниципального образования, зарегистрированного Главным управлением Министерства юстиции Российской Федерации по Сибирскому федеральному округу от 23.12.2005 года регистрационный №  RU 385181042005001, с изменениями и дополнениями, зарегистрированными Главным управлением Министерства юстиции Российской Федерации по Сибирскому Федеральному округу от 09 ноября 2018 года №RU385181042018003,</w:t>
      </w:r>
    </w:p>
    <w:p w:rsidR="00F13A1C" w:rsidRPr="00464546" w:rsidRDefault="00F13A1C" w:rsidP="00F13A1C">
      <w:pPr>
        <w:spacing w:after="0" w:line="240" w:lineRule="auto"/>
        <w:ind w:firstLine="851"/>
        <w:jc w:val="both"/>
        <w:rPr>
          <w:rFonts w:ascii="Arial" w:eastAsia="Times New Roman" w:hAnsi="Arial" w:cs="Arial"/>
          <w:sz w:val="24"/>
          <w:szCs w:val="24"/>
          <w:lang w:eastAsia="ru-RU"/>
        </w:rPr>
      </w:pPr>
    </w:p>
    <w:p w:rsidR="00F13A1C" w:rsidRPr="00464546" w:rsidRDefault="00F13A1C" w:rsidP="00464546">
      <w:pPr>
        <w:spacing w:after="0" w:line="240" w:lineRule="auto"/>
        <w:jc w:val="center"/>
        <w:rPr>
          <w:rFonts w:ascii="Arial" w:eastAsia="Times New Roman" w:hAnsi="Arial" w:cs="Arial"/>
          <w:b/>
          <w:sz w:val="32"/>
          <w:szCs w:val="32"/>
          <w:lang w:eastAsia="ru-RU"/>
        </w:rPr>
      </w:pPr>
      <w:r w:rsidRPr="00464546">
        <w:rPr>
          <w:rFonts w:ascii="Arial" w:eastAsia="Times New Roman" w:hAnsi="Arial" w:cs="Arial"/>
          <w:b/>
          <w:sz w:val="32"/>
          <w:szCs w:val="32"/>
          <w:lang w:eastAsia="ru-RU"/>
        </w:rPr>
        <w:t>ПОСТАНОВЛ</w:t>
      </w:r>
      <w:r w:rsidR="00464546" w:rsidRPr="00464546">
        <w:rPr>
          <w:rFonts w:ascii="Arial" w:eastAsia="Times New Roman" w:hAnsi="Arial" w:cs="Arial"/>
          <w:b/>
          <w:sz w:val="32"/>
          <w:szCs w:val="32"/>
          <w:lang w:eastAsia="ru-RU"/>
        </w:rPr>
        <w:t>ЕТ</w:t>
      </w:r>
      <w:r w:rsidRPr="00464546">
        <w:rPr>
          <w:rFonts w:ascii="Arial" w:eastAsia="Times New Roman" w:hAnsi="Arial" w:cs="Arial"/>
          <w:b/>
          <w:sz w:val="32"/>
          <w:szCs w:val="32"/>
          <w:lang w:eastAsia="ru-RU"/>
        </w:rPr>
        <w:t>:</w:t>
      </w:r>
    </w:p>
    <w:p w:rsidR="00F13A1C" w:rsidRPr="00464546" w:rsidRDefault="00F13A1C" w:rsidP="00F13A1C">
      <w:pPr>
        <w:spacing w:after="0" w:line="240" w:lineRule="auto"/>
        <w:jc w:val="both"/>
        <w:rPr>
          <w:rFonts w:ascii="Arial" w:eastAsia="Times New Roman" w:hAnsi="Arial" w:cs="Arial"/>
          <w:sz w:val="24"/>
          <w:szCs w:val="24"/>
          <w:lang w:eastAsia="ru-RU"/>
        </w:rPr>
      </w:pPr>
      <w:r w:rsidRPr="00464546">
        <w:rPr>
          <w:rFonts w:ascii="Arial" w:eastAsia="Times New Roman" w:hAnsi="Arial" w:cs="Arial"/>
          <w:sz w:val="24"/>
          <w:szCs w:val="24"/>
          <w:lang w:eastAsia="ru-RU"/>
        </w:rPr>
        <w:t xml:space="preserve"> </w:t>
      </w:r>
    </w:p>
    <w:p w:rsidR="00F13A1C" w:rsidRPr="00464546" w:rsidRDefault="00F13A1C" w:rsidP="00464546">
      <w:pPr>
        <w:numPr>
          <w:ilvl w:val="0"/>
          <w:numId w:val="22"/>
        </w:numPr>
        <w:tabs>
          <w:tab w:val="left" w:pos="142"/>
        </w:tabs>
        <w:spacing w:after="0" w:line="240" w:lineRule="auto"/>
        <w:ind w:left="0" w:firstLine="0"/>
        <w:jc w:val="both"/>
        <w:rPr>
          <w:rFonts w:ascii="Arial" w:eastAsia="Times New Roman" w:hAnsi="Arial" w:cs="Arial"/>
          <w:sz w:val="24"/>
          <w:szCs w:val="24"/>
        </w:rPr>
      </w:pPr>
      <w:r w:rsidRPr="00464546">
        <w:rPr>
          <w:rFonts w:ascii="Arial" w:eastAsia="Times New Roman" w:hAnsi="Arial" w:cs="Arial"/>
          <w:sz w:val="24"/>
          <w:szCs w:val="24"/>
        </w:rPr>
        <w:t>Утвердить Комплексную схему организации дорожного движения Слюдянского муниципального образования до 2031 года (приложение №1).</w:t>
      </w:r>
    </w:p>
    <w:p w:rsidR="00F13A1C" w:rsidRPr="00464546" w:rsidRDefault="00F13A1C" w:rsidP="00F13A1C">
      <w:pPr>
        <w:numPr>
          <w:ilvl w:val="0"/>
          <w:numId w:val="22"/>
        </w:numPr>
        <w:tabs>
          <w:tab w:val="left" w:pos="851"/>
          <w:tab w:val="left" w:pos="993"/>
        </w:tabs>
        <w:spacing w:after="0" w:line="240" w:lineRule="auto"/>
        <w:ind w:left="0" w:firstLine="0"/>
        <w:jc w:val="both"/>
        <w:rPr>
          <w:rFonts w:ascii="Arial" w:eastAsia="Times New Roman" w:hAnsi="Arial" w:cs="Arial"/>
          <w:sz w:val="24"/>
          <w:szCs w:val="24"/>
        </w:rPr>
      </w:pPr>
      <w:r w:rsidRPr="00464546">
        <w:rPr>
          <w:rFonts w:ascii="Arial" w:eastAsia="Times New Roman" w:hAnsi="Arial" w:cs="Arial"/>
          <w:sz w:val="24"/>
          <w:szCs w:val="24"/>
        </w:rPr>
        <w:t xml:space="preserve">Опубликовать настоящее постановление в газете «Байкал-новости» или в приложении к ней, а также на официальном сайте Слюдянского муниципального образования в сети «Интернет» </w:t>
      </w:r>
      <w:hyperlink r:id="rId8" w:history="1">
        <w:r w:rsidRPr="00464546">
          <w:rPr>
            <w:rFonts w:ascii="Arial" w:eastAsia="Times New Roman" w:hAnsi="Arial" w:cs="Arial"/>
            <w:sz w:val="24"/>
            <w:szCs w:val="24"/>
          </w:rPr>
          <w:t>www.gorod-sludyanka.ru</w:t>
        </w:r>
      </w:hyperlink>
      <w:r w:rsidRPr="00464546">
        <w:rPr>
          <w:rFonts w:ascii="Arial" w:eastAsia="Times New Roman" w:hAnsi="Arial" w:cs="Arial"/>
          <w:sz w:val="24"/>
          <w:szCs w:val="24"/>
        </w:rPr>
        <w:t>.</w:t>
      </w:r>
    </w:p>
    <w:p w:rsidR="00F13A1C" w:rsidRPr="00464546" w:rsidRDefault="00F13A1C" w:rsidP="00F13A1C">
      <w:pPr>
        <w:numPr>
          <w:ilvl w:val="0"/>
          <w:numId w:val="22"/>
        </w:numPr>
        <w:tabs>
          <w:tab w:val="left" w:pos="851"/>
          <w:tab w:val="left" w:pos="993"/>
        </w:tabs>
        <w:spacing w:after="0" w:line="240" w:lineRule="auto"/>
        <w:ind w:left="0" w:firstLine="0"/>
        <w:jc w:val="both"/>
        <w:rPr>
          <w:rFonts w:ascii="Arial" w:eastAsia="Times New Roman" w:hAnsi="Arial" w:cs="Arial"/>
          <w:sz w:val="24"/>
          <w:szCs w:val="24"/>
        </w:rPr>
      </w:pPr>
      <w:r w:rsidRPr="00464546">
        <w:rPr>
          <w:rFonts w:ascii="Arial" w:eastAsia="Times New Roman" w:hAnsi="Arial" w:cs="Arial"/>
          <w:sz w:val="24"/>
          <w:szCs w:val="24"/>
        </w:rPr>
        <w:t>Контроль за исполнением настоящего постановления возложить на заместителя главы Слюдянского муниципального образования.</w:t>
      </w:r>
    </w:p>
    <w:p w:rsidR="00F13A1C" w:rsidRPr="00464546" w:rsidRDefault="00F13A1C" w:rsidP="00F13A1C">
      <w:pPr>
        <w:tabs>
          <w:tab w:val="left" w:pos="851"/>
          <w:tab w:val="left" w:pos="993"/>
        </w:tabs>
        <w:spacing w:after="0" w:line="240" w:lineRule="auto"/>
        <w:jc w:val="both"/>
        <w:rPr>
          <w:rFonts w:ascii="Arial" w:eastAsia="Times New Roman" w:hAnsi="Arial" w:cs="Arial"/>
          <w:sz w:val="24"/>
          <w:szCs w:val="24"/>
          <w:lang w:eastAsia="ru-RU"/>
        </w:rPr>
      </w:pPr>
    </w:p>
    <w:p w:rsidR="00F13A1C" w:rsidRPr="00464546" w:rsidRDefault="00F13A1C" w:rsidP="00F13A1C">
      <w:pPr>
        <w:tabs>
          <w:tab w:val="left" w:pos="851"/>
          <w:tab w:val="left" w:pos="993"/>
        </w:tabs>
        <w:spacing w:after="0" w:line="240" w:lineRule="auto"/>
        <w:jc w:val="both"/>
        <w:rPr>
          <w:rFonts w:ascii="Arial" w:eastAsia="Times New Roman" w:hAnsi="Arial" w:cs="Arial"/>
          <w:sz w:val="24"/>
          <w:szCs w:val="24"/>
          <w:lang w:eastAsia="ru-RU"/>
        </w:rPr>
      </w:pPr>
    </w:p>
    <w:p w:rsidR="00F13A1C" w:rsidRPr="00464546" w:rsidRDefault="00F13A1C" w:rsidP="00F13A1C">
      <w:pPr>
        <w:spacing w:after="0" w:line="240" w:lineRule="auto"/>
        <w:jc w:val="both"/>
        <w:rPr>
          <w:rFonts w:ascii="Arial" w:eastAsia="Times New Roman" w:hAnsi="Arial" w:cs="Arial"/>
          <w:sz w:val="24"/>
          <w:szCs w:val="24"/>
          <w:lang w:eastAsia="ru-RU"/>
        </w:rPr>
      </w:pPr>
      <w:r w:rsidRPr="00464546">
        <w:rPr>
          <w:rFonts w:ascii="Arial" w:eastAsia="Times New Roman" w:hAnsi="Arial" w:cs="Arial"/>
          <w:sz w:val="24"/>
          <w:szCs w:val="24"/>
          <w:lang w:eastAsia="ru-RU"/>
        </w:rPr>
        <w:t>Глава Слюдянского</w:t>
      </w:r>
    </w:p>
    <w:p w:rsidR="00464546" w:rsidRDefault="00F13A1C" w:rsidP="00F13A1C">
      <w:pPr>
        <w:spacing w:after="0" w:line="240" w:lineRule="auto"/>
        <w:jc w:val="both"/>
        <w:rPr>
          <w:rFonts w:ascii="Arial" w:eastAsia="Times New Roman" w:hAnsi="Arial" w:cs="Arial"/>
          <w:sz w:val="24"/>
          <w:szCs w:val="24"/>
          <w:lang w:eastAsia="ru-RU"/>
        </w:rPr>
      </w:pPr>
      <w:r w:rsidRPr="00464546">
        <w:rPr>
          <w:rFonts w:ascii="Arial" w:eastAsia="Times New Roman" w:hAnsi="Arial" w:cs="Arial"/>
          <w:sz w:val="24"/>
          <w:szCs w:val="24"/>
          <w:lang w:eastAsia="ru-RU"/>
        </w:rPr>
        <w:t>муниципального образования</w:t>
      </w:r>
    </w:p>
    <w:p w:rsidR="00F13A1C" w:rsidRPr="00464546" w:rsidRDefault="00F13A1C" w:rsidP="00F13A1C">
      <w:pPr>
        <w:spacing w:after="0" w:line="240" w:lineRule="auto"/>
        <w:jc w:val="both"/>
        <w:rPr>
          <w:rFonts w:ascii="Arial" w:eastAsia="Times New Roman" w:hAnsi="Arial" w:cs="Arial"/>
          <w:sz w:val="24"/>
          <w:szCs w:val="24"/>
          <w:lang w:eastAsia="ru-RU"/>
        </w:rPr>
      </w:pPr>
      <w:r w:rsidRPr="00464546">
        <w:rPr>
          <w:rFonts w:ascii="Arial" w:eastAsia="Times New Roman" w:hAnsi="Arial" w:cs="Arial"/>
          <w:sz w:val="24"/>
          <w:szCs w:val="24"/>
          <w:lang w:eastAsia="ru-RU"/>
        </w:rPr>
        <w:t xml:space="preserve">В.Н. </w:t>
      </w:r>
      <w:proofErr w:type="spellStart"/>
      <w:r w:rsidRPr="00464546">
        <w:rPr>
          <w:rFonts w:ascii="Arial" w:eastAsia="Times New Roman" w:hAnsi="Arial" w:cs="Arial"/>
          <w:sz w:val="24"/>
          <w:szCs w:val="24"/>
          <w:lang w:eastAsia="ru-RU"/>
        </w:rPr>
        <w:t>Сендзяк</w:t>
      </w:r>
      <w:proofErr w:type="spellEnd"/>
      <w:r w:rsidRPr="00464546">
        <w:rPr>
          <w:rFonts w:ascii="Arial" w:eastAsia="Times New Roman" w:hAnsi="Arial" w:cs="Arial"/>
          <w:sz w:val="24"/>
          <w:szCs w:val="24"/>
          <w:lang w:eastAsia="ru-RU"/>
        </w:rPr>
        <w:t xml:space="preserve">  </w:t>
      </w:r>
    </w:p>
    <w:p w:rsidR="00F13A1C" w:rsidRDefault="00F13A1C" w:rsidP="00F13A1C">
      <w:pPr>
        <w:spacing w:after="0" w:line="240" w:lineRule="auto"/>
        <w:ind w:firstLine="5954"/>
        <w:jc w:val="both"/>
        <w:rPr>
          <w:rFonts w:ascii="Times New Roman" w:eastAsia="Times New Roman" w:hAnsi="Times New Roman" w:cs="Times New Roman"/>
          <w:sz w:val="24"/>
          <w:szCs w:val="24"/>
          <w:lang w:eastAsia="ru-RU"/>
        </w:rPr>
      </w:pPr>
    </w:p>
    <w:p w:rsidR="00464546" w:rsidRDefault="00F13A1C" w:rsidP="00464546">
      <w:pPr>
        <w:spacing w:after="0" w:line="240" w:lineRule="auto"/>
        <w:ind w:firstLine="5954"/>
        <w:jc w:val="right"/>
        <w:rPr>
          <w:rFonts w:ascii="Courier New" w:eastAsia="Times New Roman" w:hAnsi="Courier New" w:cs="Courier New"/>
          <w:lang w:eastAsia="ru-RU"/>
        </w:rPr>
      </w:pPr>
      <w:r w:rsidRPr="00464546">
        <w:rPr>
          <w:rFonts w:ascii="Courier New" w:eastAsia="Times New Roman" w:hAnsi="Courier New" w:cs="Courier New"/>
          <w:lang w:eastAsia="ru-RU"/>
        </w:rPr>
        <w:t>Приложение№1,к</w:t>
      </w:r>
      <w:r w:rsidR="00464546">
        <w:rPr>
          <w:rFonts w:ascii="Courier New" w:eastAsia="Times New Roman" w:hAnsi="Courier New" w:cs="Courier New"/>
          <w:lang w:eastAsia="ru-RU"/>
        </w:rPr>
        <w:t xml:space="preserve"> </w:t>
      </w:r>
      <w:r w:rsidRPr="00464546">
        <w:rPr>
          <w:rFonts w:ascii="Courier New" w:eastAsia="Times New Roman" w:hAnsi="Courier New" w:cs="Courier New"/>
          <w:lang w:eastAsia="ru-RU"/>
        </w:rPr>
        <w:t>постановлению</w:t>
      </w:r>
    </w:p>
    <w:p w:rsidR="00F13A1C" w:rsidRPr="00464546" w:rsidRDefault="00F13A1C" w:rsidP="00464546">
      <w:pPr>
        <w:spacing w:after="0" w:line="240" w:lineRule="auto"/>
        <w:ind w:firstLine="5954"/>
        <w:jc w:val="right"/>
        <w:rPr>
          <w:rFonts w:ascii="Courier New" w:eastAsia="Times New Roman" w:hAnsi="Courier New" w:cs="Courier New"/>
          <w:lang w:eastAsia="ru-RU"/>
        </w:rPr>
      </w:pPr>
      <w:r w:rsidRPr="00464546">
        <w:rPr>
          <w:rFonts w:ascii="Courier New" w:eastAsia="Times New Roman" w:hAnsi="Courier New" w:cs="Courier New"/>
          <w:lang w:eastAsia="ru-RU"/>
        </w:rPr>
        <w:t xml:space="preserve">администрации </w:t>
      </w:r>
    </w:p>
    <w:p w:rsidR="00F13A1C" w:rsidRPr="00464546" w:rsidRDefault="00F13A1C" w:rsidP="00464546">
      <w:pPr>
        <w:spacing w:after="0" w:line="240" w:lineRule="auto"/>
        <w:ind w:firstLine="5954"/>
        <w:jc w:val="right"/>
        <w:rPr>
          <w:rFonts w:ascii="Courier New" w:eastAsia="Times New Roman" w:hAnsi="Courier New" w:cs="Courier New"/>
          <w:lang w:eastAsia="ru-RU"/>
        </w:rPr>
      </w:pPr>
      <w:r w:rsidRPr="00464546">
        <w:rPr>
          <w:rFonts w:ascii="Courier New" w:eastAsia="Times New Roman" w:hAnsi="Courier New" w:cs="Courier New"/>
          <w:lang w:eastAsia="ru-RU"/>
        </w:rPr>
        <w:t>администрации Слюдянского</w:t>
      </w:r>
    </w:p>
    <w:p w:rsidR="00F13A1C" w:rsidRPr="00464546" w:rsidRDefault="00F13A1C" w:rsidP="00464546">
      <w:pPr>
        <w:spacing w:after="0" w:line="240" w:lineRule="auto"/>
        <w:ind w:firstLine="5954"/>
        <w:jc w:val="right"/>
        <w:rPr>
          <w:rFonts w:ascii="Courier New" w:eastAsia="Times New Roman" w:hAnsi="Courier New" w:cs="Courier New"/>
          <w:lang w:eastAsia="ru-RU"/>
        </w:rPr>
      </w:pPr>
      <w:r w:rsidRPr="00464546">
        <w:rPr>
          <w:rFonts w:ascii="Courier New" w:eastAsia="Times New Roman" w:hAnsi="Courier New" w:cs="Courier New"/>
          <w:lang w:eastAsia="ru-RU"/>
        </w:rPr>
        <w:t>городского поселения</w:t>
      </w:r>
    </w:p>
    <w:p w:rsidR="00F13A1C" w:rsidRDefault="00F13A1C" w:rsidP="00464546">
      <w:pPr>
        <w:spacing w:after="0" w:line="240" w:lineRule="auto"/>
        <w:ind w:firstLine="5954"/>
        <w:jc w:val="right"/>
        <w:rPr>
          <w:rFonts w:ascii="Courier New" w:eastAsia="Times New Roman" w:hAnsi="Courier New" w:cs="Courier New"/>
          <w:bCs/>
          <w:lang w:eastAsia="ru-RU"/>
        </w:rPr>
      </w:pPr>
      <w:r w:rsidRPr="00464546">
        <w:rPr>
          <w:rFonts w:ascii="Courier New" w:eastAsia="Times New Roman" w:hAnsi="Courier New" w:cs="Courier New"/>
          <w:bCs/>
          <w:lang w:eastAsia="ru-RU"/>
        </w:rPr>
        <w:t>от 27.11.2018 №1182</w:t>
      </w:r>
    </w:p>
    <w:p w:rsidR="00464546" w:rsidRPr="00464546" w:rsidRDefault="00464546" w:rsidP="00464546">
      <w:pPr>
        <w:spacing w:after="0" w:line="240" w:lineRule="auto"/>
        <w:ind w:firstLine="5954"/>
        <w:jc w:val="right"/>
        <w:rPr>
          <w:rFonts w:ascii="Courier New" w:eastAsia="Times New Roman" w:hAnsi="Courier New" w:cs="Courier New"/>
          <w:bCs/>
          <w:lang w:eastAsia="ru-RU"/>
        </w:rPr>
      </w:pPr>
    </w:p>
    <w:p w:rsidR="00F13A1C" w:rsidRPr="00464546" w:rsidRDefault="00F13A1C" w:rsidP="00F13A1C">
      <w:pPr>
        <w:spacing w:line="240" w:lineRule="auto"/>
        <w:jc w:val="center"/>
        <w:rPr>
          <w:rFonts w:ascii="Arial" w:hAnsi="Arial" w:cs="Arial"/>
          <w:b/>
          <w:sz w:val="30"/>
          <w:szCs w:val="30"/>
        </w:rPr>
      </w:pPr>
      <w:r w:rsidRPr="00464546">
        <w:rPr>
          <w:rFonts w:ascii="Arial" w:hAnsi="Arial" w:cs="Arial"/>
          <w:b/>
          <w:sz w:val="30"/>
          <w:szCs w:val="30"/>
        </w:rPr>
        <w:t xml:space="preserve">КОМПЛЕКСНАЯ СХЕМА ОРГАНИЗАЦИИ </w:t>
      </w:r>
    </w:p>
    <w:p w:rsidR="00F13A1C" w:rsidRPr="00464546" w:rsidRDefault="00F13A1C" w:rsidP="00F13A1C">
      <w:pPr>
        <w:spacing w:line="240" w:lineRule="auto"/>
        <w:jc w:val="center"/>
        <w:rPr>
          <w:rFonts w:ascii="Arial" w:hAnsi="Arial" w:cs="Arial"/>
          <w:b/>
          <w:sz w:val="30"/>
          <w:szCs w:val="30"/>
        </w:rPr>
      </w:pPr>
      <w:r w:rsidRPr="00464546">
        <w:rPr>
          <w:rFonts w:ascii="Arial" w:hAnsi="Arial" w:cs="Arial"/>
          <w:b/>
          <w:sz w:val="30"/>
          <w:szCs w:val="30"/>
        </w:rPr>
        <w:t xml:space="preserve">ДОРОЖНОГО ДВИЖЕНИЯ </w:t>
      </w:r>
    </w:p>
    <w:p w:rsidR="00F13A1C" w:rsidRPr="00464546" w:rsidRDefault="00F13A1C" w:rsidP="00F13A1C">
      <w:pPr>
        <w:spacing w:line="240" w:lineRule="auto"/>
        <w:jc w:val="center"/>
        <w:rPr>
          <w:rFonts w:ascii="Arial" w:hAnsi="Arial" w:cs="Arial"/>
          <w:b/>
          <w:sz w:val="30"/>
          <w:szCs w:val="30"/>
        </w:rPr>
      </w:pPr>
      <w:r w:rsidRPr="00464546">
        <w:rPr>
          <w:rFonts w:ascii="Arial" w:hAnsi="Arial" w:cs="Arial"/>
          <w:b/>
          <w:sz w:val="30"/>
          <w:szCs w:val="30"/>
        </w:rPr>
        <w:t>СЛЮДЯНСКОГО МУНИЦИПАЛЬНОГО ОБРАЗОВАНИЯ</w:t>
      </w:r>
    </w:p>
    <w:p w:rsidR="00F13A1C" w:rsidRPr="00464546" w:rsidRDefault="00F13A1C" w:rsidP="00F13A1C">
      <w:pPr>
        <w:tabs>
          <w:tab w:val="left" w:pos="2948"/>
        </w:tabs>
        <w:spacing w:before="240" w:line="240" w:lineRule="auto"/>
        <w:jc w:val="center"/>
        <w:rPr>
          <w:rFonts w:ascii="Arial" w:hAnsi="Arial" w:cs="Arial"/>
          <w:b/>
          <w:sz w:val="30"/>
          <w:szCs w:val="30"/>
        </w:rPr>
      </w:pPr>
      <w:r w:rsidRPr="00464546">
        <w:rPr>
          <w:rFonts w:ascii="Arial" w:hAnsi="Arial" w:cs="Arial"/>
          <w:b/>
          <w:sz w:val="30"/>
          <w:szCs w:val="30"/>
        </w:rPr>
        <w:t>СЛЮДЯНКА 2018 г.</w:t>
      </w:r>
    </w:p>
    <w:p w:rsidR="0083076D" w:rsidRPr="00464546" w:rsidRDefault="0083076D" w:rsidP="0031684F">
      <w:pPr>
        <w:spacing w:after="0" w:line="240" w:lineRule="auto"/>
        <w:jc w:val="both"/>
        <w:rPr>
          <w:rFonts w:ascii="Arial" w:hAnsi="Arial" w:cs="Arial"/>
          <w:b/>
          <w:sz w:val="30"/>
          <w:szCs w:val="30"/>
        </w:rPr>
      </w:pPr>
      <w:r w:rsidRPr="00464546">
        <w:rPr>
          <w:rFonts w:ascii="Arial" w:hAnsi="Arial" w:cs="Arial"/>
          <w:b/>
          <w:sz w:val="30"/>
          <w:szCs w:val="30"/>
        </w:rPr>
        <w:t>КОМПЛЕКСНАЯ</w:t>
      </w:r>
      <w:r w:rsidRPr="00464546">
        <w:rPr>
          <w:rFonts w:ascii="Arial" w:hAnsi="Arial" w:cs="Arial"/>
          <w:b/>
          <w:spacing w:val="39"/>
          <w:sz w:val="30"/>
          <w:szCs w:val="30"/>
        </w:rPr>
        <w:t xml:space="preserve"> </w:t>
      </w:r>
      <w:r w:rsidRPr="00464546">
        <w:rPr>
          <w:rFonts w:ascii="Arial" w:hAnsi="Arial" w:cs="Arial"/>
          <w:b/>
          <w:sz w:val="30"/>
          <w:szCs w:val="30"/>
        </w:rPr>
        <w:t>СХЕМА</w:t>
      </w:r>
      <w:r w:rsidRPr="00464546">
        <w:rPr>
          <w:rFonts w:ascii="Arial" w:hAnsi="Arial" w:cs="Arial"/>
          <w:b/>
          <w:spacing w:val="40"/>
          <w:sz w:val="30"/>
          <w:szCs w:val="30"/>
        </w:rPr>
        <w:t xml:space="preserve"> </w:t>
      </w:r>
      <w:r w:rsidRPr="00464546">
        <w:rPr>
          <w:rFonts w:ascii="Arial" w:hAnsi="Arial" w:cs="Arial"/>
          <w:b/>
          <w:sz w:val="30"/>
          <w:szCs w:val="30"/>
        </w:rPr>
        <w:t>ОРГАНИЗАЦИИ</w:t>
      </w:r>
      <w:r w:rsidRPr="00464546">
        <w:rPr>
          <w:rFonts w:ascii="Arial" w:hAnsi="Arial" w:cs="Arial"/>
          <w:b/>
          <w:spacing w:val="40"/>
          <w:sz w:val="30"/>
          <w:szCs w:val="30"/>
        </w:rPr>
        <w:t xml:space="preserve"> </w:t>
      </w:r>
      <w:r w:rsidRPr="00464546">
        <w:rPr>
          <w:rFonts w:ascii="Arial" w:hAnsi="Arial" w:cs="Arial"/>
          <w:b/>
          <w:sz w:val="30"/>
          <w:szCs w:val="30"/>
        </w:rPr>
        <w:t>ДОРОЖНОГО</w:t>
      </w:r>
      <w:r w:rsidR="00C25C86" w:rsidRPr="00464546">
        <w:rPr>
          <w:rFonts w:ascii="Arial" w:hAnsi="Arial" w:cs="Arial"/>
          <w:b/>
          <w:spacing w:val="40"/>
          <w:sz w:val="30"/>
          <w:szCs w:val="30"/>
        </w:rPr>
        <w:t xml:space="preserve"> </w:t>
      </w:r>
      <w:r w:rsidR="00A817E9" w:rsidRPr="00464546">
        <w:rPr>
          <w:rFonts w:ascii="Arial" w:hAnsi="Arial" w:cs="Arial"/>
          <w:b/>
          <w:spacing w:val="3"/>
          <w:sz w:val="30"/>
          <w:szCs w:val="30"/>
        </w:rPr>
        <w:t>ДВИЖЕ</w:t>
      </w:r>
      <w:r w:rsidR="00A817E9" w:rsidRPr="00464546">
        <w:rPr>
          <w:rFonts w:ascii="Arial" w:hAnsi="Arial" w:cs="Arial"/>
          <w:b/>
          <w:sz w:val="30"/>
          <w:szCs w:val="30"/>
        </w:rPr>
        <w:t>НИЯ,</w:t>
      </w:r>
      <w:r w:rsidR="0031684F" w:rsidRPr="00464546">
        <w:rPr>
          <w:rFonts w:ascii="Arial" w:hAnsi="Arial" w:cs="Arial"/>
          <w:b/>
          <w:spacing w:val="24"/>
          <w:sz w:val="30"/>
          <w:szCs w:val="30"/>
        </w:rPr>
        <w:t xml:space="preserve"> </w:t>
      </w:r>
      <w:r w:rsidRPr="00464546">
        <w:rPr>
          <w:rFonts w:ascii="Arial" w:hAnsi="Arial" w:cs="Arial"/>
          <w:b/>
          <w:sz w:val="30"/>
          <w:szCs w:val="30"/>
        </w:rPr>
        <w:t>УЛИЧНО-ДОРОЖНАЯ</w:t>
      </w:r>
      <w:r w:rsidRPr="00464546">
        <w:rPr>
          <w:rFonts w:ascii="Arial" w:hAnsi="Arial" w:cs="Arial"/>
          <w:b/>
          <w:spacing w:val="22"/>
          <w:sz w:val="30"/>
          <w:szCs w:val="30"/>
        </w:rPr>
        <w:t xml:space="preserve"> </w:t>
      </w:r>
      <w:r w:rsidRPr="00464546">
        <w:rPr>
          <w:rFonts w:ascii="Arial" w:hAnsi="Arial" w:cs="Arial"/>
          <w:b/>
          <w:spacing w:val="1"/>
          <w:sz w:val="30"/>
          <w:szCs w:val="30"/>
        </w:rPr>
        <w:t>СЕТЬ,</w:t>
      </w:r>
      <w:r w:rsidRPr="00464546">
        <w:rPr>
          <w:rFonts w:ascii="Arial" w:hAnsi="Arial" w:cs="Arial"/>
          <w:b/>
          <w:spacing w:val="24"/>
          <w:sz w:val="30"/>
          <w:szCs w:val="30"/>
        </w:rPr>
        <w:t xml:space="preserve"> </w:t>
      </w:r>
      <w:r w:rsidRPr="00464546">
        <w:rPr>
          <w:rFonts w:ascii="Arial" w:hAnsi="Arial" w:cs="Arial"/>
          <w:b/>
          <w:sz w:val="30"/>
          <w:szCs w:val="30"/>
        </w:rPr>
        <w:t>ПЕШЕХОД, ВЕЛОСИПЕДИСТ, ТРАНСПОРТНЫЕ ПОТОКИ, ПАСАЖИРСКИЙ ТРАНСПОРТ, ГРУЗОВОЙ ТРАНСПОРТ, ЭКОЛОГИЯ.</w:t>
      </w:r>
    </w:p>
    <w:p w:rsidR="0031684F" w:rsidRPr="0031684F" w:rsidRDefault="0031684F" w:rsidP="0031684F">
      <w:pPr>
        <w:spacing w:after="0" w:line="240" w:lineRule="auto"/>
        <w:jc w:val="both"/>
        <w:rPr>
          <w:rFonts w:ascii="Times New Roman" w:hAnsi="Times New Roman" w:cs="Times New Roman"/>
          <w:sz w:val="24"/>
          <w:szCs w:val="24"/>
        </w:rPr>
      </w:pPr>
    </w:p>
    <w:p w:rsidR="0083076D" w:rsidRPr="00464546" w:rsidRDefault="0083076D" w:rsidP="0031684F">
      <w:pPr>
        <w:widowControl w:val="0"/>
        <w:spacing w:after="0" w:line="240" w:lineRule="auto"/>
        <w:ind w:right="102" w:firstLine="851"/>
        <w:jc w:val="both"/>
        <w:rPr>
          <w:rFonts w:ascii="Arial" w:eastAsia="Times New Roman" w:hAnsi="Arial" w:cs="Arial"/>
          <w:sz w:val="24"/>
          <w:szCs w:val="24"/>
        </w:rPr>
      </w:pPr>
      <w:r w:rsidRPr="00464546">
        <w:rPr>
          <w:rFonts w:ascii="Arial" w:eastAsia="Times New Roman" w:hAnsi="Arial" w:cs="Arial"/>
          <w:sz w:val="24"/>
          <w:szCs w:val="24"/>
        </w:rPr>
        <w:t>Объектом</w:t>
      </w:r>
      <w:r w:rsidRPr="00464546">
        <w:rPr>
          <w:rFonts w:ascii="Arial" w:eastAsia="Times New Roman" w:hAnsi="Arial" w:cs="Arial"/>
          <w:spacing w:val="27"/>
          <w:sz w:val="24"/>
          <w:szCs w:val="24"/>
        </w:rPr>
        <w:t xml:space="preserve"> </w:t>
      </w:r>
      <w:r w:rsidRPr="00464546">
        <w:rPr>
          <w:rFonts w:ascii="Arial" w:eastAsia="Times New Roman" w:hAnsi="Arial" w:cs="Arial"/>
          <w:spacing w:val="1"/>
          <w:sz w:val="24"/>
          <w:szCs w:val="24"/>
        </w:rPr>
        <w:t>исследования</w:t>
      </w:r>
      <w:r w:rsidRPr="00464546">
        <w:rPr>
          <w:rFonts w:ascii="Arial" w:eastAsia="Times New Roman" w:hAnsi="Arial" w:cs="Arial"/>
          <w:spacing w:val="32"/>
          <w:sz w:val="24"/>
          <w:szCs w:val="24"/>
        </w:rPr>
        <w:t xml:space="preserve"> </w:t>
      </w:r>
      <w:r w:rsidRPr="00464546">
        <w:rPr>
          <w:rFonts w:ascii="Arial" w:eastAsia="Times New Roman" w:hAnsi="Arial" w:cs="Arial"/>
          <w:sz w:val="24"/>
          <w:szCs w:val="24"/>
        </w:rPr>
        <w:t>является</w:t>
      </w:r>
      <w:r w:rsidRPr="00464546">
        <w:rPr>
          <w:rFonts w:ascii="Arial" w:eastAsia="Times New Roman" w:hAnsi="Arial" w:cs="Arial"/>
          <w:spacing w:val="28"/>
          <w:sz w:val="24"/>
          <w:szCs w:val="24"/>
        </w:rPr>
        <w:t xml:space="preserve"> </w:t>
      </w:r>
      <w:r w:rsidRPr="00464546">
        <w:rPr>
          <w:rFonts w:ascii="Arial" w:eastAsia="Times New Roman" w:hAnsi="Arial" w:cs="Arial"/>
          <w:sz w:val="24"/>
          <w:szCs w:val="24"/>
        </w:rPr>
        <w:t>организация</w:t>
      </w:r>
      <w:r w:rsidRPr="00464546">
        <w:rPr>
          <w:rFonts w:ascii="Arial" w:eastAsia="Times New Roman" w:hAnsi="Arial" w:cs="Arial"/>
          <w:spacing w:val="28"/>
          <w:sz w:val="24"/>
          <w:szCs w:val="24"/>
        </w:rPr>
        <w:t xml:space="preserve"> </w:t>
      </w:r>
      <w:r w:rsidRPr="00464546">
        <w:rPr>
          <w:rFonts w:ascii="Arial" w:eastAsia="Times New Roman" w:hAnsi="Arial" w:cs="Arial"/>
          <w:sz w:val="24"/>
          <w:szCs w:val="24"/>
        </w:rPr>
        <w:t>дорожного</w:t>
      </w:r>
      <w:r w:rsidRPr="00464546">
        <w:rPr>
          <w:rFonts w:ascii="Arial" w:eastAsia="Times New Roman" w:hAnsi="Arial" w:cs="Arial"/>
          <w:spacing w:val="26"/>
          <w:sz w:val="24"/>
          <w:szCs w:val="24"/>
        </w:rPr>
        <w:t xml:space="preserve"> </w:t>
      </w:r>
      <w:r w:rsidRPr="00464546">
        <w:rPr>
          <w:rFonts w:ascii="Arial" w:eastAsia="Times New Roman" w:hAnsi="Arial" w:cs="Arial"/>
          <w:spacing w:val="1"/>
          <w:sz w:val="24"/>
          <w:szCs w:val="24"/>
        </w:rPr>
        <w:t>движения</w:t>
      </w:r>
      <w:r w:rsidRPr="00464546">
        <w:rPr>
          <w:rFonts w:ascii="Arial" w:eastAsia="Times New Roman" w:hAnsi="Arial" w:cs="Arial"/>
          <w:spacing w:val="25"/>
          <w:sz w:val="24"/>
          <w:szCs w:val="24"/>
        </w:rPr>
        <w:t xml:space="preserve"> </w:t>
      </w:r>
      <w:r w:rsidRPr="00464546">
        <w:rPr>
          <w:rFonts w:ascii="Arial" w:eastAsia="Times New Roman" w:hAnsi="Arial" w:cs="Arial"/>
          <w:sz w:val="24"/>
          <w:szCs w:val="24"/>
        </w:rPr>
        <w:t>и</w:t>
      </w:r>
      <w:r w:rsidRPr="00464546">
        <w:rPr>
          <w:rFonts w:ascii="Arial" w:eastAsia="Times New Roman" w:hAnsi="Arial" w:cs="Arial"/>
          <w:spacing w:val="64"/>
          <w:sz w:val="24"/>
          <w:szCs w:val="24"/>
        </w:rPr>
        <w:t xml:space="preserve"> </w:t>
      </w:r>
      <w:r w:rsidRPr="00464546">
        <w:rPr>
          <w:rFonts w:ascii="Arial" w:eastAsia="Times New Roman" w:hAnsi="Arial" w:cs="Arial"/>
          <w:spacing w:val="1"/>
          <w:sz w:val="24"/>
          <w:szCs w:val="24"/>
        </w:rPr>
        <w:t>система</w:t>
      </w:r>
      <w:r w:rsidRPr="00464546">
        <w:rPr>
          <w:rFonts w:ascii="Arial" w:eastAsia="Times New Roman" w:hAnsi="Arial" w:cs="Arial"/>
          <w:spacing w:val="44"/>
          <w:sz w:val="24"/>
          <w:szCs w:val="24"/>
        </w:rPr>
        <w:t xml:space="preserve"> </w:t>
      </w:r>
      <w:r w:rsidRPr="00464546">
        <w:rPr>
          <w:rFonts w:ascii="Arial" w:eastAsia="Times New Roman" w:hAnsi="Arial" w:cs="Arial"/>
          <w:spacing w:val="1"/>
          <w:sz w:val="24"/>
          <w:szCs w:val="24"/>
        </w:rPr>
        <w:t>пассажирского</w:t>
      </w:r>
      <w:r w:rsidRPr="00464546">
        <w:rPr>
          <w:rFonts w:ascii="Arial" w:eastAsia="Times New Roman" w:hAnsi="Arial" w:cs="Arial"/>
          <w:spacing w:val="45"/>
          <w:sz w:val="24"/>
          <w:szCs w:val="24"/>
        </w:rPr>
        <w:t xml:space="preserve"> </w:t>
      </w:r>
      <w:r w:rsidRPr="00464546">
        <w:rPr>
          <w:rFonts w:ascii="Arial" w:eastAsia="Times New Roman" w:hAnsi="Arial" w:cs="Arial"/>
          <w:spacing w:val="1"/>
          <w:sz w:val="24"/>
          <w:szCs w:val="24"/>
        </w:rPr>
        <w:t>транспорта</w:t>
      </w:r>
      <w:r w:rsidRPr="00464546">
        <w:rPr>
          <w:rFonts w:ascii="Arial" w:eastAsia="Times New Roman" w:hAnsi="Arial" w:cs="Arial"/>
          <w:spacing w:val="42"/>
          <w:sz w:val="24"/>
          <w:szCs w:val="24"/>
        </w:rPr>
        <w:t xml:space="preserve"> </w:t>
      </w:r>
      <w:r w:rsidRPr="00464546">
        <w:rPr>
          <w:rFonts w:ascii="Arial" w:eastAsia="Times New Roman" w:hAnsi="Arial" w:cs="Arial"/>
          <w:spacing w:val="1"/>
          <w:sz w:val="24"/>
          <w:szCs w:val="24"/>
        </w:rPr>
        <w:t>на</w:t>
      </w:r>
      <w:r w:rsidRPr="00464546">
        <w:rPr>
          <w:rFonts w:ascii="Arial" w:eastAsia="Times New Roman" w:hAnsi="Arial" w:cs="Arial"/>
          <w:spacing w:val="42"/>
          <w:sz w:val="24"/>
          <w:szCs w:val="24"/>
        </w:rPr>
        <w:t xml:space="preserve"> </w:t>
      </w:r>
      <w:r w:rsidRPr="00464546">
        <w:rPr>
          <w:rFonts w:ascii="Arial" w:eastAsia="Times New Roman" w:hAnsi="Arial" w:cs="Arial"/>
          <w:sz w:val="24"/>
          <w:szCs w:val="24"/>
        </w:rPr>
        <w:t xml:space="preserve">территории </w:t>
      </w:r>
      <w:r w:rsidR="00CD42FA" w:rsidRPr="00464546">
        <w:rPr>
          <w:rFonts w:ascii="Arial" w:eastAsia="Times New Roman" w:hAnsi="Arial" w:cs="Arial"/>
          <w:sz w:val="24"/>
          <w:szCs w:val="24"/>
        </w:rPr>
        <w:t>Слюдянского муниципального образования</w:t>
      </w:r>
      <w:r w:rsidRPr="00464546">
        <w:rPr>
          <w:rFonts w:ascii="Arial" w:eastAsia="Times New Roman" w:hAnsi="Arial" w:cs="Arial"/>
          <w:sz w:val="24"/>
          <w:szCs w:val="24"/>
        </w:rPr>
        <w:t>.</w:t>
      </w:r>
    </w:p>
    <w:p w:rsidR="0083076D" w:rsidRPr="00464546" w:rsidRDefault="0083076D" w:rsidP="0031684F">
      <w:pPr>
        <w:widowControl w:val="0"/>
        <w:spacing w:after="0" w:line="240" w:lineRule="auto"/>
        <w:ind w:right="123" w:firstLine="851"/>
        <w:jc w:val="both"/>
        <w:rPr>
          <w:rFonts w:ascii="Arial" w:eastAsia="Times New Roman" w:hAnsi="Arial" w:cs="Arial"/>
          <w:sz w:val="24"/>
          <w:szCs w:val="24"/>
        </w:rPr>
      </w:pPr>
      <w:r w:rsidRPr="00464546">
        <w:rPr>
          <w:rFonts w:ascii="Arial" w:eastAsia="Times New Roman" w:hAnsi="Arial" w:cs="Arial"/>
          <w:sz w:val="24"/>
          <w:szCs w:val="24"/>
        </w:rPr>
        <w:t>Цель</w:t>
      </w:r>
      <w:r w:rsidRPr="00464546">
        <w:rPr>
          <w:rFonts w:ascii="Arial" w:eastAsia="Times New Roman" w:hAnsi="Arial" w:cs="Arial"/>
          <w:spacing w:val="17"/>
          <w:sz w:val="24"/>
          <w:szCs w:val="24"/>
        </w:rPr>
        <w:t xml:space="preserve"> </w:t>
      </w:r>
      <w:r w:rsidRPr="00464546">
        <w:rPr>
          <w:rFonts w:ascii="Arial" w:eastAsia="Times New Roman" w:hAnsi="Arial" w:cs="Arial"/>
          <w:spacing w:val="1"/>
          <w:sz w:val="24"/>
          <w:szCs w:val="24"/>
        </w:rPr>
        <w:t>работы</w:t>
      </w:r>
      <w:r w:rsidRPr="00464546">
        <w:rPr>
          <w:rFonts w:ascii="Arial" w:eastAsia="Times New Roman" w:hAnsi="Arial" w:cs="Arial"/>
          <w:spacing w:val="19"/>
          <w:sz w:val="24"/>
          <w:szCs w:val="24"/>
        </w:rPr>
        <w:t xml:space="preserve"> </w:t>
      </w:r>
      <w:r w:rsidRPr="00464546">
        <w:rPr>
          <w:rFonts w:ascii="Arial" w:eastAsia="Times New Roman" w:hAnsi="Arial" w:cs="Arial"/>
          <w:sz w:val="24"/>
          <w:szCs w:val="24"/>
        </w:rPr>
        <w:t>–</w:t>
      </w:r>
      <w:r w:rsidRPr="00464546">
        <w:rPr>
          <w:rFonts w:ascii="Arial" w:eastAsia="Times New Roman" w:hAnsi="Arial" w:cs="Arial"/>
          <w:spacing w:val="17"/>
          <w:sz w:val="24"/>
          <w:szCs w:val="24"/>
        </w:rPr>
        <w:t xml:space="preserve"> </w:t>
      </w:r>
      <w:r w:rsidRPr="00464546">
        <w:rPr>
          <w:rFonts w:ascii="Arial" w:eastAsia="Times New Roman" w:hAnsi="Arial" w:cs="Arial"/>
          <w:spacing w:val="1"/>
          <w:sz w:val="24"/>
          <w:szCs w:val="24"/>
        </w:rPr>
        <w:t>разработка</w:t>
      </w:r>
      <w:r w:rsidRPr="00464546">
        <w:rPr>
          <w:rFonts w:ascii="Arial" w:eastAsia="Times New Roman" w:hAnsi="Arial" w:cs="Arial"/>
          <w:spacing w:val="18"/>
          <w:sz w:val="24"/>
          <w:szCs w:val="24"/>
        </w:rPr>
        <w:t xml:space="preserve"> </w:t>
      </w:r>
      <w:r w:rsidRPr="00464546">
        <w:rPr>
          <w:rFonts w:ascii="Arial" w:eastAsia="Times New Roman" w:hAnsi="Arial" w:cs="Arial"/>
          <w:sz w:val="24"/>
          <w:szCs w:val="24"/>
        </w:rPr>
        <w:t>Комплексной</w:t>
      </w:r>
      <w:r w:rsidRPr="00464546">
        <w:rPr>
          <w:rFonts w:ascii="Arial" w:eastAsia="Times New Roman" w:hAnsi="Arial" w:cs="Arial"/>
          <w:spacing w:val="19"/>
          <w:sz w:val="24"/>
          <w:szCs w:val="24"/>
        </w:rPr>
        <w:t xml:space="preserve"> </w:t>
      </w:r>
      <w:r w:rsidRPr="00464546">
        <w:rPr>
          <w:rFonts w:ascii="Arial" w:eastAsia="Times New Roman" w:hAnsi="Arial" w:cs="Arial"/>
          <w:sz w:val="24"/>
          <w:szCs w:val="24"/>
        </w:rPr>
        <w:t>схемы</w:t>
      </w:r>
      <w:r w:rsidRPr="00464546">
        <w:rPr>
          <w:rFonts w:ascii="Arial" w:eastAsia="Times New Roman" w:hAnsi="Arial" w:cs="Arial"/>
          <w:spacing w:val="16"/>
          <w:sz w:val="24"/>
          <w:szCs w:val="24"/>
        </w:rPr>
        <w:t xml:space="preserve"> </w:t>
      </w:r>
      <w:r w:rsidRPr="00464546">
        <w:rPr>
          <w:rFonts w:ascii="Arial" w:eastAsia="Times New Roman" w:hAnsi="Arial" w:cs="Arial"/>
          <w:spacing w:val="1"/>
          <w:sz w:val="24"/>
          <w:szCs w:val="24"/>
        </w:rPr>
        <w:t>организации</w:t>
      </w:r>
      <w:r w:rsidRPr="00464546">
        <w:rPr>
          <w:rFonts w:ascii="Arial" w:eastAsia="Times New Roman" w:hAnsi="Arial" w:cs="Arial"/>
          <w:spacing w:val="16"/>
          <w:sz w:val="24"/>
          <w:szCs w:val="24"/>
        </w:rPr>
        <w:t xml:space="preserve"> </w:t>
      </w:r>
      <w:r w:rsidRPr="00464546">
        <w:rPr>
          <w:rFonts w:ascii="Arial" w:eastAsia="Times New Roman" w:hAnsi="Arial" w:cs="Arial"/>
          <w:spacing w:val="2"/>
          <w:sz w:val="24"/>
          <w:szCs w:val="24"/>
        </w:rPr>
        <w:t>дорожно</w:t>
      </w:r>
      <w:r w:rsidRPr="00464546">
        <w:rPr>
          <w:rFonts w:ascii="Arial" w:eastAsia="Times New Roman" w:hAnsi="Arial" w:cs="Arial"/>
          <w:spacing w:val="1"/>
          <w:sz w:val="24"/>
          <w:szCs w:val="24"/>
        </w:rPr>
        <w:t>го</w:t>
      </w:r>
      <w:r w:rsidRPr="00464546">
        <w:rPr>
          <w:rFonts w:ascii="Arial" w:eastAsia="Times New Roman" w:hAnsi="Arial" w:cs="Arial"/>
          <w:spacing w:val="29"/>
          <w:sz w:val="24"/>
          <w:szCs w:val="24"/>
        </w:rPr>
        <w:t xml:space="preserve"> </w:t>
      </w:r>
      <w:r w:rsidRPr="00464546">
        <w:rPr>
          <w:rFonts w:ascii="Arial" w:eastAsia="Times New Roman" w:hAnsi="Arial" w:cs="Arial"/>
          <w:spacing w:val="1"/>
          <w:sz w:val="24"/>
          <w:szCs w:val="24"/>
        </w:rPr>
        <w:t xml:space="preserve">движения. </w:t>
      </w:r>
      <w:r w:rsidRPr="00464546">
        <w:rPr>
          <w:rFonts w:ascii="Arial" w:eastAsia="Times New Roman" w:hAnsi="Arial" w:cs="Arial"/>
          <w:sz w:val="24"/>
          <w:szCs w:val="24"/>
        </w:rPr>
        <w:t>Программа</w:t>
      </w:r>
      <w:r w:rsidRPr="00464546">
        <w:rPr>
          <w:rFonts w:ascii="Arial" w:eastAsia="Times New Roman" w:hAnsi="Arial" w:cs="Arial"/>
          <w:spacing w:val="28"/>
          <w:sz w:val="24"/>
          <w:szCs w:val="24"/>
        </w:rPr>
        <w:t xml:space="preserve"> </w:t>
      </w:r>
      <w:r w:rsidRPr="00464546">
        <w:rPr>
          <w:rFonts w:ascii="Arial" w:eastAsia="Times New Roman" w:hAnsi="Arial" w:cs="Arial"/>
          <w:spacing w:val="1"/>
          <w:sz w:val="24"/>
          <w:szCs w:val="24"/>
        </w:rPr>
        <w:t>мероприятий,</w:t>
      </w:r>
      <w:r w:rsidRPr="00464546">
        <w:rPr>
          <w:rFonts w:ascii="Arial" w:eastAsia="Times New Roman" w:hAnsi="Arial" w:cs="Arial"/>
          <w:spacing w:val="27"/>
          <w:sz w:val="24"/>
          <w:szCs w:val="24"/>
        </w:rPr>
        <w:t xml:space="preserve"> </w:t>
      </w:r>
      <w:r w:rsidRPr="00464546">
        <w:rPr>
          <w:rFonts w:ascii="Arial" w:eastAsia="Times New Roman" w:hAnsi="Arial" w:cs="Arial"/>
          <w:spacing w:val="1"/>
          <w:sz w:val="24"/>
          <w:szCs w:val="24"/>
        </w:rPr>
        <w:t>направленных</w:t>
      </w:r>
      <w:r w:rsidRPr="00464546">
        <w:rPr>
          <w:rFonts w:ascii="Arial" w:eastAsia="Times New Roman" w:hAnsi="Arial" w:cs="Arial"/>
          <w:spacing w:val="31"/>
          <w:sz w:val="24"/>
          <w:szCs w:val="24"/>
        </w:rPr>
        <w:t xml:space="preserve"> </w:t>
      </w:r>
      <w:r w:rsidRPr="00464546">
        <w:rPr>
          <w:rFonts w:ascii="Arial" w:eastAsia="Times New Roman" w:hAnsi="Arial" w:cs="Arial"/>
          <w:sz w:val="24"/>
          <w:szCs w:val="24"/>
        </w:rPr>
        <w:t>на</w:t>
      </w:r>
      <w:r w:rsidRPr="00464546">
        <w:rPr>
          <w:rFonts w:ascii="Arial" w:eastAsia="Times New Roman" w:hAnsi="Arial" w:cs="Arial"/>
          <w:spacing w:val="30"/>
          <w:sz w:val="24"/>
          <w:szCs w:val="24"/>
        </w:rPr>
        <w:t xml:space="preserve"> </w:t>
      </w:r>
      <w:r w:rsidRPr="00464546">
        <w:rPr>
          <w:rFonts w:ascii="Arial" w:eastAsia="Times New Roman" w:hAnsi="Arial" w:cs="Arial"/>
          <w:spacing w:val="1"/>
          <w:sz w:val="24"/>
          <w:szCs w:val="24"/>
        </w:rPr>
        <w:t>увеличение</w:t>
      </w:r>
      <w:r w:rsidRPr="00464546">
        <w:rPr>
          <w:rFonts w:ascii="Arial" w:eastAsia="Times New Roman" w:hAnsi="Arial" w:cs="Arial"/>
          <w:spacing w:val="14"/>
          <w:sz w:val="24"/>
          <w:szCs w:val="24"/>
        </w:rPr>
        <w:t xml:space="preserve"> </w:t>
      </w:r>
      <w:r w:rsidRPr="00464546">
        <w:rPr>
          <w:rFonts w:ascii="Arial" w:eastAsia="Times New Roman" w:hAnsi="Arial" w:cs="Arial"/>
          <w:sz w:val="24"/>
          <w:szCs w:val="24"/>
        </w:rPr>
        <w:t>пропускной</w:t>
      </w:r>
      <w:r w:rsidRPr="00464546">
        <w:rPr>
          <w:rFonts w:ascii="Arial" w:eastAsia="Times New Roman" w:hAnsi="Arial" w:cs="Arial"/>
          <w:spacing w:val="16"/>
          <w:sz w:val="24"/>
          <w:szCs w:val="24"/>
        </w:rPr>
        <w:t xml:space="preserve"> </w:t>
      </w:r>
      <w:r w:rsidRPr="00464546">
        <w:rPr>
          <w:rFonts w:ascii="Arial" w:eastAsia="Times New Roman" w:hAnsi="Arial" w:cs="Arial"/>
          <w:sz w:val="24"/>
          <w:szCs w:val="24"/>
        </w:rPr>
        <w:t>способности</w:t>
      </w:r>
      <w:r w:rsidRPr="00464546">
        <w:rPr>
          <w:rFonts w:ascii="Arial" w:eastAsia="Times New Roman" w:hAnsi="Arial" w:cs="Arial"/>
          <w:spacing w:val="16"/>
          <w:sz w:val="24"/>
          <w:szCs w:val="24"/>
        </w:rPr>
        <w:t xml:space="preserve"> </w:t>
      </w:r>
      <w:r w:rsidRPr="00464546">
        <w:rPr>
          <w:rFonts w:ascii="Arial" w:eastAsia="Times New Roman" w:hAnsi="Arial" w:cs="Arial"/>
          <w:spacing w:val="1"/>
          <w:sz w:val="24"/>
          <w:szCs w:val="24"/>
        </w:rPr>
        <w:t>улично-дорожной</w:t>
      </w:r>
      <w:r w:rsidRPr="00464546">
        <w:rPr>
          <w:rFonts w:ascii="Arial" w:eastAsia="Times New Roman" w:hAnsi="Arial" w:cs="Arial"/>
          <w:spacing w:val="16"/>
          <w:sz w:val="24"/>
          <w:szCs w:val="24"/>
        </w:rPr>
        <w:t xml:space="preserve"> </w:t>
      </w:r>
      <w:r w:rsidRPr="00464546">
        <w:rPr>
          <w:rFonts w:ascii="Arial" w:eastAsia="Times New Roman" w:hAnsi="Arial" w:cs="Arial"/>
          <w:sz w:val="24"/>
          <w:szCs w:val="24"/>
        </w:rPr>
        <w:t xml:space="preserve">сети </w:t>
      </w:r>
      <w:r w:rsidR="00CD42FA" w:rsidRPr="00464546">
        <w:rPr>
          <w:rFonts w:ascii="Arial" w:eastAsia="Times New Roman" w:hAnsi="Arial" w:cs="Arial"/>
          <w:sz w:val="24"/>
          <w:szCs w:val="24"/>
        </w:rPr>
        <w:t>Слюдянского муниципального образования</w:t>
      </w:r>
      <w:r w:rsidRPr="00464546">
        <w:rPr>
          <w:rFonts w:ascii="Arial" w:eastAsia="Times New Roman" w:hAnsi="Arial" w:cs="Arial"/>
          <w:spacing w:val="1"/>
          <w:sz w:val="24"/>
          <w:szCs w:val="24"/>
        </w:rPr>
        <w:t>,</w:t>
      </w:r>
      <w:r w:rsidRPr="00464546">
        <w:rPr>
          <w:rFonts w:ascii="Arial" w:eastAsia="Times New Roman" w:hAnsi="Arial" w:cs="Arial"/>
          <w:spacing w:val="39"/>
          <w:sz w:val="24"/>
          <w:szCs w:val="24"/>
        </w:rPr>
        <w:t xml:space="preserve"> </w:t>
      </w:r>
      <w:r w:rsidRPr="00464546">
        <w:rPr>
          <w:rFonts w:ascii="Arial" w:eastAsia="Times New Roman" w:hAnsi="Arial" w:cs="Arial"/>
          <w:spacing w:val="1"/>
          <w:sz w:val="24"/>
          <w:szCs w:val="24"/>
        </w:rPr>
        <w:t>снижения</w:t>
      </w:r>
      <w:r w:rsidRPr="00464546">
        <w:rPr>
          <w:rFonts w:ascii="Arial" w:eastAsia="Times New Roman" w:hAnsi="Arial" w:cs="Arial"/>
          <w:spacing w:val="4"/>
          <w:sz w:val="24"/>
          <w:szCs w:val="24"/>
        </w:rPr>
        <w:t xml:space="preserve"> </w:t>
      </w:r>
      <w:r w:rsidRPr="00464546">
        <w:rPr>
          <w:rFonts w:ascii="Arial" w:eastAsia="Times New Roman" w:hAnsi="Arial" w:cs="Arial"/>
          <w:sz w:val="24"/>
          <w:szCs w:val="24"/>
        </w:rPr>
        <w:t>аварийности, повышение эффективности работы пассажирского транспорта.</w:t>
      </w:r>
    </w:p>
    <w:p w:rsidR="0083076D" w:rsidRPr="00464546" w:rsidRDefault="0083076D" w:rsidP="0031684F">
      <w:pPr>
        <w:spacing w:after="0" w:line="240" w:lineRule="auto"/>
        <w:ind w:firstLine="851"/>
        <w:rPr>
          <w:rFonts w:ascii="Arial" w:hAnsi="Arial" w:cs="Arial"/>
          <w:sz w:val="24"/>
          <w:szCs w:val="24"/>
        </w:rPr>
      </w:pPr>
      <w:r w:rsidRPr="00464546">
        <w:rPr>
          <w:rFonts w:ascii="Arial" w:hAnsi="Arial" w:cs="Arial"/>
          <w:sz w:val="24"/>
          <w:szCs w:val="24"/>
        </w:rPr>
        <w:t>Основные этапы выполнения работ:</w:t>
      </w:r>
    </w:p>
    <w:p w:rsidR="0083076D" w:rsidRPr="00464546" w:rsidRDefault="0083076D" w:rsidP="0031684F">
      <w:pPr>
        <w:widowControl w:val="0"/>
        <w:spacing w:after="0" w:line="240" w:lineRule="auto"/>
        <w:ind w:right="102" w:firstLine="851"/>
        <w:jc w:val="both"/>
        <w:rPr>
          <w:rFonts w:ascii="Arial" w:eastAsia="Times New Roman" w:hAnsi="Arial" w:cs="Arial"/>
          <w:sz w:val="24"/>
          <w:szCs w:val="24"/>
        </w:rPr>
      </w:pPr>
      <w:r w:rsidRPr="00464546">
        <w:rPr>
          <w:rFonts w:ascii="Arial" w:eastAsia="Times New Roman" w:hAnsi="Arial" w:cs="Arial"/>
          <w:sz w:val="24"/>
          <w:szCs w:val="24"/>
        </w:rPr>
        <w:t>-</w:t>
      </w:r>
      <w:r w:rsidRPr="00464546">
        <w:rPr>
          <w:rFonts w:ascii="Arial" w:eastAsia="Times New Roman" w:hAnsi="Arial" w:cs="Arial"/>
          <w:spacing w:val="21"/>
          <w:sz w:val="24"/>
          <w:szCs w:val="24"/>
        </w:rPr>
        <w:t xml:space="preserve"> </w:t>
      </w:r>
      <w:r w:rsidRPr="00464546">
        <w:rPr>
          <w:rFonts w:ascii="Arial" w:eastAsia="Times New Roman" w:hAnsi="Arial" w:cs="Arial"/>
          <w:spacing w:val="1"/>
          <w:sz w:val="24"/>
          <w:szCs w:val="24"/>
        </w:rPr>
        <w:t>разработка</w:t>
      </w:r>
      <w:r w:rsidRPr="00464546">
        <w:rPr>
          <w:rFonts w:ascii="Arial" w:eastAsia="Times New Roman" w:hAnsi="Arial" w:cs="Arial"/>
          <w:spacing w:val="20"/>
          <w:sz w:val="24"/>
          <w:szCs w:val="24"/>
        </w:rPr>
        <w:t xml:space="preserve"> </w:t>
      </w:r>
      <w:r w:rsidRPr="00464546">
        <w:rPr>
          <w:rFonts w:ascii="Arial" w:eastAsia="Times New Roman" w:hAnsi="Arial" w:cs="Arial"/>
          <w:sz w:val="24"/>
          <w:szCs w:val="24"/>
        </w:rPr>
        <w:t>мероприятий</w:t>
      </w:r>
      <w:r w:rsidRPr="00464546">
        <w:rPr>
          <w:rFonts w:ascii="Arial" w:eastAsia="Times New Roman" w:hAnsi="Arial" w:cs="Arial"/>
          <w:spacing w:val="22"/>
          <w:sz w:val="24"/>
          <w:szCs w:val="24"/>
        </w:rPr>
        <w:t xml:space="preserve"> </w:t>
      </w:r>
      <w:r w:rsidRPr="00464546">
        <w:rPr>
          <w:rFonts w:ascii="Arial" w:eastAsia="Times New Roman" w:hAnsi="Arial" w:cs="Arial"/>
          <w:sz w:val="24"/>
          <w:szCs w:val="24"/>
        </w:rPr>
        <w:t>по</w:t>
      </w:r>
      <w:r w:rsidRPr="00464546">
        <w:rPr>
          <w:rFonts w:ascii="Arial" w:eastAsia="Times New Roman" w:hAnsi="Arial" w:cs="Arial"/>
          <w:spacing w:val="21"/>
          <w:sz w:val="24"/>
          <w:szCs w:val="24"/>
        </w:rPr>
        <w:t xml:space="preserve"> </w:t>
      </w:r>
      <w:r w:rsidRPr="00464546">
        <w:rPr>
          <w:rFonts w:ascii="Arial" w:eastAsia="Times New Roman" w:hAnsi="Arial" w:cs="Arial"/>
          <w:sz w:val="24"/>
          <w:szCs w:val="24"/>
        </w:rPr>
        <w:t>развитию</w:t>
      </w:r>
      <w:r w:rsidRPr="00464546">
        <w:rPr>
          <w:rFonts w:ascii="Arial" w:eastAsia="Times New Roman" w:hAnsi="Arial" w:cs="Arial"/>
          <w:spacing w:val="22"/>
          <w:sz w:val="24"/>
          <w:szCs w:val="24"/>
        </w:rPr>
        <w:t xml:space="preserve"> </w:t>
      </w:r>
      <w:r w:rsidRPr="00464546">
        <w:rPr>
          <w:rFonts w:ascii="Arial" w:eastAsia="Times New Roman" w:hAnsi="Arial" w:cs="Arial"/>
          <w:spacing w:val="1"/>
          <w:sz w:val="24"/>
          <w:szCs w:val="24"/>
        </w:rPr>
        <w:t>улично-дорожной</w:t>
      </w:r>
      <w:r w:rsidRPr="00464546">
        <w:rPr>
          <w:rFonts w:ascii="Arial" w:eastAsia="Times New Roman" w:hAnsi="Arial" w:cs="Arial"/>
          <w:spacing w:val="21"/>
          <w:sz w:val="24"/>
          <w:szCs w:val="24"/>
        </w:rPr>
        <w:t xml:space="preserve"> </w:t>
      </w:r>
      <w:r w:rsidRPr="00464546">
        <w:rPr>
          <w:rFonts w:ascii="Arial" w:eastAsia="Times New Roman" w:hAnsi="Arial" w:cs="Arial"/>
          <w:spacing w:val="1"/>
          <w:sz w:val="24"/>
          <w:szCs w:val="24"/>
        </w:rPr>
        <w:t>сети</w:t>
      </w:r>
      <w:r w:rsidRPr="00464546">
        <w:rPr>
          <w:rFonts w:ascii="Arial" w:eastAsia="Times New Roman" w:hAnsi="Arial" w:cs="Arial"/>
          <w:spacing w:val="21"/>
          <w:sz w:val="24"/>
          <w:szCs w:val="24"/>
        </w:rPr>
        <w:t xml:space="preserve"> </w:t>
      </w:r>
      <w:r w:rsidR="00CD42FA" w:rsidRPr="00464546">
        <w:rPr>
          <w:rFonts w:ascii="Arial" w:eastAsia="Times New Roman" w:hAnsi="Arial" w:cs="Arial"/>
          <w:spacing w:val="1"/>
          <w:sz w:val="24"/>
          <w:szCs w:val="24"/>
        </w:rPr>
        <w:t>Слюдянского муниципального образования</w:t>
      </w:r>
      <w:r w:rsidRPr="00464546">
        <w:rPr>
          <w:rFonts w:ascii="Arial" w:eastAsia="Times New Roman" w:hAnsi="Arial" w:cs="Arial"/>
          <w:spacing w:val="38"/>
          <w:sz w:val="24"/>
          <w:szCs w:val="24"/>
        </w:rPr>
        <w:t xml:space="preserve"> </w:t>
      </w:r>
      <w:r w:rsidRPr="00464546">
        <w:rPr>
          <w:rFonts w:ascii="Arial" w:eastAsia="Times New Roman" w:hAnsi="Arial" w:cs="Arial"/>
          <w:sz w:val="24"/>
          <w:szCs w:val="24"/>
        </w:rPr>
        <w:t>и</w:t>
      </w:r>
      <w:r w:rsidRPr="00464546">
        <w:rPr>
          <w:rFonts w:ascii="Arial" w:eastAsia="Times New Roman" w:hAnsi="Arial" w:cs="Arial"/>
          <w:spacing w:val="38"/>
          <w:sz w:val="24"/>
          <w:szCs w:val="24"/>
        </w:rPr>
        <w:t xml:space="preserve"> </w:t>
      </w:r>
      <w:r w:rsidRPr="00464546">
        <w:rPr>
          <w:rFonts w:ascii="Arial" w:eastAsia="Times New Roman" w:hAnsi="Arial" w:cs="Arial"/>
          <w:sz w:val="24"/>
          <w:szCs w:val="24"/>
        </w:rPr>
        <w:t>организации</w:t>
      </w:r>
      <w:r w:rsidRPr="00464546">
        <w:rPr>
          <w:rFonts w:ascii="Arial" w:eastAsia="Times New Roman" w:hAnsi="Arial" w:cs="Arial"/>
          <w:spacing w:val="38"/>
          <w:sz w:val="24"/>
          <w:szCs w:val="24"/>
        </w:rPr>
        <w:t xml:space="preserve"> </w:t>
      </w:r>
      <w:r w:rsidRPr="00464546">
        <w:rPr>
          <w:rFonts w:ascii="Arial" w:eastAsia="Times New Roman" w:hAnsi="Arial" w:cs="Arial"/>
          <w:spacing w:val="1"/>
          <w:sz w:val="24"/>
          <w:szCs w:val="24"/>
        </w:rPr>
        <w:t>движения</w:t>
      </w:r>
      <w:r w:rsidRPr="00464546">
        <w:rPr>
          <w:rFonts w:ascii="Arial" w:eastAsia="Times New Roman" w:hAnsi="Arial" w:cs="Arial"/>
          <w:spacing w:val="39"/>
          <w:sz w:val="24"/>
          <w:szCs w:val="24"/>
        </w:rPr>
        <w:t xml:space="preserve"> </w:t>
      </w:r>
      <w:r w:rsidRPr="00464546">
        <w:rPr>
          <w:rFonts w:ascii="Arial" w:eastAsia="Times New Roman" w:hAnsi="Arial" w:cs="Arial"/>
          <w:sz w:val="24"/>
          <w:szCs w:val="24"/>
        </w:rPr>
        <w:t xml:space="preserve">легкового и грузового </w:t>
      </w:r>
      <w:r w:rsidRPr="00464546">
        <w:rPr>
          <w:rFonts w:ascii="Arial" w:eastAsia="Times New Roman" w:hAnsi="Arial" w:cs="Arial"/>
          <w:spacing w:val="1"/>
          <w:sz w:val="24"/>
          <w:szCs w:val="24"/>
        </w:rPr>
        <w:t>транспорта</w:t>
      </w:r>
      <w:r w:rsidRPr="00464546">
        <w:rPr>
          <w:rFonts w:ascii="Arial" w:eastAsia="Times New Roman" w:hAnsi="Arial" w:cs="Arial"/>
          <w:spacing w:val="28"/>
          <w:sz w:val="24"/>
          <w:szCs w:val="24"/>
        </w:rPr>
        <w:t xml:space="preserve"> </w:t>
      </w:r>
      <w:r w:rsidRPr="00464546">
        <w:rPr>
          <w:rFonts w:ascii="Arial" w:eastAsia="Times New Roman" w:hAnsi="Arial" w:cs="Arial"/>
          <w:sz w:val="24"/>
          <w:szCs w:val="24"/>
        </w:rPr>
        <w:t>на</w:t>
      </w:r>
      <w:r w:rsidRPr="00464546">
        <w:rPr>
          <w:rFonts w:ascii="Arial" w:eastAsia="Times New Roman" w:hAnsi="Arial" w:cs="Arial"/>
          <w:spacing w:val="28"/>
          <w:sz w:val="24"/>
          <w:szCs w:val="24"/>
        </w:rPr>
        <w:t xml:space="preserve"> </w:t>
      </w:r>
      <w:r w:rsidRPr="00464546">
        <w:rPr>
          <w:rFonts w:ascii="Arial" w:eastAsia="Times New Roman" w:hAnsi="Arial" w:cs="Arial"/>
          <w:sz w:val="24"/>
          <w:szCs w:val="24"/>
        </w:rPr>
        <w:t>период</w:t>
      </w:r>
      <w:r w:rsidRPr="00464546">
        <w:rPr>
          <w:rFonts w:ascii="Arial" w:eastAsia="Times New Roman" w:hAnsi="Arial" w:cs="Arial"/>
          <w:spacing w:val="28"/>
          <w:sz w:val="24"/>
          <w:szCs w:val="24"/>
        </w:rPr>
        <w:t xml:space="preserve"> </w:t>
      </w:r>
      <w:r w:rsidRPr="00464546">
        <w:rPr>
          <w:rFonts w:ascii="Arial" w:eastAsia="Times New Roman" w:hAnsi="Arial" w:cs="Arial"/>
          <w:spacing w:val="1"/>
          <w:sz w:val="24"/>
          <w:szCs w:val="24"/>
        </w:rPr>
        <w:t>до</w:t>
      </w:r>
      <w:r w:rsidRPr="00464546">
        <w:rPr>
          <w:rFonts w:ascii="Arial" w:eastAsia="Times New Roman" w:hAnsi="Arial" w:cs="Arial"/>
          <w:spacing w:val="26"/>
          <w:sz w:val="24"/>
          <w:szCs w:val="24"/>
        </w:rPr>
        <w:t xml:space="preserve"> </w:t>
      </w:r>
      <w:r w:rsidRPr="00464546">
        <w:rPr>
          <w:rFonts w:ascii="Arial" w:eastAsia="Times New Roman" w:hAnsi="Arial" w:cs="Arial"/>
          <w:sz w:val="24"/>
          <w:szCs w:val="24"/>
        </w:rPr>
        <w:t>203</w:t>
      </w:r>
      <w:r w:rsidR="00D03D3D" w:rsidRPr="00464546">
        <w:rPr>
          <w:rFonts w:ascii="Arial" w:eastAsia="Times New Roman" w:hAnsi="Arial" w:cs="Arial"/>
          <w:spacing w:val="29"/>
          <w:sz w:val="24"/>
          <w:szCs w:val="24"/>
        </w:rPr>
        <w:t>1</w:t>
      </w:r>
      <w:r w:rsidRPr="00464546">
        <w:rPr>
          <w:rFonts w:ascii="Arial" w:eastAsia="Times New Roman" w:hAnsi="Arial" w:cs="Arial"/>
          <w:spacing w:val="29"/>
          <w:sz w:val="24"/>
          <w:szCs w:val="24"/>
        </w:rPr>
        <w:t xml:space="preserve"> </w:t>
      </w:r>
      <w:r w:rsidRPr="00464546">
        <w:rPr>
          <w:rFonts w:ascii="Arial" w:eastAsia="Times New Roman" w:hAnsi="Arial" w:cs="Arial"/>
          <w:spacing w:val="1"/>
          <w:sz w:val="24"/>
          <w:szCs w:val="24"/>
        </w:rPr>
        <w:t>г</w:t>
      </w:r>
      <w:r w:rsidR="00C25C86" w:rsidRPr="00464546">
        <w:rPr>
          <w:rFonts w:ascii="Arial" w:eastAsia="Times New Roman" w:hAnsi="Arial" w:cs="Arial"/>
          <w:spacing w:val="1"/>
          <w:sz w:val="24"/>
          <w:szCs w:val="24"/>
        </w:rPr>
        <w:t>.</w:t>
      </w:r>
      <w:r w:rsidRPr="00464546">
        <w:rPr>
          <w:rFonts w:ascii="Arial" w:eastAsia="Times New Roman" w:hAnsi="Arial" w:cs="Arial"/>
          <w:sz w:val="24"/>
          <w:szCs w:val="24"/>
        </w:rPr>
        <w:t>:</w:t>
      </w:r>
    </w:p>
    <w:p w:rsidR="0083076D" w:rsidRPr="00464546" w:rsidRDefault="0083076D" w:rsidP="0031684F">
      <w:pPr>
        <w:widowControl w:val="0"/>
        <w:spacing w:after="0" w:line="240" w:lineRule="auto"/>
        <w:ind w:firstLine="851"/>
        <w:jc w:val="both"/>
        <w:rPr>
          <w:rFonts w:ascii="Arial" w:eastAsia="Times New Roman" w:hAnsi="Arial" w:cs="Arial"/>
          <w:sz w:val="24"/>
          <w:szCs w:val="24"/>
        </w:rPr>
      </w:pPr>
      <w:r w:rsidRPr="00464546">
        <w:rPr>
          <w:rFonts w:ascii="Arial" w:eastAsia="Times New Roman" w:hAnsi="Arial" w:cs="Arial"/>
          <w:sz w:val="24"/>
          <w:szCs w:val="24"/>
        </w:rPr>
        <w:t>1) организационные мероприятия;</w:t>
      </w:r>
    </w:p>
    <w:p w:rsidR="0083076D" w:rsidRPr="00464546" w:rsidRDefault="0083076D" w:rsidP="0031684F">
      <w:pPr>
        <w:widowControl w:val="0"/>
        <w:spacing w:after="0" w:line="240" w:lineRule="auto"/>
        <w:ind w:firstLine="851"/>
        <w:jc w:val="both"/>
        <w:rPr>
          <w:rFonts w:ascii="Arial" w:eastAsia="Times New Roman" w:hAnsi="Arial" w:cs="Arial"/>
          <w:sz w:val="24"/>
          <w:szCs w:val="24"/>
        </w:rPr>
      </w:pPr>
      <w:r w:rsidRPr="00464546">
        <w:rPr>
          <w:rFonts w:ascii="Arial" w:eastAsia="Times New Roman" w:hAnsi="Arial" w:cs="Arial"/>
          <w:sz w:val="24"/>
          <w:szCs w:val="24"/>
        </w:rPr>
        <w:t>2) реконструктивно – планировочные мероприятия.</w:t>
      </w:r>
    </w:p>
    <w:p w:rsidR="0083076D" w:rsidRPr="00464546" w:rsidRDefault="0083076D" w:rsidP="0031684F">
      <w:pPr>
        <w:widowControl w:val="0"/>
        <w:numPr>
          <w:ilvl w:val="0"/>
          <w:numId w:val="10"/>
        </w:numPr>
        <w:tabs>
          <w:tab w:val="left" w:pos="978"/>
        </w:tabs>
        <w:spacing w:after="0" w:line="240" w:lineRule="auto"/>
        <w:ind w:left="0" w:firstLine="851"/>
        <w:jc w:val="both"/>
        <w:rPr>
          <w:rFonts w:ascii="Arial" w:eastAsia="Times New Roman" w:hAnsi="Arial" w:cs="Arial"/>
          <w:sz w:val="24"/>
          <w:szCs w:val="24"/>
        </w:rPr>
      </w:pPr>
      <w:r w:rsidRPr="00464546">
        <w:rPr>
          <w:rFonts w:ascii="Arial" w:eastAsia="Times New Roman" w:hAnsi="Arial" w:cs="Arial"/>
          <w:sz w:val="24"/>
          <w:szCs w:val="24"/>
        </w:rPr>
        <w:t>разработка</w:t>
      </w:r>
      <w:r w:rsidRPr="00464546">
        <w:rPr>
          <w:rFonts w:ascii="Arial" w:eastAsia="Times New Roman" w:hAnsi="Arial" w:cs="Arial"/>
          <w:spacing w:val="2"/>
          <w:sz w:val="24"/>
          <w:szCs w:val="24"/>
        </w:rPr>
        <w:t xml:space="preserve"> </w:t>
      </w:r>
      <w:r w:rsidRPr="00464546">
        <w:rPr>
          <w:rFonts w:ascii="Arial" w:eastAsia="Times New Roman" w:hAnsi="Arial" w:cs="Arial"/>
          <w:sz w:val="24"/>
          <w:szCs w:val="24"/>
        </w:rPr>
        <w:t>мероприятий</w:t>
      </w:r>
      <w:r w:rsidRPr="00464546">
        <w:rPr>
          <w:rFonts w:ascii="Arial" w:eastAsia="Times New Roman" w:hAnsi="Arial" w:cs="Arial"/>
          <w:spacing w:val="3"/>
          <w:sz w:val="24"/>
          <w:szCs w:val="24"/>
        </w:rPr>
        <w:t xml:space="preserve"> </w:t>
      </w:r>
      <w:r w:rsidRPr="00464546">
        <w:rPr>
          <w:rFonts w:ascii="Arial" w:eastAsia="Times New Roman" w:hAnsi="Arial" w:cs="Arial"/>
          <w:spacing w:val="1"/>
          <w:sz w:val="24"/>
          <w:szCs w:val="24"/>
        </w:rPr>
        <w:t>по</w:t>
      </w:r>
      <w:r w:rsidRPr="00464546">
        <w:rPr>
          <w:rFonts w:ascii="Arial" w:eastAsia="Times New Roman" w:hAnsi="Arial" w:cs="Arial"/>
          <w:spacing w:val="3"/>
          <w:sz w:val="24"/>
          <w:szCs w:val="24"/>
        </w:rPr>
        <w:t xml:space="preserve"> </w:t>
      </w:r>
      <w:r w:rsidRPr="00464546">
        <w:rPr>
          <w:rFonts w:ascii="Arial" w:eastAsia="Times New Roman" w:hAnsi="Arial" w:cs="Arial"/>
          <w:spacing w:val="1"/>
          <w:sz w:val="24"/>
          <w:szCs w:val="24"/>
        </w:rPr>
        <w:t>оптимизации</w:t>
      </w:r>
      <w:r w:rsidRPr="00464546">
        <w:rPr>
          <w:rFonts w:ascii="Arial" w:eastAsia="Times New Roman" w:hAnsi="Arial" w:cs="Arial"/>
          <w:spacing w:val="3"/>
          <w:sz w:val="24"/>
          <w:szCs w:val="24"/>
        </w:rPr>
        <w:t xml:space="preserve"> </w:t>
      </w:r>
      <w:r w:rsidRPr="00464546">
        <w:rPr>
          <w:rFonts w:ascii="Arial" w:eastAsia="Times New Roman" w:hAnsi="Arial" w:cs="Arial"/>
          <w:sz w:val="24"/>
          <w:szCs w:val="24"/>
        </w:rPr>
        <w:t>работы</w:t>
      </w:r>
      <w:r w:rsidRPr="00464546">
        <w:rPr>
          <w:rFonts w:ascii="Arial" w:eastAsia="Times New Roman" w:hAnsi="Arial" w:cs="Arial"/>
          <w:spacing w:val="3"/>
          <w:sz w:val="24"/>
          <w:szCs w:val="24"/>
        </w:rPr>
        <w:t xml:space="preserve"> </w:t>
      </w:r>
      <w:r w:rsidRPr="00464546">
        <w:rPr>
          <w:rFonts w:ascii="Arial" w:eastAsia="Times New Roman" w:hAnsi="Arial" w:cs="Arial"/>
          <w:sz w:val="24"/>
          <w:szCs w:val="24"/>
        </w:rPr>
        <w:t>пассажирского</w:t>
      </w:r>
      <w:r w:rsidRPr="00464546">
        <w:rPr>
          <w:rFonts w:ascii="Arial" w:eastAsia="Times New Roman" w:hAnsi="Arial" w:cs="Arial"/>
          <w:spacing w:val="4"/>
          <w:sz w:val="24"/>
          <w:szCs w:val="24"/>
        </w:rPr>
        <w:t xml:space="preserve"> </w:t>
      </w:r>
      <w:r w:rsidRPr="00464546">
        <w:rPr>
          <w:rFonts w:ascii="Arial" w:eastAsia="Times New Roman" w:hAnsi="Arial" w:cs="Arial"/>
          <w:spacing w:val="1"/>
          <w:sz w:val="24"/>
          <w:szCs w:val="24"/>
        </w:rPr>
        <w:t>транспорта</w:t>
      </w:r>
      <w:r w:rsidRPr="00464546">
        <w:rPr>
          <w:rFonts w:ascii="Arial" w:eastAsia="Times New Roman" w:hAnsi="Arial" w:cs="Arial"/>
          <w:spacing w:val="2"/>
          <w:sz w:val="24"/>
          <w:szCs w:val="24"/>
        </w:rPr>
        <w:t xml:space="preserve"> </w:t>
      </w:r>
      <w:r w:rsidRPr="00464546">
        <w:rPr>
          <w:rFonts w:ascii="Arial" w:eastAsia="Times New Roman" w:hAnsi="Arial" w:cs="Arial"/>
          <w:sz w:val="24"/>
          <w:szCs w:val="24"/>
        </w:rPr>
        <w:t>общего</w:t>
      </w:r>
      <w:r w:rsidRPr="00464546">
        <w:rPr>
          <w:rFonts w:ascii="Arial" w:eastAsia="Times New Roman" w:hAnsi="Arial" w:cs="Arial"/>
          <w:spacing w:val="3"/>
          <w:sz w:val="24"/>
          <w:szCs w:val="24"/>
        </w:rPr>
        <w:t xml:space="preserve"> </w:t>
      </w:r>
      <w:r w:rsidRPr="00464546">
        <w:rPr>
          <w:rFonts w:ascii="Arial" w:eastAsia="Times New Roman" w:hAnsi="Arial" w:cs="Arial"/>
          <w:sz w:val="24"/>
          <w:szCs w:val="24"/>
        </w:rPr>
        <w:t>пользования</w:t>
      </w:r>
      <w:r w:rsidRPr="00464546">
        <w:rPr>
          <w:rFonts w:ascii="Arial" w:eastAsia="Times New Roman" w:hAnsi="Arial" w:cs="Arial"/>
          <w:spacing w:val="4"/>
          <w:sz w:val="24"/>
          <w:szCs w:val="24"/>
        </w:rPr>
        <w:t xml:space="preserve"> </w:t>
      </w:r>
      <w:r w:rsidRPr="00464546">
        <w:rPr>
          <w:rFonts w:ascii="Arial" w:eastAsia="Times New Roman" w:hAnsi="Arial" w:cs="Arial"/>
          <w:spacing w:val="1"/>
          <w:sz w:val="24"/>
          <w:szCs w:val="24"/>
        </w:rPr>
        <w:t>на</w:t>
      </w:r>
      <w:r w:rsidRPr="00464546">
        <w:rPr>
          <w:rFonts w:ascii="Arial" w:eastAsia="Times New Roman" w:hAnsi="Arial" w:cs="Arial"/>
          <w:spacing w:val="3"/>
          <w:sz w:val="24"/>
          <w:szCs w:val="24"/>
        </w:rPr>
        <w:t xml:space="preserve"> </w:t>
      </w:r>
      <w:r w:rsidRPr="00464546">
        <w:rPr>
          <w:rFonts w:ascii="Arial" w:eastAsia="Times New Roman" w:hAnsi="Arial" w:cs="Arial"/>
          <w:sz w:val="24"/>
          <w:szCs w:val="24"/>
        </w:rPr>
        <w:t>территории</w:t>
      </w:r>
      <w:r w:rsidRPr="00464546">
        <w:rPr>
          <w:rFonts w:ascii="Arial" w:eastAsia="Times New Roman" w:hAnsi="Arial" w:cs="Arial"/>
          <w:spacing w:val="3"/>
          <w:sz w:val="24"/>
          <w:szCs w:val="24"/>
        </w:rPr>
        <w:t xml:space="preserve"> </w:t>
      </w:r>
      <w:r w:rsidR="00CD42FA" w:rsidRPr="00464546">
        <w:rPr>
          <w:rFonts w:ascii="Arial" w:eastAsia="Times New Roman" w:hAnsi="Arial" w:cs="Arial"/>
          <w:spacing w:val="3"/>
          <w:sz w:val="24"/>
          <w:szCs w:val="24"/>
        </w:rPr>
        <w:t>Слюдянского муниципального образования</w:t>
      </w:r>
      <w:r w:rsidRPr="00464546">
        <w:rPr>
          <w:rFonts w:ascii="Arial" w:eastAsia="Times New Roman" w:hAnsi="Arial" w:cs="Arial"/>
          <w:spacing w:val="1"/>
          <w:sz w:val="24"/>
          <w:szCs w:val="24"/>
        </w:rPr>
        <w:t>;</w:t>
      </w:r>
    </w:p>
    <w:p w:rsidR="0083076D" w:rsidRPr="00464546" w:rsidRDefault="0083076D" w:rsidP="0031684F">
      <w:pPr>
        <w:widowControl w:val="0"/>
        <w:numPr>
          <w:ilvl w:val="0"/>
          <w:numId w:val="10"/>
        </w:numPr>
        <w:tabs>
          <w:tab w:val="left" w:pos="978"/>
        </w:tabs>
        <w:spacing w:after="0" w:line="240" w:lineRule="auto"/>
        <w:ind w:left="0" w:firstLine="851"/>
        <w:jc w:val="both"/>
        <w:rPr>
          <w:rFonts w:ascii="Arial" w:eastAsia="Times New Roman" w:hAnsi="Arial" w:cs="Arial"/>
          <w:sz w:val="24"/>
          <w:szCs w:val="24"/>
        </w:rPr>
      </w:pPr>
      <w:r w:rsidRPr="00464546">
        <w:rPr>
          <w:rFonts w:ascii="Arial" w:eastAsia="Times New Roman" w:hAnsi="Arial" w:cs="Arial"/>
          <w:sz w:val="24"/>
          <w:szCs w:val="24"/>
        </w:rPr>
        <w:t>разработка</w:t>
      </w:r>
      <w:r w:rsidRPr="00464546">
        <w:rPr>
          <w:rFonts w:ascii="Arial" w:eastAsia="Times New Roman" w:hAnsi="Arial" w:cs="Arial"/>
          <w:spacing w:val="2"/>
          <w:sz w:val="24"/>
          <w:szCs w:val="24"/>
        </w:rPr>
        <w:t xml:space="preserve"> </w:t>
      </w:r>
      <w:r w:rsidRPr="00464546">
        <w:rPr>
          <w:rFonts w:ascii="Arial" w:eastAsia="Times New Roman" w:hAnsi="Arial" w:cs="Arial"/>
          <w:sz w:val="24"/>
          <w:szCs w:val="24"/>
        </w:rPr>
        <w:t>мероприятий</w:t>
      </w:r>
      <w:r w:rsidRPr="00464546">
        <w:rPr>
          <w:rFonts w:ascii="Arial" w:eastAsia="Times New Roman" w:hAnsi="Arial" w:cs="Arial"/>
          <w:spacing w:val="3"/>
          <w:sz w:val="24"/>
          <w:szCs w:val="24"/>
        </w:rPr>
        <w:t xml:space="preserve"> </w:t>
      </w:r>
      <w:r w:rsidRPr="00464546">
        <w:rPr>
          <w:rFonts w:ascii="Arial" w:eastAsia="Times New Roman" w:hAnsi="Arial" w:cs="Arial"/>
          <w:spacing w:val="1"/>
          <w:sz w:val="24"/>
          <w:szCs w:val="24"/>
        </w:rPr>
        <w:t>по</w:t>
      </w:r>
      <w:r w:rsidRPr="00464546">
        <w:rPr>
          <w:rFonts w:ascii="Arial" w:eastAsia="Times New Roman" w:hAnsi="Arial" w:cs="Arial"/>
          <w:spacing w:val="3"/>
          <w:sz w:val="24"/>
          <w:szCs w:val="24"/>
        </w:rPr>
        <w:t xml:space="preserve"> </w:t>
      </w:r>
      <w:r w:rsidRPr="00464546">
        <w:rPr>
          <w:rFonts w:ascii="Arial" w:eastAsia="Times New Roman" w:hAnsi="Arial" w:cs="Arial"/>
          <w:spacing w:val="1"/>
          <w:sz w:val="24"/>
          <w:szCs w:val="24"/>
        </w:rPr>
        <w:t xml:space="preserve">созданию </w:t>
      </w:r>
      <w:r w:rsidRPr="00464546">
        <w:rPr>
          <w:rFonts w:ascii="Arial" w:eastAsia="Times New Roman" w:hAnsi="Arial" w:cs="Arial"/>
          <w:sz w:val="24"/>
          <w:szCs w:val="24"/>
        </w:rPr>
        <w:t>и</w:t>
      </w:r>
      <w:r w:rsidRPr="00464546">
        <w:rPr>
          <w:rFonts w:ascii="Arial" w:eastAsia="Times New Roman" w:hAnsi="Arial" w:cs="Arial"/>
          <w:spacing w:val="4"/>
          <w:sz w:val="24"/>
          <w:szCs w:val="24"/>
        </w:rPr>
        <w:t xml:space="preserve"> </w:t>
      </w:r>
      <w:r w:rsidRPr="00464546">
        <w:rPr>
          <w:rFonts w:ascii="Arial" w:eastAsia="Times New Roman" w:hAnsi="Arial" w:cs="Arial"/>
          <w:spacing w:val="1"/>
          <w:sz w:val="24"/>
          <w:szCs w:val="24"/>
        </w:rPr>
        <w:t>совершенствованию</w:t>
      </w:r>
      <w:r w:rsidRPr="00464546">
        <w:rPr>
          <w:rFonts w:ascii="Arial" w:eastAsia="Times New Roman" w:hAnsi="Arial" w:cs="Arial"/>
          <w:spacing w:val="2"/>
          <w:sz w:val="24"/>
          <w:szCs w:val="24"/>
        </w:rPr>
        <w:t xml:space="preserve"> </w:t>
      </w:r>
      <w:r w:rsidRPr="00464546">
        <w:rPr>
          <w:rFonts w:ascii="Arial" w:eastAsia="Times New Roman" w:hAnsi="Arial" w:cs="Arial"/>
          <w:spacing w:val="3"/>
          <w:sz w:val="24"/>
          <w:szCs w:val="24"/>
        </w:rPr>
        <w:t>велоси</w:t>
      </w:r>
      <w:r w:rsidRPr="00464546">
        <w:rPr>
          <w:rFonts w:ascii="Arial" w:eastAsia="Times New Roman" w:hAnsi="Arial" w:cs="Arial"/>
          <w:sz w:val="24"/>
          <w:szCs w:val="24"/>
        </w:rPr>
        <w:t>педного</w:t>
      </w:r>
      <w:r w:rsidRPr="00464546">
        <w:rPr>
          <w:rFonts w:ascii="Arial" w:eastAsia="Times New Roman" w:hAnsi="Arial" w:cs="Arial"/>
          <w:spacing w:val="4"/>
          <w:sz w:val="24"/>
          <w:szCs w:val="24"/>
        </w:rPr>
        <w:t xml:space="preserve"> </w:t>
      </w:r>
      <w:r w:rsidRPr="00464546">
        <w:rPr>
          <w:rFonts w:ascii="Arial" w:eastAsia="Times New Roman" w:hAnsi="Arial" w:cs="Arial"/>
          <w:sz w:val="24"/>
          <w:szCs w:val="24"/>
        </w:rPr>
        <w:t>и</w:t>
      </w:r>
      <w:r w:rsidRPr="00464546">
        <w:rPr>
          <w:rFonts w:ascii="Arial" w:eastAsia="Times New Roman" w:hAnsi="Arial" w:cs="Arial"/>
          <w:spacing w:val="3"/>
          <w:sz w:val="24"/>
          <w:szCs w:val="24"/>
        </w:rPr>
        <w:t xml:space="preserve"> </w:t>
      </w:r>
      <w:r w:rsidRPr="00464546">
        <w:rPr>
          <w:rFonts w:ascii="Arial" w:eastAsia="Times New Roman" w:hAnsi="Arial" w:cs="Arial"/>
          <w:sz w:val="24"/>
          <w:szCs w:val="24"/>
        </w:rPr>
        <w:t>пешеходного</w:t>
      </w:r>
      <w:r w:rsidRPr="00464546">
        <w:rPr>
          <w:rFonts w:ascii="Arial" w:eastAsia="Times New Roman" w:hAnsi="Arial" w:cs="Arial"/>
          <w:spacing w:val="4"/>
          <w:sz w:val="24"/>
          <w:szCs w:val="24"/>
        </w:rPr>
        <w:t xml:space="preserve"> </w:t>
      </w:r>
      <w:r w:rsidRPr="00464546">
        <w:rPr>
          <w:rFonts w:ascii="Arial" w:eastAsia="Times New Roman" w:hAnsi="Arial" w:cs="Arial"/>
          <w:sz w:val="24"/>
          <w:szCs w:val="24"/>
        </w:rPr>
        <w:t>движения</w:t>
      </w:r>
      <w:r w:rsidRPr="00464546">
        <w:rPr>
          <w:rFonts w:ascii="Arial" w:eastAsia="Times New Roman" w:hAnsi="Arial" w:cs="Arial"/>
          <w:spacing w:val="2"/>
          <w:sz w:val="24"/>
          <w:szCs w:val="24"/>
        </w:rPr>
        <w:t>;</w:t>
      </w:r>
    </w:p>
    <w:p w:rsidR="0031684F" w:rsidRPr="00464546" w:rsidRDefault="0083076D" w:rsidP="0031684F">
      <w:pPr>
        <w:widowControl w:val="0"/>
        <w:numPr>
          <w:ilvl w:val="0"/>
          <w:numId w:val="10"/>
        </w:numPr>
        <w:tabs>
          <w:tab w:val="left" w:pos="986"/>
        </w:tabs>
        <w:spacing w:after="0" w:line="240" w:lineRule="auto"/>
        <w:ind w:left="0" w:firstLine="851"/>
        <w:jc w:val="both"/>
        <w:rPr>
          <w:rFonts w:ascii="Arial" w:eastAsia="Times New Roman" w:hAnsi="Arial" w:cs="Arial"/>
          <w:sz w:val="24"/>
          <w:szCs w:val="24"/>
        </w:rPr>
      </w:pPr>
      <w:r w:rsidRPr="00464546">
        <w:rPr>
          <w:rFonts w:ascii="Arial" w:eastAsia="Times New Roman" w:hAnsi="Arial" w:cs="Arial"/>
          <w:sz w:val="24"/>
          <w:szCs w:val="24"/>
        </w:rPr>
        <w:t>разработка</w:t>
      </w:r>
      <w:r w:rsidRPr="00464546">
        <w:rPr>
          <w:rFonts w:ascii="Arial" w:eastAsia="Times New Roman" w:hAnsi="Arial" w:cs="Arial"/>
          <w:spacing w:val="2"/>
          <w:sz w:val="24"/>
          <w:szCs w:val="24"/>
        </w:rPr>
        <w:t xml:space="preserve"> </w:t>
      </w:r>
      <w:r w:rsidRPr="00464546">
        <w:rPr>
          <w:rFonts w:ascii="Arial" w:eastAsia="Times New Roman" w:hAnsi="Arial" w:cs="Arial"/>
          <w:sz w:val="24"/>
          <w:szCs w:val="24"/>
        </w:rPr>
        <w:t>мероприятий</w:t>
      </w:r>
      <w:r w:rsidRPr="00464546">
        <w:rPr>
          <w:rFonts w:ascii="Arial" w:eastAsia="Times New Roman" w:hAnsi="Arial" w:cs="Arial"/>
          <w:spacing w:val="3"/>
          <w:sz w:val="24"/>
          <w:szCs w:val="24"/>
        </w:rPr>
        <w:t xml:space="preserve"> </w:t>
      </w:r>
      <w:r w:rsidRPr="00464546">
        <w:rPr>
          <w:rFonts w:ascii="Arial" w:eastAsia="Times New Roman" w:hAnsi="Arial" w:cs="Arial"/>
          <w:spacing w:val="1"/>
          <w:sz w:val="24"/>
          <w:szCs w:val="24"/>
        </w:rPr>
        <w:t>по</w:t>
      </w:r>
      <w:r w:rsidRPr="00464546">
        <w:rPr>
          <w:rFonts w:ascii="Arial" w:eastAsia="Times New Roman" w:hAnsi="Arial" w:cs="Arial"/>
          <w:spacing w:val="9"/>
          <w:sz w:val="24"/>
          <w:szCs w:val="24"/>
        </w:rPr>
        <w:t xml:space="preserve"> </w:t>
      </w:r>
      <w:r w:rsidRPr="00464546">
        <w:rPr>
          <w:rFonts w:ascii="Arial" w:eastAsia="Times New Roman" w:hAnsi="Arial" w:cs="Arial"/>
          <w:sz w:val="24"/>
          <w:szCs w:val="24"/>
        </w:rPr>
        <w:t>повышению</w:t>
      </w:r>
      <w:r w:rsidRPr="00464546">
        <w:rPr>
          <w:rFonts w:ascii="Arial" w:eastAsia="Times New Roman" w:hAnsi="Arial" w:cs="Arial"/>
          <w:spacing w:val="2"/>
          <w:sz w:val="24"/>
          <w:szCs w:val="24"/>
        </w:rPr>
        <w:t xml:space="preserve"> </w:t>
      </w:r>
      <w:r w:rsidRPr="00464546">
        <w:rPr>
          <w:rFonts w:ascii="Arial" w:eastAsia="Times New Roman" w:hAnsi="Arial" w:cs="Arial"/>
          <w:spacing w:val="1"/>
          <w:sz w:val="24"/>
          <w:szCs w:val="24"/>
        </w:rPr>
        <w:t>общего</w:t>
      </w:r>
      <w:r w:rsidRPr="00464546">
        <w:rPr>
          <w:rFonts w:ascii="Arial" w:eastAsia="Times New Roman" w:hAnsi="Arial" w:cs="Arial"/>
          <w:spacing w:val="4"/>
          <w:sz w:val="24"/>
          <w:szCs w:val="24"/>
        </w:rPr>
        <w:t xml:space="preserve"> </w:t>
      </w:r>
      <w:r w:rsidRPr="00464546">
        <w:rPr>
          <w:rFonts w:ascii="Arial" w:eastAsia="Times New Roman" w:hAnsi="Arial" w:cs="Arial"/>
          <w:sz w:val="24"/>
          <w:szCs w:val="24"/>
        </w:rPr>
        <w:t>уровня</w:t>
      </w:r>
      <w:r w:rsidRPr="00464546">
        <w:rPr>
          <w:rFonts w:ascii="Arial" w:eastAsia="Times New Roman" w:hAnsi="Arial" w:cs="Arial"/>
          <w:spacing w:val="8"/>
          <w:sz w:val="24"/>
          <w:szCs w:val="24"/>
        </w:rPr>
        <w:t xml:space="preserve"> </w:t>
      </w:r>
      <w:r w:rsidRPr="00464546">
        <w:rPr>
          <w:rFonts w:ascii="Arial" w:eastAsia="Times New Roman" w:hAnsi="Arial" w:cs="Arial"/>
          <w:spacing w:val="1"/>
          <w:sz w:val="24"/>
          <w:szCs w:val="24"/>
        </w:rPr>
        <w:t>безопасности</w:t>
      </w:r>
      <w:r w:rsidRPr="00464546">
        <w:rPr>
          <w:rFonts w:ascii="Arial" w:eastAsia="Times New Roman" w:hAnsi="Arial" w:cs="Arial"/>
          <w:spacing w:val="3"/>
          <w:sz w:val="24"/>
          <w:szCs w:val="24"/>
        </w:rPr>
        <w:t xml:space="preserve"> </w:t>
      </w:r>
      <w:r w:rsidRPr="00464546">
        <w:rPr>
          <w:rFonts w:ascii="Arial" w:eastAsia="Times New Roman" w:hAnsi="Arial" w:cs="Arial"/>
          <w:sz w:val="24"/>
          <w:szCs w:val="24"/>
        </w:rPr>
        <w:t>дорожного</w:t>
      </w:r>
      <w:r w:rsidRPr="00464546">
        <w:rPr>
          <w:rFonts w:ascii="Arial" w:eastAsia="Times New Roman" w:hAnsi="Arial" w:cs="Arial"/>
          <w:spacing w:val="3"/>
          <w:sz w:val="24"/>
          <w:szCs w:val="24"/>
        </w:rPr>
        <w:t xml:space="preserve"> </w:t>
      </w:r>
      <w:r w:rsidRPr="00464546">
        <w:rPr>
          <w:rFonts w:ascii="Arial" w:eastAsia="Times New Roman" w:hAnsi="Arial" w:cs="Arial"/>
          <w:spacing w:val="1"/>
          <w:sz w:val="24"/>
          <w:szCs w:val="24"/>
        </w:rPr>
        <w:t>движения</w:t>
      </w:r>
      <w:r w:rsidRPr="00464546">
        <w:rPr>
          <w:rFonts w:ascii="Arial" w:eastAsia="Times New Roman" w:hAnsi="Arial" w:cs="Arial"/>
          <w:spacing w:val="2"/>
          <w:sz w:val="24"/>
          <w:szCs w:val="24"/>
        </w:rPr>
        <w:t xml:space="preserve"> </w:t>
      </w:r>
      <w:r w:rsidRPr="00464546">
        <w:rPr>
          <w:rFonts w:ascii="Arial" w:eastAsia="Times New Roman" w:hAnsi="Arial" w:cs="Arial"/>
          <w:spacing w:val="1"/>
          <w:sz w:val="24"/>
          <w:szCs w:val="24"/>
        </w:rPr>
        <w:t>на</w:t>
      </w:r>
      <w:r w:rsidRPr="00464546">
        <w:rPr>
          <w:rFonts w:ascii="Arial" w:eastAsia="Times New Roman" w:hAnsi="Arial" w:cs="Arial"/>
          <w:spacing w:val="3"/>
          <w:sz w:val="24"/>
          <w:szCs w:val="24"/>
        </w:rPr>
        <w:t xml:space="preserve"> </w:t>
      </w:r>
      <w:r w:rsidRPr="00464546">
        <w:rPr>
          <w:rFonts w:ascii="Arial" w:eastAsia="Times New Roman" w:hAnsi="Arial" w:cs="Arial"/>
          <w:sz w:val="24"/>
          <w:szCs w:val="24"/>
        </w:rPr>
        <w:t xml:space="preserve">территории </w:t>
      </w:r>
      <w:r w:rsidR="00CD42FA" w:rsidRPr="00464546">
        <w:rPr>
          <w:rFonts w:ascii="Arial" w:eastAsia="Times New Roman" w:hAnsi="Arial" w:cs="Arial"/>
          <w:sz w:val="24"/>
          <w:szCs w:val="24"/>
        </w:rPr>
        <w:t>Слюдянского муниципального образования</w:t>
      </w:r>
      <w:r w:rsidRPr="00464546">
        <w:rPr>
          <w:rFonts w:ascii="Arial" w:eastAsia="Times New Roman" w:hAnsi="Arial" w:cs="Arial"/>
          <w:spacing w:val="2"/>
          <w:sz w:val="24"/>
          <w:szCs w:val="24"/>
        </w:rPr>
        <w:t>;</w:t>
      </w:r>
    </w:p>
    <w:p w:rsidR="0083076D" w:rsidRPr="00464546" w:rsidRDefault="0083076D" w:rsidP="0031684F">
      <w:pPr>
        <w:widowControl w:val="0"/>
        <w:numPr>
          <w:ilvl w:val="0"/>
          <w:numId w:val="10"/>
        </w:numPr>
        <w:tabs>
          <w:tab w:val="left" w:pos="986"/>
        </w:tabs>
        <w:spacing w:after="0" w:line="240" w:lineRule="auto"/>
        <w:ind w:left="0" w:firstLine="851"/>
        <w:jc w:val="both"/>
        <w:rPr>
          <w:rFonts w:ascii="Arial" w:eastAsia="Times New Roman" w:hAnsi="Arial" w:cs="Arial"/>
          <w:sz w:val="24"/>
          <w:szCs w:val="24"/>
        </w:rPr>
      </w:pPr>
      <w:r w:rsidRPr="00464546">
        <w:rPr>
          <w:rFonts w:ascii="Arial" w:eastAsia="Times New Roman" w:hAnsi="Arial" w:cs="Arial"/>
          <w:spacing w:val="1"/>
          <w:sz w:val="24"/>
          <w:szCs w:val="24"/>
        </w:rPr>
        <w:t>разработка</w:t>
      </w:r>
      <w:r w:rsidRPr="00464546">
        <w:rPr>
          <w:rFonts w:ascii="Arial" w:eastAsia="Times New Roman" w:hAnsi="Arial" w:cs="Arial"/>
          <w:spacing w:val="2"/>
          <w:sz w:val="24"/>
          <w:szCs w:val="24"/>
        </w:rPr>
        <w:t xml:space="preserve"> </w:t>
      </w:r>
      <w:r w:rsidRPr="00464546">
        <w:rPr>
          <w:rFonts w:ascii="Arial" w:eastAsia="Times New Roman" w:hAnsi="Arial" w:cs="Arial"/>
          <w:sz w:val="24"/>
          <w:szCs w:val="24"/>
        </w:rPr>
        <w:t>мероприятий</w:t>
      </w:r>
      <w:r w:rsidRPr="00464546">
        <w:rPr>
          <w:rFonts w:ascii="Arial" w:eastAsia="Times New Roman" w:hAnsi="Arial" w:cs="Arial"/>
          <w:spacing w:val="3"/>
          <w:sz w:val="24"/>
          <w:szCs w:val="24"/>
        </w:rPr>
        <w:t xml:space="preserve"> </w:t>
      </w:r>
      <w:r w:rsidRPr="00464546">
        <w:rPr>
          <w:rFonts w:ascii="Arial" w:eastAsia="Times New Roman" w:hAnsi="Arial" w:cs="Arial"/>
          <w:spacing w:val="1"/>
          <w:sz w:val="24"/>
          <w:szCs w:val="24"/>
        </w:rPr>
        <w:t>по</w:t>
      </w:r>
      <w:r w:rsidRPr="00464546">
        <w:rPr>
          <w:rFonts w:ascii="Arial" w:eastAsia="Times New Roman" w:hAnsi="Arial" w:cs="Arial"/>
          <w:spacing w:val="8"/>
          <w:sz w:val="24"/>
          <w:szCs w:val="24"/>
        </w:rPr>
        <w:t xml:space="preserve"> </w:t>
      </w:r>
      <w:r w:rsidRPr="00464546">
        <w:rPr>
          <w:rFonts w:ascii="Arial" w:eastAsia="Times New Roman" w:hAnsi="Arial" w:cs="Arial"/>
          <w:spacing w:val="1"/>
          <w:sz w:val="24"/>
          <w:szCs w:val="24"/>
        </w:rPr>
        <w:t>оптимизации</w:t>
      </w:r>
      <w:r w:rsidRPr="00464546">
        <w:rPr>
          <w:rFonts w:ascii="Arial" w:eastAsia="Times New Roman" w:hAnsi="Arial" w:cs="Arial"/>
          <w:spacing w:val="3"/>
          <w:sz w:val="24"/>
          <w:szCs w:val="24"/>
        </w:rPr>
        <w:t xml:space="preserve"> </w:t>
      </w:r>
      <w:r w:rsidRPr="00464546">
        <w:rPr>
          <w:rFonts w:ascii="Arial" w:eastAsia="Times New Roman" w:hAnsi="Arial" w:cs="Arial"/>
          <w:sz w:val="24"/>
          <w:szCs w:val="24"/>
        </w:rPr>
        <w:t>парковочного</w:t>
      </w:r>
      <w:r w:rsidRPr="00464546">
        <w:rPr>
          <w:rFonts w:ascii="Arial" w:eastAsia="Times New Roman" w:hAnsi="Arial" w:cs="Arial"/>
          <w:spacing w:val="4"/>
          <w:sz w:val="24"/>
          <w:szCs w:val="24"/>
        </w:rPr>
        <w:t xml:space="preserve"> п</w:t>
      </w:r>
      <w:r w:rsidRPr="00464546">
        <w:rPr>
          <w:rFonts w:ascii="Arial" w:eastAsia="Times New Roman" w:hAnsi="Arial" w:cs="Arial"/>
          <w:sz w:val="24"/>
          <w:szCs w:val="24"/>
        </w:rPr>
        <w:t>ространства</w:t>
      </w:r>
      <w:r w:rsidRPr="00464546">
        <w:rPr>
          <w:rFonts w:ascii="Arial" w:eastAsia="Times New Roman" w:hAnsi="Arial" w:cs="Arial"/>
          <w:spacing w:val="64"/>
          <w:sz w:val="24"/>
          <w:szCs w:val="24"/>
        </w:rPr>
        <w:t xml:space="preserve"> </w:t>
      </w:r>
      <w:r w:rsidRPr="00464546">
        <w:rPr>
          <w:rFonts w:ascii="Arial" w:eastAsia="Times New Roman" w:hAnsi="Arial" w:cs="Arial"/>
          <w:spacing w:val="1"/>
          <w:sz w:val="24"/>
          <w:szCs w:val="24"/>
        </w:rPr>
        <w:t>на</w:t>
      </w:r>
      <w:r w:rsidRPr="00464546">
        <w:rPr>
          <w:rFonts w:ascii="Arial" w:eastAsia="Times New Roman" w:hAnsi="Arial" w:cs="Arial"/>
          <w:spacing w:val="3"/>
          <w:sz w:val="24"/>
          <w:szCs w:val="24"/>
        </w:rPr>
        <w:t xml:space="preserve"> </w:t>
      </w:r>
      <w:r w:rsidR="00CD42FA" w:rsidRPr="00464546">
        <w:rPr>
          <w:rFonts w:ascii="Arial" w:eastAsia="Times New Roman" w:hAnsi="Arial" w:cs="Arial"/>
          <w:sz w:val="24"/>
          <w:szCs w:val="24"/>
        </w:rPr>
        <w:t>территории Слюдянского муниципального образования</w:t>
      </w:r>
      <w:r w:rsidR="00045B86" w:rsidRPr="00464546">
        <w:rPr>
          <w:rFonts w:ascii="Arial" w:eastAsia="Times New Roman" w:hAnsi="Arial" w:cs="Arial"/>
          <w:bCs/>
          <w:color w:val="000000"/>
          <w:sz w:val="24"/>
          <w:szCs w:val="24"/>
          <w:lang w:eastAsia="ru-RU"/>
        </w:rPr>
        <w:t>.</w:t>
      </w:r>
    </w:p>
    <w:p w:rsidR="0083076D" w:rsidRPr="0031684F" w:rsidRDefault="0083076D"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2C0B14" w:rsidRPr="00464546" w:rsidRDefault="00464546" w:rsidP="0031684F">
      <w:pPr>
        <w:spacing w:after="0" w:line="240" w:lineRule="auto"/>
        <w:ind w:right="243"/>
        <w:jc w:val="center"/>
        <w:rPr>
          <w:rFonts w:ascii="Arial" w:eastAsia="Times New Roman" w:hAnsi="Arial" w:cs="Arial"/>
          <w:b/>
          <w:bCs/>
          <w:color w:val="000000"/>
          <w:sz w:val="30"/>
          <w:szCs w:val="30"/>
          <w:lang w:eastAsia="ru-RU"/>
        </w:rPr>
      </w:pPr>
      <w:r w:rsidRPr="00464546">
        <w:rPr>
          <w:rFonts w:ascii="Arial" w:eastAsia="Times New Roman" w:hAnsi="Arial" w:cs="Arial"/>
          <w:b/>
          <w:bCs/>
          <w:color w:val="000000"/>
          <w:sz w:val="30"/>
          <w:szCs w:val="30"/>
          <w:lang w:eastAsia="ru-RU"/>
        </w:rPr>
        <w:t xml:space="preserve">ОСНОВНЫЕ ЦЕЛИ И ЗАДАЧИ РАЗРАБОТКИ </w:t>
      </w:r>
    </w:p>
    <w:p w:rsidR="002C0B14" w:rsidRPr="00464546" w:rsidRDefault="00464546" w:rsidP="0031684F">
      <w:pPr>
        <w:spacing w:after="0" w:line="240" w:lineRule="auto"/>
        <w:ind w:right="243"/>
        <w:jc w:val="center"/>
        <w:rPr>
          <w:rFonts w:ascii="Arial" w:eastAsia="Times New Roman" w:hAnsi="Arial" w:cs="Arial"/>
          <w:b/>
          <w:bCs/>
          <w:color w:val="000000"/>
          <w:sz w:val="30"/>
          <w:szCs w:val="30"/>
          <w:lang w:eastAsia="ru-RU"/>
        </w:rPr>
      </w:pPr>
      <w:r w:rsidRPr="00464546">
        <w:rPr>
          <w:rFonts w:ascii="Arial" w:eastAsia="Times New Roman" w:hAnsi="Arial" w:cs="Arial"/>
          <w:b/>
          <w:color w:val="000000"/>
          <w:sz w:val="30"/>
          <w:szCs w:val="30"/>
          <w:lang w:eastAsia="ru-RU"/>
        </w:rPr>
        <w:t>КОМПЛЕКСНОЙ СХЕМЫ ОРГАНИЗАЦИИ ДОРОЖНОГО ДВИЖЕНИЯ</w:t>
      </w:r>
      <w:r w:rsidRPr="00464546">
        <w:rPr>
          <w:rFonts w:ascii="Arial" w:eastAsia="Times New Roman" w:hAnsi="Arial" w:cs="Arial"/>
          <w:b/>
          <w:bCs/>
          <w:color w:val="000000"/>
          <w:sz w:val="30"/>
          <w:szCs w:val="30"/>
          <w:lang w:eastAsia="ru-RU"/>
        </w:rPr>
        <w:t>:</w:t>
      </w:r>
    </w:p>
    <w:p w:rsidR="002C0B14" w:rsidRPr="0031684F" w:rsidRDefault="002C0B14" w:rsidP="0031684F">
      <w:pPr>
        <w:spacing w:after="0" w:line="240" w:lineRule="auto"/>
        <w:ind w:right="243"/>
        <w:jc w:val="both"/>
        <w:rPr>
          <w:rFonts w:ascii="Times New Roman" w:eastAsia="Times New Roman" w:hAnsi="Times New Roman" w:cs="Times New Roman"/>
          <w:bCs/>
          <w:color w:val="000000"/>
          <w:sz w:val="24"/>
          <w:szCs w:val="24"/>
          <w:lang w:eastAsia="ru-RU"/>
        </w:rPr>
      </w:pPr>
    </w:p>
    <w:p w:rsidR="002C0B14" w:rsidRPr="00464546" w:rsidRDefault="002C0B14" w:rsidP="0031684F">
      <w:pPr>
        <w:spacing w:after="0" w:line="240" w:lineRule="auto"/>
        <w:ind w:right="243"/>
        <w:jc w:val="both"/>
        <w:rPr>
          <w:rFonts w:ascii="Arial" w:eastAsia="Times New Roman" w:hAnsi="Arial" w:cs="Arial"/>
          <w:bCs/>
          <w:color w:val="000000"/>
          <w:sz w:val="24"/>
          <w:szCs w:val="24"/>
          <w:lang w:eastAsia="ru-RU"/>
        </w:rPr>
      </w:pPr>
      <w:r w:rsidRPr="00464546">
        <w:rPr>
          <w:rFonts w:ascii="Arial" w:eastAsia="Times New Roman" w:hAnsi="Arial" w:cs="Arial"/>
          <w:bCs/>
          <w:color w:val="000000"/>
          <w:sz w:val="24"/>
          <w:szCs w:val="24"/>
          <w:lang w:eastAsia="ru-RU"/>
        </w:rPr>
        <w:t>1) обеспечение безопасности дорожного движения;</w:t>
      </w:r>
    </w:p>
    <w:p w:rsidR="002C0B14" w:rsidRPr="00464546" w:rsidRDefault="002C0B14" w:rsidP="0031684F">
      <w:pPr>
        <w:spacing w:after="0" w:line="240" w:lineRule="auto"/>
        <w:ind w:right="243"/>
        <w:jc w:val="both"/>
        <w:rPr>
          <w:rFonts w:ascii="Arial" w:eastAsia="Times New Roman" w:hAnsi="Arial" w:cs="Arial"/>
          <w:bCs/>
          <w:color w:val="000000"/>
          <w:sz w:val="24"/>
          <w:szCs w:val="24"/>
          <w:lang w:eastAsia="ru-RU"/>
        </w:rPr>
      </w:pPr>
      <w:r w:rsidRPr="00464546">
        <w:rPr>
          <w:rFonts w:ascii="Arial" w:eastAsia="Times New Roman" w:hAnsi="Arial" w:cs="Arial"/>
          <w:bCs/>
          <w:color w:val="000000"/>
          <w:sz w:val="24"/>
          <w:szCs w:val="24"/>
          <w:lang w:eastAsia="ru-RU"/>
        </w:rPr>
        <w:t>2) упорядочение и улучшение условий дорожного движения транспортных средств и пешеходов;</w:t>
      </w:r>
    </w:p>
    <w:p w:rsidR="002C0B14" w:rsidRPr="00464546" w:rsidRDefault="002C0B14" w:rsidP="0031684F">
      <w:pPr>
        <w:spacing w:after="0" w:line="240" w:lineRule="auto"/>
        <w:ind w:right="243"/>
        <w:jc w:val="both"/>
        <w:rPr>
          <w:rFonts w:ascii="Arial" w:eastAsia="Times New Roman" w:hAnsi="Arial" w:cs="Arial"/>
          <w:bCs/>
          <w:color w:val="000000"/>
          <w:sz w:val="24"/>
          <w:szCs w:val="24"/>
          <w:lang w:eastAsia="ru-RU"/>
        </w:rPr>
      </w:pPr>
      <w:r w:rsidRPr="00464546">
        <w:rPr>
          <w:rFonts w:ascii="Arial" w:eastAsia="Times New Roman" w:hAnsi="Arial" w:cs="Arial"/>
          <w:bCs/>
          <w:color w:val="000000"/>
          <w:sz w:val="24"/>
          <w:szCs w:val="24"/>
          <w:lang w:eastAsia="ru-RU"/>
        </w:rPr>
        <w:t>3) организация пропуска прогнозируемого потока транспортных средств и пешеходов;</w:t>
      </w:r>
    </w:p>
    <w:p w:rsidR="002C0B14" w:rsidRPr="00464546" w:rsidRDefault="002C0B14" w:rsidP="0031684F">
      <w:pPr>
        <w:spacing w:after="0" w:line="240" w:lineRule="auto"/>
        <w:ind w:right="243"/>
        <w:jc w:val="both"/>
        <w:rPr>
          <w:rFonts w:ascii="Arial" w:eastAsia="Times New Roman" w:hAnsi="Arial" w:cs="Arial"/>
          <w:bCs/>
          <w:color w:val="000000"/>
          <w:sz w:val="24"/>
          <w:szCs w:val="24"/>
          <w:lang w:eastAsia="ru-RU"/>
        </w:rPr>
      </w:pPr>
      <w:r w:rsidRPr="00464546">
        <w:rPr>
          <w:rFonts w:ascii="Arial" w:eastAsia="Times New Roman" w:hAnsi="Arial" w:cs="Arial"/>
          <w:bCs/>
          <w:color w:val="000000"/>
          <w:sz w:val="24"/>
          <w:szCs w:val="24"/>
          <w:lang w:eastAsia="ru-RU"/>
        </w:rPr>
        <w:t>4) повышение пропускной способности дорог и эффективности их использования;</w:t>
      </w:r>
    </w:p>
    <w:p w:rsidR="002C0B14" w:rsidRPr="00464546" w:rsidRDefault="002C0B14" w:rsidP="0031684F">
      <w:pPr>
        <w:spacing w:after="0" w:line="240" w:lineRule="auto"/>
        <w:ind w:right="243"/>
        <w:jc w:val="both"/>
        <w:rPr>
          <w:rFonts w:ascii="Arial" w:eastAsia="Times New Roman" w:hAnsi="Arial" w:cs="Arial"/>
          <w:bCs/>
          <w:color w:val="000000"/>
          <w:sz w:val="24"/>
          <w:szCs w:val="24"/>
          <w:lang w:eastAsia="ru-RU"/>
        </w:rPr>
      </w:pPr>
      <w:r w:rsidRPr="00464546">
        <w:rPr>
          <w:rFonts w:ascii="Arial" w:eastAsia="Times New Roman" w:hAnsi="Arial" w:cs="Arial"/>
          <w:bCs/>
          <w:color w:val="000000"/>
          <w:sz w:val="24"/>
          <w:szCs w:val="24"/>
          <w:lang w:eastAsia="ru-RU"/>
        </w:rPr>
        <w:lastRenderedPageBreak/>
        <w:t>5) организация транспортного обслуживания новых или реконструируемых объектов (отдельного объекта или группы объектов) капитального строительства различного функционального назначения;</w:t>
      </w:r>
    </w:p>
    <w:p w:rsidR="002C0B14" w:rsidRPr="00464546" w:rsidRDefault="002C0B14" w:rsidP="0031684F">
      <w:pPr>
        <w:spacing w:after="0" w:line="240" w:lineRule="auto"/>
        <w:ind w:right="243"/>
        <w:jc w:val="both"/>
        <w:rPr>
          <w:rFonts w:ascii="Arial" w:eastAsia="Times New Roman" w:hAnsi="Arial" w:cs="Arial"/>
          <w:bCs/>
          <w:color w:val="000000"/>
          <w:sz w:val="24"/>
          <w:szCs w:val="24"/>
          <w:lang w:eastAsia="ru-RU"/>
        </w:rPr>
      </w:pPr>
      <w:r w:rsidRPr="00464546">
        <w:rPr>
          <w:rFonts w:ascii="Arial" w:eastAsia="Times New Roman" w:hAnsi="Arial" w:cs="Arial"/>
          <w:bCs/>
          <w:color w:val="000000"/>
          <w:sz w:val="24"/>
          <w:szCs w:val="24"/>
          <w:lang w:eastAsia="ru-RU"/>
        </w:rPr>
        <w:t>6) снижение экономических потерь при осуществлении дорожного движения транспортных средств и пешеходов;</w:t>
      </w:r>
    </w:p>
    <w:p w:rsidR="002C0B14" w:rsidRPr="00464546" w:rsidRDefault="002C0B14" w:rsidP="0031684F">
      <w:pPr>
        <w:spacing w:after="0" w:line="240" w:lineRule="auto"/>
        <w:ind w:right="243"/>
        <w:jc w:val="both"/>
        <w:rPr>
          <w:rFonts w:ascii="Arial" w:eastAsia="Times New Roman" w:hAnsi="Arial" w:cs="Arial"/>
          <w:bCs/>
          <w:color w:val="000000"/>
          <w:sz w:val="24"/>
          <w:szCs w:val="24"/>
          <w:lang w:eastAsia="ru-RU"/>
        </w:rPr>
      </w:pPr>
      <w:r w:rsidRPr="00464546">
        <w:rPr>
          <w:rFonts w:ascii="Arial" w:eastAsia="Times New Roman" w:hAnsi="Arial" w:cs="Arial"/>
          <w:bCs/>
          <w:color w:val="000000"/>
          <w:sz w:val="24"/>
          <w:szCs w:val="24"/>
          <w:lang w:eastAsia="ru-RU"/>
        </w:rPr>
        <w:t>7) снижение негативного воздействия от автомобильного транспорта на окружающую среду.</w:t>
      </w:r>
    </w:p>
    <w:p w:rsidR="002C0B14" w:rsidRPr="00464546" w:rsidRDefault="002C0B14" w:rsidP="0031684F">
      <w:pPr>
        <w:spacing w:after="0" w:line="240" w:lineRule="auto"/>
        <w:rPr>
          <w:rFonts w:ascii="Arial" w:hAnsi="Arial" w:cs="Arial"/>
          <w:sz w:val="24"/>
          <w:szCs w:val="24"/>
        </w:rPr>
      </w:pPr>
    </w:p>
    <w:p w:rsidR="002C0B14" w:rsidRPr="0031684F" w:rsidRDefault="002C0B14" w:rsidP="0031684F">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867FD8" w:rsidRPr="0031684F" w:rsidRDefault="00867FD8" w:rsidP="0031684F">
      <w:pPr>
        <w:spacing w:after="0" w:line="240" w:lineRule="auto"/>
        <w:rPr>
          <w:rFonts w:ascii="Times New Roman" w:eastAsia="Times New Roman" w:hAnsi="Times New Roman" w:cs="Times New Roman"/>
          <w:b/>
          <w:bCs/>
          <w:color w:val="000000"/>
          <w:sz w:val="24"/>
          <w:szCs w:val="24"/>
          <w:lang w:eastAsia="ru-RU"/>
        </w:rPr>
      </w:pPr>
    </w:p>
    <w:p w:rsidR="002C0B14" w:rsidRPr="00161EFD" w:rsidRDefault="00867FD8" w:rsidP="0031684F">
      <w:pPr>
        <w:spacing w:after="0" w:line="240" w:lineRule="auto"/>
        <w:jc w:val="center"/>
        <w:rPr>
          <w:rFonts w:ascii="Arial" w:eastAsia="Times New Roman" w:hAnsi="Arial" w:cs="Arial"/>
          <w:b/>
          <w:bCs/>
          <w:color w:val="000000"/>
          <w:sz w:val="30"/>
          <w:szCs w:val="30"/>
          <w:lang w:eastAsia="ru-RU"/>
        </w:rPr>
      </w:pPr>
      <w:r w:rsidRPr="00161EFD">
        <w:rPr>
          <w:rFonts w:ascii="Arial" w:eastAsia="Times New Roman" w:hAnsi="Arial" w:cs="Arial"/>
          <w:b/>
          <w:bCs/>
          <w:color w:val="000000"/>
          <w:sz w:val="30"/>
          <w:szCs w:val="30"/>
          <w:lang w:eastAsia="ru-RU"/>
        </w:rPr>
        <w:t>Содержание</w:t>
      </w:r>
    </w:p>
    <w:tbl>
      <w:tblPr>
        <w:tblW w:w="9678" w:type="dxa"/>
        <w:tblInd w:w="-147" w:type="dxa"/>
        <w:tblLook w:val="04A0" w:firstRow="1" w:lastRow="0" w:firstColumn="1" w:lastColumn="0" w:noHBand="0" w:noVBand="1"/>
      </w:tblPr>
      <w:tblGrid>
        <w:gridCol w:w="8789"/>
        <w:gridCol w:w="889"/>
      </w:tblGrid>
      <w:tr w:rsidR="002C0B14" w:rsidRPr="00161EFD" w:rsidTr="00285180">
        <w:trPr>
          <w:trHeight w:val="290"/>
        </w:trPr>
        <w:tc>
          <w:tcPr>
            <w:tcW w:w="8789" w:type="dxa"/>
            <w:tcBorders>
              <w:top w:val="single" w:sz="4" w:space="0" w:color="auto"/>
              <w:left w:val="single" w:sz="4" w:space="0" w:color="auto"/>
              <w:bottom w:val="single" w:sz="4" w:space="0" w:color="auto"/>
              <w:right w:val="single" w:sz="4" w:space="0" w:color="auto"/>
            </w:tcBorders>
            <w:hideMark/>
          </w:tcPr>
          <w:p w:rsidR="002C0B14" w:rsidRPr="00161EFD" w:rsidRDefault="002C0B14" w:rsidP="0031684F">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Термины и определения</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161EFD" w:rsidRDefault="00C37AD6" w:rsidP="0031684F">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5</w:t>
            </w:r>
          </w:p>
        </w:tc>
      </w:tr>
      <w:tr w:rsidR="002C0B14" w:rsidRPr="00161EFD" w:rsidTr="00285180">
        <w:trPr>
          <w:trHeight w:val="290"/>
        </w:trPr>
        <w:tc>
          <w:tcPr>
            <w:tcW w:w="8789" w:type="dxa"/>
            <w:tcBorders>
              <w:top w:val="single" w:sz="4" w:space="0" w:color="auto"/>
              <w:left w:val="single" w:sz="4" w:space="0" w:color="auto"/>
              <w:bottom w:val="single" w:sz="4" w:space="0" w:color="auto"/>
              <w:right w:val="single" w:sz="4" w:space="0" w:color="auto"/>
            </w:tcBorders>
          </w:tcPr>
          <w:p w:rsidR="002C0B14" w:rsidRPr="00161EFD" w:rsidRDefault="002C0B14"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Обозначения и сокращения</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161EFD" w:rsidRDefault="00C37AD6"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6</w:t>
            </w:r>
          </w:p>
        </w:tc>
      </w:tr>
      <w:tr w:rsidR="002C0B14" w:rsidRPr="00161EFD" w:rsidTr="00285180">
        <w:trPr>
          <w:trHeight w:val="274"/>
        </w:trPr>
        <w:tc>
          <w:tcPr>
            <w:tcW w:w="8789" w:type="dxa"/>
            <w:tcBorders>
              <w:top w:val="single" w:sz="4" w:space="0" w:color="auto"/>
              <w:left w:val="single" w:sz="4" w:space="0" w:color="auto"/>
              <w:bottom w:val="single" w:sz="4" w:space="0" w:color="auto"/>
              <w:right w:val="single" w:sz="4" w:space="0" w:color="auto"/>
            </w:tcBorders>
          </w:tcPr>
          <w:p w:rsidR="002C0B14" w:rsidRPr="00161EFD" w:rsidRDefault="002C0B14"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Введение</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161EFD" w:rsidRDefault="00C37AD6"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7</w:t>
            </w:r>
          </w:p>
        </w:tc>
      </w:tr>
      <w:tr w:rsidR="002C0B14" w:rsidRPr="00161EFD" w:rsidTr="00285180">
        <w:trPr>
          <w:trHeight w:val="314"/>
        </w:trPr>
        <w:tc>
          <w:tcPr>
            <w:tcW w:w="8789" w:type="dxa"/>
            <w:tcBorders>
              <w:top w:val="single" w:sz="4" w:space="0" w:color="auto"/>
              <w:left w:val="single" w:sz="4" w:space="0" w:color="auto"/>
              <w:bottom w:val="single" w:sz="4" w:space="0" w:color="auto"/>
              <w:right w:val="single" w:sz="4" w:space="0" w:color="auto"/>
            </w:tcBorders>
            <w:hideMark/>
          </w:tcPr>
          <w:p w:rsidR="002C0B14" w:rsidRPr="00161EFD" w:rsidRDefault="002C0B14"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1. Анализ исходных данных о текущем состоянии исследуемого объекта</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161EFD" w:rsidRDefault="00C37AD6"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8</w:t>
            </w:r>
          </w:p>
        </w:tc>
      </w:tr>
      <w:tr w:rsidR="002C0B14" w:rsidRPr="00161EFD" w:rsidTr="00285180">
        <w:trPr>
          <w:trHeight w:val="295"/>
        </w:trPr>
        <w:tc>
          <w:tcPr>
            <w:tcW w:w="8789" w:type="dxa"/>
            <w:tcBorders>
              <w:top w:val="single" w:sz="4" w:space="0" w:color="auto"/>
              <w:left w:val="single" w:sz="4" w:space="0" w:color="auto"/>
              <w:bottom w:val="single" w:sz="4" w:space="0" w:color="auto"/>
              <w:right w:val="single" w:sz="4" w:space="0" w:color="auto"/>
            </w:tcBorders>
            <w:hideMark/>
          </w:tcPr>
          <w:p w:rsidR="002C0B14" w:rsidRPr="00161EFD" w:rsidRDefault="008C691F"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 xml:space="preserve">1.1. Общая характеристика </w:t>
            </w:r>
            <w:r w:rsidR="00CD42FA" w:rsidRPr="00161EFD">
              <w:rPr>
                <w:rFonts w:ascii="Times New Roman" w:hAnsi="Times New Roman" w:cs="Times New Roman"/>
                <w:sz w:val="20"/>
                <w:szCs w:val="20"/>
              </w:rPr>
              <w:t>Слюдянского муниципального образования</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161EFD" w:rsidRDefault="00C37AD6"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8</w:t>
            </w:r>
          </w:p>
        </w:tc>
      </w:tr>
      <w:tr w:rsidR="002C0B14" w:rsidRPr="00161EFD" w:rsidTr="00285180">
        <w:trPr>
          <w:trHeight w:val="314"/>
        </w:trPr>
        <w:tc>
          <w:tcPr>
            <w:tcW w:w="8789" w:type="dxa"/>
            <w:tcBorders>
              <w:top w:val="single" w:sz="4" w:space="0" w:color="auto"/>
              <w:left w:val="single" w:sz="4" w:space="0" w:color="auto"/>
              <w:bottom w:val="single" w:sz="4" w:space="0" w:color="auto"/>
              <w:right w:val="single" w:sz="4" w:space="0" w:color="auto"/>
            </w:tcBorders>
            <w:hideMark/>
          </w:tcPr>
          <w:p w:rsidR="002C0B14" w:rsidRPr="00161EFD" w:rsidRDefault="002C0B14"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1.1.1. Историческая справка</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161EFD" w:rsidRDefault="00C37AD6"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8</w:t>
            </w:r>
          </w:p>
        </w:tc>
      </w:tr>
      <w:tr w:rsidR="002C0B14" w:rsidRPr="00161EFD" w:rsidTr="00285180">
        <w:trPr>
          <w:trHeight w:val="314"/>
        </w:trPr>
        <w:tc>
          <w:tcPr>
            <w:tcW w:w="8789" w:type="dxa"/>
            <w:tcBorders>
              <w:top w:val="single" w:sz="4" w:space="0" w:color="auto"/>
              <w:left w:val="single" w:sz="4" w:space="0" w:color="auto"/>
              <w:bottom w:val="single" w:sz="4" w:space="0" w:color="auto"/>
              <w:right w:val="single" w:sz="4" w:space="0" w:color="auto"/>
            </w:tcBorders>
            <w:hideMark/>
          </w:tcPr>
          <w:p w:rsidR="002C0B14" w:rsidRPr="00161EFD" w:rsidRDefault="002C0B14"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1.1.2. Анализ социально - экономической статистики объекта</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161EFD" w:rsidRDefault="00C37AD6"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8</w:t>
            </w:r>
          </w:p>
        </w:tc>
      </w:tr>
      <w:tr w:rsidR="002C0B14" w:rsidRPr="00161EFD" w:rsidTr="00C37AD6">
        <w:trPr>
          <w:trHeight w:val="314"/>
        </w:trPr>
        <w:tc>
          <w:tcPr>
            <w:tcW w:w="8789" w:type="dxa"/>
            <w:tcBorders>
              <w:top w:val="single" w:sz="4" w:space="0" w:color="auto"/>
              <w:left w:val="single" w:sz="4" w:space="0" w:color="auto"/>
              <w:bottom w:val="single" w:sz="4" w:space="0" w:color="auto"/>
              <w:right w:val="single" w:sz="4" w:space="0" w:color="auto"/>
            </w:tcBorders>
          </w:tcPr>
          <w:p w:rsidR="002C0B14" w:rsidRPr="00161EFD" w:rsidRDefault="002C0B14"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1.</w:t>
            </w:r>
            <w:r w:rsidR="008C691F" w:rsidRPr="00161EFD">
              <w:rPr>
                <w:rFonts w:ascii="Times New Roman" w:hAnsi="Times New Roman" w:cs="Times New Roman"/>
                <w:sz w:val="20"/>
                <w:szCs w:val="20"/>
              </w:rPr>
              <w:t xml:space="preserve">1.3. Обустройство территории </w:t>
            </w:r>
            <w:r w:rsidR="00CD42FA" w:rsidRPr="00161EFD">
              <w:rPr>
                <w:rFonts w:ascii="Times New Roman" w:hAnsi="Times New Roman" w:cs="Times New Roman"/>
                <w:sz w:val="20"/>
                <w:szCs w:val="20"/>
              </w:rPr>
              <w:t>Слюдянского муниципального образования</w:t>
            </w:r>
            <w:r w:rsidRPr="00161EFD">
              <w:rPr>
                <w:rFonts w:ascii="Times New Roman" w:hAnsi="Times New Roman" w:cs="Times New Roman"/>
                <w:sz w:val="20"/>
                <w:szCs w:val="20"/>
              </w:rPr>
              <w:t xml:space="preserve"> </w:t>
            </w:r>
          </w:p>
        </w:tc>
        <w:tc>
          <w:tcPr>
            <w:tcW w:w="889" w:type="dxa"/>
            <w:tcBorders>
              <w:top w:val="single" w:sz="4" w:space="0" w:color="auto"/>
              <w:left w:val="single" w:sz="4" w:space="0" w:color="auto"/>
              <w:bottom w:val="single" w:sz="4" w:space="0" w:color="auto"/>
              <w:right w:val="single" w:sz="4" w:space="0" w:color="auto"/>
            </w:tcBorders>
            <w:shd w:val="clear" w:color="auto" w:fill="auto"/>
            <w:vAlign w:val="center"/>
          </w:tcPr>
          <w:p w:rsidR="002C0B14" w:rsidRPr="00161EFD" w:rsidRDefault="00C37AD6"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11</w:t>
            </w:r>
          </w:p>
        </w:tc>
      </w:tr>
      <w:tr w:rsidR="002C0B14" w:rsidRPr="00161EFD" w:rsidTr="00C37AD6">
        <w:trPr>
          <w:trHeight w:val="314"/>
        </w:trPr>
        <w:tc>
          <w:tcPr>
            <w:tcW w:w="8789" w:type="dxa"/>
            <w:tcBorders>
              <w:top w:val="single" w:sz="4" w:space="0" w:color="auto"/>
              <w:left w:val="single" w:sz="4" w:space="0" w:color="auto"/>
              <w:bottom w:val="single" w:sz="4" w:space="0" w:color="auto"/>
              <w:right w:val="single" w:sz="4" w:space="0" w:color="auto"/>
            </w:tcBorders>
            <w:hideMark/>
          </w:tcPr>
          <w:p w:rsidR="002C0B14" w:rsidRPr="00161EFD" w:rsidRDefault="002C0B14"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1.2. Характеристика транспортной инфраструктуры</w:t>
            </w:r>
          </w:p>
        </w:tc>
        <w:tc>
          <w:tcPr>
            <w:tcW w:w="889" w:type="dxa"/>
            <w:tcBorders>
              <w:top w:val="single" w:sz="4" w:space="0" w:color="auto"/>
              <w:left w:val="single" w:sz="4" w:space="0" w:color="auto"/>
              <w:bottom w:val="single" w:sz="4" w:space="0" w:color="auto"/>
              <w:right w:val="single" w:sz="4" w:space="0" w:color="auto"/>
            </w:tcBorders>
            <w:shd w:val="clear" w:color="auto" w:fill="auto"/>
            <w:vAlign w:val="center"/>
          </w:tcPr>
          <w:p w:rsidR="002C0B14" w:rsidRPr="00161EFD" w:rsidRDefault="00C37AD6"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14</w:t>
            </w:r>
          </w:p>
        </w:tc>
      </w:tr>
      <w:tr w:rsidR="002C0B14" w:rsidRPr="00161EFD" w:rsidTr="00D03D3D">
        <w:trPr>
          <w:trHeight w:val="317"/>
        </w:trPr>
        <w:tc>
          <w:tcPr>
            <w:tcW w:w="8789" w:type="dxa"/>
            <w:tcBorders>
              <w:top w:val="single" w:sz="4" w:space="0" w:color="auto"/>
              <w:left w:val="single" w:sz="4" w:space="0" w:color="auto"/>
              <w:bottom w:val="single" w:sz="4" w:space="0" w:color="auto"/>
              <w:right w:val="single" w:sz="4" w:space="0" w:color="auto"/>
            </w:tcBorders>
            <w:hideMark/>
          </w:tcPr>
          <w:p w:rsidR="002C0B14" w:rsidRPr="00161EFD" w:rsidRDefault="002C0B14"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1.2.1 Основные виды функционирования транспортной инфраструктуры на территории исследуемого объекта</w:t>
            </w:r>
          </w:p>
        </w:tc>
        <w:tc>
          <w:tcPr>
            <w:tcW w:w="889" w:type="dxa"/>
            <w:tcBorders>
              <w:top w:val="single" w:sz="4" w:space="0" w:color="auto"/>
              <w:left w:val="single" w:sz="4" w:space="0" w:color="auto"/>
              <w:bottom w:val="single" w:sz="4" w:space="0" w:color="auto"/>
              <w:right w:val="single" w:sz="4" w:space="0" w:color="auto"/>
            </w:tcBorders>
            <w:shd w:val="clear" w:color="auto" w:fill="auto"/>
            <w:vAlign w:val="center"/>
          </w:tcPr>
          <w:p w:rsidR="002C0B14" w:rsidRPr="00161EFD" w:rsidRDefault="00D03D3D"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14</w:t>
            </w:r>
          </w:p>
        </w:tc>
      </w:tr>
      <w:tr w:rsidR="002C0B14" w:rsidRPr="00161EFD" w:rsidTr="00D03D3D">
        <w:trPr>
          <w:trHeight w:val="314"/>
        </w:trPr>
        <w:tc>
          <w:tcPr>
            <w:tcW w:w="8789" w:type="dxa"/>
            <w:tcBorders>
              <w:top w:val="single" w:sz="4" w:space="0" w:color="auto"/>
              <w:left w:val="single" w:sz="4" w:space="0" w:color="auto"/>
              <w:bottom w:val="single" w:sz="4" w:space="0" w:color="auto"/>
              <w:right w:val="single" w:sz="4" w:space="0" w:color="auto"/>
            </w:tcBorders>
            <w:hideMark/>
          </w:tcPr>
          <w:p w:rsidR="002C0B14" w:rsidRPr="00161EFD" w:rsidRDefault="002C0B14"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 xml:space="preserve">1.2.2. Характеристика сети автомобильных дорог </w:t>
            </w:r>
          </w:p>
        </w:tc>
        <w:tc>
          <w:tcPr>
            <w:tcW w:w="889" w:type="dxa"/>
            <w:tcBorders>
              <w:top w:val="single" w:sz="4" w:space="0" w:color="auto"/>
              <w:left w:val="single" w:sz="4" w:space="0" w:color="auto"/>
              <w:bottom w:val="single" w:sz="4" w:space="0" w:color="auto"/>
              <w:right w:val="single" w:sz="4" w:space="0" w:color="auto"/>
            </w:tcBorders>
            <w:shd w:val="clear" w:color="auto" w:fill="auto"/>
            <w:vAlign w:val="center"/>
          </w:tcPr>
          <w:p w:rsidR="002C0B14" w:rsidRPr="00161EFD" w:rsidRDefault="00D03D3D"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17</w:t>
            </w:r>
          </w:p>
        </w:tc>
      </w:tr>
      <w:tr w:rsidR="002C0B14" w:rsidRPr="00161EFD" w:rsidTr="00D03D3D">
        <w:trPr>
          <w:trHeight w:val="314"/>
        </w:trPr>
        <w:tc>
          <w:tcPr>
            <w:tcW w:w="8789" w:type="dxa"/>
            <w:tcBorders>
              <w:top w:val="single" w:sz="4" w:space="0" w:color="auto"/>
              <w:left w:val="single" w:sz="4" w:space="0" w:color="auto"/>
              <w:bottom w:val="single" w:sz="4" w:space="0" w:color="auto"/>
              <w:right w:val="single" w:sz="4" w:space="0" w:color="auto"/>
            </w:tcBorders>
          </w:tcPr>
          <w:p w:rsidR="002C0B14" w:rsidRPr="00161EFD" w:rsidRDefault="002C0B14"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1.2.3. Характеристика сети пешеходного и велосипедного движения</w:t>
            </w:r>
          </w:p>
        </w:tc>
        <w:tc>
          <w:tcPr>
            <w:tcW w:w="889" w:type="dxa"/>
            <w:tcBorders>
              <w:top w:val="single" w:sz="4" w:space="0" w:color="auto"/>
              <w:left w:val="single" w:sz="4" w:space="0" w:color="auto"/>
              <w:bottom w:val="single" w:sz="4" w:space="0" w:color="auto"/>
              <w:right w:val="single" w:sz="4" w:space="0" w:color="auto"/>
            </w:tcBorders>
            <w:shd w:val="clear" w:color="auto" w:fill="auto"/>
            <w:vAlign w:val="center"/>
          </w:tcPr>
          <w:p w:rsidR="002C0B14" w:rsidRPr="00161EFD" w:rsidRDefault="00D03D3D"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25</w:t>
            </w:r>
          </w:p>
        </w:tc>
      </w:tr>
      <w:tr w:rsidR="002C0B14" w:rsidRPr="00161EFD" w:rsidTr="00D03D3D">
        <w:trPr>
          <w:trHeight w:val="314"/>
        </w:trPr>
        <w:tc>
          <w:tcPr>
            <w:tcW w:w="8789" w:type="dxa"/>
            <w:tcBorders>
              <w:top w:val="single" w:sz="4" w:space="0" w:color="auto"/>
              <w:left w:val="single" w:sz="4" w:space="0" w:color="auto"/>
              <w:bottom w:val="single" w:sz="4" w:space="0" w:color="auto"/>
              <w:right w:val="single" w:sz="4" w:space="0" w:color="auto"/>
            </w:tcBorders>
          </w:tcPr>
          <w:p w:rsidR="002C0B14" w:rsidRPr="00161EFD" w:rsidRDefault="002C0B14"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1.2.4. Характеристика сети движения пассажирского транспорта</w:t>
            </w:r>
          </w:p>
        </w:tc>
        <w:tc>
          <w:tcPr>
            <w:tcW w:w="889" w:type="dxa"/>
            <w:tcBorders>
              <w:top w:val="single" w:sz="4" w:space="0" w:color="auto"/>
              <w:left w:val="single" w:sz="4" w:space="0" w:color="auto"/>
              <w:bottom w:val="single" w:sz="4" w:space="0" w:color="auto"/>
              <w:right w:val="single" w:sz="4" w:space="0" w:color="auto"/>
            </w:tcBorders>
            <w:shd w:val="clear" w:color="auto" w:fill="auto"/>
            <w:vAlign w:val="center"/>
          </w:tcPr>
          <w:p w:rsidR="002C0B14" w:rsidRPr="00161EFD" w:rsidRDefault="00D03D3D"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25</w:t>
            </w:r>
          </w:p>
        </w:tc>
      </w:tr>
      <w:tr w:rsidR="002C0B14" w:rsidRPr="00161EFD" w:rsidTr="00D03D3D">
        <w:trPr>
          <w:trHeight w:val="314"/>
        </w:trPr>
        <w:tc>
          <w:tcPr>
            <w:tcW w:w="8789" w:type="dxa"/>
            <w:tcBorders>
              <w:top w:val="single" w:sz="4" w:space="0" w:color="auto"/>
              <w:left w:val="single" w:sz="4" w:space="0" w:color="auto"/>
              <w:bottom w:val="single" w:sz="4" w:space="0" w:color="auto"/>
              <w:right w:val="single" w:sz="4" w:space="0" w:color="auto"/>
            </w:tcBorders>
          </w:tcPr>
          <w:p w:rsidR="002C0B14" w:rsidRPr="00161EFD" w:rsidRDefault="002C0B14"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1.2.5. Движение грузового транспорта на территории исследуемого объекта</w:t>
            </w:r>
          </w:p>
        </w:tc>
        <w:tc>
          <w:tcPr>
            <w:tcW w:w="889" w:type="dxa"/>
            <w:tcBorders>
              <w:top w:val="single" w:sz="4" w:space="0" w:color="auto"/>
              <w:left w:val="single" w:sz="4" w:space="0" w:color="auto"/>
              <w:bottom w:val="single" w:sz="4" w:space="0" w:color="auto"/>
              <w:right w:val="single" w:sz="4" w:space="0" w:color="auto"/>
            </w:tcBorders>
            <w:shd w:val="clear" w:color="auto" w:fill="auto"/>
            <w:vAlign w:val="center"/>
          </w:tcPr>
          <w:p w:rsidR="002C0B14" w:rsidRPr="00161EFD" w:rsidRDefault="00D03D3D"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26</w:t>
            </w:r>
          </w:p>
        </w:tc>
      </w:tr>
      <w:tr w:rsidR="002C0B14" w:rsidRPr="00161EFD" w:rsidTr="00285180">
        <w:trPr>
          <w:trHeight w:val="314"/>
        </w:trPr>
        <w:tc>
          <w:tcPr>
            <w:tcW w:w="8789" w:type="dxa"/>
            <w:tcBorders>
              <w:top w:val="single" w:sz="4" w:space="0" w:color="auto"/>
              <w:left w:val="single" w:sz="4" w:space="0" w:color="auto"/>
              <w:bottom w:val="single" w:sz="4" w:space="0" w:color="auto"/>
              <w:right w:val="single" w:sz="4" w:space="0" w:color="auto"/>
            </w:tcBorders>
            <w:hideMark/>
          </w:tcPr>
          <w:p w:rsidR="002C0B14" w:rsidRPr="00161EFD" w:rsidRDefault="002C0B14"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 xml:space="preserve">1.2.6. Уровень аварийности на УДС в </w:t>
            </w:r>
            <w:r w:rsidR="00C25C86" w:rsidRPr="00161EFD">
              <w:rPr>
                <w:rFonts w:ascii="Times New Roman" w:hAnsi="Times New Roman" w:cs="Times New Roman"/>
                <w:sz w:val="20"/>
                <w:szCs w:val="20"/>
              </w:rPr>
              <w:t>Слюдянском муниципальном образовании</w:t>
            </w:r>
            <w:r w:rsidR="00D65A1F" w:rsidRPr="00161EFD">
              <w:rPr>
                <w:rFonts w:ascii="Times New Roman" w:hAnsi="Times New Roman" w:cs="Times New Roman"/>
                <w:sz w:val="20"/>
                <w:szCs w:val="20"/>
              </w:rPr>
              <w:t xml:space="preserve"> </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161EFD" w:rsidRDefault="00D03D3D"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27</w:t>
            </w:r>
          </w:p>
        </w:tc>
      </w:tr>
      <w:tr w:rsidR="002C0B14" w:rsidRPr="00161EFD" w:rsidTr="00285180">
        <w:trPr>
          <w:trHeight w:val="314"/>
        </w:trPr>
        <w:tc>
          <w:tcPr>
            <w:tcW w:w="8789" w:type="dxa"/>
            <w:tcBorders>
              <w:top w:val="single" w:sz="4" w:space="0" w:color="auto"/>
              <w:left w:val="single" w:sz="4" w:space="0" w:color="auto"/>
              <w:bottom w:val="single" w:sz="4" w:space="0" w:color="auto"/>
              <w:right w:val="single" w:sz="4" w:space="0" w:color="auto"/>
            </w:tcBorders>
            <w:hideMark/>
          </w:tcPr>
          <w:p w:rsidR="002C0B14" w:rsidRPr="00161EFD" w:rsidRDefault="002C0B14"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2. Сбор и оценка исходных данных транспортной инфраструкт</w:t>
            </w:r>
            <w:r w:rsidR="003D6271" w:rsidRPr="00161EFD">
              <w:rPr>
                <w:rFonts w:ascii="Times New Roman" w:hAnsi="Times New Roman" w:cs="Times New Roman"/>
                <w:sz w:val="20"/>
                <w:szCs w:val="20"/>
              </w:rPr>
              <w:t xml:space="preserve">уры на территории           </w:t>
            </w:r>
            <w:r w:rsidR="00C25C86" w:rsidRPr="00161EFD">
              <w:rPr>
                <w:rFonts w:ascii="Times New Roman" w:hAnsi="Times New Roman" w:cs="Times New Roman"/>
                <w:sz w:val="20"/>
                <w:szCs w:val="20"/>
              </w:rPr>
              <w:t>Слюдянского муниципального образования</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161EFD" w:rsidRDefault="00D03D3D"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29</w:t>
            </w:r>
          </w:p>
        </w:tc>
      </w:tr>
      <w:tr w:rsidR="002C0B14" w:rsidRPr="00161EFD" w:rsidTr="00285180">
        <w:trPr>
          <w:trHeight w:val="314"/>
        </w:trPr>
        <w:tc>
          <w:tcPr>
            <w:tcW w:w="8789" w:type="dxa"/>
            <w:tcBorders>
              <w:top w:val="single" w:sz="4" w:space="0" w:color="auto"/>
              <w:left w:val="single" w:sz="4" w:space="0" w:color="auto"/>
              <w:bottom w:val="single" w:sz="4" w:space="0" w:color="auto"/>
              <w:right w:val="single" w:sz="4" w:space="0" w:color="auto"/>
            </w:tcBorders>
          </w:tcPr>
          <w:p w:rsidR="002C0B14" w:rsidRPr="00161EFD" w:rsidRDefault="00D03D3D"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2.1</w:t>
            </w:r>
            <w:r w:rsidR="002C0B14" w:rsidRPr="00161EFD">
              <w:rPr>
                <w:rFonts w:ascii="Times New Roman" w:hAnsi="Times New Roman" w:cs="Times New Roman"/>
                <w:sz w:val="20"/>
                <w:szCs w:val="20"/>
              </w:rPr>
              <w:t>. Проведение исследования движения пассажиропотоков</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161EFD" w:rsidRDefault="00D03D3D"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29</w:t>
            </w:r>
          </w:p>
        </w:tc>
      </w:tr>
      <w:tr w:rsidR="002C0B14" w:rsidRPr="00161EFD" w:rsidTr="00285180">
        <w:trPr>
          <w:trHeight w:val="314"/>
        </w:trPr>
        <w:tc>
          <w:tcPr>
            <w:tcW w:w="8789" w:type="dxa"/>
            <w:tcBorders>
              <w:top w:val="single" w:sz="4" w:space="0" w:color="auto"/>
              <w:left w:val="single" w:sz="4" w:space="0" w:color="auto"/>
              <w:bottom w:val="single" w:sz="4" w:space="0" w:color="auto"/>
              <w:right w:val="single" w:sz="4" w:space="0" w:color="auto"/>
            </w:tcBorders>
          </w:tcPr>
          <w:p w:rsidR="002C0B14" w:rsidRPr="00161EFD" w:rsidRDefault="002C0B14"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2.</w:t>
            </w:r>
            <w:r w:rsidR="00D03D3D" w:rsidRPr="00161EFD">
              <w:rPr>
                <w:rFonts w:ascii="Times New Roman" w:hAnsi="Times New Roman" w:cs="Times New Roman"/>
                <w:sz w:val="20"/>
                <w:szCs w:val="20"/>
              </w:rPr>
              <w:t>1</w:t>
            </w:r>
            <w:r w:rsidRPr="00161EFD">
              <w:rPr>
                <w:rFonts w:ascii="Times New Roman" w:hAnsi="Times New Roman" w:cs="Times New Roman"/>
                <w:sz w:val="20"/>
                <w:szCs w:val="20"/>
              </w:rPr>
              <w:t>.1. Рассмотрение маршрутов движения городского-общественного транспорта</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161EFD" w:rsidRDefault="00D03D3D"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29</w:t>
            </w:r>
          </w:p>
        </w:tc>
      </w:tr>
      <w:tr w:rsidR="002C0B14" w:rsidRPr="00161EFD" w:rsidTr="00285180">
        <w:trPr>
          <w:trHeight w:val="314"/>
        </w:trPr>
        <w:tc>
          <w:tcPr>
            <w:tcW w:w="8789" w:type="dxa"/>
            <w:tcBorders>
              <w:top w:val="single" w:sz="4" w:space="0" w:color="auto"/>
              <w:left w:val="single" w:sz="4" w:space="0" w:color="auto"/>
              <w:bottom w:val="single" w:sz="4" w:space="0" w:color="auto"/>
              <w:right w:val="single" w:sz="4" w:space="0" w:color="auto"/>
            </w:tcBorders>
          </w:tcPr>
          <w:p w:rsidR="002C0B14" w:rsidRPr="00161EFD" w:rsidRDefault="00D03D3D"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2.2</w:t>
            </w:r>
            <w:r w:rsidR="002C0B14" w:rsidRPr="00161EFD">
              <w:rPr>
                <w:rFonts w:ascii="Times New Roman" w:hAnsi="Times New Roman" w:cs="Times New Roman"/>
                <w:sz w:val="20"/>
                <w:szCs w:val="20"/>
              </w:rPr>
              <w:t xml:space="preserve">. Развитие велосипедной инфраструктуры на территории </w:t>
            </w:r>
            <w:r w:rsidR="009F3788" w:rsidRPr="00161EFD">
              <w:rPr>
                <w:rFonts w:ascii="Times New Roman" w:hAnsi="Times New Roman" w:cs="Times New Roman"/>
                <w:sz w:val="20"/>
                <w:szCs w:val="20"/>
              </w:rPr>
              <w:t>Слюдянского муниципального образования</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161EFD" w:rsidRDefault="00D03D3D"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30</w:t>
            </w:r>
          </w:p>
        </w:tc>
      </w:tr>
      <w:tr w:rsidR="00D03D3D" w:rsidRPr="00161EFD" w:rsidTr="00285180">
        <w:trPr>
          <w:trHeight w:val="314"/>
        </w:trPr>
        <w:tc>
          <w:tcPr>
            <w:tcW w:w="8789" w:type="dxa"/>
            <w:tcBorders>
              <w:top w:val="single" w:sz="4" w:space="0" w:color="auto"/>
              <w:left w:val="single" w:sz="4" w:space="0" w:color="auto"/>
              <w:bottom w:val="single" w:sz="4" w:space="0" w:color="auto"/>
              <w:right w:val="single" w:sz="4" w:space="0" w:color="auto"/>
            </w:tcBorders>
          </w:tcPr>
          <w:p w:rsidR="00D03D3D" w:rsidRPr="00161EFD" w:rsidRDefault="00D03D3D"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2.3. Анализ основных точек тяготения пешеходных потоков</w:t>
            </w:r>
          </w:p>
        </w:tc>
        <w:tc>
          <w:tcPr>
            <w:tcW w:w="889" w:type="dxa"/>
            <w:tcBorders>
              <w:top w:val="single" w:sz="4" w:space="0" w:color="auto"/>
              <w:left w:val="single" w:sz="4" w:space="0" w:color="auto"/>
              <w:bottom w:val="single" w:sz="4" w:space="0" w:color="auto"/>
              <w:right w:val="single" w:sz="4" w:space="0" w:color="auto"/>
            </w:tcBorders>
            <w:vAlign w:val="center"/>
          </w:tcPr>
          <w:p w:rsidR="00D03D3D" w:rsidRPr="00161EFD" w:rsidRDefault="00D03D3D"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30</w:t>
            </w:r>
          </w:p>
        </w:tc>
      </w:tr>
      <w:tr w:rsidR="002C0B14" w:rsidRPr="00161EFD" w:rsidTr="00285180">
        <w:trPr>
          <w:trHeight w:val="314"/>
        </w:trPr>
        <w:tc>
          <w:tcPr>
            <w:tcW w:w="8789" w:type="dxa"/>
            <w:tcBorders>
              <w:top w:val="single" w:sz="4" w:space="0" w:color="auto"/>
              <w:left w:val="single" w:sz="4" w:space="0" w:color="auto"/>
              <w:bottom w:val="single" w:sz="4" w:space="0" w:color="auto"/>
              <w:right w:val="single" w:sz="4" w:space="0" w:color="auto"/>
            </w:tcBorders>
          </w:tcPr>
          <w:p w:rsidR="002C0B14" w:rsidRPr="00161EFD" w:rsidRDefault="009F3788"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2.4</w:t>
            </w:r>
            <w:r w:rsidR="002C0B14" w:rsidRPr="00161EFD">
              <w:rPr>
                <w:rFonts w:ascii="Times New Roman" w:hAnsi="Times New Roman" w:cs="Times New Roman"/>
                <w:sz w:val="20"/>
                <w:szCs w:val="20"/>
              </w:rPr>
              <w:t>. Анализ движения грузового транспорта на территории исследуемого объекта</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161EFD" w:rsidRDefault="00D03D3D"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31</w:t>
            </w:r>
          </w:p>
        </w:tc>
      </w:tr>
      <w:tr w:rsidR="002C0B14" w:rsidRPr="00161EFD" w:rsidTr="00285180">
        <w:trPr>
          <w:trHeight w:val="295"/>
        </w:trPr>
        <w:tc>
          <w:tcPr>
            <w:tcW w:w="8789" w:type="dxa"/>
            <w:tcBorders>
              <w:top w:val="single" w:sz="4" w:space="0" w:color="auto"/>
              <w:left w:val="single" w:sz="4" w:space="0" w:color="auto"/>
              <w:bottom w:val="single" w:sz="4" w:space="0" w:color="auto"/>
              <w:right w:val="single" w:sz="4" w:space="0" w:color="auto"/>
            </w:tcBorders>
          </w:tcPr>
          <w:p w:rsidR="002C0B14" w:rsidRPr="00161EFD" w:rsidRDefault="009F3788"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2.5</w:t>
            </w:r>
            <w:r w:rsidR="002C0B14" w:rsidRPr="00161EFD">
              <w:rPr>
                <w:rFonts w:ascii="Times New Roman" w:hAnsi="Times New Roman" w:cs="Times New Roman"/>
                <w:sz w:val="20"/>
                <w:szCs w:val="20"/>
              </w:rPr>
              <w:t xml:space="preserve">. Оценка уровня автомобилизации </w:t>
            </w:r>
            <w:r w:rsidRPr="00161EFD">
              <w:rPr>
                <w:rFonts w:ascii="Times New Roman" w:hAnsi="Times New Roman" w:cs="Times New Roman"/>
                <w:sz w:val="20"/>
                <w:szCs w:val="20"/>
              </w:rPr>
              <w:t>Слюдянского муниципального образования</w:t>
            </w:r>
            <w:r w:rsidR="002C0B14" w:rsidRPr="00161EFD">
              <w:rPr>
                <w:rFonts w:ascii="Times New Roman" w:hAnsi="Times New Roman" w:cs="Times New Roman"/>
                <w:sz w:val="20"/>
                <w:szCs w:val="20"/>
              </w:rPr>
              <w:t xml:space="preserve"> и обустройство парковочного пространства на территории</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161EFD" w:rsidRDefault="00D03D3D"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31</w:t>
            </w:r>
          </w:p>
        </w:tc>
      </w:tr>
      <w:tr w:rsidR="002C0B14" w:rsidRPr="00161EFD" w:rsidTr="00285180">
        <w:trPr>
          <w:trHeight w:val="314"/>
        </w:trPr>
        <w:tc>
          <w:tcPr>
            <w:tcW w:w="8789" w:type="dxa"/>
            <w:tcBorders>
              <w:top w:val="single" w:sz="4" w:space="0" w:color="auto"/>
              <w:left w:val="single" w:sz="4" w:space="0" w:color="auto"/>
              <w:bottom w:val="single" w:sz="4" w:space="0" w:color="auto"/>
              <w:right w:val="single" w:sz="4" w:space="0" w:color="auto"/>
            </w:tcBorders>
          </w:tcPr>
          <w:p w:rsidR="002C0B14" w:rsidRPr="00161EFD" w:rsidRDefault="00D03D3D"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2.6</w:t>
            </w:r>
            <w:r w:rsidR="002C0B14" w:rsidRPr="00161EFD">
              <w:rPr>
                <w:rFonts w:ascii="Times New Roman" w:hAnsi="Times New Roman" w:cs="Times New Roman"/>
                <w:sz w:val="20"/>
                <w:szCs w:val="20"/>
              </w:rPr>
              <w:t xml:space="preserve">. Экологическая обстановка на территории </w:t>
            </w:r>
            <w:r w:rsidR="009F3788" w:rsidRPr="00161EFD">
              <w:rPr>
                <w:rFonts w:ascii="Times New Roman" w:hAnsi="Times New Roman" w:cs="Times New Roman"/>
                <w:sz w:val="20"/>
                <w:szCs w:val="20"/>
              </w:rPr>
              <w:t xml:space="preserve">Слюдянского муниципального образования </w:t>
            </w:r>
            <w:r w:rsidR="002C0B14" w:rsidRPr="00161EFD">
              <w:rPr>
                <w:rFonts w:ascii="Times New Roman" w:hAnsi="Times New Roman" w:cs="Times New Roman"/>
                <w:sz w:val="20"/>
                <w:szCs w:val="20"/>
              </w:rPr>
              <w:t xml:space="preserve">от воздействия транспорта </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161EFD" w:rsidRDefault="00D03D3D"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33</w:t>
            </w:r>
          </w:p>
        </w:tc>
      </w:tr>
      <w:tr w:rsidR="002C0B14" w:rsidRPr="00161EFD" w:rsidTr="00285180">
        <w:trPr>
          <w:trHeight w:val="295"/>
        </w:trPr>
        <w:tc>
          <w:tcPr>
            <w:tcW w:w="8789" w:type="dxa"/>
            <w:tcBorders>
              <w:top w:val="single" w:sz="4" w:space="0" w:color="auto"/>
              <w:left w:val="single" w:sz="4" w:space="0" w:color="auto"/>
              <w:bottom w:val="single" w:sz="4" w:space="0" w:color="auto"/>
              <w:right w:val="single" w:sz="4" w:space="0" w:color="auto"/>
            </w:tcBorders>
            <w:hideMark/>
          </w:tcPr>
          <w:p w:rsidR="002C0B14" w:rsidRPr="00161EFD" w:rsidRDefault="00D03D3D"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2.7</w:t>
            </w:r>
            <w:r w:rsidR="002C0B14" w:rsidRPr="00161EFD">
              <w:rPr>
                <w:rFonts w:ascii="Times New Roman" w:hAnsi="Times New Roman" w:cs="Times New Roman"/>
                <w:sz w:val="20"/>
                <w:szCs w:val="20"/>
              </w:rPr>
              <w:t xml:space="preserve">. Общая оценка существующей транспортной инфраструктуры на территории                  </w:t>
            </w:r>
            <w:r w:rsidR="009F3788" w:rsidRPr="00161EFD">
              <w:rPr>
                <w:rFonts w:ascii="Times New Roman" w:hAnsi="Times New Roman" w:cs="Times New Roman"/>
                <w:sz w:val="20"/>
                <w:szCs w:val="20"/>
              </w:rPr>
              <w:t>Слюдянского муниципального образования</w:t>
            </w:r>
            <w:r w:rsidR="002C0B14" w:rsidRPr="00161EFD">
              <w:rPr>
                <w:rFonts w:ascii="Times New Roman" w:hAnsi="Times New Roman" w:cs="Times New Roman"/>
                <w:sz w:val="20"/>
                <w:szCs w:val="20"/>
              </w:rPr>
              <w:t xml:space="preserve"> </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161EFD" w:rsidRDefault="00D03D3D"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33</w:t>
            </w:r>
          </w:p>
        </w:tc>
      </w:tr>
      <w:tr w:rsidR="002C0B14" w:rsidRPr="00161EFD" w:rsidTr="00285180">
        <w:trPr>
          <w:trHeight w:val="295"/>
        </w:trPr>
        <w:tc>
          <w:tcPr>
            <w:tcW w:w="8789" w:type="dxa"/>
            <w:tcBorders>
              <w:top w:val="single" w:sz="4" w:space="0" w:color="auto"/>
              <w:left w:val="single" w:sz="4" w:space="0" w:color="auto"/>
              <w:bottom w:val="single" w:sz="4" w:space="0" w:color="auto"/>
              <w:right w:val="single" w:sz="4" w:space="0" w:color="auto"/>
            </w:tcBorders>
          </w:tcPr>
          <w:p w:rsidR="002C0B14" w:rsidRPr="00161EFD" w:rsidRDefault="002C0B14"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 xml:space="preserve">3. </w:t>
            </w:r>
            <w:r w:rsidRPr="00161EFD">
              <w:rPr>
                <w:rFonts w:ascii="Times New Roman" w:hAnsi="Times New Roman" w:cs="Times New Roman"/>
                <w:bCs/>
                <w:sz w:val="20"/>
                <w:szCs w:val="20"/>
                <w:lang w:eastAsia="ru-RU"/>
              </w:rPr>
              <w:t xml:space="preserve">Разработка мероприятий по комплексной схеме организации дорожного движения в </w:t>
            </w:r>
            <w:r w:rsidR="009F3788" w:rsidRPr="00161EFD">
              <w:rPr>
                <w:rFonts w:ascii="Times New Roman" w:hAnsi="Times New Roman" w:cs="Times New Roman"/>
                <w:bCs/>
                <w:sz w:val="20"/>
                <w:szCs w:val="20"/>
                <w:lang w:eastAsia="ru-RU"/>
              </w:rPr>
              <w:t>Слюдянском муниципальном образовании</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161EFD" w:rsidRDefault="00D03D3D"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34</w:t>
            </w:r>
          </w:p>
        </w:tc>
      </w:tr>
      <w:tr w:rsidR="002C0B14" w:rsidRPr="00161EFD" w:rsidTr="00285180">
        <w:trPr>
          <w:trHeight w:val="314"/>
        </w:trPr>
        <w:tc>
          <w:tcPr>
            <w:tcW w:w="8789" w:type="dxa"/>
            <w:tcBorders>
              <w:top w:val="single" w:sz="4" w:space="0" w:color="auto"/>
              <w:left w:val="single" w:sz="4" w:space="0" w:color="auto"/>
              <w:bottom w:val="single" w:sz="4" w:space="0" w:color="auto"/>
              <w:right w:val="single" w:sz="4" w:space="0" w:color="auto"/>
            </w:tcBorders>
            <w:hideMark/>
          </w:tcPr>
          <w:p w:rsidR="002C0B14" w:rsidRPr="00161EFD" w:rsidRDefault="002C0B14"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3.</w:t>
            </w:r>
            <w:r w:rsidR="00906678" w:rsidRPr="00161EFD">
              <w:rPr>
                <w:rFonts w:ascii="Times New Roman" w:hAnsi="Times New Roman" w:cs="Times New Roman"/>
                <w:sz w:val="20"/>
                <w:szCs w:val="20"/>
              </w:rPr>
              <w:t>1</w:t>
            </w:r>
            <w:r w:rsidRPr="00161EFD">
              <w:rPr>
                <w:rFonts w:ascii="Times New Roman" w:hAnsi="Times New Roman" w:cs="Times New Roman"/>
                <w:sz w:val="20"/>
                <w:szCs w:val="20"/>
              </w:rPr>
              <w:t>. Повышение безопасности движения пешеходных потоков</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161EFD" w:rsidRDefault="00D03D3D"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51</w:t>
            </w:r>
          </w:p>
        </w:tc>
      </w:tr>
      <w:tr w:rsidR="002C0B14" w:rsidRPr="00161EFD" w:rsidTr="00285180">
        <w:trPr>
          <w:trHeight w:val="295"/>
        </w:trPr>
        <w:tc>
          <w:tcPr>
            <w:tcW w:w="8789" w:type="dxa"/>
            <w:tcBorders>
              <w:top w:val="single" w:sz="4" w:space="0" w:color="auto"/>
              <w:left w:val="single" w:sz="4" w:space="0" w:color="auto"/>
              <w:bottom w:val="single" w:sz="4" w:space="0" w:color="auto"/>
              <w:right w:val="single" w:sz="4" w:space="0" w:color="auto"/>
            </w:tcBorders>
            <w:hideMark/>
          </w:tcPr>
          <w:p w:rsidR="002C0B14" w:rsidRPr="00161EFD" w:rsidRDefault="002C0B14" w:rsidP="00D03D3D">
            <w:pPr>
              <w:pStyle w:val="a8"/>
              <w:numPr>
                <w:ilvl w:val="1"/>
                <w:numId w:val="24"/>
              </w:numPr>
              <w:spacing w:after="0" w:line="240" w:lineRule="auto"/>
              <w:ind w:left="0" w:firstLine="0"/>
              <w:jc w:val="both"/>
              <w:rPr>
                <w:rFonts w:ascii="Times New Roman" w:hAnsi="Times New Roman" w:cs="Times New Roman"/>
                <w:sz w:val="20"/>
                <w:szCs w:val="20"/>
              </w:rPr>
            </w:pPr>
            <w:r w:rsidRPr="00161EFD">
              <w:rPr>
                <w:rFonts w:ascii="Times New Roman" w:hAnsi="Times New Roman" w:cs="Times New Roman"/>
                <w:sz w:val="20"/>
                <w:szCs w:val="20"/>
              </w:rPr>
              <w:t>Введение велосипед</w:t>
            </w:r>
            <w:r w:rsidR="009F3788" w:rsidRPr="00161EFD">
              <w:rPr>
                <w:rFonts w:ascii="Times New Roman" w:hAnsi="Times New Roman" w:cs="Times New Roman"/>
                <w:sz w:val="20"/>
                <w:szCs w:val="20"/>
              </w:rPr>
              <w:t>ного движения на территории Слюдянского муниципального образования</w:t>
            </w:r>
          </w:p>
        </w:tc>
        <w:tc>
          <w:tcPr>
            <w:tcW w:w="889" w:type="dxa"/>
            <w:tcBorders>
              <w:top w:val="single" w:sz="4" w:space="0" w:color="auto"/>
              <w:left w:val="single" w:sz="4" w:space="0" w:color="auto"/>
              <w:bottom w:val="single" w:sz="4" w:space="0" w:color="auto"/>
              <w:right w:val="single" w:sz="4" w:space="0" w:color="auto"/>
            </w:tcBorders>
            <w:vAlign w:val="center"/>
          </w:tcPr>
          <w:p w:rsidR="002C0B14" w:rsidRPr="00161EFD" w:rsidRDefault="00D03D3D"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56</w:t>
            </w:r>
          </w:p>
        </w:tc>
      </w:tr>
      <w:tr w:rsidR="00906678" w:rsidRPr="00161EFD" w:rsidTr="00285180">
        <w:trPr>
          <w:trHeight w:val="295"/>
        </w:trPr>
        <w:tc>
          <w:tcPr>
            <w:tcW w:w="8789" w:type="dxa"/>
            <w:tcBorders>
              <w:top w:val="single" w:sz="4" w:space="0" w:color="auto"/>
              <w:left w:val="single" w:sz="4" w:space="0" w:color="auto"/>
              <w:bottom w:val="single" w:sz="4" w:space="0" w:color="auto"/>
              <w:right w:val="single" w:sz="4" w:space="0" w:color="auto"/>
            </w:tcBorders>
          </w:tcPr>
          <w:p w:rsidR="00906678" w:rsidRPr="00161EFD" w:rsidRDefault="001B24AB"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 xml:space="preserve">3.3. Разработка мероприятий по развитию парковочного пространства на территории </w:t>
            </w:r>
            <w:r w:rsidR="009F3788" w:rsidRPr="00161EFD">
              <w:rPr>
                <w:rFonts w:ascii="Times New Roman" w:hAnsi="Times New Roman" w:cs="Times New Roman"/>
                <w:sz w:val="20"/>
                <w:szCs w:val="20"/>
              </w:rPr>
              <w:t>Слюдянского муниципального образования</w:t>
            </w:r>
          </w:p>
        </w:tc>
        <w:tc>
          <w:tcPr>
            <w:tcW w:w="889" w:type="dxa"/>
            <w:tcBorders>
              <w:top w:val="single" w:sz="4" w:space="0" w:color="auto"/>
              <w:left w:val="single" w:sz="4" w:space="0" w:color="auto"/>
              <w:bottom w:val="single" w:sz="4" w:space="0" w:color="auto"/>
              <w:right w:val="single" w:sz="4" w:space="0" w:color="auto"/>
            </w:tcBorders>
            <w:vAlign w:val="center"/>
          </w:tcPr>
          <w:p w:rsidR="00906678" w:rsidRPr="00161EFD" w:rsidRDefault="00D03D3D"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58</w:t>
            </w:r>
          </w:p>
        </w:tc>
      </w:tr>
      <w:tr w:rsidR="001B24AB" w:rsidRPr="00161EFD" w:rsidTr="00285180">
        <w:trPr>
          <w:trHeight w:val="295"/>
        </w:trPr>
        <w:tc>
          <w:tcPr>
            <w:tcW w:w="8789" w:type="dxa"/>
            <w:tcBorders>
              <w:top w:val="single" w:sz="4" w:space="0" w:color="auto"/>
              <w:left w:val="single" w:sz="4" w:space="0" w:color="auto"/>
              <w:bottom w:val="single" w:sz="4" w:space="0" w:color="auto"/>
              <w:right w:val="single" w:sz="4" w:space="0" w:color="auto"/>
            </w:tcBorders>
          </w:tcPr>
          <w:p w:rsidR="001B24AB" w:rsidRPr="00161EFD" w:rsidRDefault="001B24AB"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3.4. Разработка мероприятий по развитию транспортной инфраструктуры для грузового транзитн</w:t>
            </w:r>
            <w:r w:rsidR="009F3788" w:rsidRPr="00161EFD">
              <w:rPr>
                <w:rFonts w:ascii="Times New Roman" w:hAnsi="Times New Roman" w:cs="Times New Roman"/>
                <w:sz w:val="20"/>
                <w:szCs w:val="20"/>
              </w:rPr>
              <w:t>ого транспорта на территории Слюдянского муниципального образования</w:t>
            </w:r>
          </w:p>
        </w:tc>
        <w:tc>
          <w:tcPr>
            <w:tcW w:w="889" w:type="dxa"/>
            <w:tcBorders>
              <w:top w:val="single" w:sz="4" w:space="0" w:color="auto"/>
              <w:left w:val="single" w:sz="4" w:space="0" w:color="auto"/>
              <w:bottom w:val="single" w:sz="4" w:space="0" w:color="auto"/>
              <w:right w:val="single" w:sz="4" w:space="0" w:color="auto"/>
            </w:tcBorders>
            <w:vAlign w:val="center"/>
          </w:tcPr>
          <w:p w:rsidR="001B24AB" w:rsidRPr="00161EFD" w:rsidRDefault="00D03D3D"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60</w:t>
            </w:r>
          </w:p>
        </w:tc>
      </w:tr>
      <w:tr w:rsidR="001B24AB" w:rsidRPr="00161EFD" w:rsidTr="00285180">
        <w:trPr>
          <w:trHeight w:val="314"/>
        </w:trPr>
        <w:tc>
          <w:tcPr>
            <w:tcW w:w="8789" w:type="dxa"/>
            <w:tcBorders>
              <w:top w:val="single" w:sz="4" w:space="0" w:color="auto"/>
              <w:left w:val="single" w:sz="4" w:space="0" w:color="auto"/>
              <w:bottom w:val="single" w:sz="4" w:space="0" w:color="auto"/>
              <w:right w:val="single" w:sz="4" w:space="0" w:color="auto"/>
            </w:tcBorders>
            <w:hideMark/>
          </w:tcPr>
          <w:p w:rsidR="001B24AB" w:rsidRPr="00161EFD" w:rsidRDefault="001B24AB"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 xml:space="preserve">3.5. Мероприятия по организации дорожного движения ключевых транспортных узлов </w:t>
            </w:r>
            <w:r w:rsidR="00D03D3D" w:rsidRPr="00161EFD">
              <w:rPr>
                <w:rFonts w:ascii="Times New Roman" w:hAnsi="Times New Roman" w:cs="Times New Roman"/>
                <w:sz w:val="20"/>
                <w:szCs w:val="20"/>
              </w:rPr>
              <w:t>Слюдянского муниципального образования</w:t>
            </w:r>
          </w:p>
        </w:tc>
        <w:tc>
          <w:tcPr>
            <w:tcW w:w="889" w:type="dxa"/>
            <w:tcBorders>
              <w:top w:val="single" w:sz="4" w:space="0" w:color="auto"/>
              <w:left w:val="single" w:sz="4" w:space="0" w:color="auto"/>
              <w:bottom w:val="single" w:sz="4" w:space="0" w:color="auto"/>
              <w:right w:val="single" w:sz="4" w:space="0" w:color="auto"/>
            </w:tcBorders>
            <w:vAlign w:val="center"/>
          </w:tcPr>
          <w:p w:rsidR="001B24AB" w:rsidRPr="00161EFD" w:rsidRDefault="00D03D3D"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61</w:t>
            </w:r>
          </w:p>
        </w:tc>
      </w:tr>
      <w:tr w:rsidR="001B24AB" w:rsidRPr="00161EFD" w:rsidTr="00285180">
        <w:trPr>
          <w:trHeight w:val="353"/>
        </w:trPr>
        <w:tc>
          <w:tcPr>
            <w:tcW w:w="8789" w:type="dxa"/>
            <w:tcBorders>
              <w:top w:val="single" w:sz="4" w:space="0" w:color="auto"/>
              <w:left w:val="single" w:sz="4" w:space="0" w:color="auto"/>
              <w:bottom w:val="single" w:sz="4" w:space="0" w:color="auto"/>
              <w:right w:val="single" w:sz="4" w:space="0" w:color="auto"/>
            </w:tcBorders>
            <w:hideMark/>
          </w:tcPr>
          <w:p w:rsidR="001B24AB" w:rsidRPr="00161EFD" w:rsidRDefault="00D03D3D"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lastRenderedPageBreak/>
              <w:t>3.6</w:t>
            </w:r>
            <w:r w:rsidR="001B24AB" w:rsidRPr="00161EFD">
              <w:rPr>
                <w:rFonts w:ascii="Times New Roman" w:hAnsi="Times New Roman" w:cs="Times New Roman"/>
                <w:sz w:val="20"/>
                <w:szCs w:val="20"/>
              </w:rPr>
              <w:t xml:space="preserve">. Мероприятия по повышению экологической обстановки на территории                   </w:t>
            </w:r>
            <w:r w:rsidRPr="00161EFD">
              <w:rPr>
                <w:rFonts w:ascii="Times New Roman" w:hAnsi="Times New Roman" w:cs="Times New Roman"/>
                <w:sz w:val="20"/>
                <w:szCs w:val="20"/>
              </w:rPr>
              <w:t>Слюдянского муниципального образования</w:t>
            </w:r>
          </w:p>
        </w:tc>
        <w:tc>
          <w:tcPr>
            <w:tcW w:w="889" w:type="dxa"/>
            <w:tcBorders>
              <w:top w:val="single" w:sz="4" w:space="0" w:color="auto"/>
              <w:left w:val="single" w:sz="4" w:space="0" w:color="auto"/>
              <w:bottom w:val="single" w:sz="4" w:space="0" w:color="auto"/>
              <w:right w:val="single" w:sz="4" w:space="0" w:color="auto"/>
            </w:tcBorders>
            <w:vAlign w:val="center"/>
          </w:tcPr>
          <w:p w:rsidR="001B24AB" w:rsidRPr="00161EFD" w:rsidRDefault="00D03D3D"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62</w:t>
            </w:r>
          </w:p>
        </w:tc>
      </w:tr>
      <w:tr w:rsidR="00100375" w:rsidRPr="00161EFD" w:rsidTr="00285180">
        <w:trPr>
          <w:trHeight w:val="353"/>
        </w:trPr>
        <w:tc>
          <w:tcPr>
            <w:tcW w:w="8789" w:type="dxa"/>
            <w:tcBorders>
              <w:top w:val="single" w:sz="4" w:space="0" w:color="auto"/>
              <w:left w:val="single" w:sz="4" w:space="0" w:color="auto"/>
              <w:bottom w:val="single" w:sz="4" w:space="0" w:color="auto"/>
              <w:right w:val="single" w:sz="4" w:space="0" w:color="auto"/>
            </w:tcBorders>
          </w:tcPr>
          <w:p w:rsidR="00100375" w:rsidRPr="00161EFD" w:rsidRDefault="00D03D3D"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 xml:space="preserve">3.7 </w:t>
            </w:r>
            <w:r w:rsidR="00100375" w:rsidRPr="00161EFD">
              <w:rPr>
                <w:rFonts w:ascii="Times New Roman" w:hAnsi="Times New Roman" w:cs="Times New Roman"/>
                <w:sz w:val="20"/>
                <w:szCs w:val="20"/>
              </w:rPr>
              <w:t>Комплексные методы по профилактике и предотвращению ДТП на территории исследуемого объекта</w:t>
            </w:r>
          </w:p>
        </w:tc>
        <w:tc>
          <w:tcPr>
            <w:tcW w:w="889" w:type="dxa"/>
            <w:tcBorders>
              <w:top w:val="single" w:sz="4" w:space="0" w:color="auto"/>
              <w:left w:val="single" w:sz="4" w:space="0" w:color="auto"/>
              <w:bottom w:val="single" w:sz="4" w:space="0" w:color="auto"/>
              <w:right w:val="single" w:sz="4" w:space="0" w:color="auto"/>
            </w:tcBorders>
            <w:vAlign w:val="center"/>
          </w:tcPr>
          <w:p w:rsidR="00100375" w:rsidRPr="00161EFD" w:rsidRDefault="00D03D3D"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65</w:t>
            </w:r>
          </w:p>
        </w:tc>
      </w:tr>
      <w:tr w:rsidR="001B24AB" w:rsidRPr="00161EFD" w:rsidTr="00285180">
        <w:trPr>
          <w:trHeight w:val="314"/>
        </w:trPr>
        <w:tc>
          <w:tcPr>
            <w:tcW w:w="8789" w:type="dxa"/>
            <w:tcBorders>
              <w:top w:val="single" w:sz="4" w:space="0" w:color="auto"/>
              <w:left w:val="single" w:sz="4" w:space="0" w:color="auto"/>
              <w:bottom w:val="single" w:sz="4" w:space="0" w:color="auto"/>
              <w:right w:val="single" w:sz="4" w:space="0" w:color="auto"/>
            </w:tcBorders>
            <w:hideMark/>
          </w:tcPr>
          <w:p w:rsidR="001B24AB" w:rsidRPr="00161EFD" w:rsidRDefault="001B24AB"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Заключение</w:t>
            </w:r>
          </w:p>
        </w:tc>
        <w:tc>
          <w:tcPr>
            <w:tcW w:w="889" w:type="dxa"/>
            <w:tcBorders>
              <w:top w:val="single" w:sz="4" w:space="0" w:color="auto"/>
              <w:left w:val="single" w:sz="4" w:space="0" w:color="auto"/>
              <w:bottom w:val="single" w:sz="4" w:space="0" w:color="auto"/>
              <w:right w:val="single" w:sz="4" w:space="0" w:color="auto"/>
            </w:tcBorders>
            <w:vAlign w:val="center"/>
          </w:tcPr>
          <w:p w:rsidR="001B24AB" w:rsidRPr="00161EFD" w:rsidRDefault="00D03D3D"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67</w:t>
            </w:r>
          </w:p>
        </w:tc>
      </w:tr>
      <w:tr w:rsidR="001B24AB" w:rsidRPr="00161EFD" w:rsidTr="00285180">
        <w:trPr>
          <w:trHeight w:val="314"/>
        </w:trPr>
        <w:tc>
          <w:tcPr>
            <w:tcW w:w="8789" w:type="dxa"/>
            <w:tcBorders>
              <w:top w:val="single" w:sz="4" w:space="0" w:color="auto"/>
              <w:left w:val="single" w:sz="4" w:space="0" w:color="auto"/>
              <w:bottom w:val="single" w:sz="4" w:space="0" w:color="auto"/>
              <w:right w:val="single" w:sz="4" w:space="0" w:color="auto"/>
            </w:tcBorders>
          </w:tcPr>
          <w:p w:rsidR="001B24AB" w:rsidRPr="00161EFD" w:rsidRDefault="001B24AB"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Список использованных источников</w:t>
            </w:r>
          </w:p>
        </w:tc>
        <w:tc>
          <w:tcPr>
            <w:tcW w:w="889" w:type="dxa"/>
            <w:tcBorders>
              <w:top w:val="single" w:sz="4" w:space="0" w:color="auto"/>
              <w:left w:val="single" w:sz="4" w:space="0" w:color="auto"/>
              <w:bottom w:val="single" w:sz="4" w:space="0" w:color="auto"/>
              <w:right w:val="single" w:sz="4" w:space="0" w:color="auto"/>
            </w:tcBorders>
            <w:vAlign w:val="center"/>
          </w:tcPr>
          <w:p w:rsidR="001B24AB" w:rsidRPr="00161EFD" w:rsidRDefault="00D03D3D"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68</w:t>
            </w:r>
          </w:p>
        </w:tc>
      </w:tr>
      <w:tr w:rsidR="001B24AB" w:rsidRPr="00161EFD" w:rsidTr="00285180">
        <w:trPr>
          <w:trHeight w:val="314"/>
        </w:trPr>
        <w:tc>
          <w:tcPr>
            <w:tcW w:w="8789" w:type="dxa"/>
            <w:tcBorders>
              <w:top w:val="single" w:sz="4" w:space="0" w:color="auto"/>
              <w:left w:val="single" w:sz="4" w:space="0" w:color="auto"/>
              <w:bottom w:val="single" w:sz="4" w:space="0" w:color="auto"/>
              <w:right w:val="single" w:sz="4" w:space="0" w:color="auto"/>
            </w:tcBorders>
          </w:tcPr>
          <w:p w:rsidR="001B24AB" w:rsidRPr="00161EFD" w:rsidRDefault="00AF074F" w:rsidP="00D03D3D">
            <w:pPr>
              <w:spacing w:after="0" w:line="240" w:lineRule="auto"/>
              <w:jc w:val="both"/>
              <w:rPr>
                <w:rFonts w:ascii="Times New Roman" w:hAnsi="Times New Roman" w:cs="Times New Roman"/>
                <w:sz w:val="20"/>
                <w:szCs w:val="20"/>
              </w:rPr>
            </w:pPr>
            <w:r w:rsidRPr="00161EFD">
              <w:rPr>
                <w:rFonts w:ascii="Times New Roman" w:hAnsi="Times New Roman" w:cs="Times New Roman"/>
                <w:sz w:val="20"/>
                <w:szCs w:val="20"/>
              </w:rPr>
              <w:t>Приложение №1 «Схемы организации дорожного движения автомобильных дорог общего пользования местного значения</w:t>
            </w:r>
          </w:p>
        </w:tc>
        <w:tc>
          <w:tcPr>
            <w:tcW w:w="889" w:type="dxa"/>
            <w:tcBorders>
              <w:top w:val="single" w:sz="4" w:space="0" w:color="auto"/>
              <w:left w:val="single" w:sz="4" w:space="0" w:color="auto"/>
              <w:bottom w:val="single" w:sz="4" w:space="0" w:color="auto"/>
              <w:right w:val="single" w:sz="4" w:space="0" w:color="auto"/>
            </w:tcBorders>
            <w:vAlign w:val="center"/>
          </w:tcPr>
          <w:p w:rsidR="001B24AB" w:rsidRPr="00161EFD" w:rsidRDefault="00D03D3D" w:rsidP="00D03D3D">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70</w:t>
            </w:r>
          </w:p>
        </w:tc>
      </w:tr>
    </w:tbl>
    <w:p w:rsidR="002C0B14" w:rsidRPr="0031684F" w:rsidRDefault="002C0B14" w:rsidP="00D03D3D">
      <w:pPr>
        <w:pStyle w:val="a8"/>
        <w:autoSpaceDE w:val="0"/>
        <w:autoSpaceDN w:val="0"/>
        <w:adjustRightInd w:val="0"/>
        <w:spacing w:after="0" w:line="240" w:lineRule="auto"/>
        <w:ind w:left="0"/>
        <w:jc w:val="center"/>
        <w:rPr>
          <w:rFonts w:ascii="Times New Roman" w:eastAsia="Times New Roman" w:hAnsi="Times New Roman" w:cs="Times New Roman"/>
          <w:b/>
          <w:bCs/>
          <w:color w:val="000000"/>
          <w:sz w:val="24"/>
          <w:szCs w:val="24"/>
          <w:u w:val="single"/>
          <w:lang w:eastAsia="ru-RU"/>
        </w:rPr>
      </w:pPr>
    </w:p>
    <w:p w:rsidR="00867FD8" w:rsidRPr="0031684F" w:rsidRDefault="00867FD8" w:rsidP="0031684F">
      <w:pPr>
        <w:spacing w:after="0" w:line="240" w:lineRule="auto"/>
        <w:rPr>
          <w:rFonts w:ascii="Times New Roman" w:eastAsia="Times New Roman" w:hAnsi="Times New Roman" w:cs="Times New Roman"/>
          <w:b/>
          <w:bCs/>
          <w:color w:val="000000"/>
          <w:sz w:val="24"/>
          <w:szCs w:val="24"/>
          <w:u w:val="single"/>
          <w:lang w:eastAsia="ru-RU"/>
        </w:rPr>
      </w:pPr>
    </w:p>
    <w:p w:rsidR="002C0B14" w:rsidRPr="00161EFD" w:rsidRDefault="00161EFD" w:rsidP="0031684F">
      <w:pPr>
        <w:spacing w:after="0" w:line="240" w:lineRule="auto"/>
        <w:jc w:val="center"/>
        <w:rPr>
          <w:rFonts w:ascii="Arial" w:eastAsia="Times New Roman" w:hAnsi="Arial" w:cs="Arial"/>
          <w:b/>
          <w:bCs/>
          <w:color w:val="000000"/>
          <w:sz w:val="30"/>
          <w:szCs w:val="30"/>
          <w:lang w:eastAsia="ru-RU"/>
        </w:rPr>
      </w:pPr>
      <w:r w:rsidRPr="00161EFD">
        <w:rPr>
          <w:rFonts w:ascii="Arial" w:eastAsia="Times New Roman" w:hAnsi="Arial" w:cs="Arial"/>
          <w:b/>
          <w:bCs/>
          <w:color w:val="000000"/>
          <w:sz w:val="30"/>
          <w:szCs w:val="30"/>
          <w:lang w:eastAsia="ru-RU"/>
        </w:rPr>
        <w:t>ТЕРМИНЫ И ОПРЕДЕЛЕНИЯ</w:t>
      </w:r>
    </w:p>
    <w:p w:rsidR="00882767" w:rsidRPr="0031684F" w:rsidRDefault="00882767" w:rsidP="0031684F">
      <w:pPr>
        <w:spacing w:after="0" w:line="240" w:lineRule="auto"/>
        <w:jc w:val="center"/>
        <w:rPr>
          <w:rFonts w:ascii="Times New Roman" w:eastAsia="Times New Roman" w:hAnsi="Times New Roman" w:cs="Times New Roman"/>
          <w:b/>
          <w:bCs/>
          <w:color w:val="000000"/>
          <w:sz w:val="24"/>
          <w:szCs w:val="24"/>
          <w:lang w:eastAsia="ru-RU"/>
        </w:rPr>
      </w:pPr>
    </w:p>
    <w:p w:rsidR="002C0B14" w:rsidRPr="00161EFD" w:rsidRDefault="002C0B14" w:rsidP="0031684F">
      <w:pPr>
        <w:spacing w:after="0" w:line="240" w:lineRule="auto"/>
        <w:ind w:right="106" w:firstLine="851"/>
        <w:jc w:val="both"/>
        <w:rPr>
          <w:rFonts w:ascii="Arial" w:eastAsia="Times New Roman" w:hAnsi="Arial" w:cs="Arial"/>
          <w:sz w:val="24"/>
          <w:szCs w:val="24"/>
          <w:lang w:eastAsia="x-none"/>
        </w:rPr>
      </w:pPr>
      <w:r w:rsidRPr="00161EFD">
        <w:rPr>
          <w:rFonts w:ascii="Arial" w:eastAsia="Times New Roman" w:hAnsi="Arial" w:cs="Arial"/>
          <w:spacing w:val="-1"/>
          <w:sz w:val="24"/>
          <w:szCs w:val="24"/>
          <w:lang w:val="x-none" w:eastAsia="x-none"/>
        </w:rPr>
        <w:t>Автомобильная</w:t>
      </w:r>
      <w:r w:rsidRPr="00161EFD">
        <w:rPr>
          <w:rFonts w:ascii="Arial" w:eastAsia="Times New Roman" w:hAnsi="Arial" w:cs="Arial"/>
          <w:spacing w:val="22"/>
          <w:sz w:val="24"/>
          <w:szCs w:val="24"/>
          <w:lang w:val="x-none" w:eastAsia="x-none"/>
        </w:rPr>
        <w:t xml:space="preserve"> </w:t>
      </w:r>
      <w:r w:rsidRPr="00161EFD">
        <w:rPr>
          <w:rFonts w:ascii="Arial" w:eastAsia="Times New Roman" w:hAnsi="Arial" w:cs="Arial"/>
          <w:sz w:val="24"/>
          <w:szCs w:val="24"/>
          <w:lang w:val="x-none" w:eastAsia="x-none"/>
        </w:rPr>
        <w:t>дорога</w:t>
      </w:r>
      <w:r w:rsidRPr="00161EFD">
        <w:rPr>
          <w:rFonts w:ascii="Arial" w:eastAsia="Times New Roman" w:hAnsi="Arial" w:cs="Arial"/>
          <w:spacing w:val="21"/>
          <w:sz w:val="24"/>
          <w:szCs w:val="24"/>
          <w:lang w:val="x-none" w:eastAsia="x-none"/>
        </w:rPr>
        <w:t xml:space="preserve"> </w:t>
      </w:r>
      <w:r w:rsidRPr="00161EFD">
        <w:rPr>
          <w:rFonts w:ascii="Arial" w:eastAsia="Times New Roman" w:hAnsi="Arial" w:cs="Arial"/>
          <w:sz w:val="24"/>
          <w:szCs w:val="24"/>
          <w:lang w:val="x-none" w:eastAsia="x-none"/>
        </w:rPr>
        <w:t>–</w:t>
      </w:r>
      <w:r w:rsidRPr="00161EFD">
        <w:rPr>
          <w:rFonts w:ascii="Arial" w:eastAsia="Times New Roman" w:hAnsi="Arial" w:cs="Arial"/>
          <w:spacing w:val="24"/>
          <w:sz w:val="24"/>
          <w:szCs w:val="24"/>
          <w:lang w:val="x-none" w:eastAsia="x-none"/>
        </w:rPr>
        <w:t xml:space="preserve"> </w:t>
      </w:r>
      <w:r w:rsidRPr="00161EFD">
        <w:rPr>
          <w:rFonts w:ascii="Arial" w:eastAsia="Times New Roman" w:hAnsi="Arial" w:cs="Arial"/>
          <w:spacing w:val="-1"/>
          <w:sz w:val="24"/>
          <w:szCs w:val="24"/>
          <w:lang w:val="x-none" w:eastAsia="x-none"/>
        </w:rPr>
        <w:t>объект</w:t>
      </w:r>
      <w:r w:rsidRPr="00161EFD">
        <w:rPr>
          <w:rFonts w:ascii="Arial" w:eastAsia="Times New Roman" w:hAnsi="Arial" w:cs="Arial"/>
          <w:spacing w:val="24"/>
          <w:sz w:val="24"/>
          <w:szCs w:val="24"/>
          <w:lang w:val="x-none" w:eastAsia="x-none"/>
        </w:rPr>
        <w:t xml:space="preserve"> </w:t>
      </w:r>
      <w:r w:rsidRPr="00161EFD">
        <w:rPr>
          <w:rFonts w:ascii="Arial" w:eastAsia="Times New Roman" w:hAnsi="Arial" w:cs="Arial"/>
          <w:spacing w:val="-1"/>
          <w:sz w:val="24"/>
          <w:szCs w:val="24"/>
          <w:lang w:val="x-none" w:eastAsia="x-none"/>
        </w:rPr>
        <w:t>транспортной</w:t>
      </w:r>
      <w:r w:rsidRPr="00161EFD">
        <w:rPr>
          <w:rFonts w:ascii="Arial" w:eastAsia="Times New Roman" w:hAnsi="Arial" w:cs="Arial"/>
          <w:spacing w:val="25"/>
          <w:sz w:val="24"/>
          <w:szCs w:val="24"/>
          <w:lang w:val="x-none" w:eastAsia="x-none"/>
        </w:rPr>
        <w:t xml:space="preserve"> </w:t>
      </w:r>
      <w:r w:rsidRPr="00161EFD">
        <w:rPr>
          <w:rFonts w:ascii="Arial" w:eastAsia="Times New Roman" w:hAnsi="Arial" w:cs="Arial"/>
          <w:spacing w:val="-1"/>
          <w:sz w:val="24"/>
          <w:szCs w:val="24"/>
          <w:lang w:val="x-none" w:eastAsia="x-none"/>
        </w:rPr>
        <w:t>инфраструктуры,</w:t>
      </w:r>
      <w:r w:rsidRPr="00161EFD">
        <w:rPr>
          <w:rFonts w:ascii="Arial" w:eastAsia="Times New Roman" w:hAnsi="Arial" w:cs="Arial"/>
          <w:spacing w:val="24"/>
          <w:sz w:val="24"/>
          <w:szCs w:val="24"/>
          <w:lang w:val="x-none" w:eastAsia="x-none"/>
        </w:rPr>
        <w:t xml:space="preserve"> </w:t>
      </w:r>
      <w:r w:rsidRPr="00161EFD">
        <w:rPr>
          <w:rFonts w:ascii="Arial" w:eastAsia="Times New Roman" w:hAnsi="Arial" w:cs="Arial"/>
          <w:sz w:val="24"/>
          <w:szCs w:val="24"/>
          <w:lang w:val="x-none" w:eastAsia="x-none"/>
        </w:rPr>
        <w:t>предназначенный</w:t>
      </w:r>
      <w:r w:rsidRPr="00161EFD">
        <w:rPr>
          <w:rFonts w:ascii="Arial" w:eastAsia="Times New Roman" w:hAnsi="Arial" w:cs="Arial"/>
          <w:spacing w:val="22"/>
          <w:sz w:val="24"/>
          <w:szCs w:val="24"/>
          <w:lang w:val="x-none" w:eastAsia="x-none"/>
        </w:rPr>
        <w:t xml:space="preserve"> </w:t>
      </w:r>
      <w:r w:rsidRPr="00161EFD">
        <w:rPr>
          <w:rFonts w:ascii="Arial" w:eastAsia="Times New Roman" w:hAnsi="Arial" w:cs="Arial"/>
          <w:sz w:val="24"/>
          <w:szCs w:val="24"/>
          <w:lang w:val="x-none" w:eastAsia="x-none"/>
        </w:rPr>
        <w:t>для</w:t>
      </w:r>
      <w:r w:rsidRPr="00161EFD">
        <w:rPr>
          <w:rFonts w:ascii="Arial" w:eastAsia="Times New Roman" w:hAnsi="Arial" w:cs="Arial"/>
          <w:spacing w:val="51"/>
          <w:sz w:val="24"/>
          <w:szCs w:val="24"/>
          <w:lang w:val="x-none" w:eastAsia="x-none"/>
        </w:rPr>
        <w:t xml:space="preserve"> </w:t>
      </w:r>
      <w:r w:rsidRPr="00161EFD">
        <w:rPr>
          <w:rFonts w:ascii="Arial" w:eastAsia="Times New Roman" w:hAnsi="Arial" w:cs="Arial"/>
          <w:sz w:val="24"/>
          <w:szCs w:val="24"/>
          <w:lang w:val="x-none" w:eastAsia="x-none"/>
        </w:rPr>
        <w:t>движения</w:t>
      </w:r>
      <w:r w:rsidRPr="00161EFD">
        <w:rPr>
          <w:rFonts w:ascii="Arial" w:eastAsia="Times New Roman" w:hAnsi="Arial" w:cs="Arial"/>
          <w:spacing w:val="19"/>
          <w:sz w:val="24"/>
          <w:szCs w:val="24"/>
          <w:lang w:val="x-none" w:eastAsia="x-none"/>
        </w:rPr>
        <w:t xml:space="preserve"> </w:t>
      </w:r>
      <w:r w:rsidRPr="00161EFD">
        <w:rPr>
          <w:rFonts w:ascii="Arial" w:eastAsia="Times New Roman" w:hAnsi="Arial" w:cs="Arial"/>
          <w:spacing w:val="-1"/>
          <w:sz w:val="24"/>
          <w:szCs w:val="24"/>
          <w:lang w:val="x-none" w:eastAsia="x-none"/>
        </w:rPr>
        <w:t>транспортных</w:t>
      </w:r>
      <w:r w:rsidRPr="00161EFD">
        <w:rPr>
          <w:rFonts w:ascii="Arial" w:eastAsia="Times New Roman" w:hAnsi="Arial" w:cs="Arial"/>
          <w:spacing w:val="21"/>
          <w:sz w:val="24"/>
          <w:szCs w:val="24"/>
          <w:lang w:val="x-none" w:eastAsia="x-none"/>
        </w:rPr>
        <w:t xml:space="preserve"> </w:t>
      </w:r>
      <w:r w:rsidRPr="00161EFD">
        <w:rPr>
          <w:rFonts w:ascii="Arial" w:eastAsia="Times New Roman" w:hAnsi="Arial" w:cs="Arial"/>
          <w:spacing w:val="-1"/>
          <w:sz w:val="24"/>
          <w:szCs w:val="24"/>
          <w:lang w:val="x-none" w:eastAsia="x-none"/>
        </w:rPr>
        <w:t>средств</w:t>
      </w:r>
      <w:r w:rsidRPr="00161EFD">
        <w:rPr>
          <w:rFonts w:ascii="Arial" w:eastAsia="Times New Roman" w:hAnsi="Arial" w:cs="Arial"/>
          <w:spacing w:val="18"/>
          <w:sz w:val="24"/>
          <w:szCs w:val="24"/>
          <w:lang w:val="x-none" w:eastAsia="x-none"/>
        </w:rPr>
        <w:t xml:space="preserve"> </w:t>
      </w:r>
      <w:r w:rsidRPr="00161EFD">
        <w:rPr>
          <w:rFonts w:ascii="Arial" w:eastAsia="Times New Roman" w:hAnsi="Arial" w:cs="Arial"/>
          <w:sz w:val="24"/>
          <w:szCs w:val="24"/>
          <w:lang w:val="x-none" w:eastAsia="x-none"/>
        </w:rPr>
        <w:t>и</w:t>
      </w:r>
      <w:r w:rsidRPr="00161EFD">
        <w:rPr>
          <w:rFonts w:ascii="Arial" w:eastAsia="Times New Roman" w:hAnsi="Arial" w:cs="Arial"/>
          <w:spacing w:val="20"/>
          <w:sz w:val="24"/>
          <w:szCs w:val="24"/>
          <w:lang w:val="x-none" w:eastAsia="x-none"/>
        </w:rPr>
        <w:t xml:space="preserve"> </w:t>
      </w:r>
      <w:r w:rsidRPr="00161EFD">
        <w:rPr>
          <w:rFonts w:ascii="Arial" w:eastAsia="Times New Roman" w:hAnsi="Arial" w:cs="Arial"/>
          <w:sz w:val="24"/>
          <w:szCs w:val="24"/>
          <w:lang w:val="x-none" w:eastAsia="x-none"/>
        </w:rPr>
        <w:t>включающий</w:t>
      </w:r>
      <w:r w:rsidRPr="00161EFD">
        <w:rPr>
          <w:rFonts w:ascii="Arial" w:eastAsia="Times New Roman" w:hAnsi="Arial" w:cs="Arial"/>
          <w:spacing w:val="20"/>
          <w:sz w:val="24"/>
          <w:szCs w:val="24"/>
          <w:lang w:val="x-none" w:eastAsia="x-none"/>
        </w:rPr>
        <w:t xml:space="preserve"> </w:t>
      </w:r>
      <w:r w:rsidRPr="00161EFD">
        <w:rPr>
          <w:rFonts w:ascii="Arial" w:eastAsia="Times New Roman" w:hAnsi="Arial" w:cs="Arial"/>
          <w:sz w:val="24"/>
          <w:szCs w:val="24"/>
          <w:lang w:val="x-none" w:eastAsia="x-none"/>
        </w:rPr>
        <w:t>в</w:t>
      </w:r>
      <w:r w:rsidRPr="00161EFD">
        <w:rPr>
          <w:rFonts w:ascii="Arial" w:eastAsia="Times New Roman" w:hAnsi="Arial" w:cs="Arial"/>
          <w:spacing w:val="18"/>
          <w:sz w:val="24"/>
          <w:szCs w:val="24"/>
          <w:lang w:val="x-none" w:eastAsia="x-none"/>
        </w:rPr>
        <w:t xml:space="preserve"> </w:t>
      </w:r>
      <w:r w:rsidRPr="00161EFD">
        <w:rPr>
          <w:rFonts w:ascii="Arial" w:eastAsia="Times New Roman" w:hAnsi="Arial" w:cs="Arial"/>
          <w:spacing w:val="-1"/>
          <w:sz w:val="24"/>
          <w:szCs w:val="24"/>
          <w:lang w:val="x-none" w:eastAsia="x-none"/>
        </w:rPr>
        <w:t>себя</w:t>
      </w:r>
      <w:r w:rsidRPr="00161EFD">
        <w:rPr>
          <w:rFonts w:ascii="Arial" w:eastAsia="Times New Roman" w:hAnsi="Arial" w:cs="Arial"/>
          <w:spacing w:val="19"/>
          <w:sz w:val="24"/>
          <w:szCs w:val="24"/>
          <w:lang w:val="x-none" w:eastAsia="x-none"/>
        </w:rPr>
        <w:t xml:space="preserve"> </w:t>
      </w:r>
      <w:r w:rsidRPr="00161EFD">
        <w:rPr>
          <w:rFonts w:ascii="Arial" w:eastAsia="Times New Roman" w:hAnsi="Arial" w:cs="Arial"/>
          <w:spacing w:val="-1"/>
          <w:sz w:val="24"/>
          <w:szCs w:val="24"/>
          <w:lang w:val="x-none" w:eastAsia="x-none"/>
        </w:rPr>
        <w:t>земельные</w:t>
      </w:r>
      <w:r w:rsidRPr="00161EFD">
        <w:rPr>
          <w:rFonts w:ascii="Arial" w:eastAsia="Times New Roman" w:hAnsi="Arial" w:cs="Arial"/>
          <w:spacing w:val="23"/>
          <w:sz w:val="24"/>
          <w:szCs w:val="24"/>
          <w:lang w:val="x-none" w:eastAsia="x-none"/>
        </w:rPr>
        <w:t xml:space="preserve"> </w:t>
      </w:r>
      <w:r w:rsidRPr="00161EFD">
        <w:rPr>
          <w:rFonts w:ascii="Arial" w:eastAsia="Times New Roman" w:hAnsi="Arial" w:cs="Arial"/>
          <w:spacing w:val="-1"/>
          <w:sz w:val="24"/>
          <w:szCs w:val="24"/>
          <w:lang w:val="x-none" w:eastAsia="x-none"/>
        </w:rPr>
        <w:t>участки</w:t>
      </w:r>
      <w:r w:rsidRPr="00161EFD">
        <w:rPr>
          <w:rFonts w:ascii="Arial" w:eastAsia="Times New Roman" w:hAnsi="Arial" w:cs="Arial"/>
          <w:spacing w:val="20"/>
          <w:sz w:val="24"/>
          <w:szCs w:val="24"/>
          <w:lang w:val="x-none" w:eastAsia="x-none"/>
        </w:rPr>
        <w:t xml:space="preserve"> </w:t>
      </w:r>
      <w:r w:rsidRPr="00161EFD">
        <w:rPr>
          <w:rFonts w:ascii="Arial" w:eastAsia="Times New Roman" w:hAnsi="Arial" w:cs="Arial"/>
          <w:sz w:val="24"/>
          <w:szCs w:val="24"/>
          <w:lang w:val="x-none" w:eastAsia="x-none"/>
        </w:rPr>
        <w:t>в</w:t>
      </w:r>
      <w:r w:rsidRPr="00161EFD">
        <w:rPr>
          <w:rFonts w:ascii="Arial" w:eastAsia="Times New Roman" w:hAnsi="Arial" w:cs="Arial"/>
          <w:spacing w:val="18"/>
          <w:sz w:val="24"/>
          <w:szCs w:val="24"/>
          <w:lang w:val="x-none" w:eastAsia="x-none"/>
        </w:rPr>
        <w:t xml:space="preserve"> </w:t>
      </w:r>
      <w:r w:rsidRPr="00161EFD">
        <w:rPr>
          <w:rFonts w:ascii="Arial" w:eastAsia="Times New Roman" w:hAnsi="Arial" w:cs="Arial"/>
          <w:spacing w:val="-1"/>
          <w:sz w:val="24"/>
          <w:szCs w:val="24"/>
          <w:lang w:val="x-none" w:eastAsia="x-none"/>
        </w:rPr>
        <w:t>границах</w:t>
      </w:r>
      <w:r w:rsidRPr="00161EFD">
        <w:rPr>
          <w:rFonts w:ascii="Arial" w:eastAsia="Times New Roman" w:hAnsi="Arial" w:cs="Arial"/>
          <w:spacing w:val="56"/>
          <w:sz w:val="24"/>
          <w:szCs w:val="24"/>
          <w:lang w:val="x-none" w:eastAsia="x-none"/>
        </w:rPr>
        <w:t xml:space="preserve"> </w:t>
      </w:r>
      <w:r w:rsidRPr="00161EFD">
        <w:rPr>
          <w:rFonts w:ascii="Arial" w:eastAsia="Times New Roman" w:hAnsi="Arial" w:cs="Arial"/>
          <w:sz w:val="24"/>
          <w:szCs w:val="24"/>
          <w:lang w:val="x-none" w:eastAsia="x-none"/>
        </w:rPr>
        <w:t>полосы</w:t>
      </w:r>
      <w:r w:rsidRPr="00161EFD">
        <w:rPr>
          <w:rFonts w:ascii="Arial" w:eastAsia="Times New Roman" w:hAnsi="Arial" w:cs="Arial"/>
          <w:spacing w:val="47"/>
          <w:sz w:val="24"/>
          <w:szCs w:val="24"/>
          <w:lang w:val="x-none" w:eastAsia="x-none"/>
        </w:rPr>
        <w:t xml:space="preserve"> </w:t>
      </w:r>
      <w:r w:rsidRPr="00161EFD">
        <w:rPr>
          <w:rFonts w:ascii="Arial" w:eastAsia="Times New Roman" w:hAnsi="Arial" w:cs="Arial"/>
          <w:spacing w:val="-1"/>
          <w:sz w:val="24"/>
          <w:szCs w:val="24"/>
          <w:lang w:val="x-none" w:eastAsia="x-none"/>
        </w:rPr>
        <w:t>отвода</w:t>
      </w:r>
      <w:r w:rsidRPr="00161EFD">
        <w:rPr>
          <w:rFonts w:ascii="Arial" w:eastAsia="Times New Roman" w:hAnsi="Arial" w:cs="Arial"/>
          <w:spacing w:val="47"/>
          <w:sz w:val="24"/>
          <w:szCs w:val="24"/>
          <w:lang w:val="x-none" w:eastAsia="x-none"/>
        </w:rPr>
        <w:t xml:space="preserve"> </w:t>
      </w:r>
      <w:r w:rsidRPr="00161EFD">
        <w:rPr>
          <w:rFonts w:ascii="Arial" w:eastAsia="Times New Roman" w:hAnsi="Arial" w:cs="Arial"/>
          <w:spacing w:val="-1"/>
          <w:sz w:val="24"/>
          <w:szCs w:val="24"/>
          <w:lang w:val="x-none" w:eastAsia="x-none"/>
        </w:rPr>
        <w:t>автомобильной</w:t>
      </w:r>
      <w:r w:rsidRPr="00161EFD">
        <w:rPr>
          <w:rFonts w:ascii="Arial" w:eastAsia="Times New Roman" w:hAnsi="Arial" w:cs="Arial"/>
          <w:spacing w:val="49"/>
          <w:sz w:val="24"/>
          <w:szCs w:val="24"/>
          <w:lang w:val="x-none" w:eastAsia="x-none"/>
        </w:rPr>
        <w:t xml:space="preserve"> </w:t>
      </w:r>
      <w:r w:rsidRPr="00161EFD">
        <w:rPr>
          <w:rFonts w:ascii="Arial" w:eastAsia="Times New Roman" w:hAnsi="Arial" w:cs="Arial"/>
          <w:spacing w:val="-1"/>
          <w:sz w:val="24"/>
          <w:szCs w:val="24"/>
          <w:lang w:val="x-none" w:eastAsia="x-none"/>
        </w:rPr>
        <w:t>дороги</w:t>
      </w:r>
      <w:r w:rsidRPr="00161EFD">
        <w:rPr>
          <w:rFonts w:ascii="Arial" w:eastAsia="Times New Roman" w:hAnsi="Arial" w:cs="Arial"/>
          <w:spacing w:val="46"/>
          <w:sz w:val="24"/>
          <w:szCs w:val="24"/>
          <w:lang w:val="x-none" w:eastAsia="x-none"/>
        </w:rPr>
        <w:t xml:space="preserve"> </w:t>
      </w:r>
      <w:r w:rsidRPr="00161EFD">
        <w:rPr>
          <w:rFonts w:ascii="Arial" w:eastAsia="Times New Roman" w:hAnsi="Arial" w:cs="Arial"/>
          <w:sz w:val="24"/>
          <w:szCs w:val="24"/>
          <w:lang w:val="x-none" w:eastAsia="x-none"/>
        </w:rPr>
        <w:t>и</w:t>
      </w:r>
      <w:r w:rsidRPr="00161EFD">
        <w:rPr>
          <w:rFonts w:ascii="Arial" w:eastAsia="Times New Roman" w:hAnsi="Arial" w:cs="Arial"/>
          <w:spacing w:val="46"/>
          <w:sz w:val="24"/>
          <w:szCs w:val="24"/>
          <w:lang w:val="x-none" w:eastAsia="x-none"/>
        </w:rPr>
        <w:t xml:space="preserve"> </w:t>
      </w:r>
      <w:r w:rsidRPr="00161EFD">
        <w:rPr>
          <w:rFonts w:ascii="Arial" w:eastAsia="Times New Roman" w:hAnsi="Arial" w:cs="Arial"/>
          <w:spacing w:val="-1"/>
          <w:sz w:val="24"/>
          <w:szCs w:val="24"/>
          <w:lang w:val="x-none" w:eastAsia="x-none"/>
        </w:rPr>
        <w:t>расположенные</w:t>
      </w:r>
      <w:r w:rsidRPr="00161EFD">
        <w:rPr>
          <w:rFonts w:ascii="Arial" w:eastAsia="Times New Roman" w:hAnsi="Arial" w:cs="Arial"/>
          <w:spacing w:val="47"/>
          <w:sz w:val="24"/>
          <w:szCs w:val="24"/>
          <w:lang w:val="x-none" w:eastAsia="x-none"/>
        </w:rPr>
        <w:t xml:space="preserve"> </w:t>
      </w:r>
      <w:r w:rsidRPr="00161EFD">
        <w:rPr>
          <w:rFonts w:ascii="Arial" w:eastAsia="Times New Roman" w:hAnsi="Arial" w:cs="Arial"/>
          <w:sz w:val="24"/>
          <w:szCs w:val="24"/>
          <w:lang w:val="x-none" w:eastAsia="x-none"/>
        </w:rPr>
        <w:t>на</w:t>
      </w:r>
      <w:r w:rsidRPr="00161EFD">
        <w:rPr>
          <w:rFonts w:ascii="Arial" w:eastAsia="Times New Roman" w:hAnsi="Arial" w:cs="Arial"/>
          <w:spacing w:val="44"/>
          <w:sz w:val="24"/>
          <w:szCs w:val="24"/>
          <w:lang w:val="x-none" w:eastAsia="x-none"/>
        </w:rPr>
        <w:t xml:space="preserve"> </w:t>
      </w:r>
      <w:r w:rsidRPr="00161EFD">
        <w:rPr>
          <w:rFonts w:ascii="Arial" w:eastAsia="Times New Roman" w:hAnsi="Arial" w:cs="Arial"/>
          <w:spacing w:val="-1"/>
          <w:sz w:val="24"/>
          <w:szCs w:val="24"/>
          <w:lang w:val="x-none" w:eastAsia="x-none"/>
        </w:rPr>
        <w:t>них</w:t>
      </w:r>
      <w:r w:rsidRPr="00161EFD">
        <w:rPr>
          <w:rFonts w:ascii="Arial" w:eastAsia="Times New Roman" w:hAnsi="Arial" w:cs="Arial"/>
          <w:spacing w:val="48"/>
          <w:sz w:val="24"/>
          <w:szCs w:val="24"/>
          <w:lang w:val="x-none" w:eastAsia="x-none"/>
        </w:rPr>
        <w:t xml:space="preserve"> </w:t>
      </w:r>
      <w:r w:rsidRPr="00161EFD">
        <w:rPr>
          <w:rFonts w:ascii="Arial" w:eastAsia="Times New Roman" w:hAnsi="Arial" w:cs="Arial"/>
          <w:spacing w:val="-1"/>
          <w:sz w:val="24"/>
          <w:szCs w:val="24"/>
          <w:lang w:val="x-none" w:eastAsia="x-none"/>
        </w:rPr>
        <w:t>или</w:t>
      </w:r>
      <w:r w:rsidRPr="00161EFD">
        <w:rPr>
          <w:rFonts w:ascii="Arial" w:eastAsia="Times New Roman" w:hAnsi="Arial" w:cs="Arial"/>
          <w:spacing w:val="46"/>
          <w:sz w:val="24"/>
          <w:szCs w:val="24"/>
          <w:lang w:val="x-none" w:eastAsia="x-none"/>
        </w:rPr>
        <w:t xml:space="preserve"> </w:t>
      </w:r>
      <w:r w:rsidRPr="00161EFD">
        <w:rPr>
          <w:rFonts w:ascii="Arial" w:eastAsia="Times New Roman" w:hAnsi="Arial" w:cs="Arial"/>
          <w:sz w:val="24"/>
          <w:szCs w:val="24"/>
          <w:lang w:val="x-none" w:eastAsia="x-none"/>
        </w:rPr>
        <w:t>под</w:t>
      </w:r>
      <w:r w:rsidRPr="00161EFD">
        <w:rPr>
          <w:rFonts w:ascii="Arial" w:eastAsia="Times New Roman" w:hAnsi="Arial" w:cs="Arial"/>
          <w:spacing w:val="45"/>
          <w:sz w:val="24"/>
          <w:szCs w:val="24"/>
          <w:lang w:val="x-none" w:eastAsia="x-none"/>
        </w:rPr>
        <w:t xml:space="preserve"> </w:t>
      </w:r>
      <w:r w:rsidRPr="00161EFD">
        <w:rPr>
          <w:rFonts w:ascii="Arial" w:eastAsia="Times New Roman" w:hAnsi="Arial" w:cs="Arial"/>
          <w:spacing w:val="-1"/>
          <w:sz w:val="24"/>
          <w:szCs w:val="24"/>
          <w:lang w:val="x-none" w:eastAsia="x-none"/>
        </w:rPr>
        <w:t>ними</w:t>
      </w:r>
      <w:r w:rsidRPr="00161EFD">
        <w:rPr>
          <w:rFonts w:ascii="Arial" w:eastAsia="Times New Roman" w:hAnsi="Arial" w:cs="Arial"/>
          <w:spacing w:val="69"/>
          <w:sz w:val="24"/>
          <w:szCs w:val="24"/>
          <w:lang w:val="x-none" w:eastAsia="x-none"/>
        </w:rPr>
        <w:t xml:space="preserve"> </w:t>
      </w:r>
      <w:r w:rsidRPr="00161EFD">
        <w:rPr>
          <w:rFonts w:ascii="Arial" w:eastAsia="Times New Roman" w:hAnsi="Arial" w:cs="Arial"/>
          <w:spacing w:val="-1"/>
          <w:sz w:val="24"/>
          <w:szCs w:val="24"/>
          <w:lang w:val="x-none" w:eastAsia="x-none"/>
        </w:rPr>
        <w:t>конструктивные</w:t>
      </w:r>
      <w:r w:rsidRPr="00161EFD">
        <w:rPr>
          <w:rFonts w:ascii="Arial" w:eastAsia="Times New Roman" w:hAnsi="Arial" w:cs="Arial"/>
          <w:spacing w:val="13"/>
          <w:sz w:val="24"/>
          <w:szCs w:val="24"/>
          <w:lang w:val="x-none" w:eastAsia="x-none"/>
        </w:rPr>
        <w:t xml:space="preserve"> </w:t>
      </w:r>
      <w:r w:rsidRPr="00161EFD">
        <w:rPr>
          <w:rFonts w:ascii="Arial" w:eastAsia="Times New Roman" w:hAnsi="Arial" w:cs="Arial"/>
          <w:sz w:val="24"/>
          <w:szCs w:val="24"/>
          <w:lang w:val="x-none" w:eastAsia="x-none"/>
        </w:rPr>
        <w:t>элементы</w:t>
      </w:r>
      <w:r w:rsidRPr="00161EFD">
        <w:rPr>
          <w:rFonts w:ascii="Arial" w:eastAsia="Times New Roman" w:hAnsi="Arial" w:cs="Arial"/>
          <w:spacing w:val="13"/>
          <w:sz w:val="24"/>
          <w:szCs w:val="24"/>
          <w:lang w:val="x-none" w:eastAsia="x-none"/>
        </w:rPr>
        <w:t xml:space="preserve"> </w:t>
      </w:r>
      <w:r w:rsidRPr="00161EFD">
        <w:rPr>
          <w:rFonts w:ascii="Arial" w:eastAsia="Times New Roman" w:hAnsi="Arial" w:cs="Arial"/>
          <w:spacing w:val="-1"/>
          <w:sz w:val="24"/>
          <w:szCs w:val="24"/>
          <w:lang w:val="x-none" w:eastAsia="x-none"/>
        </w:rPr>
        <w:t>(дорожное</w:t>
      </w:r>
      <w:r w:rsidRPr="00161EFD">
        <w:rPr>
          <w:rFonts w:ascii="Arial" w:eastAsia="Times New Roman" w:hAnsi="Arial" w:cs="Arial"/>
          <w:spacing w:val="13"/>
          <w:sz w:val="24"/>
          <w:szCs w:val="24"/>
          <w:lang w:val="x-none" w:eastAsia="x-none"/>
        </w:rPr>
        <w:t xml:space="preserve"> </w:t>
      </w:r>
      <w:r w:rsidRPr="00161EFD">
        <w:rPr>
          <w:rFonts w:ascii="Arial" w:eastAsia="Times New Roman" w:hAnsi="Arial" w:cs="Arial"/>
          <w:spacing w:val="-1"/>
          <w:sz w:val="24"/>
          <w:szCs w:val="24"/>
          <w:lang w:val="x-none" w:eastAsia="x-none"/>
        </w:rPr>
        <w:t>полотно,</w:t>
      </w:r>
      <w:r w:rsidRPr="00161EFD">
        <w:rPr>
          <w:rFonts w:ascii="Arial" w:eastAsia="Times New Roman" w:hAnsi="Arial" w:cs="Arial"/>
          <w:spacing w:val="14"/>
          <w:sz w:val="24"/>
          <w:szCs w:val="24"/>
          <w:lang w:val="x-none" w:eastAsia="x-none"/>
        </w:rPr>
        <w:t xml:space="preserve"> </w:t>
      </w:r>
      <w:r w:rsidRPr="00161EFD">
        <w:rPr>
          <w:rFonts w:ascii="Arial" w:eastAsia="Times New Roman" w:hAnsi="Arial" w:cs="Arial"/>
          <w:sz w:val="24"/>
          <w:szCs w:val="24"/>
          <w:lang w:val="x-none" w:eastAsia="x-none"/>
        </w:rPr>
        <w:t>дорожное</w:t>
      </w:r>
      <w:r w:rsidRPr="00161EFD">
        <w:rPr>
          <w:rFonts w:ascii="Arial" w:eastAsia="Times New Roman" w:hAnsi="Arial" w:cs="Arial"/>
          <w:spacing w:val="13"/>
          <w:sz w:val="24"/>
          <w:szCs w:val="24"/>
          <w:lang w:val="x-none" w:eastAsia="x-none"/>
        </w:rPr>
        <w:t xml:space="preserve"> </w:t>
      </w:r>
      <w:r w:rsidRPr="00161EFD">
        <w:rPr>
          <w:rFonts w:ascii="Arial" w:eastAsia="Times New Roman" w:hAnsi="Arial" w:cs="Arial"/>
          <w:sz w:val="24"/>
          <w:szCs w:val="24"/>
          <w:lang w:val="x-none" w:eastAsia="x-none"/>
        </w:rPr>
        <w:t>покрытие</w:t>
      </w:r>
      <w:r w:rsidRPr="00161EFD">
        <w:rPr>
          <w:rFonts w:ascii="Arial" w:eastAsia="Times New Roman" w:hAnsi="Arial" w:cs="Arial"/>
          <w:spacing w:val="13"/>
          <w:sz w:val="24"/>
          <w:szCs w:val="24"/>
          <w:lang w:val="x-none" w:eastAsia="x-none"/>
        </w:rPr>
        <w:t xml:space="preserve"> </w:t>
      </w:r>
      <w:r w:rsidRPr="00161EFD">
        <w:rPr>
          <w:rFonts w:ascii="Arial" w:eastAsia="Times New Roman" w:hAnsi="Arial" w:cs="Arial"/>
          <w:sz w:val="24"/>
          <w:szCs w:val="24"/>
          <w:lang w:val="x-none" w:eastAsia="x-none"/>
        </w:rPr>
        <w:t>и</w:t>
      </w:r>
      <w:r w:rsidRPr="00161EFD">
        <w:rPr>
          <w:rFonts w:ascii="Arial" w:eastAsia="Times New Roman" w:hAnsi="Arial" w:cs="Arial"/>
          <w:spacing w:val="15"/>
          <w:sz w:val="24"/>
          <w:szCs w:val="24"/>
          <w:lang w:val="x-none" w:eastAsia="x-none"/>
        </w:rPr>
        <w:t xml:space="preserve"> </w:t>
      </w:r>
      <w:r w:rsidRPr="00161EFD">
        <w:rPr>
          <w:rFonts w:ascii="Arial" w:eastAsia="Times New Roman" w:hAnsi="Arial" w:cs="Arial"/>
          <w:sz w:val="24"/>
          <w:szCs w:val="24"/>
          <w:lang w:val="x-none" w:eastAsia="x-none"/>
        </w:rPr>
        <w:t>подобные</w:t>
      </w:r>
      <w:r w:rsidRPr="00161EFD">
        <w:rPr>
          <w:rFonts w:ascii="Arial" w:eastAsia="Times New Roman" w:hAnsi="Arial" w:cs="Arial"/>
          <w:spacing w:val="13"/>
          <w:sz w:val="24"/>
          <w:szCs w:val="24"/>
          <w:lang w:val="x-none" w:eastAsia="x-none"/>
        </w:rPr>
        <w:t xml:space="preserve"> </w:t>
      </w:r>
      <w:r w:rsidRPr="00161EFD">
        <w:rPr>
          <w:rFonts w:ascii="Arial" w:eastAsia="Times New Roman" w:hAnsi="Arial" w:cs="Arial"/>
          <w:spacing w:val="-1"/>
          <w:sz w:val="24"/>
          <w:szCs w:val="24"/>
          <w:lang w:val="x-none" w:eastAsia="x-none"/>
        </w:rPr>
        <w:t>элементы)</w:t>
      </w:r>
      <w:r w:rsidRPr="00161EFD">
        <w:rPr>
          <w:rFonts w:ascii="Arial" w:eastAsia="Times New Roman" w:hAnsi="Arial" w:cs="Arial"/>
          <w:spacing w:val="13"/>
          <w:sz w:val="24"/>
          <w:szCs w:val="24"/>
          <w:lang w:val="x-none" w:eastAsia="x-none"/>
        </w:rPr>
        <w:t xml:space="preserve"> </w:t>
      </w:r>
      <w:r w:rsidRPr="00161EFD">
        <w:rPr>
          <w:rFonts w:ascii="Arial" w:eastAsia="Times New Roman" w:hAnsi="Arial" w:cs="Arial"/>
          <w:sz w:val="24"/>
          <w:szCs w:val="24"/>
          <w:lang w:val="x-none" w:eastAsia="x-none"/>
        </w:rPr>
        <w:t>и</w:t>
      </w:r>
      <w:r w:rsidRPr="00161EFD">
        <w:rPr>
          <w:rFonts w:ascii="Arial" w:eastAsia="Times New Roman" w:hAnsi="Arial" w:cs="Arial"/>
          <w:spacing w:val="66"/>
          <w:sz w:val="24"/>
          <w:szCs w:val="24"/>
          <w:lang w:val="x-none" w:eastAsia="x-none"/>
        </w:rPr>
        <w:t xml:space="preserve"> </w:t>
      </w:r>
      <w:r w:rsidRPr="00161EFD">
        <w:rPr>
          <w:rFonts w:ascii="Arial" w:eastAsia="Times New Roman" w:hAnsi="Arial" w:cs="Arial"/>
          <w:spacing w:val="-1"/>
          <w:sz w:val="24"/>
          <w:szCs w:val="24"/>
          <w:lang w:val="x-none" w:eastAsia="x-none"/>
        </w:rPr>
        <w:t>дорожные</w:t>
      </w:r>
      <w:r w:rsidRPr="00161EFD">
        <w:rPr>
          <w:rFonts w:ascii="Arial" w:eastAsia="Times New Roman" w:hAnsi="Arial" w:cs="Arial"/>
          <w:spacing w:val="23"/>
          <w:sz w:val="24"/>
          <w:szCs w:val="24"/>
          <w:lang w:val="x-none" w:eastAsia="x-none"/>
        </w:rPr>
        <w:t xml:space="preserve"> </w:t>
      </w:r>
      <w:r w:rsidRPr="00161EFD">
        <w:rPr>
          <w:rFonts w:ascii="Arial" w:eastAsia="Times New Roman" w:hAnsi="Arial" w:cs="Arial"/>
          <w:spacing w:val="-1"/>
          <w:sz w:val="24"/>
          <w:szCs w:val="24"/>
          <w:lang w:val="x-none" w:eastAsia="x-none"/>
        </w:rPr>
        <w:t>сооружения,</w:t>
      </w:r>
      <w:r w:rsidRPr="00161EFD">
        <w:rPr>
          <w:rFonts w:ascii="Arial" w:eastAsia="Times New Roman" w:hAnsi="Arial" w:cs="Arial"/>
          <w:spacing w:val="24"/>
          <w:sz w:val="24"/>
          <w:szCs w:val="24"/>
          <w:lang w:val="x-none" w:eastAsia="x-none"/>
        </w:rPr>
        <w:t xml:space="preserve"> </w:t>
      </w:r>
      <w:r w:rsidRPr="00161EFD">
        <w:rPr>
          <w:rFonts w:ascii="Arial" w:eastAsia="Times New Roman" w:hAnsi="Arial" w:cs="Arial"/>
          <w:spacing w:val="-1"/>
          <w:sz w:val="24"/>
          <w:szCs w:val="24"/>
          <w:lang w:val="x-none" w:eastAsia="x-none"/>
        </w:rPr>
        <w:t>являющиеся</w:t>
      </w:r>
      <w:r w:rsidRPr="00161EFD">
        <w:rPr>
          <w:rFonts w:ascii="Arial" w:eastAsia="Times New Roman" w:hAnsi="Arial" w:cs="Arial"/>
          <w:spacing w:val="24"/>
          <w:sz w:val="24"/>
          <w:szCs w:val="24"/>
          <w:lang w:val="x-none" w:eastAsia="x-none"/>
        </w:rPr>
        <w:t xml:space="preserve"> </w:t>
      </w:r>
      <w:r w:rsidRPr="00161EFD">
        <w:rPr>
          <w:rFonts w:ascii="Arial" w:eastAsia="Times New Roman" w:hAnsi="Arial" w:cs="Arial"/>
          <w:spacing w:val="-1"/>
          <w:sz w:val="24"/>
          <w:szCs w:val="24"/>
          <w:lang w:val="x-none" w:eastAsia="x-none"/>
        </w:rPr>
        <w:t>ее</w:t>
      </w:r>
      <w:r w:rsidRPr="00161EFD">
        <w:rPr>
          <w:rFonts w:ascii="Arial" w:eastAsia="Times New Roman" w:hAnsi="Arial" w:cs="Arial"/>
          <w:spacing w:val="23"/>
          <w:sz w:val="24"/>
          <w:szCs w:val="24"/>
          <w:lang w:val="x-none" w:eastAsia="x-none"/>
        </w:rPr>
        <w:t xml:space="preserve"> </w:t>
      </w:r>
      <w:r w:rsidRPr="00161EFD">
        <w:rPr>
          <w:rFonts w:ascii="Arial" w:eastAsia="Times New Roman" w:hAnsi="Arial" w:cs="Arial"/>
          <w:spacing w:val="-1"/>
          <w:sz w:val="24"/>
          <w:szCs w:val="24"/>
          <w:lang w:val="x-none" w:eastAsia="x-none"/>
        </w:rPr>
        <w:t>технологической</w:t>
      </w:r>
      <w:r w:rsidRPr="00161EFD">
        <w:rPr>
          <w:rFonts w:ascii="Arial" w:eastAsia="Times New Roman" w:hAnsi="Arial" w:cs="Arial"/>
          <w:spacing w:val="25"/>
          <w:sz w:val="24"/>
          <w:szCs w:val="24"/>
          <w:lang w:val="x-none" w:eastAsia="x-none"/>
        </w:rPr>
        <w:t xml:space="preserve"> </w:t>
      </w:r>
      <w:r w:rsidRPr="00161EFD">
        <w:rPr>
          <w:rFonts w:ascii="Arial" w:eastAsia="Times New Roman" w:hAnsi="Arial" w:cs="Arial"/>
          <w:spacing w:val="-1"/>
          <w:sz w:val="24"/>
          <w:szCs w:val="24"/>
          <w:lang w:val="x-none" w:eastAsia="x-none"/>
        </w:rPr>
        <w:t>частью,</w:t>
      </w:r>
      <w:r w:rsidRPr="00161EFD">
        <w:rPr>
          <w:rFonts w:ascii="Arial" w:eastAsia="Times New Roman" w:hAnsi="Arial" w:cs="Arial"/>
          <w:spacing w:val="24"/>
          <w:sz w:val="24"/>
          <w:szCs w:val="24"/>
          <w:lang w:val="x-none" w:eastAsia="x-none"/>
        </w:rPr>
        <w:t xml:space="preserve"> </w:t>
      </w:r>
      <w:r w:rsidRPr="00161EFD">
        <w:rPr>
          <w:rFonts w:ascii="Arial" w:eastAsia="Times New Roman" w:hAnsi="Arial" w:cs="Arial"/>
          <w:sz w:val="24"/>
          <w:szCs w:val="24"/>
          <w:lang w:val="x-none" w:eastAsia="x-none"/>
        </w:rPr>
        <w:t>-</w:t>
      </w:r>
      <w:r w:rsidRPr="00161EFD">
        <w:rPr>
          <w:rFonts w:ascii="Arial" w:eastAsia="Times New Roman" w:hAnsi="Arial" w:cs="Arial"/>
          <w:spacing w:val="23"/>
          <w:sz w:val="24"/>
          <w:szCs w:val="24"/>
          <w:lang w:val="x-none" w:eastAsia="x-none"/>
        </w:rPr>
        <w:t xml:space="preserve"> </w:t>
      </w:r>
      <w:r w:rsidRPr="00161EFD">
        <w:rPr>
          <w:rFonts w:ascii="Arial" w:eastAsia="Times New Roman" w:hAnsi="Arial" w:cs="Arial"/>
          <w:sz w:val="24"/>
          <w:szCs w:val="24"/>
          <w:lang w:val="x-none" w:eastAsia="x-none"/>
        </w:rPr>
        <w:t>защитные</w:t>
      </w:r>
      <w:r w:rsidRPr="00161EFD">
        <w:rPr>
          <w:rFonts w:ascii="Arial" w:eastAsia="Times New Roman" w:hAnsi="Arial" w:cs="Arial"/>
          <w:spacing w:val="23"/>
          <w:sz w:val="24"/>
          <w:szCs w:val="24"/>
          <w:lang w:val="x-none" w:eastAsia="x-none"/>
        </w:rPr>
        <w:t xml:space="preserve"> </w:t>
      </w:r>
      <w:r w:rsidRPr="00161EFD">
        <w:rPr>
          <w:rFonts w:ascii="Arial" w:eastAsia="Times New Roman" w:hAnsi="Arial" w:cs="Arial"/>
          <w:spacing w:val="-1"/>
          <w:sz w:val="24"/>
          <w:szCs w:val="24"/>
          <w:lang w:val="x-none" w:eastAsia="x-none"/>
        </w:rPr>
        <w:t>дорожные</w:t>
      </w:r>
      <w:r w:rsidRPr="00161EFD">
        <w:rPr>
          <w:rFonts w:ascii="Arial" w:eastAsia="Times New Roman" w:hAnsi="Arial" w:cs="Arial"/>
          <w:spacing w:val="101"/>
          <w:sz w:val="24"/>
          <w:szCs w:val="24"/>
          <w:lang w:val="x-none" w:eastAsia="x-none"/>
        </w:rPr>
        <w:t xml:space="preserve"> </w:t>
      </w:r>
      <w:r w:rsidRPr="00161EFD">
        <w:rPr>
          <w:rFonts w:ascii="Arial" w:eastAsia="Times New Roman" w:hAnsi="Arial" w:cs="Arial"/>
          <w:spacing w:val="-1"/>
          <w:sz w:val="24"/>
          <w:szCs w:val="24"/>
          <w:lang w:val="x-none" w:eastAsia="x-none"/>
        </w:rPr>
        <w:t>сооружения,</w:t>
      </w:r>
      <w:r w:rsidRPr="00161EFD">
        <w:rPr>
          <w:rFonts w:ascii="Arial" w:eastAsia="Times New Roman" w:hAnsi="Arial" w:cs="Arial"/>
          <w:spacing w:val="55"/>
          <w:sz w:val="24"/>
          <w:szCs w:val="24"/>
          <w:lang w:val="x-none" w:eastAsia="x-none"/>
        </w:rPr>
        <w:t xml:space="preserve"> </w:t>
      </w:r>
      <w:r w:rsidRPr="00161EFD">
        <w:rPr>
          <w:rFonts w:ascii="Arial" w:eastAsia="Times New Roman" w:hAnsi="Arial" w:cs="Arial"/>
          <w:spacing w:val="-1"/>
          <w:sz w:val="24"/>
          <w:szCs w:val="24"/>
          <w:lang w:val="x-none" w:eastAsia="x-none"/>
        </w:rPr>
        <w:t>искусственные</w:t>
      </w:r>
      <w:r w:rsidRPr="00161EFD">
        <w:rPr>
          <w:rFonts w:ascii="Arial" w:eastAsia="Times New Roman" w:hAnsi="Arial" w:cs="Arial"/>
          <w:spacing w:val="54"/>
          <w:sz w:val="24"/>
          <w:szCs w:val="24"/>
          <w:lang w:val="x-none" w:eastAsia="x-none"/>
        </w:rPr>
        <w:t xml:space="preserve"> </w:t>
      </w:r>
      <w:r w:rsidRPr="00161EFD">
        <w:rPr>
          <w:rFonts w:ascii="Arial" w:eastAsia="Times New Roman" w:hAnsi="Arial" w:cs="Arial"/>
          <w:spacing w:val="-1"/>
          <w:sz w:val="24"/>
          <w:szCs w:val="24"/>
          <w:lang w:val="x-none" w:eastAsia="x-none"/>
        </w:rPr>
        <w:t>дорожные</w:t>
      </w:r>
      <w:r w:rsidRPr="00161EFD">
        <w:rPr>
          <w:rFonts w:ascii="Arial" w:eastAsia="Times New Roman" w:hAnsi="Arial" w:cs="Arial"/>
          <w:spacing w:val="54"/>
          <w:sz w:val="24"/>
          <w:szCs w:val="24"/>
          <w:lang w:val="x-none" w:eastAsia="x-none"/>
        </w:rPr>
        <w:t xml:space="preserve"> </w:t>
      </w:r>
      <w:r w:rsidRPr="00161EFD">
        <w:rPr>
          <w:rFonts w:ascii="Arial" w:eastAsia="Times New Roman" w:hAnsi="Arial" w:cs="Arial"/>
          <w:spacing w:val="-1"/>
          <w:sz w:val="24"/>
          <w:szCs w:val="24"/>
          <w:lang w:val="x-none" w:eastAsia="x-none"/>
        </w:rPr>
        <w:t>сооружения,</w:t>
      </w:r>
      <w:r w:rsidRPr="00161EFD">
        <w:rPr>
          <w:rFonts w:ascii="Arial" w:eastAsia="Times New Roman" w:hAnsi="Arial" w:cs="Arial"/>
          <w:spacing w:val="55"/>
          <w:sz w:val="24"/>
          <w:szCs w:val="24"/>
          <w:lang w:val="x-none" w:eastAsia="x-none"/>
        </w:rPr>
        <w:t xml:space="preserve"> </w:t>
      </w:r>
      <w:r w:rsidRPr="00161EFD">
        <w:rPr>
          <w:rFonts w:ascii="Arial" w:eastAsia="Times New Roman" w:hAnsi="Arial" w:cs="Arial"/>
          <w:spacing w:val="-1"/>
          <w:sz w:val="24"/>
          <w:szCs w:val="24"/>
          <w:lang w:val="x-none" w:eastAsia="x-none"/>
        </w:rPr>
        <w:t>производственные</w:t>
      </w:r>
      <w:r w:rsidRPr="00161EFD">
        <w:rPr>
          <w:rFonts w:ascii="Arial" w:eastAsia="Times New Roman" w:hAnsi="Arial" w:cs="Arial"/>
          <w:spacing w:val="54"/>
          <w:sz w:val="24"/>
          <w:szCs w:val="24"/>
          <w:lang w:val="x-none" w:eastAsia="x-none"/>
        </w:rPr>
        <w:t xml:space="preserve"> </w:t>
      </w:r>
      <w:r w:rsidRPr="00161EFD">
        <w:rPr>
          <w:rFonts w:ascii="Arial" w:eastAsia="Times New Roman" w:hAnsi="Arial" w:cs="Arial"/>
          <w:spacing w:val="-1"/>
          <w:sz w:val="24"/>
          <w:szCs w:val="24"/>
          <w:lang w:val="x-none" w:eastAsia="x-none"/>
        </w:rPr>
        <w:t>объекты,</w:t>
      </w:r>
      <w:r w:rsidRPr="00161EFD">
        <w:rPr>
          <w:rFonts w:ascii="Arial" w:eastAsia="Times New Roman" w:hAnsi="Arial" w:cs="Arial"/>
          <w:spacing w:val="55"/>
          <w:sz w:val="24"/>
          <w:szCs w:val="24"/>
          <w:lang w:val="x-none" w:eastAsia="x-none"/>
        </w:rPr>
        <w:t xml:space="preserve"> </w:t>
      </w:r>
      <w:r w:rsidRPr="00161EFD">
        <w:rPr>
          <w:rFonts w:ascii="Arial" w:eastAsia="Times New Roman" w:hAnsi="Arial" w:cs="Arial"/>
          <w:spacing w:val="-1"/>
          <w:sz w:val="24"/>
          <w:szCs w:val="24"/>
          <w:lang w:val="x-none" w:eastAsia="x-none"/>
        </w:rPr>
        <w:t>элементы</w:t>
      </w:r>
      <w:r w:rsidRPr="00161EFD">
        <w:rPr>
          <w:rFonts w:ascii="Arial" w:eastAsia="Times New Roman" w:hAnsi="Arial" w:cs="Arial"/>
          <w:spacing w:val="-1"/>
          <w:sz w:val="24"/>
          <w:szCs w:val="24"/>
          <w:lang w:eastAsia="x-none"/>
        </w:rPr>
        <w:t xml:space="preserve"> </w:t>
      </w:r>
      <w:r w:rsidRPr="00161EFD">
        <w:rPr>
          <w:rFonts w:ascii="Arial" w:eastAsia="Times New Roman" w:hAnsi="Arial" w:cs="Arial"/>
          <w:spacing w:val="-1"/>
          <w:sz w:val="24"/>
          <w:szCs w:val="24"/>
          <w:lang w:val="x-none" w:eastAsia="x-none"/>
        </w:rPr>
        <w:t>обустройства</w:t>
      </w:r>
      <w:r w:rsidRPr="00161EFD">
        <w:rPr>
          <w:rFonts w:ascii="Arial" w:eastAsia="Times New Roman" w:hAnsi="Arial" w:cs="Arial"/>
          <w:spacing w:val="1"/>
          <w:sz w:val="24"/>
          <w:szCs w:val="24"/>
          <w:lang w:val="x-none" w:eastAsia="x-none"/>
        </w:rPr>
        <w:t xml:space="preserve"> </w:t>
      </w:r>
      <w:r w:rsidRPr="00161EFD">
        <w:rPr>
          <w:rFonts w:ascii="Arial" w:eastAsia="Times New Roman" w:hAnsi="Arial" w:cs="Arial"/>
          <w:spacing w:val="-1"/>
          <w:sz w:val="24"/>
          <w:szCs w:val="24"/>
          <w:lang w:val="x-none" w:eastAsia="x-none"/>
        </w:rPr>
        <w:t>автомобильных</w:t>
      </w:r>
      <w:r w:rsidRPr="00161EFD">
        <w:rPr>
          <w:rFonts w:ascii="Arial" w:eastAsia="Times New Roman" w:hAnsi="Arial" w:cs="Arial"/>
          <w:spacing w:val="2"/>
          <w:sz w:val="24"/>
          <w:szCs w:val="24"/>
          <w:lang w:val="x-none" w:eastAsia="x-none"/>
        </w:rPr>
        <w:t xml:space="preserve"> </w:t>
      </w:r>
      <w:r w:rsidRPr="00161EFD">
        <w:rPr>
          <w:rFonts w:ascii="Arial" w:eastAsia="Times New Roman" w:hAnsi="Arial" w:cs="Arial"/>
          <w:sz w:val="24"/>
          <w:szCs w:val="24"/>
          <w:lang w:val="x-none" w:eastAsia="x-none"/>
        </w:rPr>
        <w:t>дорог.</w:t>
      </w:r>
      <w:r w:rsidRPr="00161EFD">
        <w:rPr>
          <w:rFonts w:ascii="Arial" w:eastAsia="Times New Roman" w:hAnsi="Arial" w:cs="Arial"/>
          <w:sz w:val="24"/>
          <w:szCs w:val="24"/>
          <w:lang w:eastAsia="x-none"/>
        </w:rPr>
        <w:t xml:space="preserve"> </w:t>
      </w:r>
    </w:p>
    <w:p w:rsidR="002C0B14" w:rsidRPr="00161EFD" w:rsidRDefault="002C0B14" w:rsidP="0031684F">
      <w:pPr>
        <w:spacing w:after="0" w:line="240" w:lineRule="auto"/>
        <w:ind w:right="107" w:firstLine="851"/>
        <w:jc w:val="both"/>
        <w:rPr>
          <w:rFonts w:ascii="Arial" w:hAnsi="Arial" w:cs="Arial"/>
          <w:color w:val="333333"/>
          <w:sz w:val="24"/>
          <w:szCs w:val="24"/>
          <w:shd w:val="clear" w:color="auto" w:fill="FFFFFF"/>
        </w:rPr>
      </w:pPr>
      <w:r w:rsidRPr="00161EFD">
        <w:rPr>
          <w:rFonts w:ascii="Arial" w:eastAsia="Times New Roman" w:hAnsi="Arial" w:cs="Arial"/>
          <w:sz w:val="24"/>
          <w:szCs w:val="24"/>
          <w:lang w:eastAsia="x-none"/>
        </w:rPr>
        <w:t>Велосипедная дорожка</w:t>
      </w:r>
      <w:r w:rsidRPr="00161EFD">
        <w:rPr>
          <w:rFonts w:ascii="Arial" w:hAnsi="Arial" w:cs="Arial"/>
          <w:color w:val="333333"/>
          <w:sz w:val="24"/>
          <w:szCs w:val="24"/>
          <w:shd w:val="clear" w:color="auto" w:fill="FFFFFF"/>
        </w:rPr>
        <w:t xml:space="preserve"> – </w:t>
      </w:r>
      <w:r w:rsidRPr="00161EFD">
        <w:rPr>
          <w:rFonts w:ascii="Arial" w:eastAsia="Times New Roman" w:hAnsi="Arial" w:cs="Arial"/>
          <w:sz w:val="24"/>
          <w:szCs w:val="24"/>
          <w:lang w:eastAsia="x-none"/>
        </w:rPr>
        <w:t>конструктивно отделенный от проезжей части и тротуара элемент дороги (либо отдельная дорога), предназначенный для движения велосипедистов и обозначенный знаком 4.4.1.</w:t>
      </w:r>
    </w:p>
    <w:p w:rsidR="002C0B14" w:rsidRPr="00161EFD" w:rsidRDefault="002C0B14" w:rsidP="0031684F">
      <w:pPr>
        <w:spacing w:after="0" w:line="240" w:lineRule="auto"/>
        <w:ind w:right="107" w:firstLine="851"/>
        <w:jc w:val="both"/>
        <w:rPr>
          <w:rFonts w:ascii="Arial" w:eastAsia="Times New Roman" w:hAnsi="Arial" w:cs="Arial"/>
          <w:sz w:val="24"/>
          <w:szCs w:val="24"/>
          <w:lang w:val="x-none" w:eastAsia="x-none"/>
        </w:rPr>
      </w:pPr>
      <w:r w:rsidRPr="00161EFD">
        <w:rPr>
          <w:rFonts w:ascii="Arial" w:eastAsia="Times New Roman" w:hAnsi="Arial" w:cs="Arial"/>
          <w:spacing w:val="-1"/>
          <w:sz w:val="24"/>
          <w:szCs w:val="24"/>
          <w:lang w:val="x-none" w:eastAsia="x-none"/>
        </w:rPr>
        <w:t>Дорожно-транспортное</w:t>
      </w:r>
      <w:r w:rsidRPr="00161EFD">
        <w:rPr>
          <w:rFonts w:ascii="Arial" w:eastAsia="Times New Roman" w:hAnsi="Arial" w:cs="Arial"/>
          <w:spacing w:val="13"/>
          <w:sz w:val="24"/>
          <w:szCs w:val="24"/>
          <w:lang w:val="x-none" w:eastAsia="x-none"/>
        </w:rPr>
        <w:t xml:space="preserve"> </w:t>
      </w:r>
      <w:r w:rsidRPr="00161EFD">
        <w:rPr>
          <w:rFonts w:ascii="Arial" w:eastAsia="Times New Roman" w:hAnsi="Arial" w:cs="Arial"/>
          <w:spacing w:val="-1"/>
          <w:sz w:val="24"/>
          <w:szCs w:val="24"/>
          <w:lang w:val="x-none" w:eastAsia="x-none"/>
        </w:rPr>
        <w:t>происшествие</w:t>
      </w:r>
      <w:r w:rsidRPr="00161EFD">
        <w:rPr>
          <w:rFonts w:ascii="Arial" w:eastAsia="Times New Roman" w:hAnsi="Arial" w:cs="Arial"/>
          <w:spacing w:val="13"/>
          <w:sz w:val="24"/>
          <w:szCs w:val="24"/>
          <w:lang w:val="x-none" w:eastAsia="x-none"/>
        </w:rPr>
        <w:t xml:space="preserve"> </w:t>
      </w:r>
      <w:r w:rsidRPr="00161EFD">
        <w:rPr>
          <w:rFonts w:ascii="Arial" w:eastAsia="Times New Roman" w:hAnsi="Arial" w:cs="Arial"/>
          <w:sz w:val="24"/>
          <w:szCs w:val="24"/>
          <w:lang w:val="x-none" w:eastAsia="x-none"/>
        </w:rPr>
        <w:t>–</w:t>
      </w:r>
      <w:r w:rsidRPr="00161EFD">
        <w:rPr>
          <w:rFonts w:ascii="Arial" w:eastAsia="Times New Roman" w:hAnsi="Arial" w:cs="Arial"/>
          <w:spacing w:val="14"/>
          <w:sz w:val="24"/>
          <w:szCs w:val="24"/>
          <w:lang w:val="x-none" w:eastAsia="x-none"/>
        </w:rPr>
        <w:t xml:space="preserve"> </w:t>
      </w:r>
      <w:r w:rsidRPr="00161EFD">
        <w:rPr>
          <w:rFonts w:ascii="Arial" w:eastAsia="Times New Roman" w:hAnsi="Arial" w:cs="Arial"/>
          <w:sz w:val="24"/>
          <w:szCs w:val="24"/>
          <w:lang w:val="x-none" w:eastAsia="x-none"/>
        </w:rPr>
        <w:t>событие,</w:t>
      </w:r>
      <w:r w:rsidRPr="00161EFD">
        <w:rPr>
          <w:rFonts w:ascii="Arial" w:eastAsia="Times New Roman" w:hAnsi="Arial" w:cs="Arial"/>
          <w:spacing w:val="14"/>
          <w:sz w:val="24"/>
          <w:szCs w:val="24"/>
          <w:lang w:val="x-none" w:eastAsia="x-none"/>
        </w:rPr>
        <w:t xml:space="preserve"> </w:t>
      </w:r>
      <w:r w:rsidRPr="00161EFD">
        <w:rPr>
          <w:rFonts w:ascii="Arial" w:eastAsia="Times New Roman" w:hAnsi="Arial" w:cs="Arial"/>
          <w:spacing w:val="-1"/>
          <w:sz w:val="24"/>
          <w:szCs w:val="24"/>
          <w:lang w:val="x-none" w:eastAsia="x-none"/>
        </w:rPr>
        <w:t>возникшее</w:t>
      </w:r>
      <w:r w:rsidRPr="00161EFD">
        <w:rPr>
          <w:rFonts w:ascii="Arial" w:eastAsia="Times New Roman" w:hAnsi="Arial" w:cs="Arial"/>
          <w:spacing w:val="13"/>
          <w:sz w:val="24"/>
          <w:szCs w:val="24"/>
          <w:lang w:val="x-none" w:eastAsia="x-none"/>
        </w:rPr>
        <w:t xml:space="preserve"> </w:t>
      </w:r>
      <w:r w:rsidRPr="00161EFD">
        <w:rPr>
          <w:rFonts w:ascii="Arial" w:eastAsia="Times New Roman" w:hAnsi="Arial" w:cs="Arial"/>
          <w:sz w:val="24"/>
          <w:szCs w:val="24"/>
          <w:lang w:val="x-none" w:eastAsia="x-none"/>
        </w:rPr>
        <w:t>в</w:t>
      </w:r>
      <w:r w:rsidRPr="00161EFD">
        <w:rPr>
          <w:rFonts w:ascii="Arial" w:eastAsia="Times New Roman" w:hAnsi="Arial" w:cs="Arial"/>
          <w:spacing w:val="13"/>
          <w:sz w:val="24"/>
          <w:szCs w:val="24"/>
          <w:lang w:val="x-none" w:eastAsia="x-none"/>
        </w:rPr>
        <w:t xml:space="preserve"> </w:t>
      </w:r>
      <w:r w:rsidRPr="00161EFD">
        <w:rPr>
          <w:rFonts w:ascii="Arial" w:eastAsia="Times New Roman" w:hAnsi="Arial" w:cs="Arial"/>
          <w:spacing w:val="-1"/>
          <w:sz w:val="24"/>
          <w:szCs w:val="24"/>
          <w:lang w:val="x-none" w:eastAsia="x-none"/>
        </w:rPr>
        <w:t>процессе</w:t>
      </w:r>
      <w:r w:rsidRPr="00161EFD">
        <w:rPr>
          <w:rFonts w:ascii="Arial" w:eastAsia="Times New Roman" w:hAnsi="Arial" w:cs="Arial"/>
          <w:spacing w:val="13"/>
          <w:sz w:val="24"/>
          <w:szCs w:val="24"/>
          <w:lang w:val="x-none" w:eastAsia="x-none"/>
        </w:rPr>
        <w:t xml:space="preserve"> </w:t>
      </w:r>
      <w:r w:rsidRPr="00161EFD">
        <w:rPr>
          <w:rFonts w:ascii="Arial" w:eastAsia="Times New Roman" w:hAnsi="Arial" w:cs="Arial"/>
          <w:sz w:val="24"/>
          <w:szCs w:val="24"/>
          <w:lang w:val="x-none" w:eastAsia="x-none"/>
        </w:rPr>
        <w:t>движения</w:t>
      </w:r>
      <w:r w:rsidRPr="00161EFD">
        <w:rPr>
          <w:rFonts w:ascii="Arial" w:eastAsia="Times New Roman" w:hAnsi="Arial" w:cs="Arial"/>
          <w:spacing w:val="14"/>
          <w:sz w:val="24"/>
          <w:szCs w:val="24"/>
          <w:lang w:val="x-none" w:eastAsia="x-none"/>
        </w:rPr>
        <w:t xml:space="preserve"> </w:t>
      </w:r>
      <w:r w:rsidRPr="00161EFD">
        <w:rPr>
          <w:rFonts w:ascii="Arial" w:eastAsia="Times New Roman" w:hAnsi="Arial" w:cs="Arial"/>
          <w:sz w:val="24"/>
          <w:szCs w:val="24"/>
          <w:lang w:val="x-none" w:eastAsia="x-none"/>
        </w:rPr>
        <w:t>по</w:t>
      </w:r>
      <w:r w:rsidRPr="00161EFD">
        <w:rPr>
          <w:rFonts w:ascii="Arial" w:eastAsia="Times New Roman" w:hAnsi="Arial" w:cs="Arial"/>
          <w:spacing w:val="83"/>
          <w:sz w:val="24"/>
          <w:szCs w:val="24"/>
          <w:lang w:val="x-none" w:eastAsia="x-none"/>
        </w:rPr>
        <w:t xml:space="preserve"> </w:t>
      </w:r>
      <w:r w:rsidRPr="00161EFD">
        <w:rPr>
          <w:rFonts w:ascii="Arial" w:eastAsia="Times New Roman" w:hAnsi="Arial" w:cs="Arial"/>
          <w:sz w:val="24"/>
          <w:szCs w:val="24"/>
          <w:lang w:val="x-none" w:eastAsia="x-none"/>
        </w:rPr>
        <w:t>дороге</w:t>
      </w:r>
      <w:r w:rsidRPr="00161EFD">
        <w:rPr>
          <w:rFonts w:ascii="Arial" w:eastAsia="Times New Roman" w:hAnsi="Arial" w:cs="Arial"/>
          <w:spacing w:val="37"/>
          <w:sz w:val="24"/>
          <w:szCs w:val="24"/>
          <w:lang w:val="x-none" w:eastAsia="x-none"/>
        </w:rPr>
        <w:t xml:space="preserve"> </w:t>
      </w:r>
      <w:r w:rsidRPr="00161EFD">
        <w:rPr>
          <w:rFonts w:ascii="Arial" w:eastAsia="Times New Roman" w:hAnsi="Arial" w:cs="Arial"/>
          <w:sz w:val="24"/>
          <w:szCs w:val="24"/>
          <w:lang w:val="x-none" w:eastAsia="x-none"/>
        </w:rPr>
        <w:t>транспортного</w:t>
      </w:r>
      <w:r w:rsidRPr="00161EFD">
        <w:rPr>
          <w:rFonts w:ascii="Arial" w:eastAsia="Times New Roman" w:hAnsi="Arial" w:cs="Arial"/>
          <w:spacing w:val="36"/>
          <w:sz w:val="24"/>
          <w:szCs w:val="24"/>
          <w:lang w:val="x-none" w:eastAsia="x-none"/>
        </w:rPr>
        <w:t xml:space="preserve"> </w:t>
      </w:r>
      <w:r w:rsidRPr="00161EFD">
        <w:rPr>
          <w:rFonts w:ascii="Arial" w:eastAsia="Times New Roman" w:hAnsi="Arial" w:cs="Arial"/>
          <w:spacing w:val="-1"/>
          <w:sz w:val="24"/>
          <w:szCs w:val="24"/>
          <w:lang w:val="x-none" w:eastAsia="x-none"/>
        </w:rPr>
        <w:t>средства</w:t>
      </w:r>
      <w:r w:rsidRPr="00161EFD">
        <w:rPr>
          <w:rFonts w:ascii="Arial" w:eastAsia="Times New Roman" w:hAnsi="Arial" w:cs="Arial"/>
          <w:spacing w:val="37"/>
          <w:sz w:val="24"/>
          <w:szCs w:val="24"/>
          <w:lang w:val="x-none" w:eastAsia="x-none"/>
        </w:rPr>
        <w:t xml:space="preserve"> </w:t>
      </w:r>
      <w:r w:rsidRPr="00161EFD">
        <w:rPr>
          <w:rFonts w:ascii="Arial" w:eastAsia="Times New Roman" w:hAnsi="Arial" w:cs="Arial"/>
          <w:sz w:val="24"/>
          <w:szCs w:val="24"/>
          <w:lang w:val="x-none" w:eastAsia="x-none"/>
        </w:rPr>
        <w:t>и</w:t>
      </w:r>
      <w:r w:rsidRPr="00161EFD">
        <w:rPr>
          <w:rFonts w:ascii="Arial" w:eastAsia="Times New Roman" w:hAnsi="Arial" w:cs="Arial"/>
          <w:spacing w:val="39"/>
          <w:sz w:val="24"/>
          <w:szCs w:val="24"/>
          <w:lang w:val="x-none" w:eastAsia="x-none"/>
        </w:rPr>
        <w:t xml:space="preserve"> </w:t>
      </w:r>
      <w:r w:rsidRPr="00161EFD">
        <w:rPr>
          <w:rFonts w:ascii="Arial" w:eastAsia="Times New Roman" w:hAnsi="Arial" w:cs="Arial"/>
          <w:sz w:val="24"/>
          <w:szCs w:val="24"/>
          <w:lang w:val="x-none" w:eastAsia="x-none"/>
        </w:rPr>
        <w:t>с</w:t>
      </w:r>
      <w:r w:rsidRPr="00161EFD">
        <w:rPr>
          <w:rFonts w:ascii="Arial" w:eastAsia="Times New Roman" w:hAnsi="Arial" w:cs="Arial"/>
          <w:spacing w:val="37"/>
          <w:sz w:val="24"/>
          <w:szCs w:val="24"/>
          <w:lang w:val="x-none" w:eastAsia="x-none"/>
        </w:rPr>
        <w:t xml:space="preserve"> </w:t>
      </w:r>
      <w:r w:rsidRPr="00161EFD">
        <w:rPr>
          <w:rFonts w:ascii="Arial" w:eastAsia="Times New Roman" w:hAnsi="Arial" w:cs="Arial"/>
          <w:spacing w:val="-1"/>
          <w:sz w:val="24"/>
          <w:szCs w:val="24"/>
          <w:lang w:val="x-none" w:eastAsia="x-none"/>
        </w:rPr>
        <w:t>его</w:t>
      </w:r>
      <w:r w:rsidRPr="00161EFD">
        <w:rPr>
          <w:rFonts w:ascii="Arial" w:eastAsia="Times New Roman" w:hAnsi="Arial" w:cs="Arial"/>
          <w:spacing w:val="43"/>
          <w:sz w:val="24"/>
          <w:szCs w:val="24"/>
          <w:lang w:val="x-none" w:eastAsia="x-none"/>
        </w:rPr>
        <w:t xml:space="preserve"> </w:t>
      </w:r>
      <w:r w:rsidRPr="00161EFD">
        <w:rPr>
          <w:rFonts w:ascii="Arial" w:eastAsia="Times New Roman" w:hAnsi="Arial" w:cs="Arial"/>
          <w:spacing w:val="-1"/>
          <w:sz w:val="24"/>
          <w:szCs w:val="24"/>
          <w:lang w:val="x-none" w:eastAsia="x-none"/>
        </w:rPr>
        <w:t>участием,</w:t>
      </w:r>
      <w:r w:rsidRPr="00161EFD">
        <w:rPr>
          <w:rFonts w:ascii="Arial" w:eastAsia="Times New Roman" w:hAnsi="Arial" w:cs="Arial"/>
          <w:spacing w:val="38"/>
          <w:sz w:val="24"/>
          <w:szCs w:val="24"/>
          <w:lang w:val="x-none" w:eastAsia="x-none"/>
        </w:rPr>
        <w:t xml:space="preserve"> </w:t>
      </w:r>
      <w:r w:rsidRPr="00161EFD">
        <w:rPr>
          <w:rFonts w:ascii="Arial" w:eastAsia="Times New Roman" w:hAnsi="Arial" w:cs="Arial"/>
          <w:sz w:val="24"/>
          <w:szCs w:val="24"/>
          <w:lang w:val="x-none" w:eastAsia="x-none"/>
        </w:rPr>
        <w:t>при</w:t>
      </w:r>
      <w:r w:rsidRPr="00161EFD">
        <w:rPr>
          <w:rFonts w:ascii="Arial" w:eastAsia="Times New Roman" w:hAnsi="Arial" w:cs="Arial"/>
          <w:spacing w:val="39"/>
          <w:sz w:val="24"/>
          <w:szCs w:val="24"/>
          <w:lang w:val="x-none" w:eastAsia="x-none"/>
        </w:rPr>
        <w:t xml:space="preserve"> </w:t>
      </w:r>
      <w:r w:rsidRPr="00161EFD">
        <w:rPr>
          <w:rFonts w:ascii="Arial" w:eastAsia="Times New Roman" w:hAnsi="Arial" w:cs="Arial"/>
          <w:spacing w:val="-1"/>
          <w:sz w:val="24"/>
          <w:szCs w:val="24"/>
          <w:lang w:val="x-none" w:eastAsia="x-none"/>
        </w:rPr>
        <w:t>котором</w:t>
      </w:r>
      <w:r w:rsidRPr="00161EFD">
        <w:rPr>
          <w:rFonts w:ascii="Arial" w:eastAsia="Times New Roman" w:hAnsi="Arial" w:cs="Arial"/>
          <w:spacing w:val="37"/>
          <w:sz w:val="24"/>
          <w:szCs w:val="24"/>
          <w:lang w:val="x-none" w:eastAsia="x-none"/>
        </w:rPr>
        <w:t xml:space="preserve"> </w:t>
      </w:r>
      <w:r w:rsidRPr="00161EFD">
        <w:rPr>
          <w:rFonts w:ascii="Arial" w:eastAsia="Times New Roman" w:hAnsi="Arial" w:cs="Arial"/>
          <w:spacing w:val="-1"/>
          <w:sz w:val="24"/>
          <w:szCs w:val="24"/>
          <w:lang w:val="x-none" w:eastAsia="x-none"/>
        </w:rPr>
        <w:t>погибли</w:t>
      </w:r>
      <w:r w:rsidRPr="00161EFD">
        <w:rPr>
          <w:rFonts w:ascii="Arial" w:eastAsia="Times New Roman" w:hAnsi="Arial" w:cs="Arial"/>
          <w:spacing w:val="39"/>
          <w:sz w:val="24"/>
          <w:szCs w:val="24"/>
          <w:lang w:val="x-none" w:eastAsia="x-none"/>
        </w:rPr>
        <w:t xml:space="preserve"> </w:t>
      </w:r>
      <w:r w:rsidRPr="00161EFD">
        <w:rPr>
          <w:rFonts w:ascii="Arial" w:eastAsia="Times New Roman" w:hAnsi="Arial" w:cs="Arial"/>
          <w:spacing w:val="-1"/>
          <w:sz w:val="24"/>
          <w:szCs w:val="24"/>
          <w:lang w:val="x-none" w:eastAsia="x-none"/>
        </w:rPr>
        <w:t>или</w:t>
      </w:r>
      <w:r w:rsidRPr="00161EFD">
        <w:rPr>
          <w:rFonts w:ascii="Arial" w:eastAsia="Times New Roman" w:hAnsi="Arial" w:cs="Arial"/>
          <w:spacing w:val="39"/>
          <w:sz w:val="24"/>
          <w:szCs w:val="24"/>
          <w:lang w:val="x-none" w:eastAsia="x-none"/>
        </w:rPr>
        <w:t xml:space="preserve"> </w:t>
      </w:r>
      <w:r w:rsidRPr="00161EFD">
        <w:rPr>
          <w:rFonts w:ascii="Arial" w:eastAsia="Times New Roman" w:hAnsi="Arial" w:cs="Arial"/>
          <w:sz w:val="24"/>
          <w:szCs w:val="24"/>
          <w:lang w:val="x-none" w:eastAsia="x-none"/>
        </w:rPr>
        <w:t>ранены</w:t>
      </w:r>
      <w:r w:rsidRPr="00161EFD">
        <w:rPr>
          <w:rFonts w:ascii="Arial" w:eastAsia="Times New Roman" w:hAnsi="Arial" w:cs="Arial"/>
          <w:spacing w:val="37"/>
          <w:sz w:val="24"/>
          <w:szCs w:val="24"/>
          <w:lang w:val="x-none" w:eastAsia="x-none"/>
        </w:rPr>
        <w:t xml:space="preserve"> </w:t>
      </w:r>
      <w:r w:rsidRPr="00161EFD">
        <w:rPr>
          <w:rFonts w:ascii="Arial" w:eastAsia="Times New Roman" w:hAnsi="Arial" w:cs="Arial"/>
          <w:spacing w:val="-1"/>
          <w:sz w:val="24"/>
          <w:szCs w:val="24"/>
          <w:lang w:val="x-none" w:eastAsia="x-none"/>
        </w:rPr>
        <w:t>люди,</w:t>
      </w:r>
      <w:r w:rsidRPr="00161EFD">
        <w:rPr>
          <w:rFonts w:ascii="Arial" w:eastAsia="Times New Roman" w:hAnsi="Arial" w:cs="Arial"/>
          <w:spacing w:val="49"/>
          <w:sz w:val="24"/>
          <w:szCs w:val="24"/>
          <w:lang w:val="x-none" w:eastAsia="x-none"/>
        </w:rPr>
        <w:t xml:space="preserve"> </w:t>
      </w:r>
      <w:r w:rsidRPr="00161EFD">
        <w:rPr>
          <w:rFonts w:ascii="Arial" w:eastAsia="Times New Roman" w:hAnsi="Arial" w:cs="Arial"/>
          <w:spacing w:val="-1"/>
          <w:sz w:val="24"/>
          <w:szCs w:val="24"/>
          <w:lang w:val="x-none" w:eastAsia="x-none"/>
        </w:rPr>
        <w:t>повреждены</w:t>
      </w:r>
      <w:r w:rsidRPr="00161EFD">
        <w:rPr>
          <w:rFonts w:ascii="Arial" w:eastAsia="Times New Roman" w:hAnsi="Arial" w:cs="Arial"/>
          <w:spacing w:val="21"/>
          <w:sz w:val="24"/>
          <w:szCs w:val="24"/>
          <w:lang w:val="x-none" w:eastAsia="x-none"/>
        </w:rPr>
        <w:t xml:space="preserve"> </w:t>
      </w:r>
      <w:r w:rsidRPr="00161EFD">
        <w:rPr>
          <w:rFonts w:ascii="Arial" w:eastAsia="Times New Roman" w:hAnsi="Arial" w:cs="Arial"/>
          <w:spacing w:val="-1"/>
          <w:sz w:val="24"/>
          <w:szCs w:val="24"/>
          <w:lang w:val="x-none" w:eastAsia="x-none"/>
        </w:rPr>
        <w:t>транспортные</w:t>
      </w:r>
      <w:r w:rsidRPr="00161EFD">
        <w:rPr>
          <w:rFonts w:ascii="Arial" w:eastAsia="Times New Roman" w:hAnsi="Arial" w:cs="Arial"/>
          <w:spacing w:val="20"/>
          <w:sz w:val="24"/>
          <w:szCs w:val="24"/>
          <w:lang w:val="x-none" w:eastAsia="x-none"/>
        </w:rPr>
        <w:t xml:space="preserve"> </w:t>
      </w:r>
      <w:r w:rsidRPr="00161EFD">
        <w:rPr>
          <w:rFonts w:ascii="Arial" w:eastAsia="Times New Roman" w:hAnsi="Arial" w:cs="Arial"/>
          <w:spacing w:val="-1"/>
          <w:sz w:val="24"/>
          <w:szCs w:val="24"/>
          <w:lang w:val="x-none" w:eastAsia="x-none"/>
        </w:rPr>
        <w:t>средства,</w:t>
      </w:r>
      <w:r w:rsidRPr="00161EFD">
        <w:rPr>
          <w:rFonts w:ascii="Arial" w:eastAsia="Times New Roman" w:hAnsi="Arial" w:cs="Arial"/>
          <w:spacing w:val="21"/>
          <w:sz w:val="24"/>
          <w:szCs w:val="24"/>
          <w:lang w:val="x-none" w:eastAsia="x-none"/>
        </w:rPr>
        <w:t xml:space="preserve"> </w:t>
      </w:r>
      <w:r w:rsidRPr="00161EFD">
        <w:rPr>
          <w:rFonts w:ascii="Arial" w:eastAsia="Times New Roman" w:hAnsi="Arial" w:cs="Arial"/>
          <w:sz w:val="24"/>
          <w:szCs w:val="24"/>
          <w:lang w:val="x-none" w:eastAsia="x-none"/>
        </w:rPr>
        <w:t>сооружения,</w:t>
      </w:r>
      <w:r w:rsidRPr="00161EFD">
        <w:rPr>
          <w:rFonts w:ascii="Arial" w:eastAsia="Times New Roman" w:hAnsi="Arial" w:cs="Arial"/>
          <w:spacing w:val="21"/>
          <w:sz w:val="24"/>
          <w:szCs w:val="24"/>
          <w:lang w:val="x-none" w:eastAsia="x-none"/>
        </w:rPr>
        <w:t xml:space="preserve"> </w:t>
      </w:r>
      <w:r w:rsidRPr="00161EFD">
        <w:rPr>
          <w:rFonts w:ascii="Arial" w:eastAsia="Times New Roman" w:hAnsi="Arial" w:cs="Arial"/>
          <w:spacing w:val="-1"/>
          <w:sz w:val="24"/>
          <w:szCs w:val="24"/>
          <w:lang w:val="x-none" w:eastAsia="x-none"/>
        </w:rPr>
        <w:t>грузы</w:t>
      </w:r>
      <w:r w:rsidRPr="00161EFD">
        <w:rPr>
          <w:rFonts w:ascii="Arial" w:eastAsia="Times New Roman" w:hAnsi="Arial" w:cs="Arial"/>
          <w:spacing w:val="21"/>
          <w:sz w:val="24"/>
          <w:szCs w:val="24"/>
          <w:lang w:val="x-none" w:eastAsia="x-none"/>
        </w:rPr>
        <w:t xml:space="preserve"> </w:t>
      </w:r>
      <w:r w:rsidRPr="00161EFD">
        <w:rPr>
          <w:rFonts w:ascii="Arial" w:eastAsia="Times New Roman" w:hAnsi="Arial" w:cs="Arial"/>
          <w:sz w:val="24"/>
          <w:szCs w:val="24"/>
          <w:lang w:val="x-none" w:eastAsia="x-none"/>
        </w:rPr>
        <w:t>либо</w:t>
      </w:r>
      <w:r w:rsidRPr="00161EFD">
        <w:rPr>
          <w:rFonts w:ascii="Arial" w:eastAsia="Times New Roman" w:hAnsi="Arial" w:cs="Arial"/>
          <w:spacing w:val="19"/>
          <w:sz w:val="24"/>
          <w:szCs w:val="24"/>
          <w:lang w:val="x-none" w:eastAsia="x-none"/>
        </w:rPr>
        <w:t xml:space="preserve"> </w:t>
      </w:r>
      <w:r w:rsidRPr="00161EFD">
        <w:rPr>
          <w:rFonts w:ascii="Arial" w:eastAsia="Times New Roman" w:hAnsi="Arial" w:cs="Arial"/>
          <w:spacing w:val="-1"/>
          <w:sz w:val="24"/>
          <w:szCs w:val="24"/>
          <w:lang w:val="x-none" w:eastAsia="x-none"/>
        </w:rPr>
        <w:t>причинен</w:t>
      </w:r>
      <w:r w:rsidRPr="00161EFD">
        <w:rPr>
          <w:rFonts w:ascii="Arial" w:eastAsia="Times New Roman" w:hAnsi="Arial" w:cs="Arial"/>
          <w:spacing w:val="22"/>
          <w:sz w:val="24"/>
          <w:szCs w:val="24"/>
          <w:lang w:val="x-none" w:eastAsia="x-none"/>
        </w:rPr>
        <w:t xml:space="preserve"> </w:t>
      </w:r>
      <w:r w:rsidRPr="00161EFD">
        <w:rPr>
          <w:rFonts w:ascii="Arial" w:eastAsia="Times New Roman" w:hAnsi="Arial" w:cs="Arial"/>
          <w:spacing w:val="-1"/>
          <w:sz w:val="24"/>
          <w:szCs w:val="24"/>
          <w:lang w:val="x-none" w:eastAsia="x-none"/>
        </w:rPr>
        <w:t>иной</w:t>
      </w:r>
      <w:r w:rsidRPr="00161EFD">
        <w:rPr>
          <w:rFonts w:ascii="Arial" w:eastAsia="Times New Roman" w:hAnsi="Arial" w:cs="Arial"/>
          <w:spacing w:val="20"/>
          <w:sz w:val="24"/>
          <w:szCs w:val="24"/>
          <w:lang w:val="x-none" w:eastAsia="x-none"/>
        </w:rPr>
        <w:t xml:space="preserve"> </w:t>
      </w:r>
      <w:r w:rsidRPr="00161EFD">
        <w:rPr>
          <w:rFonts w:ascii="Arial" w:eastAsia="Times New Roman" w:hAnsi="Arial" w:cs="Arial"/>
          <w:spacing w:val="-1"/>
          <w:sz w:val="24"/>
          <w:szCs w:val="24"/>
          <w:lang w:val="x-none" w:eastAsia="x-none"/>
        </w:rPr>
        <w:t>материальный</w:t>
      </w:r>
      <w:r w:rsidRPr="00161EFD">
        <w:rPr>
          <w:rFonts w:ascii="Arial" w:eastAsia="Times New Roman" w:hAnsi="Arial" w:cs="Arial"/>
          <w:spacing w:val="81"/>
          <w:sz w:val="24"/>
          <w:szCs w:val="24"/>
          <w:lang w:val="x-none" w:eastAsia="x-none"/>
        </w:rPr>
        <w:t xml:space="preserve"> </w:t>
      </w:r>
      <w:r w:rsidRPr="00161EFD">
        <w:rPr>
          <w:rFonts w:ascii="Arial" w:eastAsia="Times New Roman" w:hAnsi="Arial" w:cs="Arial"/>
          <w:spacing w:val="-1"/>
          <w:sz w:val="24"/>
          <w:szCs w:val="24"/>
          <w:lang w:val="x-none" w:eastAsia="x-none"/>
        </w:rPr>
        <w:t>ущерб.</w:t>
      </w:r>
    </w:p>
    <w:p w:rsidR="002C0B14" w:rsidRPr="00161EFD" w:rsidRDefault="002C0B14" w:rsidP="0031684F">
      <w:pPr>
        <w:spacing w:after="0" w:line="240" w:lineRule="auto"/>
        <w:ind w:right="107" w:firstLine="851"/>
        <w:jc w:val="both"/>
        <w:rPr>
          <w:rFonts w:ascii="Arial" w:eastAsia="Times New Roman" w:hAnsi="Arial" w:cs="Arial"/>
          <w:sz w:val="24"/>
          <w:szCs w:val="24"/>
          <w:lang w:val="x-none" w:eastAsia="x-none"/>
        </w:rPr>
      </w:pPr>
      <w:r w:rsidRPr="00161EFD">
        <w:rPr>
          <w:rFonts w:ascii="Arial" w:eastAsia="Times New Roman" w:hAnsi="Arial" w:cs="Arial"/>
          <w:spacing w:val="-1"/>
          <w:sz w:val="24"/>
          <w:szCs w:val="24"/>
          <w:lang w:val="x-none" w:eastAsia="x-none"/>
        </w:rPr>
        <w:t>Организация</w:t>
      </w:r>
      <w:r w:rsidRPr="00161EFD">
        <w:rPr>
          <w:rFonts w:ascii="Arial" w:eastAsia="Times New Roman" w:hAnsi="Arial" w:cs="Arial"/>
          <w:spacing w:val="39"/>
          <w:sz w:val="24"/>
          <w:szCs w:val="24"/>
          <w:lang w:val="x-none" w:eastAsia="x-none"/>
        </w:rPr>
        <w:t xml:space="preserve"> </w:t>
      </w:r>
      <w:r w:rsidRPr="00161EFD">
        <w:rPr>
          <w:rFonts w:ascii="Arial" w:eastAsia="Times New Roman" w:hAnsi="Arial" w:cs="Arial"/>
          <w:sz w:val="24"/>
          <w:szCs w:val="24"/>
          <w:lang w:val="x-none" w:eastAsia="x-none"/>
        </w:rPr>
        <w:t>дорожного</w:t>
      </w:r>
      <w:r w:rsidRPr="00161EFD">
        <w:rPr>
          <w:rFonts w:ascii="Arial" w:eastAsia="Times New Roman" w:hAnsi="Arial" w:cs="Arial"/>
          <w:spacing w:val="40"/>
          <w:sz w:val="24"/>
          <w:szCs w:val="24"/>
          <w:lang w:val="x-none" w:eastAsia="x-none"/>
        </w:rPr>
        <w:t xml:space="preserve"> </w:t>
      </w:r>
      <w:r w:rsidRPr="00161EFD">
        <w:rPr>
          <w:rFonts w:ascii="Arial" w:eastAsia="Times New Roman" w:hAnsi="Arial" w:cs="Arial"/>
          <w:spacing w:val="-1"/>
          <w:sz w:val="24"/>
          <w:szCs w:val="24"/>
          <w:lang w:val="x-none" w:eastAsia="x-none"/>
        </w:rPr>
        <w:t>движения</w:t>
      </w:r>
      <w:r w:rsidRPr="00161EFD">
        <w:rPr>
          <w:rFonts w:ascii="Arial" w:eastAsia="Times New Roman" w:hAnsi="Arial" w:cs="Arial"/>
          <w:spacing w:val="39"/>
          <w:sz w:val="24"/>
          <w:szCs w:val="24"/>
          <w:lang w:val="x-none" w:eastAsia="x-none"/>
        </w:rPr>
        <w:t xml:space="preserve"> </w:t>
      </w:r>
      <w:r w:rsidRPr="00161EFD">
        <w:rPr>
          <w:rFonts w:ascii="Arial" w:eastAsia="Times New Roman" w:hAnsi="Arial" w:cs="Arial"/>
          <w:sz w:val="24"/>
          <w:szCs w:val="24"/>
          <w:lang w:val="x-none" w:eastAsia="x-none"/>
        </w:rPr>
        <w:t>–</w:t>
      </w:r>
      <w:r w:rsidRPr="00161EFD">
        <w:rPr>
          <w:rFonts w:ascii="Arial" w:eastAsia="Times New Roman" w:hAnsi="Arial" w:cs="Arial"/>
          <w:spacing w:val="43"/>
          <w:sz w:val="24"/>
          <w:szCs w:val="24"/>
          <w:lang w:val="x-none" w:eastAsia="x-none"/>
        </w:rPr>
        <w:t xml:space="preserve"> </w:t>
      </w:r>
      <w:r w:rsidRPr="00161EFD">
        <w:rPr>
          <w:rFonts w:ascii="Arial" w:eastAsia="Times New Roman" w:hAnsi="Arial" w:cs="Arial"/>
          <w:spacing w:val="-1"/>
          <w:sz w:val="24"/>
          <w:szCs w:val="24"/>
          <w:lang w:val="x-none" w:eastAsia="x-none"/>
        </w:rPr>
        <w:t>комплекс</w:t>
      </w:r>
      <w:r w:rsidRPr="00161EFD">
        <w:rPr>
          <w:rFonts w:ascii="Arial" w:eastAsia="Times New Roman" w:hAnsi="Arial" w:cs="Arial"/>
          <w:spacing w:val="39"/>
          <w:sz w:val="24"/>
          <w:szCs w:val="24"/>
          <w:lang w:val="x-none" w:eastAsia="x-none"/>
        </w:rPr>
        <w:t xml:space="preserve"> </w:t>
      </w:r>
      <w:r w:rsidRPr="00161EFD">
        <w:rPr>
          <w:rFonts w:ascii="Arial" w:eastAsia="Times New Roman" w:hAnsi="Arial" w:cs="Arial"/>
          <w:sz w:val="24"/>
          <w:szCs w:val="24"/>
          <w:lang w:val="x-none" w:eastAsia="x-none"/>
        </w:rPr>
        <w:t>организационно-правовых,</w:t>
      </w:r>
      <w:r w:rsidRPr="00161EFD">
        <w:rPr>
          <w:rFonts w:ascii="Arial" w:eastAsia="Times New Roman" w:hAnsi="Arial" w:cs="Arial"/>
          <w:spacing w:val="47"/>
          <w:sz w:val="24"/>
          <w:szCs w:val="24"/>
          <w:lang w:val="x-none" w:eastAsia="x-none"/>
        </w:rPr>
        <w:t xml:space="preserve"> </w:t>
      </w:r>
      <w:r w:rsidRPr="00161EFD">
        <w:rPr>
          <w:rFonts w:ascii="Arial" w:eastAsia="Times New Roman" w:hAnsi="Arial" w:cs="Arial"/>
          <w:spacing w:val="-1"/>
          <w:sz w:val="24"/>
          <w:szCs w:val="24"/>
          <w:lang w:val="x-none" w:eastAsia="x-none"/>
        </w:rPr>
        <w:t>организационно-технических</w:t>
      </w:r>
      <w:r w:rsidRPr="00161EFD">
        <w:rPr>
          <w:rFonts w:ascii="Arial" w:eastAsia="Times New Roman" w:hAnsi="Arial" w:cs="Arial"/>
          <w:spacing w:val="14"/>
          <w:sz w:val="24"/>
          <w:szCs w:val="24"/>
          <w:lang w:val="x-none" w:eastAsia="x-none"/>
        </w:rPr>
        <w:t xml:space="preserve"> </w:t>
      </w:r>
      <w:r w:rsidRPr="00161EFD">
        <w:rPr>
          <w:rFonts w:ascii="Arial" w:eastAsia="Times New Roman" w:hAnsi="Arial" w:cs="Arial"/>
          <w:spacing w:val="-1"/>
          <w:sz w:val="24"/>
          <w:szCs w:val="24"/>
          <w:lang w:val="x-none" w:eastAsia="x-none"/>
        </w:rPr>
        <w:t>мероприятий</w:t>
      </w:r>
      <w:r w:rsidRPr="00161EFD">
        <w:rPr>
          <w:rFonts w:ascii="Arial" w:eastAsia="Times New Roman" w:hAnsi="Arial" w:cs="Arial"/>
          <w:spacing w:val="10"/>
          <w:sz w:val="24"/>
          <w:szCs w:val="24"/>
          <w:lang w:val="x-none" w:eastAsia="x-none"/>
        </w:rPr>
        <w:t xml:space="preserve"> </w:t>
      </w:r>
      <w:r w:rsidRPr="00161EFD">
        <w:rPr>
          <w:rFonts w:ascii="Arial" w:eastAsia="Times New Roman" w:hAnsi="Arial" w:cs="Arial"/>
          <w:sz w:val="24"/>
          <w:szCs w:val="24"/>
          <w:lang w:val="x-none" w:eastAsia="x-none"/>
        </w:rPr>
        <w:t>и</w:t>
      </w:r>
      <w:r w:rsidRPr="00161EFD">
        <w:rPr>
          <w:rFonts w:ascii="Arial" w:eastAsia="Times New Roman" w:hAnsi="Arial" w:cs="Arial"/>
          <w:spacing w:val="10"/>
          <w:sz w:val="24"/>
          <w:szCs w:val="24"/>
          <w:lang w:val="x-none" w:eastAsia="x-none"/>
        </w:rPr>
        <w:t xml:space="preserve"> </w:t>
      </w:r>
      <w:r w:rsidRPr="00161EFD">
        <w:rPr>
          <w:rFonts w:ascii="Arial" w:eastAsia="Times New Roman" w:hAnsi="Arial" w:cs="Arial"/>
          <w:spacing w:val="-1"/>
          <w:sz w:val="24"/>
          <w:szCs w:val="24"/>
          <w:lang w:val="x-none" w:eastAsia="x-none"/>
        </w:rPr>
        <w:t>распорядительных</w:t>
      </w:r>
      <w:r w:rsidRPr="00161EFD">
        <w:rPr>
          <w:rFonts w:ascii="Arial" w:eastAsia="Times New Roman" w:hAnsi="Arial" w:cs="Arial"/>
          <w:spacing w:val="14"/>
          <w:sz w:val="24"/>
          <w:szCs w:val="24"/>
          <w:lang w:val="x-none" w:eastAsia="x-none"/>
        </w:rPr>
        <w:t xml:space="preserve"> </w:t>
      </w:r>
      <w:r w:rsidRPr="00161EFD">
        <w:rPr>
          <w:rFonts w:ascii="Arial" w:eastAsia="Times New Roman" w:hAnsi="Arial" w:cs="Arial"/>
          <w:spacing w:val="-1"/>
          <w:sz w:val="24"/>
          <w:szCs w:val="24"/>
          <w:lang w:val="x-none" w:eastAsia="x-none"/>
        </w:rPr>
        <w:t>действий</w:t>
      </w:r>
      <w:r w:rsidRPr="00161EFD">
        <w:rPr>
          <w:rFonts w:ascii="Arial" w:eastAsia="Times New Roman" w:hAnsi="Arial" w:cs="Arial"/>
          <w:spacing w:val="13"/>
          <w:sz w:val="24"/>
          <w:szCs w:val="24"/>
          <w:lang w:val="x-none" w:eastAsia="x-none"/>
        </w:rPr>
        <w:t xml:space="preserve"> </w:t>
      </w:r>
      <w:r w:rsidRPr="00161EFD">
        <w:rPr>
          <w:rFonts w:ascii="Arial" w:eastAsia="Times New Roman" w:hAnsi="Arial" w:cs="Arial"/>
          <w:sz w:val="24"/>
          <w:szCs w:val="24"/>
          <w:lang w:val="x-none" w:eastAsia="x-none"/>
        </w:rPr>
        <w:t>по</w:t>
      </w:r>
      <w:r w:rsidRPr="00161EFD">
        <w:rPr>
          <w:rFonts w:ascii="Arial" w:eastAsia="Times New Roman" w:hAnsi="Arial" w:cs="Arial"/>
          <w:spacing w:val="12"/>
          <w:sz w:val="24"/>
          <w:szCs w:val="24"/>
          <w:lang w:val="x-none" w:eastAsia="x-none"/>
        </w:rPr>
        <w:t xml:space="preserve"> </w:t>
      </w:r>
      <w:r w:rsidRPr="00161EFD">
        <w:rPr>
          <w:rFonts w:ascii="Arial" w:eastAsia="Times New Roman" w:hAnsi="Arial" w:cs="Arial"/>
          <w:spacing w:val="-1"/>
          <w:sz w:val="24"/>
          <w:szCs w:val="24"/>
          <w:lang w:val="x-none" w:eastAsia="x-none"/>
        </w:rPr>
        <w:t>управлению</w:t>
      </w:r>
      <w:r w:rsidRPr="00161EFD">
        <w:rPr>
          <w:rFonts w:ascii="Arial" w:eastAsia="Times New Roman" w:hAnsi="Arial" w:cs="Arial"/>
          <w:spacing w:val="96"/>
          <w:sz w:val="24"/>
          <w:szCs w:val="24"/>
          <w:lang w:val="x-none" w:eastAsia="x-none"/>
        </w:rPr>
        <w:t xml:space="preserve"> </w:t>
      </w:r>
      <w:r w:rsidRPr="00161EFD">
        <w:rPr>
          <w:rFonts w:ascii="Arial" w:eastAsia="Times New Roman" w:hAnsi="Arial" w:cs="Arial"/>
          <w:spacing w:val="-1"/>
          <w:sz w:val="24"/>
          <w:szCs w:val="24"/>
          <w:lang w:val="x-none" w:eastAsia="x-none"/>
        </w:rPr>
        <w:t xml:space="preserve">движением </w:t>
      </w:r>
      <w:r w:rsidRPr="00161EFD">
        <w:rPr>
          <w:rFonts w:ascii="Arial" w:eastAsia="Times New Roman" w:hAnsi="Arial" w:cs="Arial"/>
          <w:sz w:val="24"/>
          <w:szCs w:val="24"/>
          <w:lang w:val="x-none" w:eastAsia="x-none"/>
        </w:rPr>
        <w:t>на</w:t>
      </w:r>
      <w:r w:rsidRPr="00161EFD">
        <w:rPr>
          <w:rFonts w:ascii="Arial" w:eastAsia="Times New Roman" w:hAnsi="Arial" w:cs="Arial"/>
          <w:spacing w:val="-1"/>
          <w:sz w:val="24"/>
          <w:szCs w:val="24"/>
          <w:lang w:val="x-none" w:eastAsia="x-none"/>
        </w:rPr>
        <w:t xml:space="preserve"> </w:t>
      </w:r>
      <w:r w:rsidRPr="00161EFD">
        <w:rPr>
          <w:rFonts w:ascii="Arial" w:eastAsia="Times New Roman" w:hAnsi="Arial" w:cs="Arial"/>
          <w:sz w:val="24"/>
          <w:szCs w:val="24"/>
          <w:lang w:val="x-none" w:eastAsia="x-none"/>
        </w:rPr>
        <w:t>дорогах.</w:t>
      </w:r>
    </w:p>
    <w:p w:rsidR="002C0B14" w:rsidRPr="00161EFD" w:rsidRDefault="002C0B14" w:rsidP="0031684F">
      <w:pPr>
        <w:spacing w:after="0" w:line="240" w:lineRule="auto"/>
        <w:ind w:right="107" w:firstLine="851"/>
        <w:jc w:val="both"/>
        <w:rPr>
          <w:rFonts w:ascii="Arial" w:eastAsia="Times New Roman" w:hAnsi="Arial" w:cs="Arial"/>
          <w:sz w:val="24"/>
          <w:szCs w:val="24"/>
          <w:lang w:val="x-none" w:eastAsia="x-none"/>
        </w:rPr>
      </w:pPr>
      <w:r w:rsidRPr="00161EFD">
        <w:rPr>
          <w:rFonts w:ascii="Arial" w:eastAsia="Times New Roman" w:hAnsi="Arial" w:cs="Arial"/>
          <w:sz w:val="24"/>
          <w:szCs w:val="24"/>
          <w:lang w:eastAsia="x-none"/>
        </w:rPr>
        <w:t xml:space="preserve">Парковка (парковочное пространство) - </w:t>
      </w:r>
      <w:r w:rsidRPr="00161EFD">
        <w:rPr>
          <w:rFonts w:ascii="Arial" w:eastAsia="Times New Roman" w:hAnsi="Arial" w:cs="Arial"/>
          <w:sz w:val="24"/>
          <w:szCs w:val="24"/>
          <w:lang w:val="x-none" w:eastAsia="x-none"/>
        </w:rPr>
        <w:t xml:space="preserve">специально обозначенное и при необходимости обустроенное и оборудованное место, являющееся в том числе частью автомобильной дороги и (или) примыкающее к проезжей части и (или) тротуару, обочине, эстакаде или мосту либо являющееся частью </w:t>
      </w:r>
      <w:proofErr w:type="spellStart"/>
      <w:r w:rsidRPr="00161EFD">
        <w:rPr>
          <w:rFonts w:ascii="Arial" w:eastAsia="Times New Roman" w:hAnsi="Arial" w:cs="Arial"/>
          <w:sz w:val="24"/>
          <w:szCs w:val="24"/>
          <w:lang w:val="x-none" w:eastAsia="x-none"/>
        </w:rPr>
        <w:t>подэстакадных</w:t>
      </w:r>
      <w:proofErr w:type="spellEnd"/>
      <w:r w:rsidRPr="00161EFD">
        <w:rPr>
          <w:rFonts w:ascii="Arial" w:eastAsia="Times New Roman" w:hAnsi="Arial" w:cs="Arial"/>
          <w:sz w:val="24"/>
          <w:szCs w:val="24"/>
          <w:lang w:val="x-none" w:eastAsia="x-none"/>
        </w:rPr>
        <w:t xml:space="preserve"> или </w:t>
      </w:r>
      <w:proofErr w:type="spellStart"/>
      <w:r w:rsidRPr="00161EFD">
        <w:rPr>
          <w:rFonts w:ascii="Arial" w:eastAsia="Times New Roman" w:hAnsi="Arial" w:cs="Arial"/>
          <w:sz w:val="24"/>
          <w:szCs w:val="24"/>
          <w:lang w:val="x-none" w:eastAsia="x-none"/>
        </w:rPr>
        <w:t>подмостовых</w:t>
      </w:r>
      <w:proofErr w:type="spellEnd"/>
      <w:r w:rsidRPr="00161EFD">
        <w:rPr>
          <w:rFonts w:ascii="Arial" w:eastAsia="Times New Roman" w:hAnsi="Arial" w:cs="Arial"/>
          <w:sz w:val="24"/>
          <w:szCs w:val="24"/>
          <w:lang w:val="x-none" w:eastAsia="x-none"/>
        </w:rPr>
        <w:t xml:space="preserve"> пространств, площадей и иных объектов улично-дорожной сети, зданий, строений или сооружений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 либо собственника соответствующей части здания, строения или сооружения.</w:t>
      </w:r>
    </w:p>
    <w:p w:rsidR="002C0B14" w:rsidRPr="00161EFD" w:rsidRDefault="002C0B14" w:rsidP="0031684F">
      <w:pPr>
        <w:spacing w:after="0" w:line="240" w:lineRule="auto"/>
        <w:ind w:right="107" w:firstLine="851"/>
        <w:jc w:val="both"/>
        <w:rPr>
          <w:rFonts w:ascii="Arial" w:eastAsia="Times New Roman" w:hAnsi="Arial" w:cs="Arial"/>
          <w:sz w:val="24"/>
          <w:szCs w:val="24"/>
          <w:lang w:val="x-none" w:eastAsia="x-none"/>
        </w:rPr>
      </w:pPr>
      <w:r w:rsidRPr="00161EFD">
        <w:rPr>
          <w:rFonts w:ascii="Arial" w:eastAsia="Times New Roman" w:hAnsi="Arial" w:cs="Arial"/>
          <w:sz w:val="24"/>
          <w:szCs w:val="24"/>
          <w:lang w:eastAsia="x-none"/>
        </w:rPr>
        <w:t xml:space="preserve">Пешеход - </w:t>
      </w:r>
      <w:r w:rsidRPr="00161EFD">
        <w:rPr>
          <w:rFonts w:ascii="Arial" w:eastAsia="Times New Roman" w:hAnsi="Arial" w:cs="Arial"/>
          <w:sz w:val="24"/>
          <w:szCs w:val="24"/>
          <w:lang w:val="x-none" w:eastAsia="x-none"/>
        </w:rPr>
        <w:t xml:space="preserve">лицо, находящееся вне транспортного средства на дороге либо на пешеходной или </w:t>
      </w:r>
      <w:proofErr w:type="spellStart"/>
      <w:r w:rsidR="00161EFD" w:rsidRPr="00161EFD">
        <w:rPr>
          <w:rFonts w:ascii="Arial" w:eastAsia="Times New Roman" w:hAnsi="Arial" w:cs="Arial"/>
          <w:sz w:val="24"/>
          <w:szCs w:val="24"/>
          <w:lang w:val="x-none" w:eastAsia="x-none"/>
        </w:rPr>
        <w:t>велопешеходной</w:t>
      </w:r>
      <w:proofErr w:type="spellEnd"/>
      <w:r w:rsidRPr="00161EFD">
        <w:rPr>
          <w:rFonts w:ascii="Arial" w:eastAsia="Times New Roman" w:hAnsi="Arial" w:cs="Arial"/>
          <w:sz w:val="24"/>
          <w:szCs w:val="24"/>
          <w:lang w:val="x-none" w:eastAsia="x-none"/>
        </w:rPr>
        <w:t xml:space="preserve"> дорожке и не производящее на них работу. К пешеходам приравниваются лица, передвигающиеся в инвалидных колясках без двигателя, ведущие велосипед, мопед, мотоцикл, везущие санки, тележку, детскую или инвалидную коляску, а также использующие для передвижения роликовые коньки, самокаты и иные аналогичные средства.</w:t>
      </w:r>
    </w:p>
    <w:p w:rsidR="002C0B14" w:rsidRPr="00161EFD" w:rsidRDefault="002C0B14" w:rsidP="0031684F">
      <w:pPr>
        <w:spacing w:after="0" w:line="240" w:lineRule="auto"/>
        <w:ind w:right="107" w:firstLine="851"/>
        <w:jc w:val="both"/>
        <w:rPr>
          <w:rFonts w:ascii="Arial" w:eastAsia="Times New Roman" w:hAnsi="Arial" w:cs="Arial"/>
          <w:sz w:val="24"/>
          <w:szCs w:val="24"/>
          <w:lang w:val="x-none" w:eastAsia="x-none"/>
        </w:rPr>
      </w:pPr>
      <w:r w:rsidRPr="00161EFD">
        <w:rPr>
          <w:rFonts w:ascii="Arial" w:eastAsia="Times New Roman" w:hAnsi="Arial" w:cs="Arial"/>
          <w:sz w:val="24"/>
          <w:szCs w:val="24"/>
          <w:lang w:eastAsia="x-none"/>
        </w:rPr>
        <w:t xml:space="preserve">Пешеходная дорожка - </w:t>
      </w:r>
      <w:r w:rsidRPr="00161EFD">
        <w:rPr>
          <w:rFonts w:ascii="Arial" w:eastAsia="Times New Roman" w:hAnsi="Arial" w:cs="Arial"/>
          <w:sz w:val="24"/>
          <w:szCs w:val="24"/>
          <w:lang w:val="x-none" w:eastAsia="x-none"/>
        </w:rPr>
        <w:t>обустроенная или приспособленная для движения пешеходов полоса земли либо поверхность искусственного сооружения, обозначенная знаком 4.5.1.</w:t>
      </w:r>
    </w:p>
    <w:p w:rsidR="002C0B14" w:rsidRPr="00161EFD" w:rsidRDefault="002C0B14" w:rsidP="0031684F">
      <w:pPr>
        <w:spacing w:after="0" w:line="240" w:lineRule="auto"/>
        <w:ind w:right="107" w:firstLine="851"/>
        <w:jc w:val="both"/>
        <w:rPr>
          <w:rFonts w:ascii="Arial" w:eastAsia="Times New Roman" w:hAnsi="Arial" w:cs="Arial"/>
          <w:sz w:val="24"/>
          <w:szCs w:val="24"/>
          <w:lang w:val="x-none" w:eastAsia="x-none"/>
        </w:rPr>
      </w:pPr>
      <w:r w:rsidRPr="00161EFD">
        <w:rPr>
          <w:rFonts w:ascii="Arial" w:eastAsia="Times New Roman" w:hAnsi="Arial" w:cs="Arial"/>
          <w:sz w:val="24"/>
          <w:szCs w:val="24"/>
          <w:lang w:eastAsia="x-none"/>
        </w:rPr>
        <w:t>Пешеходная и велосипедная дорожка - конструктивно</w:t>
      </w:r>
      <w:r w:rsidRPr="00161EFD">
        <w:rPr>
          <w:rFonts w:ascii="Arial" w:eastAsia="Times New Roman" w:hAnsi="Arial" w:cs="Arial"/>
          <w:sz w:val="24"/>
          <w:szCs w:val="24"/>
          <w:lang w:val="x-none" w:eastAsia="x-none"/>
        </w:rPr>
        <w:t xml:space="preserve"> отделенный от проезжей части элемент дороги (либо отдельная дорога), предназначенный для раздельного или совместного с пешеходами движения велосипедистов и обозначенный знаками</w:t>
      </w:r>
      <w:r w:rsidRPr="00161EFD">
        <w:rPr>
          <w:rFonts w:ascii="Arial" w:eastAsia="Times New Roman" w:hAnsi="Arial" w:cs="Arial"/>
          <w:sz w:val="24"/>
          <w:szCs w:val="24"/>
          <w:lang w:eastAsia="x-none"/>
        </w:rPr>
        <w:t xml:space="preserve"> </w:t>
      </w:r>
      <w:r w:rsidRPr="00161EFD">
        <w:rPr>
          <w:rFonts w:ascii="Arial" w:eastAsia="Times New Roman" w:hAnsi="Arial" w:cs="Arial"/>
          <w:sz w:val="24"/>
          <w:szCs w:val="24"/>
          <w:lang w:val="x-none" w:eastAsia="x-none"/>
        </w:rPr>
        <w:t>4.5.2 – 4.5.7.</w:t>
      </w:r>
    </w:p>
    <w:p w:rsidR="002C0B14" w:rsidRPr="00161EFD" w:rsidRDefault="002C0B14" w:rsidP="0031684F">
      <w:pPr>
        <w:spacing w:after="0" w:line="240" w:lineRule="auto"/>
        <w:ind w:right="107" w:firstLine="851"/>
        <w:jc w:val="both"/>
        <w:rPr>
          <w:rFonts w:ascii="Arial" w:eastAsia="Times New Roman" w:hAnsi="Arial" w:cs="Arial"/>
          <w:sz w:val="24"/>
          <w:szCs w:val="24"/>
          <w:lang w:val="x-none" w:eastAsia="x-none"/>
        </w:rPr>
      </w:pPr>
      <w:r w:rsidRPr="00161EFD">
        <w:rPr>
          <w:rFonts w:ascii="Arial" w:eastAsia="Times New Roman" w:hAnsi="Arial" w:cs="Arial"/>
          <w:sz w:val="24"/>
          <w:szCs w:val="24"/>
          <w:lang w:eastAsia="x-none"/>
        </w:rPr>
        <w:lastRenderedPageBreak/>
        <w:t xml:space="preserve">Правила дорожного движения (ПДД) - </w:t>
      </w:r>
      <w:r w:rsidRPr="00161EFD">
        <w:rPr>
          <w:rFonts w:ascii="Arial" w:eastAsia="Times New Roman" w:hAnsi="Arial" w:cs="Arial"/>
          <w:sz w:val="24"/>
          <w:szCs w:val="24"/>
          <w:lang w:val="x-none" w:eastAsia="x-none"/>
        </w:rPr>
        <w:t>свод правил, регулирующих обязанности участников дорожного движения (водителей транспортных средств, пассажиров, пешеходов и т.д.), а также технические требования, предъявляемые к транспортным средствам для обеспечения безопасности дорожного движения.</w:t>
      </w:r>
    </w:p>
    <w:p w:rsidR="002C0B14" w:rsidRPr="00161EFD" w:rsidRDefault="002C0B14" w:rsidP="0031684F">
      <w:pPr>
        <w:spacing w:after="0" w:line="240" w:lineRule="auto"/>
        <w:ind w:right="107" w:firstLine="851"/>
        <w:jc w:val="both"/>
        <w:rPr>
          <w:rFonts w:ascii="Arial" w:eastAsia="Times New Roman" w:hAnsi="Arial" w:cs="Arial"/>
          <w:sz w:val="24"/>
          <w:szCs w:val="24"/>
          <w:lang w:eastAsia="x-none"/>
        </w:rPr>
      </w:pPr>
      <w:r w:rsidRPr="00161EFD">
        <w:rPr>
          <w:rFonts w:ascii="Arial" w:eastAsia="Times New Roman" w:hAnsi="Arial" w:cs="Arial"/>
          <w:sz w:val="24"/>
          <w:szCs w:val="24"/>
          <w:lang w:eastAsia="x-none"/>
        </w:rPr>
        <w:t xml:space="preserve">Техническое средство организации дорожного движения - </w:t>
      </w:r>
      <w:r w:rsidRPr="00161EFD">
        <w:rPr>
          <w:rFonts w:ascii="Arial" w:eastAsia="Times New Roman" w:hAnsi="Arial" w:cs="Arial"/>
          <w:sz w:val="24"/>
          <w:szCs w:val="24"/>
          <w:lang w:val="x-none" w:eastAsia="x-none"/>
        </w:rPr>
        <w:t>дорожный знак, разметка, светофор, дорожное ограждение и направляющее устройство.</w:t>
      </w:r>
    </w:p>
    <w:p w:rsidR="002C0B14" w:rsidRPr="00161EFD" w:rsidRDefault="002C0B14" w:rsidP="0031684F">
      <w:pPr>
        <w:spacing w:after="0" w:line="240" w:lineRule="auto"/>
        <w:ind w:right="112" w:firstLine="851"/>
        <w:jc w:val="both"/>
        <w:rPr>
          <w:rFonts w:ascii="Arial" w:eastAsia="Times New Roman" w:hAnsi="Arial" w:cs="Arial"/>
          <w:sz w:val="24"/>
          <w:szCs w:val="24"/>
          <w:lang w:val="x-none" w:eastAsia="x-none"/>
        </w:rPr>
      </w:pPr>
      <w:r w:rsidRPr="00161EFD">
        <w:rPr>
          <w:rFonts w:ascii="Arial" w:eastAsia="Times New Roman" w:hAnsi="Arial" w:cs="Arial"/>
          <w:spacing w:val="-1"/>
          <w:sz w:val="24"/>
          <w:szCs w:val="24"/>
          <w:lang w:val="x-none" w:eastAsia="x-none"/>
        </w:rPr>
        <w:t>Транспортный</w:t>
      </w:r>
      <w:r w:rsidRPr="00161EFD">
        <w:rPr>
          <w:rFonts w:ascii="Arial" w:eastAsia="Times New Roman" w:hAnsi="Arial" w:cs="Arial"/>
          <w:spacing w:val="36"/>
          <w:sz w:val="24"/>
          <w:szCs w:val="24"/>
          <w:lang w:val="x-none" w:eastAsia="x-none"/>
        </w:rPr>
        <w:t xml:space="preserve"> </w:t>
      </w:r>
      <w:r w:rsidRPr="00161EFD">
        <w:rPr>
          <w:rFonts w:ascii="Arial" w:eastAsia="Times New Roman" w:hAnsi="Arial" w:cs="Arial"/>
          <w:spacing w:val="-1"/>
          <w:sz w:val="24"/>
          <w:szCs w:val="24"/>
          <w:lang w:val="x-none" w:eastAsia="x-none"/>
        </w:rPr>
        <w:t>поток</w:t>
      </w:r>
      <w:r w:rsidRPr="00161EFD">
        <w:rPr>
          <w:rFonts w:ascii="Arial" w:eastAsia="Times New Roman" w:hAnsi="Arial" w:cs="Arial"/>
          <w:spacing w:val="34"/>
          <w:sz w:val="24"/>
          <w:szCs w:val="24"/>
          <w:lang w:val="x-none" w:eastAsia="x-none"/>
        </w:rPr>
        <w:t xml:space="preserve"> </w:t>
      </w:r>
      <w:r w:rsidRPr="00161EFD">
        <w:rPr>
          <w:rFonts w:ascii="Arial" w:eastAsia="Times New Roman" w:hAnsi="Arial" w:cs="Arial"/>
          <w:sz w:val="24"/>
          <w:szCs w:val="24"/>
          <w:lang w:val="x-none" w:eastAsia="x-none"/>
        </w:rPr>
        <w:t>–</w:t>
      </w:r>
      <w:r w:rsidRPr="00161EFD">
        <w:rPr>
          <w:rFonts w:ascii="Arial" w:eastAsia="Times New Roman" w:hAnsi="Arial" w:cs="Arial"/>
          <w:spacing w:val="36"/>
          <w:sz w:val="24"/>
          <w:szCs w:val="24"/>
          <w:lang w:val="x-none" w:eastAsia="x-none"/>
        </w:rPr>
        <w:t xml:space="preserve"> </w:t>
      </w:r>
      <w:r w:rsidRPr="00161EFD">
        <w:rPr>
          <w:rFonts w:ascii="Arial" w:eastAsia="Times New Roman" w:hAnsi="Arial" w:cs="Arial"/>
          <w:sz w:val="24"/>
          <w:szCs w:val="24"/>
          <w:lang w:val="x-none" w:eastAsia="x-none"/>
        </w:rPr>
        <w:t>совокупность транспортных единиц, совершающих упорядоченное движение в сечении выбранного перегона.</w:t>
      </w:r>
    </w:p>
    <w:p w:rsidR="002C0B14" w:rsidRPr="00161EFD" w:rsidRDefault="002C0B14" w:rsidP="0031684F">
      <w:pPr>
        <w:spacing w:after="0" w:line="240" w:lineRule="auto"/>
        <w:ind w:right="107" w:firstLine="851"/>
        <w:jc w:val="both"/>
        <w:rPr>
          <w:rFonts w:ascii="Arial" w:eastAsia="Times New Roman" w:hAnsi="Arial" w:cs="Arial"/>
          <w:sz w:val="24"/>
          <w:szCs w:val="24"/>
          <w:lang w:val="x-none" w:eastAsia="x-none"/>
        </w:rPr>
      </w:pPr>
      <w:r w:rsidRPr="00161EFD">
        <w:rPr>
          <w:rFonts w:ascii="Arial" w:eastAsia="Times New Roman" w:hAnsi="Arial" w:cs="Arial"/>
          <w:spacing w:val="-1"/>
          <w:sz w:val="24"/>
          <w:szCs w:val="24"/>
          <w:lang w:val="x-none" w:eastAsia="x-none"/>
        </w:rPr>
        <w:t>Улично-дорожная</w:t>
      </w:r>
      <w:r w:rsidRPr="00161EFD">
        <w:rPr>
          <w:rFonts w:ascii="Arial" w:eastAsia="Times New Roman" w:hAnsi="Arial" w:cs="Arial"/>
          <w:spacing w:val="20"/>
          <w:sz w:val="24"/>
          <w:szCs w:val="24"/>
          <w:lang w:val="x-none" w:eastAsia="x-none"/>
        </w:rPr>
        <w:t xml:space="preserve"> </w:t>
      </w:r>
      <w:r w:rsidRPr="00161EFD">
        <w:rPr>
          <w:rFonts w:ascii="Arial" w:eastAsia="Times New Roman" w:hAnsi="Arial" w:cs="Arial"/>
          <w:spacing w:val="-1"/>
          <w:sz w:val="24"/>
          <w:szCs w:val="24"/>
          <w:lang w:val="x-none" w:eastAsia="x-none"/>
        </w:rPr>
        <w:t>сеть</w:t>
      </w:r>
      <w:r w:rsidRPr="00161EFD">
        <w:rPr>
          <w:rFonts w:ascii="Arial" w:eastAsia="Times New Roman" w:hAnsi="Arial" w:cs="Arial"/>
          <w:spacing w:val="22"/>
          <w:sz w:val="24"/>
          <w:szCs w:val="24"/>
          <w:lang w:val="x-none" w:eastAsia="x-none"/>
        </w:rPr>
        <w:t xml:space="preserve"> </w:t>
      </w:r>
      <w:r w:rsidRPr="00161EFD">
        <w:rPr>
          <w:rFonts w:ascii="Arial" w:eastAsia="Times New Roman" w:hAnsi="Arial" w:cs="Arial"/>
          <w:sz w:val="24"/>
          <w:szCs w:val="24"/>
          <w:lang w:val="x-none" w:eastAsia="x-none"/>
        </w:rPr>
        <w:t>–</w:t>
      </w:r>
      <w:r w:rsidRPr="00161EFD">
        <w:rPr>
          <w:rFonts w:ascii="Arial" w:eastAsia="Times New Roman" w:hAnsi="Arial" w:cs="Arial"/>
          <w:spacing w:val="21"/>
          <w:sz w:val="24"/>
          <w:szCs w:val="24"/>
          <w:lang w:val="x-none" w:eastAsia="x-none"/>
        </w:rPr>
        <w:t xml:space="preserve"> </w:t>
      </w:r>
      <w:r w:rsidRPr="00161EFD">
        <w:rPr>
          <w:rFonts w:ascii="Arial" w:eastAsia="Times New Roman" w:hAnsi="Arial" w:cs="Arial"/>
          <w:sz w:val="24"/>
          <w:szCs w:val="24"/>
          <w:lang w:val="x-none" w:eastAsia="x-none"/>
        </w:rPr>
        <w:t>совокупность участков улиц и дорог, объединенных по административному или географическому признаку.</w:t>
      </w:r>
    </w:p>
    <w:p w:rsidR="002C0B14" w:rsidRPr="00161EFD" w:rsidRDefault="002C0B14" w:rsidP="0031684F">
      <w:pPr>
        <w:pStyle w:val="a8"/>
        <w:autoSpaceDE w:val="0"/>
        <w:autoSpaceDN w:val="0"/>
        <w:adjustRightInd w:val="0"/>
        <w:spacing w:after="0" w:line="240" w:lineRule="auto"/>
        <w:ind w:left="0" w:firstLine="851"/>
        <w:jc w:val="center"/>
        <w:rPr>
          <w:rFonts w:ascii="Arial" w:eastAsia="Times New Roman" w:hAnsi="Arial" w:cs="Arial"/>
          <w:b/>
          <w:bCs/>
          <w:color w:val="000000"/>
          <w:sz w:val="24"/>
          <w:szCs w:val="24"/>
          <w:u w:val="single"/>
          <w:lang w:val="x-none" w:eastAsia="ru-RU"/>
        </w:rPr>
      </w:pPr>
    </w:p>
    <w:p w:rsidR="00D46FD2" w:rsidRPr="00161EFD" w:rsidRDefault="00D46FD2" w:rsidP="00882767">
      <w:pPr>
        <w:pStyle w:val="a8"/>
        <w:autoSpaceDE w:val="0"/>
        <w:autoSpaceDN w:val="0"/>
        <w:adjustRightInd w:val="0"/>
        <w:spacing w:after="0" w:line="240" w:lineRule="auto"/>
        <w:ind w:left="0"/>
        <w:jc w:val="center"/>
        <w:rPr>
          <w:rFonts w:ascii="Arial" w:eastAsia="Times New Roman" w:hAnsi="Arial" w:cs="Arial"/>
          <w:b/>
          <w:bCs/>
          <w:color w:val="000000"/>
          <w:sz w:val="30"/>
          <w:szCs w:val="30"/>
          <w:lang w:eastAsia="ru-RU"/>
        </w:rPr>
      </w:pPr>
      <w:r w:rsidRPr="00161EFD">
        <w:rPr>
          <w:rFonts w:ascii="Arial" w:eastAsia="Times New Roman" w:hAnsi="Arial" w:cs="Arial"/>
          <w:b/>
          <w:bCs/>
          <w:color w:val="000000"/>
          <w:sz w:val="30"/>
          <w:szCs w:val="30"/>
          <w:lang w:eastAsia="ru-RU"/>
        </w:rPr>
        <w:t>Обозначения и сокращения</w:t>
      </w:r>
    </w:p>
    <w:tbl>
      <w:tblPr>
        <w:tblpPr w:leftFromText="180" w:rightFromText="180" w:vertAnchor="text" w:horzAnchor="margin" w:tblpY="86"/>
        <w:tblW w:w="9776" w:type="dxa"/>
        <w:tblLook w:val="04A0" w:firstRow="1" w:lastRow="0" w:firstColumn="1" w:lastColumn="0" w:noHBand="0" w:noVBand="1"/>
      </w:tblPr>
      <w:tblGrid>
        <w:gridCol w:w="2468"/>
        <w:gridCol w:w="7308"/>
      </w:tblGrid>
      <w:tr w:rsidR="00D46FD2" w:rsidRPr="00161EFD" w:rsidTr="00F11787">
        <w:trPr>
          <w:trHeight w:val="300"/>
        </w:trPr>
        <w:tc>
          <w:tcPr>
            <w:tcW w:w="246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46FD2" w:rsidRPr="00161EFD" w:rsidRDefault="00D46FD2" w:rsidP="0031684F">
            <w:pPr>
              <w:spacing w:after="0" w:line="240" w:lineRule="auto"/>
              <w:jc w:val="center"/>
              <w:rPr>
                <w:rFonts w:ascii="Times New Roman" w:eastAsia="Times New Roman" w:hAnsi="Times New Roman" w:cs="Times New Roman"/>
                <w:b/>
                <w:color w:val="000000"/>
                <w:sz w:val="20"/>
                <w:szCs w:val="20"/>
                <w:lang w:eastAsia="ru-RU"/>
              </w:rPr>
            </w:pPr>
            <w:r w:rsidRPr="00161EFD">
              <w:rPr>
                <w:rFonts w:ascii="Times New Roman" w:eastAsia="Times New Roman" w:hAnsi="Times New Roman" w:cs="Times New Roman"/>
                <w:b/>
                <w:color w:val="000000"/>
                <w:sz w:val="20"/>
                <w:szCs w:val="20"/>
                <w:lang w:eastAsia="ru-RU"/>
              </w:rPr>
              <w:t>Сокращения</w:t>
            </w:r>
          </w:p>
        </w:tc>
        <w:tc>
          <w:tcPr>
            <w:tcW w:w="7308" w:type="dxa"/>
            <w:tcBorders>
              <w:top w:val="single" w:sz="4" w:space="0" w:color="auto"/>
              <w:left w:val="nil"/>
              <w:bottom w:val="single" w:sz="4" w:space="0" w:color="auto"/>
              <w:right w:val="single" w:sz="4" w:space="0" w:color="auto"/>
            </w:tcBorders>
            <w:shd w:val="clear" w:color="auto" w:fill="auto"/>
            <w:noWrap/>
            <w:vAlign w:val="bottom"/>
          </w:tcPr>
          <w:p w:rsidR="00D46FD2" w:rsidRPr="00161EFD" w:rsidRDefault="00D46FD2" w:rsidP="0031684F">
            <w:pPr>
              <w:spacing w:after="0" w:line="240" w:lineRule="auto"/>
              <w:jc w:val="center"/>
              <w:rPr>
                <w:rFonts w:ascii="Times New Roman" w:eastAsia="Times New Roman" w:hAnsi="Times New Roman" w:cs="Times New Roman"/>
                <w:b/>
                <w:color w:val="000000"/>
                <w:sz w:val="20"/>
                <w:szCs w:val="20"/>
                <w:lang w:eastAsia="ru-RU"/>
              </w:rPr>
            </w:pPr>
            <w:r w:rsidRPr="00161EFD">
              <w:rPr>
                <w:rFonts w:ascii="Times New Roman" w:eastAsia="Times New Roman" w:hAnsi="Times New Roman" w:cs="Times New Roman"/>
                <w:b/>
                <w:color w:val="000000"/>
                <w:sz w:val="20"/>
                <w:szCs w:val="20"/>
                <w:lang w:eastAsia="ru-RU"/>
              </w:rPr>
              <w:t>Обозначение</w:t>
            </w:r>
          </w:p>
        </w:tc>
      </w:tr>
      <w:tr w:rsidR="00D46FD2" w:rsidRPr="00161EFD" w:rsidTr="00F11787">
        <w:trPr>
          <w:trHeight w:val="300"/>
        </w:trPr>
        <w:tc>
          <w:tcPr>
            <w:tcW w:w="246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46FD2" w:rsidRPr="00161EFD" w:rsidRDefault="00D46FD2" w:rsidP="0031684F">
            <w:pPr>
              <w:spacing w:after="0" w:line="240" w:lineRule="auto"/>
              <w:jc w:val="center"/>
              <w:rPr>
                <w:rFonts w:ascii="Times New Roman" w:eastAsia="Times New Roman" w:hAnsi="Times New Roman" w:cs="Times New Roman"/>
                <w:color w:val="000000"/>
                <w:sz w:val="20"/>
                <w:szCs w:val="20"/>
                <w:lang w:eastAsia="ru-RU"/>
              </w:rPr>
            </w:pPr>
            <w:r w:rsidRPr="00161EFD">
              <w:rPr>
                <w:rFonts w:ascii="Times New Roman" w:eastAsia="Times New Roman" w:hAnsi="Times New Roman" w:cs="Times New Roman"/>
                <w:color w:val="000000"/>
                <w:sz w:val="20"/>
                <w:szCs w:val="20"/>
                <w:lang w:eastAsia="ru-RU"/>
              </w:rPr>
              <w:t>А/Д</w:t>
            </w:r>
          </w:p>
        </w:tc>
        <w:tc>
          <w:tcPr>
            <w:tcW w:w="7308" w:type="dxa"/>
            <w:tcBorders>
              <w:top w:val="single" w:sz="4" w:space="0" w:color="auto"/>
              <w:left w:val="nil"/>
              <w:bottom w:val="single" w:sz="4" w:space="0" w:color="auto"/>
              <w:right w:val="single" w:sz="4" w:space="0" w:color="auto"/>
            </w:tcBorders>
            <w:shd w:val="clear" w:color="auto" w:fill="auto"/>
            <w:noWrap/>
            <w:vAlign w:val="bottom"/>
          </w:tcPr>
          <w:p w:rsidR="00D46FD2" w:rsidRPr="00161EFD" w:rsidRDefault="00D46FD2" w:rsidP="0031684F">
            <w:pPr>
              <w:spacing w:after="0" w:line="240" w:lineRule="auto"/>
              <w:rPr>
                <w:rFonts w:ascii="Times New Roman" w:eastAsia="Times New Roman" w:hAnsi="Times New Roman" w:cs="Times New Roman"/>
                <w:color w:val="000000"/>
                <w:sz w:val="20"/>
                <w:szCs w:val="20"/>
                <w:lang w:eastAsia="ru-RU"/>
              </w:rPr>
            </w:pPr>
            <w:r w:rsidRPr="00161EFD">
              <w:rPr>
                <w:rFonts w:ascii="Times New Roman" w:eastAsia="Times New Roman" w:hAnsi="Times New Roman" w:cs="Times New Roman"/>
                <w:color w:val="000000"/>
                <w:sz w:val="20"/>
                <w:szCs w:val="20"/>
                <w:lang w:eastAsia="ru-RU"/>
              </w:rPr>
              <w:t>Автомобильная дорога</w:t>
            </w:r>
          </w:p>
        </w:tc>
      </w:tr>
      <w:tr w:rsidR="00D46FD2" w:rsidRPr="00161EFD" w:rsidTr="00F11787">
        <w:trPr>
          <w:trHeight w:val="300"/>
        </w:trPr>
        <w:tc>
          <w:tcPr>
            <w:tcW w:w="246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46FD2" w:rsidRPr="00161EFD" w:rsidRDefault="00D46FD2" w:rsidP="0031684F">
            <w:pPr>
              <w:spacing w:after="0" w:line="240" w:lineRule="auto"/>
              <w:jc w:val="center"/>
              <w:rPr>
                <w:rFonts w:ascii="Times New Roman" w:eastAsia="Times New Roman" w:hAnsi="Times New Roman" w:cs="Times New Roman"/>
                <w:color w:val="000000"/>
                <w:sz w:val="20"/>
                <w:szCs w:val="20"/>
                <w:lang w:eastAsia="ru-RU"/>
              </w:rPr>
            </w:pPr>
            <w:r w:rsidRPr="00161EFD">
              <w:rPr>
                <w:rFonts w:ascii="Times New Roman" w:eastAsia="Times New Roman" w:hAnsi="Times New Roman" w:cs="Times New Roman"/>
                <w:color w:val="000000"/>
                <w:sz w:val="20"/>
                <w:szCs w:val="20"/>
                <w:lang w:eastAsia="ru-RU"/>
              </w:rPr>
              <w:t xml:space="preserve">АСУДД </w:t>
            </w:r>
          </w:p>
        </w:tc>
        <w:tc>
          <w:tcPr>
            <w:tcW w:w="7308" w:type="dxa"/>
            <w:tcBorders>
              <w:top w:val="single" w:sz="4" w:space="0" w:color="auto"/>
              <w:left w:val="nil"/>
              <w:bottom w:val="single" w:sz="4" w:space="0" w:color="auto"/>
              <w:right w:val="single" w:sz="4" w:space="0" w:color="auto"/>
            </w:tcBorders>
            <w:shd w:val="clear" w:color="auto" w:fill="auto"/>
            <w:noWrap/>
            <w:vAlign w:val="bottom"/>
          </w:tcPr>
          <w:p w:rsidR="00D46FD2" w:rsidRPr="00161EFD" w:rsidRDefault="00D46FD2" w:rsidP="0031684F">
            <w:pPr>
              <w:spacing w:after="0" w:line="240" w:lineRule="auto"/>
              <w:rPr>
                <w:rFonts w:ascii="Times New Roman" w:eastAsia="Times New Roman" w:hAnsi="Times New Roman" w:cs="Times New Roman"/>
                <w:color w:val="000000"/>
                <w:sz w:val="20"/>
                <w:szCs w:val="20"/>
                <w:lang w:eastAsia="ru-RU"/>
              </w:rPr>
            </w:pPr>
            <w:r w:rsidRPr="00161EFD">
              <w:rPr>
                <w:rFonts w:ascii="Times New Roman" w:eastAsia="Times New Roman" w:hAnsi="Times New Roman" w:cs="Times New Roman"/>
                <w:color w:val="000000"/>
                <w:sz w:val="20"/>
                <w:szCs w:val="20"/>
                <w:lang w:eastAsia="ru-RU"/>
              </w:rPr>
              <w:t>Автоматизированная система управления дорожным движением</w:t>
            </w:r>
          </w:p>
        </w:tc>
      </w:tr>
      <w:tr w:rsidR="00D46FD2" w:rsidRPr="00161EFD" w:rsidTr="00F11787">
        <w:trPr>
          <w:trHeight w:val="300"/>
        </w:trPr>
        <w:tc>
          <w:tcPr>
            <w:tcW w:w="246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46FD2" w:rsidRPr="00161EFD" w:rsidRDefault="00D46FD2" w:rsidP="0031684F">
            <w:pPr>
              <w:spacing w:after="0" w:line="240" w:lineRule="auto"/>
              <w:jc w:val="center"/>
              <w:rPr>
                <w:rFonts w:ascii="Times New Roman" w:eastAsia="Times New Roman" w:hAnsi="Times New Roman" w:cs="Times New Roman"/>
                <w:color w:val="000000"/>
                <w:sz w:val="20"/>
                <w:szCs w:val="20"/>
                <w:lang w:eastAsia="ru-RU"/>
              </w:rPr>
            </w:pPr>
            <w:r w:rsidRPr="00161EFD">
              <w:rPr>
                <w:rFonts w:ascii="Times New Roman" w:eastAsia="Times New Roman" w:hAnsi="Times New Roman" w:cs="Times New Roman"/>
                <w:color w:val="000000"/>
                <w:sz w:val="20"/>
                <w:szCs w:val="20"/>
                <w:lang w:eastAsia="ru-RU"/>
              </w:rPr>
              <w:t>ВОЗ</w:t>
            </w:r>
          </w:p>
        </w:tc>
        <w:tc>
          <w:tcPr>
            <w:tcW w:w="7308" w:type="dxa"/>
            <w:tcBorders>
              <w:top w:val="single" w:sz="4" w:space="0" w:color="auto"/>
              <w:left w:val="nil"/>
              <w:bottom w:val="single" w:sz="4" w:space="0" w:color="auto"/>
              <w:right w:val="single" w:sz="4" w:space="0" w:color="auto"/>
            </w:tcBorders>
            <w:shd w:val="clear" w:color="auto" w:fill="auto"/>
            <w:noWrap/>
            <w:vAlign w:val="bottom"/>
          </w:tcPr>
          <w:p w:rsidR="00D46FD2" w:rsidRPr="00161EFD" w:rsidRDefault="00D46FD2" w:rsidP="0031684F">
            <w:pPr>
              <w:spacing w:after="0" w:line="240" w:lineRule="auto"/>
              <w:rPr>
                <w:rFonts w:ascii="Times New Roman" w:eastAsia="Times New Roman" w:hAnsi="Times New Roman" w:cs="Times New Roman"/>
                <w:color w:val="000000"/>
                <w:sz w:val="20"/>
                <w:szCs w:val="20"/>
                <w:lang w:eastAsia="ru-RU"/>
              </w:rPr>
            </w:pPr>
            <w:r w:rsidRPr="00161EFD">
              <w:rPr>
                <w:rFonts w:ascii="Times New Roman" w:eastAsia="Times New Roman" w:hAnsi="Times New Roman" w:cs="Times New Roman"/>
                <w:color w:val="000000"/>
                <w:sz w:val="20"/>
                <w:szCs w:val="20"/>
                <w:lang w:eastAsia="ru-RU"/>
              </w:rPr>
              <w:t>Всемирная организация здравоохранения</w:t>
            </w:r>
          </w:p>
        </w:tc>
      </w:tr>
      <w:tr w:rsidR="00D46FD2" w:rsidRPr="00161EFD" w:rsidTr="00F11787">
        <w:trPr>
          <w:trHeight w:val="300"/>
        </w:trPr>
        <w:tc>
          <w:tcPr>
            <w:tcW w:w="246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46FD2" w:rsidRPr="00161EFD" w:rsidRDefault="00D46FD2" w:rsidP="0031684F">
            <w:pPr>
              <w:spacing w:after="0" w:line="240" w:lineRule="auto"/>
              <w:jc w:val="center"/>
              <w:rPr>
                <w:rFonts w:ascii="Times New Roman" w:eastAsia="Times New Roman" w:hAnsi="Times New Roman" w:cs="Times New Roman"/>
                <w:color w:val="000000"/>
                <w:sz w:val="20"/>
                <w:szCs w:val="20"/>
                <w:lang w:eastAsia="ru-RU"/>
              </w:rPr>
            </w:pPr>
            <w:r w:rsidRPr="00161EFD">
              <w:rPr>
                <w:rFonts w:ascii="Times New Roman" w:eastAsia="Times New Roman" w:hAnsi="Times New Roman" w:cs="Times New Roman"/>
                <w:color w:val="000000"/>
                <w:sz w:val="20"/>
                <w:szCs w:val="20"/>
                <w:lang w:eastAsia="ru-RU"/>
              </w:rPr>
              <w:t>г.</w:t>
            </w:r>
          </w:p>
        </w:tc>
        <w:tc>
          <w:tcPr>
            <w:tcW w:w="7308" w:type="dxa"/>
            <w:tcBorders>
              <w:top w:val="single" w:sz="4" w:space="0" w:color="auto"/>
              <w:left w:val="nil"/>
              <w:bottom w:val="single" w:sz="4" w:space="0" w:color="auto"/>
              <w:right w:val="single" w:sz="4" w:space="0" w:color="auto"/>
            </w:tcBorders>
            <w:shd w:val="clear" w:color="auto" w:fill="auto"/>
            <w:noWrap/>
            <w:vAlign w:val="bottom"/>
          </w:tcPr>
          <w:p w:rsidR="00D46FD2" w:rsidRPr="00161EFD" w:rsidRDefault="00D46FD2" w:rsidP="0031684F">
            <w:pPr>
              <w:spacing w:after="0" w:line="240" w:lineRule="auto"/>
              <w:rPr>
                <w:rFonts w:ascii="Times New Roman" w:eastAsia="Times New Roman" w:hAnsi="Times New Roman" w:cs="Times New Roman"/>
                <w:color w:val="000000"/>
                <w:sz w:val="20"/>
                <w:szCs w:val="20"/>
                <w:lang w:eastAsia="ru-RU"/>
              </w:rPr>
            </w:pPr>
            <w:r w:rsidRPr="00161EFD">
              <w:rPr>
                <w:rFonts w:ascii="Times New Roman" w:eastAsia="Times New Roman" w:hAnsi="Times New Roman" w:cs="Times New Roman"/>
                <w:color w:val="000000"/>
                <w:sz w:val="20"/>
                <w:szCs w:val="20"/>
                <w:lang w:eastAsia="ru-RU"/>
              </w:rPr>
              <w:t>Город</w:t>
            </w:r>
          </w:p>
        </w:tc>
      </w:tr>
      <w:tr w:rsidR="00E047E0" w:rsidRPr="00161EFD" w:rsidTr="00F11787">
        <w:trPr>
          <w:trHeight w:val="300"/>
        </w:trPr>
        <w:tc>
          <w:tcPr>
            <w:tcW w:w="246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047E0" w:rsidRPr="00161EFD" w:rsidRDefault="00E047E0" w:rsidP="0031684F">
            <w:pPr>
              <w:spacing w:after="0" w:line="240" w:lineRule="auto"/>
              <w:jc w:val="center"/>
              <w:rPr>
                <w:rFonts w:ascii="Times New Roman" w:eastAsia="Times New Roman" w:hAnsi="Times New Roman" w:cs="Times New Roman"/>
                <w:color w:val="000000"/>
                <w:sz w:val="20"/>
                <w:szCs w:val="20"/>
                <w:lang w:eastAsia="ru-RU"/>
              </w:rPr>
            </w:pPr>
            <w:r w:rsidRPr="00161EFD">
              <w:rPr>
                <w:rFonts w:ascii="Times New Roman" w:eastAsia="Times New Roman" w:hAnsi="Times New Roman" w:cs="Times New Roman"/>
                <w:color w:val="000000"/>
                <w:sz w:val="20"/>
                <w:szCs w:val="20"/>
                <w:lang w:eastAsia="ru-RU"/>
              </w:rPr>
              <w:t>ГИБДД</w:t>
            </w:r>
          </w:p>
        </w:tc>
        <w:tc>
          <w:tcPr>
            <w:tcW w:w="7308" w:type="dxa"/>
            <w:tcBorders>
              <w:top w:val="single" w:sz="4" w:space="0" w:color="auto"/>
              <w:left w:val="nil"/>
              <w:bottom w:val="single" w:sz="4" w:space="0" w:color="auto"/>
              <w:right w:val="single" w:sz="4" w:space="0" w:color="auto"/>
            </w:tcBorders>
            <w:shd w:val="clear" w:color="auto" w:fill="auto"/>
            <w:noWrap/>
            <w:vAlign w:val="bottom"/>
          </w:tcPr>
          <w:p w:rsidR="00E047E0" w:rsidRPr="00161EFD" w:rsidRDefault="00E047E0" w:rsidP="0031684F">
            <w:pPr>
              <w:spacing w:after="0" w:line="240" w:lineRule="auto"/>
              <w:rPr>
                <w:rFonts w:ascii="Times New Roman" w:eastAsia="Times New Roman" w:hAnsi="Times New Roman" w:cs="Times New Roman"/>
                <w:color w:val="000000"/>
                <w:sz w:val="20"/>
                <w:szCs w:val="20"/>
                <w:lang w:eastAsia="ru-RU"/>
              </w:rPr>
            </w:pPr>
            <w:r w:rsidRPr="00161EFD">
              <w:rPr>
                <w:rFonts w:ascii="Times New Roman" w:eastAsia="Times New Roman" w:hAnsi="Times New Roman" w:cs="Times New Roman"/>
                <w:color w:val="000000"/>
                <w:sz w:val="20"/>
                <w:szCs w:val="20"/>
                <w:lang w:eastAsia="ru-RU"/>
              </w:rPr>
              <w:t xml:space="preserve">Государственная инспекция по безопасности дорожного движения </w:t>
            </w:r>
          </w:p>
        </w:tc>
      </w:tr>
      <w:tr w:rsidR="00D46FD2" w:rsidRPr="00161EFD" w:rsidTr="00F11787">
        <w:trPr>
          <w:trHeight w:val="300"/>
        </w:trPr>
        <w:tc>
          <w:tcPr>
            <w:tcW w:w="2468" w:type="dxa"/>
            <w:tcBorders>
              <w:top w:val="nil"/>
              <w:left w:val="single" w:sz="4" w:space="0" w:color="auto"/>
              <w:bottom w:val="single" w:sz="4" w:space="0" w:color="auto"/>
              <w:right w:val="single" w:sz="4" w:space="0" w:color="auto"/>
            </w:tcBorders>
            <w:shd w:val="clear" w:color="auto" w:fill="auto"/>
            <w:noWrap/>
            <w:vAlign w:val="bottom"/>
            <w:hideMark/>
          </w:tcPr>
          <w:p w:rsidR="00D46FD2" w:rsidRPr="00161EFD" w:rsidRDefault="00D46FD2" w:rsidP="0031684F">
            <w:pPr>
              <w:spacing w:after="0" w:line="240" w:lineRule="auto"/>
              <w:jc w:val="center"/>
              <w:rPr>
                <w:rFonts w:ascii="Times New Roman" w:eastAsia="Times New Roman" w:hAnsi="Times New Roman" w:cs="Times New Roman"/>
                <w:color w:val="000000"/>
                <w:sz w:val="20"/>
                <w:szCs w:val="20"/>
                <w:lang w:eastAsia="ru-RU"/>
              </w:rPr>
            </w:pPr>
            <w:r w:rsidRPr="00161EFD">
              <w:rPr>
                <w:rFonts w:ascii="Times New Roman" w:eastAsia="Times New Roman" w:hAnsi="Times New Roman" w:cs="Times New Roman"/>
                <w:color w:val="000000"/>
                <w:sz w:val="20"/>
                <w:szCs w:val="20"/>
                <w:lang w:eastAsia="ru-RU"/>
              </w:rPr>
              <w:t>ДТП</w:t>
            </w:r>
          </w:p>
        </w:tc>
        <w:tc>
          <w:tcPr>
            <w:tcW w:w="7308" w:type="dxa"/>
            <w:tcBorders>
              <w:top w:val="nil"/>
              <w:left w:val="nil"/>
              <w:bottom w:val="single" w:sz="4" w:space="0" w:color="auto"/>
              <w:right w:val="single" w:sz="4" w:space="0" w:color="auto"/>
            </w:tcBorders>
            <w:shd w:val="clear" w:color="auto" w:fill="auto"/>
            <w:noWrap/>
            <w:vAlign w:val="bottom"/>
            <w:hideMark/>
          </w:tcPr>
          <w:p w:rsidR="00D46FD2" w:rsidRPr="00161EFD" w:rsidRDefault="00D46FD2" w:rsidP="0031684F">
            <w:pPr>
              <w:spacing w:after="0" w:line="240" w:lineRule="auto"/>
              <w:rPr>
                <w:rFonts w:ascii="Times New Roman" w:eastAsia="Times New Roman" w:hAnsi="Times New Roman" w:cs="Times New Roman"/>
                <w:color w:val="000000"/>
                <w:sz w:val="20"/>
                <w:szCs w:val="20"/>
                <w:lang w:eastAsia="ru-RU"/>
              </w:rPr>
            </w:pPr>
            <w:r w:rsidRPr="00161EFD">
              <w:rPr>
                <w:rFonts w:ascii="Times New Roman" w:eastAsia="Times New Roman" w:hAnsi="Times New Roman" w:cs="Times New Roman"/>
                <w:color w:val="000000"/>
                <w:sz w:val="20"/>
                <w:szCs w:val="20"/>
                <w:lang w:eastAsia="ru-RU"/>
              </w:rPr>
              <w:t>Дорожно-транспортные происшествия</w:t>
            </w:r>
          </w:p>
        </w:tc>
      </w:tr>
      <w:tr w:rsidR="00D46FD2" w:rsidRPr="00161EFD" w:rsidTr="00F11787">
        <w:trPr>
          <w:trHeight w:val="300"/>
        </w:trPr>
        <w:tc>
          <w:tcPr>
            <w:tcW w:w="2468" w:type="dxa"/>
            <w:tcBorders>
              <w:top w:val="nil"/>
              <w:left w:val="single" w:sz="4" w:space="0" w:color="auto"/>
              <w:bottom w:val="single" w:sz="4" w:space="0" w:color="auto"/>
              <w:right w:val="single" w:sz="4" w:space="0" w:color="auto"/>
            </w:tcBorders>
            <w:shd w:val="clear" w:color="auto" w:fill="auto"/>
            <w:noWrap/>
            <w:vAlign w:val="bottom"/>
            <w:hideMark/>
          </w:tcPr>
          <w:p w:rsidR="00D46FD2" w:rsidRPr="00161EFD" w:rsidRDefault="00D46FD2" w:rsidP="0031684F">
            <w:pPr>
              <w:spacing w:after="0" w:line="240" w:lineRule="auto"/>
              <w:jc w:val="center"/>
              <w:rPr>
                <w:rFonts w:ascii="Times New Roman" w:eastAsia="Times New Roman" w:hAnsi="Times New Roman" w:cs="Times New Roman"/>
                <w:color w:val="000000"/>
                <w:sz w:val="20"/>
                <w:szCs w:val="20"/>
                <w:lang w:eastAsia="ru-RU"/>
              </w:rPr>
            </w:pPr>
            <w:r w:rsidRPr="00161EFD">
              <w:rPr>
                <w:rFonts w:ascii="Times New Roman" w:eastAsia="Times New Roman" w:hAnsi="Times New Roman" w:cs="Times New Roman"/>
                <w:color w:val="000000"/>
                <w:sz w:val="20"/>
                <w:szCs w:val="20"/>
                <w:lang w:eastAsia="ru-RU"/>
              </w:rPr>
              <w:t>КСОДД</w:t>
            </w:r>
          </w:p>
        </w:tc>
        <w:tc>
          <w:tcPr>
            <w:tcW w:w="7308" w:type="dxa"/>
            <w:tcBorders>
              <w:top w:val="nil"/>
              <w:left w:val="nil"/>
              <w:bottom w:val="single" w:sz="4" w:space="0" w:color="auto"/>
              <w:right w:val="single" w:sz="4" w:space="0" w:color="auto"/>
            </w:tcBorders>
            <w:shd w:val="clear" w:color="auto" w:fill="auto"/>
            <w:noWrap/>
            <w:vAlign w:val="bottom"/>
            <w:hideMark/>
          </w:tcPr>
          <w:p w:rsidR="00D46FD2" w:rsidRPr="00161EFD" w:rsidRDefault="00D46FD2" w:rsidP="0031684F">
            <w:pPr>
              <w:spacing w:after="0" w:line="240" w:lineRule="auto"/>
              <w:rPr>
                <w:rFonts w:ascii="Times New Roman" w:eastAsia="Times New Roman" w:hAnsi="Times New Roman" w:cs="Times New Roman"/>
                <w:color w:val="000000"/>
                <w:sz w:val="20"/>
                <w:szCs w:val="20"/>
                <w:lang w:eastAsia="ru-RU"/>
              </w:rPr>
            </w:pPr>
            <w:r w:rsidRPr="00161EFD">
              <w:rPr>
                <w:rFonts w:ascii="Times New Roman" w:eastAsia="Times New Roman" w:hAnsi="Times New Roman" w:cs="Times New Roman"/>
                <w:color w:val="000000"/>
                <w:sz w:val="20"/>
                <w:szCs w:val="20"/>
                <w:lang w:eastAsia="ru-RU"/>
              </w:rPr>
              <w:t>Комплексная схема организации дорожного движения</w:t>
            </w:r>
          </w:p>
        </w:tc>
      </w:tr>
      <w:tr w:rsidR="00D46FD2" w:rsidRPr="00161EFD" w:rsidTr="00F11787">
        <w:trPr>
          <w:trHeight w:val="300"/>
        </w:trPr>
        <w:tc>
          <w:tcPr>
            <w:tcW w:w="2468" w:type="dxa"/>
            <w:tcBorders>
              <w:top w:val="nil"/>
              <w:left w:val="single" w:sz="4" w:space="0" w:color="auto"/>
              <w:bottom w:val="single" w:sz="4" w:space="0" w:color="auto"/>
              <w:right w:val="single" w:sz="4" w:space="0" w:color="auto"/>
            </w:tcBorders>
            <w:shd w:val="clear" w:color="auto" w:fill="auto"/>
            <w:noWrap/>
            <w:vAlign w:val="bottom"/>
          </w:tcPr>
          <w:p w:rsidR="00D46FD2" w:rsidRPr="00161EFD" w:rsidRDefault="00D46FD2" w:rsidP="0031684F">
            <w:pPr>
              <w:spacing w:after="0" w:line="240" w:lineRule="auto"/>
              <w:jc w:val="center"/>
              <w:rPr>
                <w:rFonts w:ascii="Times New Roman" w:eastAsia="Times New Roman" w:hAnsi="Times New Roman" w:cs="Times New Roman"/>
                <w:color w:val="000000"/>
                <w:sz w:val="20"/>
                <w:szCs w:val="20"/>
                <w:lang w:eastAsia="ru-RU"/>
              </w:rPr>
            </w:pPr>
            <w:r w:rsidRPr="00161EFD">
              <w:rPr>
                <w:rFonts w:ascii="Times New Roman" w:eastAsia="Times New Roman" w:hAnsi="Times New Roman" w:cs="Times New Roman"/>
                <w:color w:val="000000"/>
                <w:sz w:val="20"/>
                <w:szCs w:val="20"/>
                <w:lang w:eastAsia="ru-RU"/>
              </w:rPr>
              <w:t>ОДД</w:t>
            </w:r>
          </w:p>
        </w:tc>
        <w:tc>
          <w:tcPr>
            <w:tcW w:w="7308" w:type="dxa"/>
            <w:tcBorders>
              <w:top w:val="nil"/>
              <w:left w:val="nil"/>
              <w:bottom w:val="single" w:sz="4" w:space="0" w:color="auto"/>
              <w:right w:val="single" w:sz="4" w:space="0" w:color="auto"/>
            </w:tcBorders>
            <w:shd w:val="clear" w:color="auto" w:fill="auto"/>
            <w:noWrap/>
            <w:vAlign w:val="bottom"/>
          </w:tcPr>
          <w:p w:rsidR="00D46FD2" w:rsidRPr="00161EFD" w:rsidRDefault="00D46FD2" w:rsidP="0031684F">
            <w:pPr>
              <w:spacing w:after="0" w:line="240" w:lineRule="auto"/>
              <w:rPr>
                <w:rFonts w:ascii="Times New Roman" w:eastAsia="Times New Roman" w:hAnsi="Times New Roman" w:cs="Times New Roman"/>
                <w:color w:val="000000"/>
                <w:sz w:val="20"/>
                <w:szCs w:val="20"/>
                <w:lang w:eastAsia="ru-RU"/>
              </w:rPr>
            </w:pPr>
            <w:r w:rsidRPr="00161EFD">
              <w:rPr>
                <w:rFonts w:ascii="Times New Roman" w:eastAsia="Times New Roman" w:hAnsi="Times New Roman" w:cs="Times New Roman"/>
                <w:color w:val="000000"/>
                <w:sz w:val="20"/>
                <w:szCs w:val="20"/>
                <w:lang w:eastAsia="ru-RU"/>
              </w:rPr>
              <w:t>Организация дорожного движения</w:t>
            </w:r>
          </w:p>
        </w:tc>
      </w:tr>
      <w:tr w:rsidR="00D46FD2" w:rsidRPr="00161EFD" w:rsidTr="00F11787">
        <w:trPr>
          <w:trHeight w:val="300"/>
        </w:trPr>
        <w:tc>
          <w:tcPr>
            <w:tcW w:w="2468" w:type="dxa"/>
            <w:tcBorders>
              <w:top w:val="nil"/>
              <w:left w:val="single" w:sz="4" w:space="0" w:color="auto"/>
              <w:bottom w:val="single" w:sz="4" w:space="0" w:color="auto"/>
              <w:right w:val="single" w:sz="4" w:space="0" w:color="auto"/>
            </w:tcBorders>
            <w:shd w:val="clear" w:color="auto" w:fill="auto"/>
            <w:noWrap/>
            <w:vAlign w:val="bottom"/>
          </w:tcPr>
          <w:p w:rsidR="00D46FD2" w:rsidRPr="00161EFD" w:rsidRDefault="00D46FD2" w:rsidP="0031684F">
            <w:pPr>
              <w:spacing w:after="0" w:line="240" w:lineRule="auto"/>
              <w:jc w:val="center"/>
              <w:rPr>
                <w:rFonts w:ascii="Times New Roman" w:eastAsia="Times New Roman" w:hAnsi="Times New Roman" w:cs="Times New Roman"/>
                <w:color w:val="000000"/>
                <w:sz w:val="20"/>
                <w:szCs w:val="20"/>
                <w:lang w:eastAsia="ru-RU"/>
              </w:rPr>
            </w:pPr>
            <w:r w:rsidRPr="00161EFD">
              <w:rPr>
                <w:rFonts w:ascii="Times New Roman" w:eastAsia="Times New Roman" w:hAnsi="Times New Roman" w:cs="Times New Roman"/>
                <w:color w:val="000000"/>
                <w:sz w:val="20"/>
                <w:szCs w:val="20"/>
                <w:lang w:eastAsia="ru-RU"/>
              </w:rPr>
              <w:t>ПДД</w:t>
            </w:r>
          </w:p>
        </w:tc>
        <w:tc>
          <w:tcPr>
            <w:tcW w:w="7308" w:type="dxa"/>
            <w:tcBorders>
              <w:top w:val="nil"/>
              <w:left w:val="nil"/>
              <w:bottom w:val="single" w:sz="4" w:space="0" w:color="auto"/>
              <w:right w:val="single" w:sz="4" w:space="0" w:color="auto"/>
            </w:tcBorders>
            <w:shd w:val="clear" w:color="auto" w:fill="auto"/>
            <w:noWrap/>
            <w:vAlign w:val="bottom"/>
          </w:tcPr>
          <w:p w:rsidR="00D46FD2" w:rsidRPr="00161EFD" w:rsidRDefault="00D46FD2" w:rsidP="0031684F">
            <w:pPr>
              <w:spacing w:after="0" w:line="240" w:lineRule="auto"/>
              <w:rPr>
                <w:rFonts w:ascii="Times New Roman" w:eastAsia="Times New Roman" w:hAnsi="Times New Roman" w:cs="Times New Roman"/>
                <w:color w:val="000000"/>
                <w:sz w:val="20"/>
                <w:szCs w:val="20"/>
                <w:lang w:eastAsia="ru-RU"/>
              </w:rPr>
            </w:pPr>
            <w:r w:rsidRPr="00161EFD">
              <w:rPr>
                <w:rFonts w:ascii="Times New Roman" w:eastAsia="Times New Roman" w:hAnsi="Times New Roman" w:cs="Times New Roman"/>
                <w:color w:val="000000"/>
                <w:sz w:val="20"/>
                <w:szCs w:val="20"/>
                <w:lang w:eastAsia="ru-RU"/>
              </w:rPr>
              <w:t>Правила дорожного движения</w:t>
            </w:r>
          </w:p>
        </w:tc>
      </w:tr>
      <w:tr w:rsidR="00D46FD2" w:rsidRPr="00161EFD" w:rsidTr="00F11787">
        <w:trPr>
          <w:trHeight w:val="300"/>
        </w:trPr>
        <w:tc>
          <w:tcPr>
            <w:tcW w:w="2468" w:type="dxa"/>
            <w:tcBorders>
              <w:top w:val="nil"/>
              <w:left w:val="single" w:sz="4" w:space="0" w:color="auto"/>
              <w:bottom w:val="single" w:sz="4" w:space="0" w:color="auto"/>
              <w:right w:val="single" w:sz="4" w:space="0" w:color="auto"/>
            </w:tcBorders>
            <w:shd w:val="clear" w:color="auto" w:fill="auto"/>
            <w:noWrap/>
            <w:vAlign w:val="bottom"/>
          </w:tcPr>
          <w:p w:rsidR="00D46FD2" w:rsidRPr="00161EFD" w:rsidRDefault="00D46FD2" w:rsidP="0031684F">
            <w:pPr>
              <w:spacing w:after="0" w:line="240" w:lineRule="auto"/>
              <w:jc w:val="center"/>
              <w:rPr>
                <w:rFonts w:ascii="Times New Roman" w:eastAsia="Times New Roman" w:hAnsi="Times New Roman" w:cs="Times New Roman"/>
                <w:color w:val="000000"/>
                <w:sz w:val="20"/>
                <w:szCs w:val="20"/>
                <w:lang w:eastAsia="ru-RU"/>
              </w:rPr>
            </w:pPr>
            <w:r w:rsidRPr="00161EFD">
              <w:rPr>
                <w:rFonts w:ascii="Times New Roman" w:eastAsia="Times New Roman" w:hAnsi="Times New Roman" w:cs="Times New Roman"/>
                <w:color w:val="000000"/>
                <w:sz w:val="20"/>
                <w:szCs w:val="20"/>
                <w:lang w:eastAsia="ru-RU"/>
              </w:rPr>
              <w:t>ПДК</w:t>
            </w:r>
          </w:p>
        </w:tc>
        <w:tc>
          <w:tcPr>
            <w:tcW w:w="7308" w:type="dxa"/>
            <w:tcBorders>
              <w:top w:val="nil"/>
              <w:left w:val="nil"/>
              <w:bottom w:val="single" w:sz="4" w:space="0" w:color="auto"/>
              <w:right w:val="single" w:sz="4" w:space="0" w:color="auto"/>
            </w:tcBorders>
            <w:shd w:val="clear" w:color="auto" w:fill="auto"/>
            <w:noWrap/>
            <w:vAlign w:val="bottom"/>
          </w:tcPr>
          <w:p w:rsidR="00D46FD2" w:rsidRPr="00161EFD" w:rsidRDefault="00D46FD2" w:rsidP="0031684F">
            <w:pPr>
              <w:spacing w:after="0" w:line="240" w:lineRule="auto"/>
              <w:rPr>
                <w:rFonts w:ascii="Times New Roman" w:eastAsia="Times New Roman" w:hAnsi="Times New Roman" w:cs="Times New Roman"/>
                <w:color w:val="000000"/>
                <w:sz w:val="20"/>
                <w:szCs w:val="20"/>
                <w:lang w:eastAsia="ru-RU"/>
              </w:rPr>
            </w:pPr>
            <w:r w:rsidRPr="00161EFD">
              <w:rPr>
                <w:rFonts w:ascii="Times New Roman" w:eastAsia="Times New Roman" w:hAnsi="Times New Roman" w:cs="Times New Roman"/>
                <w:color w:val="000000"/>
                <w:sz w:val="20"/>
                <w:szCs w:val="20"/>
                <w:lang w:eastAsia="ru-RU"/>
              </w:rPr>
              <w:t>Предельно допустимая концентрация</w:t>
            </w:r>
          </w:p>
        </w:tc>
      </w:tr>
      <w:tr w:rsidR="00AD272C" w:rsidRPr="00161EFD" w:rsidTr="00F11787">
        <w:trPr>
          <w:trHeight w:val="300"/>
        </w:trPr>
        <w:tc>
          <w:tcPr>
            <w:tcW w:w="2468" w:type="dxa"/>
            <w:tcBorders>
              <w:top w:val="nil"/>
              <w:left w:val="single" w:sz="4" w:space="0" w:color="auto"/>
              <w:bottom w:val="single" w:sz="4" w:space="0" w:color="auto"/>
              <w:right w:val="single" w:sz="4" w:space="0" w:color="auto"/>
            </w:tcBorders>
            <w:shd w:val="clear" w:color="auto" w:fill="auto"/>
            <w:noWrap/>
            <w:vAlign w:val="bottom"/>
          </w:tcPr>
          <w:p w:rsidR="00AD272C" w:rsidRPr="00161EFD" w:rsidRDefault="00AD272C" w:rsidP="0031684F">
            <w:pPr>
              <w:spacing w:after="0" w:line="240" w:lineRule="auto"/>
              <w:jc w:val="center"/>
              <w:rPr>
                <w:rFonts w:ascii="Times New Roman" w:eastAsia="Times New Roman" w:hAnsi="Times New Roman" w:cs="Times New Roman"/>
                <w:color w:val="000000"/>
                <w:sz w:val="20"/>
                <w:szCs w:val="20"/>
                <w:lang w:eastAsia="ru-RU"/>
              </w:rPr>
            </w:pPr>
            <w:r w:rsidRPr="00161EFD">
              <w:rPr>
                <w:rFonts w:ascii="Times New Roman" w:eastAsia="Times New Roman" w:hAnsi="Times New Roman" w:cs="Times New Roman"/>
                <w:color w:val="000000"/>
                <w:sz w:val="20"/>
                <w:szCs w:val="20"/>
                <w:lang w:eastAsia="ru-RU"/>
              </w:rPr>
              <w:t>ПОДД</w:t>
            </w:r>
          </w:p>
        </w:tc>
        <w:tc>
          <w:tcPr>
            <w:tcW w:w="7308" w:type="dxa"/>
            <w:tcBorders>
              <w:top w:val="nil"/>
              <w:left w:val="nil"/>
              <w:bottom w:val="single" w:sz="4" w:space="0" w:color="auto"/>
              <w:right w:val="single" w:sz="4" w:space="0" w:color="auto"/>
            </w:tcBorders>
            <w:shd w:val="clear" w:color="auto" w:fill="auto"/>
            <w:noWrap/>
            <w:vAlign w:val="bottom"/>
          </w:tcPr>
          <w:p w:rsidR="00AD272C" w:rsidRPr="00161EFD" w:rsidRDefault="00AD272C" w:rsidP="0031684F">
            <w:pPr>
              <w:spacing w:after="0" w:line="240" w:lineRule="auto"/>
              <w:rPr>
                <w:rFonts w:ascii="Times New Roman" w:eastAsia="Times New Roman" w:hAnsi="Times New Roman" w:cs="Times New Roman"/>
                <w:color w:val="000000"/>
                <w:sz w:val="20"/>
                <w:szCs w:val="20"/>
                <w:lang w:eastAsia="ru-RU"/>
              </w:rPr>
            </w:pPr>
            <w:r w:rsidRPr="00161EFD">
              <w:rPr>
                <w:rFonts w:ascii="Times New Roman" w:eastAsia="Times New Roman" w:hAnsi="Times New Roman" w:cs="Times New Roman"/>
                <w:color w:val="000000"/>
                <w:sz w:val="20"/>
                <w:szCs w:val="20"/>
                <w:lang w:eastAsia="ru-RU"/>
              </w:rPr>
              <w:t>Проект организации дорожного движения</w:t>
            </w:r>
          </w:p>
        </w:tc>
      </w:tr>
      <w:tr w:rsidR="00D46FD2" w:rsidRPr="00161EFD" w:rsidTr="00F11787">
        <w:trPr>
          <w:trHeight w:val="300"/>
        </w:trPr>
        <w:tc>
          <w:tcPr>
            <w:tcW w:w="2468" w:type="dxa"/>
            <w:tcBorders>
              <w:top w:val="nil"/>
              <w:left w:val="single" w:sz="4" w:space="0" w:color="auto"/>
              <w:bottom w:val="single" w:sz="4" w:space="0" w:color="auto"/>
              <w:right w:val="single" w:sz="4" w:space="0" w:color="auto"/>
            </w:tcBorders>
            <w:shd w:val="clear" w:color="auto" w:fill="auto"/>
            <w:noWrap/>
            <w:vAlign w:val="bottom"/>
            <w:hideMark/>
          </w:tcPr>
          <w:p w:rsidR="00D46FD2" w:rsidRPr="00161EFD" w:rsidRDefault="00D46FD2" w:rsidP="0031684F">
            <w:pPr>
              <w:spacing w:after="0" w:line="240" w:lineRule="auto"/>
              <w:jc w:val="center"/>
              <w:rPr>
                <w:rFonts w:ascii="Times New Roman" w:eastAsia="Times New Roman" w:hAnsi="Times New Roman" w:cs="Times New Roman"/>
                <w:color w:val="000000"/>
                <w:sz w:val="20"/>
                <w:szCs w:val="20"/>
                <w:lang w:eastAsia="ru-RU"/>
              </w:rPr>
            </w:pPr>
            <w:r w:rsidRPr="00161EFD">
              <w:rPr>
                <w:rFonts w:ascii="Times New Roman" w:eastAsia="Times New Roman" w:hAnsi="Times New Roman" w:cs="Times New Roman"/>
                <w:color w:val="000000"/>
                <w:sz w:val="20"/>
                <w:szCs w:val="20"/>
                <w:lang w:eastAsia="ru-RU"/>
              </w:rPr>
              <w:t>ПП</w:t>
            </w:r>
          </w:p>
        </w:tc>
        <w:tc>
          <w:tcPr>
            <w:tcW w:w="7308" w:type="dxa"/>
            <w:tcBorders>
              <w:top w:val="nil"/>
              <w:left w:val="nil"/>
              <w:bottom w:val="single" w:sz="4" w:space="0" w:color="auto"/>
              <w:right w:val="single" w:sz="4" w:space="0" w:color="auto"/>
            </w:tcBorders>
            <w:shd w:val="clear" w:color="auto" w:fill="auto"/>
            <w:noWrap/>
            <w:vAlign w:val="bottom"/>
            <w:hideMark/>
          </w:tcPr>
          <w:p w:rsidR="00D46FD2" w:rsidRPr="00161EFD" w:rsidRDefault="00D46FD2" w:rsidP="0031684F">
            <w:pPr>
              <w:spacing w:after="0" w:line="240" w:lineRule="auto"/>
              <w:rPr>
                <w:rFonts w:ascii="Times New Roman" w:eastAsia="Times New Roman" w:hAnsi="Times New Roman" w:cs="Times New Roman"/>
                <w:color w:val="000000"/>
                <w:sz w:val="20"/>
                <w:szCs w:val="20"/>
                <w:lang w:eastAsia="ru-RU"/>
              </w:rPr>
            </w:pPr>
            <w:r w:rsidRPr="00161EFD">
              <w:rPr>
                <w:rFonts w:ascii="Times New Roman" w:eastAsia="Times New Roman" w:hAnsi="Times New Roman" w:cs="Times New Roman"/>
                <w:color w:val="000000"/>
                <w:sz w:val="20"/>
                <w:szCs w:val="20"/>
                <w:lang w:eastAsia="ru-RU"/>
              </w:rPr>
              <w:t>Пешеходные потоки</w:t>
            </w:r>
          </w:p>
        </w:tc>
      </w:tr>
      <w:tr w:rsidR="00D46FD2" w:rsidRPr="00161EFD" w:rsidTr="00F11787">
        <w:trPr>
          <w:trHeight w:val="300"/>
        </w:trPr>
        <w:tc>
          <w:tcPr>
            <w:tcW w:w="2468" w:type="dxa"/>
            <w:tcBorders>
              <w:top w:val="nil"/>
              <w:left w:val="single" w:sz="4" w:space="0" w:color="auto"/>
              <w:bottom w:val="single" w:sz="4" w:space="0" w:color="auto"/>
              <w:right w:val="single" w:sz="4" w:space="0" w:color="auto"/>
            </w:tcBorders>
            <w:shd w:val="clear" w:color="auto" w:fill="auto"/>
            <w:noWrap/>
            <w:vAlign w:val="bottom"/>
            <w:hideMark/>
          </w:tcPr>
          <w:p w:rsidR="00D46FD2" w:rsidRPr="00161EFD" w:rsidRDefault="00D46FD2" w:rsidP="0031684F">
            <w:pPr>
              <w:spacing w:after="0" w:line="240" w:lineRule="auto"/>
              <w:jc w:val="center"/>
              <w:rPr>
                <w:rFonts w:ascii="Times New Roman" w:eastAsia="Times New Roman" w:hAnsi="Times New Roman" w:cs="Times New Roman"/>
                <w:color w:val="000000"/>
                <w:sz w:val="20"/>
                <w:szCs w:val="20"/>
                <w:lang w:eastAsia="ru-RU"/>
              </w:rPr>
            </w:pPr>
            <w:r w:rsidRPr="00161EFD">
              <w:rPr>
                <w:rFonts w:ascii="Times New Roman" w:eastAsia="Times New Roman" w:hAnsi="Times New Roman" w:cs="Times New Roman"/>
                <w:color w:val="000000"/>
                <w:sz w:val="20"/>
                <w:szCs w:val="20"/>
                <w:lang w:eastAsia="ru-RU"/>
              </w:rPr>
              <w:t>ТП</w:t>
            </w:r>
          </w:p>
        </w:tc>
        <w:tc>
          <w:tcPr>
            <w:tcW w:w="7308" w:type="dxa"/>
            <w:tcBorders>
              <w:top w:val="nil"/>
              <w:left w:val="nil"/>
              <w:bottom w:val="single" w:sz="4" w:space="0" w:color="auto"/>
              <w:right w:val="single" w:sz="4" w:space="0" w:color="auto"/>
            </w:tcBorders>
            <w:shd w:val="clear" w:color="auto" w:fill="auto"/>
            <w:noWrap/>
            <w:vAlign w:val="bottom"/>
            <w:hideMark/>
          </w:tcPr>
          <w:p w:rsidR="00D46FD2" w:rsidRPr="00161EFD" w:rsidRDefault="00D46FD2" w:rsidP="0031684F">
            <w:pPr>
              <w:spacing w:after="0" w:line="240" w:lineRule="auto"/>
              <w:rPr>
                <w:rFonts w:ascii="Times New Roman" w:eastAsia="Times New Roman" w:hAnsi="Times New Roman" w:cs="Times New Roman"/>
                <w:color w:val="000000"/>
                <w:sz w:val="20"/>
                <w:szCs w:val="20"/>
                <w:lang w:eastAsia="ru-RU"/>
              </w:rPr>
            </w:pPr>
            <w:r w:rsidRPr="00161EFD">
              <w:rPr>
                <w:rFonts w:ascii="Times New Roman" w:eastAsia="Times New Roman" w:hAnsi="Times New Roman" w:cs="Times New Roman"/>
                <w:color w:val="000000"/>
                <w:sz w:val="20"/>
                <w:szCs w:val="20"/>
                <w:lang w:eastAsia="ru-RU"/>
              </w:rPr>
              <w:t>Транспортные потоки</w:t>
            </w:r>
          </w:p>
        </w:tc>
      </w:tr>
      <w:tr w:rsidR="00D46FD2" w:rsidRPr="00161EFD" w:rsidTr="00F11787">
        <w:trPr>
          <w:trHeight w:val="300"/>
        </w:trPr>
        <w:tc>
          <w:tcPr>
            <w:tcW w:w="2468" w:type="dxa"/>
            <w:tcBorders>
              <w:top w:val="nil"/>
              <w:left w:val="single" w:sz="4" w:space="0" w:color="auto"/>
              <w:bottom w:val="single" w:sz="4" w:space="0" w:color="auto"/>
              <w:right w:val="single" w:sz="4" w:space="0" w:color="auto"/>
            </w:tcBorders>
            <w:shd w:val="clear" w:color="auto" w:fill="auto"/>
            <w:noWrap/>
            <w:vAlign w:val="bottom"/>
          </w:tcPr>
          <w:p w:rsidR="00D46FD2" w:rsidRPr="00161EFD" w:rsidRDefault="00D46FD2" w:rsidP="0031684F">
            <w:pPr>
              <w:spacing w:after="0" w:line="240" w:lineRule="auto"/>
              <w:jc w:val="center"/>
              <w:rPr>
                <w:rFonts w:ascii="Times New Roman" w:eastAsia="Times New Roman" w:hAnsi="Times New Roman" w:cs="Times New Roman"/>
                <w:color w:val="000000"/>
                <w:sz w:val="20"/>
                <w:szCs w:val="20"/>
                <w:lang w:eastAsia="ru-RU"/>
              </w:rPr>
            </w:pPr>
            <w:r w:rsidRPr="00161EFD">
              <w:rPr>
                <w:rFonts w:ascii="Times New Roman" w:eastAsia="Times New Roman" w:hAnsi="Times New Roman" w:cs="Times New Roman"/>
                <w:color w:val="000000"/>
                <w:sz w:val="20"/>
                <w:szCs w:val="20"/>
                <w:lang w:eastAsia="ru-RU"/>
              </w:rPr>
              <w:t>СНТ</w:t>
            </w:r>
          </w:p>
        </w:tc>
        <w:tc>
          <w:tcPr>
            <w:tcW w:w="7308" w:type="dxa"/>
            <w:tcBorders>
              <w:top w:val="nil"/>
              <w:left w:val="nil"/>
              <w:bottom w:val="single" w:sz="4" w:space="0" w:color="auto"/>
              <w:right w:val="single" w:sz="4" w:space="0" w:color="auto"/>
            </w:tcBorders>
            <w:shd w:val="clear" w:color="auto" w:fill="auto"/>
            <w:noWrap/>
            <w:vAlign w:val="bottom"/>
          </w:tcPr>
          <w:p w:rsidR="00D46FD2" w:rsidRPr="00161EFD" w:rsidRDefault="00D46FD2" w:rsidP="0031684F">
            <w:pPr>
              <w:spacing w:after="0" w:line="240" w:lineRule="auto"/>
              <w:rPr>
                <w:rFonts w:ascii="Times New Roman" w:eastAsia="Times New Roman" w:hAnsi="Times New Roman" w:cs="Times New Roman"/>
                <w:color w:val="000000"/>
                <w:sz w:val="20"/>
                <w:szCs w:val="20"/>
                <w:lang w:eastAsia="ru-RU"/>
              </w:rPr>
            </w:pPr>
            <w:r w:rsidRPr="00161EFD">
              <w:rPr>
                <w:rFonts w:ascii="Times New Roman" w:eastAsia="Times New Roman" w:hAnsi="Times New Roman" w:cs="Times New Roman"/>
                <w:color w:val="000000"/>
                <w:sz w:val="20"/>
                <w:szCs w:val="20"/>
                <w:lang w:eastAsia="ru-RU"/>
              </w:rPr>
              <w:t>Садоводческое некоммерческое товарищество</w:t>
            </w:r>
          </w:p>
        </w:tc>
      </w:tr>
      <w:tr w:rsidR="00D46FD2" w:rsidRPr="00161EFD" w:rsidTr="00F11787">
        <w:trPr>
          <w:trHeight w:val="300"/>
        </w:trPr>
        <w:tc>
          <w:tcPr>
            <w:tcW w:w="2468" w:type="dxa"/>
            <w:tcBorders>
              <w:top w:val="nil"/>
              <w:left w:val="single" w:sz="4" w:space="0" w:color="auto"/>
              <w:bottom w:val="single" w:sz="4" w:space="0" w:color="auto"/>
              <w:right w:val="single" w:sz="4" w:space="0" w:color="auto"/>
            </w:tcBorders>
            <w:shd w:val="clear" w:color="auto" w:fill="auto"/>
            <w:noWrap/>
            <w:vAlign w:val="bottom"/>
          </w:tcPr>
          <w:p w:rsidR="00D46FD2" w:rsidRPr="00161EFD" w:rsidRDefault="00D46FD2" w:rsidP="0031684F">
            <w:pPr>
              <w:spacing w:after="0" w:line="240" w:lineRule="auto"/>
              <w:jc w:val="center"/>
              <w:rPr>
                <w:rFonts w:ascii="Times New Roman" w:eastAsia="Times New Roman" w:hAnsi="Times New Roman" w:cs="Times New Roman"/>
                <w:color w:val="000000"/>
                <w:sz w:val="20"/>
                <w:szCs w:val="20"/>
                <w:lang w:eastAsia="ru-RU"/>
              </w:rPr>
            </w:pPr>
            <w:r w:rsidRPr="00161EFD">
              <w:rPr>
                <w:rFonts w:ascii="Times New Roman" w:eastAsia="Times New Roman" w:hAnsi="Times New Roman" w:cs="Times New Roman"/>
                <w:color w:val="000000"/>
                <w:sz w:val="20"/>
                <w:szCs w:val="20"/>
                <w:lang w:eastAsia="ru-RU"/>
              </w:rPr>
              <w:t>ТСОДД</w:t>
            </w:r>
          </w:p>
        </w:tc>
        <w:tc>
          <w:tcPr>
            <w:tcW w:w="7308" w:type="dxa"/>
            <w:tcBorders>
              <w:top w:val="nil"/>
              <w:left w:val="nil"/>
              <w:bottom w:val="single" w:sz="4" w:space="0" w:color="auto"/>
              <w:right w:val="single" w:sz="4" w:space="0" w:color="auto"/>
            </w:tcBorders>
            <w:shd w:val="clear" w:color="auto" w:fill="auto"/>
            <w:noWrap/>
            <w:vAlign w:val="bottom"/>
          </w:tcPr>
          <w:p w:rsidR="00D46FD2" w:rsidRPr="00161EFD" w:rsidRDefault="00D46FD2" w:rsidP="0031684F">
            <w:pPr>
              <w:spacing w:after="0" w:line="240" w:lineRule="auto"/>
              <w:rPr>
                <w:rFonts w:ascii="Times New Roman" w:eastAsia="Times New Roman" w:hAnsi="Times New Roman" w:cs="Times New Roman"/>
                <w:color w:val="000000"/>
                <w:sz w:val="20"/>
                <w:szCs w:val="20"/>
                <w:lang w:eastAsia="ru-RU"/>
              </w:rPr>
            </w:pPr>
            <w:r w:rsidRPr="00161EFD">
              <w:rPr>
                <w:rFonts w:ascii="Times New Roman" w:eastAsia="Times New Roman" w:hAnsi="Times New Roman" w:cs="Times New Roman"/>
                <w:color w:val="000000"/>
                <w:sz w:val="20"/>
                <w:szCs w:val="20"/>
                <w:lang w:eastAsia="ru-RU"/>
              </w:rPr>
              <w:t>Технические средства организации дорожного движения</w:t>
            </w:r>
          </w:p>
        </w:tc>
      </w:tr>
      <w:tr w:rsidR="00D46FD2" w:rsidRPr="00161EFD" w:rsidTr="00F11787">
        <w:trPr>
          <w:trHeight w:val="319"/>
        </w:trPr>
        <w:tc>
          <w:tcPr>
            <w:tcW w:w="2468" w:type="dxa"/>
            <w:tcBorders>
              <w:top w:val="nil"/>
              <w:left w:val="single" w:sz="4" w:space="0" w:color="auto"/>
              <w:bottom w:val="single" w:sz="4" w:space="0" w:color="auto"/>
              <w:right w:val="single" w:sz="4" w:space="0" w:color="auto"/>
            </w:tcBorders>
            <w:shd w:val="clear" w:color="auto" w:fill="auto"/>
            <w:noWrap/>
            <w:vAlign w:val="bottom"/>
            <w:hideMark/>
          </w:tcPr>
          <w:p w:rsidR="00D46FD2" w:rsidRPr="00161EFD" w:rsidRDefault="00D46FD2" w:rsidP="0031684F">
            <w:pPr>
              <w:spacing w:after="0" w:line="240" w:lineRule="auto"/>
              <w:jc w:val="center"/>
              <w:rPr>
                <w:rFonts w:ascii="Times New Roman" w:eastAsia="Times New Roman" w:hAnsi="Times New Roman" w:cs="Times New Roman"/>
                <w:color w:val="000000"/>
                <w:sz w:val="20"/>
                <w:szCs w:val="20"/>
                <w:lang w:eastAsia="ru-RU"/>
              </w:rPr>
            </w:pPr>
            <w:r w:rsidRPr="00161EFD">
              <w:rPr>
                <w:rFonts w:ascii="Times New Roman" w:eastAsia="Times New Roman" w:hAnsi="Times New Roman" w:cs="Times New Roman"/>
                <w:color w:val="000000"/>
                <w:sz w:val="20"/>
                <w:szCs w:val="20"/>
                <w:lang w:eastAsia="ru-RU"/>
              </w:rPr>
              <w:t>УДС</w:t>
            </w:r>
          </w:p>
        </w:tc>
        <w:tc>
          <w:tcPr>
            <w:tcW w:w="7308" w:type="dxa"/>
            <w:tcBorders>
              <w:top w:val="nil"/>
              <w:left w:val="nil"/>
              <w:bottom w:val="single" w:sz="4" w:space="0" w:color="auto"/>
              <w:right w:val="single" w:sz="4" w:space="0" w:color="auto"/>
            </w:tcBorders>
            <w:shd w:val="clear" w:color="auto" w:fill="auto"/>
            <w:noWrap/>
            <w:vAlign w:val="bottom"/>
            <w:hideMark/>
          </w:tcPr>
          <w:p w:rsidR="00D46FD2" w:rsidRPr="00161EFD" w:rsidRDefault="00D46FD2" w:rsidP="0031684F">
            <w:pPr>
              <w:spacing w:after="0" w:line="240" w:lineRule="auto"/>
              <w:rPr>
                <w:rFonts w:ascii="Times New Roman" w:eastAsia="Times New Roman" w:hAnsi="Times New Roman" w:cs="Times New Roman"/>
                <w:color w:val="000000"/>
                <w:sz w:val="20"/>
                <w:szCs w:val="20"/>
                <w:lang w:eastAsia="ru-RU"/>
              </w:rPr>
            </w:pPr>
            <w:r w:rsidRPr="00161EFD">
              <w:rPr>
                <w:rFonts w:ascii="Times New Roman" w:eastAsia="Times New Roman" w:hAnsi="Times New Roman" w:cs="Times New Roman"/>
                <w:color w:val="000000"/>
                <w:sz w:val="20"/>
                <w:szCs w:val="20"/>
                <w:lang w:eastAsia="ru-RU"/>
              </w:rPr>
              <w:t>Улично-дорожная сеть</w:t>
            </w:r>
          </w:p>
        </w:tc>
      </w:tr>
    </w:tbl>
    <w:p w:rsidR="00D46FD2" w:rsidRPr="0031684F" w:rsidRDefault="00D46FD2" w:rsidP="0031684F">
      <w:pPr>
        <w:spacing w:after="0" w:line="240" w:lineRule="auto"/>
        <w:ind w:right="243" w:firstLine="851"/>
        <w:jc w:val="center"/>
        <w:rPr>
          <w:rFonts w:ascii="Times New Roman" w:eastAsia="Times New Roman" w:hAnsi="Times New Roman" w:cs="Times New Roman"/>
          <w:b/>
          <w:bCs/>
          <w:color w:val="000000"/>
          <w:sz w:val="24"/>
          <w:szCs w:val="24"/>
          <w:u w:val="single"/>
          <w:lang w:eastAsia="ru-RU"/>
        </w:rPr>
      </w:pPr>
    </w:p>
    <w:p w:rsidR="00084F13" w:rsidRPr="00161EFD" w:rsidRDefault="00084F13" w:rsidP="00882767">
      <w:pPr>
        <w:autoSpaceDE w:val="0"/>
        <w:autoSpaceDN w:val="0"/>
        <w:adjustRightInd w:val="0"/>
        <w:spacing w:after="0" w:line="240" w:lineRule="auto"/>
        <w:contextualSpacing/>
        <w:jc w:val="center"/>
        <w:rPr>
          <w:rFonts w:ascii="Arial" w:eastAsia="Times New Roman" w:hAnsi="Arial" w:cs="Arial"/>
          <w:b/>
          <w:bCs/>
          <w:color w:val="000000"/>
          <w:sz w:val="30"/>
          <w:szCs w:val="30"/>
          <w:lang w:eastAsia="ru-RU"/>
        </w:rPr>
      </w:pPr>
      <w:r w:rsidRPr="00161EFD">
        <w:rPr>
          <w:rFonts w:ascii="Arial" w:eastAsia="Times New Roman" w:hAnsi="Arial" w:cs="Arial"/>
          <w:b/>
          <w:bCs/>
          <w:color w:val="000000"/>
          <w:sz w:val="30"/>
          <w:szCs w:val="30"/>
          <w:lang w:eastAsia="ru-RU"/>
        </w:rPr>
        <w:t>Введение</w:t>
      </w:r>
    </w:p>
    <w:p w:rsidR="00161EFD" w:rsidRDefault="00161EFD" w:rsidP="0031684F">
      <w:pPr>
        <w:spacing w:after="0" w:line="240" w:lineRule="auto"/>
        <w:ind w:firstLine="851"/>
        <w:jc w:val="both"/>
        <w:rPr>
          <w:rFonts w:ascii="Times New Roman" w:eastAsia="Times New Roman" w:hAnsi="Times New Roman" w:cs="Times New Roman"/>
          <w:spacing w:val="-1"/>
          <w:sz w:val="24"/>
          <w:szCs w:val="24"/>
          <w:lang w:eastAsia="x-none"/>
        </w:rPr>
      </w:pPr>
    </w:p>
    <w:p w:rsidR="00084F13" w:rsidRPr="00161EFD" w:rsidRDefault="00084F13" w:rsidP="0031684F">
      <w:pPr>
        <w:spacing w:after="0" w:line="240" w:lineRule="auto"/>
        <w:ind w:firstLine="851"/>
        <w:jc w:val="both"/>
        <w:rPr>
          <w:rFonts w:ascii="Arial" w:eastAsia="Times New Roman" w:hAnsi="Arial" w:cs="Arial"/>
          <w:spacing w:val="-1"/>
          <w:sz w:val="24"/>
          <w:szCs w:val="24"/>
          <w:lang w:eastAsia="x-none"/>
        </w:rPr>
      </w:pPr>
      <w:r w:rsidRPr="00161EFD">
        <w:rPr>
          <w:rFonts w:ascii="Arial" w:eastAsia="Times New Roman" w:hAnsi="Arial" w:cs="Arial"/>
          <w:spacing w:val="-1"/>
          <w:sz w:val="24"/>
          <w:szCs w:val="24"/>
          <w:lang w:eastAsia="x-none"/>
        </w:rPr>
        <w:t>Транспорт – одна из важнейших отраслей хозяйства, выполняющая функцию своеобразной кровеносной системы в сложном организме нашей страны. Он не только обеспечивает потребности хозяйства и населения в перевозках, но и является крупнейшей составной частью инфраструктуры как в городе, так и в регионе, оказывает существенное влияние на динамичность и эффективность социально – экономического развития.</w:t>
      </w:r>
    </w:p>
    <w:p w:rsidR="00084F13" w:rsidRPr="00161EFD" w:rsidRDefault="00084F13" w:rsidP="0031684F">
      <w:pPr>
        <w:spacing w:after="0" w:line="240" w:lineRule="auto"/>
        <w:ind w:firstLine="851"/>
        <w:jc w:val="both"/>
        <w:rPr>
          <w:rFonts w:ascii="Arial" w:hAnsi="Arial" w:cs="Arial"/>
          <w:sz w:val="24"/>
          <w:szCs w:val="24"/>
        </w:rPr>
      </w:pPr>
      <w:r w:rsidRPr="00161EFD">
        <w:rPr>
          <w:rFonts w:ascii="Arial" w:hAnsi="Arial" w:cs="Arial"/>
          <w:sz w:val="24"/>
          <w:szCs w:val="24"/>
        </w:rPr>
        <w:t>Проблемы обеспечения безопасности дорожного движения в России за последние годы приобрели постоянно обостряющийся характер.</w:t>
      </w:r>
    </w:p>
    <w:p w:rsidR="00084F13" w:rsidRPr="00161EFD" w:rsidRDefault="00084F13" w:rsidP="0031684F">
      <w:pPr>
        <w:spacing w:after="0" w:line="240" w:lineRule="auto"/>
        <w:ind w:firstLine="851"/>
        <w:jc w:val="both"/>
        <w:rPr>
          <w:rFonts w:ascii="Arial" w:hAnsi="Arial" w:cs="Arial"/>
          <w:sz w:val="24"/>
          <w:szCs w:val="24"/>
        </w:rPr>
      </w:pPr>
      <w:r w:rsidRPr="00161EFD">
        <w:rPr>
          <w:rFonts w:ascii="Arial" w:hAnsi="Arial" w:cs="Arial"/>
          <w:sz w:val="24"/>
          <w:szCs w:val="24"/>
        </w:rPr>
        <w:t>Развивающаяся экономика, с одной стороны, стимулирует развитие и расширение автомобильных перевозок, с другой – несет отрицательные последствия, приводя к росту числа ДТП, численности погибших и раненых на дорогах, загрязнению окружающей среды, увеличению экономического ущерба.</w:t>
      </w:r>
    </w:p>
    <w:p w:rsidR="00084F13" w:rsidRPr="00161EFD" w:rsidRDefault="00084F13" w:rsidP="0031684F">
      <w:pPr>
        <w:spacing w:after="0" w:line="240" w:lineRule="auto"/>
        <w:ind w:firstLine="851"/>
        <w:jc w:val="both"/>
        <w:rPr>
          <w:rFonts w:ascii="Arial" w:hAnsi="Arial" w:cs="Arial"/>
          <w:sz w:val="24"/>
          <w:szCs w:val="24"/>
        </w:rPr>
      </w:pPr>
      <w:r w:rsidRPr="00161EFD">
        <w:rPr>
          <w:rFonts w:ascii="Arial" w:hAnsi="Arial" w:cs="Arial"/>
          <w:sz w:val="24"/>
          <w:szCs w:val="24"/>
        </w:rPr>
        <w:t>Низкий уровень дорожной безопасности является следствием действия совокупности негативных факторов, для устранения влияния которых необходимо совершенствовать функционирование системы обеспечения безопасности дорожного движения для решения следующих проблем:</w:t>
      </w:r>
    </w:p>
    <w:p w:rsidR="00084F13" w:rsidRPr="00161EFD" w:rsidRDefault="00084F13" w:rsidP="0031684F">
      <w:pPr>
        <w:pStyle w:val="a8"/>
        <w:numPr>
          <w:ilvl w:val="0"/>
          <w:numId w:val="1"/>
        </w:numPr>
        <w:spacing w:after="0" w:line="240" w:lineRule="auto"/>
        <w:ind w:left="0" w:firstLine="851"/>
        <w:contextualSpacing w:val="0"/>
        <w:jc w:val="both"/>
        <w:rPr>
          <w:rFonts w:ascii="Arial" w:hAnsi="Arial" w:cs="Arial"/>
          <w:sz w:val="24"/>
          <w:szCs w:val="24"/>
        </w:rPr>
      </w:pPr>
      <w:r w:rsidRPr="00161EFD">
        <w:rPr>
          <w:rFonts w:ascii="Arial" w:hAnsi="Arial" w:cs="Arial"/>
          <w:sz w:val="24"/>
          <w:szCs w:val="24"/>
        </w:rPr>
        <w:lastRenderedPageBreak/>
        <w:t>Проблема координации структур, деятельность которых связанна с обеспечением безопасности дорожного движения;</w:t>
      </w:r>
    </w:p>
    <w:p w:rsidR="00084F13" w:rsidRPr="00161EFD" w:rsidRDefault="00084F13" w:rsidP="0031684F">
      <w:pPr>
        <w:pStyle w:val="a8"/>
        <w:numPr>
          <w:ilvl w:val="0"/>
          <w:numId w:val="1"/>
        </w:numPr>
        <w:spacing w:after="0" w:line="240" w:lineRule="auto"/>
        <w:ind w:left="0" w:firstLine="851"/>
        <w:contextualSpacing w:val="0"/>
        <w:jc w:val="both"/>
        <w:rPr>
          <w:rFonts w:ascii="Arial" w:hAnsi="Arial" w:cs="Arial"/>
          <w:sz w:val="24"/>
          <w:szCs w:val="24"/>
        </w:rPr>
      </w:pPr>
      <w:r w:rsidRPr="00161EFD">
        <w:rPr>
          <w:rFonts w:ascii="Arial" w:hAnsi="Arial" w:cs="Arial"/>
          <w:sz w:val="24"/>
          <w:szCs w:val="24"/>
        </w:rPr>
        <w:t>Проблема комплексного обеспечения (нормативного, материально-технического, информационного, кадрового) деятельности всех структур системы обеспечения безопасности дорожного движения;</w:t>
      </w:r>
    </w:p>
    <w:p w:rsidR="00084F13" w:rsidRPr="00161EFD" w:rsidRDefault="00084F13" w:rsidP="0031684F">
      <w:pPr>
        <w:pStyle w:val="a8"/>
        <w:numPr>
          <w:ilvl w:val="0"/>
          <w:numId w:val="1"/>
        </w:numPr>
        <w:spacing w:after="0" w:line="240" w:lineRule="auto"/>
        <w:ind w:left="0" w:firstLine="851"/>
        <w:contextualSpacing w:val="0"/>
        <w:jc w:val="both"/>
        <w:rPr>
          <w:rFonts w:ascii="Arial" w:hAnsi="Arial" w:cs="Arial"/>
          <w:sz w:val="24"/>
          <w:szCs w:val="24"/>
        </w:rPr>
      </w:pPr>
      <w:r w:rsidRPr="00161EFD">
        <w:rPr>
          <w:rFonts w:ascii="Arial" w:hAnsi="Arial" w:cs="Arial"/>
          <w:sz w:val="24"/>
          <w:szCs w:val="24"/>
        </w:rPr>
        <w:t>Проблема научного обеспечения системы безопасности дорожного движения как элемента, направленного на обобщение положительного мирового опыта, накапливание информации и знаний о влиянии различных факторов на безопасность движения, разработку методик, технологий, алгоритмов.</w:t>
      </w:r>
    </w:p>
    <w:p w:rsidR="00084F13" w:rsidRPr="00161EFD" w:rsidRDefault="00084F13" w:rsidP="0031684F">
      <w:pPr>
        <w:spacing w:after="0" w:line="240" w:lineRule="auto"/>
        <w:ind w:firstLine="851"/>
        <w:jc w:val="both"/>
        <w:rPr>
          <w:rFonts w:ascii="Arial" w:hAnsi="Arial" w:cs="Arial"/>
          <w:sz w:val="24"/>
          <w:szCs w:val="24"/>
        </w:rPr>
      </w:pPr>
      <w:r w:rsidRPr="00161EFD">
        <w:rPr>
          <w:rFonts w:ascii="Arial" w:hAnsi="Arial" w:cs="Arial"/>
          <w:sz w:val="24"/>
          <w:szCs w:val="24"/>
        </w:rPr>
        <w:t>В связи с этим перед государством стоит важнейшая задача – обеспечение эффективного транспортного процесса при гарантированном уровне дорожной безопасности, что требует разработки действенных и обоснованных мер для сдерживания уровня аварийности и начала устойчивого процесса повышения безопасности движения.</w:t>
      </w:r>
    </w:p>
    <w:p w:rsidR="00084F13" w:rsidRPr="00161EFD" w:rsidRDefault="00084F13" w:rsidP="0031684F">
      <w:pPr>
        <w:spacing w:after="0" w:line="240" w:lineRule="auto"/>
        <w:ind w:firstLine="851"/>
        <w:jc w:val="both"/>
        <w:rPr>
          <w:rFonts w:ascii="Arial" w:hAnsi="Arial" w:cs="Arial"/>
          <w:sz w:val="24"/>
          <w:szCs w:val="24"/>
        </w:rPr>
      </w:pPr>
      <w:r w:rsidRPr="00161EFD">
        <w:rPr>
          <w:rFonts w:ascii="Arial" w:hAnsi="Arial" w:cs="Arial"/>
          <w:sz w:val="24"/>
          <w:szCs w:val="24"/>
        </w:rPr>
        <w:t>Обеспечение безопасности движения на автомобильном транспорте – комплексная задача, для решения которой необходим системный подход, обусловленный созданием эффективного управления безопасностью дорожного движения, внедрением в практику современных методов решения задач организации и управления дорожным движением, а также его безопасностью, внедрением отечественного и зарубежного опыта разработки систем управления дорожным движением, разработкой эффективного применения нормативных, информационных, технических, методических, экспертных, образовательных средств и технологий.</w:t>
      </w:r>
    </w:p>
    <w:p w:rsidR="00084F13" w:rsidRPr="00161EFD" w:rsidRDefault="00084F13" w:rsidP="0031684F">
      <w:pPr>
        <w:spacing w:after="0" w:line="240" w:lineRule="auto"/>
        <w:ind w:right="108" w:firstLine="851"/>
        <w:jc w:val="both"/>
        <w:rPr>
          <w:rFonts w:ascii="Arial" w:eastAsia="Times New Roman" w:hAnsi="Arial" w:cs="Arial"/>
          <w:spacing w:val="-1"/>
          <w:sz w:val="24"/>
          <w:szCs w:val="24"/>
          <w:lang w:val="x-none" w:eastAsia="x-none"/>
        </w:rPr>
      </w:pPr>
      <w:r w:rsidRPr="00161EFD">
        <w:rPr>
          <w:rFonts w:ascii="Arial" w:eastAsia="Times New Roman" w:hAnsi="Arial" w:cs="Arial"/>
          <w:spacing w:val="-1"/>
          <w:sz w:val="24"/>
          <w:szCs w:val="24"/>
          <w:lang w:val="x-none" w:eastAsia="x-none"/>
        </w:rPr>
        <w:t>При помощи собранной и обработанной информации</w:t>
      </w:r>
      <w:r w:rsidRPr="00161EFD">
        <w:rPr>
          <w:rFonts w:ascii="Arial" w:eastAsia="Times New Roman" w:hAnsi="Arial" w:cs="Arial"/>
          <w:spacing w:val="-1"/>
          <w:sz w:val="24"/>
          <w:szCs w:val="24"/>
          <w:lang w:eastAsia="x-none"/>
        </w:rPr>
        <w:t>, указанной в первых двух главах</w:t>
      </w:r>
      <w:r w:rsidRPr="00161EFD">
        <w:rPr>
          <w:rFonts w:ascii="Arial" w:eastAsia="Times New Roman" w:hAnsi="Arial" w:cs="Arial"/>
          <w:spacing w:val="-1"/>
          <w:sz w:val="24"/>
          <w:szCs w:val="24"/>
          <w:lang w:val="x-none" w:eastAsia="x-none"/>
        </w:rPr>
        <w:t xml:space="preserve"> были получены результаты, характеризующие движения и интенсивность транспортных, грузовых, пешеходных и пассажир</w:t>
      </w:r>
      <w:r w:rsidRPr="00161EFD">
        <w:rPr>
          <w:rFonts w:ascii="Arial" w:eastAsia="Times New Roman" w:hAnsi="Arial" w:cs="Arial"/>
          <w:spacing w:val="-1"/>
          <w:sz w:val="24"/>
          <w:szCs w:val="24"/>
          <w:lang w:eastAsia="x-none"/>
        </w:rPr>
        <w:t>ских по</w:t>
      </w:r>
      <w:r w:rsidRPr="00161EFD">
        <w:rPr>
          <w:rFonts w:ascii="Arial" w:eastAsia="Times New Roman" w:hAnsi="Arial" w:cs="Arial"/>
          <w:spacing w:val="-1"/>
          <w:sz w:val="24"/>
          <w:szCs w:val="24"/>
          <w:lang w:val="x-none" w:eastAsia="x-none"/>
        </w:rPr>
        <w:t xml:space="preserve">токов. А также </w:t>
      </w:r>
      <w:r w:rsidRPr="00161EFD">
        <w:rPr>
          <w:rFonts w:ascii="Arial" w:eastAsia="Times New Roman" w:hAnsi="Arial" w:cs="Arial"/>
          <w:spacing w:val="-1"/>
          <w:sz w:val="24"/>
          <w:szCs w:val="24"/>
          <w:lang w:eastAsia="x-none"/>
        </w:rPr>
        <w:t xml:space="preserve">существующие и </w:t>
      </w:r>
      <w:r w:rsidRPr="00161EFD">
        <w:rPr>
          <w:rFonts w:ascii="Arial" w:eastAsia="Times New Roman" w:hAnsi="Arial" w:cs="Arial"/>
          <w:spacing w:val="-1"/>
          <w:sz w:val="24"/>
          <w:szCs w:val="24"/>
          <w:lang w:val="x-none" w:eastAsia="x-none"/>
        </w:rPr>
        <w:t>возможные маршруты их движения на участках улично-дорожной сети</w:t>
      </w:r>
      <w:r w:rsidR="00332DBC" w:rsidRPr="00161EFD">
        <w:rPr>
          <w:rFonts w:ascii="Arial" w:eastAsia="Times New Roman" w:hAnsi="Arial" w:cs="Arial"/>
          <w:spacing w:val="-1"/>
          <w:sz w:val="24"/>
          <w:szCs w:val="24"/>
          <w:lang w:eastAsia="x-none"/>
        </w:rPr>
        <w:t xml:space="preserve"> </w:t>
      </w:r>
      <w:r w:rsidR="00CD42FA" w:rsidRPr="00161EFD">
        <w:rPr>
          <w:rFonts w:ascii="Arial" w:eastAsia="Times New Roman" w:hAnsi="Arial" w:cs="Arial"/>
          <w:spacing w:val="-1"/>
          <w:sz w:val="24"/>
          <w:szCs w:val="24"/>
          <w:lang w:eastAsia="x-none"/>
        </w:rPr>
        <w:t>Слюдянского муниципального образования</w:t>
      </w:r>
      <w:r w:rsidRPr="00161EFD">
        <w:rPr>
          <w:rFonts w:ascii="Arial" w:eastAsia="Times New Roman" w:hAnsi="Arial" w:cs="Arial"/>
          <w:spacing w:val="-1"/>
          <w:sz w:val="24"/>
          <w:szCs w:val="24"/>
          <w:lang w:val="x-none" w:eastAsia="x-none"/>
        </w:rPr>
        <w:t>.</w:t>
      </w:r>
    </w:p>
    <w:p w:rsidR="00084F13" w:rsidRPr="00161EFD" w:rsidRDefault="00084F13" w:rsidP="0031684F">
      <w:pPr>
        <w:spacing w:after="0" w:line="240" w:lineRule="auto"/>
        <w:ind w:right="108" w:firstLine="851"/>
        <w:jc w:val="both"/>
        <w:rPr>
          <w:rFonts w:ascii="Arial" w:eastAsia="Times New Roman" w:hAnsi="Arial" w:cs="Arial"/>
          <w:color w:val="000000" w:themeColor="text1"/>
          <w:sz w:val="24"/>
          <w:szCs w:val="24"/>
          <w:lang w:eastAsia="x-none"/>
        </w:rPr>
      </w:pPr>
      <w:r w:rsidRPr="00161EFD">
        <w:rPr>
          <w:rFonts w:ascii="Arial" w:eastAsia="Times New Roman" w:hAnsi="Arial" w:cs="Arial"/>
          <w:spacing w:val="-1"/>
          <w:sz w:val="24"/>
          <w:szCs w:val="24"/>
          <w:lang w:eastAsia="x-none"/>
        </w:rPr>
        <w:t xml:space="preserve">Полученные результаты исследования существующей транспортной инфраструктуры </w:t>
      </w:r>
      <w:r w:rsidR="00CD42FA" w:rsidRPr="00161EFD">
        <w:rPr>
          <w:rFonts w:ascii="Arial" w:eastAsia="Times New Roman" w:hAnsi="Arial" w:cs="Arial"/>
          <w:spacing w:val="-1"/>
          <w:sz w:val="24"/>
          <w:szCs w:val="24"/>
          <w:lang w:eastAsia="x-none"/>
        </w:rPr>
        <w:t>Слюдянского муниципального образования</w:t>
      </w:r>
      <w:r w:rsidRPr="00161EFD">
        <w:rPr>
          <w:rFonts w:ascii="Arial" w:eastAsia="Times New Roman" w:hAnsi="Arial" w:cs="Arial"/>
          <w:spacing w:val="-1"/>
          <w:sz w:val="24"/>
          <w:szCs w:val="24"/>
          <w:lang w:eastAsia="x-none"/>
        </w:rPr>
        <w:t xml:space="preserve"> дают возможность проанализировать, оптимизировать и разработать транспортные модели</w:t>
      </w:r>
      <w:r w:rsidR="00825D69" w:rsidRPr="00161EFD">
        <w:rPr>
          <w:rFonts w:ascii="Arial" w:eastAsia="Times New Roman" w:hAnsi="Arial" w:cs="Arial"/>
          <w:color w:val="000000" w:themeColor="text1"/>
          <w:sz w:val="24"/>
          <w:szCs w:val="24"/>
          <w:lang w:eastAsia="x-none"/>
        </w:rPr>
        <w:t xml:space="preserve"> </w:t>
      </w:r>
      <w:r w:rsidRPr="00161EFD">
        <w:rPr>
          <w:rFonts w:ascii="Arial" w:eastAsia="Times New Roman" w:hAnsi="Arial" w:cs="Arial"/>
          <w:color w:val="000000" w:themeColor="text1"/>
          <w:spacing w:val="-1"/>
          <w:sz w:val="24"/>
          <w:szCs w:val="24"/>
          <w:lang w:val="x-none" w:eastAsia="x-none"/>
        </w:rPr>
        <w:t>до</w:t>
      </w:r>
      <w:r w:rsidRPr="00161EFD">
        <w:rPr>
          <w:rFonts w:ascii="Arial" w:eastAsia="Times New Roman" w:hAnsi="Arial" w:cs="Arial"/>
          <w:color w:val="000000" w:themeColor="text1"/>
          <w:spacing w:val="16"/>
          <w:sz w:val="24"/>
          <w:szCs w:val="24"/>
          <w:lang w:val="x-none" w:eastAsia="x-none"/>
        </w:rPr>
        <w:t xml:space="preserve"> </w:t>
      </w:r>
      <w:r w:rsidRPr="00161EFD">
        <w:rPr>
          <w:rFonts w:ascii="Arial" w:eastAsia="Times New Roman" w:hAnsi="Arial" w:cs="Arial"/>
          <w:color w:val="000000" w:themeColor="text1"/>
          <w:spacing w:val="-1"/>
          <w:sz w:val="24"/>
          <w:szCs w:val="24"/>
          <w:lang w:val="x-none" w:eastAsia="x-none"/>
        </w:rPr>
        <w:t>203</w:t>
      </w:r>
      <w:r w:rsidR="00285180" w:rsidRPr="00161EFD">
        <w:rPr>
          <w:rFonts w:ascii="Arial" w:eastAsia="Times New Roman" w:hAnsi="Arial" w:cs="Arial"/>
          <w:color w:val="000000" w:themeColor="text1"/>
          <w:spacing w:val="-1"/>
          <w:sz w:val="24"/>
          <w:szCs w:val="24"/>
          <w:lang w:eastAsia="x-none"/>
        </w:rPr>
        <w:t>1</w:t>
      </w:r>
      <w:r w:rsidRPr="00161EFD">
        <w:rPr>
          <w:rFonts w:ascii="Arial" w:eastAsia="Times New Roman" w:hAnsi="Arial" w:cs="Arial"/>
          <w:color w:val="000000" w:themeColor="text1"/>
          <w:spacing w:val="-1"/>
          <w:sz w:val="24"/>
          <w:szCs w:val="24"/>
          <w:lang w:eastAsia="x-none"/>
        </w:rPr>
        <w:t xml:space="preserve"> </w:t>
      </w:r>
      <w:r w:rsidR="00825D69" w:rsidRPr="00161EFD">
        <w:rPr>
          <w:rFonts w:ascii="Arial" w:eastAsia="Times New Roman" w:hAnsi="Arial" w:cs="Arial"/>
          <w:color w:val="000000" w:themeColor="text1"/>
          <w:spacing w:val="-1"/>
          <w:sz w:val="24"/>
          <w:szCs w:val="24"/>
          <w:lang w:val="x-none" w:eastAsia="x-none"/>
        </w:rPr>
        <w:t>г</w:t>
      </w:r>
      <w:r w:rsidRPr="00161EFD">
        <w:rPr>
          <w:rFonts w:ascii="Arial" w:eastAsia="Times New Roman" w:hAnsi="Arial" w:cs="Arial"/>
          <w:color w:val="000000" w:themeColor="text1"/>
          <w:spacing w:val="-1"/>
          <w:sz w:val="24"/>
          <w:szCs w:val="24"/>
          <w:lang w:val="x-none" w:eastAsia="x-none"/>
        </w:rPr>
        <w:t>.</w:t>
      </w:r>
    </w:p>
    <w:p w:rsidR="00084F13" w:rsidRPr="00161EFD" w:rsidRDefault="00084F13" w:rsidP="0031684F">
      <w:pPr>
        <w:spacing w:after="0" w:line="240" w:lineRule="auto"/>
        <w:ind w:right="108" w:firstLine="851"/>
        <w:jc w:val="both"/>
        <w:rPr>
          <w:rFonts w:ascii="Arial" w:eastAsia="Times New Roman" w:hAnsi="Arial" w:cs="Arial"/>
          <w:spacing w:val="-1"/>
          <w:sz w:val="24"/>
          <w:szCs w:val="24"/>
          <w:lang w:eastAsia="x-none"/>
        </w:rPr>
      </w:pPr>
      <w:r w:rsidRPr="00161EFD">
        <w:rPr>
          <w:rFonts w:ascii="Arial" w:eastAsia="Times New Roman" w:hAnsi="Arial" w:cs="Arial"/>
          <w:spacing w:val="-1"/>
          <w:sz w:val="24"/>
          <w:szCs w:val="24"/>
          <w:lang w:eastAsia="x-none"/>
        </w:rPr>
        <w:t xml:space="preserve">В данные транспортные модели входит прогноз автомобилизации и социально-экономического развития </w:t>
      </w:r>
      <w:r w:rsidR="00CD42FA" w:rsidRPr="00161EFD">
        <w:rPr>
          <w:rFonts w:ascii="Arial" w:eastAsia="Times New Roman" w:hAnsi="Arial" w:cs="Arial"/>
          <w:spacing w:val="-1"/>
          <w:sz w:val="24"/>
          <w:szCs w:val="24"/>
          <w:lang w:eastAsia="x-none"/>
        </w:rPr>
        <w:t>Слюдянского муниципального образования</w:t>
      </w:r>
      <w:r w:rsidRPr="00161EFD">
        <w:rPr>
          <w:rFonts w:ascii="Arial" w:eastAsia="Times New Roman" w:hAnsi="Arial" w:cs="Arial"/>
          <w:spacing w:val="-1"/>
          <w:sz w:val="24"/>
          <w:szCs w:val="24"/>
          <w:lang w:eastAsia="x-none"/>
        </w:rPr>
        <w:t>.</w:t>
      </w:r>
    </w:p>
    <w:p w:rsidR="00173EA8" w:rsidRPr="00161EFD" w:rsidRDefault="00173EA8" w:rsidP="0031684F">
      <w:pPr>
        <w:spacing w:after="0" w:line="240" w:lineRule="auto"/>
        <w:ind w:right="108" w:firstLine="851"/>
        <w:jc w:val="both"/>
        <w:rPr>
          <w:rFonts w:ascii="Arial" w:eastAsia="Times New Roman" w:hAnsi="Arial" w:cs="Arial"/>
          <w:spacing w:val="-1"/>
          <w:sz w:val="24"/>
          <w:szCs w:val="24"/>
          <w:lang w:eastAsia="x-none"/>
        </w:rPr>
      </w:pPr>
    </w:p>
    <w:p w:rsidR="00084F13" w:rsidRPr="00075B83" w:rsidRDefault="00161EFD" w:rsidP="00161EFD">
      <w:pPr>
        <w:pStyle w:val="a8"/>
        <w:numPr>
          <w:ilvl w:val="0"/>
          <w:numId w:val="2"/>
        </w:numPr>
        <w:spacing w:after="0" w:line="240" w:lineRule="auto"/>
        <w:ind w:left="0" w:firstLine="851"/>
        <w:jc w:val="center"/>
        <w:rPr>
          <w:rFonts w:ascii="Arial" w:hAnsi="Arial" w:cs="Arial"/>
          <w:b/>
          <w:sz w:val="30"/>
          <w:szCs w:val="30"/>
        </w:rPr>
      </w:pPr>
      <w:r w:rsidRPr="00075B83">
        <w:rPr>
          <w:rFonts w:ascii="Arial" w:hAnsi="Arial" w:cs="Arial"/>
          <w:b/>
          <w:sz w:val="30"/>
          <w:szCs w:val="30"/>
        </w:rPr>
        <w:t>АНАЛИЗ ИСХОДНЫХ ДАННЫХ О ТЕКУЩЕМ СОСТОЯНИИ ИССЛЕДУЕМОГО ОБЪЕКТА</w:t>
      </w:r>
    </w:p>
    <w:p w:rsidR="00E246D8" w:rsidRPr="00161EFD" w:rsidRDefault="00E246D8" w:rsidP="00161EFD">
      <w:pPr>
        <w:pStyle w:val="a8"/>
        <w:spacing w:after="0" w:line="240" w:lineRule="auto"/>
        <w:ind w:left="0" w:firstLine="851"/>
        <w:jc w:val="center"/>
        <w:rPr>
          <w:rFonts w:ascii="Arial" w:hAnsi="Arial" w:cs="Arial"/>
          <w:b/>
          <w:sz w:val="24"/>
          <w:szCs w:val="24"/>
        </w:rPr>
      </w:pPr>
    </w:p>
    <w:p w:rsidR="00E246D8" w:rsidRPr="00161EFD" w:rsidRDefault="00161EFD" w:rsidP="00161EFD">
      <w:pPr>
        <w:pStyle w:val="a8"/>
        <w:numPr>
          <w:ilvl w:val="1"/>
          <w:numId w:val="2"/>
        </w:numPr>
        <w:spacing w:after="0" w:line="240" w:lineRule="auto"/>
        <w:ind w:left="0" w:firstLine="851"/>
        <w:jc w:val="center"/>
        <w:rPr>
          <w:rFonts w:ascii="Arial" w:hAnsi="Arial" w:cs="Arial"/>
          <w:b/>
          <w:sz w:val="24"/>
          <w:szCs w:val="24"/>
        </w:rPr>
      </w:pPr>
      <w:r w:rsidRPr="00161EFD">
        <w:rPr>
          <w:rFonts w:ascii="Arial" w:hAnsi="Arial" w:cs="Arial"/>
          <w:b/>
          <w:sz w:val="24"/>
          <w:szCs w:val="24"/>
        </w:rPr>
        <w:t>ОБЩАЯ ХАРАКТЕРИСТИКА СЛЮДЯНСКОГО МУНИЦИПАЛЬНОГО ОБРАЗОВАНИЯ</w:t>
      </w:r>
    </w:p>
    <w:p w:rsidR="0006057C" w:rsidRPr="00161EFD" w:rsidRDefault="0006057C" w:rsidP="00161EFD">
      <w:pPr>
        <w:spacing w:after="0" w:line="240" w:lineRule="auto"/>
        <w:ind w:firstLine="851"/>
        <w:jc w:val="center"/>
        <w:rPr>
          <w:rFonts w:ascii="Arial" w:eastAsia="Times New Roman" w:hAnsi="Arial" w:cs="Arial"/>
          <w:sz w:val="24"/>
          <w:szCs w:val="24"/>
          <w:lang w:eastAsia="ru-RU"/>
        </w:rPr>
      </w:pPr>
    </w:p>
    <w:p w:rsidR="0006057C" w:rsidRPr="00161EFD" w:rsidRDefault="00161EFD" w:rsidP="00161EFD">
      <w:pPr>
        <w:pStyle w:val="a8"/>
        <w:numPr>
          <w:ilvl w:val="2"/>
          <w:numId w:val="2"/>
        </w:numPr>
        <w:spacing w:after="0" w:line="240" w:lineRule="auto"/>
        <w:ind w:left="0" w:firstLine="851"/>
        <w:jc w:val="center"/>
        <w:rPr>
          <w:rFonts w:ascii="Arial" w:eastAsia="Times New Roman" w:hAnsi="Arial" w:cs="Arial"/>
          <w:b/>
          <w:sz w:val="24"/>
          <w:szCs w:val="24"/>
          <w:lang w:eastAsia="ru-RU"/>
        </w:rPr>
      </w:pPr>
      <w:r w:rsidRPr="00161EFD">
        <w:rPr>
          <w:rFonts w:ascii="Arial" w:eastAsia="Times New Roman" w:hAnsi="Arial" w:cs="Arial"/>
          <w:b/>
          <w:sz w:val="24"/>
          <w:szCs w:val="24"/>
          <w:lang w:eastAsia="ru-RU"/>
        </w:rPr>
        <w:t>ИСТОРИЧЕСКАЯ СПРАВКА</w:t>
      </w:r>
    </w:p>
    <w:p w:rsidR="0006057C" w:rsidRPr="0031684F" w:rsidRDefault="0006057C" w:rsidP="0031684F">
      <w:pPr>
        <w:spacing w:after="0" w:line="240" w:lineRule="auto"/>
        <w:ind w:firstLine="851"/>
        <w:jc w:val="center"/>
        <w:rPr>
          <w:rFonts w:ascii="Times New Roman" w:eastAsia="Times New Roman" w:hAnsi="Times New Roman" w:cs="Times New Roman"/>
          <w:b/>
          <w:sz w:val="24"/>
          <w:szCs w:val="24"/>
          <w:lang w:eastAsia="ru-RU"/>
        </w:rPr>
      </w:pPr>
    </w:p>
    <w:p w:rsidR="0006057C" w:rsidRPr="00161EFD" w:rsidRDefault="0006057C" w:rsidP="0031684F">
      <w:pPr>
        <w:snapToGrid w:val="0"/>
        <w:spacing w:after="0" w:line="240" w:lineRule="auto"/>
        <w:ind w:firstLine="851"/>
        <w:jc w:val="both"/>
        <w:rPr>
          <w:rFonts w:ascii="Arial" w:eastAsia="Times New Roman" w:hAnsi="Arial" w:cs="Arial"/>
          <w:sz w:val="24"/>
          <w:szCs w:val="24"/>
          <w:lang w:eastAsia="ru-RU"/>
        </w:rPr>
      </w:pPr>
      <w:r w:rsidRPr="00161EFD">
        <w:rPr>
          <w:rFonts w:ascii="Arial" w:eastAsia="Times New Roman" w:hAnsi="Arial" w:cs="Arial"/>
          <w:sz w:val="24"/>
          <w:szCs w:val="24"/>
          <w:lang w:eastAsia="ru-RU"/>
        </w:rPr>
        <w:t xml:space="preserve">Город Слюдянка – является самой южной точкой озера Байкал. </w:t>
      </w:r>
    </w:p>
    <w:p w:rsidR="0006057C" w:rsidRPr="00161EFD" w:rsidRDefault="0006057C" w:rsidP="0031684F">
      <w:pPr>
        <w:snapToGrid w:val="0"/>
        <w:spacing w:after="0" w:line="240" w:lineRule="auto"/>
        <w:ind w:firstLine="851"/>
        <w:jc w:val="both"/>
        <w:rPr>
          <w:rFonts w:ascii="Arial" w:eastAsia="Times New Roman" w:hAnsi="Arial" w:cs="Arial"/>
          <w:sz w:val="24"/>
          <w:szCs w:val="24"/>
          <w:lang w:eastAsia="ru-RU"/>
        </w:rPr>
      </w:pPr>
      <w:r w:rsidRPr="00161EFD">
        <w:rPr>
          <w:rFonts w:ascii="Arial" w:eastAsia="Times New Roman" w:hAnsi="Arial" w:cs="Arial"/>
          <w:sz w:val="24"/>
          <w:szCs w:val="24"/>
          <w:lang w:eastAsia="ru-RU"/>
        </w:rPr>
        <w:t>Герб Слюдянского МО:</w:t>
      </w:r>
    </w:p>
    <w:p w:rsidR="0006057C" w:rsidRPr="00161EFD" w:rsidRDefault="0006057C" w:rsidP="0031684F">
      <w:pPr>
        <w:snapToGrid w:val="0"/>
        <w:spacing w:after="0" w:line="240" w:lineRule="auto"/>
        <w:ind w:firstLine="851"/>
        <w:jc w:val="both"/>
        <w:rPr>
          <w:rFonts w:ascii="Arial" w:eastAsia="Times New Roman" w:hAnsi="Arial" w:cs="Arial"/>
          <w:sz w:val="24"/>
          <w:szCs w:val="24"/>
          <w:lang w:eastAsia="ru-RU"/>
        </w:rPr>
      </w:pPr>
      <w:r w:rsidRPr="00161EFD">
        <w:rPr>
          <w:rFonts w:ascii="Arial" w:eastAsia="Times New Roman" w:hAnsi="Arial" w:cs="Arial"/>
          <w:sz w:val="24"/>
          <w:szCs w:val="24"/>
          <w:lang w:eastAsia="ru-RU"/>
        </w:rPr>
        <w:t>Кольцо — кристаллы слюды</w:t>
      </w:r>
    </w:p>
    <w:p w:rsidR="0006057C" w:rsidRPr="00161EFD" w:rsidRDefault="0006057C" w:rsidP="0031684F">
      <w:pPr>
        <w:snapToGrid w:val="0"/>
        <w:spacing w:after="0" w:line="240" w:lineRule="auto"/>
        <w:ind w:firstLine="851"/>
        <w:jc w:val="both"/>
        <w:rPr>
          <w:rFonts w:ascii="Arial" w:eastAsia="Times New Roman" w:hAnsi="Arial" w:cs="Arial"/>
          <w:sz w:val="24"/>
          <w:szCs w:val="24"/>
          <w:lang w:eastAsia="ru-RU"/>
        </w:rPr>
      </w:pPr>
      <w:r w:rsidRPr="00161EFD">
        <w:rPr>
          <w:rFonts w:ascii="Arial" w:eastAsia="Times New Roman" w:hAnsi="Arial" w:cs="Arial"/>
          <w:sz w:val="24"/>
          <w:szCs w:val="24"/>
          <w:lang w:eastAsia="ru-RU"/>
        </w:rPr>
        <w:t xml:space="preserve">Серебряно-чёрная кайма – </w:t>
      </w:r>
      <w:proofErr w:type="spellStart"/>
      <w:r w:rsidRPr="00161EFD">
        <w:rPr>
          <w:rFonts w:ascii="Arial" w:eastAsia="Times New Roman" w:hAnsi="Arial" w:cs="Arial"/>
          <w:sz w:val="24"/>
          <w:szCs w:val="24"/>
          <w:lang w:eastAsia="ru-RU"/>
        </w:rPr>
        <w:t>Кругобайкальская</w:t>
      </w:r>
      <w:proofErr w:type="spellEnd"/>
      <w:r w:rsidRPr="00161EFD">
        <w:rPr>
          <w:rFonts w:ascii="Arial" w:eastAsia="Times New Roman" w:hAnsi="Arial" w:cs="Arial"/>
          <w:sz w:val="24"/>
          <w:szCs w:val="24"/>
          <w:lang w:eastAsia="ru-RU"/>
        </w:rPr>
        <w:t xml:space="preserve"> железная дорога </w:t>
      </w:r>
    </w:p>
    <w:p w:rsidR="0006057C" w:rsidRPr="00161EFD" w:rsidRDefault="0006057C" w:rsidP="0031684F">
      <w:pPr>
        <w:snapToGrid w:val="0"/>
        <w:spacing w:after="0" w:line="240" w:lineRule="auto"/>
        <w:ind w:firstLine="851"/>
        <w:jc w:val="both"/>
        <w:rPr>
          <w:rFonts w:ascii="Arial" w:eastAsia="Times New Roman" w:hAnsi="Arial" w:cs="Arial"/>
          <w:sz w:val="24"/>
          <w:szCs w:val="24"/>
          <w:lang w:eastAsia="ru-RU"/>
        </w:rPr>
      </w:pPr>
      <w:r w:rsidRPr="00161EFD">
        <w:rPr>
          <w:rFonts w:ascii="Arial" w:eastAsia="Times New Roman" w:hAnsi="Arial" w:cs="Arial"/>
          <w:sz w:val="24"/>
          <w:szCs w:val="24"/>
          <w:lang w:eastAsia="ru-RU"/>
        </w:rPr>
        <w:t xml:space="preserve">Скрещенные якорь и топор - роль ж/д транспорта в развитии </w:t>
      </w:r>
      <w:proofErr w:type="spellStart"/>
      <w:r w:rsidRPr="00161EFD">
        <w:rPr>
          <w:rFonts w:ascii="Arial" w:eastAsia="Times New Roman" w:hAnsi="Arial" w:cs="Arial"/>
          <w:sz w:val="24"/>
          <w:szCs w:val="24"/>
          <w:lang w:eastAsia="ru-RU"/>
        </w:rPr>
        <w:t>Слюдянки</w:t>
      </w:r>
      <w:proofErr w:type="spellEnd"/>
      <w:r w:rsidRPr="00161EFD">
        <w:rPr>
          <w:rFonts w:ascii="Arial" w:eastAsia="Times New Roman" w:hAnsi="Arial" w:cs="Arial"/>
          <w:sz w:val="24"/>
          <w:szCs w:val="24"/>
          <w:lang w:eastAsia="ru-RU"/>
        </w:rPr>
        <w:t xml:space="preserve"> и расположение города на транспортных магистралях</w:t>
      </w:r>
    </w:p>
    <w:p w:rsidR="0006057C" w:rsidRPr="00161EFD" w:rsidRDefault="0006057C" w:rsidP="0031684F">
      <w:pPr>
        <w:snapToGrid w:val="0"/>
        <w:spacing w:after="0" w:line="240" w:lineRule="auto"/>
        <w:ind w:firstLine="851"/>
        <w:jc w:val="both"/>
        <w:rPr>
          <w:rFonts w:ascii="Arial" w:eastAsia="Times New Roman" w:hAnsi="Arial" w:cs="Arial"/>
          <w:sz w:val="24"/>
          <w:szCs w:val="24"/>
          <w:lang w:eastAsia="ru-RU"/>
        </w:rPr>
      </w:pPr>
      <w:r w:rsidRPr="00161EFD">
        <w:rPr>
          <w:rFonts w:ascii="Arial" w:eastAsia="Times New Roman" w:hAnsi="Arial" w:cs="Arial"/>
          <w:sz w:val="24"/>
          <w:szCs w:val="24"/>
          <w:lang w:eastAsia="ru-RU"/>
        </w:rPr>
        <w:t>Лазоревый цвет поля - озеро Байкал</w:t>
      </w:r>
    </w:p>
    <w:p w:rsidR="0006057C" w:rsidRPr="00161EFD" w:rsidRDefault="0006057C" w:rsidP="0031684F">
      <w:pPr>
        <w:snapToGrid w:val="0"/>
        <w:spacing w:after="0" w:line="240" w:lineRule="auto"/>
        <w:ind w:firstLine="851"/>
        <w:jc w:val="both"/>
        <w:rPr>
          <w:rFonts w:ascii="Arial" w:eastAsia="Times New Roman" w:hAnsi="Arial" w:cs="Arial"/>
          <w:sz w:val="24"/>
          <w:szCs w:val="24"/>
          <w:lang w:eastAsia="ru-RU"/>
        </w:rPr>
      </w:pPr>
      <w:r w:rsidRPr="00161EFD">
        <w:rPr>
          <w:rFonts w:ascii="Arial" w:eastAsia="Times New Roman" w:hAnsi="Arial" w:cs="Arial"/>
          <w:sz w:val="24"/>
          <w:szCs w:val="24"/>
          <w:lang w:eastAsia="ru-RU"/>
        </w:rPr>
        <w:t>Зеленый холм (гора) - гористый рельеф местности, также белые чайки</w:t>
      </w:r>
    </w:p>
    <w:p w:rsidR="0006057C" w:rsidRPr="00161EFD" w:rsidRDefault="0006057C" w:rsidP="0031684F">
      <w:pPr>
        <w:snapToGrid w:val="0"/>
        <w:spacing w:after="0" w:line="240" w:lineRule="auto"/>
        <w:ind w:firstLine="851"/>
        <w:jc w:val="both"/>
        <w:rPr>
          <w:rFonts w:ascii="Arial" w:eastAsia="Times New Roman" w:hAnsi="Arial" w:cs="Arial"/>
          <w:sz w:val="24"/>
          <w:szCs w:val="24"/>
          <w:lang w:eastAsia="ru-RU"/>
        </w:rPr>
      </w:pPr>
      <w:r w:rsidRPr="00161EFD">
        <w:rPr>
          <w:rFonts w:ascii="Arial" w:eastAsia="Times New Roman" w:hAnsi="Arial" w:cs="Arial"/>
          <w:sz w:val="24"/>
          <w:szCs w:val="24"/>
          <w:lang w:eastAsia="ru-RU"/>
        </w:rPr>
        <w:lastRenderedPageBreak/>
        <w:t>Слюда- Это название минерала, который добывался в окрестностях нашего города 350 лет. Откуда и произошло название города Слюдянка</w:t>
      </w:r>
    </w:p>
    <w:p w:rsidR="0006057C" w:rsidRPr="00161EFD" w:rsidRDefault="007B6A82" w:rsidP="0031684F">
      <w:pPr>
        <w:snapToGrid w:val="0"/>
        <w:spacing w:after="0" w:line="240" w:lineRule="auto"/>
        <w:ind w:firstLine="851"/>
        <w:jc w:val="both"/>
        <w:rPr>
          <w:rFonts w:ascii="Arial" w:eastAsia="Times New Roman" w:hAnsi="Arial" w:cs="Arial"/>
          <w:sz w:val="24"/>
          <w:szCs w:val="24"/>
          <w:lang w:eastAsia="ru-RU"/>
        </w:rPr>
      </w:pPr>
      <w:r w:rsidRPr="00161EFD">
        <w:rPr>
          <w:rFonts w:ascii="Arial" w:eastAsia="Times New Roman" w:hAnsi="Arial" w:cs="Arial"/>
          <w:sz w:val="24"/>
          <w:szCs w:val="24"/>
          <w:lang w:eastAsia="ru-RU"/>
        </w:rPr>
        <w:t>Слюдянка появилась в результате</w:t>
      </w:r>
      <w:r w:rsidR="0006057C" w:rsidRPr="00161EFD">
        <w:rPr>
          <w:rFonts w:ascii="Arial" w:eastAsia="Times New Roman" w:hAnsi="Arial" w:cs="Arial"/>
          <w:sz w:val="24"/>
          <w:szCs w:val="24"/>
          <w:lang w:eastAsia="ru-RU"/>
        </w:rPr>
        <w:t xml:space="preserve"> строительства </w:t>
      </w:r>
      <w:proofErr w:type="spellStart"/>
      <w:r w:rsidR="0006057C" w:rsidRPr="00161EFD">
        <w:rPr>
          <w:rFonts w:ascii="Arial" w:eastAsia="Times New Roman" w:hAnsi="Arial" w:cs="Arial"/>
          <w:sz w:val="24"/>
          <w:szCs w:val="24"/>
          <w:lang w:eastAsia="ru-RU"/>
        </w:rPr>
        <w:t>Кругобайкальской</w:t>
      </w:r>
      <w:proofErr w:type="spellEnd"/>
      <w:r w:rsidR="0006057C" w:rsidRPr="00161EFD">
        <w:rPr>
          <w:rFonts w:ascii="Arial" w:eastAsia="Times New Roman" w:hAnsi="Arial" w:cs="Arial"/>
          <w:sz w:val="24"/>
          <w:szCs w:val="24"/>
          <w:lang w:eastAsia="ru-RU"/>
        </w:rPr>
        <w:t xml:space="preserve"> железной дороги. Сначала был основан рабочий посёлок, а через 37 лет был присвоен статус города. Слюдянка является центром Слюдянского района Иркутской области; этот статус она получила в 1930 году, в момент его образования. Статус города был присвоен в 1936 году. </w:t>
      </w:r>
      <w:proofErr w:type="spellStart"/>
      <w:r w:rsidR="0006057C" w:rsidRPr="00161EFD">
        <w:rPr>
          <w:rFonts w:ascii="Arial" w:eastAsia="Times New Roman" w:hAnsi="Arial" w:cs="Arial"/>
          <w:sz w:val="24"/>
          <w:szCs w:val="24"/>
          <w:lang w:eastAsia="ru-RU"/>
        </w:rPr>
        <w:t>Слюдянское</w:t>
      </w:r>
      <w:proofErr w:type="spellEnd"/>
      <w:r w:rsidR="0006057C" w:rsidRPr="00161EFD">
        <w:rPr>
          <w:rFonts w:ascii="Arial" w:eastAsia="Times New Roman" w:hAnsi="Arial" w:cs="Arial"/>
          <w:sz w:val="24"/>
          <w:szCs w:val="24"/>
          <w:lang w:eastAsia="ru-RU"/>
        </w:rPr>
        <w:t xml:space="preserve"> муниципальное образование расположено на юго-западном берегу озера Байкал у подножия хребта </w:t>
      </w:r>
      <w:proofErr w:type="spellStart"/>
      <w:r w:rsidR="0006057C" w:rsidRPr="00161EFD">
        <w:rPr>
          <w:rFonts w:ascii="Arial" w:eastAsia="Times New Roman" w:hAnsi="Arial" w:cs="Arial"/>
          <w:sz w:val="24"/>
          <w:szCs w:val="24"/>
          <w:lang w:eastAsia="ru-RU"/>
        </w:rPr>
        <w:t>Хамар-Дабан</w:t>
      </w:r>
      <w:proofErr w:type="spellEnd"/>
      <w:r w:rsidR="0006057C" w:rsidRPr="00161EFD">
        <w:rPr>
          <w:rFonts w:ascii="Arial" w:eastAsia="Times New Roman" w:hAnsi="Arial" w:cs="Arial"/>
          <w:sz w:val="24"/>
          <w:szCs w:val="24"/>
          <w:lang w:eastAsia="ru-RU"/>
        </w:rPr>
        <w:t xml:space="preserve">. Горная растительность </w:t>
      </w:r>
      <w:proofErr w:type="spellStart"/>
      <w:r w:rsidR="0006057C" w:rsidRPr="00161EFD">
        <w:rPr>
          <w:rFonts w:ascii="Arial" w:eastAsia="Times New Roman" w:hAnsi="Arial" w:cs="Arial"/>
          <w:sz w:val="24"/>
          <w:szCs w:val="24"/>
          <w:lang w:eastAsia="ru-RU"/>
        </w:rPr>
        <w:t>Хамар-Дабана</w:t>
      </w:r>
      <w:proofErr w:type="spellEnd"/>
      <w:r w:rsidR="0006057C" w:rsidRPr="00161EFD">
        <w:rPr>
          <w:rFonts w:ascii="Arial" w:eastAsia="Times New Roman" w:hAnsi="Arial" w:cs="Arial"/>
          <w:sz w:val="24"/>
          <w:szCs w:val="24"/>
          <w:lang w:eastAsia="ru-RU"/>
        </w:rPr>
        <w:t xml:space="preserve"> и водная гладь Байкала составляют живописный природный ансамбль. Слюдянка располагается в зоне умеренного </w:t>
      </w:r>
      <w:hyperlink r:id="rId9" w:tooltip="Континентальный климат" w:history="1">
        <w:r w:rsidR="0006057C" w:rsidRPr="00161EFD">
          <w:rPr>
            <w:rFonts w:ascii="Arial" w:eastAsia="Times New Roman" w:hAnsi="Arial" w:cs="Arial"/>
            <w:sz w:val="24"/>
            <w:szCs w:val="24"/>
            <w:lang w:eastAsia="ru-RU"/>
          </w:rPr>
          <w:t>континентального климата</w:t>
        </w:r>
      </w:hyperlink>
      <w:r w:rsidR="0006057C" w:rsidRPr="00161EFD">
        <w:rPr>
          <w:rFonts w:ascii="Arial" w:eastAsia="Times New Roman" w:hAnsi="Arial" w:cs="Arial"/>
          <w:sz w:val="24"/>
          <w:szCs w:val="24"/>
          <w:lang w:eastAsia="ru-RU"/>
        </w:rPr>
        <w:t xml:space="preserve">. Практически вся Иркутская область находится в зоне </w:t>
      </w:r>
      <w:hyperlink r:id="rId10" w:tooltip="Резко континентальный климат" w:history="1">
        <w:r w:rsidR="0006057C" w:rsidRPr="00161EFD">
          <w:rPr>
            <w:rFonts w:ascii="Arial" w:eastAsia="Times New Roman" w:hAnsi="Arial" w:cs="Arial"/>
            <w:sz w:val="24"/>
            <w:szCs w:val="24"/>
            <w:lang w:eastAsia="ru-RU"/>
          </w:rPr>
          <w:t>резко континентального климата</w:t>
        </w:r>
      </w:hyperlink>
      <w:hyperlink r:id="rId11" w:anchor="cite_note-47" w:history="1"/>
      <w:r w:rsidR="0006057C" w:rsidRPr="00161EFD">
        <w:rPr>
          <w:rFonts w:ascii="Arial" w:eastAsia="Times New Roman" w:hAnsi="Arial" w:cs="Arial"/>
          <w:sz w:val="24"/>
          <w:szCs w:val="24"/>
          <w:lang w:eastAsia="ru-RU"/>
        </w:rPr>
        <w:t xml:space="preserve">, а мягкость климата </w:t>
      </w:r>
      <w:proofErr w:type="spellStart"/>
      <w:r w:rsidR="0006057C" w:rsidRPr="00161EFD">
        <w:rPr>
          <w:rFonts w:ascii="Arial" w:eastAsia="Times New Roman" w:hAnsi="Arial" w:cs="Arial"/>
          <w:sz w:val="24"/>
          <w:szCs w:val="24"/>
          <w:lang w:eastAsia="ru-RU"/>
        </w:rPr>
        <w:t>Слюдянки</w:t>
      </w:r>
      <w:proofErr w:type="spellEnd"/>
      <w:r w:rsidR="0006057C" w:rsidRPr="00161EFD">
        <w:rPr>
          <w:rFonts w:ascii="Arial" w:eastAsia="Times New Roman" w:hAnsi="Arial" w:cs="Arial"/>
          <w:sz w:val="24"/>
          <w:szCs w:val="24"/>
          <w:lang w:eastAsia="ru-RU"/>
        </w:rPr>
        <w:t xml:space="preserve"> связана с нахождением города на берегу озера Байкал. Благодаря отепляющему влиянию Байкала зима в городе более мягкая, нежели в остальной Иркутской области, а из-за охлаждающего его влияния в городе поздно наступает весна, летний максимум температур сдвинут в сторону августа, а осень длится относительно долго.</w:t>
      </w:r>
    </w:p>
    <w:p w:rsidR="0006057C" w:rsidRPr="0031684F" w:rsidRDefault="0006057C" w:rsidP="0031684F">
      <w:pPr>
        <w:spacing w:after="0" w:line="240" w:lineRule="auto"/>
        <w:ind w:firstLine="851"/>
        <w:jc w:val="center"/>
        <w:rPr>
          <w:rFonts w:ascii="Times New Roman" w:eastAsia="Times New Roman" w:hAnsi="Times New Roman" w:cs="Times New Roman"/>
          <w:b/>
          <w:sz w:val="24"/>
          <w:szCs w:val="24"/>
          <w:lang w:eastAsia="ru-RU"/>
        </w:rPr>
      </w:pPr>
    </w:p>
    <w:p w:rsidR="0006057C" w:rsidRPr="00075B83" w:rsidRDefault="0006057C" w:rsidP="0031684F">
      <w:pPr>
        <w:pStyle w:val="a8"/>
        <w:numPr>
          <w:ilvl w:val="2"/>
          <w:numId w:val="2"/>
        </w:numPr>
        <w:spacing w:after="0" w:line="240" w:lineRule="auto"/>
        <w:ind w:left="0" w:firstLine="851"/>
        <w:jc w:val="center"/>
        <w:rPr>
          <w:rFonts w:ascii="Arial" w:hAnsi="Arial" w:cs="Arial"/>
          <w:b/>
          <w:sz w:val="24"/>
          <w:szCs w:val="24"/>
        </w:rPr>
      </w:pPr>
      <w:r w:rsidRPr="00075B83">
        <w:rPr>
          <w:rFonts w:ascii="Arial" w:hAnsi="Arial" w:cs="Arial"/>
          <w:b/>
          <w:sz w:val="24"/>
          <w:szCs w:val="24"/>
        </w:rPr>
        <w:t xml:space="preserve">Анализ социально-экономической статистики объекта </w:t>
      </w:r>
    </w:p>
    <w:p w:rsidR="00173EA8" w:rsidRPr="0031684F" w:rsidRDefault="00173EA8" w:rsidP="00173EA8">
      <w:pPr>
        <w:pStyle w:val="a8"/>
        <w:spacing w:after="0" w:line="240" w:lineRule="auto"/>
        <w:ind w:left="851"/>
        <w:rPr>
          <w:rFonts w:ascii="Times New Roman" w:hAnsi="Times New Roman" w:cs="Times New Roman"/>
          <w:b/>
          <w:sz w:val="24"/>
          <w:szCs w:val="24"/>
        </w:rPr>
      </w:pPr>
    </w:p>
    <w:p w:rsidR="0006057C" w:rsidRPr="00161EFD" w:rsidRDefault="0006057C" w:rsidP="0031684F">
      <w:pPr>
        <w:snapToGrid w:val="0"/>
        <w:spacing w:after="0" w:line="240" w:lineRule="auto"/>
        <w:ind w:firstLine="851"/>
        <w:jc w:val="both"/>
        <w:rPr>
          <w:rFonts w:ascii="Arial" w:eastAsia="Times New Roman" w:hAnsi="Arial" w:cs="Arial"/>
          <w:sz w:val="24"/>
          <w:szCs w:val="24"/>
          <w:lang w:eastAsia="ru-RU"/>
        </w:rPr>
      </w:pPr>
      <w:r w:rsidRPr="00161EFD">
        <w:rPr>
          <w:rFonts w:ascii="Arial" w:eastAsia="Times New Roman" w:hAnsi="Arial" w:cs="Arial"/>
          <w:sz w:val="24"/>
          <w:szCs w:val="24"/>
          <w:lang w:eastAsia="ru-RU"/>
        </w:rPr>
        <w:t xml:space="preserve">Слюдянка является центром Слюдянского района Иркутской области. </w:t>
      </w:r>
      <w:proofErr w:type="spellStart"/>
      <w:r w:rsidRPr="00161EFD">
        <w:rPr>
          <w:rFonts w:ascii="Arial" w:eastAsia="Times New Roman" w:hAnsi="Arial" w:cs="Arial"/>
          <w:sz w:val="24"/>
          <w:szCs w:val="24"/>
          <w:lang w:eastAsia="ru-RU"/>
        </w:rPr>
        <w:t>Слюдянское</w:t>
      </w:r>
      <w:proofErr w:type="spellEnd"/>
      <w:r w:rsidRPr="00161EFD">
        <w:rPr>
          <w:rFonts w:ascii="Arial" w:eastAsia="Times New Roman" w:hAnsi="Arial" w:cs="Arial"/>
          <w:sz w:val="24"/>
          <w:szCs w:val="24"/>
          <w:lang w:eastAsia="ru-RU"/>
        </w:rPr>
        <w:t xml:space="preserve"> муниципальное образование расположено на юго-западном берегу озера Байкал у подножия хребта </w:t>
      </w:r>
      <w:proofErr w:type="spellStart"/>
      <w:r w:rsidRPr="00161EFD">
        <w:rPr>
          <w:rFonts w:ascii="Arial" w:eastAsia="Times New Roman" w:hAnsi="Arial" w:cs="Arial"/>
          <w:sz w:val="24"/>
          <w:szCs w:val="24"/>
          <w:lang w:eastAsia="ru-RU"/>
        </w:rPr>
        <w:t>Хамар-Дабан</w:t>
      </w:r>
      <w:proofErr w:type="spellEnd"/>
      <w:r w:rsidRPr="00161EFD">
        <w:rPr>
          <w:rFonts w:ascii="Arial" w:eastAsia="Times New Roman" w:hAnsi="Arial" w:cs="Arial"/>
          <w:sz w:val="24"/>
          <w:szCs w:val="24"/>
          <w:lang w:eastAsia="ru-RU"/>
        </w:rPr>
        <w:t xml:space="preserve">. Муниципальное образование находится в выгодном с экономической точки зрения местоположения. Перспективные возможности территории Слюдянского МО выгодны ввиду удобной транспортной логистики, прохождения через город основных транспортных сетей России: Транссибирская магистраль, автомобильная дорога федерального значения Р- 258. Южное Прибайкалье занимает выгодное транспортное расположение куда можно с легкостью добраться из любой точки страны и мира автомобильным, железнодорожным транспортом и авиа, прибыв в аэропорт города Иркутска. Немаловажным фактором является близость областного центра г. Иркутска – 110 км.  Автомобильная дорога «Байкал» является важнейшей транспортной артерией, обеспечивающей туристические, экономические и административные связи крупных регионов Урала, Западной, Восточной Сибири, Республики Бурятия и Забайкалья. Внешние связи c областным центром поддерживаются круглогодично автомобильным и железнодорожным транспортом. С запада на восток по территории Слюдянского муниципального образования проходит </w:t>
      </w:r>
      <w:proofErr w:type="spellStart"/>
      <w:r w:rsidRPr="00161EFD">
        <w:rPr>
          <w:rFonts w:ascii="Arial" w:eastAsia="Times New Roman" w:hAnsi="Arial" w:cs="Arial"/>
          <w:sz w:val="24"/>
          <w:szCs w:val="24"/>
          <w:lang w:eastAsia="ru-RU"/>
        </w:rPr>
        <w:t>Восточно</w:t>
      </w:r>
      <w:proofErr w:type="spellEnd"/>
      <w:r w:rsidRPr="00161EFD">
        <w:rPr>
          <w:rFonts w:ascii="Arial" w:eastAsia="Times New Roman" w:hAnsi="Arial" w:cs="Arial"/>
          <w:sz w:val="24"/>
          <w:szCs w:val="24"/>
          <w:lang w:eastAsia="ru-RU"/>
        </w:rPr>
        <w:t xml:space="preserve"> - Сибирская железная дорога, протяженностью в границах Слюдянского муниципального образования 14 км. По территории Слюдянского муниципального образования вдоль побережья озера Байкал проходит автомобильная дорога федерального значения Р-258 «Байкал» - от Челябинска через Курган, Омск, Новосибирск. Кемерово, Красноярск, Иркутск, Улан-Удэ до Читы и две вспомогательные - автодороги А-333 «Култук-Монды- до границы с Монголией» и </w:t>
      </w:r>
      <w:proofErr w:type="spellStart"/>
      <w:r w:rsidRPr="00161EFD">
        <w:rPr>
          <w:rFonts w:ascii="Arial" w:eastAsia="Times New Roman" w:hAnsi="Arial" w:cs="Arial"/>
          <w:sz w:val="24"/>
          <w:szCs w:val="24"/>
          <w:lang w:eastAsia="ru-RU"/>
        </w:rPr>
        <w:t>Кругобайкальской</w:t>
      </w:r>
      <w:proofErr w:type="spellEnd"/>
      <w:r w:rsidRPr="00161EFD">
        <w:rPr>
          <w:rFonts w:ascii="Arial" w:eastAsia="Times New Roman" w:hAnsi="Arial" w:cs="Arial"/>
          <w:sz w:val="24"/>
          <w:szCs w:val="24"/>
          <w:lang w:eastAsia="ru-RU"/>
        </w:rPr>
        <w:t xml:space="preserve"> железной дороге. Автомобильная дорога «Байкал» составляет главный транспортный коридор России, в связи с чем, имеет не только экономическое, но и важное стратегическое значение. Такое положение определяет значительный туристско-рекреационный потенциал развития территории. Выходы с территорий населенных пунктов на федеральные трассы осуществляются по автодорогам местного значения. </w:t>
      </w:r>
    </w:p>
    <w:p w:rsidR="0006057C" w:rsidRPr="00161EFD" w:rsidRDefault="0006057C" w:rsidP="0031684F">
      <w:pPr>
        <w:snapToGrid w:val="0"/>
        <w:spacing w:after="0" w:line="240" w:lineRule="auto"/>
        <w:ind w:firstLine="851"/>
        <w:jc w:val="both"/>
        <w:rPr>
          <w:rFonts w:ascii="Arial" w:eastAsia="Times New Roman" w:hAnsi="Arial" w:cs="Arial"/>
          <w:sz w:val="24"/>
          <w:szCs w:val="24"/>
          <w:lang w:eastAsia="ru-RU"/>
        </w:rPr>
      </w:pPr>
      <w:r w:rsidRPr="00161EFD">
        <w:rPr>
          <w:rFonts w:ascii="Arial" w:eastAsia="Times New Roman" w:hAnsi="Arial" w:cs="Arial"/>
          <w:sz w:val="24"/>
          <w:szCs w:val="24"/>
          <w:lang w:eastAsia="ru-RU"/>
        </w:rPr>
        <w:t xml:space="preserve">  В границах Слюдянского муниципального образования находится исторически сложившаяся территория населенных пунктов, входящих в состав Слюдянского муниципального образования (г. Слюдянка, поселки Сухой Ручей и </w:t>
      </w:r>
      <w:proofErr w:type="spellStart"/>
      <w:r w:rsidRPr="00161EFD">
        <w:rPr>
          <w:rFonts w:ascii="Arial" w:eastAsia="Times New Roman" w:hAnsi="Arial" w:cs="Arial"/>
          <w:sz w:val="24"/>
          <w:szCs w:val="24"/>
          <w:lang w:eastAsia="ru-RU"/>
        </w:rPr>
        <w:lastRenderedPageBreak/>
        <w:t>Буровщина</w:t>
      </w:r>
      <w:proofErr w:type="spellEnd"/>
      <w:r w:rsidRPr="00161EFD">
        <w:rPr>
          <w:rFonts w:ascii="Arial" w:eastAsia="Times New Roman" w:hAnsi="Arial" w:cs="Arial"/>
          <w:sz w:val="24"/>
          <w:szCs w:val="24"/>
          <w:lang w:eastAsia="ru-RU"/>
        </w:rPr>
        <w:t xml:space="preserve">), прилегающие к ним земли общего пользования, территории традиционного природопользования, рекреационные земли для развития поселения и другие земли в установленных законом Иркутской области границах Слюдянского муниципального образования. </w:t>
      </w:r>
    </w:p>
    <w:p w:rsidR="003B38F4" w:rsidRPr="00161EFD" w:rsidRDefault="003B38F4" w:rsidP="0031684F">
      <w:pPr>
        <w:snapToGrid w:val="0"/>
        <w:spacing w:after="0" w:line="240" w:lineRule="auto"/>
        <w:ind w:firstLine="851"/>
        <w:jc w:val="both"/>
        <w:rPr>
          <w:rFonts w:ascii="Arial" w:eastAsia="Times New Roman" w:hAnsi="Arial" w:cs="Arial"/>
          <w:sz w:val="24"/>
          <w:szCs w:val="24"/>
          <w:lang w:eastAsia="ru-RU"/>
        </w:rPr>
      </w:pPr>
    </w:p>
    <w:p w:rsidR="00825D69" w:rsidRPr="0031684F" w:rsidRDefault="003B38F4" w:rsidP="00173EA8">
      <w:pPr>
        <w:snapToGrid w:val="0"/>
        <w:spacing w:after="0" w:line="240" w:lineRule="auto"/>
        <w:jc w:val="both"/>
        <w:rPr>
          <w:rFonts w:ascii="Times New Roman" w:eastAsia="Times New Roman" w:hAnsi="Times New Roman" w:cs="Times New Roman"/>
          <w:sz w:val="24"/>
          <w:szCs w:val="24"/>
          <w:lang w:eastAsia="ru-RU"/>
        </w:rPr>
      </w:pPr>
      <w:r w:rsidRPr="0031684F">
        <w:rPr>
          <w:rFonts w:ascii="Times New Roman" w:hAnsi="Times New Roman" w:cs="Times New Roman"/>
          <w:noProof/>
          <w:sz w:val="24"/>
          <w:szCs w:val="24"/>
          <w:lang w:eastAsia="ru-RU"/>
        </w:rPr>
        <w:drawing>
          <wp:inline distT="0" distB="0" distL="0" distR="0" wp14:anchorId="5448F1A8" wp14:editId="244F30EE">
            <wp:extent cx="6239865" cy="3810600"/>
            <wp:effectExtent l="0" t="0" r="889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320" t="19503" r="5432" b="12370"/>
                    <a:stretch/>
                  </pic:blipFill>
                  <pic:spPr bwMode="auto">
                    <a:xfrm>
                      <a:off x="0" y="0"/>
                      <a:ext cx="6239865" cy="3810600"/>
                    </a:xfrm>
                    <a:prstGeom prst="rect">
                      <a:avLst/>
                    </a:prstGeom>
                    <a:ln>
                      <a:noFill/>
                    </a:ln>
                    <a:extLst>
                      <a:ext uri="{53640926-AAD7-44D8-BBD7-CCE9431645EC}">
                        <a14:shadowObscured xmlns:a14="http://schemas.microsoft.com/office/drawing/2010/main"/>
                      </a:ext>
                    </a:extLst>
                  </pic:spPr>
                </pic:pic>
              </a:graphicData>
            </a:graphic>
          </wp:inline>
        </w:drawing>
      </w:r>
    </w:p>
    <w:p w:rsidR="00825D69" w:rsidRPr="00161EFD" w:rsidRDefault="00825D69" w:rsidP="0031684F">
      <w:pPr>
        <w:spacing w:after="0" w:line="240" w:lineRule="auto"/>
        <w:ind w:firstLine="851"/>
        <w:jc w:val="center"/>
        <w:rPr>
          <w:rFonts w:ascii="Arial" w:hAnsi="Arial" w:cs="Arial"/>
          <w:sz w:val="24"/>
          <w:szCs w:val="24"/>
        </w:rPr>
      </w:pPr>
      <w:r w:rsidRPr="00161EFD">
        <w:rPr>
          <w:rFonts w:ascii="Arial" w:hAnsi="Arial" w:cs="Arial"/>
          <w:sz w:val="24"/>
          <w:szCs w:val="24"/>
        </w:rPr>
        <w:t>Рис. 1.1 Карта Слюдянского муниципального образования</w:t>
      </w:r>
    </w:p>
    <w:p w:rsidR="00825D69" w:rsidRPr="00161EFD" w:rsidRDefault="00825D69" w:rsidP="0031684F">
      <w:pPr>
        <w:snapToGrid w:val="0"/>
        <w:spacing w:after="0" w:line="240" w:lineRule="auto"/>
        <w:ind w:firstLine="851"/>
        <w:jc w:val="both"/>
        <w:rPr>
          <w:rFonts w:ascii="Arial" w:eastAsia="Times New Roman" w:hAnsi="Arial" w:cs="Arial"/>
          <w:sz w:val="24"/>
          <w:szCs w:val="24"/>
          <w:lang w:eastAsia="ru-RU"/>
        </w:rPr>
      </w:pPr>
    </w:p>
    <w:p w:rsidR="0006057C" w:rsidRPr="00161EFD" w:rsidRDefault="0006057C" w:rsidP="00161EFD">
      <w:pPr>
        <w:snapToGrid w:val="0"/>
        <w:spacing w:after="0" w:line="240" w:lineRule="auto"/>
        <w:ind w:firstLine="709"/>
        <w:jc w:val="both"/>
        <w:rPr>
          <w:rFonts w:ascii="Arial" w:eastAsia="Times New Roman" w:hAnsi="Arial" w:cs="Arial"/>
          <w:sz w:val="24"/>
          <w:szCs w:val="24"/>
          <w:lang w:eastAsia="ru-RU"/>
        </w:rPr>
      </w:pPr>
      <w:r w:rsidRPr="00161EFD">
        <w:rPr>
          <w:rFonts w:ascii="Arial" w:eastAsia="Times New Roman" w:hAnsi="Arial" w:cs="Arial"/>
          <w:sz w:val="24"/>
          <w:szCs w:val="24"/>
          <w:lang w:eastAsia="ru-RU"/>
        </w:rPr>
        <w:t xml:space="preserve">Общая численность населения </w:t>
      </w:r>
      <w:r w:rsidR="00867FD8" w:rsidRPr="00161EFD">
        <w:rPr>
          <w:rFonts w:ascii="Arial" w:eastAsia="Times New Roman" w:hAnsi="Arial" w:cs="Arial"/>
          <w:sz w:val="24"/>
          <w:szCs w:val="24"/>
          <w:lang w:eastAsia="ru-RU"/>
        </w:rPr>
        <w:t xml:space="preserve">по состоянию на 01.11.2018 г. </w:t>
      </w:r>
      <w:r w:rsidRPr="00161EFD">
        <w:rPr>
          <w:rFonts w:ascii="Arial" w:eastAsia="Times New Roman" w:hAnsi="Arial" w:cs="Arial"/>
          <w:sz w:val="24"/>
          <w:szCs w:val="24"/>
          <w:lang w:eastAsia="ru-RU"/>
        </w:rPr>
        <w:t>составляет 18</w:t>
      </w:r>
      <w:r w:rsidR="00867FD8" w:rsidRPr="00161EFD">
        <w:rPr>
          <w:rFonts w:ascii="Arial" w:eastAsia="Times New Roman" w:hAnsi="Arial" w:cs="Arial"/>
          <w:sz w:val="24"/>
          <w:szCs w:val="24"/>
          <w:lang w:eastAsia="ru-RU"/>
        </w:rPr>
        <w:t xml:space="preserve"> </w:t>
      </w:r>
      <w:r w:rsidRPr="00161EFD">
        <w:rPr>
          <w:rFonts w:ascii="Arial" w:eastAsia="Times New Roman" w:hAnsi="Arial" w:cs="Arial"/>
          <w:sz w:val="24"/>
          <w:szCs w:val="24"/>
          <w:lang w:eastAsia="ru-RU"/>
        </w:rPr>
        <w:t xml:space="preserve">631 человек, из них: в г. Слюдянка проживает 18287 человек, численность сельского населения составляет 285 человек (Сухой Ручей – 285 чел., </w:t>
      </w:r>
      <w:proofErr w:type="spellStart"/>
      <w:r w:rsidRPr="00161EFD">
        <w:rPr>
          <w:rFonts w:ascii="Arial" w:eastAsia="Times New Roman" w:hAnsi="Arial" w:cs="Arial"/>
          <w:sz w:val="24"/>
          <w:szCs w:val="24"/>
          <w:lang w:eastAsia="ru-RU"/>
        </w:rPr>
        <w:t>Буровщина</w:t>
      </w:r>
      <w:proofErr w:type="spellEnd"/>
      <w:r w:rsidRPr="00161EFD">
        <w:rPr>
          <w:rFonts w:ascii="Arial" w:eastAsia="Times New Roman" w:hAnsi="Arial" w:cs="Arial"/>
          <w:sz w:val="24"/>
          <w:szCs w:val="24"/>
          <w:lang w:eastAsia="ru-RU"/>
        </w:rPr>
        <w:t xml:space="preserve"> – 59 чел.) Трудоспособное население СМО составляет 11000 человек, в </w:t>
      </w:r>
      <w:proofErr w:type="spellStart"/>
      <w:r w:rsidRPr="00161EFD">
        <w:rPr>
          <w:rFonts w:ascii="Arial" w:eastAsia="Times New Roman" w:hAnsi="Arial" w:cs="Arial"/>
          <w:sz w:val="24"/>
          <w:szCs w:val="24"/>
          <w:lang w:eastAsia="ru-RU"/>
        </w:rPr>
        <w:t>т.ч</w:t>
      </w:r>
      <w:proofErr w:type="spellEnd"/>
      <w:r w:rsidRPr="00161EFD">
        <w:rPr>
          <w:rFonts w:ascii="Arial" w:eastAsia="Times New Roman" w:hAnsi="Arial" w:cs="Arial"/>
          <w:sz w:val="24"/>
          <w:szCs w:val="24"/>
          <w:lang w:eastAsia="ru-RU"/>
        </w:rPr>
        <w:t>. фактически занятое 8009 человек (43 % от общей численности населения).</w:t>
      </w:r>
    </w:p>
    <w:p w:rsidR="00825D69" w:rsidRPr="00161EFD" w:rsidRDefault="00825D69" w:rsidP="0031684F">
      <w:pPr>
        <w:pStyle w:val="aa"/>
        <w:shd w:val="clear" w:color="auto" w:fill="FFFFFF"/>
        <w:spacing w:before="0" w:beforeAutospacing="0" w:after="0" w:afterAutospacing="0"/>
        <w:ind w:firstLine="851"/>
        <w:rPr>
          <w:rFonts w:ascii="Arial" w:hAnsi="Arial" w:cs="Arial"/>
        </w:rPr>
      </w:pPr>
    </w:p>
    <w:p w:rsidR="0006057C" w:rsidRPr="00161EFD" w:rsidRDefault="00825D69" w:rsidP="00161EFD">
      <w:pPr>
        <w:pStyle w:val="aa"/>
        <w:shd w:val="clear" w:color="auto" w:fill="FFFFFF"/>
        <w:spacing w:before="0" w:beforeAutospacing="0" w:after="0" w:afterAutospacing="0"/>
        <w:ind w:firstLine="709"/>
        <w:rPr>
          <w:rFonts w:ascii="Arial" w:hAnsi="Arial" w:cs="Arial"/>
        </w:rPr>
      </w:pPr>
      <w:r w:rsidRPr="00161EFD">
        <w:rPr>
          <w:rFonts w:ascii="Arial" w:hAnsi="Arial" w:cs="Arial"/>
        </w:rPr>
        <w:t>Таблица 1.1 – Динамика численности населения в Слюдянском муниципальном образовании</w:t>
      </w:r>
    </w:p>
    <w:tbl>
      <w:tblPr>
        <w:tblStyle w:val="af0"/>
        <w:tblW w:w="0" w:type="auto"/>
        <w:tblLook w:val="04A0" w:firstRow="1" w:lastRow="0" w:firstColumn="1" w:lastColumn="0" w:noHBand="0" w:noVBand="1"/>
      </w:tblPr>
      <w:tblGrid>
        <w:gridCol w:w="3964"/>
        <w:gridCol w:w="2385"/>
        <w:gridCol w:w="2996"/>
      </w:tblGrid>
      <w:tr w:rsidR="0006057C" w:rsidRPr="00161EFD" w:rsidTr="00173EA8">
        <w:tc>
          <w:tcPr>
            <w:tcW w:w="3964" w:type="dxa"/>
          </w:tcPr>
          <w:p w:rsidR="0006057C" w:rsidRPr="00161EFD" w:rsidRDefault="0006057C" w:rsidP="00173EA8">
            <w:pPr>
              <w:tabs>
                <w:tab w:val="left" w:pos="2775"/>
              </w:tabs>
              <w:ind w:firstLine="22"/>
              <w:jc w:val="center"/>
              <w:rPr>
                <w:rFonts w:ascii="Times New Roman" w:hAnsi="Times New Roman" w:cs="Times New Roman"/>
                <w:b/>
                <w:sz w:val="20"/>
                <w:szCs w:val="20"/>
              </w:rPr>
            </w:pPr>
            <w:r w:rsidRPr="00161EFD">
              <w:rPr>
                <w:rFonts w:ascii="Times New Roman" w:hAnsi="Times New Roman" w:cs="Times New Roman"/>
                <w:b/>
                <w:sz w:val="20"/>
                <w:szCs w:val="20"/>
              </w:rPr>
              <w:t>Отчетный год</w:t>
            </w:r>
          </w:p>
        </w:tc>
        <w:tc>
          <w:tcPr>
            <w:tcW w:w="2385" w:type="dxa"/>
          </w:tcPr>
          <w:p w:rsidR="0006057C" w:rsidRPr="00161EFD" w:rsidRDefault="0006057C" w:rsidP="00173EA8">
            <w:pPr>
              <w:tabs>
                <w:tab w:val="left" w:pos="2775"/>
              </w:tabs>
              <w:ind w:firstLine="22"/>
              <w:jc w:val="center"/>
              <w:rPr>
                <w:rFonts w:ascii="Times New Roman" w:hAnsi="Times New Roman" w:cs="Times New Roman"/>
                <w:b/>
                <w:sz w:val="20"/>
                <w:szCs w:val="20"/>
              </w:rPr>
            </w:pPr>
            <w:r w:rsidRPr="00161EFD">
              <w:rPr>
                <w:rFonts w:ascii="Times New Roman" w:hAnsi="Times New Roman" w:cs="Times New Roman"/>
                <w:b/>
                <w:sz w:val="20"/>
                <w:szCs w:val="20"/>
              </w:rPr>
              <w:t>Численность населения</w:t>
            </w:r>
          </w:p>
        </w:tc>
        <w:tc>
          <w:tcPr>
            <w:tcW w:w="2996" w:type="dxa"/>
          </w:tcPr>
          <w:p w:rsidR="0006057C" w:rsidRPr="00161EFD" w:rsidRDefault="0006057C" w:rsidP="00173EA8">
            <w:pPr>
              <w:tabs>
                <w:tab w:val="left" w:pos="2775"/>
              </w:tabs>
              <w:ind w:firstLine="22"/>
              <w:jc w:val="center"/>
              <w:rPr>
                <w:rFonts w:ascii="Times New Roman" w:hAnsi="Times New Roman" w:cs="Times New Roman"/>
                <w:b/>
                <w:sz w:val="20"/>
                <w:szCs w:val="20"/>
              </w:rPr>
            </w:pPr>
            <w:r w:rsidRPr="00161EFD">
              <w:rPr>
                <w:rFonts w:ascii="Times New Roman" w:hAnsi="Times New Roman" w:cs="Times New Roman"/>
                <w:b/>
                <w:sz w:val="20"/>
                <w:szCs w:val="20"/>
              </w:rPr>
              <w:t>Динамика %</w:t>
            </w:r>
          </w:p>
        </w:tc>
      </w:tr>
      <w:tr w:rsidR="0006057C" w:rsidRPr="00161EFD" w:rsidTr="00173EA8">
        <w:tc>
          <w:tcPr>
            <w:tcW w:w="3964" w:type="dxa"/>
          </w:tcPr>
          <w:p w:rsidR="0006057C" w:rsidRPr="00161EFD" w:rsidRDefault="0006057C" w:rsidP="00173EA8">
            <w:pPr>
              <w:tabs>
                <w:tab w:val="left" w:pos="2775"/>
              </w:tabs>
              <w:ind w:firstLine="22"/>
              <w:jc w:val="center"/>
              <w:rPr>
                <w:rFonts w:ascii="Times New Roman" w:hAnsi="Times New Roman" w:cs="Times New Roman"/>
                <w:sz w:val="20"/>
                <w:szCs w:val="20"/>
              </w:rPr>
            </w:pPr>
            <w:r w:rsidRPr="00161EFD">
              <w:rPr>
                <w:rFonts w:ascii="Times New Roman" w:hAnsi="Times New Roman" w:cs="Times New Roman"/>
                <w:sz w:val="20"/>
                <w:szCs w:val="20"/>
              </w:rPr>
              <w:t>2014</w:t>
            </w:r>
          </w:p>
        </w:tc>
        <w:tc>
          <w:tcPr>
            <w:tcW w:w="2385" w:type="dxa"/>
          </w:tcPr>
          <w:p w:rsidR="0006057C" w:rsidRPr="00161EFD" w:rsidRDefault="0006057C" w:rsidP="00173EA8">
            <w:pPr>
              <w:tabs>
                <w:tab w:val="left" w:pos="2775"/>
              </w:tabs>
              <w:ind w:firstLine="22"/>
              <w:jc w:val="center"/>
              <w:rPr>
                <w:rFonts w:ascii="Times New Roman" w:hAnsi="Times New Roman" w:cs="Times New Roman"/>
                <w:sz w:val="20"/>
                <w:szCs w:val="20"/>
              </w:rPr>
            </w:pPr>
            <w:r w:rsidRPr="00161EFD">
              <w:rPr>
                <w:rFonts w:ascii="Times New Roman" w:hAnsi="Times New Roman" w:cs="Times New Roman"/>
                <w:sz w:val="20"/>
                <w:szCs w:val="20"/>
              </w:rPr>
              <w:t>18899</w:t>
            </w:r>
          </w:p>
        </w:tc>
        <w:tc>
          <w:tcPr>
            <w:tcW w:w="2996" w:type="dxa"/>
          </w:tcPr>
          <w:p w:rsidR="0006057C" w:rsidRPr="00161EFD" w:rsidRDefault="0006057C" w:rsidP="00173EA8">
            <w:pPr>
              <w:tabs>
                <w:tab w:val="left" w:pos="2775"/>
              </w:tabs>
              <w:ind w:firstLine="22"/>
              <w:jc w:val="center"/>
              <w:rPr>
                <w:rFonts w:ascii="Times New Roman" w:hAnsi="Times New Roman" w:cs="Times New Roman"/>
                <w:sz w:val="20"/>
                <w:szCs w:val="20"/>
              </w:rPr>
            </w:pPr>
          </w:p>
        </w:tc>
      </w:tr>
      <w:tr w:rsidR="0006057C" w:rsidRPr="00161EFD" w:rsidTr="00173EA8">
        <w:tc>
          <w:tcPr>
            <w:tcW w:w="3964" w:type="dxa"/>
          </w:tcPr>
          <w:p w:rsidR="0006057C" w:rsidRPr="00161EFD" w:rsidRDefault="0006057C" w:rsidP="00173EA8">
            <w:pPr>
              <w:tabs>
                <w:tab w:val="left" w:pos="2775"/>
              </w:tabs>
              <w:ind w:firstLine="22"/>
              <w:jc w:val="center"/>
              <w:rPr>
                <w:rFonts w:ascii="Times New Roman" w:hAnsi="Times New Roman" w:cs="Times New Roman"/>
                <w:sz w:val="20"/>
                <w:szCs w:val="20"/>
              </w:rPr>
            </w:pPr>
            <w:r w:rsidRPr="00161EFD">
              <w:rPr>
                <w:rFonts w:ascii="Times New Roman" w:hAnsi="Times New Roman" w:cs="Times New Roman"/>
                <w:sz w:val="20"/>
                <w:szCs w:val="20"/>
              </w:rPr>
              <w:t>2015</w:t>
            </w:r>
          </w:p>
        </w:tc>
        <w:tc>
          <w:tcPr>
            <w:tcW w:w="2385" w:type="dxa"/>
          </w:tcPr>
          <w:p w:rsidR="0006057C" w:rsidRPr="00161EFD" w:rsidRDefault="0006057C" w:rsidP="00173EA8">
            <w:pPr>
              <w:tabs>
                <w:tab w:val="left" w:pos="2775"/>
              </w:tabs>
              <w:ind w:firstLine="22"/>
              <w:jc w:val="center"/>
              <w:rPr>
                <w:rFonts w:ascii="Times New Roman" w:hAnsi="Times New Roman" w:cs="Times New Roman"/>
                <w:sz w:val="20"/>
                <w:szCs w:val="20"/>
              </w:rPr>
            </w:pPr>
            <w:r w:rsidRPr="00161EFD">
              <w:rPr>
                <w:rFonts w:ascii="Times New Roman" w:hAnsi="Times New Roman" w:cs="Times New Roman"/>
                <w:sz w:val="20"/>
                <w:szCs w:val="20"/>
              </w:rPr>
              <w:t>18764</w:t>
            </w:r>
          </w:p>
        </w:tc>
        <w:tc>
          <w:tcPr>
            <w:tcW w:w="2996" w:type="dxa"/>
          </w:tcPr>
          <w:p w:rsidR="0006057C" w:rsidRPr="00161EFD" w:rsidRDefault="0006057C" w:rsidP="00173EA8">
            <w:pPr>
              <w:tabs>
                <w:tab w:val="left" w:pos="2775"/>
              </w:tabs>
              <w:ind w:firstLine="22"/>
              <w:jc w:val="center"/>
              <w:rPr>
                <w:rFonts w:ascii="Times New Roman" w:hAnsi="Times New Roman" w:cs="Times New Roman"/>
                <w:sz w:val="20"/>
                <w:szCs w:val="20"/>
              </w:rPr>
            </w:pPr>
            <w:r w:rsidRPr="00161EFD">
              <w:rPr>
                <w:rFonts w:ascii="Times New Roman" w:hAnsi="Times New Roman" w:cs="Times New Roman"/>
                <w:sz w:val="20"/>
                <w:szCs w:val="20"/>
              </w:rPr>
              <w:t>- 0,7 %</w:t>
            </w:r>
          </w:p>
        </w:tc>
      </w:tr>
      <w:tr w:rsidR="0006057C" w:rsidRPr="00161EFD" w:rsidTr="00173EA8">
        <w:tc>
          <w:tcPr>
            <w:tcW w:w="3964" w:type="dxa"/>
          </w:tcPr>
          <w:p w:rsidR="0006057C" w:rsidRPr="00161EFD" w:rsidRDefault="0006057C" w:rsidP="00173EA8">
            <w:pPr>
              <w:tabs>
                <w:tab w:val="left" w:pos="2775"/>
              </w:tabs>
              <w:ind w:firstLine="22"/>
              <w:jc w:val="center"/>
              <w:rPr>
                <w:rFonts w:ascii="Times New Roman" w:hAnsi="Times New Roman" w:cs="Times New Roman"/>
                <w:sz w:val="20"/>
                <w:szCs w:val="20"/>
              </w:rPr>
            </w:pPr>
            <w:r w:rsidRPr="00161EFD">
              <w:rPr>
                <w:rFonts w:ascii="Times New Roman" w:hAnsi="Times New Roman" w:cs="Times New Roman"/>
                <w:sz w:val="20"/>
                <w:szCs w:val="20"/>
              </w:rPr>
              <w:t>2016</w:t>
            </w:r>
          </w:p>
        </w:tc>
        <w:tc>
          <w:tcPr>
            <w:tcW w:w="2385" w:type="dxa"/>
          </w:tcPr>
          <w:p w:rsidR="0006057C" w:rsidRPr="00161EFD" w:rsidRDefault="0006057C" w:rsidP="00173EA8">
            <w:pPr>
              <w:tabs>
                <w:tab w:val="left" w:pos="2775"/>
              </w:tabs>
              <w:ind w:firstLine="22"/>
              <w:jc w:val="center"/>
              <w:rPr>
                <w:rFonts w:ascii="Times New Roman" w:hAnsi="Times New Roman" w:cs="Times New Roman"/>
                <w:sz w:val="20"/>
                <w:szCs w:val="20"/>
              </w:rPr>
            </w:pPr>
            <w:r w:rsidRPr="00161EFD">
              <w:rPr>
                <w:rFonts w:ascii="Times New Roman" w:hAnsi="Times New Roman" w:cs="Times New Roman"/>
                <w:sz w:val="20"/>
                <w:szCs w:val="20"/>
              </w:rPr>
              <w:t>18638</w:t>
            </w:r>
          </w:p>
        </w:tc>
        <w:tc>
          <w:tcPr>
            <w:tcW w:w="2996" w:type="dxa"/>
          </w:tcPr>
          <w:p w:rsidR="0006057C" w:rsidRPr="00161EFD" w:rsidRDefault="0006057C" w:rsidP="00173EA8">
            <w:pPr>
              <w:tabs>
                <w:tab w:val="left" w:pos="2775"/>
              </w:tabs>
              <w:ind w:firstLine="22"/>
              <w:jc w:val="center"/>
              <w:rPr>
                <w:rFonts w:ascii="Times New Roman" w:hAnsi="Times New Roman" w:cs="Times New Roman"/>
                <w:sz w:val="20"/>
                <w:szCs w:val="20"/>
              </w:rPr>
            </w:pPr>
            <w:r w:rsidRPr="00161EFD">
              <w:rPr>
                <w:rFonts w:ascii="Times New Roman" w:hAnsi="Times New Roman" w:cs="Times New Roman"/>
                <w:sz w:val="20"/>
                <w:szCs w:val="20"/>
              </w:rPr>
              <w:t>- 0,6 %</w:t>
            </w:r>
          </w:p>
        </w:tc>
      </w:tr>
      <w:tr w:rsidR="0006057C" w:rsidRPr="00161EFD" w:rsidTr="00173EA8">
        <w:tc>
          <w:tcPr>
            <w:tcW w:w="3964" w:type="dxa"/>
          </w:tcPr>
          <w:p w:rsidR="0006057C" w:rsidRPr="00161EFD" w:rsidRDefault="0006057C" w:rsidP="00173EA8">
            <w:pPr>
              <w:tabs>
                <w:tab w:val="left" w:pos="2775"/>
              </w:tabs>
              <w:ind w:firstLine="22"/>
              <w:jc w:val="center"/>
              <w:rPr>
                <w:rFonts w:ascii="Times New Roman" w:hAnsi="Times New Roman" w:cs="Times New Roman"/>
                <w:sz w:val="20"/>
                <w:szCs w:val="20"/>
              </w:rPr>
            </w:pPr>
            <w:r w:rsidRPr="00161EFD">
              <w:rPr>
                <w:rFonts w:ascii="Times New Roman" w:hAnsi="Times New Roman" w:cs="Times New Roman"/>
                <w:sz w:val="20"/>
                <w:szCs w:val="20"/>
              </w:rPr>
              <w:t>2017</w:t>
            </w:r>
          </w:p>
        </w:tc>
        <w:tc>
          <w:tcPr>
            <w:tcW w:w="2385" w:type="dxa"/>
          </w:tcPr>
          <w:p w:rsidR="0006057C" w:rsidRPr="00161EFD" w:rsidRDefault="0006057C" w:rsidP="00173EA8">
            <w:pPr>
              <w:tabs>
                <w:tab w:val="left" w:pos="2775"/>
              </w:tabs>
              <w:ind w:firstLine="22"/>
              <w:jc w:val="center"/>
              <w:rPr>
                <w:rFonts w:ascii="Times New Roman" w:hAnsi="Times New Roman" w:cs="Times New Roman"/>
                <w:sz w:val="20"/>
                <w:szCs w:val="20"/>
              </w:rPr>
            </w:pPr>
            <w:r w:rsidRPr="00161EFD">
              <w:rPr>
                <w:rFonts w:ascii="Times New Roman" w:hAnsi="Times New Roman" w:cs="Times New Roman"/>
                <w:sz w:val="20"/>
                <w:szCs w:val="20"/>
              </w:rPr>
              <w:t>18581</w:t>
            </w:r>
          </w:p>
        </w:tc>
        <w:tc>
          <w:tcPr>
            <w:tcW w:w="2996" w:type="dxa"/>
          </w:tcPr>
          <w:p w:rsidR="0006057C" w:rsidRPr="00161EFD" w:rsidRDefault="0006057C" w:rsidP="00173EA8">
            <w:pPr>
              <w:tabs>
                <w:tab w:val="left" w:pos="2775"/>
              </w:tabs>
              <w:ind w:firstLine="22"/>
              <w:jc w:val="center"/>
              <w:rPr>
                <w:rFonts w:ascii="Times New Roman" w:hAnsi="Times New Roman" w:cs="Times New Roman"/>
                <w:sz w:val="20"/>
                <w:szCs w:val="20"/>
              </w:rPr>
            </w:pPr>
            <w:r w:rsidRPr="00161EFD">
              <w:rPr>
                <w:rFonts w:ascii="Times New Roman" w:hAnsi="Times New Roman" w:cs="Times New Roman"/>
                <w:sz w:val="20"/>
                <w:szCs w:val="20"/>
              </w:rPr>
              <w:t>- 0,3 %</w:t>
            </w:r>
          </w:p>
        </w:tc>
      </w:tr>
    </w:tbl>
    <w:p w:rsidR="0006057C" w:rsidRPr="00161EFD" w:rsidRDefault="0006057C" w:rsidP="0031684F">
      <w:pPr>
        <w:tabs>
          <w:tab w:val="left" w:pos="2775"/>
        </w:tabs>
        <w:spacing w:after="0" w:line="240" w:lineRule="auto"/>
        <w:ind w:firstLine="851"/>
        <w:rPr>
          <w:rFonts w:ascii="Times New Roman" w:hAnsi="Times New Roman" w:cs="Times New Roman"/>
          <w:sz w:val="20"/>
          <w:szCs w:val="20"/>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69"/>
        <w:gridCol w:w="1134"/>
        <w:gridCol w:w="4253"/>
      </w:tblGrid>
      <w:tr w:rsidR="0006057C" w:rsidRPr="00161EFD" w:rsidTr="00882767">
        <w:trPr>
          <w:trHeight w:val="147"/>
        </w:trPr>
        <w:tc>
          <w:tcPr>
            <w:tcW w:w="3969" w:type="dxa"/>
            <w:tcBorders>
              <w:top w:val="single" w:sz="4" w:space="0" w:color="auto"/>
            </w:tcBorders>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b/>
                <w:sz w:val="20"/>
                <w:szCs w:val="20"/>
                <w:lang w:eastAsia="ru-RU"/>
              </w:rPr>
            </w:pPr>
            <w:r w:rsidRPr="00161EFD">
              <w:rPr>
                <w:rFonts w:ascii="Times New Roman" w:eastAsia="Times New Roman" w:hAnsi="Times New Roman" w:cs="Times New Roman"/>
                <w:b/>
                <w:sz w:val="20"/>
                <w:szCs w:val="20"/>
                <w:lang w:eastAsia="ru-RU"/>
              </w:rPr>
              <w:t>Население муниципального образования</w:t>
            </w:r>
          </w:p>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Численность постоянного населения всего на 01.11.2018г.</w:t>
            </w:r>
          </w:p>
        </w:tc>
        <w:tc>
          <w:tcPr>
            <w:tcW w:w="1134" w:type="dxa"/>
            <w:tcBorders>
              <w:top w:val="single" w:sz="4" w:space="0" w:color="auto"/>
            </w:tcBorders>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человек</w:t>
            </w:r>
          </w:p>
        </w:tc>
        <w:tc>
          <w:tcPr>
            <w:tcW w:w="4253" w:type="dxa"/>
            <w:tcBorders>
              <w:top w:val="single" w:sz="4" w:space="0" w:color="auto"/>
            </w:tcBorders>
            <w:shd w:val="clear" w:color="auto" w:fill="auto"/>
          </w:tcPr>
          <w:p w:rsidR="0006057C" w:rsidRPr="00161EFD" w:rsidRDefault="0006057C" w:rsidP="00173EA8">
            <w:pPr>
              <w:spacing w:after="0" w:line="240" w:lineRule="auto"/>
              <w:ind w:firstLine="37"/>
              <w:jc w:val="center"/>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18 631</w:t>
            </w:r>
          </w:p>
          <w:p w:rsidR="0006057C" w:rsidRPr="00161EFD" w:rsidRDefault="0006057C" w:rsidP="00173EA8">
            <w:pPr>
              <w:spacing w:after="0" w:line="240" w:lineRule="auto"/>
              <w:ind w:firstLine="37"/>
              <w:jc w:val="center"/>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 xml:space="preserve">в </w:t>
            </w:r>
            <w:proofErr w:type="spellStart"/>
            <w:r w:rsidRPr="00161EFD">
              <w:rPr>
                <w:rFonts w:ascii="Times New Roman" w:eastAsia="Times New Roman" w:hAnsi="Times New Roman" w:cs="Times New Roman"/>
                <w:sz w:val="20"/>
                <w:szCs w:val="20"/>
                <w:lang w:eastAsia="ru-RU"/>
              </w:rPr>
              <w:t>т.ч</w:t>
            </w:r>
            <w:proofErr w:type="spellEnd"/>
            <w:r w:rsidRPr="00161EFD">
              <w:rPr>
                <w:rFonts w:ascii="Times New Roman" w:eastAsia="Times New Roman" w:hAnsi="Times New Roman" w:cs="Times New Roman"/>
                <w:sz w:val="20"/>
                <w:szCs w:val="20"/>
                <w:lang w:eastAsia="ru-RU"/>
              </w:rPr>
              <w:t>. городского – 18287 чел.</w:t>
            </w:r>
          </w:p>
          <w:p w:rsidR="0006057C" w:rsidRPr="00161EFD" w:rsidRDefault="0006057C" w:rsidP="00173EA8">
            <w:pPr>
              <w:spacing w:after="0" w:line="240" w:lineRule="auto"/>
              <w:ind w:firstLine="37"/>
              <w:jc w:val="center"/>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 xml:space="preserve">     сельского – 344 чел., </w:t>
            </w:r>
          </w:p>
          <w:p w:rsidR="0006057C" w:rsidRPr="00161EFD" w:rsidRDefault="0006057C" w:rsidP="00173EA8">
            <w:pPr>
              <w:spacing w:after="0" w:line="240" w:lineRule="auto"/>
              <w:ind w:firstLine="37"/>
              <w:jc w:val="center"/>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 xml:space="preserve">в </w:t>
            </w:r>
            <w:proofErr w:type="spellStart"/>
            <w:r w:rsidRPr="00161EFD">
              <w:rPr>
                <w:rFonts w:ascii="Times New Roman" w:eastAsia="Times New Roman" w:hAnsi="Times New Roman" w:cs="Times New Roman"/>
                <w:sz w:val="20"/>
                <w:szCs w:val="20"/>
                <w:lang w:eastAsia="ru-RU"/>
              </w:rPr>
              <w:t>т.ч</w:t>
            </w:r>
            <w:proofErr w:type="spellEnd"/>
            <w:r w:rsidRPr="00161EFD">
              <w:rPr>
                <w:rFonts w:ascii="Times New Roman" w:eastAsia="Times New Roman" w:hAnsi="Times New Roman" w:cs="Times New Roman"/>
                <w:sz w:val="20"/>
                <w:szCs w:val="20"/>
                <w:lang w:eastAsia="ru-RU"/>
              </w:rPr>
              <w:t>. п. Сухой ручей – 285 чел.</w:t>
            </w:r>
          </w:p>
          <w:p w:rsidR="0006057C" w:rsidRPr="00161EFD" w:rsidRDefault="0006057C" w:rsidP="00173EA8">
            <w:pPr>
              <w:spacing w:after="0" w:line="240" w:lineRule="auto"/>
              <w:ind w:firstLine="37"/>
              <w:jc w:val="center"/>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 xml:space="preserve">      п. </w:t>
            </w:r>
            <w:proofErr w:type="spellStart"/>
            <w:r w:rsidRPr="00161EFD">
              <w:rPr>
                <w:rFonts w:ascii="Times New Roman" w:eastAsia="Times New Roman" w:hAnsi="Times New Roman" w:cs="Times New Roman"/>
                <w:sz w:val="20"/>
                <w:szCs w:val="20"/>
                <w:lang w:eastAsia="ru-RU"/>
              </w:rPr>
              <w:t>Буровщина</w:t>
            </w:r>
            <w:proofErr w:type="spellEnd"/>
            <w:r w:rsidRPr="00161EFD">
              <w:rPr>
                <w:rFonts w:ascii="Times New Roman" w:eastAsia="Times New Roman" w:hAnsi="Times New Roman" w:cs="Times New Roman"/>
                <w:sz w:val="20"/>
                <w:szCs w:val="20"/>
                <w:lang w:eastAsia="ru-RU"/>
              </w:rPr>
              <w:t xml:space="preserve"> – 59 чел.</w:t>
            </w:r>
          </w:p>
        </w:tc>
      </w:tr>
      <w:tr w:rsidR="0006057C" w:rsidRPr="00161EFD" w:rsidTr="00882767">
        <w:trPr>
          <w:trHeight w:val="147"/>
        </w:trPr>
        <w:tc>
          <w:tcPr>
            <w:tcW w:w="3969" w:type="dxa"/>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в том числе в возрасте:</w:t>
            </w:r>
          </w:p>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моложе трудоспособного</w:t>
            </w:r>
          </w:p>
        </w:tc>
        <w:tc>
          <w:tcPr>
            <w:tcW w:w="1134" w:type="dxa"/>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p>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человек</w:t>
            </w:r>
          </w:p>
        </w:tc>
        <w:tc>
          <w:tcPr>
            <w:tcW w:w="4253" w:type="dxa"/>
            <w:shd w:val="clear" w:color="auto" w:fill="auto"/>
          </w:tcPr>
          <w:p w:rsidR="0006057C" w:rsidRPr="00161EFD" w:rsidRDefault="0006057C" w:rsidP="00173EA8">
            <w:pPr>
              <w:spacing w:after="0" w:line="240" w:lineRule="auto"/>
              <w:ind w:firstLine="37"/>
              <w:jc w:val="center"/>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4237</w:t>
            </w:r>
          </w:p>
        </w:tc>
      </w:tr>
      <w:tr w:rsidR="0006057C" w:rsidRPr="00161EFD" w:rsidTr="00882767">
        <w:trPr>
          <w:trHeight w:val="147"/>
        </w:trPr>
        <w:tc>
          <w:tcPr>
            <w:tcW w:w="3969" w:type="dxa"/>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 xml:space="preserve">трудоспособном </w:t>
            </w:r>
          </w:p>
        </w:tc>
        <w:tc>
          <w:tcPr>
            <w:tcW w:w="1134" w:type="dxa"/>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человек</w:t>
            </w:r>
          </w:p>
        </w:tc>
        <w:tc>
          <w:tcPr>
            <w:tcW w:w="4253" w:type="dxa"/>
            <w:shd w:val="clear" w:color="auto" w:fill="auto"/>
          </w:tcPr>
          <w:p w:rsidR="0006057C" w:rsidRPr="00161EFD" w:rsidRDefault="0006057C" w:rsidP="00173EA8">
            <w:pPr>
              <w:spacing w:after="0" w:line="240" w:lineRule="auto"/>
              <w:ind w:firstLine="37"/>
              <w:jc w:val="center"/>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11791</w:t>
            </w:r>
          </w:p>
        </w:tc>
      </w:tr>
      <w:tr w:rsidR="0006057C" w:rsidRPr="00161EFD" w:rsidTr="00882767">
        <w:trPr>
          <w:trHeight w:val="147"/>
        </w:trPr>
        <w:tc>
          <w:tcPr>
            <w:tcW w:w="3969" w:type="dxa"/>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старше трудоспособного</w:t>
            </w:r>
          </w:p>
        </w:tc>
        <w:tc>
          <w:tcPr>
            <w:tcW w:w="1134" w:type="dxa"/>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человек</w:t>
            </w:r>
          </w:p>
        </w:tc>
        <w:tc>
          <w:tcPr>
            <w:tcW w:w="4253" w:type="dxa"/>
            <w:shd w:val="clear" w:color="auto" w:fill="auto"/>
          </w:tcPr>
          <w:p w:rsidR="0006057C" w:rsidRPr="00161EFD" w:rsidRDefault="0006057C" w:rsidP="00173EA8">
            <w:pPr>
              <w:spacing w:after="0" w:line="240" w:lineRule="auto"/>
              <w:ind w:firstLine="37"/>
              <w:jc w:val="center"/>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3934</w:t>
            </w:r>
          </w:p>
        </w:tc>
      </w:tr>
      <w:tr w:rsidR="0006057C" w:rsidRPr="00161EFD" w:rsidTr="00882767">
        <w:trPr>
          <w:trHeight w:val="147"/>
        </w:trPr>
        <w:tc>
          <w:tcPr>
            <w:tcW w:w="3969" w:type="dxa"/>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b/>
                <w:sz w:val="20"/>
                <w:szCs w:val="20"/>
                <w:lang w:eastAsia="ru-RU"/>
              </w:rPr>
            </w:pPr>
            <w:r w:rsidRPr="00161EFD">
              <w:rPr>
                <w:rFonts w:ascii="Times New Roman" w:eastAsia="Times New Roman" w:hAnsi="Times New Roman" w:cs="Times New Roman"/>
                <w:b/>
                <w:sz w:val="20"/>
                <w:szCs w:val="20"/>
                <w:lang w:eastAsia="ru-RU"/>
              </w:rPr>
              <w:t xml:space="preserve">Мужчины </w:t>
            </w:r>
          </w:p>
        </w:tc>
        <w:tc>
          <w:tcPr>
            <w:tcW w:w="1134" w:type="dxa"/>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человек</w:t>
            </w:r>
          </w:p>
        </w:tc>
        <w:tc>
          <w:tcPr>
            <w:tcW w:w="4253" w:type="dxa"/>
            <w:shd w:val="clear" w:color="auto" w:fill="auto"/>
          </w:tcPr>
          <w:p w:rsidR="0006057C" w:rsidRPr="00161EFD" w:rsidRDefault="0006057C" w:rsidP="00173EA8">
            <w:pPr>
              <w:spacing w:after="0" w:line="240" w:lineRule="auto"/>
              <w:ind w:firstLine="37"/>
              <w:jc w:val="center"/>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8992</w:t>
            </w:r>
          </w:p>
        </w:tc>
      </w:tr>
      <w:tr w:rsidR="0006057C" w:rsidRPr="00161EFD" w:rsidTr="00882767">
        <w:trPr>
          <w:trHeight w:val="147"/>
        </w:trPr>
        <w:tc>
          <w:tcPr>
            <w:tcW w:w="3969" w:type="dxa"/>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в том числе в возрасте:</w:t>
            </w:r>
          </w:p>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lastRenderedPageBreak/>
              <w:t>моложе трудоспособного</w:t>
            </w:r>
          </w:p>
        </w:tc>
        <w:tc>
          <w:tcPr>
            <w:tcW w:w="1134" w:type="dxa"/>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lastRenderedPageBreak/>
              <w:t>человек</w:t>
            </w:r>
          </w:p>
        </w:tc>
        <w:tc>
          <w:tcPr>
            <w:tcW w:w="4253" w:type="dxa"/>
            <w:shd w:val="clear" w:color="auto" w:fill="auto"/>
          </w:tcPr>
          <w:p w:rsidR="0006057C" w:rsidRPr="00161EFD" w:rsidRDefault="0006057C" w:rsidP="00173EA8">
            <w:pPr>
              <w:spacing w:after="0" w:line="240" w:lineRule="auto"/>
              <w:ind w:firstLine="37"/>
              <w:jc w:val="center"/>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2120</w:t>
            </w:r>
          </w:p>
        </w:tc>
      </w:tr>
      <w:tr w:rsidR="0006057C" w:rsidRPr="00161EFD" w:rsidTr="00882767">
        <w:trPr>
          <w:trHeight w:val="147"/>
        </w:trPr>
        <w:tc>
          <w:tcPr>
            <w:tcW w:w="3969" w:type="dxa"/>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трудоспособном</w:t>
            </w:r>
          </w:p>
        </w:tc>
        <w:tc>
          <w:tcPr>
            <w:tcW w:w="1134" w:type="dxa"/>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человек</w:t>
            </w:r>
          </w:p>
        </w:tc>
        <w:tc>
          <w:tcPr>
            <w:tcW w:w="4253" w:type="dxa"/>
            <w:shd w:val="clear" w:color="auto" w:fill="auto"/>
          </w:tcPr>
          <w:p w:rsidR="0006057C" w:rsidRPr="00161EFD" w:rsidRDefault="0006057C" w:rsidP="00173EA8">
            <w:pPr>
              <w:spacing w:after="0" w:line="240" w:lineRule="auto"/>
              <w:ind w:firstLine="37"/>
              <w:jc w:val="center"/>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5863</w:t>
            </w:r>
          </w:p>
        </w:tc>
      </w:tr>
      <w:tr w:rsidR="0006057C" w:rsidRPr="00161EFD" w:rsidTr="00882767">
        <w:trPr>
          <w:trHeight w:val="147"/>
        </w:trPr>
        <w:tc>
          <w:tcPr>
            <w:tcW w:w="3969" w:type="dxa"/>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старше трудоспособного</w:t>
            </w:r>
          </w:p>
        </w:tc>
        <w:tc>
          <w:tcPr>
            <w:tcW w:w="1134" w:type="dxa"/>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человек</w:t>
            </w:r>
          </w:p>
        </w:tc>
        <w:tc>
          <w:tcPr>
            <w:tcW w:w="4253" w:type="dxa"/>
            <w:shd w:val="clear" w:color="auto" w:fill="auto"/>
          </w:tcPr>
          <w:p w:rsidR="0006057C" w:rsidRPr="00161EFD" w:rsidRDefault="0006057C" w:rsidP="00173EA8">
            <w:pPr>
              <w:spacing w:after="0" w:line="240" w:lineRule="auto"/>
              <w:ind w:firstLine="37"/>
              <w:jc w:val="center"/>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1009</w:t>
            </w:r>
          </w:p>
        </w:tc>
      </w:tr>
      <w:tr w:rsidR="0006057C" w:rsidRPr="00161EFD" w:rsidTr="00882767">
        <w:trPr>
          <w:trHeight w:val="147"/>
        </w:trPr>
        <w:tc>
          <w:tcPr>
            <w:tcW w:w="3969" w:type="dxa"/>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b/>
                <w:sz w:val="20"/>
                <w:szCs w:val="20"/>
                <w:lang w:eastAsia="ru-RU"/>
              </w:rPr>
            </w:pPr>
            <w:r w:rsidRPr="00161EFD">
              <w:rPr>
                <w:rFonts w:ascii="Times New Roman" w:eastAsia="Times New Roman" w:hAnsi="Times New Roman" w:cs="Times New Roman"/>
                <w:b/>
                <w:sz w:val="20"/>
                <w:szCs w:val="20"/>
                <w:lang w:eastAsia="ru-RU"/>
              </w:rPr>
              <w:t>Женщины</w:t>
            </w:r>
          </w:p>
        </w:tc>
        <w:tc>
          <w:tcPr>
            <w:tcW w:w="1134" w:type="dxa"/>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человек</w:t>
            </w:r>
          </w:p>
        </w:tc>
        <w:tc>
          <w:tcPr>
            <w:tcW w:w="4253" w:type="dxa"/>
            <w:shd w:val="clear" w:color="auto" w:fill="auto"/>
          </w:tcPr>
          <w:p w:rsidR="0006057C" w:rsidRPr="00161EFD" w:rsidRDefault="0006057C" w:rsidP="00173EA8">
            <w:pPr>
              <w:spacing w:after="0" w:line="240" w:lineRule="auto"/>
              <w:ind w:firstLine="37"/>
              <w:jc w:val="center"/>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10970</w:t>
            </w:r>
          </w:p>
        </w:tc>
      </w:tr>
      <w:tr w:rsidR="0006057C" w:rsidRPr="00161EFD" w:rsidTr="00882767">
        <w:trPr>
          <w:trHeight w:val="147"/>
        </w:trPr>
        <w:tc>
          <w:tcPr>
            <w:tcW w:w="3969" w:type="dxa"/>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в том числе в возрасте:</w:t>
            </w:r>
          </w:p>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моложе трудоспособного</w:t>
            </w:r>
          </w:p>
        </w:tc>
        <w:tc>
          <w:tcPr>
            <w:tcW w:w="1134" w:type="dxa"/>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человек</w:t>
            </w:r>
          </w:p>
        </w:tc>
        <w:tc>
          <w:tcPr>
            <w:tcW w:w="4253" w:type="dxa"/>
            <w:shd w:val="clear" w:color="auto" w:fill="auto"/>
          </w:tcPr>
          <w:p w:rsidR="0006057C" w:rsidRPr="00161EFD" w:rsidRDefault="0006057C" w:rsidP="00173EA8">
            <w:pPr>
              <w:spacing w:after="0" w:line="240" w:lineRule="auto"/>
              <w:ind w:firstLine="37"/>
              <w:jc w:val="center"/>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2117</w:t>
            </w:r>
          </w:p>
        </w:tc>
      </w:tr>
      <w:tr w:rsidR="0006057C" w:rsidRPr="00161EFD" w:rsidTr="00882767">
        <w:trPr>
          <w:trHeight w:val="147"/>
        </w:trPr>
        <w:tc>
          <w:tcPr>
            <w:tcW w:w="3969" w:type="dxa"/>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трудоспособном</w:t>
            </w:r>
          </w:p>
        </w:tc>
        <w:tc>
          <w:tcPr>
            <w:tcW w:w="1134" w:type="dxa"/>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человек</w:t>
            </w:r>
          </w:p>
        </w:tc>
        <w:tc>
          <w:tcPr>
            <w:tcW w:w="4253" w:type="dxa"/>
            <w:shd w:val="clear" w:color="auto" w:fill="auto"/>
          </w:tcPr>
          <w:p w:rsidR="0006057C" w:rsidRPr="00161EFD" w:rsidRDefault="0006057C" w:rsidP="00173EA8">
            <w:pPr>
              <w:spacing w:after="0" w:line="240" w:lineRule="auto"/>
              <w:ind w:firstLine="37"/>
              <w:jc w:val="center"/>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5928</w:t>
            </w:r>
          </w:p>
        </w:tc>
      </w:tr>
      <w:tr w:rsidR="0006057C" w:rsidRPr="00161EFD" w:rsidTr="00882767">
        <w:trPr>
          <w:trHeight w:val="147"/>
        </w:trPr>
        <w:tc>
          <w:tcPr>
            <w:tcW w:w="3969" w:type="dxa"/>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старше трудоспособного</w:t>
            </w:r>
          </w:p>
        </w:tc>
        <w:tc>
          <w:tcPr>
            <w:tcW w:w="1134" w:type="dxa"/>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человек</w:t>
            </w:r>
          </w:p>
        </w:tc>
        <w:tc>
          <w:tcPr>
            <w:tcW w:w="4253" w:type="dxa"/>
            <w:shd w:val="clear" w:color="auto" w:fill="auto"/>
          </w:tcPr>
          <w:p w:rsidR="0006057C" w:rsidRPr="00161EFD" w:rsidRDefault="0006057C" w:rsidP="00173EA8">
            <w:pPr>
              <w:spacing w:after="0" w:line="240" w:lineRule="auto"/>
              <w:ind w:firstLine="37"/>
              <w:jc w:val="center"/>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2925</w:t>
            </w:r>
          </w:p>
        </w:tc>
      </w:tr>
      <w:tr w:rsidR="0006057C" w:rsidRPr="00161EFD" w:rsidTr="00882767">
        <w:trPr>
          <w:trHeight w:val="147"/>
        </w:trPr>
        <w:tc>
          <w:tcPr>
            <w:tcW w:w="3969" w:type="dxa"/>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Число родившихся за год</w:t>
            </w:r>
          </w:p>
        </w:tc>
        <w:tc>
          <w:tcPr>
            <w:tcW w:w="1134" w:type="dxa"/>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человек</w:t>
            </w:r>
          </w:p>
        </w:tc>
        <w:tc>
          <w:tcPr>
            <w:tcW w:w="4253" w:type="dxa"/>
            <w:shd w:val="clear" w:color="auto" w:fill="auto"/>
          </w:tcPr>
          <w:p w:rsidR="0006057C" w:rsidRPr="00161EFD" w:rsidRDefault="0006057C" w:rsidP="00173EA8">
            <w:pPr>
              <w:spacing w:after="0" w:line="240" w:lineRule="auto"/>
              <w:ind w:firstLine="37"/>
              <w:jc w:val="center"/>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224</w:t>
            </w:r>
          </w:p>
        </w:tc>
      </w:tr>
      <w:tr w:rsidR="0006057C" w:rsidRPr="00161EFD" w:rsidTr="00882767">
        <w:trPr>
          <w:trHeight w:val="147"/>
        </w:trPr>
        <w:tc>
          <w:tcPr>
            <w:tcW w:w="3969" w:type="dxa"/>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Число умерших за год</w:t>
            </w:r>
          </w:p>
        </w:tc>
        <w:tc>
          <w:tcPr>
            <w:tcW w:w="1134" w:type="dxa"/>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человек</w:t>
            </w:r>
          </w:p>
        </w:tc>
        <w:tc>
          <w:tcPr>
            <w:tcW w:w="4253" w:type="dxa"/>
            <w:shd w:val="clear" w:color="auto" w:fill="auto"/>
          </w:tcPr>
          <w:p w:rsidR="0006057C" w:rsidRPr="00161EFD" w:rsidRDefault="0006057C" w:rsidP="00173EA8">
            <w:pPr>
              <w:spacing w:after="0" w:line="240" w:lineRule="auto"/>
              <w:ind w:firstLine="37"/>
              <w:jc w:val="center"/>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217</w:t>
            </w:r>
          </w:p>
        </w:tc>
      </w:tr>
      <w:tr w:rsidR="0006057C" w:rsidRPr="00161EFD" w:rsidTr="00882767">
        <w:trPr>
          <w:trHeight w:val="147"/>
        </w:trPr>
        <w:tc>
          <w:tcPr>
            <w:tcW w:w="3969" w:type="dxa"/>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Естественный прирост (+), убыль (-) населения</w:t>
            </w:r>
          </w:p>
        </w:tc>
        <w:tc>
          <w:tcPr>
            <w:tcW w:w="1134" w:type="dxa"/>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человек</w:t>
            </w:r>
          </w:p>
        </w:tc>
        <w:tc>
          <w:tcPr>
            <w:tcW w:w="4253" w:type="dxa"/>
            <w:shd w:val="clear" w:color="auto" w:fill="auto"/>
          </w:tcPr>
          <w:p w:rsidR="0006057C" w:rsidRPr="00161EFD" w:rsidRDefault="0006057C" w:rsidP="00173EA8">
            <w:pPr>
              <w:spacing w:after="0" w:line="240" w:lineRule="auto"/>
              <w:ind w:firstLine="37"/>
              <w:jc w:val="center"/>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+7</w:t>
            </w:r>
          </w:p>
        </w:tc>
      </w:tr>
      <w:tr w:rsidR="0006057C" w:rsidRPr="00161EFD" w:rsidTr="00882767">
        <w:trPr>
          <w:trHeight w:val="147"/>
        </w:trPr>
        <w:tc>
          <w:tcPr>
            <w:tcW w:w="3969" w:type="dxa"/>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Число прибывших за год</w:t>
            </w:r>
          </w:p>
        </w:tc>
        <w:tc>
          <w:tcPr>
            <w:tcW w:w="1134" w:type="dxa"/>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человек</w:t>
            </w:r>
          </w:p>
        </w:tc>
        <w:tc>
          <w:tcPr>
            <w:tcW w:w="4253" w:type="dxa"/>
            <w:shd w:val="clear" w:color="auto" w:fill="auto"/>
          </w:tcPr>
          <w:p w:rsidR="0006057C" w:rsidRPr="00161EFD" w:rsidRDefault="0006057C" w:rsidP="00173EA8">
            <w:pPr>
              <w:spacing w:after="0" w:line="240" w:lineRule="auto"/>
              <w:ind w:firstLine="37"/>
              <w:jc w:val="center"/>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1795</w:t>
            </w:r>
          </w:p>
        </w:tc>
      </w:tr>
      <w:tr w:rsidR="0006057C" w:rsidRPr="00161EFD" w:rsidTr="00882767">
        <w:trPr>
          <w:trHeight w:val="147"/>
        </w:trPr>
        <w:tc>
          <w:tcPr>
            <w:tcW w:w="3969" w:type="dxa"/>
            <w:tcBorders>
              <w:bottom w:val="single" w:sz="4" w:space="0" w:color="auto"/>
            </w:tcBorders>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Число выбывших за год</w:t>
            </w:r>
          </w:p>
        </w:tc>
        <w:tc>
          <w:tcPr>
            <w:tcW w:w="1134" w:type="dxa"/>
            <w:tcBorders>
              <w:bottom w:val="single" w:sz="4" w:space="0" w:color="auto"/>
            </w:tcBorders>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человек</w:t>
            </w:r>
          </w:p>
        </w:tc>
        <w:tc>
          <w:tcPr>
            <w:tcW w:w="4253" w:type="dxa"/>
            <w:tcBorders>
              <w:bottom w:val="single" w:sz="4" w:space="0" w:color="auto"/>
            </w:tcBorders>
            <w:shd w:val="clear" w:color="auto" w:fill="auto"/>
          </w:tcPr>
          <w:p w:rsidR="0006057C" w:rsidRPr="00161EFD" w:rsidRDefault="0006057C" w:rsidP="00173EA8">
            <w:pPr>
              <w:spacing w:after="0" w:line="240" w:lineRule="auto"/>
              <w:ind w:firstLine="37"/>
              <w:jc w:val="center"/>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1583</w:t>
            </w:r>
          </w:p>
        </w:tc>
      </w:tr>
      <w:tr w:rsidR="0006057C" w:rsidRPr="00161EFD" w:rsidTr="00882767">
        <w:trPr>
          <w:trHeight w:val="147"/>
        </w:trPr>
        <w:tc>
          <w:tcPr>
            <w:tcW w:w="3969" w:type="dxa"/>
            <w:tcBorders>
              <w:top w:val="single" w:sz="4" w:space="0" w:color="auto"/>
              <w:left w:val="single" w:sz="4" w:space="0" w:color="auto"/>
              <w:bottom w:val="single" w:sz="4" w:space="0" w:color="auto"/>
              <w:right w:val="single" w:sz="4" w:space="0" w:color="auto"/>
            </w:tcBorders>
            <w:shd w:val="clear" w:color="auto" w:fill="auto"/>
          </w:tcPr>
          <w:p w:rsidR="0006057C" w:rsidRPr="00161EFD" w:rsidRDefault="0006057C" w:rsidP="00173EA8">
            <w:pPr>
              <w:spacing w:after="0" w:line="240" w:lineRule="auto"/>
              <w:ind w:firstLine="37"/>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Миграционный прирост населения</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06057C" w:rsidRPr="00161EFD" w:rsidRDefault="0006057C" w:rsidP="00173EA8">
            <w:pPr>
              <w:spacing w:after="0" w:line="240" w:lineRule="auto"/>
              <w:ind w:firstLine="37"/>
              <w:jc w:val="both"/>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человек</w:t>
            </w:r>
          </w:p>
        </w:tc>
        <w:tc>
          <w:tcPr>
            <w:tcW w:w="4253" w:type="dxa"/>
            <w:tcBorders>
              <w:top w:val="single" w:sz="4" w:space="0" w:color="auto"/>
              <w:left w:val="single" w:sz="4" w:space="0" w:color="auto"/>
              <w:bottom w:val="single" w:sz="4" w:space="0" w:color="auto"/>
              <w:right w:val="single" w:sz="4" w:space="0" w:color="auto"/>
            </w:tcBorders>
            <w:shd w:val="clear" w:color="auto" w:fill="auto"/>
          </w:tcPr>
          <w:p w:rsidR="0006057C" w:rsidRPr="00161EFD" w:rsidRDefault="0006057C" w:rsidP="00173EA8">
            <w:pPr>
              <w:spacing w:after="0" w:line="240" w:lineRule="auto"/>
              <w:ind w:firstLine="37"/>
              <w:jc w:val="center"/>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Прибыло иностранных граждан – 1048</w:t>
            </w:r>
          </w:p>
          <w:p w:rsidR="0006057C" w:rsidRPr="00161EFD" w:rsidRDefault="0006057C" w:rsidP="00173EA8">
            <w:pPr>
              <w:spacing w:after="0" w:line="240" w:lineRule="auto"/>
              <w:ind w:firstLine="37"/>
              <w:jc w:val="center"/>
              <w:rPr>
                <w:rFonts w:ascii="Times New Roman" w:eastAsia="Times New Roman" w:hAnsi="Times New Roman" w:cs="Times New Roman"/>
                <w:sz w:val="20"/>
                <w:szCs w:val="20"/>
                <w:lang w:eastAsia="ru-RU"/>
              </w:rPr>
            </w:pPr>
            <w:r w:rsidRPr="00161EFD">
              <w:rPr>
                <w:rFonts w:ascii="Times New Roman" w:eastAsia="Times New Roman" w:hAnsi="Times New Roman" w:cs="Times New Roman"/>
                <w:sz w:val="20"/>
                <w:szCs w:val="20"/>
                <w:lang w:eastAsia="ru-RU"/>
              </w:rPr>
              <w:t>Выбыло иностранных граждан – 944</w:t>
            </w:r>
          </w:p>
        </w:tc>
      </w:tr>
    </w:tbl>
    <w:p w:rsidR="0006057C" w:rsidRPr="0031684F" w:rsidRDefault="0006057C" w:rsidP="0031684F">
      <w:pPr>
        <w:spacing w:after="0" w:line="240" w:lineRule="auto"/>
        <w:ind w:firstLine="851"/>
        <w:rPr>
          <w:rFonts w:ascii="Times New Roman" w:hAnsi="Times New Roman" w:cs="Times New Roman"/>
          <w:sz w:val="24"/>
          <w:szCs w:val="24"/>
        </w:rPr>
      </w:pPr>
    </w:p>
    <w:p w:rsidR="0006057C" w:rsidRPr="0031684F" w:rsidRDefault="0006057C" w:rsidP="0031684F">
      <w:pPr>
        <w:spacing w:after="0" w:line="240" w:lineRule="auto"/>
        <w:ind w:firstLine="851"/>
        <w:rPr>
          <w:rFonts w:ascii="Times New Roman" w:hAnsi="Times New Roman" w:cs="Times New Roman"/>
          <w:sz w:val="24"/>
          <w:szCs w:val="24"/>
        </w:rPr>
      </w:pPr>
      <w:r w:rsidRPr="0031684F">
        <w:rPr>
          <w:rFonts w:ascii="Times New Roman" w:hAnsi="Times New Roman" w:cs="Times New Roman"/>
          <w:sz w:val="24"/>
          <w:szCs w:val="24"/>
        </w:rPr>
        <w:tab/>
      </w:r>
      <w:r w:rsidR="00351C3C" w:rsidRPr="0031684F">
        <w:rPr>
          <w:rFonts w:ascii="Times New Roman" w:hAnsi="Times New Roman" w:cs="Times New Roman"/>
          <w:noProof/>
          <w:sz w:val="24"/>
          <w:szCs w:val="24"/>
          <w:lang w:eastAsia="ru-RU"/>
        </w:rPr>
        <w:drawing>
          <wp:inline distT="0" distB="0" distL="0" distR="0">
            <wp:extent cx="5562600" cy="2343150"/>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825D69" w:rsidRPr="00161EFD" w:rsidRDefault="0031684F" w:rsidP="0031684F">
      <w:pPr>
        <w:spacing w:after="0" w:line="240" w:lineRule="auto"/>
        <w:ind w:firstLine="851"/>
        <w:jc w:val="center"/>
        <w:rPr>
          <w:rFonts w:ascii="Arial" w:hAnsi="Arial" w:cs="Arial"/>
          <w:sz w:val="24"/>
          <w:szCs w:val="24"/>
        </w:rPr>
      </w:pPr>
      <w:r w:rsidRPr="00161EFD">
        <w:rPr>
          <w:rFonts w:ascii="Arial" w:hAnsi="Arial" w:cs="Arial"/>
          <w:sz w:val="24"/>
          <w:szCs w:val="24"/>
        </w:rPr>
        <w:t>Рис.</w:t>
      </w:r>
      <w:r w:rsidR="00825D69" w:rsidRPr="00161EFD">
        <w:rPr>
          <w:rFonts w:ascii="Arial" w:hAnsi="Arial" w:cs="Arial"/>
          <w:sz w:val="24"/>
          <w:szCs w:val="24"/>
        </w:rPr>
        <w:t xml:space="preserve"> 1.2 – График динамики численности населения на территории Слюдянского муниципального образования</w:t>
      </w:r>
    </w:p>
    <w:p w:rsidR="00867FD8" w:rsidRPr="00161EFD" w:rsidRDefault="00867FD8" w:rsidP="0031684F">
      <w:pPr>
        <w:spacing w:after="0" w:line="240" w:lineRule="auto"/>
        <w:ind w:firstLine="851"/>
        <w:jc w:val="both"/>
        <w:rPr>
          <w:rFonts w:ascii="Arial" w:eastAsia="Times New Roman" w:hAnsi="Arial" w:cs="Arial"/>
          <w:sz w:val="24"/>
          <w:szCs w:val="24"/>
          <w:lang w:eastAsia="ru-RU"/>
        </w:rPr>
      </w:pPr>
    </w:p>
    <w:p w:rsidR="0006057C" w:rsidRPr="00161EFD" w:rsidRDefault="0006057C" w:rsidP="0031684F">
      <w:pPr>
        <w:spacing w:after="0" w:line="240" w:lineRule="auto"/>
        <w:ind w:firstLine="851"/>
        <w:jc w:val="both"/>
        <w:rPr>
          <w:rFonts w:ascii="Arial" w:eastAsia="Times New Roman" w:hAnsi="Arial" w:cs="Arial"/>
          <w:sz w:val="24"/>
          <w:szCs w:val="24"/>
          <w:lang w:eastAsia="ru-RU"/>
        </w:rPr>
      </w:pPr>
      <w:r w:rsidRPr="00161EFD">
        <w:rPr>
          <w:rFonts w:ascii="Arial" w:eastAsia="Times New Roman" w:hAnsi="Arial" w:cs="Arial"/>
          <w:sz w:val="24"/>
          <w:szCs w:val="24"/>
          <w:lang w:eastAsia="ru-RU"/>
        </w:rPr>
        <w:t>Экономика Слюдянского муниципального образования базируется на промышленных предприятиях, предприятиях транспорта и связи, торговли и бытового обслуживания.</w:t>
      </w:r>
    </w:p>
    <w:p w:rsidR="0006057C" w:rsidRPr="00161EFD" w:rsidRDefault="007B6A82" w:rsidP="0031684F">
      <w:pPr>
        <w:spacing w:after="0" w:line="240" w:lineRule="auto"/>
        <w:ind w:firstLine="851"/>
        <w:jc w:val="both"/>
        <w:rPr>
          <w:rFonts w:ascii="Arial" w:eastAsia="Times New Roman" w:hAnsi="Arial" w:cs="Arial"/>
          <w:sz w:val="24"/>
          <w:szCs w:val="24"/>
          <w:lang w:eastAsia="ru-RU"/>
        </w:rPr>
      </w:pPr>
      <w:r w:rsidRPr="00161EFD">
        <w:rPr>
          <w:rFonts w:ascii="Arial" w:eastAsia="Times New Roman" w:hAnsi="Arial" w:cs="Arial"/>
          <w:sz w:val="24"/>
          <w:szCs w:val="24"/>
          <w:lang w:eastAsia="ru-RU"/>
        </w:rPr>
        <w:t xml:space="preserve"> </w:t>
      </w:r>
      <w:r w:rsidR="0006057C" w:rsidRPr="00161EFD">
        <w:rPr>
          <w:rFonts w:ascii="Arial" w:eastAsia="Times New Roman" w:hAnsi="Arial" w:cs="Arial"/>
          <w:sz w:val="24"/>
          <w:szCs w:val="24"/>
          <w:lang w:eastAsia="ru-RU"/>
        </w:rPr>
        <w:t>Основными системообразующими предприятиями Слюдянского муниципального образования являются предприятия ОАО «Российские железные дороги» (в части структурных подразделений, расположенных на территории СМО), обособленное подразделение «Карьер Перевал» ОАО «</w:t>
      </w:r>
      <w:proofErr w:type="spellStart"/>
      <w:r w:rsidR="0006057C" w:rsidRPr="00161EFD">
        <w:rPr>
          <w:rFonts w:ascii="Arial" w:eastAsia="Times New Roman" w:hAnsi="Arial" w:cs="Arial"/>
          <w:sz w:val="24"/>
          <w:szCs w:val="24"/>
          <w:lang w:eastAsia="ru-RU"/>
        </w:rPr>
        <w:t>Ангарскцемент</w:t>
      </w:r>
      <w:proofErr w:type="spellEnd"/>
      <w:r w:rsidR="0006057C" w:rsidRPr="00161EFD">
        <w:rPr>
          <w:rFonts w:ascii="Arial" w:eastAsia="Times New Roman" w:hAnsi="Arial" w:cs="Arial"/>
          <w:sz w:val="24"/>
          <w:szCs w:val="24"/>
          <w:lang w:eastAsia="ru-RU"/>
        </w:rPr>
        <w:t xml:space="preserve">», а также учреждения образования, здравоохранения, государственные учреждения. </w:t>
      </w:r>
    </w:p>
    <w:p w:rsidR="0006057C" w:rsidRPr="00161EFD" w:rsidRDefault="0006057C" w:rsidP="0031684F">
      <w:pPr>
        <w:spacing w:after="0" w:line="240" w:lineRule="auto"/>
        <w:ind w:firstLine="851"/>
        <w:jc w:val="both"/>
        <w:rPr>
          <w:rFonts w:ascii="Arial" w:hAnsi="Arial" w:cs="Arial"/>
          <w:sz w:val="24"/>
          <w:szCs w:val="24"/>
        </w:rPr>
      </w:pPr>
      <w:r w:rsidRPr="00161EFD">
        <w:rPr>
          <w:rFonts w:ascii="Arial" w:hAnsi="Arial" w:cs="Arial"/>
          <w:sz w:val="24"/>
          <w:szCs w:val="24"/>
        </w:rPr>
        <w:t>Большая часть всего работающего населения занята в торговле – 20,3 %, на предприятиях транспорта и связи – 19,59 %, в обрабатывающих производствах – 13,3 %, в образовании – 12,6 %, в здравоохранении и предоставлении социальных услуг – 7 %, государственное управление и обеспечение военной безопасности, обязательное социальное страхование – 7 %.</w:t>
      </w:r>
    </w:p>
    <w:p w:rsidR="0006057C" w:rsidRPr="00161EFD" w:rsidRDefault="0006057C" w:rsidP="0031684F">
      <w:pPr>
        <w:spacing w:after="0" w:line="240" w:lineRule="auto"/>
        <w:ind w:firstLine="851"/>
        <w:jc w:val="both"/>
        <w:rPr>
          <w:rFonts w:ascii="Arial" w:hAnsi="Arial" w:cs="Arial"/>
          <w:sz w:val="24"/>
          <w:szCs w:val="24"/>
        </w:rPr>
      </w:pPr>
      <w:r w:rsidRPr="00161EFD">
        <w:rPr>
          <w:rFonts w:ascii="Arial" w:hAnsi="Arial" w:cs="Arial"/>
          <w:sz w:val="24"/>
          <w:szCs w:val="24"/>
        </w:rPr>
        <w:t>Среднемесячная начисленная заработная плата по полному кругу организаций за 9 мес. 2018 года составила 30</w:t>
      </w:r>
      <w:r w:rsidR="00867FD8" w:rsidRPr="00161EFD">
        <w:rPr>
          <w:rFonts w:ascii="Arial" w:hAnsi="Arial" w:cs="Arial"/>
          <w:sz w:val="24"/>
          <w:szCs w:val="24"/>
        </w:rPr>
        <w:t xml:space="preserve"> </w:t>
      </w:r>
      <w:r w:rsidRPr="00161EFD">
        <w:rPr>
          <w:rFonts w:ascii="Arial" w:hAnsi="Arial" w:cs="Arial"/>
          <w:sz w:val="24"/>
          <w:szCs w:val="24"/>
        </w:rPr>
        <w:t>181 рубль. Средний уровень оплаты труда в отчетном периоде обеспечит 2,8 прожиточных минимумов.</w:t>
      </w:r>
    </w:p>
    <w:p w:rsidR="00354A91" w:rsidRPr="00161EFD" w:rsidRDefault="007B6A82" w:rsidP="0031684F">
      <w:pPr>
        <w:spacing w:after="0" w:line="240" w:lineRule="auto"/>
        <w:ind w:firstLine="851"/>
        <w:jc w:val="both"/>
        <w:rPr>
          <w:rFonts w:ascii="Arial" w:hAnsi="Arial" w:cs="Arial"/>
          <w:sz w:val="24"/>
          <w:szCs w:val="24"/>
        </w:rPr>
      </w:pPr>
      <w:r w:rsidRPr="00161EFD">
        <w:rPr>
          <w:rFonts w:ascii="Arial" w:hAnsi="Arial" w:cs="Arial"/>
          <w:sz w:val="24"/>
          <w:szCs w:val="24"/>
        </w:rPr>
        <w:t xml:space="preserve"> </w:t>
      </w:r>
      <w:r w:rsidR="0006057C" w:rsidRPr="00161EFD">
        <w:rPr>
          <w:rFonts w:ascii="Arial" w:hAnsi="Arial" w:cs="Arial"/>
          <w:sz w:val="24"/>
          <w:szCs w:val="24"/>
        </w:rPr>
        <w:t>На территории Иркутской области величина прожиточного минимума на 3 квартал 2018 года. В целом по Иркутской области в расчете на душу населения – 10</w:t>
      </w:r>
      <w:r w:rsidR="00867FD8" w:rsidRPr="00161EFD">
        <w:rPr>
          <w:rFonts w:ascii="Arial" w:hAnsi="Arial" w:cs="Arial"/>
          <w:sz w:val="24"/>
          <w:szCs w:val="24"/>
        </w:rPr>
        <w:t xml:space="preserve"> </w:t>
      </w:r>
      <w:r w:rsidR="0006057C" w:rsidRPr="00161EFD">
        <w:rPr>
          <w:rFonts w:ascii="Arial" w:hAnsi="Arial" w:cs="Arial"/>
          <w:sz w:val="24"/>
          <w:szCs w:val="24"/>
        </w:rPr>
        <w:t>544 рублей, для трудоспособного населения – 11</w:t>
      </w:r>
      <w:r w:rsidR="00867FD8" w:rsidRPr="00161EFD">
        <w:rPr>
          <w:rFonts w:ascii="Arial" w:hAnsi="Arial" w:cs="Arial"/>
          <w:sz w:val="24"/>
          <w:szCs w:val="24"/>
        </w:rPr>
        <w:t xml:space="preserve"> </w:t>
      </w:r>
      <w:r w:rsidR="0006057C" w:rsidRPr="00161EFD">
        <w:rPr>
          <w:rFonts w:ascii="Arial" w:hAnsi="Arial" w:cs="Arial"/>
          <w:sz w:val="24"/>
          <w:szCs w:val="24"/>
        </w:rPr>
        <w:t>186 рублей, пенсионеров – 8</w:t>
      </w:r>
      <w:r w:rsidR="00867FD8" w:rsidRPr="00161EFD">
        <w:rPr>
          <w:rFonts w:ascii="Arial" w:hAnsi="Arial" w:cs="Arial"/>
          <w:sz w:val="24"/>
          <w:szCs w:val="24"/>
        </w:rPr>
        <w:t xml:space="preserve"> </w:t>
      </w:r>
      <w:r w:rsidR="0006057C" w:rsidRPr="00161EFD">
        <w:rPr>
          <w:rFonts w:ascii="Arial" w:hAnsi="Arial" w:cs="Arial"/>
          <w:sz w:val="24"/>
          <w:szCs w:val="24"/>
        </w:rPr>
        <w:t>487 рублей, детей – 10</w:t>
      </w:r>
      <w:r w:rsidR="00867FD8" w:rsidRPr="00161EFD">
        <w:rPr>
          <w:rFonts w:ascii="Arial" w:hAnsi="Arial" w:cs="Arial"/>
          <w:sz w:val="24"/>
          <w:szCs w:val="24"/>
        </w:rPr>
        <w:t xml:space="preserve"> </w:t>
      </w:r>
      <w:r w:rsidR="0006057C" w:rsidRPr="00161EFD">
        <w:rPr>
          <w:rFonts w:ascii="Arial" w:hAnsi="Arial" w:cs="Arial"/>
          <w:sz w:val="24"/>
          <w:szCs w:val="24"/>
        </w:rPr>
        <w:t>753 рублей.</w:t>
      </w:r>
    </w:p>
    <w:p w:rsidR="00825D69" w:rsidRPr="0031684F" w:rsidRDefault="00825D69" w:rsidP="0031684F">
      <w:pPr>
        <w:spacing w:after="0" w:line="240" w:lineRule="auto"/>
        <w:ind w:firstLine="851"/>
        <w:jc w:val="both"/>
        <w:rPr>
          <w:rFonts w:ascii="Times New Roman" w:hAnsi="Times New Roman" w:cs="Times New Roman"/>
          <w:sz w:val="24"/>
          <w:szCs w:val="24"/>
        </w:rPr>
      </w:pPr>
    </w:p>
    <w:p w:rsidR="00CE1FC3" w:rsidRPr="00161EFD" w:rsidRDefault="00C64F93" w:rsidP="0031684F">
      <w:pPr>
        <w:pStyle w:val="a8"/>
        <w:numPr>
          <w:ilvl w:val="2"/>
          <w:numId w:val="2"/>
        </w:numPr>
        <w:spacing w:after="0" w:line="240" w:lineRule="auto"/>
        <w:ind w:left="0" w:firstLine="851"/>
        <w:jc w:val="center"/>
        <w:rPr>
          <w:rFonts w:ascii="Arial" w:hAnsi="Arial" w:cs="Arial"/>
          <w:b/>
          <w:sz w:val="24"/>
          <w:szCs w:val="24"/>
        </w:rPr>
      </w:pPr>
      <w:r w:rsidRPr="00161EFD">
        <w:rPr>
          <w:rFonts w:ascii="Arial" w:hAnsi="Arial" w:cs="Arial"/>
          <w:b/>
          <w:sz w:val="24"/>
          <w:szCs w:val="24"/>
        </w:rPr>
        <w:t xml:space="preserve">Обустройство территории </w:t>
      </w:r>
      <w:r w:rsidR="004C3E66" w:rsidRPr="00161EFD">
        <w:rPr>
          <w:rFonts w:ascii="Arial" w:hAnsi="Arial" w:cs="Arial"/>
          <w:b/>
          <w:sz w:val="24"/>
          <w:szCs w:val="24"/>
        </w:rPr>
        <w:t>Слюдянского муниципального образования</w:t>
      </w:r>
    </w:p>
    <w:p w:rsidR="00867FD8" w:rsidRPr="0031684F" w:rsidRDefault="00867FD8" w:rsidP="0031684F">
      <w:pPr>
        <w:pStyle w:val="a8"/>
        <w:spacing w:after="0" w:line="240" w:lineRule="auto"/>
        <w:ind w:left="0" w:firstLine="851"/>
        <w:rPr>
          <w:rFonts w:ascii="Times New Roman" w:hAnsi="Times New Roman" w:cs="Times New Roman"/>
          <w:b/>
          <w:sz w:val="24"/>
          <w:szCs w:val="24"/>
        </w:rPr>
      </w:pPr>
    </w:p>
    <w:p w:rsidR="00695151" w:rsidRPr="00161EFD" w:rsidRDefault="00695151" w:rsidP="0031684F">
      <w:pPr>
        <w:spacing w:after="0" w:line="240" w:lineRule="auto"/>
        <w:ind w:firstLine="851"/>
        <w:jc w:val="both"/>
        <w:rPr>
          <w:rFonts w:ascii="Arial" w:hAnsi="Arial" w:cs="Arial"/>
          <w:sz w:val="24"/>
          <w:szCs w:val="24"/>
        </w:rPr>
      </w:pPr>
      <w:r w:rsidRPr="00161EFD">
        <w:rPr>
          <w:rFonts w:ascii="Arial" w:hAnsi="Arial" w:cs="Arial"/>
          <w:sz w:val="24"/>
          <w:szCs w:val="24"/>
        </w:rPr>
        <w:t xml:space="preserve">Площадь Слюдянского муниципального образования в границах городского поселения составляет </w:t>
      </w:r>
      <w:smartTag w:uri="urn:schemas-microsoft-com:office:smarttags" w:element="metricconverter">
        <w:smartTagPr>
          <w:attr w:name="ProductID" w:val="43 587,4 га"/>
        </w:smartTagPr>
        <w:r w:rsidRPr="00161EFD">
          <w:rPr>
            <w:rFonts w:ascii="Arial" w:hAnsi="Arial" w:cs="Arial"/>
            <w:sz w:val="24"/>
            <w:szCs w:val="24"/>
          </w:rPr>
          <w:t>43 587,4 га</w:t>
        </w:r>
      </w:smartTag>
      <w:r w:rsidRPr="00161EFD">
        <w:rPr>
          <w:rFonts w:ascii="Arial" w:hAnsi="Arial" w:cs="Arial"/>
          <w:sz w:val="24"/>
          <w:szCs w:val="24"/>
        </w:rPr>
        <w:t xml:space="preserve">. Современное использование территории отражено в таблице </w:t>
      </w:r>
      <w:r w:rsidR="00867FD8" w:rsidRPr="00161EFD">
        <w:rPr>
          <w:rFonts w:ascii="Arial" w:hAnsi="Arial" w:cs="Arial"/>
          <w:sz w:val="24"/>
          <w:szCs w:val="24"/>
        </w:rPr>
        <w:t>1</w:t>
      </w:r>
      <w:r w:rsidRPr="00161EFD">
        <w:rPr>
          <w:rFonts w:ascii="Arial" w:hAnsi="Arial" w:cs="Arial"/>
          <w:sz w:val="24"/>
          <w:szCs w:val="24"/>
        </w:rPr>
        <w:t>.</w:t>
      </w:r>
      <w:r w:rsidR="00867FD8" w:rsidRPr="00161EFD">
        <w:rPr>
          <w:rFonts w:ascii="Arial" w:hAnsi="Arial" w:cs="Arial"/>
          <w:sz w:val="24"/>
          <w:szCs w:val="24"/>
        </w:rPr>
        <w:t>2</w:t>
      </w:r>
      <w:r w:rsidRPr="00161EFD">
        <w:rPr>
          <w:rFonts w:ascii="Arial" w:hAnsi="Arial" w:cs="Arial"/>
          <w:sz w:val="24"/>
          <w:szCs w:val="24"/>
        </w:rPr>
        <w:t>.</w:t>
      </w:r>
    </w:p>
    <w:p w:rsidR="00695151" w:rsidRPr="00161EFD" w:rsidRDefault="00695151" w:rsidP="0031684F">
      <w:pPr>
        <w:spacing w:after="0" w:line="240" w:lineRule="auto"/>
        <w:ind w:firstLine="851"/>
        <w:jc w:val="both"/>
        <w:rPr>
          <w:rFonts w:ascii="Arial" w:hAnsi="Arial" w:cs="Arial"/>
          <w:sz w:val="24"/>
          <w:szCs w:val="24"/>
        </w:rPr>
      </w:pPr>
      <w:r w:rsidRPr="00161EFD">
        <w:rPr>
          <w:rFonts w:ascii="Arial" w:hAnsi="Arial" w:cs="Arial"/>
          <w:sz w:val="24"/>
          <w:szCs w:val="24"/>
        </w:rPr>
        <w:t>Площадь застроенных территорий составляет 1 234,9 га, или 2,8% всех земель поселения. Ландшафтно-рекреационные территории занимают 96,9% площади в границах муниципального образования, под прочие виды использования остается 0,3% земель.</w:t>
      </w:r>
    </w:p>
    <w:p w:rsidR="00695151" w:rsidRPr="00161EFD" w:rsidRDefault="00695151" w:rsidP="0031684F">
      <w:pPr>
        <w:spacing w:after="0" w:line="240" w:lineRule="auto"/>
        <w:ind w:firstLine="851"/>
        <w:jc w:val="both"/>
        <w:rPr>
          <w:rFonts w:ascii="Arial" w:hAnsi="Arial" w:cs="Arial"/>
          <w:sz w:val="24"/>
          <w:szCs w:val="24"/>
        </w:rPr>
      </w:pPr>
      <w:r w:rsidRPr="00161EFD">
        <w:rPr>
          <w:rFonts w:ascii="Arial" w:hAnsi="Arial" w:cs="Arial"/>
          <w:sz w:val="24"/>
          <w:szCs w:val="24"/>
        </w:rPr>
        <w:t>Территория г. Слюдянка в существующих границах составляет 823,2 га. В настоящее время территория застройки занимает 669,0 га, или 81,2% всех земель в границах города. Из нее 428,6 га приходится на жилую зону, формируемую главным образом малоэтажной застройкой (397,3 га, или 92,7% площади жилой зоны) – в подавляющей части индивидуальной усадебной застройкой. Секционные 3-4-этажные жилые дома (14,3 га) размещаются главным образом в Центральном планировочном районе. В составе жилой зоны 17,0 га (4,0%) занимают садоводства.</w:t>
      </w:r>
    </w:p>
    <w:p w:rsidR="00695151" w:rsidRPr="00161EFD" w:rsidRDefault="00695151" w:rsidP="0031684F">
      <w:pPr>
        <w:spacing w:after="0" w:line="240" w:lineRule="auto"/>
        <w:ind w:firstLine="851"/>
        <w:jc w:val="both"/>
        <w:rPr>
          <w:rFonts w:ascii="Arial" w:hAnsi="Arial" w:cs="Arial"/>
          <w:sz w:val="24"/>
          <w:szCs w:val="24"/>
        </w:rPr>
      </w:pPr>
      <w:r w:rsidRPr="00161EFD">
        <w:rPr>
          <w:rFonts w:ascii="Arial" w:hAnsi="Arial" w:cs="Arial"/>
          <w:sz w:val="24"/>
          <w:szCs w:val="24"/>
        </w:rPr>
        <w:t>Учреждения обслуживания общественно-делового назначения (в основном, объекты сферы обслуживания городского и районного значения) размещаются на площади 27,8 га. Озелененные территории общего пользования (парки, скверы, бульвары) занимают 11,9 га. Их площадь в расчете на одного жителя городского поселения составляет 6,3 м</w:t>
      </w:r>
      <w:r w:rsidRPr="00161EFD">
        <w:rPr>
          <w:rFonts w:ascii="Arial" w:hAnsi="Arial" w:cs="Arial"/>
          <w:sz w:val="24"/>
          <w:szCs w:val="24"/>
          <w:vertAlign w:val="superscript"/>
        </w:rPr>
        <w:t>2</w:t>
      </w:r>
      <w:r w:rsidRPr="00161EFD">
        <w:rPr>
          <w:rFonts w:ascii="Arial" w:hAnsi="Arial" w:cs="Arial"/>
          <w:sz w:val="24"/>
          <w:szCs w:val="24"/>
        </w:rPr>
        <w:t>, что гораздо ниже нормативного уровня, предусмотренного СНиП 2.07.01-89* СП 42.13330.2011 (п.9.13, табл. 4) в размере 10 м</w:t>
      </w:r>
      <w:r w:rsidRPr="00161EFD">
        <w:rPr>
          <w:rFonts w:ascii="Arial" w:hAnsi="Arial" w:cs="Arial"/>
          <w:sz w:val="24"/>
          <w:szCs w:val="24"/>
          <w:vertAlign w:val="superscript"/>
        </w:rPr>
        <w:t>2</w:t>
      </w:r>
      <w:r w:rsidRPr="00161EFD">
        <w:rPr>
          <w:rFonts w:ascii="Arial" w:hAnsi="Arial" w:cs="Arial"/>
          <w:sz w:val="24"/>
          <w:szCs w:val="24"/>
        </w:rPr>
        <w:t>/чел. Уровень обеспеченности населения территорией спортивных сооружений также невысок, он составляет 39,2% нормативного.</w:t>
      </w:r>
    </w:p>
    <w:p w:rsidR="00695151" w:rsidRPr="00161EFD" w:rsidRDefault="00695151" w:rsidP="0031684F">
      <w:pPr>
        <w:spacing w:after="0" w:line="240" w:lineRule="auto"/>
        <w:ind w:firstLine="851"/>
        <w:jc w:val="both"/>
        <w:rPr>
          <w:rFonts w:ascii="Arial" w:hAnsi="Arial" w:cs="Arial"/>
          <w:sz w:val="24"/>
          <w:szCs w:val="24"/>
        </w:rPr>
      </w:pPr>
      <w:r w:rsidRPr="00161EFD">
        <w:rPr>
          <w:rFonts w:ascii="Arial" w:hAnsi="Arial" w:cs="Arial"/>
          <w:sz w:val="24"/>
          <w:szCs w:val="24"/>
        </w:rPr>
        <w:t>Производственная зона занимает 90,2 га, в т. ч. коммунальные территории – 19,3 га. Инженерная и транспортная инфраструктура размещается на 98,7 га, в основном это зона внешнего транспорта.</w:t>
      </w:r>
    </w:p>
    <w:p w:rsidR="00695151" w:rsidRPr="00161EFD" w:rsidRDefault="00695151" w:rsidP="0031684F">
      <w:pPr>
        <w:spacing w:after="0" w:line="240" w:lineRule="auto"/>
        <w:ind w:firstLine="851"/>
        <w:jc w:val="both"/>
        <w:rPr>
          <w:rFonts w:ascii="Arial" w:hAnsi="Arial" w:cs="Arial"/>
          <w:sz w:val="24"/>
          <w:szCs w:val="24"/>
        </w:rPr>
      </w:pPr>
      <w:r w:rsidRPr="00161EFD">
        <w:rPr>
          <w:rFonts w:ascii="Arial" w:hAnsi="Arial" w:cs="Arial"/>
          <w:sz w:val="24"/>
          <w:szCs w:val="24"/>
        </w:rPr>
        <w:t>Рекреационная зона природных ландшафтов охватывает 174,6 га и представлена главным образом лесами.</w:t>
      </w:r>
    </w:p>
    <w:p w:rsidR="00173EA8" w:rsidRPr="00161EFD" w:rsidRDefault="00695151" w:rsidP="00173EA8">
      <w:pPr>
        <w:spacing w:after="0" w:line="240" w:lineRule="auto"/>
        <w:jc w:val="both"/>
        <w:rPr>
          <w:rFonts w:ascii="Arial" w:hAnsi="Arial" w:cs="Arial"/>
          <w:sz w:val="24"/>
          <w:szCs w:val="24"/>
        </w:rPr>
      </w:pPr>
      <w:r w:rsidRPr="00161EFD">
        <w:rPr>
          <w:rFonts w:ascii="Arial" w:hAnsi="Arial" w:cs="Arial"/>
          <w:sz w:val="24"/>
          <w:szCs w:val="24"/>
        </w:rPr>
        <w:t xml:space="preserve">Поселок </w:t>
      </w:r>
      <w:proofErr w:type="spellStart"/>
      <w:r w:rsidRPr="00161EFD">
        <w:rPr>
          <w:rFonts w:ascii="Arial" w:hAnsi="Arial" w:cs="Arial"/>
          <w:sz w:val="24"/>
          <w:szCs w:val="24"/>
        </w:rPr>
        <w:t>Буровщина</w:t>
      </w:r>
      <w:proofErr w:type="spellEnd"/>
      <w:r w:rsidRPr="00161EFD">
        <w:rPr>
          <w:rFonts w:ascii="Arial" w:hAnsi="Arial" w:cs="Arial"/>
          <w:sz w:val="24"/>
          <w:szCs w:val="24"/>
        </w:rPr>
        <w:t xml:space="preserve"> в настоящее время занимает всего </w:t>
      </w:r>
      <w:smartTag w:uri="urn:schemas-microsoft-com:office:smarttags" w:element="metricconverter">
        <w:smartTagPr>
          <w:attr w:name="ProductID" w:val="2,4 га"/>
        </w:smartTagPr>
        <w:r w:rsidRPr="00161EFD">
          <w:rPr>
            <w:rFonts w:ascii="Arial" w:hAnsi="Arial" w:cs="Arial"/>
            <w:sz w:val="24"/>
            <w:szCs w:val="24"/>
          </w:rPr>
          <w:t>2,4 га</w:t>
        </w:r>
      </w:smartTag>
      <w:r w:rsidRPr="00161EFD">
        <w:rPr>
          <w:rFonts w:ascii="Arial" w:hAnsi="Arial" w:cs="Arial"/>
          <w:sz w:val="24"/>
          <w:szCs w:val="24"/>
        </w:rPr>
        <w:t>. Территория застройки представлена индивидуальной усадебной застройкой (0,6 га) и территорией внешнего транспорта (</w:t>
      </w:r>
      <w:smartTag w:uri="urn:schemas-microsoft-com:office:smarttags" w:element="metricconverter">
        <w:smartTagPr>
          <w:attr w:name="ProductID" w:val="0,6 га"/>
        </w:smartTagPr>
        <w:r w:rsidRPr="00161EFD">
          <w:rPr>
            <w:rFonts w:ascii="Arial" w:hAnsi="Arial" w:cs="Arial"/>
            <w:sz w:val="24"/>
            <w:szCs w:val="24"/>
          </w:rPr>
          <w:t>0,6 га</w:t>
        </w:r>
      </w:smartTag>
      <w:r w:rsidRPr="00161EFD">
        <w:rPr>
          <w:rFonts w:ascii="Arial" w:hAnsi="Arial" w:cs="Arial"/>
          <w:sz w:val="24"/>
          <w:szCs w:val="24"/>
        </w:rPr>
        <w:t>). В границах населенного пункта есть также л</w:t>
      </w:r>
      <w:r w:rsidRPr="00161EFD">
        <w:rPr>
          <w:rFonts w:ascii="Arial" w:hAnsi="Arial" w:cs="Arial"/>
          <w:bCs/>
          <w:sz w:val="24"/>
          <w:szCs w:val="24"/>
        </w:rPr>
        <w:t>андшафтно-рекреационные территории</w:t>
      </w:r>
      <w:r w:rsidR="00D7767C" w:rsidRPr="00161EFD">
        <w:rPr>
          <w:rFonts w:ascii="Arial" w:hAnsi="Arial" w:cs="Arial"/>
          <w:sz w:val="24"/>
          <w:szCs w:val="24"/>
        </w:rPr>
        <w:t xml:space="preserve"> (1,2 га).</w:t>
      </w:r>
    </w:p>
    <w:p w:rsidR="00D7767C" w:rsidRPr="00161EFD" w:rsidRDefault="00695151" w:rsidP="00D7767C">
      <w:pPr>
        <w:spacing w:after="0" w:line="240" w:lineRule="auto"/>
        <w:jc w:val="right"/>
        <w:rPr>
          <w:rFonts w:ascii="Arial" w:hAnsi="Arial" w:cs="Arial"/>
          <w:sz w:val="24"/>
          <w:szCs w:val="24"/>
        </w:rPr>
      </w:pPr>
      <w:r w:rsidRPr="00161EFD">
        <w:rPr>
          <w:rFonts w:ascii="Arial" w:hAnsi="Arial" w:cs="Arial"/>
          <w:sz w:val="24"/>
          <w:szCs w:val="24"/>
        </w:rPr>
        <w:t xml:space="preserve">Таблица </w:t>
      </w:r>
      <w:r w:rsidR="00867FD8" w:rsidRPr="00161EFD">
        <w:rPr>
          <w:rFonts w:ascii="Arial" w:hAnsi="Arial" w:cs="Arial"/>
          <w:sz w:val="24"/>
          <w:szCs w:val="24"/>
        </w:rPr>
        <w:t>1</w:t>
      </w:r>
      <w:r w:rsidRPr="00161EFD">
        <w:rPr>
          <w:rFonts w:ascii="Arial" w:hAnsi="Arial" w:cs="Arial"/>
          <w:sz w:val="24"/>
          <w:szCs w:val="24"/>
        </w:rPr>
        <w:t>.</w:t>
      </w:r>
      <w:r w:rsidR="00867FD8" w:rsidRPr="00161EFD">
        <w:rPr>
          <w:rFonts w:ascii="Arial" w:hAnsi="Arial" w:cs="Arial"/>
          <w:sz w:val="24"/>
          <w:szCs w:val="24"/>
        </w:rPr>
        <w:t>2</w:t>
      </w:r>
      <w:r w:rsidR="00D7767C" w:rsidRPr="00161EFD">
        <w:rPr>
          <w:rFonts w:ascii="Arial" w:hAnsi="Arial" w:cs="Arial"/>
          <w:sz w:val="24"/>
          <w:szCs w:val="24"/>
        </w:rPr>
        <w:t xml:space="preserve"> </w:t>
      </w:r>
    </w:p>
    <w:p w:rsidR="00695151" w:rsidRPr="00161EFD" w:rsidRDefault="00695151" w:rsidP="00D7767C">
      <w:pPr>
        <w:spacing w:after="0" w:line="240" w:lineRule="auto"/>
        <w:jc w:val="center"/>
        <w:rPr>
          <w:rFonts w:ascii="Arial" w:hAnsi="Arial" w:cs="Arial"/>
          <w:sz w:val="24"/>
          <w:szCs w:val="24"/>
        </w:rPr>
      </w:pPr>
      <w:r w:rsidRPr="00161EFD">
        <w:rPr>
          <w:rFonts w:ascii="Arial" w:hAnsi="Arial" w:cs="Arial"/>
          <w:sz w:val="24"/>
          <w:szCs w:val="24"/>
        </w:rPr>
        <w:t>Современное использование территории Слюдянского городского поселения</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36"/>
        <w:gridCol w:w="820"/>
        <w:gridCol w:w="726"/>
        <w:gridCol w:w="850"/>
        <w:gridCol w:w="1134"/>
        <w:gridCol w:w="1276"/>
        <w:gridCol w:w="851"/>
      </w:tblGrid>
      <w:tr w:rsidR="00695151" w:rsidRPr="00161EFD" w:rsidTr="00173EA8">
        <w:trPr>
          <w:trHeight w:val="258"/>
          <w:tblHeader/>
          <w:jc w:val="center"/>
        </w:trPr>
        <w:tc>
          <w:tcPr>
            <w:tcW w:w="3836" w:type="dxa"/>
            <w:vMerge w:val="restart"/>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Показатели</w:t>
            </w:r>
          </w:p>
        </w:tc>
        <w:tc>
          <w:tcPr>
            <w:tcW w:w="820" w:type="dxa"/>
            <w:vMerge w:val="restart"/>
            <w:textDirection w:val="btLr"/>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г. Слюдянка</w:t>
            </w:r>
          </w:p>
        </w:tc>
        <w:tc>
          <w:tcPr>
            <w:tcW w:w="726" w:type="dxa"/>
            <w:vMerge w:val="restart"/>
            <w:textDirection w:val="btLr"/>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 xml:space="preserve">п. </w:t>
            </w:r>
            <w:proofErr w:type="spellStart"/>
            <w:r w:rsidRPr="00161EFD">
              <w:rPr>
                <w:rFonts w:ascii="Times New Roman" w:hAnsi="Times New Roman" w:cs="Times New Roman"/>
                <w:sz w:val="20"/>
                <w:szCs w:val="20"/>
              </w:rPr>
              <w:t>Буровщина</w:t>
            </w:r>
            <w:proofErr w:type="spellEnd"/>
          </w:p>
        </w:tc>
        <w:tc>
          <w:tcPr>
            <w:tcW w:w="850" w:type="dxa"/>
            <w:vMerge w:val="restart"/>
            <w:textDirection w:val="btLr"/>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п. Сухой Ручей</w:t>
            </w:r>
          </w:p>
        </w:tc>
        <w:tc>
          <w:tcPr>
            <w:tcW w:w="1134" w:type="dxa"/>
            <w:vMerge w:val="restart"/>
            <w:textDirection w:val="btLr"/>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вне границ населенных пунктов</w:t>
            </w:r>
          </w:p>
        </w:tc>
        <w:tc>
          <w:tcPr>
            <w:tcW w:w="2127" w:type="dxa"/>
            <w:gridSpan w:val="2"/>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Всего</w:t>
            </w:r>
          </w:p>
        </w:tc>
      </w:tr>
      <w:tr w:rsidR="00695151" w:rsidRPr="00161EFD" w:rsidTr="00173EA8">
        <w:trPr>
          <w:trHeight w:val="1798"/>
          <w:tblHeader/>
          <w:jc w:val="center"/>
        </w:trPr>
        <w:tc>
          <w:tcPr>
            <w:tcW w:w="3836" w:type="dxa"/>
            <w:vMerge/>
            <w:vAlign w:val="center"/>
          </w:tcPr>
          <w:p w:rsidR="00695151" w:rsidRPr="00161EFD" w:rsidRDefault="00695151" w:rsidP="00173EA8">
            <w:pPr>
              <w:spacing w:after="0" w:line="240" w:lineRule="auto"/>
              <w:jc w:val="center"/>
              <w:rPr>
                <w:rFonts w:ascii="Times New Roman" w:hAnsi="Times New Roman" w:cs="Times New Roman"/>
                <w:sz w:val="20"/>
                <w:szCs w:val="20"/>
              </w:rPr>
            </w:pPr>
          </w:p>
        </w:tc>
        <w:tc>
          <w:tcPr>
            <w:tcW w:w="820" w:type="dxa"/>
            <w:vMerge/>
            <w:vAlign w:val="center"/>
          </w:tcPr>
          <w:p w:rsidR="00695151" w:rsidRPr="00161EFD" w:rsidRDefault="00695151" w:rsidP="00173EA8">
            <w:pPr>
              <w:spacing w:after="0" w:line="240" w:lineRule="auto"/>
              <w:jc w:val="center"/>
              <w:rPr>
                <w:rFonts w:ascii="Times New Roman" w:hAnsi="Times New Roman" w:cs="Times New Roman"/>
                <w:sz w:val="20"/>
                <w:szCs w:val="20"/>
              </w:rPr>
            </w:pPr>
          </w:p>
        </w:tc>
        <w:tc>
          <w:tcPr>
            <w:tcW w:w="726" w:type="dxa"/>
            <w:vMerge/>
            <w:vAlign w:val="center"/>
          </w:tcPr>
          <w:p w:rsidR="00695151" w:rsidRPr="00161EFD" w:rsidRDefault="00695151" w:rsidP="00173EA8">
            <w:pPr>
              <w:spacing w:after="0" w:line="240" w:lineRule="auto"/>
              <w:jc w:val="center"/>
              <w:rPr>
                <w:rFonts w:ascii="Times New Roman" w:hAnsi="Times New Roman" w:cs="Times New Roman"/>
                <w:sz w:val="20"/>
                <w:szCs w:val="20"/>
              </w:rPr>
            </w:pPr>
          </w:p>
        </w:tc>
        <w:tc>
          <w:tcPr>
            <w:tcW w:w="850" w:type="dxa"/>
            <w:vMerge/>
            <w:vAlign w:val="center"/>
          </w:tcPr>
          <w:p w:rsidR="00695151" w:rsidRPr="00161EFD" w:rsidRDefault="00695151" w:rsidP="00173EA8">
            <w:pPr>
              <w:spacing w:after="0" w:line="240" w:lineRule="auto"/>
              <w:jc w:val="center"/>
              <w:rPr>
                <w:rFonts w:ascii="Times New Roman" w:hAnsi="Times New Roman" w:cs="Times New Roman"/>
                <w:sz w:val="20"/>
                <w:szCs w:val="20"/>
              </w:rPr>
            </w:pPr>
          </w:p>
        </w:tc>
        <w:tc>
          <w:tcPr>
            <w:tcW w:w="1134" w:type="dxa"/>
            <w:vMerge/>
            <w:vAlign w:val="center"/>
          </w:tcPr>
          <w:p w:rsidR="00695151" w:rsidRPr="00161EFD" w:rsidRDefault="00695151" w:rsidP="00173EA8">
            <w:pPr>
              <w:spacing w:after="0" w:line="240" w:lineRule="auto"/>
              <w:jc w:val="center"/>
              <w:rPr>
                <w:rFonts w:ascii="Times New Roman" w:hAnsi="Times New Roman" w:cs="Times New Roman"/>
                <w:sz w:val="20"/>
                <w:szCs w:val="20"/>
              </w:rPr>
            </w:pPr>
          </w:p>
        </w:tc>
        <w:tc>
          <w:tcPr>
            <w:tcW w:w="1276"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га</w:t>
            </w:r>
          </w:p>
        </w:tc>
        <w:tc>
          <w:tcPr>
            <w:tcW w:w="851"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w:t>
            </w:r>
          </w:p>
        </w:tc>
      </w:tr>
      <w:tr w:rsidR="00695151" w:rsidRPr="00161EFD" w:rsidTr="00173EA8">
        <w:trPr>
          <w:trHeight w:val="159"/>
          <w:jc w:val="center"/>
        </w:trPr>
        <w:tc>
          <w:tcPr>
            <w:tcW w:w="3836"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1</w:t>
            </w:r>
          </w:p>
        </w:tc>
        <w:tc>
          <w:tcPr>
            <w:tcW w:w="820"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2</w:t>
            </w:r>
          </w:p>
        </w:tc>
        <w:tc>
          <w:tcPr>
            <w:tcW w:w="726"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3</w:t>
            </w:r>
          </w:p>
        </w:tc>
        <w:tc>
          <w:tcPr>
            <w:tcW w:w="850"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4</w:t>
            </w:r>
          </w:p>
        </w:tc>
        <w:tc>
          <w:tcPr>
            <w:tcW w:w="1134"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5</w:t>
            </w:r>
          </w:p>
        </w:tc>
        <w:tc>
          <w:tcPr>
            <w:tcW w:w="1276"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6</w:t>
            </w:r>
          </w:p>
        </w:tc>
        <w:tc>
          <w:tcPr>
            <w:tcW w:w="851"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7</w:t>
            </w:r>
          </w:p>
        </w:tc>
      </w:tr>
      <w:tr w:rsidR="00695151" w:rsidRPr="00161EFD" w:rsidTr="00173EA8">
        <w:trPr>
          <w:trHeight w:val="159"/>
          <w:jc w:val="center"/>
        </w:trPr>
        <w:tc>
          <w:tcPr>
            <w:tcW w:w="3836" w:type="dxa"/>
            <w:vAlign w:val="center"/>
          </w:tcPr>
          <w:p w:rsidR="00695151" w:rsidRPr="00161EFD" w:rsidRDefault="00695151" w:rsidP="00173EA8">
            <w:pPr>
              <w:spacing w:after="0" w:line="240" w:lineRule="auto"/>
              <w:rPr>
                <w:rFonts w:ascii="Times New Roman" w:hAnsi="Times New Roman" w:cs="Times New Roman"/>
                <w:sz w:val="20"/>
                <w:szCs w:val="20"/>
              </w:rPr>
            </w:pPr>
            <w:r w:rsidRPr="00161EFD">
              <w:rPr>
                <w:rFonts w:ascii="Times New Roman" w:hAnsi="Times New Roman" w:cs="Times New Roman"/>
                <w:sz w:val="20"/>
                <w:szCs w:val="20"/>
              </w:rPr>
              <w:t xml:space="preserve">Общая площадь земель </w:t>
            </w:r>
          </w:p>
        </w:tc>
        <w:tc>
          <w:tcPr>
            <w:tcW w:w="820"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823,2</w:t>
            </w:r>
          </w:p>
        </w:tc>
        <w:tc>
          <w:tcPr>
            <w:tcW w:w="726"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2,4</w:t>
            </w:r>
          </w:p>
        </w:tc>
        <w:tc>
          <w:tcPr>
            <w:tcW w:w="850"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31,8</w:t>
            </w:r>
          </w:p>
        </w:tc>
        <w:tc>
          <w:tcPr>
            <w:tcW w:w="1134"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42 730,0</w:t>
            </w:r>
          </w:p>
        </w:tc>
        <w:tc>
          <w:tcPr>
            <w:tcW w:w="1276"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43 587,4</w:t>
            </w:r>
          </w:p>
        </w:tc>
        <w:tc>
          <w:tcPr>
            <w:tcW w:w="851"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100,0</w:t>
            </w:r>
          </w:p>
        </w:tc>
      </w:tr>
      <w:tr w:rsidR="00695151" w:rsidRPr="00161EFD" w:rsidTr="00173EA8">
        <w:trPr>
          <w:trHeight w:val="134"/>
          <w:jc w:val="center"/>
        </w:trPr>
        <w:tc>
          <w:tcPr>
            <w:tcW w:w="3836" w:type="dxa"/>
            <w:vAlign w:val="center"/>
          </w:tcPr>
          <w:p w:rsidR="00695151" w:rsidRPr="00161EFD" w:rsidRDefault="00695151" w:rsidP="00173EA8">
            <w:pPr>
              <w:spacing w:after="0" w:line="240" w:lineRule="auto"/>
              <w:rPr>
                <w:rFonts w:ascii="Times New Roman" w:hAnsi="Times New Roman" w:cs="Times New Roman"/>
                <w:sz w:val="20"/>
                <w:szCs w:val="20"/>
              </w:rPr>
            </w:pPr>
            <w:r w:rsidRPr="00161EFD">
              <w:rPr>
                <w:rFonts w:ascii="Times New Roman" w:hAnsi="Times New Roman" w:cs="Times New Roman"/>
                <w:sz w:val="20"/>
                <w:szCs w:val="20"/>
              </w:rPr>
              <w:t>в т. ч. территории жилых зон</w:t>
            </w:r>
          </w:p>
        </w:tc>
        <w:tc>
          <w:tcPr>
            <w:tcW w:w="820"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428,6</w:t>
            </w:r>
          </w:p>
        </w:tc>
        <w:tc>
          <w:tcPr>
            <w:tcW w:w="726"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color w:val="000000"/>
                <w:sz w:val="20"/>
                <w:szCs w:val="20"/>
              </w:rPr>
              <w:t>0,6</w:t>
            </w:r>
          </w:p>
        </w:tc>
        <w:tc>
          <w:tcPr>
            <w:tcW w:w="850"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20,1</w:t>
            </w:r>
          </w:p>
        </w:tc>
        <w:tc>
          <w:tcPr>
            <w:tcW w:w="1134"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47,6</w:t>
            </w:r>
          </w:p>
        </w:tc>
        <w:tc>
          <w:tcPr>
            <w:tcW w:w="1276"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496,9</w:t>
            </w:r>
          </w:p>
        </w:tc>
        <w:tc>
          <w:tcPr>
            <w:tcW w:w="851"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1,1</w:t>
            </w:r>
          </w:p>
        </w:tc>
      </w:tr>
      <w:tr w:rsidR="00695151" w:rsidRPr="00161EFD" w:rsidTr="00173EA8">
        <w:trPr>
          <w:trHeight w:val="106"/>
          <w:jc w:val="center"/>
        </w:trPr>
        <w:tc>
          <w:tcPr>
            <w:tcW w:w="3836" w:type="dxa"/>
            <w:vAlign w:val="center"/>
          </w:tcPr>
          <w:p w:rsidR="00695151" w:rsidRPr="00161EFD" w:rsidRDefault="00695151" w:rsidP="00173EA8">
            <w:pPr>
              <w:spacing w:after="0" w:line="240" w:lineRule="auto"/>
              <w:rPr>
                <w:rFonts w:ascii="Times New Roman" w:hAnsi="Times New Roman" w:cs="Times New Roman"/>
                <w:sz w:val="20"/>
                <w:szCs w:val="20"/>
              </w:rPr>
            </w:pPr>
            <w:r w:rsidRPr="00161EFD">
              <w:rPr>
                <w:rFonts w:ascii="Times New Roman" w:hAnsi="Times New Roman" w:cs="Times New Roman"/>
                <w:sz w:val="20"/>
                <w:szCs w:val="20"/>
              </w:rPr>
              <w:t xml:space="preserve">из них </w:t>
            </w:r>
            <w:proofErr w:type="spellStart"/>
            <w:r w:rsidRPr="00161EFD">
              <w:rPr>
                <w:rFonts w:ascii="Times New Roman" w:hAnsi="Times New Roman" w:cs="Times New Roman"/>
                <w:sz w:val="20"/>
                <w:szCs w:val="20"/>
              </w:rPr>
              <w:t>среднеэтажная</w:t>
            </w:r>
            <w:proofErr w:type="spellEnd"/>
            <w:r w:rsidRPr="00161EFD">
              <w:rPr>
                <w:rFonts w:ascii="Times New Roman" w:hAnsi="Times New Roman" w:cs="Times New Roman"/>
                <w:sz w:val="20"/>
                <w:szCs w:val="20"/>
              </w:rPr>
              <w:t xml:space="preserve"> застройка</w:t>
            </w:r>
          </w:p>
        </w:tc>
        <w:tc>
          <w:tcPr>
            <w:tcW w:w="820" w:type="dxa"/>
            <w:vAlign w:val="center"/>
          </w:tcPr>
          <w:p w:rsidR="00695151" w:rsidRPr="00161EFD" w:rsidRDefault="00695151" w:rsidP="00173EA8">
            <w:pPr>
              <w:spacing w:after="0" w:line="240" w:lineRule="auto"/>
              <w:jc w:val="center"/>
              <w:rPr>
                <w:rFonts w:ascii="Times New Roman" w:hAnsi="Times New Roman" w:cs="Times New Roman"/>
                <w:color w:val="000000"/>
                <w:sz w:val="20"/>
                <w:szCs w:val="20"/>
              </w:rPr>
            </w:pPr>
            <w:r w:rsidRPr="00161EFD">
              <w:rPr>
                <w:rFonts w:ascii="Times New Roman" w:hAnsi="Times New Roman" w:cs="Times New Roman"/>
                <w:color w:val="000000"/>
                <w:sz w:val="20"/>
                <w:szCs w:val="20"/>
              </w:rPr>
              <w:t>14,3</w:t>
            </w:r>
          </w:p>
        </w:tc>
        <w:tc>
          <w:tcPr>
            <w:tcW w:w="726"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w:t>
            </w:r>
          </w:p>
        </w:tc>
        <w:tc>
          <w:tcPr>
            <w:tcW w:w="850"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w:t>
            </w:r>
          </w:p>
        </w:tc>
        <w:tc>
          <w:tcPr>
            <w:tcW w:w="1134"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0,5</w:t>
            </w:r>
          </w:p>
        </w:tc>
        <w:tc>
          <w:tcPr>
            <w:tcW w:w="1276"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14,8</w:t>
            </w:r>
          </w:p>
        </w:tc>
        <w:tc>
          <w:tcPr>
            <w:tcW w:w="851"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0,0</w:t>
            </w:r>
          </w:p>
        </w:tc>
      </w:tr>
      <w:tr w:rsidR="00695151" w:rsidRPr="00161EFD" w:rsidTr="00173EA8">
        <w:trPr>
          <w:trHeight w:val="106"/>
          <w:jc w:val="center"/>
        </w:trPr>
        <w:tc>
          <w:tcPr>
            <w:tcW w:w="3836" w:type="dxa"/>
            <w:vAlign w:val="center"/>
          </w:tcPr>
          <w:p w:rsidR="00695151" w:rsidRPr="00161EFD" w:rsidRDefault="00695151" w:rsidP="00173EA8">
            <w:pPr>
              <w:spacing w:after="0" w:line="240" w:lineRule="auto"/>
              <w:rPr>
                <w:rFonts w:ascii="Times New Roman" w:hAnsi="Times New Roman" w:cs="Times New Roman"/>
                <w:sz w:val="20"/>
                <w:szCs w:val="20"/>
              </w:rPr>
            </w:pPr>
            <w:r w:rsidRPr="00161EFD">
              <w:rPr>
                <w:rFonts w:ascii="Times New Roman" w:hAnsi="Times New Roman" w:cs="Times New Roman"/>
                <w:sz w:val="20"/>
                <w:szCs w:val="20"/>
              </w:rPr>
              <w:t>малоэтажная застройка</w:t>
            </w:r>
          </w:p>
        </w:tc>
        <w:tc>
          <w:tcPr>
            <w:tcW w:w="820" w:type="dxa"/>
            <w:vAlign w:val="center"/>
          </w:tcPr>
          <w:p w:rsidR="00695151" w:rsidRPr="00161EFD" w:rsidRDefault="00695151" w:rsidP="00173EA8">
            <w:pPr>
              <w:spacing w:after="0" w:line="240" w:lineRule="auto"/>
              <w:jc w:val="center"/>
              <w:rPr>
                <w:rFonts w:ascii="Times New Roman" w:hAnsi="Times New Roman" w:cs="Times New Roman"/>
                <w:color w:val="000000"/>
                <w:sz w:val="20"/>
                <w:szCs w:val="20"/>
              </w:rPr>
            </w:pPr>
            <w:r w:rsidRPr="00161EFD">
              <w:rPr>
                <w:rFonts w:ascii="Times New Roman" w:hAnsi="Times New Roman" w:cs="Times New Roman"/>
                <w:color w:val="000000"/>
                <w:sz w:val="20"/>
                <w:szCs w:val="20"/>
              </w:rPr>
              <w:t>397,3</w:t>
            </w:r>
          </w:p>
        </w:tc>
        <w:tc>
          <w:tcPr>
            <w:tcW w:w="726"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color w:val="000000"/>
                <w:sz w:val="20"/>
                <w:szCs w:val="20"/>
              </w:rPr>
              <w:t>0,6</w:t>
            </w:r>
          </w:p>
        </w:tc>
        <w:tc>
          <w:tcPr>
            <w:tcW w:w="850"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20,1</w:t>
            </w:r>
          </w:p>
        </w:tc>
        <w:tc>
          <w:tcPr>
            <w:tcW w:w="1134"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47,1</w:t>
            </w:r>
          </w:p>
        </w:tc>
        <w:tc>
          <w:tcPr>
            <w:tcW w:w="1276"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465,1</w:t>
            </w:r>
          </w:p>
        </w:tc>
        <w:tc>
          <w:tcPr>
            <w:tcW w:w="851"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1,1</w:t>
            </w:r>
          </w:p>
        </w:tc>
      </w:tr>
      <w:tr w:rsidR="00695151" w:rsidRPr="00161EFD" w:rsidTr="00173EA8">
        <w:trPr>
          <w:trHeight w:val="210"/>
          <w:jc w:val="center"/>
        </w:trPr>
        <w:tc>
          <w:tcPr>
            <w:tcW w:w="3836" w:type="dxa"/>
            <w:vAlign w:val="center"/>
          </w:tcPr>
          <w:p w:rsidR="00695151" w:rsidRPr="00161EFD" w:rsidRDefault="00695151" w:rsidP="00173EA8">
            <w:pPr>
              <w:spacing w:after="0" w:line="240" w:lineRule="auto"/>
              <w:rPr>
                <w:rFonts w:ascii="Times New Roman" w:hAnsi="Times New Roman" w:cs="Times New Roman"/>
                <w:sz w:val="20"/>
                <w:szCs w:val="20"/>
              </w:rPr>
            </w:pPr>
            <w:r w:rsidRPr="00161EFD">
              <w:rPr>
                <w:rFonts w:ascii="Times New Roman" w:hAnsi="Times New Roman" w:cs="Times New Roman"/>
                <w:sz w:val="20"/>
                <w:szCs w:val="20"/>
              </w:rPr>
              <w:t>в т. ч. индивидуальные жилые дома с приусадебными земельными участками</w:t>
            </w:r>
          </w:p>
        </w:tc>
        <w:tc>
          <w:tcPr>
            <w:tcW w:w="820" w:type="dxa"/>
            <w:vAlign w:val="center"/>
          </w:tcPr>
          <w:p w:rsidR="00695151" w:rsidRPr="00161EFD" w:rsidRDefault="00695151" w:rsidP="00173EA8">
            <w:pPr>
              <w:spacing w:after="0" w:line="240" w:lineRule="auto"/>
              <w:jc w:val="center"/>
              <w:rPr>
                <w:rFonts w:ascii="Times New Roman" w:hAnsi="Times New Roman" w:cs="Times New Roman"/>
                <w:color w:val="000000"/>
                <w:sz w:val="20"/>
                <w:szCs w:val="20"/>
              </w:rPr>
            </w:pPr>
            <w:r w:rsidRPr="00161EFD">
              <w:rPr>
                <w:rFonts w:ascii="Times New Roman" w:hAnsi="Times New Roman" w:cs="Times New Roman"/>
                <w:color w:val="000000"/>
                <w:sz w:val="20"/>
                <w:szCs w:val="20"/>
              </w:rPr>
              <w:t>360,6</w:t>
            </w:r>
          </w:p>
        </w:tc>
        <w:tc>
          <w:tcPr>
            <w:tcW w:w="726" w:type="dxa"/>
            <w:vAlign w:val="center"/>
          </w:tcPr>
          <w:p w:rsidR="00695151" w:rsidRPr="00161EFD" w:rsidRDefault="00695151" w:rsidP="00173EA8">
            <w:pPr>
              <w:spacing w:after="0" w:line="240" w:lineRule="auto"/>
              <w:jc w:val="center"/>
              <w:rPr>
                <w:rFonts w:ascii="Times New Roman" w:hAnsi="Times New Roman" w:cs="Times New Roman"/>
                <w:color w:val="000000"/>
                <w:sz w:val="20"/>
                <w:szCs w:val="20"/>
              </w:rPr>
            </w:pPr>
            <w:r w:rsidRPr="00161EFD">
              <w:rPr>
                <w:rFonts w:ascii="Times New Roman" w:hAnsi="Times New Roman" w:cs="Times New Roman"/>
                <w:color w:val="000000"/>
                <w:sz w:val="20"/>
                <w:szCs w:val="20"/>
              </w:rPr>
              <w:t>0,6</w:t>
            </w:r>
          </w:p>
        </w:tc>
        <w:tc>
          <w:tcPr>
            <w:tcW w:w="850"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20,1</w:t>
            </w:r>
          </w:p>
        </w:tc>
        <w:tc>
          <w:tcPr>
            <w:tcW w:w="1134"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45,3</w:t>
            </w:r>
          </w:p>
        </w:tc>
        <w:tc>
          <w:tcPr>
            <w:tcW w:w="1276"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426,6</w:t>
            </w:r>
          </w:p>
        </w:tc>
        <w:tc>
          <w:tcPr>
            <w:tcW w:w="851"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1,0</w:t>
            </w:r>
          </w:p>
        </w:tc>
      </w:tr>
      <w:tr w:rsidR="00695151" w:rsidRPr="00161EFD" w:rsidTr="00173EA8">
        <w:trPr>
          <w:trHeight w:val="213"/>
          <w:jc w:val="center"/>
        </w:trPr>
        <w:tc>
          <w:tcPr>
            <w:tcW w:w="3836" w:type="dxa"/>
            <w:vAlign w:val="center"/>
          </w:tcPr>
          <w:p w:rsidR="00695151" w:rsidRPr="00161EFD" w:rsidRDefault="00695151" w:rsidP="00173EA8">
            <w:pPr>
              <w:spacing w:after="0" w:line="240" w:lineRule="auto"/>
              <w:rPr>
                <w:rFonts w:ascii="Times New Roman" w:hAnsi="Times New Roman" w:cs="Times New Roman"/>
                <w:sz w:val="20"/>
                <w:szCs w:val="20"/>
              </w:rPr>
            </w:pPr>
            <w:r w:rsidRPr="00161EFD">
              <w:rPr>
                <w:rFonts w:ascii="Times New Roman" w:hAnsi="Times New Roman" w:cs="Times New Roman"/>
                <w:sz w:val="20"/>
                <w:szCs w:val="20"/>
              </w:rPr>
              <w:t xml:space="preserve">прочие малоэтажные жилые дома </w:t>
            </w:r>
          </w:p>
        </w:tc>
        <w:tc>
          <w:tcPr>
            <w:tcW w:w="820" w:type="dxa"/>
            <w:vAlign w:val="center"/>
          </w:tcPr>
          <w:p w:rsidR="00695151" w:rsidRPr="00161EFD" w:rsidRDefault="00695151" w:rsidP="00173EA8">
            <w:pPr>
              <w:spacing w:after="0" w:line="240" w:lineRule="auto"/>
              <w:jc w:val="center"/>
              <w:rPr>
                <w:rFonts w:ascii="Times New Roman" w:hAnsi="Times New Roman" w:cs="Times New Roman"/>
                <w:color w:val="000000"/>
                <w:sz w:val="20"/>
                <w:szCs w:val="20"/>
              </w:rPr>
            </w:pPr>
            <w:r w:rsidRPr="00161EFD">
              <w:rPr>
                <w:rFonts w:ascii="Times New Roman" w:hAnsi="Times New Roman" w:cs="Times New Roman"/>
                <w:color w:val="000000"/>
                <w:sz w:val="20"/>
                <w:szCs w:val="20"/>
              </w:rPr>
              <w:t>36,7</w:t>
            </w:r>
          </w:p>
        </w:tc>
        <w:tc>
          <w:tcPr>
            <w:tcW w:w="726" w:type="dxa"/>
            <w:vAlign w:val="center"/>
          </w:tcPr>
          <w:p w:rsidR="00695151" w:rsidRPr="00161EFD" w:rsidRDefault="00695151" w:rsidP="00173EA8">
            <w:pPr>
              <w:spacing w:after="0" w:line="240" w:lineRule="auto"/>
              <w:jc w:val="center"/>
              <w:rPr>
                <w:rFonts w:ascii="Times New Roman" w:hAnsi="Times New Roman" w:cs="Times New Roman"/>
                <w:color w:val="000000"/>
                <w:sz w:val="20"/>
                <w:szCs w:val="20"/>
              </w:rPr>
            </w:pPr>
            <w:r w:rsidRPr="00161EFD">
              <w:rPr>
                <w:rFonts w:ascii="Times New Roman" w:hAnsi="Times New Roman" w:cs="Times New Roman"/>
                <w:color w:val="000000"/>
                <w:sz w:val="20"/>
                <w:szCs w:val="20"/>
              </w:rPr>
              <w:t>-</w:t>
            </w:r>
          </w:p>
        </w:tc>
        <w:tc>
          <w:tcPr>
            <w:tcW w:w="850"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w:t>
            </w:r>
          </w:p>
        </w:tc>
        <w:tc>
          <w:tcPr>
            <w:tcW w:w="1134"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1,8</w:t>
            </w:r>
          </w:p>
        </w:tc>
        <w:tc>
          <w:tcPr>
            <w:tcW w:w="1276"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38,5</w:t>
            </w:r>
          </w:p>
        </w:tc>
        <w:tc>
          <w:tcPr>
            <w:tcW w:w="851"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0,1</w:t>
            </w:r>
          </w:p>
        </w:tc>
      </w:tr>
      <w:tr w:rsidR="00695151" w:rsidRPr="00161EFD" w:rsidTr="00173EA8">
        <w:trPr>
          <w:trHeight w:val="104"/>
          <w:jc w:val="center"/>
        </w:trPr>
        <w:tc>
          <w:tcPr>
            <w:tcW w:w="3836" w:type="dxa"/>
            <w:vAlign w:val="center"/>
          </w:tcPr>
          <w:p w:rsidR="00695151" w:rsidRPr="00161EFD" w:rsidRDefault="00695151" w:rsidP="00173EA8">
            <w:pPr>
              <w:spacing w:after="0" w:line="240" w:lineRule="auto"/>
              <w:rPr>
                <w:rFonts w:ascii="Times New Roman" w:hAnsi="Times New Roman" w:cs="Times New Roman"/>
                <w:sz w:val="20"/>
                <w:szCs w:val="20"/>
              </w:rPr>
            </w:pPr>
            <w:r w:rsidRPr="00161EFD">
              <w:rPr>
                <w:rFonts w:ascii="Times New Roman" w:hAnsi="Times New Roman" w:cs="Times New Roman"/>
                <w:sz w:val="20"/>
                <w:szCs w:val="20"/>
              </w:rPr>
              <w:lastRenderedPageBreak/>
              <w:t>садоводства</w:t>
            </w:r>
          </w:p>
        </w:tc>
        <w:tc>
          <w:tcPr>
            <w:tcW w:w="820" w:type="dxa"/>
            <w:vAlign w:val="center"/>
          </w:tcPr>
          <w:p w:rsidR="00695151" w:rsidRPr="00161EFD" w:rsidRDefault="00695151" w:rsidP="00173EA8">
            <w:pPr>
              <w:spacing w:after="0" w:line="240" w:lineRule="auto"/>
              <w:jc w:val="center"/>
              <w:rPr>
                <w:rFonts w:ascii="Times New Roman" w:hAnsi="Times New Roman" w:cs="Times New Roman"/>
                <w:color w:val="000000"/>
                <w:sz w:val="20"/>
                <w:szCs w:val="20"/>
              </w:rPr>
            </w:pPr>
            <w:r w:rsidRPr="00161EFD">
              <w:rPr>
                <w:rFonts w:ascii="Times New Roman" w:hAnsi="Times New Roman" w:cs="Times New Roman"/>
                <w:color w:val="000000"/>
                <w:sz w:val="20"/>
                <w:szCs w:val="20"/>
              </w:rPr>
              <w:t>17,0</w:t>
            </w:r>
          </w:p>
        </w:tc>
        <w:tc>
          <w:tcPr>
            <w:tcW w:w="726" w:type="dxa"/>
            <w:vAlign w:val="center"/>
          </w:tcPr>
          <w:p w:rsidR="00695151" w:rsidRPr="00161EFD" w:rsidRDefault="00695151" w:rsidP="00173EA8">
            <w:pPr>
              <w:spacing w:after="0" w:line="240" w:lineRule="auto"/>
              <w:jc w:val="center"/>
              <w:rPr>
                <w:rFonts w:ascii="Times New Roman" w:hAnsi="Times New Roman" w:cs="Times New Roman"/>
                <w:color w:val="000000"/>
                <w:sz w:val="20"/>
                <w:szCs w:val="20"/>
              </w:rPr>
            </w:pPr>
            <w:r w:rsidRPr="00161EFD">
              <w:rPr>
                <w:rFonts w:ascii="Times New Roman" w:hAnsi="Times New Roman" w:cs="Times New Roman"/>
                <w:color w:val="000000"/>
                <w:sz w:val="20"/>
                <w:szCs w:val="20"/>
              </w:rPr>
              <w:t>-</w:t>
            </w:r>
          </w:p>
        </w:tc>
        <w:tc>
          <w:tcPr>
            <w:tcW w:w="850"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w:t>
            </w:r>
          </w:p>
        </w:tc>
        <w:tc>
          <w:tcPr>
            <w:tcW w:w="1134"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w:t>
            </w:r>
          </w:p>
        </w:tc>
        <w:tc>
          <w:tcPr>
            <w:tcW w:w="1276"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17,0</w:t>
            </w:r>
          </w:p>
        </w:tc>
        <w:tc>
          <w:tcPr>
            <w:tcW w:w="851"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0,0</w:t>
            </w:r>
          </w:p>
        </w:tc>
      </w:tr>
      <w:tr w:rsidR="00695151" w:rsidRPr="00161EFD" w:rsidTr="00173EA8">
        <w:trPr>
          <w:trHeight w:val="370"/>
          <w:jc w:val="center"/>
        </w:trPr>
        <w:tc>
          <w:tcPr>
            <w:tcW w:w="3836" w:type="dxa"/>
            <w:vAlign w:val="center"/>
          </w:tcPr>
          <w:p w:rsidR="00695151" w:rsidRPr="00161EFD" w:rsidRDefault="00695151" w:rsidP="00173EA8">
            <w:pPr>
              <w:spacing w:after="0" w:line="240" w:lineRule="auto"/>
              <w:rPr>
                <w:rFonts w:ascii="Times New Roman" w:hAnsi="Times New Roman" w:cs="Times New Roman"/>
                <w:sz w:val="20"/>
                <w:szCs w:val="20"/>
              </w:rPr>
            </w:pPr>
            <w:r w:rsidRPr="00161EFD">
              <w:rPr>
                <w:rFonts w:ascii="Times New Roman" w:hAnsi="Times New Roman" w:cs="Times New Roman"/>
                <w:sz w:val="20"/>
                <w:szCs w:val="20"/>
              </w:rPr>
              <w:t xml:space="preserve">общественно-деловая зона </w:t>
            </w:r>
          </w:p>
        </w:tc>
        <w:tc>
          <w:tcPr>
            <w:tcW w:w="820" w:type="dxa"/>
            <w:vAlign w:val="center"/>
          </w:tcPr>
          <w:p w:rsidR="00695151" w:rsidRPr="00161EFD" w:rsidRDefault="00695151" w:rsidP="00173EA8">
            <w:pPr>
              <w:spacing w:after="0" w:line="240" w:lineRule="auto"/>
              <w:jc w:val="center"/>
              <w:rPr>
                <w:rFonts w:ascii="Times New Roman" w:hAnsi="Times New Roman" w:cs="Times New Roman"/>
                <w:color w:val="000000"/>
                <w:sz w:val="20"/>
                <w:szCs w:val="20"/>
              </w:rPr>
            </w:pPr>
            <w:r w:rsidRPr="00161EFD">
              <w:rPr>
                <w:rFonts w:ascii="Times New Roman" w:hAnsi="Times New Roman" w:cs="Times New Roman"/>
                <w:color w:val="000000"/>
                <w:sz w:val="20"/>
                <w:szCs w:val="20"/>
              </w:rPr>
              <w:t>27,8</w:t>
            </w:r>
          </w:p>
        </w:tc>
        <w:tc>
          <w:tcPr>
            <w:tcW w:w="726" w:type="dxa"/>
            <w:vAlign w:val="center"/>
          </w:tcPr>
          <w:p w:rsidR="00695151" w:rsidRPr="00161EFD" w:rsidRDefault="00695151" w:rsidP="00173EA8">
            <w:pPr>
              <w:spacing w:after="0" w:line="240" w:lineRule="auto"/>
              <w:jc w:val="center"/>
              <w:rPr>
                <w:rFonts w:ascii="Times New Roman" w:hAnsi="Times New Roman" w:cs="Times New Roman"/>
                <w:color w:val="000000"/>
                <w:sz w:val="20"/>
                <w:szCs w:val="20"/>
              </w:rPr>
            </w:pPr>
            <w:r w:rsidRPr="00161EFD">
              <w:rPr>
                <w:rFonts w:ascii="Times New Roman" w:hAnsi="Times New Roman" w:cs="Times New Roman"/>
                <w:color w:val="000000"/>
                <w:sz w:val="20"/>
                <w:szCs w:val="20"/>
              </w:rPr>
              <w:t>-</w:t>
            </w:r>
          </w:p>
        </w:tc>
        <w:tc>
          <w:tcPr>
            <w:tcW w:w="850"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w:t>
            </w:r>
          </w:p>
        </w:tc>
        <w:tc>
          <w:tcPr>
            <w:tcW w:w="1134"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1,9</w:t>
            </w:r>
          </w:p>
        </w:tc>
        <w:tc>
          <w:tcPr>
            <w:tcW w:w="1276"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29,7</w:t>
            </w:r>
          </w:p>
        </w:tc>
        <w:tc>
          <w:tcPr>
            <w:tcW w:w="851"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0,1</w:t>
            </w:r>
          </w:p>
        </w:tc>
      </w:tr>
      <w:tr w:rsidR="00695151" w:rsidRPr="00161EFD" w:rsidTr="00173EA8">
        <w:trPr>
          <w:trHeight w:val="319"/>
          <w:jc w:val="center"/>
        </w:trPr>
        <w:tc>
          <w:tcPr>
            <w:tcW w:w="3836" w:type="dxa"/>
            <w:vAlign w:val="center"/>
          </w:tcPr>
          <w:p w:rsidR="00695151" w:rsidRPr="00161EFD" w:rsidRDefault="00695151" w:rsidP="00173EA8">
            <w:pPr>
              <w:spacing w:after="0" w:line="240" w:lineRule="auto"/>
              <w:rPr>
                <w:rFonts w:ascii="Times New Roman" w:hAnsi="Times New Roman" w:cs="Times New Roman"/>
                <w:sz w:val="20"/>
                <w:szCs w:val="20"/>
              </w:rPr>
            </w:pPr>
            <w:r w:rsidRPr="00161EFD">
              <w:rPr>
                <w:rFonts w:ascii="Times New Roman" w:hAnsi="Times New Roman" w:cs="Times New Roman"/>
                <w:sz w:val="20"/>
                <w:szCs w:val="20"/>
              </w:rPr>
              <w:t xml:space="preserve">производственная зона </w:t>
            </w:r>
          </w:p>
        </w:tc>
        <w:tc>
          <w:tcPr>
            <w:tcW w:w="820" w:type="dxa"/>
            <w:vAlign w:val="center"/>
          </w:tcPr>
          <w:p w:rsidR="00695151" w:rsidRPr="00161EFD" w:rsidRDefault="00695151" w:rsidP="00173EA8">
            <w:pPr>
              <w:spacing w:after="0" w:line="240" w:lineRule="auto"/>
              <w:jc w:val="center"/>
              <w:rPr>
                <w:rFonts w:ascii="Times New Roman" w:hAnsi="Times New Roman" w:cs="Times New Roman"/>
                <w:color w:val="000000"/>
                <w:sz w:val="20"/>
                <w:szCs w:val="20"/>
              </w:rPr>
            </w:pPr>
            <w:r w:rsidRPr="00161EFD">
              <w:rPr>
                <w:rFonts w:ascii="Times New Roman" w:hAnsi="Times New Roman" w:cs="Times New Roman"/>
                <w:color w:val="000000"/>
                <w:sz w:val="20"/>
                <w:szCs w:val="20"/>
              </w:rPr>
              <w:t>90,2</w:t>
            </w:r>
          </w:p>
        </w:tc>
        <w:tc>
          <w:tcPr>
            <w:tcW w:w="726" w:type="dxa"/>
            <w:vAlign w:val="center"/>
          </w:tcPr>
          <w:p w:rsidR="00695151" w:rsidRPr="00161EFD" w:rsidRDefault="00695151" w:rsidP="00173EA8">
            <w:pPr>
              <w:spacing w:after="0" w:line="240" w:lineRule="auto"/>
              <w:jc w:val="center"/>
              <w:rPr>
                <w:rFonts w:ascii="Times New Roman" w:hAnsi="Times New Roman" w:cs="Times New Roman"/>
                <w:color w:val="000000"/>
                <w:sz w:val="20"/>
                <w:szCs w:val="20"/>
              </w:rPr>
            </w:pPr>
            <w:r w:rsidRPr="00161EFD">
              <w:rPr>
                <w:rFonts w:ascii="Times New Roman" w:hAnsi="Times New Roman" w:cs="Times New Roman"/>
                <w:color w:val="000000"/>
                <w:sz w:val="20"/>
                <w:szCs w:val="20"/>
              </w:rPr>
              <w:t>-</w:t>
            </w:r>
          </w:p>
        </w:tc>
        <w:tc>
          <w:tcPr>
            <w:tcW w:w="850"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2,7</w:t>
            </w:r>
          </w:p>
        </w:tc>
        <w:tc>
          <w:tcPr>
            <w:tcW w:w="1134"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292,5</w:t>
            </w:r>
          </w:p>
        </w:tc>
        <w:tc>
          <w:tcPr>
            <w:tcW w:w="1276"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385,4</w:t>
            </w:r>
          </w:p>
        </w:tc>
        <w:tc>
          <w:tcPr>
            <w:tcW w:w="851"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0,9</w:t>
            </w:r>
          </w:p>
        </w:tc>
      </w:tr>
      <w:tr w:rsidR="00695151" w:rsidRPr="00161EFD" w:rsidTr="00173EA8">
        <w:trPr>
          <w:trHeight w:val="316"/>
          <w:jc w:val="center"/>
        </w:trPr>
        <w:tc>
          <w:tcPr>
            <w:tcW w:w="3836" w:type="dxa"/>
            <w:vAlign w:val="center"/>
          </w:tcPr>
          <w:p w:rsidR="00695151" w:rsidRPr="00161EFD" w:rsidRDefault="00695151" w:rsidP="00173EA8">
            <w:pPr>
              <w:spacing w:after="0" w:line="240" w:lineRule="auto"/>
              <w:rPr>
                <w:rFonts w:ascii="Times New Roman" w:hAnsi="Times New Roman" w:cs="Times New Roman"/>
                <w:sz w:val="20"/>
                <w:szCs w:val="20"/>
              </w:rPr>
            </w:pPr>
            <w:r w:rsidRPr="00161EFD">
              <w:rPr>
                <w:rFonts w:ascii="Times New Roman" w:hAnsi="Times New Roman" w:cs="Times New Roman"/>
                <w:sz w:val="20"/>
                <w:szCs w:val="20"/>
              </w:rPr>
              <w:t xml:space="preserve"> в т. ч.  коммунальные территории</w:t>
            </w:r>
          </w:p>
        </w:tc>
        <w:tc>
          <w:tcPr>
            <w:tcW w:w="820" w:type="dxa"/>
            <w:vAlign w:val="center"/>
          </w:tcPr>
          <w:p w:rsidR="00695151" w:rsidRPr="00161EFD" w:rsidRDefault="00695151" w:rsidP="00173EA8">
            <w:pPr>
              <w:spacing w:after="0" w:line="240" w:lineRule="auto"/>
              <w:jc w:val="center"/>
              <w:rPr>
                <w:rFonts w:ascii="Times New Roman" w:hAnsi="Times New Roman" w:cs="Times New Roman"/>
                <w:color w:val="000000"/>
                <w:sz w:val="20"/>
                <w:szCs w:val="20"/>
              </w:rPr>
            </w:pPr>
            <w:r w:rsidRPr="00161EFD">
              <w:rPr>
                <w:rFonts w:ascii="Times New Roman" w:hAnsi="Times New Roman" w:cs="Times New Roman"/>
                <w:color w:val="000000"/>
                <w:sz w:val="20"/>
                <w:szCs w:val="20"/>
              </w:rPr>
              <w:t>19,3</w:t>
            </w:r>
          </w:p>
        </w:tc>
        <w:tc>
          <w:tcPr>
            <w:tcW w:w="726" w:type="dxa"/>
            <w:vAlign w:val="center"/>
          </w:tcPr>
          <w:p w:rsidR="00695151" w:rsidRPr="00161EFD" w:rsidRDefault="00695151" w:rsidP="00173EA8">
            <w:pPr>
              <w:spacing w:after="0" w:line="240" w:lineRule="auto"/>
              <w:jc w:val="center"/>
              <w:rPr>
                <w:rFonts w:ascii="Times New Roman" w:hAnsi="Times New Roman" w:cs="Times New Roman"/>
                <w:color w:val="000000"/>
                <w:sz w:val="20"/>
                <w:szCs w:val="20"/>
              </w:rPr>
            </w:pPr>
            <w:r w:rsidRPr="00161EFD">
              <w:rPr>
                <w:rFonts w:ascii="Times New Roman" w:hAnsi="Times New Roman" w:cs="Times New Roman"/>
                <w:color w:val="000000"/>
                <w:sz w:val="20"/>
                <w:szCs w:val="20"/>
              </w:rPr>
              <w:t>-</w:t>
            </w:r>
          </w:p>
        </w:tc>
        <w:tc>
          <w:tcPr>
            <w:tcW w:w="850"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w:t>
            </w:r>
          </w:p>
        </w:tc>
        <w:tc>
          <w:tcPr>
            <w:tcW w:w="1134"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3,4</w:t>
            </w:r>
          </w:p>
        </w:tc>
        <w:tc>
          <w:tcPr>
            <w:tcW w:w="1276"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22,7</w:t>
            </w:r>
          </w:p>
        </w:tc>
        <w:tc>
          <w:tcPr>
            <w:tcW w:w="851"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0,0</w:t>
            </w:r>
          </w:p>
        </w:tc>
      </w:tr>
      <w:tr w:rsidR="00695151" w:rsidRPr="00161EFD" w:rsidTr="00173EA8">
        <w:trPr>
          <w:trHeight w:val="316"/>
          <w:jc w:val="center"/>
        </w:trPr>
        <w:tc>
          <w:tcPr>
            <w:tcW w:w="3836" w:type="dxa"/>
            <w:vAlign w:val="center"/>
          </w:tcPr>
          <w:p w:rsidR="00695151" w:rsidRPr="00161EFD" w:rsidRDefault="00695151" w:rsidP="00173EA8">
            <w:pPr>
              <w:spacing w:after="0" w:line="240" w:lineRule="auto"/>
              <w:rPr>
                <w:rFonts w:ascii="Times New Roman" w:hAnsi="Times New Roman" w:cs="Times New Roman"/>
                <w:sz w:val="20"/>
                <w:szCs w:val="20"/>
              </w:rPr>
            </w:pPr>
            <w:r w:rsidRPr="00161EFD">
              <w:rPr>
                <w:rFonts w:ascii="Times New Roman" w:hAnsi="Times New Roman" w:cs="Times New Roman"/>
                <w:sz w:val="20"/>
                <w:szCs w:val="20"/>
              </w:rPr>
              <w:t>агропромышленные территории</w:t>
            </w:r>
          </w:p>
        </w:tc>
        <w:tc>
          <w:tcPr>
            <w:tcW w:w="820" w:type="dxa"/>
            <w:vAlign w:val="center"/>
          </w:tcPr>
          <w:p w:rsidR="00695151" w:rsidRPr="00161EFD" w:rsidRDefault="00695151" w:rsidP="00173EA8">
            <w:pPr>
              <w:spacing w:after="0" w:line="240" w:lineRule="auto"/>
              <w:jc w:val="center"/>
              <w:rPr>
                <w:rFonts w:ascii="Times New Roman" w:hAnsi="Times New Roman" w:cs="Times New Roman"/>
                <w:color w:val="000000"/>
                <w:sz w:val="20"/>
                <w:szCs w:val="20"/>
              </w:rPr>
            </w:pPr>
            <w:r w:rsidRPr="00161EFD">
              <w:rPr>
                <w:rFonts w:ascii="Times New Roman" w:hAnsi="Times New Roman" w:cs="Times New Roman"/>
                <w:color w:val="000000"/>
                <w:sz w:val="20"/>
                <w:szCs w:val="20"/>
              </w:rPr>
              <w:t>-</w:t>
            </w:r>
          </w:p>
        </w:tc>
        <w:tc>
          <w:tcPr>
            <w:tcW w:w="726" w:type="dxa"/>
            <w:vAlign w:val="center"/>
          </w:tcPr>
          <w:p w:rsidR="00695151" w:rsidRPr="00161EFD" w:rsidRDefault="00695151" w:rsidP="00173EA8">
            <w:pPr>
              <w:spacing w:after="0" w:line="240" w:lineRule="auto"/>
              <w:jc w:val="center"/>
              <w:rPr>
                <w:rFonts w:ascii="Times New Roman" w:hAnsi="Times New Roman" w:cs="Times New Roman"/>
                <w:color w:val="000000"/>
                <w:sz w:val="20"/>
                <w:szCs w:val="20"/>
              </w:rPr>
            </w:pPr>
            <w:r w:rsidRPr="00161EFD">
              <w:rPr>
                <w:rFonts w:ascii="Times New Roman" w:hAnsi="Times New Roman" w:cs="Times New Roman"/>
                <w:color w:val="000000"/>
                <w:sz w:val="20"/>
                <w:szCs w:val="20"/>
              </w:rPr>
              <w:t>-</w:t>
            </w:r>
          </w:p>
        </w:tc>
        <w:tc>
          <w:tcPr>
            <w:tcW w:w="850"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w:t>
            </w:r>
          </w:p>
        </w:tc>
        <w:tc>
          <w:tcPr>
            <w:tcW w:w="1134"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9,5</w:t>
            </w:r>
          </w:p>
        </w:tc>
        <w:tc>
          <w:tcPr>
            <w:tcW w:w="1276"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9,5</w:t>
            </w:r>
          </w:p>
        </w:tc>
        <w:tc>
          <w:tcPr>
            <w:tcW w:w="851"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0,0</w:t>
            </w:r>
          </w:p>
        </w:tc>
      </w:tr>
      <w:tr w:rsidR="00695151" w:rsidRPr="00161EFD" w:rsidTr="00173EA8">
        <w:trPr>
          <w:trHeight w:val="316"/>
          <w:jc w:val="center"/>
        </w:trPr>
        <w:tc>
          <w:tcPr>
            <w:tcW w:w="3836" w:type="dxa"/>
            <w:vAlign w:val="center"/>
          </w:tcPr>
          <w:p w:rsidR="00695151" w:rsidRPr="00161EFD" w:rsidRDefault="00695151" w:rsidP="00173EA8">
            <w:pPr>
              <w:spacing w:after="0" w:line="240" w:lineRule="auto"/>
              <w:rPr>
                <w:rFonts w:ascii="Times New Roman" w:hAnsi="Times New Roman" w:cs="Times New Roman"/>
                <w:sz w:val="20"/>
                <w:szCs w:val="20"/>
              </w:rPr>
            </w:pPr>
            <w:r w:rsidRPr="00161EFD">
              <w:rPr>
                <w:rFonts w:ascii="Times New Roman" w:hAnsi="Times New Roman" w:cs="Times New Roman"/>
                <w:sz w:val="20"/>
                <w:szCs w:val="20"/>
              </w:rPr>
              <w:t>зона инженерной и транспортной</w:t>
            </w:r>
          </w:p>
          <w:p w:rsidR="00695151" w:rsidRPr="00161EFD" w:rsidRDefault="00695151" w:rsidP="00173EA8">
            <w:pPr>
              <w:spacing w:after="0" w:line="240" w:lineRule="auto"/>
              <w:rPr>
                <w:rFonts w:ascii="Times New Roman" w:hAnsi="Times New Roman" w:cs="Times New Roman"/>
                <w:sz w:val="20"/>
                <w:szCs w:val="20"/>
              </w:rPr>
            </w:pPr>
            <w:r w:rsidRPr="00161EFD">
              <w:rPr>
                <w:rFonts w:ascii="Times New Roman" w:hAnsi="Times New Roman" w:cs="Times New Roman"/>
                <w:sz w:val="20"/>
                <w:szCs w:val="20"/>
              </w:rPr>
              <w:t xml:space="preserve">инфраструктуры </w:t>
            </w:r>
          </w:p>
        </w:tc>
        <w:tc>
          <w:tcPr>
            <w:tcW w:w="820" w:type="dxa"/>
            <w:vAlign w:val="center"/>
          </w:tcPr>
          <w:p w:rsidR="00695151" w:rsidRPr="00161EFD" w:rsidRDefault="00695151" w:rsidP="00173EA8">
            <w:pPr>
              <w:spacing w:after="0" w:line="240" w:lineRule="auto"/>
              <w:jc w:val="center"/>
              <w:rPr>
                <w:rFonts w:ascii="Times New Roman" w:hAnsi="Times New Roman" w:cs="Times New Roman"/>
                <w:color w:val="000000"/>
                <w:sz w:val="20"/>
                <w:szCs w:val="20"/>
              </w:rPr>
            </w:pPr>
            <w:r w:rsidRPr="00161EFD">
              <w:rPr>
                <w:rFonts w:ascii="Times New Roman" w:hAnsi="Times New Roman" w:cs="Times New Roman"/>
                <w:color w:val="000000"/>
                <w:sz w:val="20"/>
                <w:szCs w:val="20"/>
              </w:rPr>
              <w:t>98,7</w:t>
            </w:r>
          </w:p>
        </w:tc>
        <w:tc>
          <w:tcPr>
            <w:tcW w:w="726" w:type="dxa"/>
            <w:vAlign w:val="center"/>
          </w:tcPr>
          <w:p w:rsidR="00695151" w:rsidRPr="00161EFD" w:rsidRDefault="00695151" w:rsidP="00173EA8">
            <w:pPr>
              <w:spacing w:after="0" w:line="240" w:lineRule="auto"/>
              <w:jc w:val="center"/>
              <w:rPr>
                <w:rFonts w:ascii="Times New Roman" w:hAnsi="Times New Roman" w:cs="Times New Roman"/>
                <w:color w:val="000000"/>
                <w:sz w:val="20"/>
                <w:szCs w:val="20"/>
              </w:rPr>
            </w:pPr>
            <w:r w:rsidRPr="00161EFD">
              <w:rPr>
                <w:rFonts w:ascii="Times New Roman" w:hAnsi="Times New Roman" w:cs="Times New Roman"/>
                <w:color w:val="000000"/>
                <w:sz w:val="20"/>
                <w:szCs w:val="20"/>
              </w:rPr>
              <w:t>0,6</w:t>
            </w:r>
          </w:p>
        </w:tc>
        <w:tc>
          <w:tcPr>
            <w:tcW w:w="850"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5,9</w:t>
            </w:r>
          </w:p>
        </w:tc>
        <w:tc>
          <w:tcPr>
            <w:tcW w:w="1134"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189,1</w:t>
            </w:r>
          </w:p>
        </w:tc>
        <w:tc>
          <w:tcPr>
            <w:tcW w:w="1276"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294,3</w:t>
            </w:r>
          </w:p>
        </w:tc>
        <w:tc>
          <w:tcPr>
            <w:tcW w:w="851"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0,7</w:t>
            </w:r>
          </w:p>
        </w:tc>
      </w:tr>
      <w:tr w:rsidR="00695151" w:rsidRPr="00161EFD" w:rsidTr="00173EA8">
        <w:trPr>
          <w:trHeight w:val="157"/>
          <w:jc w:val="center"/>
        </w:trPr>
        <w:tc>
          <w:tcPr>
            <w:tcW w:w="3836" w:type="dxa"/>
            <w:vAlign w:val="center"/>
          </w:tcPr>
          <w:p w:rsidR="00695151" w:rsidRPr="00161EFD" w:rsidRDefault="00695151" w:rsidP="00173EA8">
            <w:pPr>
              <w:spacing w:after="0" w:line="240" w:lineRule="auto"/>
              <w:rPr>
                <w:rFonts w:ascii="Times New Roman" w:hAnsi="Times New Roman" w:cs="Times New Roman"/>
                <w:sz w:val="20"/>
                <w:szCs w:val="20"/>
              </w:rPr>
            </w:pPr>
            <w:r w:rsidRPr="00161EFD">
              <w:rPr>
                <w:rFonts w:ascii="Times New Roman" w:hAnsi="Times New Roman" w:cs="Times New Roman"/>
                <w:sz w:val="20"/>
                <w:szCs w:val="20"/>
              </w:rPr>
              <w:t xml:space="preserve">рекреационная зона </w:t>
            </w:r>
          </w:p>
        </w:tc>
        <w:tc>
          <w:tcPr>
            <w:tcW w:w="820" w:type="dxa"/>
            <w:vAlign w:val="center"/>
          </w:tcPr>
          <w:p w:rsidR="00695151" w:rsidRPr="00161EFD" w:rsidRDefault="00695151" w:rsidP="00173EA8">
            <w:pPr>
              <w:spacing w:after="0" w:line="240" w:lineRule="auto"/>
              <w:jc w:val="center"/>
              <w:rPr>
                <w:rFonts w:ascii="Times New Roman" w:hAnsi="Times New Roman" w:cs="Times New Roman"/>
                <w:color w:val="000000"/>
                <w:sz w:val="20"/>
                <w:szCs w:val="20"/>
              </w:rPr>
            </w:pPr>
            <w:r w:rsidRPr="00161EFD">
              <w:rPr>
                <w:rFonts w:ascii="Times New Roman" w:hAnsi="Times New Roman" w:cs="Times New Roman"/>
                <w:color w:val="000000"/>
                <w:sz w:val="20"/>
                <w:szCs w:val="20"/>
              </w:rPr>
              <w:t>174,6</w:t>
            </w:r>
          </w:p>
        </w:tc>
        <w:tc>
          <w:tcPr>
            <w:tcW w:w="726" w:type="dxa"/>
            <w:vAlign w:val="center"/>
          </w:tcPr>
          <w:p w:rsidR="00695151" w:rsidRPr="00161EFD" w:rsidRDefault="00695151" w:rsidP="00173EA8">
            <w:pPr>
              <w:spacing w:after="0" w:line="240" w:lineRule="auto"/>
              <w:jc w:val="center"/>
              <w:rPr>
                <w:rFonts w:ascii="Times New Roman" w:hAnsi="Times New Roman" w:cs="Times New Roman"/>
                <w:color w:val="000000"/>
                <w:sz w:val="20"/>
                <w:szCs w:val="20"/>
              </w:rPr>
            </w:pPr>
            <w:r w:rsidRPr="00161EFD">
              <w:rPr>
                <w:rFonts w:ascii="Times New Roman" w:hAnsi="Times New Roman" w:cs="Times New Roman"/>
                <w:color w:val="000000"/>
                <w:sz w:val="20"/>
                <w:szCs w:val="20"/>
              </w:rPr>
              <w:t>1,2</w:t>
            </w:r>
          </w:p>
        </w:tc>
        <w:tc>
          <w:tcPr>
            <w:tcW w:w="850"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3,1</w:t>
            </w:r>
          </w:p>
        </w:tc>
        <w:tc>
          <w:tcPr>
            <w:tcW w:w="1134"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42 067,0</w:t>
            </w:r>
          </w:p>
        </w:tc>
        <w:tc>
          <w:tcPr>
            <w:tcW w:w="1276"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42 245,9</w:t>
            </w:r>
          </w:p>
        </w:tc>
        <w:tc>
          <w:tcPr>
            <w:tcW w:w="851"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96,9</w:t>
            </w:r>
          </w:p>
        </w:tc>
      </w:tr>
      <w:tr w:rsidR="00695151" w:rsidRPr="00161EFD" w:rsidTr="00173EA8">
        <w:trPr>
          <w:trHeight w:val="159"/>
          <w:jc w:val="center"/>
        </w:trPr>
        <w:tc>
          <w:tcPr>
            <w:tcW w:w="3836" w:type="dxa"/>
            <w:vAlign w:val="center"/>
          </w:tcPr>
          <w:p w:rsidR="00695151" w:rsidRPr="00161EFD" w:rsidRDefault="00695151" w:rsidP="00173EA8">
            <w:pPr>
              <w:spacing w:after="0" w:line="240" w:lineRule="auto"/>
              <w:rPr>
                <w:rFonts w:ascii="Times New Roman" w:hAnsi="Times New Roman" w:cs="Times New Roman"/>
                <w:sz w:val="20"/>
                <w:szCs w:val="20"/>
              </w:rPr>
            </w:pPr>
            <w:r w:rsidRPr="00161EFD">
              <w:rPr>
                <w:rFonts w:ascii="Times New Roman" w:hAnsi="Times New Roman" w:cs="Times New Roman"/>
                <w:sz w:val="20"/>
                <w:szCs w:val="20"/>
              </w:rPr>
              <w:t>в т. ч. озелененные территории общего пользования</w:t>
            </w:r>
          </w:p>
        </w:tc>
        <w:tc>
          <w:tcPr>
            <w:tcW w:w="820" w:type="dxa"/>
            <w:vAlign w:val="center"/>
          </w:tcPr>
          <w:p w:rsidR="00695151" w:rsidRPr="00161EFD" w:rsidRDefault="00695151" w:rsidP="00173EA8">
            <w:pPr>
              <w:spacing w:after="0" w:line="240" w:lineRule="auto"/>
              <w:jc w:val="center"/>
              <w:rPr>
                <w:rFonts w:ascii="Times New Roman" w:hAnsi="Times New Roman" w:cs="Times New Roman"/>
                <w:color w:val="000000"/>
                <w:sz w:val="20"/>
                <w:szCs w:val="20"/>
              </w:rPr>
            </w:pPr>
            <w:r w:rsidRPr="00161EFD">
              <w:rPr>
                <w:rFonts w:ascii="Times New Roman" w:hAnsi="Times New Roman" w:cs="Times New Roman"/>
                <w:color w:val="000000"/>
                <w:sz w:val="20"/>
                <w:szCs w:val="20"/>
              </w:rPr>
              <w:t>11,9</w:t>
            </w:r>
          </w:p>
        </w:tc>
        <w:tc>
          <w:tcPr>
            <w:tcW w:w="726" w:type="dxa"/>
            <w:vAlign w:val="center"/>
          </w:tcPr>
          <w:p w:rsidR="00695151" w:rsidRPr="00161EFD" w:rsidRDefault="00695151" w:rsidP="00173EA8">
            <w:pPr>
              <w:spacing w:after="0" w:line="240" w:lineRule="auto"/>
              <w:jc w:val="center"/>
              <w:rPr>
                <w:rFonts w:ascii="Times New Roman" w:hAnsi="Times New Roman" w:cs="Times New Roman"/>
                <w:color w:val="000000"/>
                <w:sz w:val="20"/>
                <w:szCs w:val="20"/>
              </w:rPr>
            </w:pPr>
            <w:r w:rsidRPr="00161EFD">
              <w:rPr>
                <w:rFonts w:ascii="Times New Roman" w:hAnsi="Times New Roman" w:cs="Times New Roman"/>
                <w:color w:val="000000"/>
                <w:sz w:val="20"/>
                <w:szCs w:val="20"/>
              </w:rPr>
              <w:t>-</w:t>
            </w:r>
          </w:p>
        </w:tc>
        <w:tc>
          <w:tcPr>
            <w:tcW w:w="850"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w:t>
            </w:r>
          </w:p>
        </w:tc>
        <w:tc>
          <w:tcPr>
            <w:tcW w:w="1134"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w:t>
            </w:r>
          </w:p>
        </w:tc>
        <w:tc>
          <w:tcPr>
            <w:tcW w:w="1276"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11,9</w:t>
            </w:r>
          </w:p>
        </w:tc>
        <w:tc>
          <w:tcPr>
            <w:tcW w:w="851"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0,0</w:t>
            </w:r>
          </w:p>
        </w:tc>
      </w:tr>
      <w:tr w:rsidR="00695151" w:rsidRPr="00161EFD" w:rsidTr="00173EA8">
        <w:trPr>
          <w:trHeight w:val="106"/>
          <w:jc w:val="center"/>
        </w:trPr>
        <w:tc>
          <w:tcPr>
            <w:tcW w:w="3836" w:type="dxa"/>
            <w:vAlign w:val="center"/>
          </w:tcPr>
          <w:p w:rsidR="00695151" w:rsidRPr="00161EFD" w:rsidRDefault="00695151" w:rsidP="00173EA8">
            <w:pPr>
              <w:spacing w:after="0" w:line="240" w:lineRule="auto"/>
              <w:rPr>
                <w:rFonts w:ascii="Times New Roman" w:hAnsi="Times New Roman" w:cs="Times New Roman"/>
                <w:sz w:val="20"/>
                <w:szCs w:val="20"/>
              </w:rPr>
            </w:pPr>
            <w:r w:rsidRPr="00161EFD">
              <w:rPr>
                <w:rFonts w:ascii="Times New Roman" w:hAnsi="Times New Roman" w:cs="Times New Roman"/>
                <w:sz w:val="20"/>
                <w:szCs w:val="20"/>
              </w:rPr>
              <w:t>спортивные сооружения</w:t>
            </w:r>
          </w:p>
        </w:tc>
        <w:tc>
          <w:tcPr>
            <w:tcW w:w="820" w:type="dxa"/>
            <w:vAlign w:val="center"/>
          </w:tcPr>
          <w:p w:rsidR="00695151" w:rsidRPr="00161EFD" w:rsidRDefault="00695151" w:rsidP="00173EA8">
            <w:pPr>
              <w:spacing w:after="0" w:line="240" w:lineRule="auto"/>
              <w:jc w:val="center"/>
              <w:rPr>
                <w:rFonts w:ascii="Times New Roman" w:hAnsi="Times New Roman" w:cs="Times New Roman"/>
                <w:color w:val="000000"/>
                <w:sz w:val="20"/>
                <w:szCs w:val="20"/>
              </w:rPr>
            </w:pPr>
            <w:r w:rsidRPr="00161EFD">
              <w:rPr>
                <w:rFonts w:ascii="Times New Roman" w:hAnsi="Times New Roman" w:cs="Times New Roman"/>
                <w:color w:val="000000"/>
                <w:sz w:val="20"/>
                <w:szCs w:val="20"/>
              </w:rPr>
              <w:t>5,3</w:t>
            </w:r>
          </w:p>
        </w:tc>
        <w:tc>
          <w:tcPr>
            <w:tcW w:w="726" w:type="dxa"/>
            <w:vAlign w:val="center"/>
          </w:tcPr>
          <w:p w:rsidR="00695151" w:rsidRPr="00161EFD" w:rsidRDefault="00695151" w:rsidP="00173EA8">
            <w:pPr>
              <w:spacing w:after="0" w:line="240" w:lineRule="auto"/>
              <w:jc w:val="center"/>
              <w:rPr>
                <w:rFonts w:ascii="Times New Roman" w:hAnsi="Times New Roman" w:cs="Times New Roman"/>
                <w:color w:val="000000"/>
                <w:sz w:val="20"/>
                <w:szCs w:val="20"/>
              </w:rPr>
            </w:pPr>
            <w:r w:rsidRPr="00161EFD">
              <w:rPr>
                <w:rFonts w:ascii="Times New Roman" w:hAnsi="Times New Roman" w:cs="Times New Roman"/>
                <w:color w:val="000000"/>
                <w:sz w:val="20"/>
                <w:szCs w:val="20"/>
              </w:rPr>
              <w:t>-</w:t>
            </w:r>
          </w:p>
        </w:tc>
        <w:tc>
          <w:tcPr>
            <w:tcW w:w="850"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w:t>
            </w:r>
          </w:p>
        </w:tc>
        <w:tc>
          <w:tcPr>
            <w:tcW w:w="1134"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1,2</w:t>
            </w:r>
          </w:p>
        </w:tc>
        <w:tc>
          <w:tcPr>
            <w:tcW w:w="1276"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6,5</w:t>
            </w:r>
          </w:p>
        </w:tc>
        <w:tc>
          <w:tcPr>
            <w:tcW w:w="851"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0,0</w:t>
            </w:r>
          </w:p>
        </w:tc>
      </w:tr>
      <w:tr w:rsidR="00695151" w:rsidRPr="00161EFD" w:rsidTr="00173EA8">
        <w:trPr>
          <w:trHeight w:val="106"/>
          <w:jc w:val="center"/>
        </w:trPr>
        <w:tc>
          <w:tcPr>
            <w:tcW w:w="3836" w:type="dxa"/>
            <w:vAlign w:val="center"/>
          </w:tcPr>
          <w:p w:rsidR="00695151" w:rsidRPr="00161EFD" w:rsidRDefault="00695151" w:rsidP="00173EA8">
            <w:pPr>
              <w:spacing w:after="0" w:line="240" w:lineRule="auto"/>
              <w:rPr>
                <w:rFonts w:ascii="Times New Roman" w:hAnsi="Times New Roman" w:cs="Times New Roman"/>
                <w:sz w:val="20"/>
                <w:szCs w:val="20"/>
              </w:rPr>
            </w:pPr>
            <w:r w:rsidRPr="00161EFD">
              <w:rPr>
                <w:rFonts w:ascii="Times New Roman" w:hAnsi="Times New Roman" w:cs="Times New Roman"/>
                <w:sz w:val="20"/>
                <w:szCs w:val="20"/>
              </w:rPr>
              <w:t>территории туризма и отдыха</w:t>
            </w:r>
          </w:p>
        </w:tc>
        <w:tc>
          <w:tcPr>
            <w:tcW w:w="820" w:type="dxa"/>
            <w:vAlign w:val="center"/>
          </w:tcPr>
          <w:p w:rsidR="00695151" w:rsidRPr="00161EFD" w:rsidRDefault="00695151" w:rsidP="00173EA8">
            <w:pPr>
              <w:spacing w:after="0" w:line="240" w:lineRule="auto"/>
              <w:jc w:val="center"/>
              <w:rPr>
                <w:rFonts w:ascii="Times New Roman" w:hAnsi="Times New Roman" w:cs="Times New Roman"/>
                <w:color w:val="000000"/>
                <w:sz w:val="20"/>
                <w:szCs w:val="20"/>
              </w:rPr>
            </w:pPr>
            <w:r w:rsidRPr="00161EFD">
              <w:rPr>
                <w:rFonts w:ascii="Times New Roman" w:hAnsi="Times New Roman" w:cs="Times New Roman"/>
                <w:color w:val="000000"/>
                <w:sz w:val="20"/>
                <w:szCs w:val="20"/>
              </w:rPr>
              <w:t>5,8</w:t>
            </w:r>
          </w:p>
        </w:tc>
        <w:tc>
          <w:tcPr>
            <w:tcW w:w="726" w:type="dxa"/>
            <w:vAlign w:val="center"/>
          </w:tcPr>
          <w:p w:rsidR="00695151" w:rsidRPr="00161EFD" w:rsidRDefault="00695151" w:rsidP="00173EA8">
            <w:pPr>
              <w:spacing w:after="0" w:line="240" w:lineRule="auto"/>
              <w:jc w:val="center"/>
              <w:rPr>
                <w:rFonts w:ascii="Times New Roman" w:hAnsi="Times New Roman" w:cs="Times New Roman"/>
                <w:color w:val="000000"/>
                <w:sz w:val="20"/>
                <w:szCs w:val="20"/>
              </w:rPr>
            </w:pPr>
            <w:r w:rsidRPr="00161EFD">
              <w:rPr>
                <w:rFonts w:ascii="Times New Roman" w:hAnsi="Times New Roman" w:cs="Times New Roman"/>
                <w:color w:val="000000"/>
                <w:sz w:val="20"/>
                <w:szCs w:val="20"/>
              </w:rPr>
              <w:t>-</w:t>
            </w:r>
          </w:p>
        </w:tc>
        <w:tc>
          <w:tcPr>
            <w:tcW w:w="850"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w:t>
            </w:r>
          </w:p>
        </w:tc>
        <w:tc>
          <w:tcPr>
            <w:tcW w:w="1134"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3,7</w:t>
            </w:r>
          </w:p>
        </w:tc>
        <w:tc>
          <w:tcPr>
            <w:tcW w:w="1276"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9,5</w:t>
            </w:r>
          </w:p>
        </w:tc>
        <w:tc>
          <w:tcPr>
            <w:tcW w:w="851"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0,0</w:t>
            </w:r>
          </w:p>
        </w:tc>
      </w:tr>
      <w:tr w:rsidR="00695151" w:rsidRPr="00161EFD" w:rsidTr="00173EA8">
        <w:trPr>
          <w:trHeight w:val="157"/>
          <w:jc w:val="center"/>
        </w:trPr>
        <w:tc>
          <w:tcPr>
            <w:tcW w:w="3836" w:type="dxa"/>
            <w:vAlign w:val="center"/>
          </w:tcPr>
          <w:p w:rsidR="00695151" w:rsidRPr="00161EFD" w:rsidRDefault="00695151" w:rsidP="00173EA8">
            <w:pPr>
              <w:spacing w:after="0" w:line="240" w:lineRule="auto"/>
              <w:rPr>
                <w:rFonts w:ascii="Times New Roman" w:hAnsi="Times New Roman" w:cs="Times New Roman"/>
                <w:sz w:val="20"/>
                <w:szCs w:val="20"/>
              </w:rPr>
            </w:pPr>
            <w:r w:rsidRPr="00161EFD">
              <w:rPr>
                <w:rFonts w:ascii="Times New Roman" w:hAnsi="Times New Roman" w:cs="Times New Roman"/>
                <w:sz w:val="20"/>
                <w:szCs w:val="20"/>
              </w:rPr>
              <w:t>зона сельскохозяйственного использования</w:t>
            </w:r>
          </w:p>
        </w:tc>
        <w:tc>
          <w:tcPr>
            <w:tcW w:w="820" w:type="dxa"/>
            <w:vAlign w:val="center"/>
          </w:tcPr>
          <w:p w:rsidR="00695151" w:rsidRPr="00161EFD" w:rsidRDefault="00695151" w:rsidP="00173EA8">
            <w:pPr>
              <w:spacing w:after="0" w:line="240" w:lineRule="auto"/>
              <w:jc w:val="center"/>
              <w:rPr>
                <w:rFonts w:ascii="Times New Roman" w:hAnsi="Times New Roman" w:cs="Times New Roman"/>
                <w:color w:val="000000"/>
                <w:sz w:val="20"/>
                <w:szCs w:val="20"/>
              </w:rPr>
            </w:pPr>
            <w:r w:rsidRPr="00161EFD">
              <w:rPr>
                <w:rFonts w:ascii="Times New Roman" w:hAnsi="Times New Roman" w:cs="Times New Roman"/>
                <w:color w:val="000000"/>
                <w:sz w:val="20"/>
                <w:szCs w:val="20"/>
              </w:rPr>
              <w:t>-</w:t>
            </w:r>
          </w:p>
        </w:tc>
        <w:tc>
          <w:tcPr>
            <w:tcW w:w="726"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w:t>
            </w:r>
          </w:p>
        </w:tc>
        <w:tc>
          <w:tcPr>
            <w:tcW w:w="850"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w:t>
            </w:r>
          </w:p>
        </w:tc>
        <w:tc>
          <w:tcPr>
            <w:tcW w:w="1134"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86,6</w:t>
            </w:r>
          </w:p>
        </w:tc>
        <w:tc>
          <w:tcPr>
            <w:tcW w:w="1276"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86,6</w:t>
            </w:r>
          </w:p>
        </w:tc>
        <w:tc>
          <w:tcPr>
            <w:tcW w:w="851"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0,2</w:t>
            </w:r>
          </w:p>
        </w:tc>
      </w:tr>
      <w:tr w:rsidR="00695151" w:rsidRPr="00161EFD" w:rsidTr="00173EA8">
        <w:trPr>
          <w:trHeight w:val="159"/>
          <w:jc w:val="center"/>
        </w:trPr>
        <w:tc>
          <w:tcPr>
            <w:tcW w:w="3836" w:type="dxa"/>
            <w:vAlign w:val="center"/>
          </w:tcPr>
          <w:p w:rsidR="00695151" w:rsidRPr="00161EFD" w:rsidRDefault="00695151" w:rsidP="00173EA8">
            <w:pPr>
              <w:spacing w:after="0" w:line="240" w:lineRule="auto"/>
              <w:rPr>
                <w:rFonts w:ascii="Times New Roman" w:hAnsi="Times New Roman" w:cs="Times New Roman"/>
                <w:sz w:val="20"/>
                <w:szCs w:val="20"/>
              </w:rPr>
            </w:pPr>
            <w:r w:rsidRPr="00161EFD">
              <w:rPr>
                <w:rFonts w:ascii="Times New Roman" w:hAnsi="Times New Roman" w:cs="Times New Roman"/>
                <w:sz w:val="20"/>
                <w:szCs w:val="20"/>
              </w:rPr>
              <w:t xml:space="preserve">зона специального назначения </w:t>
            </w:r>
          </w:p>
        </w:tc>
        <w:tc>
          <w:tcPr>
            <w:tcW w:w="820" w:type="dxa"/>
            <w:vAlign w:val="center"/>
          </w:tcPr>
          <w:p w:rsidR="00695151" w:rsidRPr="00161EFD" w:rsidRDefault="00695151" w:rsidP="00173EA8">
            <w:pPr>
              <w:spacing w:after="0" w:line="240" w:lineRule="auto"/>
              <w:jc w:val="center"/>
              <w:rPr>
                <w:rFonts w:ascii="Times New Roman" w:hAnsi="Times New Roman" w:cs="Times New Roman"/>
                <w:color w:val="000000"/>
                <w:sz w:val="20"/>
                <w:szCs w:val="20"/>
              </w:rPr>
            </w:pPr>
            <w:r w:rsidRPr="00161EFD">
              <w:rPr>
                <w:rFonts w:ascii="Times New Roman" w:hAnsi="Times New Roman" w:cs="Times New Roman"/>
                <w:color w:val="000000"/>
                <w:sz w:val="20"/>
                <w:szCs w:val="20"/>
              </w:rPr>
              <w:t>2,6</w:t>
            </w:r>
          </w:p>
        </w:tc>
        <w:tc>
          <w:tcPr>
            <w:tcW w:w="726"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w:t>
            </w:r>
          </w:p>
        </w:tc>
        <w:tc>
          <w:tcPr>
            <w:tcW w:w="850"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w:t>
            </w:r>
          </w:p>
        </w:tc>
        <w:tc>
          <w:tcPr>
            <w:tcW w:w="1134"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45,3</w:t>
            </w:r>
          </w:p>
        </w:tc>
        <w:tc>
          <w:tcPr>
            <w:tcW w:w="1276"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47,9</w:t>
            </w:r>
          </w:p>
        </w:tc>
        <w:tc>
          <w:tcPr>
            <w:tcW w:w="851"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0,1</w:t>
            </w:r>
          </w:p>
        </w:tc>
      </w:tr>
      <w:tr w:rsidR="00695151" w:rsidRPr="00161EFD" w:rsidTr="00173EA8">
        <w:trPr>
          <w:trHeight w:val="159"/>
          <w:jc w:val="center"/>
        </w:trPr>
        <w:tc>
          <w:tcPr>
            <w:tcW w:w="3836" w:type="dxa"/>
            <w:vAlign w:val="center"/>
          </w:tcPr>
          <w:p w:rsidR="00695151" w:rsidRPr="00161EFD" w:rsidRDefault="00695151" w:rsidP="00173EA8">
            <w:pPr>
              <w:spacing w:after="0" w:line="240" w:lineRule="auto"/>
              <w:rPr>
                <w:rFonts w:ascii="Times New Roman" w:hAnsi="Times New Roman" w:cs="Times New Roman"/>
                <w:sz w:val="20"/>
                <w:szCs w:val="20"/>
              </w:rPr>
            </w:pPr>
            <w:r w:rsidRPr="00161EFD">
              <w:rPr>
                <w:rFonts w:ascii="Times New Roman" w:hAnsi="Times New Roman" w:cs="Times New Roman"/>
                <w:sz w:val="20"/>
                <w:szCs w:val="20"/>
              </w:rPr>
              <w:t>зона режимных объектов</w:t>
            </w:r>
          </w:p>
        </w:tc>
        <w:tc>
          <w:tcPr>
            <w:tcW w:w="820" w:type="dxa"/>
            <w:vAlign w:val="center"/>
          </w:tcPr>
          <w:p w:rsidR="00695151" w:rsidRPr="00161EFD" w:rsidRDefault="00695151" w:rsidP="00173EA8">
            <w:pPr>
              <w:spacing w:after="0" w:line="240" w:lineRule="auto"/>
              <w:jc w:val="center"/>
              <w:rPr>
                <w:rFonts w:ascii="Times New Roman" w:hAnsi="Times New Roman" w:cs="Times New Roman"/>
                <w:color w:val="000000"/>
                <w:sz w:val="20"/>
                <w:szCs w:val="20"/>
              </w:rPr>
            </w:pPr>
            <w:r w:rsidRPr="00161EFD">
              <w:rPr>
                <w:rFonts w:ascii="Times New Roman" w:hAnsi="Times New Roman" w:cs="Times New Roman"/>
                <w:color w:val="000000"/>
                <w:sz w:val="20"/>
                <w:szCs w:val="20"/>
              </w:rPr>
              <w:t>0,7</w:t>
            </w:r>
          </w:p>
        </w:tc>
        <w:tc>
          <w:tcPr>
            <w:tcW w:w="726"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w:t>
            </w:r>
          </w:p>
        </w:tc>
        <w:tc>
          <w:tcPr>
            <w:tcW w:w="850"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w:t>
            </w:r>
          </w:p>
        </w:tc>
        <w:tc>
          <w:tcPr>
            <w:tcW w:w="1134" w:type="dxa"/>
            <w:vAlign w:val="center"/>
          </w:tcPr>
          <w:p w:rsidR="00695151" w:rsidRPr="00161EFD" w:rsidRDefault="00695151" w:rsidP="00173EA8">
            <w:pPr>
              <w:spacing w:after="0" w:line="240" w:lineRule="auto"/>
              <w:jc w:val="center"/>
              <w:rPr>
                <w:rFonts w:ascii="Times New Roman" w:hAnsi="Times New Roman" w:cs="Times New Roman"/>
                <w:sz w:val="20"/>
                <w:szCs w:val="20"/>
              </w:rPr>
            </w:pPr>
            <w:r w:rsidRPr="00161EFD">
              <w:rPr>
                <w:rFonts w:ascii="Times New Roman" w:hAnsi="Times New Roman" w:cs="Times New Roman"/>
                <w:sz w:val="20"/>
                <w:szCs w:val="20"/>
              </w:rPr>
              <w:t>-</w:t>
            </w:r>
          </w:p>
        </w:tc>
        <w:tc>
          <w:tcPr>
            <w:tcW w:w="1276"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0,7</w:t>
            </w:r>
          </w:p>
        </w:tc>
        <w:tc>
          <w:tcPr>
            <w:tcW w:w="851" w:type="dxa"/>
            <w:vAlign w:val="center"/>
          </w:tcPr>
          <w:p w:rsidR="00695151" w:rsidRPr="00161EFD" w:rsidRDefault="00695151" w:rsidP="00173EA8">
            <w:pPr>
              <w:spacing w:after="0" w:line="240" w:lineRule="auto"/>
              <w:jc w:val="center"/>
              <w:rPr>
                <w:rFonts w:ascii="Times New Roman" w:hAnsi="Times New Roman" w:cs="Times New Roman"/>
                <w:b/>
                <w:sz w:val="20"/>
                <w:szCs w:val="20"/>
              </w:rPr>
            </w:pPr>
            <w:r w:rsidRPr="00161EFD">
              <w:rPr>
                <w:rFonts w:ascii="Times New Roman" w:hAnsi="Times New Roman" w:cs="Times New Roman"/>
                <w:b/>
                <w:sz w:val="20"/>
                <w:szCs w:val="20"/>
              </w:rPr>
              <w:t>0,0</w:t>
            </w:r>
          </w:p>
        </w:tc>
      </w:tr>
    </w:tbl>
    <w:p w:rsidR="00173EA8" w:rsidRDefault="00173EA8" w:rsidP="0031684F">
      <w:pPr>
        <w:spacing w:after="0" w:line="240" w:lineRule="auto"/>
        <w:ind w:firstLine="851"/>
        <w:jc w:val="both"/>
        <w:rPr>
          <w:rFonts w:ascii="Times New Roman" w:hAnsi="Times New Roman" w:cs="Times New Roman"/>
          <w:sz w:val="24"/>
          <w:szCs w:val="24"/>
        </w:rPr>
      </w:pPr>
    </w:p>
    <w:p w:rsidR="00695151" w:rsidRPr="00161EFD" w:rsidRDefault="00695151" w:rsidP="0031684F">
      <w:pPr>
        <w:spacing w:after="0" w:line="240" w:lineRule="auto"/>
        <w:ind w:firstLine="851"/>
        <w:jc w:val="both"/>
        <w:rPr>
          <w:rFonts w:ascii="Arial" w:hAnsi="Arial" w:cs="Arial"/>
          <w:sz w:val="24"/>
          <w:szCs w:val="24"/>
        </w:rPr>
      </w:pPr>
      <w:r w:rsidRPr="00161EFD">
        <w:rPr>
          <w:rFonts w:ascii="Arial" w:hAnsi="Arial" w:cs="Arial"/>
          <w:sz w:val="24"/>
          <w:szCs w:val="24"/>
        </w:rPr>
        <w:t>Поселок Сухой ручей</w:t>
      </w:r>
      <w:r w:rsidRPr="00161EFD">
        <w:rPr>
          <w:rFonts w:ascii="Arial" w:hAnsi="Arial" w:cs="Arial"/>
          <w:b/>
          <w:sz w:val="24"/>
          <w:szCs w:val="24"/>
        </w:rPr>
        <w:t xml:space="preserve"> </w:t>
      </w:r>
      <w:r w:rsidRPr="00161EFD">
        <w:rPr>
          <w:rFonts w:ascii="Arial" w:hAnsi="Arial" w:cs="Arial"/>
          <w:sz w:val="24"/>
          <w:szCs w:val="24"/>
        </w:rPr>
        <w:t xml:space="preserve">в границах населенного пункта занимает 31,8 га. Территория застройки составляет 28,7 га, или 90,3% площади поселка. Жилая зона представлена индивидуальной усадебной застройкой (20,1 га). Территория внешнего транспорта занимает 5,9 га. На ландшафтно-рекреационные природные территории приходится 3,1 га, или 9,7% территории поселка. Пустующие производственные территории - </w:t>
      </w:r>
      <w:smartTag w:uri="urn:schemas-microsoft-com:office:smarttags" w:element="metricconverter">
        <w:smartTagPr>
          <w:attr w:name="ProductID" w:val="2,7 га"/>
        </w:smartTagPr>
        <w:r w:rsidRPr="00161EFD">
          <w:rPr>
            <w:rFonts w:ascii="Arial" w:hAnsi="Arial" w:cs="Arial"/>
            <w:sz w:val="24"/>
            <w:szCs w:val="24"/>
          </w:rPr>
          <w:t>2,7 га</w:t>
        </w:r>
      </w:smartTag>
      <w:r w:rsidRPr="00161EFD">
        <w:rPr>
          <w:rFonts w:ascii="Arial" w:hAnsi="Arial" w:cs="Arial"/>
          <w:sz w:val="24"/>
          <w:szCs w:val="24"/>
        </w:rPr>
        <w:t>.</w:t>
      </w:r>
    </w:p>
    <w:p w:rsidR="00695151" w:rsidRPr="00161EFD" w:rsidRDefault="00695151" w:rsidP="0031684F">
      <w:pPr>
        <w:spacing w:after="0" w:line="240" w:lineRule="auto"/>
        <w:ind w:firstLine="851"/>
        <w:jc w:val="both"/>
        <w:rPr>
          <w:rFonts w:ascii="Arial" w:hAnsi="Arial" w:cs="Arial"/>
          <w:sz w:val="24"/>
          <w:szCs w:val="24"/>
        </w:rPr>
      </w:pPr>
      <w:r w:rsidRPr="00161EFD">
        <w:rPr>
          <w:rFonts w:ascii="Arial" w:hAnsi="Arial" w:cs="Arial"/>
          <w:sz w:val="24"/>
          <w:szCs w:val="24"/>
        </w:rPr>
        <w:t>Вне границ населенных пунктов площадь земель Слюдянского городского поселения составляет 42 730,0 га, или 98,0% всей территории поселения. На застроенную территорию приходится 536,0 га или 1,2% всех межселенных земель. Жилая застройка г. Слюдянка фактически вышла за его границы и занимает в настоящее время вне границ города 47,6 га, или около 9,6% всей жилой зоны городского поселения. Значительные площади приходятся на производственные территории (292,5 га, в основном участок «Карьера Перевал»), транспортные и инженерной инфраструктуры (189,1 га, главным образом, территория железной дороги и федеральной автомобильной дороги), агропромышленные (</w:t>
      </w:r>
      <w:smartTag w:uri="urn:schemas-microsoft-com:office:smarttags" w:element="metricconverter">
        <w:smartTagPr>
          <w:attr w:name="ProductID" w:val="9,5 га"/>
        </w:smartTagPr>
        <w:r w:rsidRPr="00161EFD">
          <w:rPr>
            <w:rFonts w:ascii="Arial" w:hAnsi="Arial" w:cs="Arial"/>
            <w:sz w:val="24"/>
            <w:szCs w:val="24"/>
          </w:rPr>
          <w:t>9,5 га</w:t>
        </w:r>
      </w:smartTag>
      <w:r w:rsidRPr="00161EFD">
        <w:rPr>
          <w:rFonts w:ascii="Arial" w:hAnsi="Arial" w:cs="Arial"/>
          <w:sz w:val="24"/>
          <w:szCs w:val="24"/>
        </w:rPr>
        <w:t xml:space="preserve"> - подсобное хозяйство ОАО «</w:t>
      </w:r>
      <w:proofErr w:type="spellStart"/>
      <w:r w:rsidRPr="00161EFD">
        <w:rPr>
          <w:rFonts w:ascii="Arial" w:hAnsi="Arial" w:cs="Arial"/>
          <w:sz w:val="24"/>
          <w:szCs w:val="24"/>
        </w:rPr>
        <w:t>Ангарскцемент</w:t>
      </w:r>
      <w:proofErr w:type="spellEnd"/>
      <w:r w:rsidRPr="00161EFD">
        <w:rPr>
          <w:rFonts w:ascii="Arial" w:hAnsi="Arial" w:cs="Arial"/>
          <w:sz w:val="24"/>
          <w:szCs w:val="24"/>
        </w:rPr>
        <w:t>» и свиноферма совхоза «</w:t>
      </w:r>
      <w:proofErr w:type="spellStart"/>
      <w:r w:rsidRPr="00161EFD">
        <w:rPr>
          <w:rFonts w:ascii="Arial" w:hAnsi="Arial" w:cs="Arial"/>
          <w:sz w:val="24"/>
          <w:szCs w:val="24"/>
        </w:rPr>
        <w:t>Большереченский</w:t>
      </w:r>
      <w:proofErr w:type="spellEnd"/>
      <w:r w:rsidRPr="00161EFD">
        <w:rPr>
          <w:rFonts w:ascii="Arial" w:hAnsi="Arial" w:cs="Arial"/>
          <w:sz w:val="24"/>
          <w:szCs w:val="24"/>
        </w:rPr>
        <w:t>» Улан-Удэнского отделения ВСЖД). На ландшафтно-рекреационные территории приходится 42 067,0 га, или 98,4% земель вне границ населенных пунктов. В основном это леса, значительные площади занимают природные ландшафты, в границах поселения есть также водные пространства (в основном, оз. Байкал). На специальные территории (кладбище, свалка) приходится 45,3 га. Земли сельскохозяйственного назначения занимают 86,6 га.</w:t>
      </w:r>
    </w:p>
    <w:p w:rsidR="00695151" w:rsidRPr="00161EFD" w:rsidRDefault="00695151" w:rsidP="0031684F">
      <w:pPr>
        <w:spacing w:after="0" w:line="240" w:lineRule="auto"/>
        <w:ind w:firstLine="851"/>
        <w:jc w:val="both"/>
        <w:rPr>
          <w:rFonts w:ascii="Arial" w:hAnsi="Arial" w:cs="Arial"/>
          <w:sz w:val="24"/>
          <w:szCs w:val="24"/>
        </w:rPr>
      </w:pPr>
      <w:r w:rsidRPr="00161EFD">
        <w:rPr>
          <w:rFonts w:ascii="Arial" w:hAnsi="Arial" w:cs="Arial"/>
          <w:sz w:val="24"/>
          <w:szCs w:val="24"/>
        </w:rPr>
        <w:t>Анализ современного использования территории позволяет сделать вывод о его недостаточной эффективности. Значительная часть городской застройки, или 88,9% жилых кварталов и микрорайонов, приходится на малоэтажную застройку усадебного типа. Кроме того, 3,4% жилой зоны занимают садоводства. Площадь общественно-деловой зоны в расчете на одного жителя составляет 15,4 м</w:t>
      </w:r>
      <w:r w:rsidRPr="00161EFD">
        <w:rPr>
          <w:rFonts w:ascii="Arial" w:hAnsi="Arial" w:cs="Arial"/>
          <w:sz w:val="24"/>
          <w:szCs w:val="24"/>
          <w:vertAlign w:val="superscript"/>
        </w:rPr>
        <w:t>2</w:t>
      </w:r>
      <w:r w:rsidRPr="00161EFD">
        <w:rPr>
          <w:rFonts w:ascii="Arial" w:hAnsi="Arial" w:cs="Arial"/>
          <w:sz w:val="24"/>
          <w:szCs w:val="24"/>
        </w:rPr>
        <w:t>.</w:t>
      </w:r>
    </w:p>
    <w:p w:rsidR="00695151" w:rsidRPr="00161EFD" w:rsidRDefault="00695151" w:rsidP="0031684F">
      <w:pPr>
        <w:spacing w:after="0" w:line="240" w:lineRule="auto"/>
        <w:ind w:firstLine="851"/>
        <w:jc w:val="both"/>
        <w:rPr>
          <w:rFonts w:ascii="Arial" w:hAnsi="Arial" w:cs="Arial"/>
          <w:sz w:val="24"/>
          <w:szCs w:val="24"/>
        </w:rPr>
      </w:pPr>
      <w:r w:rsidRPr="00161EFD">
        <w:rPr>
          <w:rFonts w:ascii="Arial" w:hAnsi="Arial" w:cs="Arial"/>
          <w:sz w:val="24"/>
          <w:szCs w:val="24"/>
        </w:rPr>
        <w:lastRenderedPageBreak/>
        <w:t>Озелененные территории общего пользования занимают площадь 11,9 га и размещаются только в г. Слюдянка. Их площадь в расчете на одного жителя городского поселения составляет 6,2 м</w:t>
      </w:r>
      <w:r w:rsidRPr="00161EFD">
        <w:rPr>
          <w:rFonts w:ascii="Arial" w:hAnsi="Arial" w:cs="Arial"/>
          <w:sz w:val="24"/>
          <w:szCs w:val="24"/>
          <w:vertAlign w:val="superscript"/>
        </w:rPr>
        <w:t>2</w:t>
      </w:r>
      <w:r w:rsidRPr="00161EFD">
        <w:rPr>
          <w:rFonts w:ascii="Arial" w:hAnsi="Arial" w:cs="Arial"/>
          <w:sz w:val="24"/>
          <w:szCs w:val="24"/>
        </w:rPr>
        <w:t>, что в 1,6 раза ниже нормативного уровня. Спортивные сооружения в сельских населенных пунктах отсутствуют. Производственные территории занимают 385,4 га, или 0,9% всех земель поселения; их использование рассмотрено выше.</w:t>
      </w:r>
    </w:p>
    <w:p w:rsidR="00695151" w:rsidRPr="00161EFD" w:rsidRDefault="00695151" w:rsidP="0031684F">
      <w:pPr>
        <w:spacing w:after="0" w:line="240" w:lineRule="auto"/>
        <w:ind w:firstLine="851"/>
        <w:jc w:val="both"/>
        <w:rPr>
          <w:rFonts w:ascii="Arial" w:hAnsi="Arial" w:cs="Arial"/>
          <w:sz w:val="24"/>
          <w:szCs w:val="24"/>
        </w:rPr>
      </w:pPr>
      <w:r w:rsidRPr="00161EFD">
        <w:rPr>
          <w:rFonts w:ascii="Arial" w:hAnsi="Arial" w:cs="Arial"/>
          <w:sz w:val="24"/>
          <w:szCs w:val="24"/>
        </w:rPr>
        <w:t>Использование территории Слюдянского городского поселения требует совершенствования. В настоящее время промышленные и коммунальные предприятия располагаются смежно с жилой застройкой и не имеют обустроенных санитарно-защитных зон, часть жилых кварталов попадает в зону санитарной вредности. Значительные территории занимают пустующие участки недействующих предприятий и организаций.</w:t>
      </w:r>
    </w:p>
    <w:p w:rsidR="00695151" w:rsidRPr="00161EFD" w:rsidRDefault="00695151" w:rsidP="0031684F">
      <w:pPr>
        <w:spacing w:after="0" w:line="240" w:lineRule="auto"/>
        <w:ind w:firstLine="851"/>
        <w:jc w:val="both"/>
        <w:rPr>
          <w:rFonts w:ascii="Arial" w:hAnsi="Arial" w:cs="Arial"/>
          <w:sz w:val="24"/>
          <w:szCs w:val="24"/>
        </w:rPr>
      </w:pPr>
      <w:r w:rsidRPr="00161EFD">
        <w:rPr>
          <w:rFonts w:ascii="Arial" w:hAnsi="Arial" w:cs="Arial"/>
          <w:sz w:val="24"/>
          <w:szCs w:val="24"/>
        </w:rPr>
        <w:t>Природные ландшафтно-рекреационные территории составляют 96,9% всех земель поселения, в их составе преобладают леса; значительные площади занимают луга и пойменные территории. Береговая зона оз. Байкал, имеющая значительный рекреационный потенциал, в настоящее время занята производственной и малоценной жилой застройкой.</w:t>
      </w:r>
    </w:p>
    <w:p w:rsidR="0090401B" w:rsidRPr="00161EFD" w:rsidRDefault="0090401B" w:rsidP="0031684F">
      <w:pPr>
        <w:spacing w:after="0" w:line="240" w:lineRule="auto"/>
        <w:ind w:firstLine="851"/>
        <w:jc w:val="both"/>
        <w:rPr>
          <w:rFonts w:ascii="Arial" w:hAnsi="Arial" w:cs="Arial"/>
          <w:sz w:val="24"/>
          <w:szCs w:val="24"/>
        </w:rPr>
      </w:pPr>
    </w:p>
    <w:p w:rsidR="0090401B" w:rsidRPr="0031684F" w:rsidRDefault="0090401B" w:rsidP="00173EA8">
      <w:pPr>
        <w:spacing w:after="0" w:line="240" w:lineRule="auto"/>
        <w:jc w:val="both"/>
        <w:rPr>
          <w:rFonts w:ascii="Times New Roman" w:hAnsi="Times New Roman" w:cs="Times New Roman"/>
          <w:sz w:val="24"/>
          <w:szCs w:val="24"/>
        </w:rPr>
      </w:pPr>
      <w:r w:rsidRPr="0031684F">
        <w:rPr>
          <w:rFonts w:ascii="Times New Roman" w:hAnsi="Times New Roman" w:cs="Times New Roman"/>
          <w:noProof/>
          <w:sz w:val="24"/>
          <w:szCs w:val="24"/>
          <w:lang w:eastAsia="ru-RU"/>
        </w:rPr>
        <w:drawing>
          <wp:inline distT="0" distB="0" distL="0" distR="0" wp14:anchorId="2575F7A3" wp14:editId="0AB93D1F">
            <wp:extent cx="6048375" cy="3996749"/>
            <wp:effectExtent l="0" t="0" r="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11230" b="6173"/>
                    <a:stretch/>
                  </pic:blipFill>
                  <pic:spPr bwMode="auto">
                    <a:xfrm>
                      <a:off x="0" y="0"/>
                      <a:ext cx="6085730" cy="4021433"/>
                    </a:xfrm>
                    <a:prstGeom prst="rect">
                      <a:avLst/>
                    </a:prstGeom>
                    <a:ln>
                      <a:noFill/>
                    </a:ln>
                    <a:extLst>
                      <a:ext uri="{53640926-AAD7-44D8-BBD7-CCE9431645EC}">
                        <a14:shadowObscured xmlns:a14="http://schemas.microsoft.com/office/drawing/2010/main"/>
                      </a:ext>
                    </a:extLst>
                  </pic:spPr>
                </pic:pic>
              </a:graphicData>
            </a:graphic>
          </wp:inline>
        </w:drawing>
      </w:r>
    </w:p>
    <w:p w:rsidR="00C64F93" w:rsidRPr="00161EFD" w:rsidRDefault="007F2F34" w:rsidP="00173EA8">
      <w:pPr>
        <w:spacing w:after="0" w:line="240" w:lineRule="auto"/>
        <w:jc w:val="center"/>
        <w:rPr>
          <w:rFonts w:ascii="Arial" w:hAnsi="Arial" w:cs="Arial"/>
          <w:sz w:val="24"/>
          <w:szCs w:val="24"/>
        </w:rPr>
      </w:pPr>
      <w:r w:rsidRPr="00161EFD">
        <w:rPr>
          <w:rFonts w:ascii="Arial" w:hAnsi="Arial" w:cs="Arial"/>
          <w:sz w:val="24"/>
          <w:szCs w:val="24"/>
        </w:rPr>
        <w:t>Рис. 1.3</w:t>
      </w:r>
      <w:r w:rsidR="0090401B" w:rsidRPr="00161EFD">
        <w:rPr>
          <w:rFonts w:ascii="Arial" w:hAnsi="Arial" w:cs="Arial"/>
          <w:sz w:val="24"/>
          <w:szCs w:val="24"/>
        </w:rPr>
        <w:t xml:space="preserve"> – Карта использования территории Слюдянского муниципального образования</w:t>
      </w:r>
    </w:p>
    <w:p w:rsidR="00173EA8" w:rsidRPr="0031684F" w:rsidRDefault="00173EA8" w:rsidP="0031684F">
      <w:pPr>
        <w:spacing w:after="0" w:line="240" w:lineRule="auto"/>
        <w:ind w:firstLine="851"/>
        <w:jc w:val="center"/>
        <w:rPr>
          <w:rFonts w:ascii="Times New Roman" w:hAnsi="Times New Roman" w:cs="Times New Roman"/>
          <w:sz w:val="24"/>
          <w:szCs w:val="24"/>
        </w:rPr>
      </w:pPr>
    </w:p>
    <w:p w:rsidR="00E7540A" w:rsidRPr="00075B83" w:rsidRDefault="00E7540A" w:rsidP="003A26EE">
      <w:pPr>
        <w:pStyle w:val="a8"/>
        <w:numPr>
          <w:ilvl w:val="1"/>
          <w:numId w:val="2"/>
        </w:numPr>
        <w:spacing w:after="0" w:line="240" w:lineRule="auto"/>
        <w:ind w:left="0" w:firstLine="0"/>
        <w:jc w:val="center"/>
        <w:rPr>
          <w:rFonts w:ascii="Arial" w:hAnsi="Arial" w:cs="Arial"/>
          <w:b/>
          <w:sz w:val="24"/>
          <w:szCs w:val="24"/>
        </w:rPr>
      </w:pPr>
      <w:r w:rsidRPr="00075B83">
        <w:rPr>
          <w:rFonts w:ascii="Arial" w:hAnsi="Arial" w:cs="Arial"/>
          <w:b/>
          <w:sz w:val="24"/>
          <w:szCs w:val="24"/>
        </w:rPr>
        <w:t xml:space="preserve">Характеристика транспортной инфраструктуры </w:t>
      </w:r>
      <w:r w:rsidR="004C3E66" w:rsidRPr="00075B83">
        <w:rPr>
          <w:rFonts w:ascii="Arial" w:hAnsi="Arial" w:cs="Arial"/>
          <w:b/>
          <w:sz w:val="24"/>
          <w:szCs w:val="24"/>
        </w:rPr>
        <w:t>Слюдянского муниципального образования</w:t>
      </w:r>
    </w:p>
    <w:p w:rsidR="00867FD8" w:rsidRPr="00075B83" w:rsidRDefault="00867FD8" w:rsidP="0031684F">
      <w:pPr>
        <w:spacing w:after="0" w:line="240" w:lineRule="auto"/>
        <w:ind w:firstLine="851"/>
        <w:jc w:val="both"/>
        <w:rPr>
          <w:rFonts w:ascii="Arial" w:hAnsi="Arial" w:cs="Arial"/>
          <w:b/>
          <w:sz w:val="24"/>
          <w:szCs w:val="24"/>
        </w:rPr>
      </w:pPr>
    </w:p>
    <w:p w:rsidR="00E7540A" w:rsidRPr="00075B83" w:rsidRDefault="00E7540A" w:rsidP="003A26EE">
      <w:pPr>
        <w:pStyle w:val="a8"/>
        <w:numPr>
          <w:ilvl w:val="2"/>
          <w:numId w:val="2"/>
        </w:numPr>
        <w:spacing w:after="0" w:line="240" w:lineRule="auto"/>
        <w:ind w:left="0" w:firstLine="0"/>
        <w:jc w:val="center"/>
        <w:rPr>
          <w:rFonts w:ascii="Arial" w:hAnsi="Arial" w:cs="Arial"/>
          <w:b/>
          <w:sz w:val="24"/>
          <w:szCs w:val="24"/>
        </w:rPr>
      </w:pPr>
      <w:r w:rsidRPr="00075B83">
        <w:rPr>
          <w:rFonts w:ascii="Arial" w:hAnsi="Arial" w:cs="Arial"/>
          <w:b/>
          <w:sz w:val="24"/>
          <w:szCs w:val="24"/>
        </w:rPr>
        <w:t>Основные виды функционирования транспортной ин</w:t>
      </w:r>
      <w:r w:rsidR="00695151" w:rsidRPr="00075B83">
        <w:rPr>
          <w:rFonts w:ascii="Arial" w:hAnsi="Arial" w:cs="Arial"/>
          <w:b/>
          <w:sz w:val="24"/>
          <w:szCs w:val="24"/>
        </w:rPr>
        <w:t>фраструктуры</w:t>
      </w:r>
      <w:r w:rsidRPr="00075B83">
        <w:rPr>
          <w:rFonts w:ascii="Arial" w:hAnsi="Arial" w:cs="Arial"/>
          <w:b/>
          <w:sz w:val="24"/>
          <w:szCs w:val="24"/>
        </w:rPr>
        <w:t xml:space="preserve"> на территории исследуемого объекта</w:t>
      </w:r>
    </w:p>
    <w:p w:rsidR="00F62C7C" w:rsidRPr="00161EFD" w:rsidRDefault="00F62C7C" w:rsidP="0031684F">
      <w:pPr>
        <w:pStyle w:val="1"/>
        <w:ind w:firstLine="851"/>
        <w:jc w:val="both"/>
        <w:rPr>
          <w:rFonts w:ascii="Arial" w:hAnsi="Arial" w:cs="Arial"/>
          <w:bCs/>
        </w:rPr>
      </w:pPr>
      <w:r w:rsidRPr="00161EFD">
        <w:rPr>
          <w:rFonts w:ascii="Arial" w:hAnsi="Arial" w:cs="Arial"/>
          <w:bCs/>
        </w:rPr>
        <w:t>Водный транспорт</w:t>
      </w:r>
    </w:p>
    <w:p w:rsidR="00F62C7C" w:rsidRPr="00161EFD" w:rsidRDefault="00F62C7C" w:rsidP="0031684F">
      <w:pPr>
        <w:pStyle w:val="1"/>
        <w:ind w:firstLine="851"/>
        <w:jc w:val="both"/>
        <w:rPr>
          <w:rFonts w:ascii="Arial" w:hAnsi="Arial" w:cs="Arial"/>
          <w:b w:val="0"/>
          <w:bCs/>
        </w:rPr>
      </w:pPr>
      <w:r w:rsidRPr="00161EFD">
        <w:rPr>
          <w:rFonts w:ascii="Arial" w:hAnsi="Arial" w:cs="Arial"/>
          <w:b w:val="0"/>
        </w:rPr>
        <w:t xml:space="preserve">На территории Слюдянского муниципального образования зарегистрировано 140 маломерных судов, хранение которых осуществляется в </w:t>
      </w:r>
      <w:r w:rsidRPr="00161EFD">
        <w:rPr>
          <w:rFonts w:ascii="Arial" w:hAnsi="Arial" w:cs="Arial"/>
          <w:b w:val="0"/>
        </w:rPr>
        <w:lastRenderedPageBreak/>
        <w:t>гаражах на прибрежной территории в районе базы Байкальского поисково-спасательного отряда.</w:t>
      </w:r>
      <w:r w:rsidRPr="00161EFD">
        <w:rPr>
          <w:rFonts w:ascii="Arial" w:hAnsi="Arial" w:cs="Arial"/>
          <w:b w:val="0"/>
          <w:bCs/>
        </w:rPr>
        <w:t xml:space="preserve"> </w:t>
      </w:r>
    </w:p>
    <w:p w:rsidR="00F62C7C" w:rsidRPr="00161EFD" w:rsidRDefault="00F62C7C" w:rsidP="0031684F">
      <w:pPr>
        <w:pStyle w:val="1"/>
        <w:ind w:firstLine="851"/>
        <w:jc w:val="both"/>
        <w:rPr>
          <w:rFonts w:ascii="Arial" w:hAnsi="Arial" w:cs="Arial"/>
          <w:bCs/>
        </w:rPr>
      </w:pPr>
      <w:r w:rsidRPr="00161EFD">
        <w:rPr>
          <w:rFonts w:ascii="Arial" w:hAnsi="Arial" w:cs="Arial"/>
          <w:bCs/>
        </w:rPr>
        <w:t>Железнодорожный транспорт</w:t>
      </w:r>
    </w:p>
    <w:p w:rsidR="00F62C7C" w:rsidRPr="00161EFD" w:rsidRDefault="00F62C7C" w:rsidP="0031684F">
      <w:pPr>
        <w:spacing w:after="0" w:line="240" w:lineRule="auto"/>
        <w:ind w:firstLine="851"/>
        <w:jc w:val="both"/>
        <w:rPr>
          <w:rFonts w:ascii="Arial" w:hAnsi="Arial" w:cs="Arial"/>
          <w:sz w:val="24"/>
          <w:szCs w:val="24"/>
        </w:rPr>
      </w:pPr>
      <w:r w:rsidRPr="00161EFD">
        <w:rPr>
          <w:rFonts w:ascii="Arial" w:hAnsi="Arial" w:cs="Arial"/>
          <w:sz w:val="24"/>
          <w:szCs w:val="24"/>
        </w:rPr>
        <w:t xml:space="preserve">С севера на восток по территории Слюдянского муниципального образования проходит </w:t>
      </w:r>
      <w:r w:rsidRPr="00161EFD">
        <w:rPr>
          <w:rFonts w:ascii="Arial" w:hAnsi="Arial" w:cs="Arial"/>
          <w:bCs/>
          <w:sz w:val="24"/>
          <w:szCs w:val="24"/>
        </w:rPr>
        <w:t xml:space="preserve">Восточно-Сибирская железная дорога, протяженностью в границах </w:t>
      </w:r>
      <w:r w:rsidRPr="00161EFD">
        <w:rPr>
          <w:rFonts w:ascii="Arial" w:hAnsi="Arial" w:cs="Arial"/>
          <w:sz w:val="24"/>
          <w:szCs w:val="24"/>
        </w:rPr>
        <w:t>Слюдянского</w:t>
      </w:r>
      <w:r w:rsidRPr="00161EFD">
        <w:rPr>
          <w:rFonts w:ascii="Arial" w:hAnsi="Arial" w:cs="Arial"/>
          <w:bCs/>
          <w:sz w:val="24"/>
          <w:szCs w:val="24"/>
        </w:rPr>
        <w:t xml:space="preserve"> муниципального образования </w:t>
      </w:r>
      <w:smartTag w:uri="urn:schemas-microsoft-com:office:smarttags" w:element="metricconverter">
        <w:smartTagPr>
          <w:attr w:name="ProductID" w:val="14 км"/>
        </w:smartTagPr>
        <w:r w:rsidRPr="00161EFD">
          <w:rPr>
            <w:rFonts w:ascii="Arial" w:hAnsi="Arial" w:cs="Arial"/>
            <w:bCs/>
            <w:sz w:val="24"/>
            <w:szCs w:val="24"/>
          </w:rPr>
          <w:t>14 км</w:t>
        </w:r>
      </w:smartTag>
      <w:r w:rsidRPr="00161EFD">
        <w:rPr>
          <w:rFonts w:ascii="Arial" w:hAnsi="Arial" w:cs="Arial"/>
          <w:bCs/>
          <w:sz w:val="24"/>
          <w:szCs w:val="24"/>
        </w:rPr>
        <w:t xml:space="preserve">. Железнодорожная магистраль является частью Транссиба и </w:t>
      </w:r>
      <w:r w:rsidRPr="00161EFD">
        <w:rPr>
          <w:rFonts w:ascii="Arial" w:hAnsi="Arial" w:cs="Arial"/>
          <w:sz w:val="24"/>
          <w:szCs w:val="24"/>
        </w:rPr>
        <w:t>обеспечивает транспортно-экономические связи Европейской части страны с Дальним Востоком, Китаем, Монголией.</w:t>
      </w:r>
    </w:p>
    <w:p w:rsidR="00F62C7C" w:rsidRPr="00161EFD" w:rsidRDefault="00F62C7C" w:rsidP="0031684F">
      <w:pPr>
        <w:spacing w:after="0" w:line="240" w:lineRule="auto"/>
        <w:ind w:firstLine="851"/>
        <w:jc w:val="both"/>
        <w:rPr>
          <w:rFonts w:ascii="Arial" w:hAnsi="Arial" w:cs="Arial"/>
          <w:sz w:val="24"/>
          <w:szCs w:val="24"/>
        </w:rPr>
      </w:pPr>
      <w:r w:rsidRPr="00161EFD">
        <w:rPr>
          <w:rFonts w:ascii="Arial" w:hAnsi="Arial" w:cs="Arial"/>
          <w:sz w:val="24"/>
          <w:szCs w:val="24"/>
        </w:rPr>
        <w:t xml:space="preserve">В настоящее время железная дорога в границах Слюдянского муниципального образования – электрифицированная, двухпутная. На Транссибирской железнодорожной магистрали в границах муниципального образования расположены 2 железнодорожные станции и 3 остановочных пунктов: </w:t>
      </w:r>
    </w:p>
    <w:p w:rsidR="00F62C7C" w:rsidRPr="00161EFD" w:rsidRDefault="00F62C7C" w:rsidP="0031684F">
      <w:pPr>
        <w:spacing w:after="0" w:line="240" w:lineRule="auto"/>
        <w:ind w:firstLine="851"/>
        <w:jc w:val="both"/>
        <w:rPr>
          <w:rFonts w:ascii="Arial" w:hAnsi="Arial" w:cs="Arial"/>
          <w:sz w:val="24"/>
          <w:szCs w:val="24"/>
        </w:rPr>
      </w:pPr>
      <w:r w:rsidRPr="00161EFD">
        <w:rPr>
          <w:rFonts w:ascii="Arial" w:hAnsi="Arial" w:cs="Arial"/>
          <w:sz w:val="24"/>
          <w:szCs w:val="24"/>
        </w:rPr>
        <w:t xml:space="preserve">- станции Слюдянка </w:t>
      </w:r>
      <w:r w:rsidRPr="00161EFD">
        <w:rPr>
          <w:rFonts w:ascii="Arial" w:hAnsi="Arial" w:cs="Arial"/>
          <w:sz w:val="24"/>
          <w:szCs w:val="24"/>
          <w:lang w:val="en-US"/>
        </w:rPr>
        <w:t>II</w:t>
      </w:r>
      <w:r w:rsidR="00173EA8" w:rsidRPr="00161EFD">
        <w:rPr>
          <w:rFonts w:ascii="Arial" w:hAnsi="Arial" w:cs="Arial"/>
          <w:sz w:val="24"/>
          <w:szCs w:val="24"/>
        </w:rPr>
        <w:t xml:space="preserve">, промежуточная станция </w:t>
      </w:r>
      <w:r w:rsidRPr="00161EFD">
        <w:rPr>
          <w:rFonts w:ascii="Arial" w:hAnsi="Arial" w:cs="Arial"/>
          <w:sz w:val="24"/>
          <w:szCs w:val="24"/>
        </w:rPr>
        <w:t xml:space="preserve">3 класса, расположена на </w:t>
      </w:r>
      <w:smartTag w:uri="urn:schemas-microsoft-com:office:smarttags" w:element="metricconverter">
        <w:smartTagPr>
          <w:attr w:name="ProductID" w:val="5306 километре"/>
        </w:smartTagPr>
        <w:r w:rsidRPr="00161EFD">
          <w:rPr>
            <w:rFonts w:ascii="Arial" w:hAnsi="Arial" w:cs="Arial"/>
            <w:sz w:val="24"/>
            <w:szCs w:val="24"/>
          </w:rPr>
          <w:t>5306 километре</w:t>
        </w:r>
      </w:smartTag>
      <w:r w:rsidRPr="00161EFD">
        <w:rPr>
          <w:rFonts w:ascii="Arial" w:hAnsi="Arial" w:cs="Arial"/>
          <w:sz w:val="24"/>
          <w:szCs w:val="24"/>
        </w:rPr>
        <w:t xml:space="preserve"> </w:t>
      </w:r>
      <w:r w:rsidRPr="00161EFD">
        <w:rPr>
          <w:rFonts w:ascii="Arial" w:hAnsi="Arial" w:cs="Arial"/>
          <w:bCs/>
          <w:sz w:val="24"/>
          <w:szCs w:val="24"/>
        </w:rPr>
        <w:t>Транссибирской магистрали;</w:t>
      </w:r>
      <w:r w:rsidRPr="00161EFD">
        <w:rPr>
          <w:rFonts w:ascii="Arial" w:hAnsi="Arial" w:cs="Arial"/>
          <w:sz w:val="24"/>
          <w:szCs w:val="24"/>
        </w:rPr>
        <w:t xml:space="preserve"> </w:t>
      </w:r>
    </w:p>
    <w:p w:rsidR="00F62C7C" w:rsidRPr="00161EFD" w:rsidRDefault="00F62C7C" w:rsidP="0031684F">
      <w:pPr>
        <w:spacing w:after="0" w:line="240" w:lineRule="auto"/>
        <w:ind w:firstLine="851"/>
        <w:jc w:val="both"/>
        <w:rPr>
          <w:rFonts w:ascii="Arial" w:hAnsi="Arial" w:cs="Arial"/>
          <w:sz w:val="24"/>
          <w:szCs w:val="24"/>
        </w:rPr>
      </w:pPr>
      <w:r w:rsidRPr="00161EFD">
        <w:rPr>
          <w:rFonts w:ascii="Arial" w:hAnsi="Arial" w:cs="Arial"/>
          <w:sz w:val="24"/>
          <w:szCs w:val="24"/>
        </w:rPr>
        <w:t xml:space="preserve">- станции Слюдянка </w:t>
      </w:r>
      <w:r w:rsidRPr="00161EFD">
        <w:rPr>
          <w:rFonts w:ascii="Arial" w:hAnsi="Arial" w:cs="Arial"/>
          <w:sz w:val="24"/>
          <w:szCs w:val="24"/>
          <w:lang w:val="en-US"/>
        </w:rPr>
        <w:t>I</w:t>
      </w:r>
      <w:r w:rsidR="00173EA8" w:rsidRPr="00161EFD">
        <w:rPr>
          <w:rFonts w:ascii="Arial" w:hAnsi="Arial" w:cs="Arial"/>
          <w:sz w:val="24"/>
          <w:szCs w:val="24"/>
        </w:rPr>
        <w:t xml:space="preserve">, участковая станция </w:t>
      </w:r>
      <w:r w:rsidRPr="00161EFD">
        <w:rPr>
          <w:rFonts w:ascii="Arial" w:hAnsi="Arial" w:cs="Arial"/>
          <w:sz w:val="24"/>
          <w:szCs w:val="24"/>
        </w:rPr>
        <w:t xml:space="preserve">1 класса, расположена на </w:t>
      </w:r>
      <w:smartTag w:uri="urn:schemas-microsoft-com:office:smarttags" w:element="metricconverter">
        <w:smartTagPr>
          <w:attr w:name="ProductID" w:val="5311 километре"/>
        </w:smartTagPr>
        <w:r w:rsidRPr="00161EFD">
          <w:rPr>
            <w:rFonts w:ascii="Arial" w:hAnsi="Arial" w:cs="Arial"/>
            <w:sz w:val="24"/>
            <w:szCs w:val="24"/>
          </w:rPr>
          <w:t>5311 километре</w:t>
        </w:r>
      </w:smartTag>
      <w:r w:rsidRPr="00161EFD">
        <w:rPr>
          <w:rFonts w:ascii="Arial" w:hAnsi="Arial" w:cs="Arial"/>
          <w:sz w:val="24"/>
          <w:szCs w:val="24"/>
        </w:rPr>
        <w:t xml:space="preserve"> </w:t>
      </w:r>
      <w:r w:rsidRPr="00161EFD">
        <w:rPr>
          <w:rFonts w:ascii="Arial" w:hAnsi="Arial" w:cs="Arial"/>
          <w:bCs/>
          <w:sz w:val="24"/>
          <w:szCs w:val="24"/>
        </w:rPr>
        <w:t>Транссибирской магистрали.</w:t>
      </w:r>
      <w:r w:rsidRPr="00161EFD">
        <w:rPr>
          <w:rFonts w:ascii="Arial" w:hAnsi="Arial" w:cs="Arial"/>
          <w:color w:val="000000"/>
          <w:sz w:val="24"/>
          <w:szCs w:val="24"/>
        </w:rPr>
        <w:t xml:space="preserve"> Ее годовой пассажирооборот составляет до 500 тыс. чел. и ежегодно станция обслуживает до 22 тыс. грузовых поездов. На территории станции имеется пассажирский вокзал, обслуживающий перевозки по трем направлениям: на Иркутск, Улан-Удэ и порт Байкал. Ежедневно через станцию проходят до 25 поездов дальнего следования и до 18 электропоездов пригородного сообщения (в зависимости от сезона)</w:t>
      </w:r>
      <w:r w:rsidRPr="00161EFD">
        <w:rPr>
          <w:rFonts w:ascii="Arial" w:hAnsi="Arial" w:cs="Arial"/>
          <w:bCs/>
          <w:sz w:val="24"/>
          <w:szCs w:val="24"/>
        </w:rPr>
        <w:t>;</w:t>
      </w:r>
    </w:p>
    <w:p w:rsidR="00F62C7C" w:rsidRPr="00161EFD" w:rsidRDefault="00F62C7C" w:rsidP="0031684F">
      <w:pPr>
        <w:spacing w:after="0" w:line="240" w:lineRule="auto"/>
        <w:ind w:firstLine="851"/>
        <w:jc w:val="both"/>
        <w:rPr>
          <w:rFonts w:ascii="Arial" w:hAnsi="Arial" w:cs="Arial"/>
          <w:bCs/>
          <w:sz w:val="24"/>
          <w:szCs w:val="24"/>
        </w:rPr>
      </w:pPr>
      <w:r w:rsidRPr="00161EFD">
        <w:rPr>
          <w:rFonts w:ascii="Arial" w:hAnsi="Arial" w:cs="Arial"/>
          <w:sz w:val="24"/>
          <w:szCs w:val="24"/>
        </w:rPr>
        <w:t xml:space="preserve">- остановочный пункт Рыбзавод, расположен на </w:t>
      </w:r>
      <w:smartTag w:uri="urn:schemas-microsoft-com:office:smarttags" w:element="metricconverter">
        <w:smartTagPr>
          <w:attr w:name="ProductID" w:val="5314 километре"/>
        </w:smartTagPr>
        <w:r w:rsidRPr="00161EFD">
          <w:rPr>
            <w:rFonts w:ascii="Arial" w:hAnsi="Arial" w:cs="Arial"/>
            <w:sz w:val="24"/>
            <w:szCs w:val="24"/>
          </w:rPr>
          <w:t>5314 километре</w:t>
        </w:r>
      </w:smartTag>
      <w:r w:rsidRPr="00161EFD">
        <w:rPr>
          <w:rFonts w:ascii="Arial" w:hAnsi="Arial" w:cs="Arial"/>
          <w:sz w:val="24"/>
          <w:szCs w:val="24"/>
        </w:rPr>
        <w:t xml:space="preserve"> </w:t>
      </w:r>
      <w:r w:rsidRPr="00161EFD">
        <w:rPr>
          <w:rFonts w:ascii="Arial" w:hAnsi="Arial" w:cs="Arial"/>
          <w:bCs/>
          <w:sz w:val="24"/>
          <w:szCs w:val="24"/>
        </w:rPr>
        <w:t>Транссибирской магистрали;</w:t>
      </w:r>
    </w:p>
    <w:p w:rsidR="00F62C7C" w:rsidRPr="00161EFD" w:rsidRDefault="00F62C7C" w:rsidP="0031684F">
      <w:pPr>
        <w:spacing w:after="0" w:line="240" w:lineRule="auto"/>
        <w:ind w:firstLine="851"/>
        <w:jc w:val="both"/>
        <w:rPr>
          <w:rFonts w:ascii="Arial" w:hAnsi="Arial" w:cs="Arial"/>
          <w:sz w:val="24"/>
          <w:szCs w:val="24"/>
        </w:rPr>
      </w:pPr>
      <w:r w:rsidRPr="00161EFD">
        <w:rPr>
          <w:rFonts w:ascii="Arial" w:hAnsi="Arial" w:cs="Arial"/>
          <w:sz w:val="24"/>
          <w:szCs w:val="24"/>
        </w:rPr>
        <w:t xml:space="preserve">- остановочный пункт Садовая, расположен на </w:t>
      </w:r>
      <w:smartTag w:uri="urn:schemas-microsoft-com:office:smarttags" w:element="metricconverter">
        <w:smartTagPr>
          <w:attr w:name="ProductID" w:val="5318 километре"/>
        </w:smartTagPr>
        <w:r w:rsidRPr="00161EFD">
          <w:rPr>
            <w:rFonts w:ascii="Arial" w:hAnsi="Arial" w:cs="Arial"/>
            <w:sz w:val="24"/>
            <w:szCs w:val="24"/>
          </w:rPr>
          <w:t>5318 километре</w:t>
        </w:r>
      </w:smartTag>
      <w:r w:rsidRPr="00161EFD">
        <w:rPr>
          <w:rFonts w:ascii="Arial" w:hAnsi="Arial" w:cs="Arial"/>
          <w:sz w:val="24"/>
          <w:szCs w:val="24"/>
        </w:rPr>
        <w:t xml:space="preserve"> </w:t>
      </w:r>
      <w:r w:rsidRPr="00161EFD">
        <w:rPr>
          <w:rFonts w:ascii="Arial" w:hAnsi="Arial" w:cs="Arial"/>
          <w:bCs/>
          <w:sz w:val="24"/>
          <w:szCs w:val="24"/>
        </w:rPr>
        <w:t>Транссибирской магистрали;</w:t>
      </w:r>
    </w:p>
    <w:p w:rsidR="00F62C7C" w:rsidRPr="00161EFD" w:rsidRDefault="00F62C7C" w:rsidP="0031684F">
      <w:pPr>
        <w:spacing w:after="0" w:line="240" w:lineRule="auto"/>
        <w:ind w:firstLine="851"/>
        <w:jc w:val="both"/>
        <w:rPr>
          <w:rFonts w:ascii="Arial" w:hAnsi="Arial" w:cs="Arial"/>
          <w:sz w:val="24"/>
          <w:szCs w:val="24"/>
        </w:rPr>
      </w:pPr>
      <w:r w:rsidRPr="00161EFD">
        <w:rPr>
          <w:rFonts w:ascii="Arial" w:hAnsi="Arial" w:cs="Arial"/>
          <w:sz w:val="24"/>
          <w:szCs w:val="24"/>
        </w:rPr>
        <w:t xml:space="preserve"> - остановочный пункт </w:t>
      </w:r>
      <w:proofErr w:type="spellStart"/>
      <w:r w:rsidRPr="00161EFD">
        <w:rPr>
          <w:rFonts w:ascii="Arial" w:hAnsi="Arial" w:cs="Arial"/>
          <w:sz w:val="24"/>
          <w:szCs w:val="24"/>
        </w:rPr>
        <w:t>Буровщина</w:t>
      </w:r>
      <w:proofErr w:type="spellEnd"/>
      <w:r w:rsidRPr="00161EFD">
        <w:rPr>
          <w:rFonts w:ascii="Arial" w:hAnsi="Arial" w:cs="Arial"/>
          <w:sz w:val="24"/>
          <w:szCs w:val="24"/>
        </w:rPr>
        <w:t xml:space="preserve">, расположен на </w:t>
      </w:r>
      <w:smartTag w:uri="urn:schemas-microsoft-com:office:smarttags" w:element="metricconverter">
        <w:smartTagPr>
          <w:attr w:name="ProductID" w:val="5319 километре"/>
        </w:smartTagPr>
        <w:r w:rsidRPr="00161EFD">
          <w:rPr>
            <w:rFonts w:ascii="Arial" w:hAnsi="Arial" w:cs="Arial"/>
            <w:sz w:val="24"/>
            <w:szCs w:val="24"/>
          </w:rPr>
          <w:t>5319 километре</w:t>
        </w:r>
      </w:smartTag>
      <w:r w:rsidRPr="00161EFD">
        <w:rPr>
          <w:rFonts w:ascii="Arial" w:hAnsi="Arial" w:cs="Arial"/>
          <w:sz w:val="24"/>
          <w:szCs w:val="24"/>
        </w:rPr>
        <w:t xml:space="preserve"> </w:t>
      </w:r>
      <w:r w:rsidRPr="00161EFD">
        <w:rPr>
          <w:rFonts w:ascii="Arial" w:hAnsi="Arial" w:cs="Arial"/>
          <w:bCs/>
          <w:sz w:val="24"/>
          <w:szCs w:val="24"/>
        </w:rPr>
        <w:t>Транссибирской магистрали.</w:t>
      </w:r>
    </w:p>
    <w:p w:rsidR="00F62C7C" w:rsidRPr="00161EFD" w:rsidRDefault="00F62C7C" w:rsidP="0031684F">
      <w:pPr>
        <w:spacing w:after="0" w:line="240" w:lineRule="auto"/>
        <w:ind w:firstLine="851"/>
        <w:jc w:val="both"/>
        <w:rPr>
          <w:rFonts w:ascii="Arial" w:hAnsi="Arial" w:cs="Arial"/>
          <w:sz w:val="24"/>
          <w:szCs w:val="24"/>
        </w:rPr>
      </w:pPr>
      <w:r w:rsidRPr="00161EFD">
        <w:rPr>
          <w:rFonts w:ascii="Arial" w:hAnsi="Arial" w:cs="Arial"/>
          <w:sz w:val="24"/>
          <w:szCs w:val="24"/>
        </w:rPr>
        <w:t>Пересечения железнодорожных путей с автомобильными дорогами выполнены в разных уровнях.</w:t>
      </w:r>
    </w:p>
    <w:p w:rsidR="00F62C7C" w:rsidRPr="00161EFD" w:rsidRDefault="00F62C7C" w:rsidP="0031684F">
      <w:pPr>
        <w:spacing w:after="0" w:line="240" w:lineRule="auto"/>
        <w:ind w:firstLine="851"/>
        <w:jc w:val="both"/>
        <w:rPr>
          <w:rFonts w:ascii="Arial" w:hAnsi="Arial" w:cs="Arial"/>
          <w:sz w:val="24"/>
          <w:szCs w:val="24"/>
        </w:rPr>
      </w:pPr>
      <w:r w:rsidRPr="00161EFD">
        <w:rPr>
          <w:rFonts w:ascii="Arial" w:hAnsi="Arial" w:cs="Arial"/>
          <w:sz w:val="24"/>
          <w:szCs w:val="24"/>
        </w:rPr>
        <w:t xml:space="preserve">В таблице </w:t>
      </w:r>
      <w:r w:rsidR="00867FD8" w:rsidRPr="00161EFD">
        <w:rPr>
          <w:rFonts w:ascii="Arial" w:hAnsi="Arial" w:cs="Arial"/>
          <w:sz w:val="24"/>
          <w:szCs w:val="24"/>
        </w:rPr>
        <w:t>1.3</w:t>
      </w:r>
      <w:r w:rsidRPr="00161EFD">
        <w:rPr>
          <w:rFonts w:ascii="Arial" w:hAnsi="Arial" w:cs="Arial"/>
          <w:sz w:val="24"/>
          <w:szCs w:val="24"/>
        </w:rPr>
        <w:t xml:space="preserve"> приводится краткая характеристика железнодорожных станций, расположенных на территории Слюдянского муниципального образования.</w:t>
      </w:r>
    </w:p>
    <w:p w:rsidR="00867FD8" w:rsidRPr="00161EFD" w:rsidRDefault="00867FD8" w:rsidP="0031684F">
      <w:pPr>
        <w:spacing w:after="0" w:line="240" w:lineRule="auto"/>
        <w:ind w:firstLine="851"/>
        <w:jc w:val="both"/>
        <w:rPr>
          <w:rFonts w:ascii="Arial" w:hAnsi="Arial" w:cs="Arial"/>
          <w:sz w:val="24"/>
          <w:szCs w:val="24"/>
        </w:rPr>
      </w:pPr>
    </w:p>
    <w:p w:rsidR="00F62C7C" w:rsidRPr="00161EFD" w:rsidRDefault="00F62C7C" w:rsidP="0031684F">
      <w:pPr>
        <w:spacing w:after="0" w:line="240" w:lineRule="auto"/>
        <w:ind w:firstLine="851"/>
        <w:jc w:val="center"/>
        <w:rPr>
          <w:rFonts w:ascii="Arial" w:hAnsi="Arial" w:cs="Arial"/>
          <w:sz w:val="24"/>
          <w:szCs w:val="24"/>
        </w:rPr>
      </w:pPr>
      <w:r w:rsidRPr="00161EFD">
        <w:rPr>
          <w:rFonts w:ascii="Arial" w:hAnsi="Arial" w:cs="Arial"/>
          <w:sz w:val="24"/>
          <w:szCs w:val="24"/>
        </w:rPr>
        <w:t xml:space="preserve">Таблица </w:t>
      </w:r>
      <w:r w:rsidR="00867FD8" w:rsidRPr="00161EFD">
        <w:rPr>
          <w:rFonts w:ascii="Arial" w:hAnsi="Arial" w:cs="Arial"/>
          <w:sz w:val="24"/>
          <w:szCs w:val="24"/>
        </w:rPr>
        <w:t>1.3</w:t>
      </w:r>
      <w:r w:rsidR="00867FD8" w:rsidRPr="00161EFD">
        <w:rPr>
          <w:rFonts w:ascii="Arial" w:hAnsi="Arial" w:cs="Arial"/>
          <w:b/>
          <w:sz w:val="24"/>
          <w:szCs w:val="24"/>
        </w:rPr>
        <w:t xml:space="preserve"> - </w:t>
      </w:r>
      <w:r w:rsidR="00867FD8" w:rsidRPr="00161EFD">
        <w:rPr>
          <w:rFonts w:ascii="Arial" w:hAnsi="Arial" w:cs="Arial"/>
          <w:sz w:val="24"/>
          <w:szCs w:val="24"/>
        </w:rPr>
        <w:t>Краткая характеристика железнодорожных станций, расположенных на территории Слюдянс</w:t>
      </w:r>
      <w:r w:rsidR="0090401B" w:rsidRPr="00161EFD">
        <w:rPr>
          <w:rFonts w:ascii="Arial" w:hAnsi="Arial" w:cs="Arial"/>
          <w:sz w:val="24"/>
          <w:szCs w:val="24"/>
        </w:rPr>
        <w:t>кого муниципального образования</w:t>
      </w:r>
    </w:p>
    <w:p w:rsidR="00F62C7C" w:rsidRPr="0031684F" w:rsidRDefault="00F62C7C" w:rsidP="0031684F">
      <w:pPr>
        <w:spacing w:after="0" w:line="240" w:lineRule="auto"/>
        <w:ind w:firstLine="851"/>
        <w:jc w:val="both"/>
        <w:rPr>
          <w:rFonts w:ascii="Times New Roman" w:hAnsi="Times New Roman" w:cs="Times New Roman"/>
          <w:b/>
          <w:sz w:val="24"/>
          <w:szCs w:val="24"/>
        </w:rPr>
      </w:pPr>
    </w:p>
    <w:tbl>
      <w:tblPr>
        <w:tblW w:w="963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9"/>
        <w:gridCol w:w="1737"/>
        <w:gridCol w:w="1865"/>
        <w:gridCol w:w="1114"/>
        <w:gridCol w:w="1909"/>
        <w:gridCol w:w="2205"/>
      </w:tblGrid>
      <w:tr w:rsidR="00F62C7C" w:rsidRPr="002E37FB" w:rsidTr="00F11787">
        <w:tc>
          <w:tcPr>
            <w:tcW w:w="809" w:type="dxa"/>
            <w:shd w:val="clear" w:color="auto" w:fill="auto"/>
          </w:tcPr>
          <w:p w:rsidR="00F62C7C" w:rsidRPr="002E37FB" w:rsidRDefault="00F62C7C" w:rsidP="00173EA8">
            <w:pPr>
              <w:tabs>
                <w:tab w:val="center" w:pos="4677"/>
                <w:tab w:val="right" w:pos="9355"/>
              </w:tabs>
              <w:spacing w:after="0" w:line="240" w:lineRule="auto"/>
              <w:jc w:val="both"/>
              <w:rPr>
                <w:rFonts w:ascii="Times New Roman" w:hAnsi="Times New Roman" w:cs="Times New Roman"/>
                <w:b/>
                <w:sz w:val="20"/>
                <w:szCs w:val="20"/>
              </w:rPr>
            </w:pPr>
            <w:r w:rsidRPr="002E37FB">
              <w:rPr>
                <w:rFonts w:ascii="Times New Roman" w:hAnsi="Times New Roman" w:cs="Times New Roman"/>
                <w:b/>
                <w:sz w:val="20"/>
                <w:szCs w:val="20"/>
              </w:rPr>
              <w:t>№№</w:t>
            </w:r>
          </w:p>
          <w:p w:rsidR="00F62C7C" w:rsidRPr="002E37FB" w:rsidRDefault="00F62C7C" w:rsidP="00173EA8">
            <w:pPr>
              <w:tabs>
                <w:tab w:val="center" w:pos="4677"/>
                <w:tab w:val="right" w:pos="9355"/>
              </w:tabs>
              <w:spacing w:after="0" w:line="240" w:lineRule="auto"/>
              <w:jc w:val="both"/>
              <w:rPr>
                <w:rFonts w:ascii="Times New Roman" w:hAnsi="Times New Roman" w:cs="Times New Roman"/>
                <w:b/>
                <w:sz w:val="20"/>
                <w:szCs w:val="20"/>
              </w:rPr>
            </w:pPr>
            <w:r w:rsidRPr="002E37FB">
              <w:rPr>
                <w:rFonts w:ascii="Times New Roman" w:hAnsi="Times New Roman" w:cs="Times New Roman"/>
                <w:b/>
                <w:sz w:val="20"/>
                <w:szCs w:val="20"/>
              </w:rPr>
              <w:t>п/п</w:t>
            </w:r>
          </w:p>
        </w:tc>
        <w:tc>
          <w:tcPr>
            <w:tcW w:w="1737" w:type="dxa"/>
            <w:shd w:val="clear" w:color="auto" w:fill="auto"/>
          </w:tcPr>
          <w:p w:rsidR="00F62C7C" w:rsidRPr="002E37FB" w:rsidRDefault="00F62C7C" w:rsidP="00173EA8">
            <w:pPr>
              <w:tabs>
                <w:tab w:val="center" w:pos="4677"/>
                <w:tab w:val="right" w:pos="9355"/>
              </w:tabs>
              <w:spacing w:after="0" w:line="240" w:lineRule="auto"/>
              <w:jc w:val="both"/>
              <w:rPr>
                <w:rFonts w:ascii="Times New Roman" w:hAnsi="Times New Roman" w:cs="Times New Roman"/>
                <w:b/>
                <w:sz w:val="20"/>
                <w:szCs w:val="20"/>
              </w:rPr>
            </w:pPr>
          </w:p>
          <w:p w:rsidR="00F62C7C" w:rsidRPr="002E37FB" w:rsidRDefault="00F62C7C" w:rsidP="00173EA8">
            <w:pPr>
              <w:tabs>
                <w:tab w:val="center" w:pos="4677"/>
                <w:tab w:val="right" w:pos="9355"/>
              </w:tabs>
              <w:spacing w:after="0" w:line="240" w:lineRule="auto"/>
              <w:jc w:val="both"/>
              <w:rPr>
                <w:rFonts w:ascii="Times New Roman" w:hAnsi="Times New Roman" w:cs="Times New Roman"/>
                <w:b/>
                <w:sz w:val="20"/>
                <w:szCs w:val="20"/>
              </w:rPr>
            </w:pPr>
            <w:r w:rsidRPr="002E37FB">
              <w:rPr>
                <w:rFonts w:ascii="Times New Roman" w:hAnsi="Times New Roman" w:cs="Times New Roman"/>
                <w:b/>
                <w:sz w:val="20"/>
                <w:szCs w:val="20"/>
              </w:rPr>
              <w:t>Станции</w:t>
            </w:r>
          </w:p>
        </w:tc>
        <w:tc>
          <w:tcPr>
            <w:tcW w:w="1865" w:type="dxa"/>
            <w:shd w:val="clear" w:color="auto" w:fill="auto"/>
          </w:tcPr>
          <w:p w:rsidR="00F62C7C" w:rsidRPr="002E37FB" w:rsidRDefault="00F62C7C" w:rsidP="00173EA8">
            <w:pPr>
              <w:tabs>
                <w:tab w:val="center" w:pos="4677"/>
                <w:tab w:val="right" w:pos="9355"/>
              </w:tabs>
              <w:spacing w:after="0" w:line="240" w:lineRule="auto"/>
              <w:jc w:val="both"/>
              <w:rPr>
                <w:rFonts w:ascii="Times New Roman" w:hAnsi="Times New Roman" w:cs="Times New Roman"/>
                <w:b/>
                <w:sz w:val="20"/>
                <w:szCs w:val="20"/>
              </w:rPr>
            </w:pPr>
          </w:p>
          <w:p w:rsidR="00F62C7C" w:rsidRPr="002E37FB" w:rsidRDefault="00F62C7C" w:rsidP="00173EA8">
            <w:pPr>
              <w:tabs>
                <w:tab w:val="center" w:pos="4677"/>
                <w:tab w:val="right" w:pos="9355"/>
              </w:tabs>
              <w:spacing w:after="0" w:line="240" w:lineRule="auto"/>
              <w:jc w:val="both"/>
              <w:rPr>
                <w:rFonts w:ascii="Times New Roman" w:hAnsi="Times New Roman" w:cs="Times New Roman"/>
                <w:b/>
                <w:sz w:val="20"/>
                <w:szCs w:val="20"/>
              </w:rPr>
            </w:pPr>
            <w:r w:rsidRPr="002E37FB">
              <w:rPr>
                <w:rFonts w:ascii="Times New Roman" w:hAnsi="Times New Roman" w:cs="Times New Roman"/>
                <w:b/>
                <w:sz w:val="20"/>
                <w:szCs w:val="20"/>
              </w:rPr>
              <w:t>Тип станции</w:t>
            </w:r>
          </w:p>
          <w:p w:rsidR="00F62C7C" w:rsidRPr="002E37FB" w:rsidRDefault="00F62C7C" w:rsidP="00173EA8">
            <w:pPr>
              <w:tabs>
                <w:tab w:val="center" w:pos="4677"/>
                <w:tab w:val="right" w:pos="9355"/>
              </w:tabs>
              <w:spacing w:after="0" w:line="240" w:lineRule="auto"/>
              <w:jc w:val="both"/>
              <w:rPr>
                <w:rFonts w:ascii="Times New Roman" w:hAnsi="Times New Roman" w:cs="Times New Roman"/>
                <w:b/>
                <w:sz w:val="20"/>
                <w:szCs w:val="20"/>
              </w:rPr>
            </w:pPr>
          </w:p>
        </w:tc>
        <w:tc>
          <w:tcPr>
            <w:tcW w:w="1114" w:type="dxa"/>
            <w:shd w:val="clear" w:color="auto" w:fill="auto"/>
          </w:tcPr>
          <w:p w:rsidR="00F62C7C" w:rsidRPr="002E37FB" w:rsidRDefault="00F62C7C" w:rsidP="00173EA8">
            <w:pPr>
              <w:tabs>
                <w:tab w:val="center" w:pos="4677"/>
                <w:tab w:val="right" w:pos="9355"/>
              </w:tabs>
              <w:spacing w:after="0" w:line="240" w:lineRule="auto"/>
              <w:jc w:val="both"/>
              <w:rPr>
                <w:rFonts w:ascii="Times New Roman" w:hAnsi="Times New Roman" w:cs="Times New Roman"/>
                <w:b/>
                <w:sz w:val="20"/>
                <w:szCs w:val="20"/>
              </w:rPr>
            </w:pPr>
          </w:p>
          <w:p w:rsidR="00F62C7C" w:rsidRPr="002E37FB" w:rsidRDefault="00F62C7C" w:rsidP="00173EA8">
            <w:pPr>
              <w:tabs>
                <w:tab w:val="center" w:pos="4677"/>
                <w:tab w:val="right" w:pos="9355"/>
              </w:tabs>
              <w:spacing w:after="0" w:line="240" w:lineRule="auto"/>
              <w:jc w:val="both"/>
              <w:rPr>
                <w:rFonts w:ascii="Times New Roman" w:hAnsi="Times New Roman" w:cs="Times New Roman"/>
                <w:b/>
                <w:sz w:val="20"/>
                <w:szCs w:val="20"/>
              </w:rPr>
            </w:pPr>
            <w:r w:rsidRPr="002E37FB">
              <w:rPr>
                <w:rFonts w:ascii="Times New Roman" w:hAnsi="Times New Roman" w:cs="Times New Roman"/>
                <w:b/>
                <w:sz w:val="20"/>
                <w:szCs w:val="20"/>
              </w:rPr>
              <w:t>Класс</w:t>
            </w:r>
          </w:p>
          <w:p w:rsidR="00F62C7C" w:rsidRPr="002E37FB" w:rsidRDefault="00F62C7C" w:rsidP="00173EA8">
            <w:pPr>
              <w:tabs>
                <w:tab w:val="center" w:pos="4677"/>
                <w:tab w:val="right" w:pos="9355"/>
              </w:tabs>
              <w:spacing w:after="0" w:line="240" w:lineRule="auto"/>
              <w:jc w:val="both"/>
              <w:rPr>
                <w:rFonts w:ascii="Times New Roman" w:hAnsi="Times New Roman" w:cs="Times New Roman"/>
                <w:b/>
                <w:sz w:val="20"/>
                <w:szCs w:val="20"/>
              </w:rPr>
            </w:pPr>
            <w:r w:rsidRPr="002E37FB">
              <w:rPr>
                <w:rFonts w:ascii="Times New Roman" w:hAnsi="Times New Roman" w:cs="Times New Roman"/>
                <w:b/>
                <w:sz w:val="20"/>
                <w:szCs w:val="20"/>
              </w:rPr>
              <w:t>станции</w:t>
            </w:r>
          </w:p>
        </w:tc>
        <w:tc>
          <w:tcPr>
            <w:tcW w:w="1909" w:type="dxa"/>
            <w:shd w:val="clear" w:color="auto" w:fill="auto"/>
          </w:tcPr>
          <w:p w:rsidR="00F62C7C" w:rsidRPr="002E37FB" w:rsidRDefault="00F62C7C" w:rsidP="00173EA8">
            <w:pPr>
              <w:tabs>
                <w:tab w:val="center" w:pos="4677"/>
                <w:tab w:val="right" w:pos="9355"/>
              </w:tabs>
              <w:spacing w:after="0" w:line="240" w:lineRule="auto"/>
              <w:jc w:val="both"/>
              <w:rPr>
                <w:rFonts w:ascii="Times New Roman" w:hAnsi="Times New Roman" w:cs="Times New Roman"/>
                <w:b/>
                <w:sz w:val="20"/>
                <w:szCs w:val="20"/>
              </w:rPr>
            </w:pPr>
            <w:r w:rsidRPr="002E37FB">
              <w:rPr>
                <w:rFonts w:ascii="Times New Roman" w:hAnsi="Times New Roman" w:cs="Times New Roman"/>
                <w:b/>
                <w:sz w:val="20"/>
                <w:szCs w:val="20"/>
              </w:rPr>
              <w:t>Погрузка вагонов ср/</w:t>
            </w:r>
            <w:proofErr w:type="spellStart"/>
            <w:r w:rsidRPr="002E37FB">
              <w:rPr>
                <w:rFonts w:ascii="Times New Roman" w:hAnsi="Times New Roman" w:cs="Times New Roman"/>
                <w:b/>
                <w:sz w:val="20"/>
                <w:szCs w:val="20"/>
              </w:rPr>
              <w:t>сут</w:t>
            </w:r>
            <w:proofErr w:type="spellEnd"/>
            <w:r w:rsidRPr="002E37FB">
              <w:rPr>
                <w:rFonts w:ascii="Times New Roman" w:hAnsi="Times New Roman" w:cs="Times New Roman"/>
                <w:b/>
                <w:sz w:val="20"/>
                <w:szCs w:val="20"/>
              </w:rPr>
              <w:t xml:space="preserve"> за февраль </w:t>
            </w:r>
            <w:smartTag w:uri="urn:schemas-microsoft-com:office:smarttags" w:element="metricconverter">
              <w:smartTagPr>
                <w:attr w:name="ProductID" w:val="2011 г"/>
              </w:smartTagPr>
              <w:r w:rsidRPr="002E37FB">
                <w:rPr>
                  <w:rFonts w:ascii="Times New Roman" w:hAnsi="Times New Roman" w:cs="Times New Roman"/>
                  <w:b/>
                  <w:sz w:val="20"/>
                  <w:szCs w:val="20"/>
                </w:rPr>
                <w:t>2011 г</w:t>
              </w:r>
            </w:smartTag>
          </w:p>
        </w:tc>
        <w:tc>
          <w:tcPr>
            <w:tcW w:w="2205" w:type="dxa"/>
            <w:shd w:val="clear" w:color="auto" w:fill="auto"/>
          </w:tcPr>
          <w:p w:rsidR="00F62C7C" w:rsidRPr="002E37FB" w:rsidRDefault="00F62C7C" w:rsidP="00173EA8">
            <w:pPr>
              <w:tabs>
                <w:tab w:val="center" w:pos="4677"/>
                <w:tab w:val="right" w:pos="9355"/>
              </w:tabs>
              <w:spacing w:after="0" w:line="240" w:lineRule="auto"/>
              <w:jc w:val="center"/>
              <w:rPr>
                <w:rFonts w:ascii="Times New Roman" w:hAnsi="Times New Roman" w:cs="Times New Roman"/>
                <w:b/>
                <w:sz w:val="20"/>
                <w:szCs w:val="20"/>
              </w:rPr>
            </w:pPr>
            <w:r w:rsidRPr="002E37FB">
              <w:rPr>
                <w:rFonts w:ascii="Times New Roman" w:hAnsi="Times New Roman" w:cs="Times New Roman"/>
                <w:b/>
                <w:sz w:val="20"/>
                <w:szCs w:val="20"/>
              </w:rPr>
              <w:t>Выгрузка вагонов ср/</w:t>
            </w:r>
            <w:proofErr w:type="spellStart"/>
            <w:r w:rsidRPr="002E37FB">
              <w:rPr>
                <w:rFonts w:ascii="Times New Roman" w:hAnsi="Times New Roman" w:cs="Times New Roman"/>
                <w:b/>
                <w:sz w:val="20"/>
                <w:szCs w:val="20"/>
              </w:rPr>
              <w:t>сут</w:t>
            </w:r>
            <w:proofErr w:type="spellEnd"/>
            <w:r w:rsidRPr="002E37FB">
              <w:rPr>
                <w:rFonts w:ascii="Times New Roman" w:hAnsi="Times New Roman" w:cs="Times New Roman"/>
                <w:b/>
                <w:sz w:val="20"/>
                <w:szCs w:val="20"/>
              </w:rPr>
              <w:t xml:space="preserve"> за февраль </w:t>
            </w:r>
            <w:smartTag w:uri="urn:schemas-microsoft-com:office:smarttags" w:element="metricconverter">
              <w:smartTagPr>
                <w:attr w:name="ProductID" w:val="2011 г"/>
              </w:smartTagPr>
              <w:r w:rsidRPr="002E37FB">
                <w:rPr>
                  <w:rFonts w:ascii="Times New Roman" w:hAnsi="Times New Roman" w:cs="Times New Roman"/>
                  <w:b/>
                  <w:sz w:val="20"/>
                  <w:szCs w:val="20"/>
                </w:rPr>
                <w:t>2011 г</w:t>
              </w:r>
            </w:smartTag>
          </w:p>
        </w:tc>
      </w:tr>
      <w:tr w:rsidR="00F62C7C" w:rsidRPr="002E37FB" w:rsidTr="00F11787">
        <w:tc>
          <w:tcPr>
            <w:tcW w:w="809" w:type="dxa"/>
            <w:shd w:val="clear" w:color="auto" w:fill="auto"/>
          </w:tcPr>
          <w:p w:rsidR="00F62C7C" w:rsidRPr="002E37FB" w:rsidRDefault="00F62C7C" w:rsidP="00173EA8">
            <w:pPr>
              <w:tabs>
                <w:tab w:val="center" w:pos="4677"/>
                <w:tab w:val="right" w:pos="9355"/>
              </w:tabs>
              <w:spacing w:after="0" w:line="240" w:lineRule="auto"/>
              <w:jc w:val="both"/>
              <w:rPr>
                <w:rFonts w:ascii="Times New Roman" w:hAnsi="Times New Roman" w:cs="Times New Roman"/>
                <w:sz w:val="20"/>
                <w:szCs w:val="20"/>
              </w:rPr>
            </w:pPr>
            <w:r w:rsidRPr="002E37FB">
              <w:rPr>
                <w:rFonts w:ascii="Times New Roman" w:hAnsi="Times New Roman" w:cs="Times New Roman"/>
                <w:sz w:val="20"/>
                <w:szCs w:val="20"/>
              </w:rPr>
              <w:t>1</w:t>
            </w:r>
          </w:p>
        </w:tc>
        <w:tc>
          <w:tcPr>
            <w:tcW w:w="1737" w:type="dxa"/>
            <w:shd w:val="clear" w:color="auto" w:fill="auto"/>
          </w:tcPr>
          <w:p w:rsidR="00F62C7C" w:rsidRPr="002E37FB" w:rsidRDefault="00F62C7C" w:rsidP="00173EA8">
            <w:pPr>
              <w:tabs>
                <w:tab w:val="center" w:pos="4677"/>
                <w:tab w:val="right" w:pos="9355"/>
              </w:tabs>
              <w:spacing w:after="0" w:line="240" w:lineRule="auto"/>
              <w:jc w:val="both"/>
              <w:rPr>
                <w:rFonts w:ascii="Times New Roman" w:hAnsi="Times New Roman" w:cs="Times New Roman"/>
                <w:sz w:val="20"/>
                <w:szCs w:val="20"/>
              </w:rPr>
            </w:pPr>
            <w:r w:rsidRPr="002E37FB">
              <w:rPr>
                <w:rFonts w:ascii="Times New Roman" w:hAnsi="Times New Roman" w:cs="Times New Roman"/>
                <w:sz w:val="20"/>
                <w:szCs w:val="20"/>
              </w:rPr>
              <w:t xml:space="preserve">Слюдянка </w:t>
            </w:r>
            <w:r w:rsidRPr="002E37FB">
              <w:rPr>
                <w:rFonts w:ascii="Times New Roman" w:hAnsi="Times New Roman" w:cs="Times New Roman"/>
                <w:sz w:val="20"/>
                <w:szCs w:val="20"/>
                <w:lang w:val="en-US"/>
              </w:rPr>
              <w:t>II</w:t>
            </w:r>
          </w:p>
        </w:tc>
        <w:tc>
          <w:tcPr>
            <w:tcW w:w="1865" w:type="dxa"/>
            <w:shd w:val="clear" w:color="auto" w:fill="auto"/>
          </w:tcPr>
          <w:p w:rsidR="00F62C7C" w:rsidRPr="002E37FB" w:rsidRDefault="00F62C7C" w:rsidP="00173EA8">
            <w:pPr>
              <w:tabs>
                <w:tab w:val="center" w:pos="4677"/>
                <w:tab w:val="right" w:pos="9355"/>
              </w:tabs>
              <w:spacing w:after="0" w:line="240" w:lineRule="auto"/>
              <w:jc w:val="both"/>
              <w:rPr>
                <w:rFonts w:ascii="Times New Roman" w:hAnsi="Times New Roman" w:cs="Times New Roman"/>
                <w:sz w:val="20"/>
                <w:szCs w:val="20"/>
              </w:rPr>
            </w:pPr>
            <w:r w:rsidRPr="002E37FB">
              <w:rPr>
                <w:rFonts w:ascii="Times New Roman" w:hAnsi="Times New Roman" w:cs="Times New Roman"/>
                <w:sz w:val="20"/>
                <w:szCs w:val="20"/>
              </w:rPr>
              <w:t>Промежуточная</w:t>
            </w:r>
          </w:p>
        </w:tc>
        <w:tc>
          <w:tcPr>
            <w:tcW w:w="1114" w:type="dxa"/>
            <w:shd w:val="clear" w:color="auto" w:fill="auto"/>
          </w:tcPr>
          <w:p w:rsidR="00F62C7C" w:rsidRPr="002E37FB" w:rsidRDefault="00F62C7C" w:rsidP="00173EA8">
            <w:pPr>
              <w:tabs>
                <w:tab w:val="center" w:pos="4677"/>
                <w:tab w:val="right" w:pos="9355"/>
              </w:tabs>
              <w:spacing w:after="0" w:line="240" w:lineRule="auto"/>
              <w:jc w:val="both"/>
              <w:rPr>
                <w:rFonts w:ascii="Times New Roman" w:hAnsi="Times New Roman" w:cs="Times New Roman"/>
                <w:sz w:val="20"/>
                <w:szCs w:val="20"/>
              </w:rPr>
            </w:pPr>
            <w:r w:rsidRPr="002E37FB">
              <w:rPr>
                <w:rFonts w:ascii="Times New Roman" w:hAnsi="Times New Roman" w:cs="Times New Roman"/>
                <w:sz w:val="20"/>
                <w:szCs w:val="20"/>
              </w:rPr>
              <w:t>3</w:t>
            </w:r>
          </w:p>
        </w:tc>
        <w:tc>
          <w:tcPr>
            <w:tcW w:w="1909" w:type="dxa"/>
            <w:shd w:val="clear" w:color="auto" w:fill="auto"/>
          </w:tcPr>
          <w:p w:rsidR="00F62C7C" w:rsidRPr="002E37FB" w:rsidRDefault="00F62C7C" w:rsidP="00173EA8">
            <w:pPr>
              <w:tabs>
                <w:tab w:val="center" w:pos="4677"/>
                <w:tab w:val="right" w:pos="9355"/>
              </w:tabs>
              <w:spacing w:after="0" w:line="240" w:lineRule="auto"/>
              <w:jc w:val="both"/>
              <w:rPr>
                <w:rFonts w:ascii="Times New Roman" w:hAnsi="Times New Roman" w:cs="Times New Roman"/>
                <w:sz w:val="20"/>
                <w:szCs w:val="20"/>
              </w:rPr>
            </w:pPr>
            <w:r w:rsidRPr="002E37FB">
              <w:rPr>
                <w:rFonts w:ascii="Times New Roman" w:hAnsi="Times New Roman" w:cs="Times New Roman"/>
                <w:sz w:val="20"/>
                <w:szCs w:val="20"/>
              </w:rPr>
              <w:t>24,9</w:t>
            </w:r>
          </w:p>
        </w:tc>
        <w:tc>
          <w:tcPr>
            <w:tcW w:w="2205" w:type="dxa"/>
            <w:shd w:val="clear" w:color="auto" w:fill="auto"/>
          </w:tcPr>
          <w:p w:rsidR="00F62C7C" w:rsidRPr="002E37FB" w:rsidRDefault="00F62C7C" w:rsidP="00173EA8">
            <w:pPr>
              <w:tabs>
                <w:tab w:val="center" w:pos="4677"/>
                <w:tab w:val="right" w:pos="9355"/>
              </w:tabs>
              <w:spacing w:after="0" w:line="240" w:lineRule="auto"/>
              <w:jc w:val="center"/>
              <w:rPr>
                <w:rFonts w:ascii="Times New Roman" w:hAnsi="Times New Roman" w:cs="Times New Roman"/>
                <w:sz w:val="20"/>
                <w:szCs w:val="20"/>
              </w:rPr>
            </w:pPr>
            <w:r w:rsidRPr="002E37FB">
              <w:rPr>
                <w:rFonts w:ascii="Times New Roman" w:hAnsi="Times New Roman" w:cs="Times New Roman"/>
                <w:sz w:val="20"/>
                <w:szCs w:val="20"/>
              </w:rPr>
              <w:t>2,4</w:t>
            </w:r>
          </w:p>
        </w:tc>
      </w:tr>
      <w:tr w:rsidR="00F62C7C" w:rsidRPr="002E37FB" w:rsidTr="00F11787">
        <w:tc>
          <w:tcPr>
            <w:tcW w:w="809" w:type="dxa"/>
            <w:shd w:val="clear" w:color="auto" w:fill="auto"/>
          </w:tcPr>
          <w:p w:rsidR="00F62C7C" w:rsidRPr="002E37FB" w:rsidRDefault="00F62C7C" w:rsidP="00173EA8">
            <w:pPr>
              <w:tabs>
                <w:tab w:val="center" w:pos="4677"/>
                <w:tab w:val="right" w:pos="9355"/>
              </w:tabs>
              <w:spacing w:after="0" w:line="240" w:lineRule="auto"/>
              <w:jc w:val="both"/>
              <w:rPr>
                <w:rFonts w:ascii="Times New Roman" w:hAnsi="Times New Roman" w:cs="Times New Roman"/>
                <w:sz w:val="20"/>
                <w:szCs w:val="20"/>
              </w:rPr>
            </w:pPr>
            <w:r w:rsidRPr="002E37FB">
              <w:rPr>
                <w:rFonts w:ascii="Times New Roman" w:hAnsi="Times New Roman" w:cs="Times New Roman"/>
                <w:sz w:val="20"/>
                <w:szCs w:val="20"/>
              </w:rPr>
              <w:t>2</w:t>
            </w:r>
          </w:p>
        </w:tc>
        <w:tc>
          <w:tcPr>
            <w:tcW w:w="1737" w:type="dxa"/>
            <w:shd w:val="clear" w:color="auto" w:fill="auto"/>
          </w:tcPr>
          <w:p w:rsidR="00F62C7C" w:rsidRPr="002E37FB" w:rsidRDefault="00F62C7C" w:rsidP="00173EA8">
            <w:pPr>
              <w:tabs>
                <w:tab w:val="center" w:pos="4677"/>
                <w:tab w:val="right" w:pos="9355"/>
              </w:tabs>
              <w:spacing w:after="0" w:line="240" w:lineRule="auto"/>
              <w:jc w:val="both"/>
              <w:rPr>
                <w:rFonts w:ascii="Times New Roman" w:hAnsi="Times New Roman" w:cs="Times New Roman"/>
                <w:sz w:val="20"/>
                <w:szCs w:val="20"/>
              </w:rPr>
            </w:pPr>
            <w:r w:rsidRPr="002E37FB">
              <w:rPr>
                <w:rFonts w:ascii="Times New Roman" w:hAnsi="Times New Roman" w:cs="Times New Roman"/>
                <w:sz w:val="20"/>
                <w:szCs w:val="20"/>
              </w:rPr>
              <w:t xml:space="preserve">Слюдянка </w:t>
            </w:r>
            <w:r w:rsidRPr="002E37FB">
              <w:rPr>
                <w:rFonts w:ascii="Times New Roman" w:hAnsi="Times New Roman" w:cs="Times New Roman"/>
                <w:sz w:val="20"/>
                <w:szCs w:val="20"/>
                <w:lang w:val="en-US"/>
              </w:rPr>
              <w:t>I</w:t>
            </w:r>
          </w:p>
        </w:tc>
        <w:tc>
          <w:tcPr>
            <w:tcW w:w="1865" w:type="dxa"/>
            <w:shd w:val="clear" w:color="auto" w:fill="auto"/>
          </w:tcPr>
          <w:p w:rsidR="00F62C7C" w:rsidRPr="002E37FB" w:rsidRDefault="00F62C7C" w:rsidP="00173EA8">
            <w:pPr>
              <w:tabs>
                <w:tab w:val="center" w:pos="4677"/>
                <w:tab w:val="right" w:pos="9355"/>
              </w:tabs>
              <w:spacing w:after="0" w:line="240" w:lineRule="auto"/>
              <w:jc w:val="both"/>
              <w:rPr>
                <w:rFonts w:ascii="Times New Roman" w:hAnsi="Times New Roman" w:cs="Times New Roman"/>
                <w:sz w:val="20"/>
                <w:szCs w:val="20"/>
              </w:rPr>
            </w:pPr>
            <w:r w:rsidRPr="002E37FB">
              <w:rPr>
                <w:rFonts w:ascii="Times New Roman" w:hAnsi="Times New Roman" w:cs="Times New Roman"/>
                <w:sz w:val="20"/>
                <w:szCs w:val="20"/>
              </w:rPr>
              <w:t>Участковая</w:t>
            </w:r>
          </w:p>
        </w:tc>
        <w:tc>
          <w:tcPr>
            <w:tcW w:w="1114" w:type="dxa"/>
            <w:shd w:val="clear" w:color="auto" w:fill="auto"/>
          </w:tcPr>
          <w:p w:rsidR="00F62C7C" w:rsidRPr="002E37FB" w:rsidRDefault="00F62C7C" w:rsidP="00173EA8">
            <w:pPr>
              <w:tabs>
                <w:tab w:val="center" w:pos="4677"/>
                <w:tab w:val="right" w:pos="9355"/>
              </w:tabs>
              <w:spacing w:after="0" w:line="240" w:lineRule="auto"/>
              <w:jc w:val="both"/>
              <w:rPr>
                <w:rFonts w:ascii="Times New Roman" w:hAnsi="Times New Roman" w:cs="Times New Roman"/>
                <w:sz w:val="20"/>
                <w:szCs w:val="20"/>
              </w:rPr>
            </w:pPr>
            <w:r w:rsidRPr="002E37FB">
              <w:rPr>
                <w:rFonts w:ascii="Times New Roman" w:hAnsi="Times New Roman" w:cs="Times New Roman"/>
                <w:sz w:val="20"/>
                <w:szCs w:val="20"/>
              </w:rPr>
              <w:t>1</w:t>
            </w:r>
          </w:p>
        </w:tc>
        <w:tc>
          <w:tcPr>
            <w:tcW w:w="1909" w:type="dxa"/>
            <w:shd w:val="clear" w:color="auto" w:fill="auto"/>
          </w:tcPr>
          <w:p w:rsidR="00F62C7C" w:rsidRPr="002E37FB" w:rsidRDefault="00F62C7C" w:rsidP="00173EA8">
            <w:pPr>
              <w:tabs>
                <w:tab w:val="center" w:pos="4677"/>
                <w:tab w:val="right" w:pos="9355"/>
              </w:tabs>
              <w:spacing w:after="0" w:line="240" w:lineRule="auto"/>
              <w:jc w:val="both"/>
              <w:rPr>
                <w:rFonts w:ascii="Times New Roman" w:hAnsi="Times New Roman" w:cs="Times New Roman"/>
                <w:sz w:val="20"/>
                <w:szCs w:val="20"/>
              </w:rPr>
            </w:pPr>
            <w:r w:rsidRPr="002E37FB">
              <w:rPr>
                <w:rFonts w:ascii="Times New Roman" w:hAnsi="Times New Roman" w:cs="Times New Roman"/>
                <w:sz w:val="20"/>
                <w:szCs w:val="20"/>
              </w:rPr>
              <w:t>0,9</w:t>
            </w:r>
          </w:p>
        </w:tc>
        <w:tc>
          <w:tcPr>
            <w:tcW w:w="2205" w:type="dxa"/>
            <w:shd w:val="clear" w:color="auto" w:fill="auto"/>
          </w:tcPr>
          <w:p w:rsidR="00F62C7C" w:rsidRPr="002E37FB" w:rsidRDefault="00F62C7C" w:rsidP="00173EA8">
            <w:pPr>
              <w:tabs>
                <w:tab w:val="center" w:pos="4677"/>
                <w:tab w:val="right" w:pos="9355"/>
              </w:tabs>
              <w:spacing w:after="0" w:line="240" w:lineRule="auto"/>
              <w:jc w:val="center"/>
              <w:rPr>
                <w:rFonts w:ascii="Times New Roman" w:hAnsi="Times New Roman" w:cs="Times New Roman"/>
                <w:sz w:val="20"/>
                <w:szCs w:val="20"/>
              </w:rPr>
            </w:pPr>
            <w:r w:rsidRPr="002E37FB">
              <w:rPr>
                <w:rFonts w:ascii="Times New Roman" w:hAnsi="Times New Roman" w:cs="Times New Roman"/>
                <w:sz w:val="20"/>
                <w:szCs w:val="20"/>
              </w:rPr>
              <w:t>7,4</w:t>
            </w:r>
          </w:p>
        </w:tc>
      </w:tr>
    </w:tbl>
    <w:p w:rsidR="00F62C7C" w:rsidRPr="0031684F" w:rsidRDefault="00F62C7C" w:rsidP="0031684F">
      <w:pPr>
        <w:spacing w:after="0" w:line="240" w:lineRule="auto"/>
        <w:ind w:firstLine="851"/>
        <w:jc w:val="both"/>
        <w:rPr>
          <w:rFonts w:ascii="Times New Roman" w:hAnsi="Times New Roman" w:cs="Times New Roman"/>
          <w:sz w:val="24"/>
          <w:szCs w:val="24"/>
        </w:rPr>
      </w:pPr>
    </w:p>
    <w:p w:rsidR="00F62C7C" w:rsidRPr="002E37FB" w:rsidRDefault="00F62C7C" w:rsidP="0031684F">
      <w:pPr>
        <w:spacing w:after="0" w:line="240" w:lineRule="auto"/>
        <w:ind w:firstLine="851"/>
        <w:jc w:val="both"/>
        <w:rPr>
          <w:rFonts w:ascii="Arial" w:hAnsi="Arial" w:cs="Arial"/>
          <w:sz w:val="24"/>
          <w:szCs w:val="24"/>
        </w:rPr>
      </w:pPr>
      <w:r w:rsidRPr="002E37FB">
        <w:rPr>
          <w:rFonts w:ascii="Arial" w:hAnsi="Arial" w:cs="Arial"/>
          <w:sz w:val="24"/>
          <w:szCs w:val="24"/>
        </w:rPr>
        <w:t xml:space="preserve">На станциях Слюдянского муниципального образования, здание железнодорожного вокзала для обслуживания пассажиров имеется только на станции Слюдянка </w:t>
      </w:r>
      <w:r w:rsidRPr="002E37FB">
        <w:rPr>
          <w:rFonts w:ascii="Arial" w:hAnsi="Arial" w:cs="Arial"/>
          <w:sz w:val="24"/>
          <w:szCs w:val="24"/>
          <w:lang w:val="en-US"/>
        </w:rPr>
        <w:t>I</w:t>
      </w:r>
      <w:r w:rsidRPr="002E37FB">
        <w:rPr>
          <w:rFonts w:ascii="Arial" w:hAnsi="Arial" w:cs="Arial"/>
          <w:sz w:val="24"/>
          <w:szCs w:val="24"/>
        </w:rPr>
        <w:t xml:space="preserve">. Данные по пассажирообороту (по отправлению) на железнодорожных станциях муниципального образования приводятся в таблице </w:t>
      </w:r>
      <w:r w:rsidR="003B38F4" w:rsidRPr="002E37FB">
        <w:rPr>
          <w:rFonts w:ascii="Arial" w:hAnsi="Arial" w:cs="Arial"/>
          <w:sz w:val="24"/>
          <w:szCs w:val="24"/>
        </w:rPr>
        <w:t>1.4</w:t>
      </w:r>
      <w:r w:rsidRPr="002E37FB">
        <w:rPr>
          <w:rFonts w:ascii="Arial" w:hAnsi="Arial" w:cs="Arial"/>
          <w:sz w:val="24"/>
          <w:szCs w:val="24"/>
        </w:rPr>
        <w:t>.</w:t>
      </w:r>
      <w:r w:rsidR="00BF327F" w:rsidRPr="002E37FB">
        <w:rPr>
          <w:rFonts w:ascii="Arial" w:hAnsi="Arial" w:cs="Arial"/>
          <w:sz w:val="24"/>
          <w:szCs w:val="24"/>
        </w:rPr>
        <w:t xml:space="preserve"> </w:t>
      </w:r>
    </w:p>
    <w:p w:rsidR="003B38F4" w:rsidRPr="0031684F" w:rsidRDefault="003B38F4" w:rsidP="0031684F">
      <w:pPr>
        <w:spacing w:after="0" w:line="240" w:lineRule="auto"/>
        <w:ind w:firstLine="851"/>
        <w:jc w:val="center"/>
        <w:rPr>
          <w:rFonts w:ascii="Times New Roman" w:hAnsi="Times New Roman" w:cs="Times New Roman"/>
          <w:b/>
          <w:sz w:val="24"/>
          <w:szCs w:val="24"/>
        </w:rPr>
      </w:pPr>
    </w:p>
    <w:p w:rsidR="00F62C7C" w:rsidRPr="002E37FB" w:rsidRDefault="003B38F4" w:rsidP="00173EA8">
      <w:pPr>
        <w:spacing w:after="0" w:line="240" w:lineRule="auto"/>
        <w:jc w:val="center"/>
        <w:rPr>
          <w:rFonts w:ascii="Arial" w:hAnsi="Arial" w:cs="Arial"/>
          <w:sz w:val="24"/>
          <w:szCs w:val="24"/>
        </w:rPr>
      </w:pPr>
      <w:r w:rsidRPr="002E37FB">
        <w:rPr>
          <w:rFonts w:ascii="Arial" w:hAnsi="Arial" w:cs="Arial"/>
          <w:sz w:val="24"/>
          <w:szCs w:val="24"/>
        </w:rPr>
        <w:t xml:space="preserve">Таблица 1.4 - </w:t>
      </w:r>
      <w:r w:rsidR="00F62C7C" w:rsidRPr="002E37FB">
        <w:rPr>
          <w:rFonts w:ascii="Arial" w:hAnsi="Arial" w:cs="Arial"/>
          <w:sz w:val="24"/>
          <w:szCs w:val="24"/>
        </w:rPr>
        <w:t>Данные по пассажирообороту (по отправлению) на железнодорожных станциях</w:t>
      </w:r>
    </w:p>
    <w:tbl>
      <w:tblPr>
        <w:tblW w:w="963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77"/>
        <w:gridCol w:w="1133"/>
        <w:gridCol w:w="1901"/>
        <w:gridCol w:w="2018"/>
        <w:gridCol w:w="2410"/>
      </w:tblGrid>
      <w:tr w:rsidR="00F62C7C" w:rsidRPr="002E37FB" w:rsidTr="00F11787">
        <w:trPr>
          <w:trHeight w:val="300"/>
        </w:trPr>
        <w:tc>
          <w:tcPr>
            <w:tcW w:w="2177" w:type="dxa"/>
            <w:vMerge w:val="restart"/>
            <w:shd w:val="clear" w:color="auto" w:fill="auto"/>
          </w:tcPr>
          <w:p w:rsidR="00F62C7C" w:rsidRPr="002E37FB" w:rsidRDefault="00F62C7C" w:rsidP="00173EA8">
            <w:pPr>
              <w:spacing w:after="0" w:line="240" w:lineRule="auto"/>
              <w:jc w:val="center"/>
              <w:rPr>
                <w:rFonts w:ascii="Times New Roman" w:hAnsi="Times New Roman" w:cs="Times New Roman"/>
                <w:b/>
                <w:sz w:val="20"/>
                <w:szCs w:val="20"/>
              </w:rPr>
            </w:pPr>
            <w:r w:rsidRPr="002E37FB">
              <w:rPr>
                <w:rFonts w:ascii="Times New Roman" w:hAnsi="Times New Roman" w:cs="Times New Roman"/>
                <w:b/>
                <w:sz w:val="20"/>
                <w:szCs w:val="20"/>
              </w:rPr>
              <w:t> </w:t>
            </w:r>
          </w:p>
          <w:p w:rsidR="00F62C7C" w:rsidRPr="002E37FB" w:rsidRDefault="00F62C7C" w:rsidP="00173EA8">
            <w:pPr>
              <w:spacing w:after="0" w:line="240" w:lineRule="auto"/>
              <w:jc w:val="center"/>
              <w:rPr>
                <w:rFonts w:ascii="Times New Roman" w:hAnsi="Times New Roman" w:cs="Times New Roman"/>
                <w:b/>
                <w:sz w:val="20"/>
                <w:szCs w:val="20"/>
              </w:rPr>
            </w:pPr>
            <w:r w:rsidRPr="002E37FB">
              <w:rPr>
                <w:rFonts w:ascii="Times New Roman" w:hAnsi="Times New Roman" w:cs="Times New Roman"/>
                <w:b/>
                <w:sz w:val="20"/>
                <w:szCs w:val="20"/>
              </w:rPr>
              <w:lastRenderedPageBreak/>
              <w:t>Станции</w:t>
            </w:r>
          </w:p>
          <w:p w:rsidR="00F62C7C" w:rsidRPr="002E37FB" w:rsidRDefault="00F62C7C" w:rsidP="00173EA8">
            <w:pPr>
              <w:spacing w:after="0" w:line="240" w:lineRule="auto"/>
              <w:rPr>
                <w:rFonts w:ascii="Times New Roman" w:hAnsi="Times New Roman" w:cs="Times New Roman"/>
                <w:b/>
                <w:sz w:val="20"/>
                <w:szCs w:val="20"/>
              </w:rPr>
            </w:pPr>
            <w:r w:rsidRPr="002E37FB">
              <w:rPr>
                <w:rFonts w:ascii="Times New Roman" w:hAnsi="Times New Roman" w:cs="Times New Roman"/>
                <w:b/>
                <w:sz w:val="20"/>
                <w:szCs w:val="20"/>
              </w:rPr>
              <w:t> </w:t>
            </w:r>
          </w:p>
          <w:p w:rsidR="00F62C7C" w:rsidRPr="002E37FB" w:rsidRDefault="00F62C7C" w:rsidP="00173EA8">
            <w:pPr>
              <w:spacing w:after="0" w:line="240" w:lineRule="auto"/>
              <w:rPr>
                <w:rFonts w:ascii="Times New Roman" w:hAnsi="Times New Roman" w:cs="Times New Roman"/>
                <w:b/>
                <w:sz w:val="20"/>
                <w:szCs w:val="20"/>
              </w:rPr>
            </w:pPr>
            <w:r w:rsidRPr="002E37FB">
              <w:rPr>
                <w:rFonts w:ascii="Times New Roman" w:hAnsi="Times New Roman" w:cs="Times New Roman"/>
                <w:b/>
                <w:sz w:val="20"/>
                <w:szCs w:val="20"/>
              </w:rPr>
              <w:t> </w:t>
            </w:r>
          </w:p>
        </w:tc>
        <w:tc>
          <w:tcPr>
            <w:tcW w:w="7462" w:type="dxa"/>
            <w:gridSpan w:val="4"/>
            <w:shd w:val="clear" w:color="auto" w:fill="auto"/>
          </w:tcPr>
          <w:p w:rsidR="00F62C7C" w:rsidRPr="002E37FB" w:rsidRDefault="00F62C7C" w:rsidP="00173EA8">
            <w:pPr>
              <w:spacing w:after="0" w:line="240" w:lineRule="auto"/>
              <w:jc w:val="center"/>
              <w:rPr>
                <w:rFonts w:ascii="Times New Roman" w:hAnsi="Times New Roman" w:cs="Times New Roman"/>
                <w:b/>
                <w:sz w:val="20"/>
                <w:szCs w:val="20"/>
              </w:rPr>
            </w:pPr>
            <w:r w:rsidRPr="002E37FB">
              <w:rPr>
                <w:rFonts w:ascii="Times New Roman" w:hAnsi="Times New Roman" w:cs="Times New Roman"/>
                <w:b/>
                <w:sz w:val="20"/>
                <w:szCs w:val="20"/>
              </w:rPr>
              <w:lastRenderedPageBreak/>
              <w:t>Отправлено пассажиров (2010 год)</w:t>
            </w:r>
          </w:p>
        </w:tc>
      </w:tr>
      <w:tr w:rsidR="00F62C7C" w:rsidRPr="002E37FB" w:rsidTr="00F11787">
        <w:trPr>
          <w:trHeight w:val="300"/>
        </w:trPr>
        <w:tc>
          <w:tcPr>
            <w:tcW w:w="2177" w:type="dxa"/>
            <w:vMerge/>
            <w:shd w:val="clear" w:color="auto" w:fill="auto"/>
          </w:tcPr>
          <w:p w:rsidR="00F62C7C" w:rsidRPr="002E37FB" w:rsidRDefault="00F62C7C" w:rsidP="00173EA8">
            <w:pPr>
              <w:spacing w:after="0" w:line="240" w:lineRule="auto"/>
              <w:rPr>
                <w:rFonts w:ascii="Times New Roman" w:hAnsi="Times New Roman" w:cs="Times New Roman"/>
                <w:b/>
                <w:sz w:val="20"/>
                <w:szCs w:val="20"/>
              </w:rPr>
            </w:pPr>
          </w:p>
        </w:tc>
        <w:tc>
          <w:tcPr>
            <w:tcW w:w="1133" w:type="dxa"/>
            <w:vMerge w:val="restart"/>
            <w:shd w:val="clear" w:color="auto" w:fill="auto"/>
          </w:tcPr>
          <w:p w:rsidR="00F62C7C" w:rsidRPr="002E37FB" w:rsidRDefault="00F62C7C" w:rsidP="00173EA8">
            <w:pPr>
              <w:spacing w:after="0" w:line="240" w:lineRule="auto"/>
              <w:jc w:val="center"/>
              <w:rPr>
                <w:rFonts w:ascii="Times New Roman" w:hAnsi="Times New Roman" w:cs="Times New Roman"/>
                <w:b/>
                <w:sz w:val="20"/>
                <w:szCs w:val="20"/>
              </w:rPr>
            </w:pPr>
            <w:r w:rsidRPr="002E37FB">
              <w:rPr>
                <w:rFonts w:ascii="Times New Roman" w:hAnsi="Times New Roman" w:cs="Times New Roman"/>
                <w:b/>
                <w:sz w:val="20"/>
                <w:szCs w:val="20"/>
              </w:rPr>
              <w:t> </w:t>
            </w:r>
          </w:p>
          <w:p w:rsidR="00F62C7C" w:rsidRPr="002E37FB" w:rsidRDefault="00F62C7C" w:rsidP="00173EA8">
            <w:pPr>
              <w:spacing w:after="0" w:line="240" w:lineRule="auto"/>
              <w:jc w:val="center"/>
              <w:rPr>
                <w:rFonts w:ascii="Times New Roman" w:hAnsi="Times New Roman" w:cs="Times New Roman"/>
                <w:b/>
                <w:sz w:val="20"/>
                <w:szCs w:val="20"/>
              </w:rPr>
            </w:pPr>
            <w:r w:rsidRPr="002E37FB">
              <w:rPr>
                <w:rFonts w:ascii="Times New Roman" w:hAnsi="Times New Roman" w:cs="Times New Roman"/>
                <w:b/>
                <w:sz w:val="20"/>
                <w:szCs w:val="20"/>
              </w:rPr>
              <w:t>Всего</w:t>
            </w:r>
          </w:p>
          <w:p w:rsidR="00F62C7C" w:rsidRPr="002E37FB" w:rsidRDefault="00F62C7C" w:rsidP="00173EA8">
            <w:pPr>
              <w:spacing w:after="0" w:line="240" w:lineRule="auto"/>
              <w:rPr>
                <w:rFonts w:ascii="Times New Roman" w:hAnsi="Times New Roman" w:cs="Times New Roman"/>
                <w:b/>
                <w:sz w:val="20"/>
                <w:szCs w:val="20"/>
              </w:rPr>
            </w:pPr>
            <w:r w:rsidRPr="002E37FB">
              <w:rPr>
                <w:rFonts w:ascii="Times New Roman" w:hAnsi="Times New Roman" w:cs="Times New Roman"/>
                <w:b/>
                <w:sz w:val="20"/>
                <w:szCs w:val="20"/>
              </w:rPr>
              <w:t> </w:t>
            </w:r>
          </w:p>
        </w:tc>
        <w:tc>
          <w:tcPr>
            <w:tcW w:w="6329" w:type="dxa"/>
            <w:gridSpan w:val="3"/>
            <w:shd w:val="clear" w:color="auto" w:fill="auto"/>
          </w:tcPr>
          <w:p w:rsidR="00F62C7C" w:rsidRPr="002E37FB" w:rsidRDefault="00F62C7C" w:rsidP="00173EA8">
            <w:pPr>
              <w:spacing w:after="0" w:line="240" w:lineRule="auto"/>
              <w:jc w:val="center"/>
              <w:rPr>
                <w:rFonts w:ascii="Times New Roman" w:hAnsi="Times New Roman" w:cs="Times New Roman"/>
                <w:b/>
                <w:sz w:val="20"/>
                <w:szCs w:val="20"/>
              </w:rPr>
            </w:pPr>
            <w:r w:rsidRPr="002E37FB">
              <w:rPr>
                <w:rFonts w:ascii="Times New Roman" w:hAnsi="Times New Roman" w:cs="Times New Roman"/>
                <w:b/>
                <w:sz w:val="20"/>
                <w:szCs w:val="20"/>
              </w:rPr>
              <w:t>в том числе</w:t>
            </w:r>
          </w:p>
        </w:tc>
      </w:tr>
      <w:tr w:rsidR="00F62C7C" w:rsidRPr="002E37FB" w:rsidTr="00F11787">
        <w:trPr>
          <w:trHeight w:val="580"/>
        </w:trPr>
        <w:tc>
          <w:tcPr>
            <w:tcW w:w="2177" w:type="dxa"/>
            <w:vMerge/>
            <w:shd w:val="clear" w:color="auto" w:fill="auto"/>
          </w:tcPr>
          <w:p w:rsidR="00F62C7C" w:rsidRPr="002E37FB" w:rsidRDefault="00F62C7C" w:rsidP="00173EA8">
            <w:pPr>
              <w:spacing w:after="0" w:line="240" w:lineRule="auto"/>
              <w:rPr>
                <w:rFonts w:ascii="Times New Roman" w:hAnsi="Times New Roman" w:cs="Times New Roman"/>
                <w:b/>
                <w:sz w:val="20"/>
                <w:szCs w:val="20"/>
              </w:rPr>
            </w:pPr>
          </w:p>
        </w:tc>
        <w:tc>
          <w:tcPr>
            <w:tcW w:w="1133" w:type="dxa"/>
            <w:vMerge/>
            <w:shd w:val="clear" w:color="auto" w:fill="auto"/>
          </w:tcPr>
          <w:p w:rsidR="00F62C7C" w:rsidRPr="002E37FB" w:rsidRDefault="00F62C7C" w:rsidP="00173EA8">
            <w:pPr>
              <w:spacing w:after="0" w:line="240" w:lineRule="auto"/>
              <w:rPr>
                <w:rFonts w:ascii="Times New Roman" w:hAnsi="Times New Roman" w:cs="Times New Roman"/>
                <w:b/>
                <w:sz w:val="20"/>
                <w:szCs w:val="20"/>
              </w:rPr>
            </w:pPr>
          </w:p>
        </w:tc>
        <w:tc>
          <w:tcPr>
            <w:tcW w:w="1901" w:type="dxa"/>
            <w:shd w:val="clear" w:color="auto" w:fill="auto"/>
          </w:tcPr>
          <w:p w:rsidR="00F62C7C" w:rsidRPr="002E37FB" w:rsidRDefault="00F62C7C" w:rsidP="00173EA8">
            <w:pPr>
              <w:spacing w:after="0" w:line="240" w:lineRule="auto"/>
              <w:jc w:val="center"/>
              <w:rPr>
                <w:rFonts w:ascii="Times New Roman" w:hAnsi="Times New Roman" w:cs="Times New Roman"/>
                <w:b/>
                <w:sz w:val="20"/>
                <w:szCs w:val="20"/>
              </w:rPr>
            </w:pPr>
            <w:r w:rsidRPr="002E37FB">
              <w:rPr>
                <w:rFonts w:ascii="Times New Roman" w:hAnsi="Times New Roman" w:cs="Times New Roman"/>
                <w:b/>
                <w:sz w:val="20"/>
                <w:szCs w:val="20"/>
              </w:rPr>
              <w:t>в дальнем сообщении</w:t>
            </w:r>
          </w:p>
        </w:tc>
        <w:tc>
          <w:tcPr>
            <w:tcW w:w="2018" w:type="dxa"/>
            <w:shd w:val="clear" w:color="auto" w:fill="auto"/>
          </w:tcPr>
          <w:p w:rsidR="00F62C7C" w:rsidRPr="002E37FB" w:rsidRDefault="00F62C7C" w:rsidP="00173EA8">
            <w:pPr>
              <w:spacing w:after="0" w:line="240" w:lineRule="auto"/>
              <w:jc w:val="center"/>
              <w:rPr>
                <w:rFonts w:ascii="Times New Roman" w:hAnsi="Times New Roman" w:cs="Times New Roman"/>
                <w:b/>
                <w:sz w:val="20"/>
                <w:szCs w:val="20"/>
              </w:rPr>
            </w:pPr>
            <w:r w:rsidRPr="002E37FB">
              <w:rPr>
                <w:rFonts w:ascii="Times New Roman" w:hAnsi="Times New Roman" w:cs="Times New Roman"/>
                <w:b/>
                <w:sz w:val="20"/>
                <w:szCs w:val="20"/>
              </w:rPr>
              <w:t>в местном сообщении</w:t>
            </w:r>
          </w:p>
        </w:tc>
        <w:tc>
          <w:tcPr>
            <w:tcW w:w="2410" w:type="dxa"/>
            <w:shd w:val="clear" w:color="auto" w:fill="auto"/>
          </w:tcPr>
          <w:p w:rsidR="00F62C7C" w:rsidRPr="002E37FB" w:rsidRDefault="00F62C7C" w:rsidP="00173EA8">
            <w:pPr>
              <w:spacing w:after="0" w:line="240" w:lineRule="auto"/>
              <w:jc w:val="center"/>
              <w:rPr>
                <w:rFonts w:ascii="Times New Roman" w:hAnsi="Times New Roman" w:cs="Times New Roman"/>
                <w:b/>
                <w:sz w:val="20"/>
                <w:szCs w:val="20"/>
              </w:rPr>
            </w:pPr>
            <w:r w:rsidRPr="002E37FB">
              <w:rPr>
                <w:rFonts w:ascii="Times New Roman" w:hAnsi="Times New Roman" w:cs="Times New Roman"/>
                <w:b/>
                <w:sz w:val="20"/>
                <w:szCs w:val="20"/>
              </w:rPr>
              <w:t>в пригородном сообщении</w:t>
            </w:r>
          </w:p>
        </w:tc>
      </w:tr>
      <w:tr w:rsidR="00F62C7C" w:rsidRPr="002E37FB" w:rsidTr="00F11787">
        <w:trPr>
          <w:trHeight w:val="238"/>
        </w:trPr>
        <w:tc>
          <w:tcPr>
            <w:tcW w:w="2177" w:type="dxa"/>
            <w:shd w:val="clear" w:color="auto" w:fill="auto"/>
          </w:tcPr>
          <w:p w:rsidR="00F62C7C" w:rsidRPr="002E37FB" w:rsidRDefault="00F62C7C"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Слюдянка II</w:t>
            </w:r>
          </w:p>
        </w:tc>
        <w:tc>
          <w:tcPr>
            <w:tcW w:w="1133" w:type="dxa"/>
            <w:shd w:val="clear" w:color="auto" w:fill="auto"/>
          </w:tcPr>
          <w:p w:rsidR="00F62C7C" w:rsidRPr="002E37FB" w:rsidRDefault="00F62C7C" w:rsidP="00173EA8">
            <w:pPr>
              <w:spacing w:after="0" w:line="240" w:lineRule="auto"/>
              <w:jc w:val="center"/>
              <w:rPr>
                <w:rFonts w:ascii="Times New Roman" w:hAnsi="Times New Roman" w:cs="Times New Roman"/>
                <w:sz w:val="20"/>
                <w:szCs w:val="20"/>
              </w:rPr>
            </w:pPr>
            <w:r w:rsidRPr="002E37FB">
              <w:rPr>
                <w:rFonts w:ascii="Times New Roman" w:hAnsi="Times New Roman" w:cs="Times New Roman"/>
                <w:sz w:val="20"/>
                <w:szCs w:val="20"/>
              </w:rPr>
              <w:t>768</w:t>
            </w:r>
          </w:p>
        </w:tc>
        <w:tc>
          <w:tcPr>
            <w:tcW w:w="1901" w:type="dxa"/>
            <w:shd w:val="clear" w:color="auto" w:fill="auto"/>
          </w:tcPr>
          <w:p w:rsidR="00F62C7C" w:rsidRPr="002E37FB" w:rsidRDefault="00F62C7C" w:rsidP="00173EA8">
            <w:pPr>
              <w:spacing w:after="0" w:line="240" w:lineRule="auto"/>
              <w:jc w:val="center"/>
              <w:rPr>
                <w:rFonts w:ascii="Times New Roman" w:hAnsi="Times New Roman" w:cs="Times New Roman"/>
                <w:sz w:val="20"/>
                <w:szCs w:val="20"/>
              </w:rPr>
            </w:pPr>
            <w:r w:rsidRPr="002E37FB">
              <w:rPr>
                <w:rFonts w:ascii="Times New Roman" w:hAnsi="Times New Roman" w:cs="Times New Roman"/>
                <w:sz w:val="20"/>
                <w:szCs w:val="20"/>
              </w:rPr>
              <w:t>0</w:t>
            </w:r>
          </w:p>
        </w:tc>
        <w:tc>
          <w:tcPr>
            <w:tcW w:w="2018" w:type="dxa"/>
            <w:shd w:val="clear" w:color="auto" w:fill="auto"/>
          </w:tcPr>
          <w:p w:rsidR="00F62C7C" w:rsidRPr="002E37FB" w:rsidRDefault="00F62C7C" w:rsidP="00173EA8">
            <w:pPr>
              <w:spacing w:after="0" w:line="240" w:lineRule="auto"/>
              <w:jc w:val="center"/>
              <w:rPr>
                <w:rFonts w:ascii="Times New Roman" w:hAnsi="Times New Roman" w:cs="Times New Roman"/>
                <w:sz w:val="20"/>
                <w:szCs w:val="20"/>
              </w:rPr>
            </w:pPr>
            <w:r w:rsidRPr="002E37FB">
              <w:rPr>
                <w:rFonts w:ascii="Times New Roman" w:hAnsi="Times New Roman" w:cs="Times New Roman"/>
                <w:sz w:val="20"/>
                <w:szCs w:val="20"/>
              </w:rPr>
              <w:t>0</w:t>
            </w:r>
          </w:p>
        </w:tc>
        <w:tc>
          <w:tcPr>
            <w:tcW w:w="2410" w:type="dxa"/>
            <w:shd w:val="clear" w:color="auto" w:fill="auto"/>
          </w:tcPr>
          <w:p w:rsidR="00F62C7C" w:rsidRPr="002E37FB" w:rsidRDefault="00F62C7C" w:rsidP="00173EA8">
            <w:pPr>
              <w:spacing w:after="0" w:line="240" w:lineRule="auto"/>
              <w:jc w:val="center"/>
              <w:rPr>
                <w:rFonts w:ascii="Times New Roman" w:hAnsi="Times New Roman" w:cs="Times New Roman"/>
                <w:sz w:val="20"/>
                <w:szCs w:val="20"/>
              </w:rPr>
            </w:pPr>
            <w:r w:rsidRPr="002E37FB">
              <w:rPr>
                <w:rFonts w:ascii="Times New Roman" w:hAnsi="Times New Roman" w:cs="Times New Roman"/>
                <w:sz w:val="20"/>
                <w:szCs w:val="20"/>
              </w:rPr>
              <w:t>768</w:t>
            </w:r>
          </w:p>
        </w:tc>
      </w:tr>
      <w:tr w:rsidR="00F62C7C" w:rsidRPr="002E37FB" w:rsidTr="00F11787">
        <w:trPr>
          <w:trHeight w:val="240"/>
        </w:trPr>
        <w:tc>
          <w:tcPr>
            <w:tcW w:w="2177" w:type="dxa"/>
            <w:shd w:val="clear" w:color="auto" w:fill="auto"/>
          </w:tcPr>
          <w:p w:rsidR="00F62C7C" w:rsidRPr="002E37FB" w:rsidRDefault="00F62C7C"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Слюдянка I</w:t>
            </w:r>
          </w:p>
        </w:tc>
        <w:tc>
          <w:tcPr>
            <w:tcW w:w="1133" w:type="dxa"/>
            <w:shd w:val="clear" w:color="auto" w:fill="auto"/>
          </w:tcPr>
          <w:p w:rsidR="00F62C7C" w:rsidRPr="002E37FB" w:rsidRDefault="00F62C7C" w:rsidP="00173EA8">
            <w:pPr>
              <w:spacing w:after="0" w:line="240" w:lineRule="auto"/>
              <w:jc w:val="center"/>
              <w:rPr>
                <w:rFonts w:ascii="Times New Roman" w:hAnsi="Times New Roman" w:cs="Times New Roman"/>
                <w:sz w:val="20"/>
                <w:szCs w:val="20"/>
              </w:rPr>
            </w:pPr>
            <w:r w:rsidRPr="002E37FB">
              <w:rPr>
                <w:rFonts w:ascii="Times New Roman" w:hAnsi="Times New Roman" w:cs="Times New Roman"/>
                <w:sz w:val="20"/>
                <w:szCs w:val="20"/>
              </w:rPr>
              <w:t>472605</w:t>
            </w:r>
          </w:p>
        </w:tc>
        <w:tc>
          <w:tcPr>
            <w:tcW w:w="1901" w:type="dxa"/>
            <w:shd w:val="clear" w:color="auto" w:fill="auto"/>
          </w:tcPr>
          <w:p w:rsidR="00F62C7C" w:rsidRPr="002E37FB" w:rsidRDefault="00F62C7C" w:rsidP="00173EA8">
            <w:pPr>
              <w:spacing w:after="0" w:line="240" w:lineRule="auto"/>
              <w:jc w:val="center"/>
              <w:rPr>
                <w:rFonts w:ascii="Times New Roman" w:hAnsi="Times New Roman" w:cs="Times New Roman"/>
                <w:sz w:val="20"/>
                <w:szCs w:val="20"/>
              </w:rPr>
            </w:pPr>
            <w:r w:rsidRPr="002E37FB">
              <w:rPr>
                <w:rFonts w:ascii="Times New Roman" w:hAnsi="Times New Roman" w:cs="Times New Roman"/>
                <w:sz w:val="20"/>
                <w:szCs w:val="20"/>
              </w:rPr>
              <w:t>10426</w:t>
            </w:r>
          </w:p>
        </w:tc>
        <w:tc>
          <w:tcPr>
            <w:tcW w:w="2018" w:type="dxa"/>
            <w:shd w:val="clear" w:color="auto" w:fill="auto"/>
          </w:tcPr>
          <w:p w:rsidR="00F62C7C" w:rsidRPr="002E37FB" w:rsidRDefault="00F62C7C" w:rsidP="00173EA8">
            <w:pPr>
              <w:spacing w:after="0" w:line="240" w:lineRule="auto"/>
              <w:jc w:val="center"/>
              <w:rPr>
                <w:rFonts w:ascii="Times New Roman" w:hAnsi="Times New Roman" w:cs="Times New Roman"/>
                <w:sz w:val="20"/>
                <w:szCs w:val="20"/>
              </w:rPr>
            </w:pPr>
            <w:r w:rsidRPr="002E37FB">
              <w:rPr>
                <w:rFonts w:ascii="Times New Roman" w:hAnsi="Times New Roman" w:cs="Times New Roman"/>
                <w:sz w:val="20"/>
                <w:szCs w:val="20"/>
              </w:rPr>
              <w:t>18347</w:t>
            </w:r>
          </w:p>
        </w:tc>
        <w:tc>
          <w:tcPr>
            <w:tcW w:w="2410" w:type="dxa"/>
            <w:shd w:val="clear" w:color="auto" w:fill="auto"/>
          </w:tcPr>
          <w:p w:rsidR="00F62C7C" w:rsidRPr="002E37FB" w:rsidRDefault="00F62C7C" w:rsidP="00173EA8">
            <w:pPr>
              <w:spacing w:after="0" w:line="240" w:lineRule="auto"/>
              <w:jc w:val="center"/>
              <w:rPr>
                <w:rFonts w:ascii="Times New Roman" w:hAnsi="Times New Roman" w:cs="Times New Roman"/>
                <w:sz w:val="20"/>
                <w:szCs w:val="20"/>
              </w:rPr>
            </w:pPr>
            <w:r w:rsidRPr="002E37FB">
              <w:rPr>
                <w:rFonts w:ascii="Times New Roman" w:hAnsi="Times New Roman" w:cs="Times New Roman"/>
                <w:sz w:val="20"/>
                <w:szCs w:val="20"/>
              </w:rPr>
              <w:t>443832</w:t>
            </w:r>
          </w:p>
        </w:tc>
      </w:tr>
    </w:tbl>
    <w:p w:rsidR="0031684F" w:rsidRPr="0031684F" w:rsidRDefault="0031684F" w:rsidP="0031684F">
      <w:pPr>
        <w:pStyle w:val="1"/>
        <w:ind w:firstLine="851"/>
        <w:jc w:val="both"/>
        <w:rPr>
          <w:bCs/>
        </w:rPr>
      </w:pPr>
    </w:p>
    <w:p w:rsidR="00F62C7C" w:rsidRPr="002E37FB" w:rsidRDefault="00F62C7C" w:rsidP="0031684F">
      <w:pPr>
        <w:pStyle w:val="1"/>
        <w:ind w:firstLine="851"/>
        <w:jc w:val="both"/>
        <w:rPr>
          <w:rFonts w:ascii="Arial" w:hAnsi="Arial" w:cs="Arial"/>
          <w:bCs/>
        </w:rPr>
      </w:pPr>
      <w:r w:rsidRPr="002E37FB">
        <w:rPr>
          <w:rFonts w:ascii="Arial" w:hAnsi="Arial" w:cs="Arial"/>
          <w:bCs/>
        </w:rPr>
        <w:t>Автомобильный транспорт</w:t>
      </w:r>
    </w:p>
    <w:p w:rsidR="00F62C7C" w:rsidRPr="002E37FB" w:rsidRDefault="00F62C7C" w:rsidP="00173EA8">
      <w:pPr>
        <w:pStyle w:val="220"/>
        <w:keepNext w:val="0"/>
        <w:widowControl w:val="0"/>
        <w:suppressAutoHyphens w:val="0"/>
        <w:spacing w:line="240" w:lineRule="auto"/>
        <w:ind w:firstLine="851"/>
        <w:rPr>
          <w:rFonts w:ascii="Arial" w:hAnsi="Arial" w:cs="Arial"/>
          <w:color w:val="000000"/>
          <w:sz w:val="24"/>
          <w:szCs w:val="24"/>
        </w:rPr>
      </w:pPr>
      <w:r w:rsidRPr="002E37FB">
        <w:rPr>
          <w:rFonts w:ascii="Arial" w:hAnsi="Arial" w:cs="Arial"/>
          <w:sz w:val="24"/>
          <w:szCs w:val="24"/>
        </w:rPr>
        <w:t>По территории Слюдянского муниципального образования вдоль побережья озера Байкал проходит автомобильная дорога федерального значения</w:t>
      </w:r>
      <w:r w:rsidRPr="002E37FB">
        <w:rPr>
          <w:rFonts w:ascii="Arial" w:hAnsi="Arial" w:cs="Arial"/>
          <w:color w:val="000000"/>
          <w:spacing w:val="-2"/>
          <w:sz w:val="24"/>
          <w:szCs w:val="24"/>
        </w:rPr>
        <w:t xml:space="preserve"> </w:t>
      </w:r>
      <w:r w:rsidR="00695151" w:rsidRPr="002E37FB">
        <w:rPr>
          <w:rFonts w:ascii="Arial" w:hAnsi="Arial" w:cs="Arial"/>
          <w:color w:val="000000"/>
          <w:spacing w:val="-2"/>
          <w:sz w:val="24"/>
          <w:szCs w:val="24"/>
        </w:rPr>
        <w:t>Р-258</w:t>
      </w:r>
      <w:r w:rsidRPr="002E37FB">
        <w:rPr>
          <w:rFonts w:ascii="Arial" w:hAnsi="Arial" w:cs="Arial"/>
          <w:color w:val="000000"/>
          <w:spacing w:val="-2"/>
          <w:sz w:val="24"/>
          <w:szCs w:val="24"/>
        </w:rPr>
        <w:t xml:space="preserve"> </w:t>
      </w:r>
      <w:r w:rsidRPr="002E37FB">
        <w:rPr>
          <w:rFonts w:ascii="Arial" w:hAnsi="Arial" w:cs="Arial"/>
          <w:color w:val="000000"/>
          <w:sz w:val="24"/>
          <w:szCs w:val="24"/>
        </w:rPr>
        <w:t xml:space="preserve">«Байкал» - от Челябинска через Курган, Омск, Новосибирск. Кемерово, Красноярск, Иркутск, Улан-Удэ до Читы. </w:t>
      </w:r>
    </w:p>
    <w:p w:rsidR="00F62C7C" w:rsidRPr="002E37FB" w:rsidRDefault="00F62C7C" w:rsidP="00173EA8">
      <w:pPr>
        <w:spacing w:after="0" w:line="240" w:lineRule="auto"/>
        <w:ind w:firstLine="851"/>
        <w:jc w:val="both"/>
        <w:rPr>
          <w:rFonts w:ascii="Arial" w:hAnsi="Arial" w:cs="Arial"/>
          <w:sz w:val="24"/>
          <w:szCs w:val="24"/>
        </w:rPr>
      </w:pPr>
      <w:r w:rsidRPr="002E37FB">
        <w:rPr>
          <w:rFonts w:ascii="Arial" w:hAnsi="Arial" w:cs="Arial"/>
          <w:sz w:val="24"/>
          <w:szCs w:val="24"/>
        </w:rPr>
        <w:t>Автомобильная дорога «Байкал» является важнейшей транспортной артерией, обеспечивающей экономические и административные связи крупных регионов Урала, Западной, Восточной Сибири, Республики Бурятия и Забайкалья. Автомобильная дорога «Байкал» составляет главный транспортный коридор России, в связи с чем, имеет не только экономическое, но и важное стратегическое значение.</w:t>
      </w:r>
    </w:p>
    <w:p w:rsidR="00F62C7C" w:rsidRPr="002E37FB" w:rsidRDefault="00F62C7C" w:rsidP="00173EA8">
      <w:pPr>
        <w:spacing w:after="0" w:line="240" w:lineRule="auto"/>
        <w:ind w:firstLine="851"/>
        <w:jc w:val="both"/>
        <w:rPr>
          <w:rFonts w:ascii="Arial" w:hAnsi="Arial" w:cs="Arial"/>
          <w:sz w:val="24"/>
          <w:szCs w:val="24"/>
        </w:rPr>
      </w:pPr>
      <w:r w:rsidRPr="002E37FB">
        <w:rPr>
          <w:rFonts w:ascii="Arial" w:hAnsi="Arial" w:cs="Arial"/>
          <w:sz w:val="24"/>
          <w:szCs w:val="24"/>
        </w:rPr>
        <w:t xml:space="preserve">Выходы с территорий населенных пунктов на федеральные трассы осуществляются по автодорогам местного значения. </w:t>
      </w:r>
    </w:p>
    <w:p w:rsidR="00F62C7C" w:rsidRPr="002E37FB" w:rsidRDefault="00F62C7C" w:rsidP="00173EA8">
      <w:pPr>
        <w:spacing w:after="0" w:line="240" w:lineRule="auto"/>
        <w:ind w:firstLine="851"/>
        <w:jc w:val="both"/>
        <w:rPr>
          <w:rFonts w:ascii="Arial" w:hAnsi="Arial" w:cs="Arial"/>
          <w:sz w:val="24"/>
          <w:szCs w:val="24"/>
        </w:rPr>
      </w:pPr>
      <w:r w:rsidRPr="002E37FB">
        <w:rPr>
          <w:rFonts w:ascii="Arial" w:hAnsi="Arial" w:cs="Arial"/>
          <w:sz w:val="24"/>
          <w:szCs w:val="24"/>
        </w:rPr>
        <w:t xml:space="preserve">Основные характеристики автомобильных дорог общего пользования Слюдянского муниципального образования приведены в таблице </w:t>
      </w:r>
      <w:r w:rsidR="0090401B" w:rsidRPr="002E37FB">
        <w:rPr>
          <w:rFonts w:ascii="Arial" w:hAnsi="Arial" w:cs="Arial"/>
          <w:sz w:val="24"/>
          <w:szCs w:val="24"/>
        </w:rPr>
        <w:t>1.5</w:t>
      </w:r>
      <w:r w:rsidRPr="002E37FB">
        <w:rPr>
          <w:rFonts w:ascii="Arial" w:hAnsi="Arial" w:cs="Arial"/>
          <w:sz w:val="24"/>
          <w:szCs w:val="24"/>
        </w:rPr>
        <w:t>.</w:t>
      </w:r>
    </w:p>
    <w:p w:rsidR="0031684F" w:rsidRPr="002E37FB" w:rsidRDefault="0031684F" w:rsidP="0031684F">
      <w:pPr>
        <w:spacing w:after="0" w:line="240" w:lineRule="auto"/>
        <w:ind w:firstLine="851"/>
        <w:jc w:val="right"/>
        <w:rPr>
          <w:rFonts w:ascii="Arial" w:hAnsi="Arial" w:cs="Arial"/>
          <w:sz w:val="24"/>
          <w:szCs w:val="24"/>
        </w:rPr>
      </w:pPr>
      <w:r w:rsidRPr="002E37FB">
        <w:rPr>
          <w:rFonts w:ascii="Arial" w:hAnsi="Arial" w:cs="Arial"/>
          <w:sz w:val="24"/>
          <w:szCs w:val="24"/>
        </w:rPr>
        <w:t>Таблица 1.5</w:t>
      </w:r>
    </w:p>
    <w:p w:rsidR="00F62C7C" w:rsidRPr="002E37FB" w:rsidRDefault="00F62C7C" w:rsidP="0031684F">
      <w:pPr>
        <w:spacing w:after="0" w:line="240" w:lineRule="auto"/>
        <w:ind w:firstLine="851"/>
        <w:jc w:val="center"/>
        <w:rPr>
          <w:rFonts w:ascii="Arial" w:hAnsi="Arial" w:cs="Arial"/>
          <w:sz w:val="24"/>
          <w:szCs w:val="24"/>
        </w:rPr>
      </w:pPr>
      <w:r w:rsidRPr="002E37FB">
        <w:rPr>
          <w:rFonts w:ascii="Arial" w:hAnsi="Arial" w:cs="Arial"/>
          <w:sz w:val="24"/>
          <w:szCs w:val="24"/>
        </w:rPr>
        <w:t>Основные характеристики автомобильных дорог общего пользования Слюдянского муниципального образования</w:t>
      </w:r>
    </w:p>
    <w:p w:rsidR="00F62C7C" w:rsidRPr="0031684F" w:rsidRDefault="00F62C7C" w:rsidP="0031684F">
      <w:pPr>
        <w:spacing w:after="0" w:line="240" w:lineRule="auto"/>
        <w:ind w:firstLine="851"/>
        <w:jc w:val="center"/>
        <w:rPr>
          <w:rFonts w:ascii="Times New Roman" w:hAnsi="Times New Roman" w:cs="Times New Roman"/>
          <w:b/>
          <w:sz w:val="24"/>
          <w:szCs w:val="24"/>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48"/>
        <w:gridCol w:w="1349"/>
        <w:gridCol w:w="978"/>
        <w:gridCol w:w="723"/>
        <w:gridCol w:w="1041"/>
        <w:gridCol w:w="944"/>
        <w:gridCol w:w="850"/>
        <w:gridCol w:w="709"/>
        <w:gridCol w:w="851"/>
      </w:tblGrid>
      <w:tr w:rsidR="00F62C7C" w:rsidRPr="002E37FB" w:rsidTr="00173EA8">
        <w:trPr>
          <w:trHeight w:val="265"/>
        </w:trPr>
        <w:tc>
          <w:tcPr>
            <w:tcW w:w="2048" w:type="dxa"/>
            <w:vMerge w:val="restart"/>
            <w:shd w:val="clear" w:color="auto" w:fill="auto"/>
            <w:textDirection w:val="btLr"/>
          </w:tcPr>
          <w:p w:rsidR="00F62C7C" w:rsidRPr="002E37FB" w:rsidRDefault="00F62C7C" w:rsidP="00173EA8">
            <w:pPr>
              <w:tabs>
                <w:tab w:val="center" w:pos="4677"/>
                <w:tab w:val="right" w:pos="9355"/>
              </w:tabs>
              <w:spacing w:after="0" w:line="240" w:lineRule="auto"/>
              <w:ind w:right="113"/>
              <w:jc w:val="center"/>
              <w:rPr>
                <w:rFonts w:ascii="Arial" w:hAnsi="Arial" w:cs="Arial"/>
                <w:sz w:val="20"/>
                <w:szCs w:val="20"/>
              </w:rPr>
            </w:pPr>
            <w:r w:rsidRPr="002E37FB">
              <w:rPr>
                <w:rFonts w:ascii="Arial" w:hAnsi="Arial" w:cs="Arial"/>
                <w:sz w:val="20"/>
                <w:szCs w:val="20"/>
              </w:rPr>
              <w:t>Наименование автодорог</w:t>
            </w:r>
          </w:p>
        </w:tc>
        <w:tc>
          <w:tcPr>
            <w:tcW w:w="1349" w:type="dxa"/>
            <w:vMerge w:val="restart"/>
            <w:shd w:val="clear" w:color="auto" w:fill="auto"/>
            <w:textDirection w:val="btLr"/>
          </w:tcPr>
          <w:p w:rsidR="00F62C7C" w:rsidRPr="002E37FB" w:rsidRDefault="00F62C7C" w:rsidP="00173EA8">
            <w:pPr>
              <w:tabs>
                <w:tab w:val="center" w:pos="4677"/>
                <w:tab w:val="right" w:pos="9355"/>
              </w:tabs>
              <w:spacing w:after="0" w:line="240" w:lineRule="auto"/>
              <w:ind w:right="113"/>
              <w:jc w:val="center"/>
              <w:rPr>
                <w:rFonts w:ascii="Arial" w:hAnsi="Arial" w:cs="Arial"/>
                <w:sz w:val="20"/>
                <w:szCs w:val="20"/>
              </w:rPr>
            </w:pPr>
            <w:r w:rsidRPr="002E37FB">
              <w:rPr>
                <w:rFonts w:ascii="Arial" w:hAnsi="Arial" w:cs="Arial"/>
                <w:sz w:val="20"/>
                <w:szCs w:val="20"/>
              </w:rPr>
              <w:t>Местоположение</w:t>
            </w:r>
          </w:p>
          <w:p w:rsidR="00F62C7C" w:rsidRPr="002E37FB" w:rsidRDefault="00F62C7C" w:rsidP="00173EA8">
            <w:pPr>
              <w:tabs>
                <w:tab w:val="center" w:pos="4677"/>
                <w:tab w:val="right" w:pos="9355"/>
              </w:tabs>
              <w:spacing w:after="0" w:line="240" w:lineRule="auto"/>
              <w:ind w:right="113"/>
              <w:jc w:val="center"/>
              <w:rPr>
                <w:rFonts w:ascii="Arial" w:hAnsi="Arial" w:cs="Arial"/>
                <w:sz w:val="20"/>
                <w:szCs w:val="20"/>
              </w:rPr>
            </w:pPr>
            <w:r w:rsidRPr="002E37FB">
              <w:rPr>
                <w:rFonts w:ascii="Arial" w:hAnsi="Arial" w:cs="Arial"/>
                <w:sz w:val="20"/>
                <w:szCs w:val="20"/>
              </w:rPr>
              <w:t>(адрес)</w:t>
            </w:r>
          </w:p>
        </w:tc>
        <w:tc>
          <w:tcPr>
            <w:tcW w:w="978" w:type="dxa"/>
            <w:vMerge w:val="restart"/>
            <w:shd w:val="clear" w:color="auto" w:fill="auto"/>
            <w:textDirection w:val="btLr"/>
          </w:tcPr>
          <w:p w:rsidR="00F62C7C" w:rsidRPr="002E37FB" w:rsidRDefault="00F62C7C" w:rsidP="00173EA8">
            <w:pPr>
              <w:tabs>
                <w:tab w:val="center" w:pos="4677"/>
                <w:tab w:val="right" w:pos="9355"/>
              </w:tabs>
              <w:spacing w:after="0" w:line="240" w:lineRule="auto"/>
              <w:ind w:right="113"/>
              <w:jc w:val="center"/>
              <w:rPr>
                <w:rFonts w:ascii="Arial" w:hAnsi="Arial" w:cs="Arial"/>
                <w:sz w:val="20"/>
                <w:szCs w:val="20"/>
              </w:rPr>
            </w:pPr>
            <w:r w:rsidRPr="002E37FB">
              <w:rPr>
                <w:rFonts w:ascii="Arial" w:hAnsi="Arial" w:cs="Arial"/>
                <w:sz w:val="20"/>
                <w:szCs w:val="20"/>
              </w:rPr>
              <w:t>Категория</w:t>
            </w:r>
          </w:p>
        </w:tc>
        <w:tc>
          <w:tcPr>
            <w:tcW w:w="4267" w:type="dxa"/>
            <w:gridSpan w:val="5"/>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sz w:val="20"/>
                <w:szCs w:val="20"/>
              </w:rPr>
            </w:pPr>
            <w:r w:rsidRPr="002E37FB">
              <w:rPr>
                <w:rFonts w:ascii="Arial" w:hAnsi="Arial" w:cs="Arial"/>
                <w:sz w:val="20"/>
                <w:szCs w:val="20"/>
              </w:rPr>
              <w:t>Характеристики автодорог</w:t>
            </w:r>
          </w:p>
        </w:tc>
        <w:tc>
          <w:tcPr>
            <w:tcW w:w="851" w:type="dxa"/>
            <w:shd w:val="clear" w:color="auto" w:fill="auto"/>
            <w:textDirection w:val="btLr"/>
          </w:tcPr>
          <w:p w:rsidR="00F62C7C" w:rsidRPr="002E37FB" w:rsidRDefault="00F62C7C" w:rsidP="00173EA8">
            <w:pPr>
              <w:tabs>
                <w:tab w:val="center" w:pos="4677"/>
                <w:tab w:val="right" w:pos="9355"/>
              </w:tabs>
              <w:spacing w:after="0" w:line="240" w:lineRule="auto"/>
              <w:ind w:right="113"/>
              <w:rPr>
                <w:rFonts w:ascii="Arial" w:hAnsi="Arial" w:cs="Arial"/>
                <w:sz w:val="20"/>
                <w:szCs w:val="20"/>
              </w:rPr>
            </w:pPr>
          </w:p>
        </w:tc>
      </w:tr>
      <w:tr w:rsidR="00354A91" w:rsidRPr="002E37FB" w:rsidTr="00173EA8">
        <w:trPr>
          <w:cantSplit/>
          <w:trHeight w:val="1649"/>
        </w:trPr>
        <w:tc>
          <w:tcPr>
            <w:tcW w:w="2048" w:type="dxa"/>
            <w:vMerge/>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b/>
                <w:sz w:val="20"/>
                <w:szCs w:val="20"/>
              </w:rPr>
            </w:pPr>
          </w:p>
        </w:tc>
        <w:tc>
          <w:tcPr>
            <w:tcW w:w="1349" w:type="dxa"/>
            <w:vMerge/>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b/>
                <w:sz w:val="20"/>
                <w:szCs w:val="20"/>
              </w:rPr>
            </w:pPr>
          </w:p>
        </w:tc>
        <w:tc>
          <w:tcPr>
            <w:tcW w:w="978" w:type="dxa"/>
            <w:vMerge/>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b/>
                <w:sz w:val="20"/>
                <w:szCs w:val="20"/>
              </w:rPr>
            </w:pPr>
          </w:p>
        </w:tc>
        <w:tc>
          <w:tcPr>
            <w:tcW w:w="723" w:type="dxa"/>
            <w:shd w:val="clear" w:color="auto" w:fill="auto"/>
            <w:textDirection w:val="btLr"/>
          </w:tcPr>
          <w:p w:rsidR="00F62C7C" w:rsidRPr="002E37FB" w:rsidRDefault="00F62C7C" w:rsidP="00173EA8">
            <w:pPr>
              <w:tabs>
                <w:tab w:val="center" w:pos="4677"/>
                <w:tab w:val="right" w:pos="9355"/>
              </w:tabs>
              <w:spacing w:after="0" w:line="240" w:lineRule="auto"/>
              <w:ind w:right="113"/>
              <w:jc w:val="center"/>
              <w:rPr>
                <w:rFonts w:ascii="Arial" w:hAnsi="Arial" w:cs="Arial"/>
                <w:sz w:val="20"/>
                <w:szCs w:val="20"/>
              </w:rPr>
            </w:pPr>
            <w:r w:rsidRPr="002E37FB">
              <w:rPr>
                <w:rFonts w:ascii="Arial" w:hAnsi="Arial" w:cs="Arial"/>
                <w:sz w:val="20"/>
                <w:szCs w:val="20"/>
              </w:rPr>
              <w:t>Протяженность км</w:t>
            </w:r>
          </w:p>
        </w:tc>
        <w:tc>
          <w:tcPr>
            <w:tcW w:w="1041" w:type="dxa"/>
            <w:shd w:val="clear" w:color="auto" w:fill="auto"/>
            <w:textDirection w:val="btLr"/>
          </w:tcPr>
          <w:p w:rsidR="00F62C7C" w:rsidRPr="002E37FB" w:rsidRDefault="00F62C7C" w:rsidP="00173EA8">
            <w:pPr>
              <w:tabs>
                <w:tab w:val="center" w:pos="4677"/>
                <w:tab w:val="right" w:pos="9355"/>
              </w:tabs>
              <w:spacing w:after="0" w:line="240" w:lineRule="auto"/>
              <w:ind w:right="113"/>
              <w:jc w:val="center"/>
              <w:rPr>
                <w:rFonts w:ascii="Arial" w:hAnsi="Arial" w:cs="Arial"/>
                <w:sz w:val="20"/>
                <w:szCs w:val="20"/>
              </w:rPr>
            </w:pPr>
            <w:r w:rsidRPr="002E37FB">
              <w:rPr>
                <w:rFonts w:ascii="Arial" w:hAnsi="Arial" w:cs="Arial"/>
                <w:sz w:val="20"/>
                <w:szCs w:val="20"/>
              </w:rPr>
              <w:t>ширина проезжей части м</w:t>
            </w:r>
          </w:p>
          <w:p w:rsidR="00F62C7C" w:rsidRPr="002E37FB" w:rsidRDefault="00F62C7C" w:rsidP="00173EA8">
            <w:pPr>
              <w:tabs>
                <w:tab w:val="center" w:pos="4677"/>
                <w:tab w:val="right" w:pos="9355"/>
              </w:tabs>
              <w:spacing w:after="0" w:line="240" w:lineRule="auto"/>
              <w:ind w:right="113"/>
              <w:rPr>
                <w:rFonts w:ascii="Arial" w:hAnsi="Arial" w:cs="Arial"/>
                <w:sz w:val="20"/>
                <w:szCs w:val="20"/>
              </w:rPr>
            </w:pPr>
          </w:p>
        </w:tc>
        <w:tc>
          <w:tcPr>
            <w:tcW w:w="944" w:type="dxa"/>
            <w:shd w:val="clear" w:color="auto" w:fill="auto"/>
            <w:textDirection w:val="btLr"/>
          </w:tcPr>
          <w:p w:rsidR="00F62C7C" w:rsidRPr="002E37FB" w:rsidRDefault="00F62C7C" w:rsidP="00173EA8">
            <w:pPr>
              <w:tabs>
                <w:tab w:val="center" w:pos="4677"/>
                <w:tab w:val="right" w:pos="9355"/>
              </w:tabs>
              <w:spacing w:after="0" w:line="240" w:lineRule="auto"/>
              <w:ind w:right="113"/>
              <w:jc w:val="center"/>
              <w:rPr>
                <w:rFonts w:ascii="Arial" w:hAnsi="Arial" w:cs="Arial"/>
                <w:sz w:val="20"/>
                <w:szCs w:val="20"/>
              </w:rPr>
            </w:pPr>
            <w:r w:rsidRPr="002E37FB">
              <w:rPr>
                <w:rFonts w:ascii="Arial" w:hAnsi="Arial" w:cs="Arial"/>
                <w:sz w:val="20"/>
                <w:szCs w:val="20"/>
              </w:rPr>
              <w:t>Интенсивность движения авт./</w:t>
            </w:r>
            <w:proofErr w:type="spellStart"/>
            <w:r w:rsidRPr="002E37FB">
              <w:rPr>
                <w:rFonts w:ascii="Arial" w:hAnsi="Arial" w:cs="Arial"/>
                <w:sz w:val="20"/>
                <w:szCs w:val="20"/>
              </w:rPr>
              <w:t>сут</w:t>
            </w:r>
            <w:proofErr w:type="spellEnd"/>
            <w:r w:rsidRPr="002E37FB">
              <w:rPr>
                <w:rFonts w:ascii="Arial" w:hAnsi="Arial" w:cs="Arial"/>
                <w:sz w:val="20"/>
                <w:szCs w:val="20"/>
              </w:rPr>
              <w:t>.</w:t>
            </w:r>
          </w:p>
        </w:tc>
        <w:tc>
          <w:tcPr>
            <w:tcW w:w="850" w:type="dxa"/>
            <w:shd w:val="clear" w:color="auto" w:fill="auto"/>
            <w:textDirection w:val="btLr"/>
          </w:tcPr>
          <w:p w:rsidR="00F62C7C" w:rsidRPr="002E37FB" w:rsidRDefault="00F62C7C" w:rsidP="00173EA8">
            <w:pPr>
              <w:tabs>
                <w:tab w:val="center" w:pos="4677"/>
                <w:tab w:val="right" w:pos="9355"/>
              </w:tabs>
              <w:spacing w:after="0" w:line="240" w:lineRule="auto"/>
              <w:ind w:right="113"/>
              <w:jc w:val="center"/>
              <w:rPr>
                <w:rFonts w:ascii="Arial" w:hAnsi="Arial" w:cs="Arial"/>
                <w:sz w:val="20"/>
                <w:szCs w:val="20"/>
              </w:rPr>
            </w:pPr>
            <w:r w:rsidRPr="002E37FB">
              <w:rPr>
                <w:rFonts w:ascii="Arial" w:hAnsi="Arial" w:cs="Arial"/>
                <w:sz w:val="20"/>
                <w:szCs w:val="20"/>
              </w:rPr>
              <w:t xml:space="preserve">придорожная </w:t>
            </w:r>
          </w:p>
          <w:p w:rsidR="00F62C7C" w:rsidRPr="002E37FB" w:rsidRDefault="00F62C7C" w:rsidP="00173EA8">
            <w:pPr>
              <w:tabs>
                <w:tab w:val="center" w:pos="4677"/>
                <w:tab w:val="right" w:pos="9355"/>
              </w:tabs>
              <w:spacing w:after="0" w:line="240" w:lineRule="auto"/>
              <w:ind w:right="113"/>
              <w:jc w:val="center"/>
              <w:rPr>
                <w:rFonts w:ascii="Arial" w:hAnsi="Arial" w:cs="Arial"/>
                <w:sz w:val="20"/>
                <w:szCs w:val="20"/>
              </w:rPr>
            </w:pPr>
            <w:r w:rsidRPr="002E37FB">
              <w:rPr>
                <w:rFonts w:ascii="Arial" w:hAnsi="Arial" w:cs="Arial"/>
                <w:sz w:val="20"/>
                <w:szCs w:val="20"/>
              </w:rPr>
              <w:t>полоса</w:t>
            </w:r>
          </w:p>
          <w:p w:rsidR="00F62C7C" w:rsidRPr="002E37FB" w:rsidRDefault="00F62C7C" w:rsidP="00173EA8">
            <w:pPr>
              <w:tabs>
                <w:tab w:val="center" w:pos="4677"/>
                <w:tab w:val="right" w:pos="9355"/>
              </w:tabs>
              <w:spacing w:after="0" w:line="240" w:lineRule="auto"/>
              <w:ind w:right="113"/>
              <w:rPr>
                <w:rFonts w:ascii="Arial" w:hAnsi="Arial" w:cs="Arial"/>
                <w:sz w:val="20"/>
                <w:szCs w:val="20"/>
              </w:rPr>
            </w:pPr>
          </w:p>
        </w:tc>
        <w:tc>
          <w:tcPr>
            <w:tcW w:w="709" w:type="dxa"/>
            <w:shd w:val="clear" w:color="auto" w:fill="auto"/>
            <w:textDirection w:val="btLr"/>
          </w:tcPr>
          <w:p w:rsidR="00F62C7C" w:rsidRPr="002E37FB" w:rsidRDefault="00F62C7C" w:rsidP="00173EA8">
            <w:pPr>
              <w:tabs>
                <w:tab w:val="center" w:pos="4677"/>
                <w:tab w:val="right" w:pos="9355"/>
              </w:tabs>
              <w:spacing w:after="0" w:line="240" w:lineRule="auto"/>
              <w:ind w:right="113"/>
              <w:jc w:val="center"/>
              <w:rPr>
                <w:rFonts w:ascii="Arial" w:hAnsi="Arial" w:cs="Arial"/>
                <w:sz w:val="20"/>
                <w:szCs w:val="20"/>
              </w:rPr>
            </w:pPr>
            <w:r w:rsidRPr="002E37FB">
              <w:rPr>
                <w:rFonts w:ascii="Arial" w:hAnsi="Arial" w:cs="Arial"/>
                <w:sz w:val="20"/>
                <w:szCs w:val="20"/>
              </w:rPr>
              <w:t>Тип покрытия</w:t>
            </w:r>
          </w:p>
          <w:p w:rsidR="00F62C7C" w:rsidRPr="002E37FB" w:rsidRDefault="00F62C7C" w:rsidP="00173EA8">
            <w:pPr>
              <w:tabs>
                <w:tab w:val="center" w:pos="4677"/>
                <w:tab w:val="right" w:pos="9355"/>
              </w:tabs>
              <w:spacing w:after="0" w:line="240" w:lineRule="auto"/>
              <w:ind w:right="113"/>
              <w:rPr>
                <w:rFonts w:ascii="Arial" w:hAnsi="Arial" w:cs="Arial"/>
                <w:sz w:val="20"/>
                <w:szCs w:val="20"/>
              </w:rPr>
            </w:pPr>
          </w:p>
          <w:p w:rsidR="00F62C7C" w:rsidRPr="002E37FB" w:rsidRDefault="00F62C7C" w:rsidP="00173EA8">
            <w:pPr>
              <w:tabs>
                <w:tab w:val="center" w:pos="4677"/>
                <w:tab w:val="right" w:pos="9355"/>
              </w:tabs>
              <w:spacing w:after="0" w:line="240" w:lineRule="auto"/>
              <w:ind w:right="113"/>
              <w:rPr>
                <w:rFonts w:ascii="Arial" w:hAnsi="Arial" w:cs="Arial"/>
                <w:sz w:val="20"/>
                <w:szCs w:val="20"/>
              </w:rPr>
            </w:pPr>
          </w:p>
        </w:tc>
        <w:tc>
          <w:tcPr>
            <w:tcW w:w="851" w:type="dxa"/>
            <w:shd w:val="clear" w:color="auto" w:fill="auto"/>
            <w:textDirection w:val="btLr"/>
          </w:tcPr>
          <w:p w:rsidR="0090401B" w:rsidRPr="002E37FB" w:rsidRDefault="0090401B" w:rsidP="00173EA8">
            <w:pPr>
              <w:tabs>
                <w:tab w:val="center" w:pos="4677"/>
                <w:tab w:val="right" w:pos="9355"/>
              </w:tabs>
              <w:spacing w:after="0" w:line="240" w:lineRule="auto"/>
              <w:ind w:right="113"/>
              <w:jc w:val="center"/>
              <w:rPr>
                <w:rFonts w:ascii="Arial" w:hAnsi="Arial" w:cs="Arial"/>
                <w:sz w:val="20"/>
                <w:szCs w:val="20"/>
              </w:rPr>
            </w:pPr>
            <w:r w:rsidRPr="002E37FB">
              <w:rPr>
                <w:rFonts w:ascii="Arial" w:hAnsi="Arial" w:cs="Arial"/>
                <w:sz w:val="20"/>
                <w:szCs w:val="20"/>
              </w:rPr>
              <w:t>Примечание</w:t>
            </w:r>
          </w:p>
          <w:p w:rsidR="0090401B" w:rsidRPr="002E37FB" w:rsidRDefault="0090401B" w:rsidP="00173EA8">
            <w:pPr>
              <w:tabs>
                <w:tab w:val="center" w:pos="4677"/>
                <w:tab w:val="right" w:pos="9355"/>
              </w:tabs>
              <w:spacing w:after="0" w:line="240" w:lineRule="auto"/>
              <w:ind w:right="113"/>
              <w:jc w:val="center"/>
              <w:rPr>
                <w:rFonts w:ascii="Arial" w:hAnsi="Arial" w:cs="Arial"/>
                <w:b/>
                <w:sz w:val="20"/>
                <w:szCs w:val="20"/>
              </w:rPr>
            </w:pPr>
          </w:p>
          <w:p w:rsidR="0090401B" w:rsidRPr="002E37FB" w:rsidRDefault="0090401B" w:rsidP="00173EA8">
            <w:pPr>
              <w:tabs>
                <w:tab w:val="center" w:pos="4677"/>
                <w:tab w:val="right" w:pos="9355"/>
              </w:tabs>
              <w:spacing w:after="0" w:line="240" w:lineRule="auto"/>
              <w:ind w:right="113"/>
              <w:jc w:val="center"/>
              <w:rPr>
                <w:rFonts w:ascii="Arial" w:hAnsi="Arial" w:cs="Arial"/>
                <w:b/>
                <w:sz w:val="20"/>
                <w:szCs w:val="20"/>
              </w:rPr>
            </w:pPr>
          </w:p>
          <w:p w:rsidR="00F62C7C" w:rsidRPr="002E37FB" w:rsidRDefault="00F62C7C" w:rsidP="00173EA8">
            <w:pPr>
              <w:tabs>
                <w:tab w:val="center" w:pos="4677"/>
                <w:tab w:val="right" w:pos="9355"/>
              </w:tabs>
              <w:spacing w:after="0" w:line="240" w:lineRule="auto"/>
              <w:ind w:right="113"/>
              <w:jc w:val="center"/>
              <w:rPr>
                <w:rFonts w:ascii="Arial" w:hAnsi="Arial" w:cs="Arial"/>
                <w:b/>
                <w:sz w:val="20"/>
                <w:szCs w:val="20"/>
              </w:rPr>
            </w:pPr>
          </w:p>
        </w:tc>
      </w:tr>
      <w:tr w:rsidR="00354A91" w:rsidRPr="002E37FB" w:rsidTr="00173EA8">
        <w:trPr>
          <w:trHeight w:val="337"/>
        </w:trPr>
        <w:tc>
          <w:tcPr>
            <w:tcW w:w="2048" w:type="dxa"/>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sz w:val="20"/>
                <w:szCs w:val="20"/>
              </w:rPr>
            </w:pPr>
            <w:r w:rsidRPr="002E37FB">
              <w:rPr>
                <w:rFonts w:ascii="Arial" w:hAnsi="Arial" w:cs="Arial"/>
                <w:sz w:val="20"/>
                <w:szCs w:val="20"/>
              </w:rPr>
              <w:t>1</w:t>
            </w:r>
          </w:p>
        </w:tc>
        <w:tc>
          <w:tcPr>
            <w:tcW w:w="1349" w:type="dxa"/>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sz w:val="20"/>
                <w:szCs w:val="20"/>
              </w:rPr>
            </w:pPr>
            <w:r w:rsidRPr="002E37FB">
              <w:rPr>
                <w:rFonts w:ascii="Arial" w:hAnsi="Arial" w:cs="Arial"/>
                <w:sz w:val="20"/>
                <w:szCs w:val="20"/>
              </w:rPr>
              <w:t>2</w:t>
            </w:r>
          </w:p>
        </w:tc>
        <w:tc>
          <w:tcPr>
            <w:tcW w:w="978" w:type="dxa"/>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sz w:val="20"/>
                <w:szCs w:val="20"/>
              </w:rPr>
            </w:pPr>
            <w:r w:rsidRPr="002E37FB">
              <w:rPr>
                <w:rFonts w:ascii="Arial" w:hAnsi="Arial" w:cs="Arial"/>
                <w:sz w:val="20"/>
                <w:szCs w:val="20"/>
              </w:rPr>
              <w:t>3</w:t>
            </w:r>
          </w:p>
        </w:tc>
        <w:tc>
          <w:tcPr>
            <w:tcW w:w="723" w:type="dxa"/>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sz w:val="20"/>
                <w:szCs w:val="20"/>
              </w:rPr>
            </w:pPr>
            <w:r w:rsidRPr="002E37FB">
              <w:rPr>
                <w:rFonts w:ascii="Arial" w:hAnsi="Arial" w:cs="Arial"/>
                <w:sz w:val="20"/>
                <w:szCs w:val="20"/>
              </w:rPr>
              <w:t>4</w:t>
            </w:r>
          </w:p>
        </w:tc>
        <w:tc>
          <w:tcPr>
            <w:tcW w:w="1041" w:type="dxa"/>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sz w:val="20"/>
                <w:szCs w:val="20"/>
              </w:rPr>
            </w:pPr>
            <w:r w:rsidRPr="002E37FB">
              <w:rPr>
                <w:rFonts w:ascii="Arial" w:hAnsi="Arial" w:cs="Arial"/>
                <w:sz w:val="20"/>
                <w:szCs w:val="20"/>
              </w:rPr>
              <w:t>5</w:t>
            </w:r>
          </w:p>
        </w:tc>
        <w:tc>
          <w:tcPr>
            <w:tcW w:w="944" w:type="dxa"/>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sz w:val="20"/>
                <w:szCs w:val="20"/>
              </w:rPr>
            </w:pPr>
            <w:r w:rsidRPr="002E37FB">
              <w:rPr>
                <w:rFonts w:ascii="Arial" w:hAnsi="Arial" w:cs="Arial"/>
                <w:sz w:val="20"/>
                <w:szCs w:val="20"/>
              </w:rPr>
              <w:t>6</w:t>
            </w:r>
          </w:p>
        </w:tc>
        <w:tc>
          <w:tcPr>
            <w:tcW w:w="850" w:type="dxa"/>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sz w:val="20"/>
                <w:szCs w:val="20"/>
              </w:rPr>
            </w:pPr>
            <w:r w:rsidRPr="002E37FB">
              <w:rPr>
                <w:rFonts w:ascii="Arial" w:hAnsi="Arial" w:cs="Arial"/>
                <w:sz w:val="20"/>
                <w:szCs w:val="20"/>
              </w:rPr>
              <w:t>7</w:t>
            </w:r>
          </w:p>
        </w:tc>
        <w:tc>
          <w:tcPr>
            <w:tcW w:w="709" w:type="dxa"/>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sz w:val="20"/>
                <w:szCs w:val="20"/>
              </w:rPr>
            </w:pPr>
            <w:r w:rsidRPr="002E37FB">
              <w:rPr>
                <w:rFonts w:ascii="Arial" w:hAnsi="Arial" w:cs="Arial"/>
                <w:sz w:val="20"/>
                <w:szCs w:val="20"/>
              </w:rPr>
              <w:t>8</w:t>
            </w:r>
          </w:p>
        </w:tc>
        <w:tc>
          <w:tcPr>
            <w:tcW w:w="851" w:type="dxa"/>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sz w:val="20"/>
                <w:szCs w:val="20"/>
              </w:rPr>
            </w:pPr>
            <w:r w:rsidRPr="002E37FB">
              <w:rPr>
                <w:rFonts w:ascii="Arial" w:hAnsi="Arial" w:cs="Arial"/>
                <w:sz w:val="20"/>
                <w:szCs w:val="20"/>
              </w:rPr>
              <w:t>9</w:t>
            </w:r>
          </w:p>
        </w:tc>
      </w:tr>
      <w:tr w:rsidR="00F62C7C" w:rsidRPr="002E37FB" w:rsidTr="00173EA8">
        <w:trPr>
          <w:trHeight w:val="265"/>
        </w:trPr>
        <w:tc>
          <w:tcPr>
            <w:tcW w:w="9493" w:type="dxa"/>
            <w:gridSpan w:val="9"/>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sz w:val="20"/>
                <w:szCs w:val="20"/>
              </w:rPr>
            </w:pPr>
            <w:r w:rsidRPr="002E37FB">
              <w:rPr>
                <w:rFonts w:ascii="Arial" w:hAnsi="Arial" w:cs="Arial"/>
                <w:sz w:val="20"/>
                <w:szCs w:val="20"/>
              </w:rPr>
              <w:t>Автодороги федерального значения</w:t>
            </w:r>
          </w:p>
        </w:tc>
      </w:tr>
      <w:tr w:rsidR="00354A91" w:rsidRPr="002E37FB" w:rsidTr="00173EA8">
        <w:trPr>
          <w:trHeight w:val="138"/>
        </w:trPr>
        <w:tc>
          <w:tcPr>
            <w:tcW w:w="2048" w:type="dxa"/>
            <w:shd w:val="clear" w:color="auto" w:fill="auto"/>
          </w:tcPr>
          <w:p w:rsidR="00F62C7C" w:rsidRPr="002E37FB" w:rsidRDefault="00F62C7C" w:rsidP="00173EA8">
            <w:pPr>
              <w:tabs>
                <w:tab w:val="center" w:pos="4677"/>
                <w:tab w:val="right" w:pos="9355"/>
              </w:tabs>
              <w:spacing w:after="0" w:line="240" w:lineRule="auto"/>
              <w:rPr>
                <w:rFonts w:ascii="Arial" w:hAnsi="Arial" w:cs="Arial"/>
                <w:sz w:val="20"/>
                <w:szCs w:val="20"/>
              </w:rPr>
            </w:pPr>
            <w:r w:rsidRPr="002E37FB">
              <w:rPr>
                <w:rFonts w:ascii="Arial" w:hAnsi="Arial" w:cs="Arial"/>
                <w:sz w:val="20"/>
                <w:szCs w:val="20"/>
              </w:rPr>
              <w:t>1.</w:t>
            </w:r>
            <w:r w:rsidRPr="002E37FB">
              <w:rPr>
                <w:rFonts w:ascii="Arial" w:hAnsi="Arial" w:cs="Arial"/>
                <w:color w:val="000000"/>
                <w:sz w:val="20"/>
                <w:szCs w:val="20"/>
              </w:rPr>
              <w:t xml:space="preserve"> от Челябинска через Курган, Омск, Новосибирск. Кемерово, Красноярск, Иркутск, Улан-Удэ до Читы. </w:t>
            </w:r>
            <w:r w:rsidRPr="002E37FB">
              <w:rPr>
                <w:rFonts w:ascii="Arial" w:hAnsi="Arial" w:cs="Arial"/>
                <w:sz w:val="20"/>
                <w:szCs w:val="20"/>
              </w:rPr>
              <w:t>(</w:t>
            </w:r>
            <w:r w:rsidR="00BF327F" w:rsidRPr="002E37FB">
              <w:rPr>
                <w:rFonts w:ascii="Arial" w:hAnsi="Arial" w:cs="Arial"/>
                <w:sz w:val="20"/>
                <w:szCs w:val="20"/>
              </w:rPr>
              <w:t>Р-258</w:t>
            </w:r>
            <w:r w:rsidRPr="002E37FB">
              <w:rPr>
                <w:rFonts w:ascii="Arial" w:hAnsi="Arial" w:cs="Arial"/>
                <w:sz w:val="20"/>
                <w:szCs w:val="20"/>
              </w:rPr>
              <w:t xml:space="preserve"> «Байкал»)</w:t>
            </w:r>
          </w:p>
        </w:tc>
        <w:tc>
          <w:tcPr>
            <w:tcW w:w="1349" w:type="dxa"/>
            <w:shd w:val="clear" w:color="auto" w:fill="auto"/>
          </w:tcPr>
          <w:p w:rsidR="00F62C7C" w:rsidRPr="002E37FB" w:rsidRDefault="00F62C7C" w:rsidP="00173EA8">
            <w:pPr>
              <w:tabs>
                <w:tab w:val="center" w:pos="4677"/>
                <w:tab w:val="right" w:pos="9355"/>
              </w:tabs>
              <w:spacing w:after="0" w:line="240" w:lineRule="auto"/>
              <w:rPr>
                <w:rFonts w:ascii="Arial" w:hAnsi="Arial" w:cs="Arial"/>
                <w:sz w:val="20"/>
                <w:szCs w:val="20"/>
              </w:rPr>
            </w:pPr>
            <w:r w:rsidRPr="002E37FB">
              <w:rPr>
                <w:rFonts w:ascii="Arial" w:hAnsi="Arial" w:cs="Arial"/>
                <w:sz w:val="20"/>
                <w:szCs w:val="20"/>
              </w:rPr>
              <w:t xml:space="preserve">От </w:t>
            </w:r>
            <w:smartTag w:uri="urn:schemas-microsoft-com:office:smarttags" w:element="metricconverter">
              <w:smartTagPr>
                <w:attr w:name="ProductID" w:val="102 км"/>
              </w:smartTagPr>
              <w:r w:rsidRPr="002E37FB">
                <w:rPr>
                  <w:rFonts w:ascii="Arial" w:hAnsi="Arial" w:cs="Arial"/>
                  <w:sz w:val="20"/>
                  <w:szCs w:val="20"/>
                </w:rPr>
                <w:t>102 км</w:t>
              </w:r>
            </w:smartTag>
            <w:r w:rsidRPr="002E37FB">
              <w:rPr>
                <w:rFonts w:ascii="Arial" w:hAnsi="Arial" w:cs="Arial"/>
                <w:sz w:val="20"/>
                <w:szCs w:val="20"/>
              </w:rPr>
              <w:t xml:space="preserve"> до </w:t>
            </w:r>
            <w:smartTag w:uri="urn:schemas-microsoft-com:office:smarttags" w:element="metricconverter">
              <w:smartTagPr>
                <w:attr w:name="ProductID" w:val="118 км"/>
              </w:smartTagPr>
              <w:r w:rsidRPr="002E37FB">
                <w:rPr>
                  <w:rFonts w:ascii="Arial" w:hAnsi="Arial" w:cs="Arial"/>
                  <w:sz w:val="20"/>
                  <w:szCs w:val="20"/>
                </w:rPr>
                <w:t>118 км</w:t>
              </w:r>
            </w:smartTag>
          </w:p>
        </w:tc>
        <w:tc>
          <w:tcPr>
            <w:tcW w:w="978" w:type="dxa"/>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sz w:val="20"/>
                <w:szCs w:val="20"/>
                <w:lang w:val="en-US"/>
              </w:rPr>
            </w:pPr>
            <w:r w:rsidRPr="002E37FB">
              <w:rPr>
                <w:rFonts w:ascii="Arial" w:hAnsi="Arial" w:cs="Arial"/>
                <w:color w:val="000000"/>
                <w:sz w:val="20"/>
                <w:szCs w:val="20"/>
                <w:lang w:val="en-US"/>
              </w:rPr>
              <w:t>III</w:t>
            </w:r>
          </w:p>
        </w:tc>
        <w:tc>
          <w:tcPr>
            <w:tcW w:w="723" w:type="dxa"/>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sz w:val="20"/>
                <w:szCs w:val="20"/>
              </w:rPr>
            </w:pPr>
            <w:r w:rsidRPr="002E37FB">
              <w:rPr>
                <w:rFonts w:ascii="Arial" w:hAnsi="Arial" w:cs="Arial"/>
                <w:sz w:val="20"/>
                <w:szCs w:val="20"/>
              </w:rPr>
              <w:t>16</w:t>
            </w:r>
          </w:p>
        </w:tc>
        <w:tc>
          <w:tcPr>
            <w:tcW w:w="1041" w:type="dxa"/>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sz w:val="20"/>
                <w:szCs w:val="20"/>
              </w:rPr>
            </w:pPr>
            <w:r w:rsidRPr="002E37FB">
              <w:rPr>
                <w:rFonts w:ascii="Arial" w:hAnsi="Arial" w:cs="Arial"/>
                <w:sz w:val="20"/>
                <w:szCs w:val="20"/>
              </w:rPr>
              <w:t>6-7</w:t>
            </w:r>
          </w:p>
        </w:tc>
        <w:tc>
          <w:tcPr>
            <w:tcW w:w="944" w:type="dxa"/>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sz w:val="20"/>
                <w:szCs w:val="20"/>
              </w:rPr>
            </w:pPr>
            <w:r w:rsidRPr="002E37FB">
              <w:rPr>
                <w:rFonts w:ascii="Arial" w:hAnsi="Arial" w:cs="Arial"/>
                <w:sz w:val="20"/>
                <w:szCs w:val="20"/>
              </w:rPr>
              <w:t>13501</w:t>
            </w:r>
          </w:p>
        </w:tc>
        <w:tc>
          <w:tcPr>
            <w:tcW w:w="850" w:type="dxa"/>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sz w:val="20"/>
                <w:szCs w:val="20"/>
              </w:rPr>
            </w:pPr>
            <w:r w:rsidRPr="002E37FB">
              <w:rPr>
                <w:rFonts w:ascii="Arial" w:hAnsi="Arial" w:cs="Arial"/>
                <w:sz w:val="20"/>
                <w:szCs w:val="20"/>
              </w:rPr>
              <w:t>50</w:t>
            </w:r>
          </w:p>
        </w:tc>
        <w:tc>
          <w:tcPr>
            <w:tcW w:w="709" w:type="dxa"/>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sz w:val="20"/>
                <w:szCs w:val="20"/>
              </w:rPr>
            </w:pPr>
            <w:r w:rsidRPr="002E37FB">
              <w:rPr>
                <w:rFonts w:ascii="Arial" w:hAnsi="Arial" w:cs="Arial"/>
                <w:sz w:val="20"/>
                <w:szCs w:val="20"/>
              </w:rPr>
              <w:t>а/б</w:t>
            </w:r>
          </w:p>
        </w:tc>
        <w:tc>
          <w:tcPr>
            <w:tcW w:w="851" w:type="dxa"/>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b/>
                <w:sz w:val="20"/>
                <w:szCs w:val="20"/>
              </w:rPr>
            </w:pPr>
          </w:p>
        </w:tc>
      </w:tr>
      <w:tr w:rsidR="00F62C7C" w:rsidRPr="002E37FB" w:rsidTr="00173EA8">
        <w:trPr>
          <w:trHeight w:val="258"/>
        </w:trPr>
        <w:tc>
          <w:tcPr>
            <w:tcW w:w="9493" w:type="dxa"/>
            <w:gridSpan w:val="9"/>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sz w:val="20"/>
                <w:szCs w:val="20"/>
              </w:rPr>
            </w:pPr>
            <w:r w:rsidRPr="002E37FB">
              <w:rPr>
                <w:rFonts w:ascii="Arial" w:hAnsi="Arial" w:cs="Arial"/>
                <w:sz w:val="20"/>
                <w:szCs w:val="20"/>
              </w:rPr>
              <w:t>Автодороги местного значения</w:t>
            </w:r>
          </w:p>
        </w:tc>
      </w:tr>
      <w:tr w:rsidR="00354A91" w:rsidRPr="002E37FB" w:rsidTr="00173EA8">
        <w:trPr>
          <w:trHeight w:val="1095"/>
        </w:trPr>
        <w:tc>
          <w:tcPr>
            <w:tcW w:w="2048" w:type="dxa"/>
            <w:shd w:val="clear" w:color="auto" w:fill="auto"/>
          </w:tcPr>
          <w:p w:rsidR="00F62C7C" w:rsidRPr="002E37FB" w:rsidRDefault="00F62C7C" w:rsidP="00173EA8">
            <w:pPr>
              <w:tabs>
                <w:tab w:val="center" w:pos="4677"/>
                <w:tab w:val="right" w:pos="9355"/>
              </w:tabs>
              <w:spacing w:after="0" w:line="240" w:lineRule="auto"/>
              <w:rPr>
                <w:rFonts w:ascii="Arial" w:hAnsi="Arial" w:cs="Arial"/>
                <w:sz w:val="20"/>
                <w:szCs w:val="20"/>
              </w:rPr>
            </w:pPr>
            <w:r w:rsidRPr="002E37FB">
              <w:rPr>
                <w:rFonts w:ascii="Arial" w:hAnsi="Arial" w:cs="Arial"/>
                <w:sz w:val="20"/>
                <w:szCs w:val="20"/>
              </w:rPr>
              <w:t>1. Подъезд к п. Сухой ручей</w:t>
            </w:r>
          </w:p>
        </w:tc>
        <w:tc>
          <w:tcPr>
            <w:tcW w:w="1349" w:type="dxa"/>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sz w:val="20"/>
                <w:szCs w:val="20"/>
              </w:rPr>
            </w:pPr>
            <w:r w:rsidRPr="002E37FB">
              <w:rPr>
                <w:rFonts w:ascii="Arial" w:hAnsi="Arial" w:cs="Arial"/>
                <w:sz w:val="20"/>
                <w:szCs w:val="20"/>
              </w:rPr>
              <w:t>от а/д  М-55 «Байкал» до  населённого пункта Сухой ручей</w:t>
            </w:r>
          </w:p>
        </w:tc>
        <w:tc>
          <w:tcPr>
            <w:tcW w:w="978" w:type="dxa"/>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b/>
                <w:sz w:val="20"/>
                <w:szCs w:val="20"/>
              </w:rPr>
            </w:pPr>
            <w:r w:rsidRPr="002E37FB">
              <w:rPr>
                <w:rFonts w:ascii="Arial" w:hAnsi="Arial" w:cs="Arial"/>
                <w:sz w:val="20"/>
                <w:szCs w:val="20"/>
                <w:lang w:val="en-US"/>
              </w:rPr>
              <w:t>V</w:t>
            </w:r>
          </w:p>
        </w:tc>
        <w:tc>
          <w:tcPr>
            <w:tcW w:w="723" w:type="dxa"/>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sz w:val="20"/>
                <w:szCs w:val="20"/>
              </w:rPr>
            </w:pPr>
            <w:r w:rsidRPr="002E37FB">
              <w:rPr>
                <w:rFonts w:ascii="Arial" w:hAnsi="Arial" w:cs="Arial"/>
                <w:sz w:val="20"/>
                <w:szCs w:val="20"/>
              </w:rPr>
              <w:t>0,97</w:t>
            </w:r>
          </w:p>
        </w:tc>
        <w:tc>
          <w:tcPr>
            <w:tcW w:w="1041" w:type="dxa"/>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b/>
                <w:sz w:val="20"/>
                <w:szCs w:val="20"/>
              </w:rPr>
            </w:pPr>
          </w:p>
        </w:tc>
        <w:tc>
          <w:tcPr>
            <w:tcW w:w="944" w:type="dxa"/>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b/>
                <w:sz w:val="20"/>
                <w:szCs w:val="20"/>
              </w:rPr>
            </w:pPr>
          </w:p>
        </w:tc>
        <w:tc>
          <w:tcPr>
            <w:tcW w:w="850" w:type="dxa"/>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b/>
                <w:sz w:val="20"/>
                <w:szCs w:val="20"/>
              </w:rPr>
            </w:pPr>
          </w:p>
        </w:tc>
        <w:tc>
          <w:tcPr>
            <w:tcW w:w="709" w:type="dxa"/>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sz w:val="20"/>
                <w:szCs w:val="20"/>
              </w:rPr>
            </w:pPr>
            <w:r w:rsidRPr="002E37FB">
              <w:rPr>
                <w:rFonts w:ascii="Arial" w:hAnsi="Arial" w:cs="Arial"/>
                <w:sz w:val="20"/>
                <w:szCs w:val="20"/>
              </w:rPr>
              <w:t xml:space="preserve">а/б– </w:t>
            </w:r>
            <w:smartTag w:uri="urn:schemas-microsoft-com:office:smarttags" w:element="metricconverter">
              <w:smartTagPr>
                <w:attr w:name="ProductID" w:val="0,92 км"/>
              </w:smartTagPr>
              <w:r w:rsidRPr="002E37FB">
                <w:rPr>
                  <w:rFonts w:ascii="Arial" w:hAnsi="Arial" w:cs="Arial"/>
                  <w:sz w:val="20"/>
                  <w:szCs w:val="20"/>
                </w:rPr>
                <w:t>0,92 км</w:t>
              </w:r>
            </w:smartTag>
            <w:r w:rsidRPr="002E37FB">
              <w:rPr>
                <w:rFonts w:ascii="Arial" w:hAnsi="Arial" w:cs="Arial"/>
                <w:sz w:val="20"/>
                <w:szCs w:val="20"/>
              </w:rPr>
              <w:t xml:space="preserve"> и</w:t>
            </w:r>
          </w:p>
          <w:p w:rsidR="00F62C7C" w:rsidRPr="002E37FB" w:rsidRDefault="00F62C7C" w:rsidP="00173EA8">
            <w:pPr>
              <w:tabs>
                <w:tab w:val="center" w:pos="4677"/>
                <w:tab w:val="right" w:pos="9355"/>
              </w:tabs>
              <w:spacing w:after="0" w:line="240" w:lineRule="auto"/>
              <w:jc w:val="center"/>
              <w:rPr>
                <w:rFonts w:ascii="Arial" w:hAnsi="Arial" w:cs="Arial"/>
                <w:sz w:val="20"/>
                <w:szCs w:val="20"/>
              </w:rPr>
            </w:pPr>
            <w:r w:rsidRPr="002E37FB">
              <w:rPr>
                <w:rFonts w:ascii="Arial" w:hAnsi="Arial" w:cs="Arial"/>
                <w:sz w:val="20"/>
                <w:szCs w:val="20"/>
              </w:rPr>
              <w:t xml:space="preserve">гравий – </w:t>
            </w:r>
            <w:smartTag w:uri="urn:schemas-microsoft-com:office:smarttags" w:element="metricconverter">
              <w:smartTagPr>
                <w:attr w:name="ProductID" w:val="0,05 км"/>
              </w:smartTagPr>
              <w:r w:rsidRPr="002E37FB">
                <w:rPr>
                  <w:rFonts w:ascii="Arial" w:hAnsi="Arial" w:cs="Arial"/>
                  <w:sz w:val="20"/>
                  <w:szCs w:val="20"/>
                </w:rPr>
                <w:t>0,05 км</w:t>
              </w:r>
            </w:smartTag>
            <w:r w:rsidRPr="002E37FB">
              <w:rPr>
                <w:rFonts w:ascii="Arial" w:hAnsi="Arial" w:cs="Arial"/>
                <w:b/>
                <w:sz w:val="20"/>
                <w:szCs w:val="20"/>
              </w:rPr>
              <w:t xml:space="preserve"> </w:t>
            </w:r>
          </w:p>
        </w:tc>
        <w:tc>
          <w:tcPr>
            <w:tcW w:w="851" w:type="dxa"/>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b/>
                <w:sz w:val="20"/>
                <w:szCs w:val="20"/>
              </w:rPr>
            </w:pPr>
          </w:p>
        </w:tc>
      </w:tr>
      <w:tr w:rsidR="00354A91" w:rsidRPr="002E37FB" w:rsidTr="00173EA8">
        <w:trPr>
          <w:trHeight w:val="1078"/>
        </w:trPr>
        <w:tc>
          <w:tcPr>
            <w:tcW w:w="2048" w:type="dxa"/>
            <w:shd w:val="clear" w:color="auto" w:fill="auto"/>
          </w:tcPr>
          <w:p w:rsidR="00F62C7C" w:rsidRPr="002E37FB" w:rsidRDefault="00F62C7C" w:rsidP="00173EA8">
            <w:pPr>
              <w:tabs>
                <w:tab w:val="center" w:pos="4677"/>
                <w:tab w:val="right" w:pos="9355"/>
              </w:tabs>
              <w:spacing w:after="0" w:line="240" w:lineRule="auto"/>
              <w:rPr>
                <w:rFonts w:ascii="Arial" w:hAnsi="Arial" w:cs="Arial"/>
                <w:sz w:val="20"/>
                <w:szCs w:val="20"/>
              </w:rPr>
            </w:pPr>
            <w:r w:rsidRPr="002E37FB">
              <w:rPr>
                <w:rFonts w:ascii="Arial" w:hAnsi="Arial" w:cs="Arial"/>
                <w:sz w:val="20"/>
                <w:szCs w:val="20"/>
              </w:rPr>
              <w:t xml:space="preserve">2. Подъезд к с. </w:t>
            </w:r>
            <w:proofErr w:type="spellStart"/>
            <w:r w:rsidRPr="002E37FB">
              <w:rPr>
                <w:rFonts w:ascii="Arial" w:hAnsi="Arial" w:cs="Arial"/>
                <w:sz w:val="20"/>
                <w:szCs w:val="20"/>
              </w:rPr>
              <w:t>Буровщина</w:t>
            </w:r>
            <w:proofErr w:type="spellEnd"/>
          </w:p>
        </w:tc>
        <w:tc>
          <w:tcPr>
            <w:tcW w:w="1349" w:type="dxa"/>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sz w:val="20"/>
                <w:szCs w:val="20"/>
              </w:rPr>
            </w:pPr>
            <w:r w:rsidRPr="002E37FB">
              <w:rPr>
                <w:rFonts w:ascii="Arial" w:hAnsi="Arial" w:cs="Arial"/>
                <w:sz w:val="20"/>
                <w:szCs w:val="20"/>
              </w:rPr>
              <w:t>от а/д  М-55 «Байкал» до  населённог</w:t>
            </w:r>
            <w:r w:rsidRPr="002E37FB">
              <w:rPr>
                <w:rFonts w:ascii="Arial" w:hAnsi="Arial" w:cs="Arial"/>
                <w:sz w:val="20"/>
                <w:szCs w:val="20"/>
              </w:rPr>
              <w:lastRenderedPageBreak/>
              <w:t xml:space="preserve">о пункта </w:t>
            </w:r>
            <w:proofErr w:type="spellStart"/>
            <w:r w:rsidRPr="002E37FB">
              <w:rPr>
                <w:rFonts w:ascii="Arial" w:hAnsi="Arial" w:cs="Arial"/>
                <w:sz w:val="20"/>
                <w:szCs w:val="20"/>
              </w:rPr>
              <w:t>Буровщина</w:t>
            </w:r>
            <w:proofErr w:type="spellEnd"/>
          </w:p>
        </w:tc>
        <w:tc>
          <w:tcPr>
            <w:tcW w:w="978" w:type="dxa"/>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b/>
                <w:sz w:val="20"/>
                <w:szCs w:val="20"/>
              </w:rPr>
            </w:pPr>
            <w:r w:rsidRPr="002E37FB">
              <w:rPr>
                <w:rFonts w:ascii="Arial" w:hAnsi="Arial" w:cs="Arial"/>
                <w:sz w:val="20"/>
                <w:szCs w:val="20"/>
                <w:lang w:val="en-US"/>
              </w:rPr>
              <w:lastRenderedPageBreak/>
              <w:t>V</w:t>
            </w:r>
          </w:p>
        </w:tc>
        <w:tc>
          <w:tcPr>
            <w:tcW w:w="723" w:type="dxa"/>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sz w:val="20"/>
                <w:szCs w:val="20"/>
              </w:rPr>
            </w:pPr>
            <w:r w:rsidRPr="002E37FB">
              <w:rPr>
                <w:rFonts w:ascii="Arial" w:hAnsi="Arial" w:cs="Arial"/>
                <w:sz w:val="20"/>
                <w:szCs w:val="20"/>
              </w:rPr>
              <w:t>0,13</w:t>
            </w:r>
          </w:p>
        </w:tc>
        <w:tc>
          <w:tcPr>
            <w:tcW w:w="1041" w:type="dxa"/>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sz w:val="20"/>
                <w:szCs w:val="20"/>
              </w:rPr>
            </w:pPr>
          </w:p>
        </w:tc>
        <w:tc>
          <w:tcPr>
            <w:tcW w:w="944" w:type="dxa"/>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b/>
                <w:sz w:val="20"/>
                <w:szCs w:val="20"/>
              </w:rPr>
            </w:pPr>
          </w:p>
        </w:tc>
        <w:tc>
          <w:tcPr>
            <w:tcW w:w="850" w:type="dxa"/>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b/>
                <w:sz w:val="20"/>
                <w:szCs w:val="20"/>
              </w:rPr>
            </w:pPr>
          </w:p>
        </w:tc>
        <w:tc>
          <w:tcPr>
            <w:tcW w:w="709" w:type="dxa"/>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sz w:val="20"/>
                <w:szCs w:val="20"/>
              </w:rPr>
            </w:pPr>
            <w:r w:rsidRPr="002E37FB">
              <w:rPr>
                <w:rFonts w:ascii="Arial" w:hAnsi="Arial" w:cs="Arial"/>
                <w:sz w:val="20"/>
                <w:szCs w:val="20"/>
              </w:rPr>
              <w:t>грунт</w:t>
            </w:r>
          </w:p>
        </w:tc>
        <w:tc>
          <w:tcPr>
            <w:tcW w:w="851" w:type="dxa"/>
            <w:shd w:val="clear" w:color="auto" w:fill="auto"/>
          </w:tcPr>
          <w:p w:rsidR="00F62C7C" w:rsidRPr="002E37FB" w:rsidRDefault="00F62C7C" w:rsidP="00173EA8">
            <w:pPr>
              <w:tabs>
                <w:tab w:val="center" w:pos="4677"/>
                <w:tab w:val="right" w:pos="9355"/>
              </w:tabs>
              <w:spacing w:after="0" w:line="240" w:lineRule="auto"/>
              <w:jc w:val="center"/>
              <w:rPr>
                <w:rFonts w:ascii="Arial" w:hAnsi="Arial" w:cs="Arial"/>
                <w:b/>
                <w:sz w:val="20"/>
                <w:szCs w:val="20"/>
              </w:rPr>
            </w:pPr>
          </w:p>
        </w:tc>
      </w:tr>
    </w:tbl>
    <w:p w:rsidR="00F62C7C" w:rsidRPr="0031684F" w:rsidRDefault="00F62C7C" w:rsidP="0031684F">
      <w:pPr>
        <w:spacing w:after="0" w:line="240" w:lineRule="auto"/>
        <w:ind w:firstLine="851"/>
        <w:rPr>
          <w:rFonts w:ascii="Times New Roman" w:hAnsi="Times New Roman" w:cs="Times New Roman"/>
          <w:color w:val="000000"/>
          <w:sz w:val="24"/>
          <w:szCs w:val="24"/>
        </w:rPr>
      </w:pPr>
    </w:p>
    <w:p w:rsidR="00F62C7C" w:rsidRPr="002E37FB" w:rsidRDefault="00F62C7C" w:rsidP="00173EA8">
      <w:pPr>
        <w:spacing w:after="0" w:line="240" w:lineRule="auto"/>
        <w:ind w:firstLine="851"/>
        <w:jc w:val="both"/>
        <w:rPr>
          <w:rFonts w:ascii="Arial" w:hAnsi="Arial" w:cs="Arial"/>
          <w:color w:val="000000"/>
          <w:sz w:val="24"/>
          <w:szCs w:val="24"/>
        </w:rPr>
      </w:pPr>
      <w:r w:rsidRPr="002E37FB">
        <w:rPr>
          <w:rFonts w:ascii="Arial" w:hAnsi="Arial" w:cs="Arial"/>
          <w:color w:val="000000"/>
          <w:sz w:val="24"/>
          <w:szCs w:val="24"/>
        </w:rPr>
        <w:t xml:space="preserve">В таблице </w:t>
      </w:r>
      <w:r w:rsidR="0090401B" w:rsidRPr="002E37FB">
        <w:rPr>
          <w:rFonts w:ascii="Arial" w:hAnsi="Arial" w:cs="Arial"/>
          <w:color w:val="000000"/>
          <w:sz w:val="24"/>
          <w:szCs w:val="24"/>
        </w:rPr>
        <w:t>1.6</w:t>
      </w:r>
      <w:r w:rsidRPr="002E37FB">
        <w:rPr>
          <w:rFonts w:ascii="Arial" w:hAnsi="Arial" w:cs="Arial"/>
          <w:color w:val="000000"/>
          <w:sz w:val="24"/>
          <w:szCs w:val="24"/>
        </w:rPr>
        <w:t xml:space="preserve"> приводиться характеристика искусственных сооружений</w:t>
      </w:r>
      <w:r w:rsidR="00695151" w:rsidRPr="002E37FB">
        <w:rPr>
          <w:rFonts w:ascii="Arial" w:hAnsi="Arial" w:cs="Arial"/>
          <w:color w:val="000000"/>
          <w:sz w:val="24"/>
          <w:szCs w:val="24"/>
        </w:rPr>
        <w:t>,</w:t>
      </w:r>
      <w:r w:rsidR="0090401B" w:rsidRPr="002E37FB">
        <w:rPr>
          <w:rFonts w:ascii="Arial" w:hAnsi="Arial" w:cs="Arial"/>
          <w:color w:val="000000"/>
          <w:sz w:val="24"/>
          <w:szCs w:val="24"/>
        </w:rPr>
        <w:t xml:space="preserve"> </w:t>
      </w:r>
      <w:r w:rsidRPr="002E37FB">
        <w:rPr>
          <w:rFonts w:ascii="Arial" w:hAnsi="Arial" w:cs="Arial"/>
          <w:color w:val="000000"/>
          <w:sz w:val="24"/>
          <w:szCs w:val="24"/>
        </w:rPr>
        <w:t>расположенных на территории Слюдянского муниципального образования.</w:t>
      </w:r>
    </w:p>
    <w:p w:rsidR="0090401B" w:rsidRPr="002E37FB" w:rsidRDefault="0090401B" w:rsidP="002E37FB">
      <w:pPr>
        <w:spacing w:after="0" w:line="240" w:lineRule="auto"/>
        <w:jc w:val="center"/>
        <w:rPr>
          <w:rFonts w:ascii="Arial" w:hAnsi="Arial" w:cs="Arial"/>
          <w:iCs/>
          <w:sz w:val="24"/>
          <w:szCs w:val="24"/>
        </w:rPr>
      </w:pPr>
      <w:r w:rsidRPr="002E37FB">
        <w:rPr>
          <w:rFonts w:ascii="Arial" w:hAnsi="Arial" w:cs="Arial"/>
          <w:iCs/>
          <w:sz w:val="24"/>
          <w:szCs w:val="24"/>
        </w:rPr>
        <w:t>Таблица 1.6</w:t>
      </w:r>
    </w:p>
    <w:p w:rsidR="0090401B" w:rsidRPr="002E37FB" w:rsidRDefault="0090401B" w:rsidP="002E37FB">
      <w:pPr>
        <w:spacing w:after="0" w:line="240" w:lineRule="auto"/>
        <w:jc w:val="center"/>
        <w:rPr>
          <w:rFonts w:ascii="Arial" w:hAnsi="Arial" w:cs="Arial"/>
          <w:iCs/>
          <w:sz w:val="24"/>
          <w:szCs w:val="24"/>
        </w:rPr>
      </w:pPr>
      <w:r w:rsidRPr="002E37FB">
        <w:rPr>
          <w:rFonts w:ascii="Arial" w:hAnsi="Arial" w:cs="Arial"/>
          <w:color w:val="000000"/>
          <w:sz w:val="24"/>
          <w:szCs w:val="24"/>
        </w:rPr>
        <w:t>Характеристика искусственных сооружений, расположенных на территории Слюдянского муниципального образования</w:t>
      </w:r>
    </w:p>
    <w:tbl>
      <w:tblPr>
        <w:tblW w:w="9594"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656"/>
        <w:gridCol w:w="2223"/>
        <w:gridCol w:w="1463"/>
        <w:gridCol w:w="2410"/>
        <w:gridCol w:w="1842"/>
      </w:tblGrid>
      <w:tr w:rsidR="0090401B" w:rsidRPr="002E37FB" w:rsidTr="00F11787">
        <w:trPr>
          <w:trHeight w:val="723"/>
        </w:trPr>
        <w:tc>
          <w:tcPr>
            <w:tcW w:w="1656" w:type="dxa"/>
          </w:tcPr>
          <w:p w:rsidR="0090401B" w:rsidRPr="002E37FB" w:rsidRDefault="0090401B" w:rsidP="00173EA8">
            <w:pPr>
              <w:spacing w:after="0" w:line="240" w:lineRule="auto"/>
              <w:jc w:val="center"/>
              <w:rPr>
                <w:rFonts w:ascii="Times New Roman" w:hAnsi="Times New Roman" w:cs="Times New Roman"/>
                <w:sz w:val="20"/>
                <w:szCs w:val="20"/>
              </w:rPr>
            </w:pPr>
            <w:r w:rsidRPr="002E37FB">
              <w:rPr>
                <w:rFonts w:ascii="Times New Roman" w:hAnsi="Times New Roman" w:cs="Times New Roman"/>
                <w:sz w:val="20"/>
                <w:szCs w:val="20"/>
              </w:rPr>
              <w:t>Наименование</w:t>
            </w:r>
          </w:p>
          <w:p w:rsidR="0090401B" w:rsidRPr="002E37FB" w:rsidRDefault="0090401B" w:rsidP="00173EA8">
            <w:pPr>
              <w:spacing w:after="0" w:line="240" w:lineRule="auto"/>
              <w:jc w:val="center"/>
              <w:rPr>
                <w:rFonts w:ascii="Times New Roman" w:hAnsi="Times New Roman" w:cs="Times New Roman"/>
                <w:sz w:val="20"/>
                <w:szCs w:val="20"/>
              </w:rPr>
            </w:pPr>
            <w:r w:rsidRPr="002E37FB">
              <w:rPr>
                <w:rFonts w:ascii="Times New Roman" w:hAnsi="Times New Roman" w:cs="Times New Roman"/>
                <w:sz w:val="20"/>
                <w:szCs w:val="20"/>
              </w:rPr>
              <w:t>искусственного сооружения</w:t>
            </w:r>
          </w:p>
        </w:tc>
        <w:tc>
          <w:tcPr>
            <w:tcW w:w="2223" w:type="dxa"/>
          </w:tcPr>
          <w:p w:rsidR="0090401B" w:rsidRPr="002E37FB" w:rsidRDefault="0090401B" w:rsidP="00173EA8">
            <w:pPr>
              <w:spacing w:after="0" w:line="240" w:lineRule="auto"/>
              <w:jc w:val="center"/>
              <w:rPr>
                <w:rFonts w:ascii="Times New Roman" w:hAnsi="Times New Roman" w:cs="Times New Roman"/>
                <w:sz w:val="20"/>
                <w:szCs w:val="20"/>
              </w:rPr>
            </w:pPr>
            <w:r w:rsidRPr="002E37FB">
              <w:rPr>
                <w:rFonts w:ascii="Times New Roman" w:hAnsi="Times New Roman" w:cs="Times New Roman"/>
                <w:sz w:val="20"/>
                <w:szCs w:val="20"/>
              </w:rPr>
              <w:t>Расположение</w:t>
            </w:r>
          </w:p>
        </w:tc>
        <w:tc>
          <w:tcPr>
            <w:tcW w:w="1463" w:type="dxa"/>
          </w:tcPr>
          <w:p w:rsidR="0090401B" w:rsidRPr="002E37FB" w:rsidRDefault="0090401B" w:rsidP="00173EA8">
            <w:pPr>
              <w:spacing w:after="0" w:line="240" w:lineRule="auto"/>
              <w:jc w:val="center"/>
              <w:rPr>
                <w:rFonts w:ascii="Times New Roman" w:hAnsi="Times New Roman" w:cs="Times New Roman"/>
                <w:sz w:val="20"/>
                <w:szCs w:val="20"/>
              </w:rPr>
            </w:pPr>
            <w:r w:rsidRPr="002E37FB">
              <w:rPr>
                <w:rFonts w:ascii="Times New Roman" w:hAnsi="Times New Roman" w:cs="Times New Roman"/>
                <w:sz w:val="20"/>
                <w:szCs w:val="20"/>
              </w:rPr>
              <w:t>Препятствие</w:t>
            </w:r>
          </w:p>
        </w:tc>
        <w:tc>
          <w:tcPr>
            <w:tcW w:w="2410" w:type="dxa"/>
          </w:tcPr>
          <w:p w:rsidR="0090401B" w:rsidRPr="002E37FB" w:rsidRDefault="0090401B" w:rsidP="00173EA8">
            <w:pPr>
              <w:spacing w:after="0" w:line="240" w:lineRule="auto"/>
              <w:jc w:val="center"/>
              <w:rPr>
                <w:rFonts w:ascii="Times New Roman" w:hAnsi="Times New Roman" w:cs="Times New Roman"/>
                <w:sz w:val="20"/>
                <w:szCs w:val="20"/>
              </w:rPr>
            </w:pPr>
            <w:r w:rsidRPr="002E37FB">
              <w:rPr>
                <w:rFonts w:ascii="Times New Roman" w:hAnsi="Times New Roman" w:cs="Times New Roman"/>
                <w:sz w:val="20"/>
                <w:szCs w:val="20"/>
              </w:rPr>
              <w:t>Характеристики</w:t>
            </w:r>
          </w:p>
        </w:tc>
        <w:tc>
          <w:tcPr>
            <w:tcW w:w="1842" w:type="dxa"/>
          </w:tcPr>
          <w:p w:rsidR="0090401B" w:rsidRPr="002E37FB" w:rsidRDefault="0090401B" w:rsidP="00173EA8">
            <w:pPr>
              <w:spacing w:after="0" w:line="240" w:lineRule="auto"/>
              <w:jc w:val="center"/>
              <w:rPr>
                <w:rFonts w:ascii="Times New Roman" w:hAnsi="Times New Roman" w:cs="Times New Roman"/>
                <w:sz w:val="20"/>
                <w:szCs w:val="20"/>
              </w:rPr>
            </w:pPr>
            <w:r w:rsidRPr="002E37FB">
              <w:rPr>
                <w:rFonts w:ascii="Times New Roman" w:hAnsi="Times New Roman" w:cs="Times New Roman"/>
                <w:sz w:val="20"/>
                <w:szCs w:val="20"/>
              </w:rPr>
              <w:t>Примечание</w:t>
            </w:r>
          </w:p>
        </w:tc>
      </w:tr>
      <w:tr w:rsidR="0090401B" w:rsidRPr="002E37FB" w:rsidTr="00F11787">
        <w:trPr>
          <w:trHeight w:val="235"/>
        </w:trPr>
        <w:tc>
          <w:tcPr>
            <w:tcW w:w="1656" w:type="dxa"/>
          </w:tcPr>
          <w:p w:rsidR="0090401B" w:rsidRPr="002E37FB" w:rsidRDefault="0090401B" w:rsidP="00173EA8">
            <w:pPr>
              <w:spacing w:after="0" w:line="240" w:lineRule="auto"/>
              <w:jc w:val="center"/>
              <w:rPr>
                <w:rFonts w:ascii="Times New Roman" w:hAnsi="Times New Roman" w:cs="Times New Roman"/>
                <w:sz w:val="20"/>
                <w:szCs w:val="20"/>
              </w:rPr>
            </w:pPr>
            <w:r w:rsidRPr="002E37FB">
              <w:rPr>
                <w:rFonts w:ascii="Times New Roman" w:hAnsi="Times New Roman" w:cs="Times New Roman"/>
                <w:sz w:val="20"/>
                <w:szCs w:val="20"/>
              </w:rPr>
              <w:t>1</w:t>
            </w:r>
          </w:p>
        </w:tc>
        <w:tc>
          <w:tcPr>
            <w:tcW w:w="2223" w:type="dxa"/>
          </w:tcPr>
          <w:p w:rsidR="0090401B" w:rsidRPr="002E37FB" w:rsidRDefault="0090401B" w:rsidP="00173EA8">
            <w:pPr>
              <w:spacing w:after="0" w:line="240" w:lineRule="auto"/>
              <w:jc w:val="center"/>
              <w:rPr>
                <w:rFonts w:ascii="Times New Roman" w:hAnsi="Times New Roman" w:cs="Times New Roman"/>
                <w:sz w:val="20"/>
                <w:szCs w:val="20"/>
              </w:rPr>
            </w:pPr>
            <w:r w:rsidRPr="002E37FB">
              <w:rPr>
                <w:rFonts w:ascii="Times New Roman" w:hAnsi="Times New Roman" w:cs="Times New Roman"/>
                <w:sz w:val="20"/>
                <w:szCs w:val="20"/>
              </w:rPr>
              <w:t>2</w:t>
            </w:r>
          </w:p>
        </w:tc>
        <w:tc>
          <w:tcPr>
            <w:tcW w:w="1463" w:type="dxa"/>
          </w:tcPr>
          <w:p w:rsidR="0090401B" w:rsidRPr="002E37FB" w:rsidRDefault="0090401B" w:rsidP="00173EA8">
            <w:pPr>
              <w:spacing w:after="0" w:line="240" w:lineRule="auto"/>
              <w:jc w:val="center"/>
              <w:rPr>
                <w:rFonts w:ascii="Times New Roman" w:hAnsi="Times New Roman" w:cs="Times New Roman"/>
                <w:sz w:val="20"/>
                <w:szCs w:val="20"/>
              </w:rPr>
            </w:pPr>
            <w:r w:rsidRPr="002E37FB">
              <w:rPr>
                <w:rFonts w:ascii="Times New Roman" w:hAnsi="Times New Roman" w:cs="Times New Roman"/>
                <w:sz w:val="20"/>
                <w:szCs w:val="20"/>
              </w:rPr>
              <w:t>3</w:t>
            </w:r>
          </w:p>
        </w:tc>
        <w:tc>
          <w:tcPr>
            <w:tcW w:w="2410" w:type="dxa"/>
          </w:tcPr>
          <w:p w:rsidR="0090401B" w:rsidRPr="002E37FB" w:rsidRDefault="0090401B" w:rsidP="00173EA8">
            <w:pPr>
              <w:spacing w:after="0" w:line="240" w:lineRule="auto"/>
              <w:jc w:val="center"/>
              <w:rPr>
                <w:rFonts w:ascii="Times New Roman" w:hAnsi="Times New Roman" w:cs="Times New Roman"/>
                <w:sz w:val="20"/>
                <w:szCs w:val="20"/>
              </w:rPr>
            </w:pPr>
            <w:r w:rsidRPr="002E37FB">
              <w:rPr>
                <w:rFonts w:ascii="Times New Roman" w:hAnsi="Times New Roman" w:cs="Times New Roman"/>
                <w:sz w:val="20"/>
                <w:szCs w:val="20"/>
              </w:rPr>
              <w:t>4</w:t>
            </w:r>
          </w:p>
        </w:tc>
        <w:tc>
          <w:tcPr>
            <w:tcW w:w="1842" w:type="dxa"/>
          </w:tcPr>
          <w:p w:rsidR="0090401B" w:rsidRPr="002E37FB" w:rsidRDefault="0090401B" w:rsidP="00173EA8">
            <w:pPr>
              <w:spacing w:after="0" w:line="240" w:lineRule="auto"/>
              <w:jc w:val="center"/>
              <w:rPr>
                <w:rFonts w:ascii="Times New Roman" w:hAnsi="Times New Roman" w:cs="Times New Roman"/>
                <w:sz w:val="20"/>
                <w:szCs w:val="20"/>
              </w:rPr>
            </w:pPr>
            <w:r w:rsidRPr="002E37FB">
              <w:rPr>
                <w:rFonts w:ascii="Times New Roman" w:hAnsi="Times New Roman" w:cs="Times New Roman"/>
                <w:sz w:val="20"/>
                <w:szCs w:val="20"/>
              </w:rPr>
              <w:t>5</w:t>
            </w:r>
          </w:p>
        </w:tc>
      </w:tr>
      <w:tr w:rsidR="0090401B" w:rsidRPr="002E37FB" w:rsidTr="00F11787">
        <w:trPr>
          <w:trHeight w:val="765"/>
        </w:trPr>
        <w:tc>
          <w:tcPr>
            <w:tcW w:w="1656" w:type="dxa"/>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Мост</w:t>
            </w:r>
          </w:p>
        </w:tc>
        <w:tc>
          <w:tcPr>
            <w:tcW w:w="2223" w:type="dxa"/>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Автодорога Р-258 «Байкал» (</w:t>
            </w:r>
            <w:smartTag w:uri="urn:schemas-microsoft-com:office:smarttags" w:element="metricconverter">
              <w:smartTagPr>
                <w:attr w:name="ProductID" w:val="106 км"/>
              </w:smartTagPr>
              <w:r w:rsidRPr="002E37FB">
                <w:rPr>
                  <w:rFonts w:ascii="Times New Roman" w:hAnsi="Times New Roman" w:cs="Times New Roman"/>
                  <w:sz w:val="20"/>
                  <w:szCs w:val="20"/>
                </w:rPr>
                <w:t>106 км</w:t>
              </w:r>
            </w:smartTag>
            <w:r w:rsidRPr="002E37FB">
              <w:rPr>
                <w:rFonts w:ascii="Times New Roman" w:hAnsi="Times New Roman" w:cs="Times New Roman"/>
                <w:sz w:val="20"/>
                <w:szCs w:val="20"/>
              </w:rPr>
              <w:t xml:space="preserve"> +700)</w:t>
            </w:r>
          </w:p>
        </w:tc>
        <w:tc>
          <w:tcPr>
            <w:tcW w:w="1463" w:type="dxa"/>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р. Суходол</w:t>
            </w:r>
          </w:p>
        </w:tc>
        <w:tc>
          <w:tcPr>
            <w:tcW w:w="2410" w:type="dxa"/>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 xml:space="preserve">Длина 7,53 </w:t>
            </w:r>
          </w:p>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Ширина – 8,62</w:t>
            </w:r>
          </w:p>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Материал - железобетон</w:t>
            </w:r>
          </w:p>
        </w:tc>
        <w:tc>
          <w:tcPr>
            <w:tcW w:w="1842" w:type="dxa"/>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Год постройки</w:t>
            </w:r>
            <w:r w:rsidR="00173EA8" w:rsidRPr="002E37FB">
              <w:rPr>
                <w:rFonts w:ascii="Times New Roman" w:hAnsi="Times New Roman" w:cs="Times New Roman"/>
                <w:sz w:val="20"/>
                <w:szCs w:val="20"/>
              </w:rPr>
              <w:t xml:space="preserve"> </w:t>
            </w:r>
            <w:r w:rsidRPr="002E37FB">
              <w:rPr>
                <w:rFonts w:ascii="Times New Roman" w:hAnsi="Times New Roman" w:cs="Times New Roman"/>
                <w:sz w:val="20"/>
                <w:szCs w:val="20"/>
              </w:rPr>
              <w:t>1958</w:t>
            </w:r>
          </w:p>
        </w:tc>
      </w:tr>
      <w:tr w:rsidR="0090401B" w:rsidRPr="002E37FB" w:rsidTr="00F11787">
        <w:trPr>
          <w:trHeight w:val="75"/>
        </w:trPr>
        <w:tc>
          <w:tcPr>
            <w:tcW w:w="1656" w:type="dxa"/>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Мост</w:t>
            </w:r>
          </w:p>
        </w:tc>
        <w:tc>
          <w:tcPr>
            <w:tcW w:w="2223" w:type="dxa"/>
            <w:shd w:val="clear" w:color="auto" w:fill="auto"/>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Автодорога Р-258 «Байкал» (</w:t>
            </w:r>
            <w:smartTag w:uri="urn:schemas-microsoft-com:office:smarttags" w:element="metricconverter">
              <w:smartTagPr>
                <w:attr w:name="ProductID" w:val="107 км"/>
              </w:smartTagPr>
              <w:r w:rsidRPr="002E37FB">
                <w:rPr>
                  <w:rFonts w:ascii="Times New Roman" w:hAnsi="Times New Roman" w:cs="Times New Roman"/>
                  <w:sz w:val="20"/>
                  <w:szCs w:val="20"/>
                </w:rPr>
                <w:t>107 км</w:t>
              </w:r>
            </w:smartTag>
            <w:r w:rsidRPr="002E37FB">
              <w:rPr>
                <w:rFonts w:ascii="Times New Roman" w:hAnsi="Times New Roman" w:cs="Times New Roman"/>
                <w:sz w:val="20"/>
                <w:szCs w:val="20"/>
              </w:rPr>
              <w:t xml:space="preserve"> +355)</w:t>
            </w:r>
          </w:p>
        </w:tc>
        <w:tc>
          <w:tcPr>
            <w:tcW w:w="1463" w:type="dxa"/>
            <w:shd w:val="clear" w:color="auto" w:fill="auto"/>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 xml:space="preserve">р. </w:t>
            </w:r>
            <w:proofErr w:type="spellStart"/>
            <w:r w:rsidRPr="002E37FB">
              <w:rPr>
                <w:rFonts w:ascii="Times New Roman" w:hAnsi="Times New Roman" w:cs="Times New Roman"/>
                <w:sz w:val="20"/>
                <w:szCs w:val="20"/>
              </w:rPr>
              <w:t>Похабиха</w:t>
            </w:r>
            <w:proofErr w:type="spellEnd"/>
          </w:p>
        </w:tc>
        <w:tc>
          <w:tcPr>
            <w:tcW w:w="2410" w:type="dxa"/>
            <w:shd w:val="clear" w:color="auto" w:fill="auto"/>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 xml:space="preserve">Длина – </w:t>
            </w:r>
            <w:smartTag w:uri="urn:schemas-microsoft-com:office:smarttags" w:element="metricconverter">
              <w:smartTagPr>
                <w:attr w:name="ProductID" w:val="59,8 м"/>
              </w:smartTagPr>
              <w:r w:rsidRPr="002E37FB">
                <w:rPr>
                  <w:rFonts w:ascii="Times New Roman" w:hAnsi="Times New Roman" w:cs="Times New Roman"/>
                  <w:sz w:val="20"/>
                  <w:szCs w:val="20"/>
                </w:rPr>
                <w:t>59,8 м</w:t>
              </w:r>
            </w:smartTag>
          </w:p>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 xml:space="preserve">Ширина </w:t>
            </w:r>
            <w:smartTag w:uri="urn:schemas-microsoft-com:office:smarttags" w:element="metricconverter">
              <w:smartTagPr>
                <w:attr w:name="ProductID" w:val="-10 м"/>
              </w:smartTagPr>
              <w:r w:rsidRPr="002E37FB">
                <w:rPr>
                  <w:rFonts w:ascii="Times New Roman" w:hAnsi="Times New Roman" w:cs="Times New Roman"/>
                  <w:sz w:val="20"/>
                  <w:szCs w:val="20"/>
                </w:rPr>
                <w:t>-10 м</w:t>
              </w:r>
            </w:smartTag>
            <w:r w:rsidRPr="002E37FB">
              <w:rPr>
                <w:rFonts w:ascii="Times New Roman" w:hAnsi="Times New Roman" w:cs="Times New Roman"/>
                <w:sz w:val="20"/>
                <w:szCs w:val="20"/>
              </w:rPr>
              <w:t xml:space="preserve"> </w:t>
            </w:r>
          </w:p>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 xml:space="preserve">Ширина тротуаров 2 по </w:t>
            </w:r>
            <w:smartTag w:uri="urn:schemas-microsoft-com:office:smarttags" w:element="metricconverter">
              <w:smartTagPr>
                <w:attr w:name="ProductID" w:val="1,5 м"/>
              </w:smartTagPr>
              <w:r w:rsidRPr="002E37FB">
                <w:rPr>
                  <w:rFonts w:ascii="Times New Roman" w:hAnsi="Times New Roman" w:cs="Times New Roman"/>
                  <w:sz w:val="20"/>
                  <w:szCs w:val="20"/>
                </w:rPr>
                <w:t>1,5 м</w:t>
              </w:r>
            </w:smartTag>
          </w:p>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Материал – железобетон</w:t>
            </w:r>
          </w:p>
        </w:tc>
        <w:tc>
          <w:tcPr>
            <w:tcW w:w="1842" w:type="dxa"/>
            <w:shd w:val="clear" w:color="auto" w:fill="auto"/>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Год постройки</w:t>
            </w:r>
            <w:r w:rsidR="00173EA8" w:rsidRPr="002E37FB">
              <w:rPr>
                <w:rFonts w:ascii="Times New Roman" w:hAnsi="Times New Roman" w:cs="Times New Roman"/>
                <w:sz w:val="20"/>
                <w:szCs w:val="20"/>
              </w:rPr>
              <w:t xml:space="preserve"> </w:t>
            </w:r>
            <w:r w:rsidRPr="002E37FB">
              <w:rPr>
                <w:rFonts w:ascii="Times New Roman" w:hAnsi="Times New Roman" w:cs="Times New Roman"/>
                <w:sz w:val="20"/>
                <w:szCs w:val="20"/>
              </w:rPr>
              <w:t>1962</w:t>
            </w:r>
          </w:p>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ремонта 2003</w:t>
            </w:r>
          </w:p>
        </w:tc>
      </w:tr>
      <w:tr w:rsidR="0090401B" w:rsidRPr="002E37FB" w:rsidTr="00F11787">
        <w:trPr>
          <w:trHeight w:val="909"/>
        </w:trPr>
        <w:tc>
          <w:tcPr>
            <w:tcW w:w="1656" w:type="dxa"/>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Мост</w:t>
            </w:r>
          </w:p>
        </w:tc>
        <w:tc>
          <w:tcPr>
            <w:tcW w:w="2223" w:type="dxa"/>
            <w:shd w:val="clear" w:color="auto" w:fill="auto"/>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Автодорога Р-258 «Байкал» (</w:t>
            </w:r>
            <w:smartTag w:uri="urn:schemas-microsoft-com:office:smarttags" w:element="metricconverter">
              <w:smartTagPr>
                <w:attr w:name="ProductID" w:val="107 км"/>
              </w:smartTagPr>
              <w:r w:rsidRPr="002E37FB">
                <w:rPr>
                  <w:rFonts w:ascii="Times New Roman" w:hAnsi="Times New Roman" w:cs="Times New Roman"/>
                  <w:sz w:val="20"/>
                  <w:szCs w:val="20"/>
                </w:rPr>
                <w:t>107 км</w:t>
              </w:r>
            </w:smartTag>
            <w:r w:rsidRPr="002E37FB">
              <w:rPr>
                <w:rFonts w:ascii="Times New Roman" w:hAnsi="Times New Roman" w:cs="Times New Roman"/>
                <w:sz w:val="20"/>
                <w:szCs w:val="20"/>
              </w:rPr>
              <w:t xml:space="preserve"> +555)</w:t>
            </w:r>
          </w:p>
        </w:tc>
        <w:tc>
          <w:tcPr>
            <w:tcW w:w="1463" w:type="dxa"/>
            <w:shd w:val="clear" w:color="auto" w:fill="auto"/>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 xml:space="preserve">р. М. </w:t>
            </w:r>
            <w:proofErr w:type="spellStart"/>
            <w:r w:rsidRPr="002E37FB">
              <w:rPr>
                <w:rFonts w:ascii="Times New Roman" w:hAnsi="Times New Roman" w:cs="Times New Roman"/>
                <w:sz w:val="20"/>
                <w:szCs w:val="20"/>
              </w:rPr>
              <w:t>Похабиха</w:t>
            </w:r>
            <w:proofErr w:type="spellEnd"/>
          </w:p>
        </w:tc>
        <w:tc>
          <w:tcPr>
            <w:tcW w:w="2410" w:type="dxa"/>
            <w:shd w:val="clear" w:color="auto" w:fill="auto"/>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 xml:space="preserve">Длина – </w:t>
            </w:r>
            <w:smartTag w:uri="urn:schemas-microsoft-com:office:smarttags" w:element="metricconverter">
              <w:smartTagPr>
                <w:attr w:name="ProductID" w:val="13,71 м"/>
              </w:smartTagPr>
              <w:r w:rsidRPr="002E37FB">
                <w:rPr>
                  <w:rFonts w:ascii="Times New Roman" w:hAnsi="Times New Roman" w:cs="Times New Roman"/>
                  <w:sz w:val="20"/>
                  <w:szCs w:val="20"/>
                </w:rPr>
                <w:t>13,71 м</w:t>
              </w:r>
            </w:smartTag>
          </w:p>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 xml:space="preserve">Ширина </w:t>
            </w:r>
            <w:smartTag w:uri="urn:schemas-microsoft-com:office:smarttags" w:element="metricconverter">
              <w:smartTagPr>
                <w:attr w:name="ProductID" w:val="-7,74 м"/>
              </w:smartTagPr>
              <w:r w:rsidRPr="002E37FB">
                <w:rPr>
                  <w:rFonts w:ascii="Times New Roman" w:hAnsi="Times New Roman" w:cs="Times New Roman"/>
                  <w:sz w:val="20"/>
                  <w:szCs w:val="20"/>
                </w:rPr>
                <w:t>-7,74 м</w:t>
              </w:r>
            </w:smartTag>
          </w:p>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Материал – метал</w:t>
            </w:r>
          </w:p>
        </w:tc>
        <w:tc>
          <w:tcPr>
            <w:tcW w:w="1842" w:type="dxa"/>
            <w:shd w:val="clear" w:color="auto" w:fill="auto"/>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Год постройки</w:t>
            </w:r>
            <w:r w:rsidR="00173EA8" w:rsidRPr="002E37FB">
              <w:rPr>
                <w:rFonts w:ascii="Times New Roman" w:hAnsi="Times New Roman" w:cs="Times New Roman"/>
                <w:sz w:val="20"/>
                <w:szCs w:val="20"/>
              </w:rPr>
              <w:t xml:space="preserve"> </w:t>
            </w:r>
            <w:r w:rsidRPr="002E37FB">
              <w:rPr>
                <w:rFonts w:ascii="Times New Roman" w:hAnsi="Times New Roman" w:cs="Times New Roman"/>
                <w:sz w:val="20"/>
                <w:szCs w:val="20"/>
              </w:rPr>
              <w:t>1945</w:t>
            </w:r>
          </w:p>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ремонта 1980</w:t>
            </w:r>
          </w:p>
        </w:tc>
      </w:tr>
      <w:tr w:rsidR="0090401B" w:rsidRPr="002E37FB" w:rsidTr="00F11787">
        <w:trPr>
          <w:trHeight w:val="324"/>
        </w:trPr>
        <w:tc>
          <w:tcPr>
            <w:tcW w:w="1656" w:type="dxa"/>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Мост</w:t>
            </w:r>
          </w:p>
        </w:tc>
        <w:tc>
          <w:tcPr>
            <w:tcW w:w="2223" w:type="dxa"/>
            <w:shd w:val="clear" w:color="auto" w:fill="auto"/>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Автодорога Р-258 «Байкал» (</w:t>
            </w:r>
            <w:smartTag w:uri="urn:schemas-microsoft-com:office:smarttags" w:element="metricconverter">
              <w:smartTagPr>
                <w:attr w:name="ProductID" w:val="109 км"/>
              </w:smartTagPr>
              <w:r w:rsidRPr="002E37FB">
                <w:rPr>
                  <w:rFonts w:ascii="Times New Roman" w:hAnsi="Times New Roman" w:cs="Times New Roman"/>
                  <w:sz w:val="20"/>
                  <w:szCs w:val="20"/>
                </w:rPr>
                <w:t>109 км</w:t>
              </w:r>
            </w:smartTag>
            <w:r w:rsidRPr="002E37FB">
              <w:rPr>
                <w:rFonts w:ascii="Times New Roman" w:hAnsi="Times New Roman" w:cs="Times New Roman"/>
                <w:sz w:val="20"/>
                <w:szCs w:val="20"/>
              </w:rPr>
              <w:t xml:space="preserve"> +100)</w:t>
            </w:r>
          </w:p>
        </w:tc>
        <w:tc>
          <w:tcPr>
            <w:tcW w:w="1463" w:type="dxa"/>
            <w:shd w:val="clear" w:color="auto" w:fill="auto"/>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р. Слюдянка</w:t>
            </w:r>
          </w:p>
        </w:tc>
        <w:tc>
          <w:tcPr>
            <w:tcW w:w="2410" w:type="dxa"/>
            <w:shd w:val="clear" w:color="auto" w:fill="auto"/>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Длина – 76,89м</w:t>
            </w:r>
          </w:p>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 xml:space="preserve">Ширина – </w:t>
            </w:r>
            <w:smartTag w:uri="urn:schemas-microsoft-com:office:smarttags" w:element="metricconverter">
              <w:smartTagPr>
                <w:attr w:name="ProductID" w:val="7,95 м"/>
              </w:smartTagPr>
              <w:r w:rsidRPr="002E37FB">
                <w:rPr>
                  <w:rFonts w:ascii="Times New Roman" w:hAnsi="Times New Roman" w:cs="Times New Roman"/>
                  <w:sz w:val="20"/>
                  <w:szCs w:val="20"/>
                </w:rPr>
                <w:t>7,95 м</w:t>
              </w:r>
            </w:smartTag>
          </w:p>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 xml:space="preserve">Ширина тротуаров 2 по </w:t>
            </w:r>
            <w:smartTag w:uri="urn:schemas-microsoft-com:office:smarttags" w:element="metricconverter">
              <w:smartTagPr>
                <w:attr w:name="ProductID" w:val="1,5 м"/>
              </w:smartTagPr>
              <w:r w:rsidRPr="002E37FB">
                <w:rPr>
                  <w:rFonts w:ascii="Times New Roman" w:hAnsi="Times New Roman" w:cs="Times New Roman"/>
                  <w:sz w:val="20"/>
                  <w:szCs w:val="20"/>
                </w:rPr>
                <w:t>1,5 м</w:t>
              </w:r>
            </w:smartTag>
          </w:p>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Материал – метал</w:t>
            </w:r>
          </w:p>
        </w:tc>
        <w:tc>
          <w:tcPr>
            <w:tcW w:w="1842" w:type="dxa"/>
            <w:shd w:val="clear" w:color="auto" w:fill="auto"/>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Год постройки 1968</w:t>
            </w:r>
          </w:p>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ремонта 2004</w:t>
            </w:r>
          </w:p>
        </w:tc>
      </w:tr>
      <w:tr w:rsidR="0090401B" w:rsidRPr="002E37FB" w:rsidTr="00F11787">
        <w:trPr>
          <w:trHeight w:val="322"/>
        </w:trPr>
        <w:tc>
          <w:tcPr>
            <w:tcW w:w="1656" w:type="dxa"/>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Мост</w:t>
            </w:r>
          </w:p>
        </w:tc>
        <w:tc>
          <w:tcPr>
            <w:tcW w:w="2223" w:type="dxa"/>
            <w:shd w:val="clear" w:color="auto" w:fill="auto"/>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Автодорога Р-258 «Байкал» (</w:t>
            </w:r>
            <w:smartTag w:uri="urn:schemas-microsoft-com:office:smarttags" w:element="metricconverter">
              <w:smartTagPr>
                <w:attr w:name="ProductID" w:val="113 км"/>
              </w:smartTagPr>
              <w:r w:rsidRPr="002E37FB">
                <w:rPr>
                  <w:rFonts w:ascii="Times New Roman" w:hAnsi="Times New Roman" w:cs="Times New Roman"/>
                  <w:sz w:val="20"/>
                  <w:szCs w:val="20"/>
                </w:rPr>
                <w:t>113 км</w:t>
              </w:r>
            </w:smartTag>
            <w:r w:rsidRPr="002E37FB">
              <w:rPr>
                <w:rFonts w:ascii="Times New Roman" w:hAnsi="Times New Roman" w:cs="Times New Roman"/>
                <w:sz w:val="20"/>
                <w:szCs w:val="20"/>
              </w:rPr>
              <w:t xml:space="preserve"> +700)</w:t>
            </w:r>
          </w:p>
        </w:tc>
        <w:tc>
          <w:tcPr>
            <w:tcW w:w="1463" w:type="dxa"/>
            <w:shd w:val="clear" w:color="auto" w:fill="auto"/>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р. Сухой ручей</w:t>
            </w:r>
          </w:p>
        </w:tc>
        <w:tc>
          <w:tcPr>
            <w:tcW w:w="2410" w:type="dxa"/>
            <w:shd w:val="clear" w:color="auto" w:fill="auto"/>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 xml:space="preserve">Длина – </w:t>
            </w:r>
            <w:smartTag w:uri="urn:schemas-microsoft-com:office:smarttags" w:element="metricconverter">
              <w:smartTagPr>
                <w:attr w:name="ProductID" w:val="28,25 м"/>
              </w:smartTagPr>
              <w:r w:rsidRPr="002E37FB">
                <w:rPr>
                  <w:rFonts w:ascii="Times New Roman" w:hAnsi="Times New Roman" w:cs="Times New Roman"/>
                  <w:sz w:val="20"/>
                  <w:szCs w:val="20"/>
                </w:rPr>
                <w:t>28,25 м</w:t>
              </w:r>
            </w:smartTag>
          </w:p>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 xml:space="preserve">Ширина – </w:t>
            </w:r>
            <w:smartTag w:uri="urn:schemas-microsoft-com:office:smarttags" w:element="metricconverter">
              <w:smartTagPr>
                <w:attr w:name="ProductID" w:val="9,9 м"/>
              </w:smartTagPr>
              <w:r w:rsidRPr="002E37FB">
                <w:rPr>
                  <w:rFonts w:ascii="Times New Roman" w:hAnsi="Times New Roman" w:cs="Times New Roman"/>
                  <w:sz w:val="20"/>
                  <w:szCs w:val="20"/>
                </w:rPr>
                <w:t>9,9 м</w:t>
              </w:r>
            </w:smartTag>
          </w:p>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 xml:space="preserve">Ширина тротуаров 2 по </w:t>
            </w:r>
            <w:smartTag w:uri="urn:schemas-microsoft-com:office:smarttags" w:element="metricconverter">
              <w:smartTagPr>
                <w:attr w:name="ProductID" w:val="0,71 м"/>
              </w:smartTagPr>
              <w:r w:rsidRPr="002E37FB">
                <w:rPr>
                  <w:rFonts w:ascii="Times New Roman" w:hAnsi="Times New Roman" w:cs="Times New Roman"/>
                  <w:sz w:val="20"/>
                  <w:szCs w:val="20"/>
                </w:rPr>
                <w:t>0,71 м</w:t>
              </w:r>
            </w:smartTag>
          </w:p>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Материал – железобетон</w:t>
            </w:r>
          </w:p>
        </w:tc>
        <w:tc>
          <w:tcPr>
            <w:tcW w:w="1842" w:type="dxa"/>
            <w:shd w:val="clear" w:color="auto" w:fill="auto"/>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Год постройки 1960</w:t>
            </w:r>
          </w:p>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ремонта 2002</w:t>
            </w:r>
          </w:p>
        </w:tc>
      </w:tr>
      <w:tr w:rsidR="0090401B" w:rsidRPr="002E37FB" w:rsidTr="00F11787">
        <w:trPr>
          <w:trHeight w:val="322"/>
        </w:trPr>
        <w:tc>
          <w:tcPr>
            <w:tcW w:w="1656" w:type="dxa"/>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Мост</w:t>
            </w:r>
          </w:p>
        </w:tc>
        <w:tc>
          <w:tcPr>
            <w:tcW w:w="2223" w:type="dxa"/>
            <w:shd w:val="clear" w:color="auto" w:fill="auto"/>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Автодорога Р-258 «Байкал» (</w:t>
            </w:r>
            <w:smartTag w:uri="urn:schemas-microsoft-com:office:smarttags" w:element="metricconverter">
              <w:smartTagPr>
                <w:attr w:name="ProductID" w:val="116 км"/>
              </w:smartTagPr>
              <w:r w:rsidRPr="002E37FB">
                <w:rPr>
                  <w:rFonts w:ascii="Times New Roman" w:hAnsi="Times New Roman" w:cs="Times New Roman"/>
                  <w:sz w:val="20"/>
                  <w:szCs w:val="20"/>
                </w:rPr>
                <w:t>116 км</w:t>
              </w:r>
            </w:smartTag>
            <w:r w:rsidRPr="002E37FB">
              <w:rPr>
                <w:rFonts w:ascii="Times New Roman" w:hAnsi="Times New Roman" w:cs="Times New Roman"/>
                <w:sz w:val="20"/>
                <w:szCs w:val="20"/>
              </w:rPr>
              <w:t xml:space="preserve"> +660)</w:t>
            </w:r>
          </w:p>
        </w:tc>
        <w:tc>
          <w:tcPr>
            <w:tcW w:w="1463" w:type="dxa"/>
            <w:shd w:val="clear" w:color="auto" w:fill="auto"/>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ручей</w:t>
            </w:r>
          </w:p>
        </w:tc>
        <w:tc>
          <w:tcPr>
            <w:tcW w:w="2410" w:type="dxa"/>
            <w:shd w:val="clear" w:color="auto" w:fill="auto"/>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 xml:space="preserve">Длина – </w:t>
            </w:r>
            <w:smartTag w:uri="urn:schemas-microsoft-com:office:smarttags" w:element="metricconverter">
              <w:smartTagPr>
                <w:attr w:name="ProductID" w:val="6 м"/>
              </w:smartTagPr>
              <w:r w:rsidRPr="002E37FB">
                <w:rPr>
                  <w:rFonts w:ascii="Times New Roman" w:hAnsi="Times New Roman" w:cs="Times New Roman"/>
                  <w:sz w:val="20"/>
                  <w:szCs w:val="20"/>
                </w:rPr>
                <w:t>6 м</w:t>
              </w:r>
            </w:smartTag>
          </w:p>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 xml:space="preserve">Ширина – </w:t>
            </w:r>
            <w:smartTag w:uri="urn:schemas-microsoft-com:office:smarttags" w:element="metricconverter">
              <w:smartTagPr>
                <w:attr w:name="ProductID" w:val="10,31 м"/>
              </w:smartTagPr>
              <w:r w:rsidRPr="002E37FB">
                <w:rPr>
                  <w:rFonts w:ascii="Times New Roman" w:hAnsi="Times New Roman" w:cs="Times New Roman"/>
                  <w:sz w:val="20"/>
                  <w:szCs w:val="20"/>
                </w:rPr>
                <w:t>10,31 м</w:t>
              </w:r>
            </w:smartTag>
          </w:p>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Материал – железобетон</w:t>
            </w:r>
          </w:p>
        </w:tc>
        <w:tc>
          <w:tcPr>
            <w:tcW w:w="1842" w:type="dxa"/>
            <w:shd w:val="clear" w:color="auto" w:fill="auto"/>
          </w:tcPr>
          <w:p w:rsidR="0090401B" w:rsidRPr="002E37FB" w:rsidRDefault="0090401B" w:rsidP="00173EA8">
            <w:pPr>
              <w:spacing w:after="0" w:line="240" w:lineRule="auto"/>
              <w:rPr>
                <w:rFonts w:ascii="Times New Roman" w:hAnsi="Times New Roman" w:cs="Times New Roman"/>
                <w:sz w:val="20"/>
                <w:szCs w:val="20"/>
              </w:rPr>
            </w:pPr>
          </w:p>
        </w:tc>
      </w:tr>
      <w:tr w:rsidR="0090401B" w:rsidRPr="002E37FB" w:rsidTr="00F11787">
        <w:trPr>
          <w:trHeight w:val="322"/>
        </w:trPr>
        <w:tc>
          <w:tcPr>
            <w:tcW w:w="1656" w:type="dxa"/>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Мост</w:t>
            </w:r>
          </w:p>
        </w:tc>
        <w:tc>
          <w:tcPr>
            <w:tcW w:w="2223" w:type="dxa"/>
            <w:shd w:val="clear" w:color="auto" w:fill="auto"/>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Автодорога Р-258 «Байкал» (</w:t>
            </w:r>
            <w:smartTag w:uri="urn:schemas-microsoft-com:office:smarttags" w:element="metricconverter">
              <w:smartTagPr>
                <w:attr w:name="ProductID" w:val="117 км"/>
              </w:smartTagPr>
              <w:r w:rsidRPr="002E37FB">
                <w:rPr>
                  <w:rFonts w:ascii="Times New Roman" w:hAnsi="Times New Roman" w:cs="Times New Roman"/>
                  <w:sz w:val="20"/>
                  <w:szCs w:val="20"/>
                </w:rPr>
                <w:t>117 км</w:t>
              </w:r>
            </w:smartTag>
            <w:r w:rsidRPr="002E37FB">
              <w:rPr>
                <w:rFonts w:ascii="Times New Roman" w:hAnsi="Times New Roman" w:cs="Times New Roman"/>
                <w:sz w:val="20"/>
                <w:szCs w:val="20"/>
              </w:rPr>
              <w:t xml:space="preserve"> +700)</w:t>
            </w:r>
          </w:p>
        </w:tc>
        <w:tc>
          <w:tcPr>
            <w:tcW w:w="1463" w:type="dxa"/>
            <w:shd w:val="clear" w:color="auto" w:fill="auto"/>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ручей</w:t>
            </w:r>
          </w:p>
        </w:tc>
        <w:tc>
          <w:tcPr>
            <w:tcW w:w="2410" w:type="dxa"/>
            <w:shd w:val="clear" w:color="auto" w:fill="auto"/>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 xml:space="preserve">Длина – </w:t>
            </w:r>
            <w:smartTag w:uri="urn:schemas-microsoft-com:office:smarttags" w:element="metricconverter">
              <w:smartTagPr>
                <w:attr w:name="ProductID" w:val="4,96 м"/>
              </w:smartTagPr>
              <w:r w:rsidRPr="002E37FB">
                <w:rPr>
                  <w:rFonts w:ascii="Times New Roman" w:hAnsi="Times New Roman" w:cs="Times New Roman"/>
                  <w:sz w:val="20"/>
                  <w:szCs w:val="20"/>
                </w:rPr>
                <w:t>4,96 м</w:t>
              </w:r>
            </w:smartTag>
          </w:p>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 xml:space="preserve">Ширина – </w:t>
            </w:r>
            <w:smartTag w:uri="urn:schemas-microsoft-com:office:smarttags" w:element="metricconverter">
              <w:smartTagPr>
                <w:attr w:name="ProductID" w:val="9,15 м"/>
              </w:smartTagPr>
              <w:r w:rsidRPr="002E37FB">
                <w:rPr>
                  <w:rFonts w:ascii="Times New Roman" w:hAnsi="Times New Roman" w:cs="Times New Roman"/>
                  <w:sz w:val="20"/>
                  <w:szCs w:val="20"/>
                </w:rPr>
                <w:t>9,15 м</w:t>
              </w:r>
            </w:smartTag>
          </w:p>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Материал – железобетон</w:t>
            </w:r>
          </w:p>
        </w:tc>
        <w:tc>
          <w:tcPr>
            <w:tcW w:w="1842" w:type="dxa"/>
            <w:shd w:val="clear" w:color="auto" w:fill="auto"/>
          </w:tcPr>
          <w:p w:rsidR="0090401B" w:rsidRPr="002E37FB" w:rsidRDefault="0090401B"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Год постройки 1961</w:t>
            </w:r>
          </w:p>
          <w:p w:rsidR="0090401B" w:rsidRPr="002E37FB" w:rsidRDefault="0090401B" w:rsidP="00173EA8">
            <w:pPr>
              <w:spacing w:after="0" w:line="240" w:lineRule="auto"/>
              <w:rPr>
                <w:rFonts w:ascii="Times New Roman" w:hAnsi="Times New Roman" w:cs="Times New Roman"/>
                <w:sz w:val="20"/>
                <w:szCs w:val="20"/>
              </w:rPr>
            </w:pPr>
          </w:p>
        </w:tc>
      </w:tr>
    </w:tbl>
    <w:p w:rsidR="0090401B" w:rsidRPr="002E37FB" w:rsidRDefault="0090401B" w:rsidP="0031684F">
      <w:pPr>
        <w:pStyle w:val="af6"/>
        <w:spacing w:line="240" w:lineRule="auto"/>
        <w:ind w:firstLine="851"/>
        <w:jc w:val="both"/>
        <w:rPr>
          <w:rFonts w:ascii="Arial" w:hAnsi="Arial" w:cs="Arial"/>
          <w:b w:val="0"/>
        </w:rPr>
      </w:pPr>
      <w:r w:rsidRPr="002E37FB">
        <w:rPr>
          <w:rFonts w:ascii="Arial" w:hAnsi="Arial" w:cs="Arial"/>
          <w:b w:val="0"/>
        </w:rPr>
        <w:t>В г. Слюдянка по ул. Ленина расположена автостанция осуществляющая внешние транспортные связи. Движения транспорта осуществляется по маршрутам:</w:t>
      </w:r>
    </w:p>
    <w:p w:rsidR="0090401B" w:rsidRPr="002E37FB" w:rsidRDefault="0090401B" w:rsidP="0031684F">
      <w:pPr>
        <w:pStyle w:val="af6"/>
        <w:spacing w:line="240" w:lineRule="auto"/>
        <w:ind w:firstLine="851"/>
        <w:jc w:val="both"/>
        <w:rPr>
          <w:rFonts w:ascii="Arial" w:hAnsi="Arial" w:cs="Arial"/>
          <w:b w:val="0"/>
        </w:rPr>
      </w:pPr>
      <w:r w:rsidRPr="002E37FB">
        <w:rPr>
          <w:rFonts w:ascii="Arial" w:hAnsi="Arial" w:cs="Arial"/>
          <w:b w:val="0"/>
        </w:rPr>
        <w:t>- № 541 Слюдянка – Иркутск (автовокзал);</w:t>
      </w:r>
    </w:p>
    <w:p w:rsidR="0090401B" w:rsidRPr="002E37FB" w:rsidRDefault="0090401B" w:rsidP="0031684F">
      <w:pPr>
        <w:pStyle w:val="af6"/>
        <w:spacing w:line="240" w:lineRule="auto"/>
        <w:ind w:firstLine="851"/>
        <w:jc w:val="both"/>
        <w:rPr>
          <w:rFonts w:ascii="Arial" w:hAnsi="Arial" w:cs="Arial"/>
          <w:b w:val="0"/>
        </w:rPr>
      </w:pPr>
      <w:r w:rsidRPr="002E37FB">
        <w:rPr>
          <w:rFonts w:ascii="Arial" w:hAnsi="Arial" w:cs="Arial"/>
          <w:b w:val="0"/>
        </w:rPr>
        <w:t>- № 543 Слюдянка – Иркутск (железнодорожный вокзал);</w:t>
      </w:r>
    </w:p>
    <w:p w:rsidR="0090401B" w:rsidRPr="002E37FB" w:rsidRDefault="0090401B" w:rsidP="0031684F">
      <w:pPr>
        <w:pStyle w:val="af6"/>
        <w:spacing w:line="240" w:lineRule="auto"/>
        <w:ind w:firstLine="851"/>
        <w:jc w:val="both"/>
        <w:rPr>
          <w:rFonts w:ascii="Arial" w:hAnsi="Arial" w:cs="Arial"/>
          <w:b w:val="0"/>
        </w:rPr>
      </w:pPr>
      <w:r w:rsidRPr="002E37FB">
        <w:rPr>
          <w:rFonts w:ascii="Arial" w:hAnsi="Arial" w:cs="Arial"/>
          <w:b w:val="0"/>
        </w:rPr>
        <w:t>- № 103 Слюдянка – Байкальск;</w:t>
      </w:r>
    </w:p>
    <w:p w:rsidR="0090401B" w:rsidRPr="002E37FB" w:rsidRDefault="0090401B" w:rsidP="0031684F">
      <w:pPr>
        <w:pStyle w:val="af6"/>
        <w:spacing w:line="240" w:lineRule="auto"/>
        <w:ind w:firstLine="851"/>
        <w:jc w:val="both"/>
        <w:rPr>
          <w:rFonts w:ascii="Arial" w:hAnsi="Arial" w:cs="Arial"/>
          <w:b w:val="0"/>
        </w:rPr>
      </w:pPr>
      <w:r w:rsidRPr="002E37FB">
        <w:rPr>
          <w:rFonts w:ascii="Arial" w:hAnsi="Arial" w:cs="Arial"/>
          <w:b w:val="0"/>
        </w:rPr>
        <w:t xml:space="preserve">- Слюдянка – Аршан (сезонный маршрут). </w:t>
      </w:r>
    </w:p>
    <w:p w:rsidR="0031684F" w:rsidRPr="002E37FB" w:rsidRDefault="0031684F" w:rsidP="0031684F">
      <w:pPr>
        <w:pStyle w:val="af6"/>
        <w:spacing w:line="240" w:lineRule="auto"/>
        <w:ind w:firstLine="851"/>
        <w:jc w:val="both"/>
        <w:rPr>
          <w:rFonts w:ascii="Arial" w:hAnsi="Arial" w:cs="Arial"/>
          <w:b w:val="0"/>
          <w:bCs w:val="0"/>
          <w:iCs/>
        </w:rPr>
      </w:pPr>
    </w:p>
    <w:p w:rsidR="00695151" w:rsidRPr="00075B83" w:rsidRDefault="002E37FB" w:rsidP="0031684F">
      <w:pPr>
        <w:pStyle w:val="af6"/>
        <w:spacing w:line="240" w:lineRule="auto"/>
        <w:ind w:firstLine="851"/>
        <w:rPr>
          <w:rFonts w:ascii="Arial" w:hAnsi="Arial" w:cs="Arial"/>
          <w:bCs w:val="0"/>
          <w:iCs/>
        </w:rPr>
      </w:pPr>
      <w:r w:rsidRPr="00075B83">
        <w:rPr>
          <w:rFonts w:ascii="Arial" w:hAnsi="Arial" w:cs="Arial"/>
          <w:bCs w:val="0"/>
          <w:iCs/>
        </w:rPr>
        <w:t>1.2.2.  ХАРАКТЕРИСТИКА СЕТИ</w:t>
      </w:r>
      <w:r w:rsidRPr="00075B83">
        <w:rPr>
          <w:rFonts w:ascii="Arial" w:hAnsi="Arial" w:cs="Arial"/>
          <w:bCs w:val="0"/>
          <w:iCs/>
          <w:lang w:val="ru-RU"/>
        </w:rPr>
        <w:t xml:space="preserve"> </w:t>
      </w:r>
      <w:r w:rsidRPr="00075B83">
        <w:rPr>
          <w:rFonts w:ascii="Arial" w:hAnsi="Arial" w:cs="Arial"/>
          <w:bCs w:val="0"/>
          <w:iCs/>
        </w:rPr>
        <w:t xml:space="preserve">АВТОМОБИЛЬНЫХ ДОРОГ </w:t>
      </w:r>
    </w:p>
    <w:p w:rsidR="0031684F" w:rsidRPr="0031684F" w:rsidRDefault="0031684F" w:rsidP="0031684F">
      <w:pPr>
        <w:pStyle w:val="af6"/>
        <w:spacing w:line="240" w:lineRule="auto"/>
        <w:ind w:firstLine="851"/>
        <w:rPr>
          <w:b w:val="0"/>
        </w:rPr>
      </w:pPr>
    </w:p>
    <w:p w:rsidR="00695151" w:rsidRPr="002E37FB" w:rsidRDefault="00695151" w:rsidP="0031684F">
      <w:pPr>
        <w:pStyle w:val="25"/>
        <w:ind w:firstLine="851"/>
        <w:jc w:val="both"/>
        <w:rPr>
          <w:rFonts w:ascii="Arial" w:hAnsi="Arial" w:cs="Arial"/>
          <w:sz w:val="24"/>
          <w:szCs w:val="24"/>
        </w:rPr>
      </w:pPr>
      <w:r w:rsidRPr="002E37FB">
        <w:rPr>
          <w:rFonts w:ascii="Arial" w:hAnsi="Arial" w:cs="Arial"/>
          <w:sz w:val="24"/>
          <w:szCs w:val="24"/>
        </w:rPr>
        <w:t>Существующ</w:t>
      </w:r>
      <w:r w:rsidR="00AE5E9D" w:rsidRPr="002E37FB">
        <w:rPr>
          <w:rFonts w:ascii="Arial" w:hAnsi="Arial" w:cs="Arial"/>
          <w:sz w:val="24"/>
          <w:szCs w:val="24"/>
        </w:rPr>
        <w:t xml:space="preserve">ая улично-дорожная сеть </w:t>
      </w:r>
      <w:proofErr w:type="spellStart"/>
      <w:r w:rsidR="00AE5E9D" w:rsidRPr="002E37FB">
        <w:rPr>
          <w:rFonts w:ascii="Arial" w:hAnsi="Arial" w:cs="Arial"/>
          <w:sz w:val="24"/>
          <w:szCs w:val="24"/>
        </w:rPr>
        <w:t>Слюдянки</w:t>
      </w:r>
      <w:proofErr w:type="spellEnd"/>
      <w:r w:rsidRPr="002E37FB">
        <w:rPr>
          <w:rFonts w:ascii="Arial" w:hAnsi="Arial" w:cs="Arial"/>
          <w:sz w:val="24"/>
          <w:szCs w:val="24"/>
        </w:rPr>
        <w:t xml:space="preserve"> представлена магистральной улицей общегородского значения регулируемого движения ул. Ленина, являющаяся продолжением автодороги федерального значения </w:t>
      </w:r>
      <w:r w:rsidRPr="002E37FB">
        <w:rPr>
          <w:rFonts w:ascii="Arial" w:hAnsi="Arial" w:cs="Arial"/>
          <w:color w:val="000000"/>
          <w:spacing w:val="-2"/>
          <w:sz w:val="24"/>
          <w:szCs w:val="24"/>
        </w:rPr>
        <w:t xml:space="preserve">Р-258 </w:t>
      </w:r>
      <w:r w:rsidRPr="002E37FB">
        <w:rPr>
          <w:rFonts w:ascii="Arial" w:hAnsi="Arial" w:cs="Arial"/>
          <w:color w:val="000000"/>
          <w:sz w:val="24"/>
          <w:szCs w:val="24"/>
        </w:rPr>
        <w:t xml:space="preserve">«Байкал» - от Челябинска через Курган, Омск, Новосибирск. Кемерово, </w:t>
      </w:r>
      <w:r w:rsidRPr="002E37FB">
        <w:rPr>
          <w:rFonts w:ascii="Arial" w:hAnsi="Arial" w:cs="Arial"/>
          <w:color w:val="000000"/>
          <w:sz w:val="24"/>
          <w:szCs w:val="24"/>
        </w:rPr>
        <w:lastRenderedPageBreak/>
        <w:t>Красноярск, Иркутск, Улан-Удэ до Читы</w:t>
      </w:r>
      <w:r w:rsidRPr="002E37FB">
        <w:rPr>
          <w:rFonts w:ascii="Arial" w:hAnsi="Arial" w:cs="Arial"/>
          <w:sz w:val="24"/>
          <w:szCs w:val="24"/>
        </w:rPr>
        <w:t xml:space="preserve">. Магистральными улицами </w:t>
      </w:r>
      <w:r w:rsidR="00CB3A8F" w:rsidRPr="002E37FB">
        <w:rPr>
          <w:rFonts w:ascii="Arial" w:hAnsi="Arial" w:cs="Arial"/>
          <w:sz w:val="24"/>
          <w:szCs w:val="24"/>
        </w:rPr>
        <w:t>местного</w:t>
      </w:r>
      <w:r w:rsidRPr="002E37FB">
        <w:rPr>
          <w:rFonts w:ascii="Arial" w:hAnsi="Arial" w:cs="Arial"/>
          <w:sz w:val="24"/>
          <w:szCs w:val="24"/>
        </w:rPr>
        <w:t xml:space="preserve"> значения являются:</w:t>
      </w:r>
    </w:p>
    <w:p w:rsidR="00695151" w:rsidRPr="002E37FB" w:rsidRDefault="00695151" w:rsidP="0031684F">
      <w:pPr>
        <w:pStyle w:val="25"/>
        <w:numPr>
          <w:ilvl w:val="1"/>
          <w:numId w:val="14"/>
        </w:numPr>
        <w:tabs>
          <w:tab w:val="num" w:pos="720"/>
        </w:tabs>
        <w:snapToGrid/>
        <w:ind w:left="0" w:firstLine="851"/>
        <w:jc w:val="both"/>
        <w:rPr>
          <w:rFonts w:ascii="Arial" w:hAnsi="Arial" w:cs="Arial"/>
          <w:sz w:val="24"/>
          <w:szCs w:val="24"/>
        </w:rPr>
      </w:pPr>
      <w:r w:rsidRPr="002E37FB">
        <w:rPr>
          <w:rFonts w:ascii="Arial" w:hAnsi="Arial" w:cs="Arial"/>
          <w:sz w:val="24"/>
          <w:szCs w:val="24"/>
        </w:rPr>
        <w:t>ул. Парижской Коммуны;</w:t>
      </w:r>
    </w:p>
    <w:p w:rsidR="00695151" w:rsidRPr="002E37FB" w:rsidRDefault="00EA5FF7" w:rsidP="0031684F">
      <w:pPr>
        <w:pStyle w:val="25"/>
        <w:numPr>
          <w:ilvl w:val="1"/>
          <w:numId w:val="14"/>
        </w:numPr>
        <w:tabs>
          <w:tab w:val="num" w:pos="720"/>
        </w:tabs>
        <w:snapToGrid/>
        <w:ind w:left="0" w:firstLine="851"/>
        <w:jc w:val="both"/>
        <w:rPr>
          <w:rFonts w:ascii="Arial" w:hAnsi="Arial" w:cs="Arial"/>
          <w:sz w:val="24"/>
          <w:szCs w:val="24"/>
        </w:rPr>
      </w:pPr>
      <w:r w:rsidRPr="002E37FB">
        <w:rPr>
          <w:rFonts w:ascii="Arial" w:hAnsi="Arial" w:cs="Arial"/>
          <w:sz w:val="24"/>
          <w:szCs w:val="24"/>
        </w:rPr>
        <w:t>ул. Ленина</w:t>
      </w:r>
      <w:r w:rsidR="00695151" w:rsidRPr="002E37FB">
        <w:rPr>
          <w:rFonts w:ascii="Arial" w:hAnsi="Arial" w:cs="Arial"/>
          <w:sz w:val="24"/>
          <w:szCs w:val="24"/>
        </w:rPr>
        <w:t>;</w:t>
      </w:r>
    </w:p>
    <w:p w:rsidR="00695151" w:rsidRPr="002E37FB" w:rsidRDefault="00695151" w:rsidP="0031684F">
      <w:pPr>
        <w:pStyle w:val="25"/>
        <w:numPr>
          <w:ilvl w:val="1"/>
          <w:numId w:val="14"/>
        </w:numPr>
        <w:tabs>
          <w:tab w:val="num" w:pos="720"/>
        </w:tabs>
        <w:snapToGrid/>
        <w:ind w:left="0" w:firstLine="851"/>
        <w:jc w:val="both"/>
        <w:rPr>
          <w:rFonts w:ascii="Arial" w:hAnsi="Arial" w:cs="Arial"/>
          <w:sz w:val="24"/>
          <w:szCs w:val="24"/>
        </w:rPr>
      </w:pPr>
      <w:r w:rsidRPr="002E37FB">
        <w:rPr>
          <w:rFonts w:ascii="Arial" w:hAnsi="Arial" w:cs="Arial"/>
          <w:sz w:val="24"/>
          <w:szCs w:val="24"/>
        </w:rPr>
        <w:t xml:space="preserve">ул. </w:t>
      </w:r>
      <w:r w:rsidR="00EA5FF7" w:rsidRPr="002E37FB">
        <w:rPr>
          <w:rFonts w:ascii="Arial" w:hAnsi="Arial" w:cs="Arial"/>
          <w:sz w:val="24"/>
          <w:szCs w:val="24"/>
        </w:rPr>
        <w:t>Советская</w:t>
      </w:r>
      <w:r w:rsidRPr="002E37FB">
        <w:rPr>
          <w:rFonts w:ascii="Arial" w:hAnsi="Arial" w:cs="Arial"/>
          <w:sz w:val="24"/>
          <w:szCs w:val="24"/>
        </w:rPr>
        <w:t>;</w:t>
      </w:r>
    </w:p>
    <w:p w:rsidR="00695151" w:rsidRPr="002E37FB" w:rsidRDefault="00695151" w:rsidP="0031684F">
      <w:pPr>
        <w:pStyle w:val="25"/>
        <w:numPr>
          <w:ilvl w:val="1"/>
          <w:numId w:val="14"/>
        </w:numPr>
        <w:tabs>
          <w:tab w:val="num" w:pos="720"/>
        </w:tabs>
        <w:snapToGrid/>
        <w:ind w:left="0" w:firstLine="851"/>
        <w:jc w:val="both"/>
        <w:rPr>
          <w:rFonts w:ascii="Arial" w:hAnsi="Arial" w:cs="Arial"/>
          <w:sz w:val="24"/>
          <w:szCs w:val="24"/>
        </w:rPr>
      </w:pPr>
      <w:r w:rsidRPr="002E37FB">
        <w:rPr>
          <w:rFonts w:ascii="Arial" w:hAnsi="Arial" w:cs="Arial"/>
          <w:sz w:val="24"/>
          <w:szCs w:val="24"/>
        </w:rPr>
        <w:t>ул. Куприна;</w:t>
      </w:r>
    </w:p>
    <w:p w:rsidR="00695151" w:rsidRPr="002E37FB" w:rsidRDefault="00695151" w:rsidP="0031684F">
      <w:pPr>
        <w:pStyle w:val="25"/>
        <w:numPr>
          <w:ilvl w:val="1"/>
          <w:numId w:val="14"/>
        </w:numPr>
        <w:tabs>
          <w:tab w:val="num" w:pos="720"/>
        </w:tabs>
        <w:snapToGrid/>
        <w:ind w:left="0" w:firstLine="851"/>
        <w:jc w:val="both"/>
        <w:rPr>
          <w:rFonts w:ascii="Arial" w:hAnsi="Arial" w:cs="Arial"/>
          <w:sz w:val="24"/>
          <w:szCs w:val="24"/>
        </w:rPr>
      </w:pPr>
      <w:r w:rsidRPr="002E37FB">
        <w:rPr>
          <w:rFonts w:ascii="Arial" w:hAnsi="Arial" w:cs="Arial"/>
          <w:sz w:val="24"/>
          <w:szCs w:val="24"/>
        </w:rPr>
        <w:t xml:space="preserve">ул. </w:t>
      </w:r>
      <w:proofErr w:type="spellStart"/>
      <w:r w:rsidR="00EA5FF7" w:rsidRPr="002E37FB">
        <w:rPr>
          <w:rFonts w:ascii="Arial" w:hAnsi="Arial" w:cs="Arial"/>
          <w:sz w:val="24"/>
          <w:szCs w:val="24"/>
        </w:rPr>
        <w:t>Перевальская</w:t>
      </w:r>
      <w:proofErr w:type="spellEnd"/>
      <w:r w:rsidRPr="002E37FB">
        <w:rPr>
          <w:rFonts w:ascii="Arial" w:hAnsi="Arial" w:cs="Arial"/>
          <w:sz w:val="24"/>
          <w:szCs w:val="24"/>
        </w:rPr>
        <w:t>;</w:t>
      </w:r>
    </w:p>
    <w:p w:rsidR="00EA5FF7" w:rsidRPr="002E37FB" w:rsidRDefault="00695151" w:rsidP="0031684F">
      <w:pPr>
        <w:pStyle w:val="25"/>
        <w:numPr>
          <w:ilvl w:val="1"/>
          <w:numId w:val="14"/>
        </w:numPr>
        <w:tabs>
          <w:tab w:val="num" w:pos="720"/>
        </w:tabs>
        <w:snapToGrid/>
        <w:ind w:left="0" w:firstLine="851"/>
        <w:jc w:val="both"/>
        <w:rPr>
          <w:rFonts w:ascii="Arial" w:hAnsi="Arial" w:cs="Arial"/>
          <w:sz w:val="24"/>
          <w:szCs w:val="24"/>
        </w:rPr>
      </w:pPr>
      <w:r w:rsidRPr="002E37FB">
        <w:rPr>
          <w:rFonts w:ascii="Arial" w:hAnsi="Arial" w:cs="Arial"/>
          <w:sz w:val="24"/>
          <w:szCs w:val="24"/>
        </w:rPr>
        <w:t xml:space="preserve">ул. </w:t>
      </w:r>
      <w:proofErr w:type="spellStart"/>
      <w:r w:rsidR="00EA5FF7" w:rsidRPr="002E37FB">
        <w:rPr>
          <w:rFonts w:ascii="Arial" w:hAnsi="Arial" w:cs="Arial"/>
          <w:sz w:val="24"/>
          <w:szCs w:val="24"/>
        </w:rPr>
        <w:t>Слюдянских</w:t>
      </w:r>
      <w:proofErr w:type="spellEnd"/>
      <w:r w:rsidR="00EA5FF7" w:rsidRPr="002E37FB">
        <w:rPr>
          <w:rFonts w:ascii="Arial" w:hAnsi="Arial" w:cs="Arial"/>
          <w:sz w:val="24"/>
          <w:szCs w:val="24"/>
        </w:rPr>
        <w:t xml:space="preserve"> Красногвардейцев;</w:t>
      </w:r>
    </w:p>
    <w:p w:rsidR="00EA5FF7" w:rsidRPr="002E37FB" w:rsidRDefault="00EA5FF7" w:rsidP="0031684F">
      <w:pPr>
        <w:pStyle w:val="25"/>
        <w:numPr>
          <w:ilvl w:val="1"/>
          <w:numId w:val="14"/>
        </w:numPr>
        <w:tabs>
          <w:tab w:val="num" w:pos="720"/>
        </w:tabs>
        <w:snapToGrid/>
        <w:ind w:left="0" w:firstLine="851"/>
        <w:jc w:val="both"/>
        <w:rPr>
          <w:rFonts w:ascii="Arial" w:hAnsi="Arial" w:cs="Arial"/>
          <w:sz w:val="24"/>
          <w:szCs w:val="24"/>
        </w:rPr>
      </w:pPr>
      <w:r w:rsidRPr="002E37FB">
        <w:rPr>
          <w:rFonts w:ascii="Arial" w:hAnsi="Arial" w:cs="Arial"/>
          <w:sz w:val="24"/>
          <w:szCs w:val="24"/>
        </w:rPr>
        <w:t>ул. Ленинградская;</w:t>
      </w:r>
    </w:p>
    <w:p w:rsidR="00695151" w:rsidRPr="002E37FB" w:rsidRDefault="00EA5FF7" w:rsidP="0031684F">
      <w:pPr>
        <w:pStyle w:val="25"/>
        <w:numPr>
          <w:ilvl w:val="1"/>
          <w:numId w:val="14"/>
        </w:numPr>
        <w:tabs>
          <w:tab w:val="num" w:pos="720"/>
        </w:tabs>
        <w:snapToGrid/>
        <w:ind w:left="0" w:firstLine="851"/>
        <w:jc w:val="both"/>
        <w:rPr>
          <w:rFonts w:ascii="Arial" w:hAnsi="Arial" w:cs="Arial"/>
          <w:sz w:val="24"/>
          <w:szCs w:val="24"/>
        </w:rPr>
      </w:pPr>
      <w:r w:rsidRPr="002E37FB">
        <w:rPr>
          <w:rFonts w:ascii="Arial" w:hAnsi="Arial" w:cs="Arial"/>
          <w:sz w:val="24"/>
          <w:szCs w:val="24"/>
        </w:rPr>
        <w:t>ул. 40 Лет Октября;</w:t>
      </w:r>
    </w:p>
    <w:p w:rsidR="00EA5FF7" w:rsidRPr="002E37FB" w:rsidRDefault="00EA5FF7" w:rsidP="0031684F">
      <w:pPr>
        <w:pStyle w:val="25"/>
        <w:numPr>
          <w:ilvl w:val="1"/>
          <w:numId w:val="14"/>
        </w:numPr>
        <w:tabs>
          <w:tab w:val="num" w:pos="720"/>
        </w:tabs>
        <w:snapToGrid/>
        <w:ind w:left="0" w:firstLine="851"/>
        <w:jc w:val="both"/>
        <w:rPr>
          <w:rFonts w:ascii="Arial" w:hAnsi="Arial" w:cs="Arial"/>
          <w:sz w:val="24"/>
          <w:szCs w:val="24"/>
        </w:rPr>
      </w:pPr>
      <w:r w:rsidRPr="002E37FB">
        <w:rPr>
          <w:rFonts w:ascii="Arial" w:hAnsi="Arial" w:cs="Arial"/>
          <w:sz w:val="24"/>
          <w:szCs w:val="24"/>
        </w:rPr>
        <w:t>ул. Героя Ивана Тонконог</w:t>
      </w:r>
    </w:p>
    <w:p w:rsidR="00695151" w:rsidRPr="002E37FB" w:rsidRDefault="00695151" w:rsidP="0031684F">
      <w:pPr>
        <w:pStyle w:val="25"/>
        <w:ind w:firstLine="851"/>
        <w:jc w:val="both"/>
        <w:rPr>
          <w:rFonts w:ascii="Arial" w:hAnsi="Arial" w:cs="Arial"/>
          <w:sz w:val="24"/>
          <w:szCs w:val="24"/>
        </w:rPr>
      </w:pPr>
      <w:r w:rsidRPr="002E37FB">
        <w:rPr>
          <w:rFonts w:ascii="Arial" w:hAnsi="Arial" w:cs="Arial"/>
          <w:sz w:val="24"/>
          <w:szCs w:val="24"/>
        </w:rPr>
        <w:t xml:space="preserve">По этим улицам осуществляются основные транспортные связи жилых районов с </w:t>
      </w:r>
      <w:r w:rsidR="00CB3A8F" w:rsidRPr="002E37FB">
        <w:rPr>
          <w:rFonts w:ascii="Arial" w:hAnsi="Arial" w:cs="Arial"/>
          <w:sz w:val="24"/>
          <w:szCs w:val="24"/>
        </w:rPr>
        <w:t>центром и выходы на городскую магистраль</w:t>
      </w:r>
      <w:r w:rsidRPr="002E37FB">
        <w:rPr>
          <w:rFonts w:ascii="Arial" w:hAnsi="Arial" w:cs="Arial"/>
          <w:sz w:val="24"/>
          <w:szCs w:val="24"/>
        </w:rPr>
        <w:t xml:space="preserve">. Остальные транспортные связи формируются за счет улиц и дорог местного значения и местных проездов. Улично-дорожная сеть г. Слюдянка имеет преимущественно прямоугольную структуру.  </w:t>
      </w:r>
    </w:p>
    <w:p w:rsidR="00695151" w:rsidRPr="002E37FB" w:rsidRDefault="00695151" w:rsidP="0031684F">
      <w:pPr>
        <w:pStyle w:val="23"/>
        <w:spacing w:after="0" w:line="240" w:lineRule="auto"/>
        <w:ind w:left="0" w:firstLine="851"/>
        <w:rPr>
          <w:rFonts w:ascii="Arial" w:hAnsi="Arial" w:cs="Arial"/>
        </w:rPr>
      </w:pPr>
      <w:r w:rsidRPr="002E37FB">
        <w:rPr>
          <w:rFonts w:ascii="Arial" w:hAnsi="Arial" w:cs="Arial"/>
        </w:rPr>
        <w:t xml:space="preserve">В настоящее время состояние автодорог находиться на низком уровне. Протяженность дорог составляет 149,645 км, большинство дорог не имеют асфальтобетонного покрытия. Однако за последние двадцать лет исчезли элементы благоустройства: большинство пешеходных дорожек и тротуаров, вдоль улиц исчезли кюветы и лотки. Освещение в основном установлено на магистральных улицах.  </w:t>
      </w:r>
    </w:p>
    <w:p w:rsidR="00695151" w:rsidRPr="002E37FB" w:rsidRDefault="00695151" w:rsidP="0031684F">
      <w:pPr>
        <w:spacing w:after="0" w:line="240" w:lineRule="auto"/>
        <w:ind w:firstLine="851"/>
        <w:jc w:val="both"/>
        <w:rPr>
          <w:rFonts w:ascii="Arial" w:hAnsi="Arial" w:cs="Arial"/>
          <w:sz w:val="24"/>
          <w:szCs w:val="24"/>
        </w:rPr>
      </w:pPr>
      <w:r w:rsidRPr="002E37FB">
        <w:rPr>
          <w:rFonts w:ascii="Arial" w:hAnsi="Arial" w:cs="Arial"/>
          <w:sz w:val="24"/>
          <w:szCs w:val="24"/>
        </w:rPr>
        <w:t>В п. Сухой ручей улично-дорожная сеть сформирована вдоль линии железной дороги и имеет преимущественно прямоугольную структуру.</w:t>
      </w:r>
    </w:p>
    <w:p w:rsidR="00695151" w:rsidRPr="002E37FB" w:rsidRDefault="00695151" w:rsidP="0031684F">
      <w:pPr>
        <w:pStyle w:val="23"/>
        <w:spacing w:after="0" w:line="240" w:lineRule="auto"/>
        <w:ind w:left="0" w:firstLine="851"/>
        <w:rPr>
          <w:rFonts w:ascii="Arial" w:hAnsi="Arial" w:cs="Arial"/>
        </w:rPr>
      </w:pPr>
      <w:r w:rsidRPr="002E37FB">
        <w:rPr>
          <w:rFonts w:ascii="Arial" w:hAnsi="Arial" w:cs="Arial"/>
        </w:rPr>
        <w:t xml:space="preserve">Улично-дорожная сеть п. </w:t>
      </w:r>
      <w:proofErr w:type="spellStart"/>
      <w:r w:rsidRPr="002E37FB">
        <w:rPr>
          <w:rFonts w:ascii="Arial" w:hAnsi="Arial" w:cs="Arial"/>
        </w:rPr>
        <w:t>Буровщина</w:t>
      </w:r>
      <w:proofErr w:type="spellEnd"/>
      <w:r w:rsidRPr="002E37FB">
        <w:rPr>
          <w:rFonts w:ascii="Arial" w:hAnsi="Arial" w:cs="Arial"/>
        </w:rPr>
        <w:t xml:space="preserve"> представлена улицей, идущей вдоль железнодорожной линии в границах населенного пункта.  </w:t>
      </w:r>
    </w:p>
    <w:p w:rsidR="00695151" w:rsidRPr="002E37FB" w:rsidRDefault="00695151" w:rsidP="0031684F">
      <w:pPr>
        <w:pStyle w:val="23"/>
        <w:spacing w:after="0" w:line="240" w:lineRule="auto"/>
        <w:ind w:left="0" w:firstLine="851"/>
        <w:rPr>
          <w:rFonts w:ascii="Arial" w:hAnsi="Arial" w:cs="Arial"/>
        </w:rPr>
      </w:pPr>
      <w:r w:rsidRPr="002E37FB">
        <w:rPr>
          <w:rFonts w:ascii="Arial" w:hAnsi="Arial" w:cs="Arial"/>
        </w:rPr>
        <w:t>В таблице 1</w:t>
      </w:r>
      <w:r w:rsidR="0031684F" w:rsidRPr="002E37FB">
        <w:rPr>
          <w:rFonts w:ascii="Arial" w:hAnsi="Arial" w:cs="Arial"/>
        </w:rPr>
        <w:t>.7</w:t>
      </w:r>
      <w:r w:rsidRPr="002E37FB">
        <w:rPr>
          <w:rFonts w:ascii="Arial" w:hAnsi="Arial" w:cs="Arial"/>
        </w:rPr>
        <w:t xml:space="preserve"> приводится краткая характеристика улично-дорожной сети Слюдянск</w:t>
      </w:r>
      <w:r w:rsidR="00351C3C" w:rsidRPr="002E37FB">
        <w:rPr>
          <w:rFonts w:ascii="Arial" w:hAnsi="Arial" w:cs="Arial"/>
        </w:rPr>
        <w:t>ого муниципального образования.</w:t>
      </w:r>
    </w:p>
    <w:p w:rsidR="00173EA8" w:rsidRPr="002E37FB" w:rsidRDefault="00173EA8" w:rsidP="00F11787">
      <w:pPr>
        <w:pStyle w:val="23"/>
        <w:spacing w:after="0" w:line="240" w:lineRule="auto"/>
        <w:ind w:left="0" w:firstLine="0"/>
        <w:rPr>
          <w:rFonts w:ascii="Arial" w:hAnsi="Arial" w:cs="Arial"/>
        </w:rPr>
      </w:pPr>
    </w:p>
    <w:p w:rsidR="0031684F" w:rsidRPr="002E37FB" w:rsidRDefault="002E37FB" w:rsidP="002E37FB">
      <w:pPr>
        <w:pStyle w:val="23"/>
        <w:spacing w:after="0" w:line="240" w:lineRule="auto"/>
        <w:ind w:left="0" w:firstLine="851"/>
        <w:jc w:val="center"/>
        <w:rPr>
          <w:rFonts w:ascii="Arial" w:hAnsi="Arial" w:cs="Arial"/>
        </w:rPr>
      </w:pPr>
      <w:r w:rsidRPr="002E37FB">
        <w:rPr>
          <w:rFonts w:ascii="Arial" w:hAnsi="Arial" w:cs="Arial"/>
        </w:rPr>
        <w:t>ТАБЛИЦА 1.7</w:t>
      </w:r>
    </w:p>
    <w:p w:rsidR="00695151" w:rsidRPr="002E37FB" w:rsidRDefault="002E37FB" w:rsidP="002E37FB">
      <w:pPr>
        <w:pStyle w:val="23"/>
        <w:spacing w:after="0" w:line="240" w:lineRule="auto"/>
        <w:ind w:left="0" w:firstLine="851"/>
        <w:jc w:val="center"/>
        <w:rPr>
          <w:rFonts w:ascii="Arial" w:hAnsi="Arial" w:cs="Arial"/>
        </w:rPr>
      </w:pPr>
      <w:r w:rsidRPr="002E37FB">
        <w:rPr>
          <w:rFonts w:ascii="Arial" w:hAnsi="Arial" w:cs="Arial"/>
        </w:rPr>
        <w:t>КРАТКАЯ ХАРАКТЕРИСТИКА УЛИЧНО-ДОРОЖНОЙ СЕТИ СЛЮДЯНСКОГО</w:t>
      </w:r>
    </w:p>
    <w:p w:rsidR="00695151" w:rsidRPr="002E37FB" w:rsidRDefault="002E37FB" w:rsidP="002E37FB">
      <w:pPr>
        <w:pStyle w:val="23"/>
        <w:spacing w:after="0" w:line="240" w:lineRule="auto"/>
        <w:ind w:left="0" w:firstLine="851"/>
        <w:jc w:val="center"/>
        <w:rPr>
          <w:rFonts w:ascii="Arial" w:hAnsi="Arial" w:cs="Arial"/>
          <w:i/>
        </w:rPr>
      </w:pPr>
      <w:r w:rsidRPr="002E37FB">
        <w:rPr>
          <w:rFonts w:ascii="Arial" w:hAnsi="Arial" w:cs="Arial"/>
        </w:rPr>
        <w:t>МУНИЦИПАЛЬНОГО ОБРАЗОВАНИЯ</w:t>
      </w:r>
    </w:p>
    <w:tbl>
      <w:tblPr>
        <w:tblpPr w:leftFromText="180" w:rightFromText="180" w:vertAnchor="text" w:horzAnchor="margin" w:tblpY="294"/>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32"/>
        <w:gridCol w:w="4319"/>
      </w:tblGrid>
      <w:tr w:rsidR="0031684F" w:rsidRPr="002E37FB" w:rsidTr="00173EA8">
        <w:trPr>
          <w:cantSplit/>
          <w:trHeight w:val="277"/>
        </w:trPr>
        <w:tc>
          <w:tcPr>
            <w:tcW w:w="5032" w:type="dxa"/>
          </w:tcPr>
          <w:p w:rsidR="0031684F" w:rsidRPr="002E37FB" w:rsidRDefault="0031684F"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Общая протяженность улично-дорожной сети</w:t>
            </w:r>
          </w:p>
        </w:tc>
        <w:tc>
          <w:tcPr>
            <w:tcW w:w="4319" w:type="dxa"/>
          </w:tcPr>
          <w:p w:rsidR="0031684F" w:rsidRPr="002E37FB" w:rsidRDefault="0031684F"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149,645 км</w:t>
            </w:r>
          </w:p>
        </w:tc>
      </w:tr>
      <w:tr w:rsidR="0031684F" w:rsidRPr="002E37FB" w:rsidTr="00173EA8">
        <w:trPr>
          <w:cantSplit/>
          <w:trHeight w:val="241"/>
        </w:trPr>
        <w:tc>
          <w:tcPr>
            <w:tcW w:w="5032" w:type="dxa"/>
          </w:tcPr>
          <w:p w:rsidR="0031684F" w:rsidRPr="002E37FB" w:rsidRDefault="0031684F"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Общая протяженность магистральных улиц</w:t>
            </w:r>
          </w:p>
        </w:tc>
        <w:tc>
          <w:tcPr>
            <w:tcW w:w="4319" w:type="dxa"/>
          </w:tcPr>
          <w:p w:rsidR="0031684F" w:rsidRPr="002E37FB" w:rsidRDefault="0031684F" w:rsidP="00173EA8">
            <w:pPr>
              <w:spacing w:after="0" w:line="240" w:lineRule="auto"/>
              <w:rPr>
                <w:rFonts w:ascii="Times New Roman" w:hAnsi="Times New Roman" w:cs="Times New Roman"/>
                <w:sz w:val="20"/>
                <w:szCs w:val="20"/>
              </w:rPr>
            </w:pPr>
            <w:smartTag w:uri="urn:schemas-microsoft-com:office:smarttags" w:element="metricconverter">
              <w:smartTagPr>
                <w:attr w:name="ProductID" w:val="17,6 км"/>
              </w:smartTagPr>
              <w:r w:rsidRPr="002E37FB">
                <w:rPr>
                  <w:rFonts w:ascii="Times New Roman" w:hAnsi="Times New Roman" w:cs="Times New Roman"/>
                  <w:sz w:val="20"/>
                  <w:szCs w:val="20"/>
                </w:rPr>
                <w:t>17,6 км</w:t>
              </w:r>
            </w:smartTag>
          </w:p>
        </w:tc>
      </w:tr>
      <w:tr w:rsidR="0031684F" w:rsidRPr="002E37FB" w:rsidTr="00173EA8">
        <w:trPr>
          <w:cantSplit/>
          <w:trHeight w:val="332"/>
        </w:trPr>
        <w:tc>
          <w:tcPr>
            <w:tcW w:w="5032" w:type="dxa"/>
          </w:tcPr>
          <w:p w:rsidR="0031684F" w:rsidRPr="002E37FB" w:rsidRDefault="0031684F"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Плотность улично-дорожной сети</w:t>
            </w:r>
          </w:p>
        </w:tc>
        <w:tc>
          <w:tcPr>
            <w:tcW w:w="4319" w:type="dxa"/>
            <w:shd w:val="clear" w:color="auto" w:fill="auto"/>
          </w:tcPr>
          <w:p w:rsidR="0031684F" w:rsidRPr="002E37FB" w:rsidRDefault="0031684F"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13,3 км/км</w:t>
            </w:r>
            <w:r w:rsidRPr="002E37FB">
              <w:rPr>
                <w:rFonts w:ascii="Times New Roman" w:hAnsi="Times New Roman" w:cs="Times New Roman"/>
                <w:sz w:val="20"/>
                <w:szCs w:val="20"/>
                <w:vertAlign w:val="superscript"/>
              </w:rPr>
              <w:t>2</w:t>
            </w:r>
          </w:p>
        </w:tc>
      </w:tr>
      <w:tr w:rsidR="0031684F" w:rsidRPr="002E37FB" w:rsidTr="00173EA8">
        <w:trPr>
          <w:cantSplit/>
          <w:trHeight w:val="281"/>
        </w:trPr>
        <w:tc>
          <w:tcPr>
            <w:tcW w:w="5032" w:type="dxa"/>
          </w:tcPr>
          <w:p w:rsidR="0031684F" w:rsidRPr="002E37FB" w:rsidRDefault="0031684F"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Плотность магистральных улиц</w:t>
            </w:r>
          </w:p>
        </w:tc>
        <w:tc>
          <w:tcPr>
            <w:tcW w:w="4319" w:type="dxa"/>
            <w:shd w:val="clear" w:color="auto" w:fill="auto"/>
          </w:tcPr>
          <w:p w:rsidR="0031684F" w:rsidRPr="002E37FB" w:rsidRDefault="0031684F"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2,66 км/км</w:t>
            </w:r>
            <w:r w:rsidRPr="002E37FB">
              <w:rPr>
                <w:rFonts w:ascii="Times New Roman" w:hAnsi="Times New Roman" w:cs="Times New Roman"/>
                <w:sz w:val="20"/>
                <w:szCs w:val="20"/>
                <w:vertAlign w:val="superscript"/>
              </w:rPr>
              <w:t>2</w:t>
            </w:r>
          </w:p>
        </w:tc>
      </w:tr>
      <w:tr w:rsidR="0031684F" w:rsidRPr="002E37FB" w:rsidTr="00173EA8">
        <w:trPr>
          <w:cantSplit/>
          <w:trHeight w:val="257"/>
        </w:trPr>
        <w:tc>
          <w:tcPr>
            <w:tcW w:w="5032" w:type="dxa"/>
          </w:tcPr>
          <w:p w:rsidR="0031684F" w:rsidRPr="002E37FB" w:rsidRDefault="0031684F"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Площадь застроенной территории</w:t>
            </w:r>
          </w:p>
        </w:tc>
        <w:tc>
          <w:tcPr>
            <w:tcW w:w="4319" w:type="dxa"/>
            <w:shd w:val="clear" w:color="auto" w:fill="auto"/>
          </w:tcPr>
          <w:p w:rsidR="0031684F" w:rsidRPr="002E37FB" w:rsidRDefault="0031684F" w:rsidP="00173EA8">
            <w:pPr>
              <w:spacing w:after="0" w:line="240" w:lineRule="auto"/>
              <w:rPr>
                <w:rFonts w:ascii="Times New Roman" w:hAnsi="Times New Roman" w:cs="Times New Roman"/>
                <w:sz w:val="20"/>
                <w:szCs w:val="20"/>
              </w:rPr>
            </w:pPr>
            <w:r w:rsidRPr="002E37FB">
              <w:rPr>
                <w:rFonts w:ascii="Times New Roman" w:hAnsi="Times New Roman" w:cs="Times New Roman"/>
                <w:sz w:val="20"/>
                <w:szCs w:val="20"/>
              </w:rPr>
              <w:t>6,62 км</w:t>
            </w:r>
            <w:r w:rsidRPr="002E37FB">
              <w:rPr>
                <w:rFonts w:ascii="Times New Roman" w:hAnsi="Times New Roman" w:cs="Times New Roman"/>
                <w:sz w:val="20"/>
                <w:szCs w:val="20"/>
                <w:vertAlign w:val="superscript"/>
              </w:rPr>
              <w:t>2</w:t>
            </w:r>
          </w:p>
        </w:tc>
      </w:tr>
    </w:tbl>
    <w:p w:rsidR="0031684F" w:rsidRPr="0031684F" w:rsidRDefault="0031684F" w:rsidP="0031684F">
      <w:pPr>
        <w:pStyle w:val="afb"/>
        <w:ind w:firstLine="851"/>
        <w:jc w:val="both"/>
        <w:rPr>
          <w:rFonts w:ascii="Times New Roman" w:hAnsi="Times New Roman" w:cs="Times New Roman"/>
          <w:sz w:val="24"/>
          <w:szCs w:val="24"/>
        </w:rPr>
      </w:pPr>
    </w:p>
    <w:p w:rsidR="00173EA8" w:rsidRPr="002E37FB" w:rsidRDefault="00173EA8" w:rsidP="00173EA8">
      <w:pPr>
        <w:keepNext/>
        <w:numPr>
          <w:ilvl w:val="6"/>
          <w:numId w:val="0"/>
        </w:numPr>
        <w:tabs>
          <w:tab w:val="num" w:pos="1296"/>
        </w:tabs>
        <w:suppressAutoHyphens/>
        <w:spacing w:after="0" w:line="240" w:lineRule="auto"/>
        <w:ind w:firstLine="851"/>
        <w:jc w:val="both"/>
        <w:outlineLvl w:val="6"/>
        <w:rPr>
          <w:rFonts w:ascii="Arial" w:eastAsia="Arial Unicode MS" w:hAnsi="Arial" w:cs="Arial"/>
          <w:bCs/>
          <w:color w:val="00000A"/>
          <w:kern w:val="1"/>
          <w:sz w:val="24"/>
          <w:szCs w:val="24"/>
          <w:lang w:eastAsia="hi-IN" w:bidi="hi-IN"/>
        </w:rPr>
      </w:pPr>
      <w:r w:rsidRPr="002E37FB">
        <w:rPr>
          <w:rFonts w:ascii="Arial" w:hAnsi="Arial" w:cs="Arial"/>
          <w:sz w:val="24"/>
          <w:szCs w:val="24"/>
        </w:rPr>
        <w:t xml:space="preserve">В таблице 1.8 приводится </w:t>
      </w:r>
      <w:r w:rsidRPr="002E37FB">
        <w:rPr>
          <w:rFonts w:ascii="Arial" w:eastAsia="Arial Unicode MS" w:hAnsi="Arial" w:cs="Arial"/>
          <w:bCs/>
          <w:color w:val="00000A"/>
          <w:kern w:val="1"/>
          <w:sz w:val="24"/>
          <w:szCs w:val="24"/>
          <w:lang w:eastAsia="hi-IN" w:bidi="hi-IN"/>
        </w:rPr>
        <w:t>перечень автомобильных дорог общего пользования</w:t>
      </w:r>
    </w:p>
    <w:p w:rsidR="00173EA8" w:rsidRPr="002E37FB" w:rsidRDefault="00173EA8" w:rsidP="00173EA8">
      <w:pPr>
        <w:keepNext/>
        <w:numPr>
          <w:ilvl w:val="6"/>
          <w:numId w:val="0"/>
        </w:numPr>
        <w:tabs>
          <w:tab w:val="num" w:pos="0"/>
        </w:tabs>
        <w:suppressAutoHyphens/>
        <w:spacing w:after="0" w:line="240" w:lineRule="auto"/>
        <w:jc w:val="both"/>
        <w:outlineLvl w:val="6"/>
        <w:rPr>
          <w:rFonts w:ascii="Arial" w:eastAsia="Arial Unicode MS" w:hAnsi="Arial" w:cs="Arial"/>
          <w:bCs/>
          <w:color w:val="00000A"/>
          <w:kern w:val="1"/>
          <w:sz w:val="24"/>
          <w:szCs w:val="24"/>
          <w:lang w:eastAsia="hi-IN" w:bidi="hi-IN"/>
        </w:rPr>
      </w:pPr>
      <w:r w:rsidRPr="002E37FB">
        <w:rPr>
          <w:rFonts w:ascii="Arial" w:eastAsia="Arial Unicode MS" w:hAnsi="Arial" w:cs="Arial"/>
          <w:bCs/>
          <w:color w:val="00000A"/>
          <w:kern w:val="1"/>
          <w:sz w:val="24"/>
          <w:szCs w:val="24"/>
          <w:lang w:eastAsia="hi-IN" w:bidi="hi-IN"/>
        </w:rPr>
        <w:t>местного значения Слюдянского городского поселения</w:t>
      </w:r>
    </w:p>
    <w:p w:rsidR="00173EA8" w:rsidRPr="002E37FB" w:rsidRDefault="00173EA8" w:rsidP="002E37FB">
      <w:pPr>
        <w:pStyle w:val="23"/>
        <w:spacing w:after="0" w:line="240" w:lineRule="auto"/>
        <w:ind w:left="0" w:firstLine="851"/>
        <w:jc w:val="center"/>
        <w:rPr>
          <w:rFonts w:ascii="Arial" w:hAnsi="Arial" w:cs="Arial"/>
        </w:rPr>
      </w:pPr>
      <w:r w:rsidRPr="002E37FB">
        <w:rPr>
          <w:rFonts w:ascii="Arial" w:hAnsi="Arial" w:cs="Arial"/>
        </w:rPr>
        <w:t>Таблица 1.8</w:t>
      </w:r>
    </w:p>
    <w:p w:rsidR="00695151" w:rsidRPr="002E37FB" w:rsidRDefault="00173EA8" w:rsidP="002E37FB">
      <w:pPr>
        <w:keepNext/>
        <w:numPr>
          <w:ilvl w:val="6"/>
          <w:numId w:val="0"/>
        </w:numPr>
        <w:tabs>
          <w:tab w:val="num" w:pos="1296"/>
        </w:tabs>
        <w:suppressAutoHyphens/>
        <w:spacing w:after="0" w:line="240" w:lineRule="auto"/>
        <w:jc w:val="center"/>
        <w:outlineLvl w:val="6"/>
        <w:rPr>
          <w:rFonts w:ascii="Arial" w:eastAsia="Arial Unicode MS" w:hAnsi="Arial" w:cs="Arial"/>
          <w:bCs/>
          <w:color w:val="00000A"/>
          <w:kern w:val="1"/>
          <w:sz w:val="24"/>
          <w:szCs w:val="24"/>
          <w:lang w:eastAsia="hi-IN" w:bidi="hi-IN"/>
        </w:rPr>
      </w:pPr>
      <w:r w:rsidRPr="002E37FB">
        <w:rPr>
          <w:rFonts w:ascii="Arial" w:eastAsia="Arial Unicode MS" w:hAnsi="Arial" w:cs="Arial"/>
          <w:bCs/>
          <w:color w:val="00000A"/>
          <w:kern w:val="1"/>
          <w:sz w:val="24"/>
          <w:szCs w:val="24"/>
          <w:lang w:eastAsia="hi-IN" w:bidi="hi-IN"/>
        </w:rPr>
        <w:t>Перечень автомобильных дорог общего пользования</w:t>
      </w:r>
      <w:r w:rsidR="007F2F34" w:rsidRPr="002E37FB">
        <w:rPr>
          <w:rFonts w:ascii="Arial" w:eastAsia="Arial Unicode MS" w:hAnsi="Arial" w:cs="Arial"/>
          <w:bCs/>
          <w:color w:val="00000A"/>
          <w:kern w:val="1"/>
          <w:sz w:val="24"/>
          <w:szCs w:val="24"/>
          <w:lang w:eastAsia="hi-IN" w:bidi="hi-IN"/>
        </w:rPr>
        <w:t xml:space="preserve"> </w:t>
      </w:r>
      <w:r w:rsidRPr="002E37FB">
        <w:rPr>
          <w:rFonts w:ascii="Arial" w:eastAsia="Arial Unicode MS" w:hAnsi="Arial" w:cs="Arial"/>
          <w:bCs/>
          <w:color w:val="00000A"/>
          <w:kern w:val="1"/>
          <w:sz w:val="24"/>
          <w:szCs w:val="24"/>
          <w:lang w:eastAsia="hi-IN" w:bidi="hi-IN"/>
        </w:rPr>
        <w:t>местного значения Слюдянского городского поселения</w:t>
      </w:r>
    </w:p>
    <w:p w:rsidR="00695151" w:rsidRPr="0031684F" w:rsidRDefault="00695151" w:rsidP="007F2F34">
      <w:pPr>
        <w:suppressAutoHyphens/>
        <w:spacing w:after="0" w:line="240" w:lineRule="auto"/>
        <w:ind w:firstLine="851"/>
        <w:jc w:val="center"/>
        <w:rPr>
          <w:rFonts w:ascii="Times New Roman" w:eastAsia="Arial Unicode MS" w:hAnsi="Times New Roman" w:cs="Times New Roman"/>
          <w:kern w:val="1"/>
          <w:sz w:val="24"/>
          <w:szCs w:val="24"/>
          <w:lang w:eastAsia="hi-IN" w:bidi="hi-IN"/>
        </w:rPr>
      </w:pPr>
    </w:p>
    <w:tbl>
      <w:tblPr>
        <w:tblW w:w="10267" w:type="dxa"/>
        <w:tblLayout w:type="fixed"/>
        <w:tblLook w:val="04A0" w:firstRow="1" w:lastRow="0" w:firstColumn="1" w:lastColumn="0" w:noHBand="0" w:noVBand="1"/>
      </w:tblPr>
      <w:tblGrid>
        <w:gridCol w:w="10031"/>
        <w:gridCol w:w="236"/>
      </w:tblGrid>
      <w:tr w:rsidR="00695151" w:rsidRPr="0031684F" w:rsidTr="00182268">
        <w:trPr>
          <w:trHeight w:val="300"/>
        </w:trPr>
        <w:tc>
          <w:tcPr>
            <w:tcW w:w="10031" w:type="dxa"/>
            <w:tcBorders>
              <w:top w:val="nil"/>
              <w:left w:val="nil"/>
              <w:bottom w:val="nil"/>
              <w:right w:val="nil"/>
            </w:tcBorders>
            <w:shd w:val="clear" w:color="auto" w:fill="auto"/>
            <w:noWrap/>
            <w:vAlign w:val="bottom"/>
          </w:tcPr>
          <w:tbl>
            <w:tblPr>
              <w:tblW w:w="9241" w:type="dxa"/>
              <w:tblLayout w:type="fixed"/>
              <w:tblLook w:val="04A0" w:firstRow="1" w:lastRow="0" w:firstColumn="1" w:lastColumn="0" w:noHBand="0" w:noVBand="1"/>
            </w:tblPr>
            <w:tblGrid>
              <w:gridCol w:w="613"/>
              <w:gridCol w:w="4517"/>
              <w:gridCol w:w="1985"/>
              <w:gridCol w:w="1134"/>
              <w:gridCol w:w="992"/>
            </w:tblGrid>
            <w:tr w:rsidR="00695151" w:rsidRPr="002E37FB" w:rsidTr="007F2F34">
              <w:trPr>
                <w:trHeight w:val="330"/>
              </w:trPr>
              <w:tc>
                <w:tcPr>
                  <w:tcW w:w="613"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bCs/>
                      <w:color w:val="000000"/>
                      <w:sz w:val="20"/>
                      <w:szCs w:val="20"/>
                      <w:lang w:eastAsia="ru-RU"/>
                    </w:rPr>
                  </w:pPr>
                  <w:r w:rsidRPr="002E37FB">
                    <w:rPr>
                      <w:rFonts w:ascii="Times New Roman" w:eastAsia="Times New Roman" w:hAnsi="Times New Roman" w:cs="Times New Roman"/>
                      <w:bCs/>
                      <w:color w:val="000000"/>
                      <w:sz w:val="20"/>
                      <w:szCs w:val="20"/>
                      <w:lang w:eastAsia="ru-RU"/>
                    </w:rPr>
                    <w:t>№ п/п</w:t>
                  </w:r>
                </w:p>
              </w:tc>
              <w:tc>
                <w:tcPr>
                  <w:tcW w:w="4517" w:type="dxa"/>
                  <w:tcBorders>
                    <w:top w:val="single" w:sz="8" w:space="0" w:color="000000"/>
                    <w:left w:val="nil"/>
                    <w:bottom w:val="nil"/>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bCs/>
                      <w:color w:val="000000"/>
                      <w:sz w:val="20"/>
                      <w:szCs w:val="20"/>
                      <w:lang w:eastAsia="ru-RU"/>
                    </w:rPr>
                  </w:pPr>
                  <w:r w:rsidRPr="002E37FB">
                    <w:rPr>
                      <w:rFonts w:ascii="Times New Roman" w:eastAsia="Times New Roman" w:hAnsi="Times New Roman" w:cs="Times New Roman"/>
                      <w:bCs/>
                      <w:color w:val="000000"/>
                      <w:sz w:val="20"/>
                      <w:szCs w:val="20"/>
                      <w:lang w:eastAsia="ru-RU"/>
                    </w:rPr>
                    <w:t>Наименование</w:t>
                  </w:r>
                </w:p>
              </w:tc>
              <w:tc>
                <w:tcPr>
                  <w:tcW w:w="1985"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bCs/>
                      <w:color w:val="000000"/>
                      <w:sz w:val="20"/>
                      <w:szCs w:val="20"/>
                      <w:lang w:eastAsia="ru-RU"/>
                    </w:rPr>
                  </w:pPr>
                  <w:r w:rsidRPr="002E37FB">
                    <w:rPr>
                      <w:rFonts w:ascii="Times New Roman" w:eastAsia="Times New Roman" w:hAnsi="Times New Roman" w:cs="Times New Roman"/>
                      <w:bCs/>
                      <w:color w:val="000000"/>
                      <w:sz w:val="20"/>
                      <w:szCs w:val="20"/>
                      <w:lang w:eastAsia="ru-RU"/>
                    </w:rPr>
                    <w:t>Протяженность, м.</w:t>
                  </w:r>
                </w:p>
              </w:tc>
              <w:tc>
                <w:tcPr>
                  <w:tcW w:w="2126" w:type="dxa"/>
                  <w:gridSpan w:val="2"/>
                  <w:tcBorders>
                    <w:top w:val="single" w:sz="8" w:space="0" w:color="000000"/>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bCs/>
                      <w:color w:val="000000"/>
                      <w:sz w:val="20"/>
                      <w:szCs w:val="20"/>
                      <w:lang w:eastAsia="ru-RU"/>
                    </w:rPr>
                  </w:pPr>
                  <w:r w:rsidRPr="002E37FB">
                    <w:rPr>
                      <w:rFonts w:ascii="Times New Roman" w:eastAsia="Times New Roman" w:hAnsi="Times New Roman" w:cs="Times New Roman"/>
                      <w:bCs/>
                      <w:color w:val="000000"/>
                      <w:sz w:val="20"/>
                      <w:szCs w:val="20"/>
                      <w:lang w:eastAsia="ru-RU"/>
                    </w:rPr>
                    <w:t xml:space="preserve">В </w:t>
                  </w:r>
                  <w:proofErr w:type="spellStart"/>
                  <w:r w:rsidRPr="002E37FB">
                    <w:rPr>
                      <w:rFonts w:ascii="Times New Roman" w:eastAsia="Times New Roman" w:hAnsi="Times New Roman" w:cs="Times New Roman"/>
                      <w:bCs/>
                      <w:color w:val="000000"/>
                      <w:sz w:val="20"/>
                      <w:szCs w:val="20"/>
                      <w:lang w:eastAsia="ru-RU"/>
                    </w:rPr>
                    <w:t>т.ч</w:t>
                  </w:r>
                  <w:proofErr w:type="spellEnd"/>
                  <w:r w:rsidRPr="002E37FB">
                    <w:rPr>
                      <w:rFonts w:ascii="Times New Roman" w:eastAsia="Times New Roman" w:hAnsi="Times New Roman" w:cs="Times New Roman"/>
                      <w:bCs/>
                      <w:color w:val="000000"/>
                      <w:sz w:val="20"/>
                      <w:szCs w:val="20"/>
                      <w:lang w:eastAsia="ru-RU"/>
                    </w:rPr>
                    <w:t>. по видам покрытия</w:t>
                  </w:r>
                </w:p>
              </w:tc>
            </w:tr>
            <w:tr w:rsidR="00695151" w:rsidRPr="002E37FB" w:rsidTr="007F2F34">
              <w:trPr>
                <w:trHeight w:val="330"/>
              </w:trPr>
              <w:tc>
                <w:tcPr>
                  <w:tcW w:w="613" w:type="dxa"/>
                  <w:vMerge/>
                  <w:tcBorders>
                    <w:top w:val="single" w:sz="8" w:space="0" w:color="000000"/>
                    <w:left w:val="single" w:sz="8" w:space="0" w:color="000000"/>
                    <w:bottom w:val="single" w:sz="8" w:space="0" w:color="000000"/>
                    <w:right w:val="single" w:sz="8" w:space="0" w:color="000000"/>
                  </w:tcBorders>
                  <w:vAlign w:val="center"/>
                  <w:hideMark/>
                </w:tcPr>
                <w:p w:rsidR="00695151" w:rsidRPr="002E37FB" w:rsidRDefault="00695151" w:rsidP="007F2F34">
                  <w:pPr>
                    <w:spacing w:after="0" w:line="240" w:lineRule="auto"/>
                    <w:jc w:val="center"/>
                    <w:rPr>
                      <w:rFonts w:ascii="Times New Roman" w:eastAsia="Times New Roman" w:hAnsi="Times New Roman" w:cs="Times New Roman"/>
                      <w:bCs/>
                      <w:color w:val="000000"/>
                      <w:sz w:val="20"/>
                      <w:szCs w:val="20"/>
                      <w:lang w:eastAsia="ru-RU"/>
                    </w:rPr>
                  </w:pP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bCs/>
                      <w:color w:val="000000"/>
                      <w:sz w:val="20"/>
                      <w:szCs w:val="20"/>
                      <w:lang w:eastAsia="ru-RU"/>
                    </w:rPr>
                  </w:pPr>
                  <w:r w:rsidRPr="002E37FB">
                    <w:rPr>
                      <w:rFonts w:ascii="Times New Roman" w:eastAsia="Times New Roman" w:hAnsi="Times New Roman" w:cs="Times New Roman"/>
                      <w:bCs/>
                      <w:color w:val="000000"/>
                      <w:sz w:val="20"/>
                      <w:szCs w:val="20"/>
                      <w:lang w:eastAsia="ru-RU"/>
                    </w:rPr>
                    <w:t>автодороги</w:t>
                  </w:r>
                </w:p>
              </w:tc>
              <w:tc>
                <w:tcPr>
                  <w:tcW w:w="1985" w:type="dxa"/>
                  <w:vMerge/>
                  <w:tcBorders>
                    <w:top w:val="single" w:sz="8" w:space="0" w:color="000000"/>
                    <w:left w:val="single" w:sz="8" w:space="0" w:color="000000"/>
                    <w:bottom w:val="single" w:sz="8" w:space="0" w:color="000000"/>
                    <w:right w:val="single" w:sz="8" w:space="0" w:color="000000"/>
                  </w:tcBorders>
                  <w:vAlign w:val="center"/>
                  <w:hideMark/>
                </w:tcPr>
                <w:p w:rsidR="00695151" w:rsidRPr="002E37FB" w:rsidRDefault="00695151" w:rsidP="007F2F34">
                  <w:pPr>
                    <w:spacing w:after="0" w:line="240" w:lineRule="auto"/>
                    <w:jc w:val="center"/>
                    <w:rPr>
                      <w:rFonts w:ascii="Times New Roman" w:eastAsia="Times New Roman" w:hAnsi="Times New Roman" w:cs="Times New Roman"/>
                      <w:bCs/>
                      <w:color w:val="000000"/>
                      <w:sz w:val="20"/>
                      <w:szCs w:val="20"/>
                      <w:lang w:eastAsia="ru-RU"/>
                    </w:rPr>
                  </w:pP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bCs/>
                      <w:color w:val="000000"/>
                      <w:sz w:val="20"/>
                      <w:szCs w:val="20"/>
                      <w:lang w:eastAsia="ru-RU"/>
                    </w:rPr>
                  </w:pPr>
                  <w:r w:rsidRPr="002E37FB">
                    <w:rPr>
                      <w:rFonts w:ascii="Times New Roman" w:eastAsia="Times New Roman" w:hAnsi="Times New Roman" w:cs="Times New Roman"/>
                      <w:bCs/>
                      <w:color w:val="000000"/>
                      <w:sz w:val="20"/>
                      <w:szCs w:val="20"/>
                      <w:lang w:eastAsia="ru-RU"/>
                    </w:rPr>
                    <w:t>Асфальт</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bCs/>
                      <w:color w:val="000000"/>
                      <w:sz w:val="20"/>
                      <w:szCs w:val="20"/>
                      <w:lang w:eastAsia="ru-RU"/>
                    </w:rPr>
                  </w:pPr>
                  <w:r w:rsidRPr="002E37FB">
                    <w:rPr>
                      <w:rFonts w:ascii="Times New Roman" w:eastAsia="Times New Roman" w:hAnsi="Times New Roman" w:cs="Times New Roman"/>
                      <w:bCs/>
                      <w:color w:val="000000"/>
                      <w:sz w:val="20"/>
                      <w:szCs w:val="20"/>
                      <w:lang w:eastAsia="ru-RU"/>
                    </w:rPr>
                    <w:t>Грунт</w:t>
                  </w:r>
                </w:p>
              </w:tc>
            </w:tr>
            <w:tr w:rsidR="00695151" w:rsidRPr="002E37FB" w:rsidTr="007F2F34">
              <w:trPr>
                <w:cantSplit/>
                <w:trHeight w:val="449"/>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Амбулаторная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650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650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b/>
                      <w:bCs/>
                      <w:color w:val="000000"/>
                      <w:sz w:val="20"/>
                      <w:szCs w:val="20"/>
                      <w:lang w:eastAsia="ru-RU"/>
                    </w:rPr>
                  </w:pPr>
                </w:p>
              </w:tc>
            </w:tr>
            <w:tr w:rsidR="00695151" w:rsidRPr="002E37FB" w:rsidTr="00F11787">
              <w:trPr>
                <w:cantSplit/>
                <w:trHeight w:val="386"/>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lastRenderedPageBreak/>
                    <w:t>2</w:t>
                  </w:r>
                </w:p>
              </w:tc>
              <w:tc>
                <w:tcPr>
                  <w:tcW w:w="4517"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Байкальская</w:t>
                  </w:r>
                </w:p>
              </w:tc>
              <w:tc>
                <w:tcPr>
                  <w:tcW w:w="1985"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250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250</w:t>
                  </w:r>
                </w:p>
              </w:tc>
              <w:tc>
                <w:tcPr>
                  <w:tcW w:w="992"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F11787">
              <w:trPr>
                <w:cantSplit/>
                <w:trHeight w:val="405"/>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Бабушкина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650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F11787">
              <w:trPr>
                <w:cantSplit/>
                <w:trHeight w:val="377"/>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Болотная</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250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250</w:t>
                  </w: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431"/>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Васильева</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1000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1000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477"/>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Вербная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250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250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413"/>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7</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Горная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900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700</w:t>
                  </w:r>
                </w:p>
              </w:tc>
            </w:tr>
            <w:tr w:rsidR="00695151" w:rsidRPr="002E37FB" w:rsidTr="007F2F34">
              <w:trPr>
                <w:cantSplit/>
                <w:trHeight w:val="405"/>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Горняцкая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350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250</w:t>
                  </w:r>
                </w:p>
              </w:tc>
            </w:tr>
            <w:tr w:rsidR="00695151" w:rsidRPr="002E37FB" w:rsidTr="007F2F34">
              <w:trPr>
                <w:cantSplit/>
                <w:trHeight w:val="359"/>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9</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Гранитная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400</w:t>
                  </w:r>
                </w:p>
              </w:tc>
            </w:tr>
            <w:tr w:rsidR="00695151" w:rsidRPr="002E37FB" w:rsidTr="007F2F34">
              <w:trPr>
                <w:cantSplit/>
                <w:trHeight w:val="395"/>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10</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Геологов</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250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250</w:t>
                  </w:r>
                </w:p>
              </w:tc>
            </w:tr>
            <w:tr w:rsidR="00695151" w:rsidRPr="002E37FB" w:rsidTr="007F2F34">
              <w:trPr>
                <w:cantSplit/>
                <w:trHeight w:val="442"/>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11</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Автомобильная дорога по улице </w:t>
                  </w:r>
                  <w:proofErr w:type="spellStart"/>
                  <w:r w:rsidRPr="002E37FB">
                    <w:rPr>
                      <w:rFonts w:ascii="Times New Roman" w:eastAsia="Times New Roman" w:hAnsi="Times New Roman" w:cs="Times New Roman"/>
                      <w:color w:val="000000"/>
                      <w:sz w:val="20"/>
                      <w:szCs w:val="20"/>
                      <w:lang w:eastAsia="ru-RU"/>
                    </w:rPr>
                    <w:t>М.Горького</w:t>
                  </w:r>
                  <w:proofErr w:type="spellEnd"/>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250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250</w:t>
                  </w:r>
                </w:p>
              </w:tc>
            </w:tr>
            <w:tr w:rsidR="00695151" w:rsidRPr="002E37FB" w:rsidTr="007F2F34">
              <w:trPr>
                <w:cantSplit/>
                <w:trHeight w:val="377"/>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12</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Гастелло</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r>
            <w:tr w:rsidR="00695151" w:rsidRPr="002E37FB" w:rsidTr="007F2F34">
              <w:trPr>
                <w:cantSplit/>
                <w:trHeight w:val="411"/>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13</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Автомобильная дорога по улице </w:t>
                  </w:r>
                  <w:proofErr w:type="spellStart"/>
                  <w:r w:rsidRPr="002E37FB">
                    <w:rPr>
                      <w:rFonts w:ascii="Times New Roman" w:eastAsia="Times New Roman" w:hAnsi="Times New Roman" w:cs="Times New Roman"/>
                      <w:color w:val="000000"/>
                      <w:sz w:val="20"/>
                      <w:szCs w:val="20"/>
                      <w:lang w:eastAsia="ru-RU"/>
                    </w:rPr>
                    <w:t>Д.Давыдова</w:t>
                  </w:r>
                  <w:proofErr w:type="spellEnd"/>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400</w:t>
                  </w:r>
                </w:p>
              </w:tc>
            </w:tr>
            <w:tr w:rsidR="00695151" w:rsidRPr="002E37FB" w:rsidTr="007F2F34">
              <w:trPr>
                <w:cantSplit/>
                <w:trHeight w:val="419"/>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14</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Дорожная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r>
            <w:tr w:rsidR="00695151" w:rsidRPr="002E37FB" w:rsidTr="007F2F34">
              <w:trPr>
                <w:cantSplit/>
                <w:trHeight w:val="615"/>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15</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Железнодорожная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1450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1000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450</w:t>
                  </w:r>
                </w:p>
              </w:tc>
            </w:tr>
            <w:tr w:rsidR="00695151" w:rsidRPr="002E37FB" w:rsidTr="007F2F34">
              <w:trPr>
                <w:cantSplit/>
                <w:trHeight w:val="477"/>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16</w:t>
                  </w:r>
                </w:p>
              </w:tc>
              <w:tc>
                <w:tcPr>
                  <w:tcW w:w="4517"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Заречная</w:t>
                  </w:r>
                </w:p>
              </w:tc>
              <w:tc>
                <w:tcPr>
                  <w:tcW w:w="1985"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992"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400</w:t>
                  </w:r>
                </w:p>
              </w:tc>
            </w:tr>
            <w:tr w:rsidR="00695151" w:rsidRPr="002E37FB" w:rsidTr="007F2F34">
              <w:trPr>
                <w:cantSplit/>
                <w:trHeight w:val="399"/>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17</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Захарова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405"/>
              </w:trPr>
              <w:tc>
                <w:tcPr>
                  <w:tcW w:w="613" w:type="dxa"/>
                  <w:tcBorders>
                    <w:top w:val="single" w:sz="4" w:space="0" w:color="auto"/>
                    <w:left w:val="single" w:sz="8" w:space="0" w:color="000000"/>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18</w:t>
                  </w:r>
                </w:p>
              </w:tc>
              <w:tc>
                <w:tcPr>
                  <w:tcW w:w="4517" w:type="dxa"/>
                  <w:tcBorders>
                    <w:top w:val="single" w:sz="4" w:space="0" w:color="auto"/>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Зеленая</w:t>
                  </w:r>
                </w:p>
              </w:tc>
              <w:tc>
                <w:tcPr>
                  <w:tcW w:w="1985" w:type="dxa"/>
                  <w:tcBorders>
                    <w:top w:val="single" w:sz="4" w:space="0" w:color="auto"/>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1800</w:t>
                  </w:r>
                </w:p>
              </w:tc>
              <w:tc>
                <w:tcPr>
                  <w:tcW w:w="1134" w:type="dxa"/>
                  <w:tcBorders>
                    <w:top w:val="single" w:sz="4" w:space="0" w:color="auto"/>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1800</w:t>
                  </w:r>
                </w:p>
              </w:tc>
              <w:tc>
                <w:tcPr>
                  <w:tcW w:w="992" w:type="dxa"/>
                  <w:tcBorders>
                    <w:top w:val="single" w:sz="4" w:space="0" w:color="auto"/>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421"/>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19</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Куприна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413"/>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Красина</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500</w:t>
                  </w:r>
                </w:p>
              </w:tc>
            </w:tr>
            <w:tr w:rsidR="00695151" w:rsidRPr="002E37FB" w:rsidTr="007F2F34">
              <w:trPr>
                <w:cantSplit/>
                <w:trHeight w:val="409"/>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21</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Автомобильная дорога по улице </w:t>
                  </w:r>
                  <w:proofErr w:type="spellStart"/>
                  <w:r w:rsidRPr="002E37FB">
                    <w:rPr>
                      <w:rFonts w:ascii="Times New Roman" w:eastAsia="Times New Roman" w:hAnsi="Times New Roman" w:cs="Times New Roman"/>
                      <w:color w:val="000000"/>
                      <w:sz w:val="20"/>
                      <w:szCs w:val="20"/>
                      <w:lang w:eastAsia="ru-RU"/>
                    </w:rPr>
                    <w:t>Капотина</w:t>
                  </w:r>
                  <w:proofErr w:type="spellEnd"/>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700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460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240</w:t>
                  </w:r>
                </w:p>
              </w:tc>
            </w:tr>
            <w:tr w:rsidR="00695151" w:rsidRPr="002E37FB" w:rsidTr="007F2F34">
              <w:trPr>
                <w:cantSplit/>
                <w:trHeight w:val="402"/>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22</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Каменная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400</w:t>
                  </w:r>
                </w:p>
              </w:tc>
            </w:tr>
            <w:tr w:rsidR="00695151" w:rsidRPr="002E37FB" w:rsidTr="007F2F34">
              <w:trPr>
                <w:cantSplit/>
                <w:trHeight w:val="615"/>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23</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Автомобильная дорога по улице </w:t>
                  </w:r>
                  <w:proofErr w:type="spellStart"/>
                  <w:r w:rsidRPr="002E37FB">
                    <w:rPr>
                      <w:rFonts w:ascii="Times New Roman" w:eastAsia="Times New Roman" w:hAnsi="Times New Roman" w:cs="Times New Roman"/>
                      <w:color w:val="000000"/>
                      <w:sz w:val="20"/>
                      <w:szCs w:val="20"/>
                      <w:lang w:eastAsia="ru-RU"/>
                    </w:rPr>
                    <w:t>Кругобайкальская</w:t>
                  </w:r>
                  <w:proofErr w:type="spellEnd"/>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600</w:t>
                  </w:r>
                </w:p>
              </w:tc>
            </w:tr>
            <w:tr w:rsidR="00695151" w:rsidRPr="002E37FB" w:rsidTr="007F2F34">
              <w:trPr>
                <w:cantSplit/>
                <w:trHeight w:val="346"/>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24</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Колхозная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115"/>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25</w:t>
                  </w:r>
                </w:p>
              </w:tc>
              <w:tc>
                <w:tcPr>
                  <w:tcW w:w="4517"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Автомобильная дорога по улице </w:t>
                  </w:r>
                  <w:proofErr w:type="spellStart"/>
                  <w:r w:rsidRPr="002E37FB">
                    <w:rPr>
                      <w:rFonts w:ascii="Times New Roman" w:eastAsia="Times New Roman" w:hAnsi="Times New Roman" w:cs="Times New Roman"/>
                      <w:color w:val="000000"/>
                      <w:sz w:val="20"/>
                      <w:szCs w:val="20"/>
                      <w:lang w:eastAsia="ru-RU"/>
                    </w:rPr>
                    <w:t>Кутелева</w:t>
                  </w:r>
                  <w:proofErr w:type="spellEnd"/>
                </w:p>
              </w:tc>
              <w:tc>
                <w:tcPr>
                  <w:tcW w:w="1985"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1500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1100</w:t>
                  </w:r>
                </w:p>
              </w:tc>
              <w:tc>
                <w:tcPr>
                  <w:tcW w:w="992"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400</w:t>
                  </w:r>
                </w:p>
              </w:tc>
            </w:tr>
            <w:tr w:rsidR="00695151" w:rsidRPr="002E37FB" w:rsidTr="007F2F34">
              <w:trPr>
                <w:cantSplit/>
                <w:trHeight w:val="399"/>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26</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Комсомольская</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1800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1500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r>
            <w:tr w:rsidR="00695151" w:rsidRPr="002E37FB" w:rsidTr="007F2F34">
              <w:trPr>
                <w:cantSplit/>
                <w:trHeight w:val="399"/>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27</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Кирова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418"/>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28</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Карьерная</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1320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520</w:t>
                  </w: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800</w:t>
                  </w:r>
                </w:p>
              </w:tc>
            </w:tr>
            <w:tr w:rsidR="00695151" w:rsidRPr="002E37FB" w:rsidTr="007F2F34">
              <w:trPr>
                <w:cantSplit/>
                <w:trHeight w:val="409"/>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29</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Автомобильная дорога по улице </w:t>
                  </w:r>
                  <w:proofErr w:type="spellStart"/>
                  <w:r w:rsidRPr="002E37FB">
                    <w:rPr>
                      <w:rFonts w:ascii="Times New Roman" w:eastAsia="Times New Roman" w:hAnsi="Times New Roman" w:cs="Times New Roman"/>
                      <w:color w:val="000000"/>
                      <w:sz w:val="20"/>
                      <w:szCs w:val="20"/>
                      <w:lang w:eastAsia="ru-RU"/>
                    </w:rPr>
                    <w:t>Карбышева</w:t>
                  </w:r>
                  <w:proofErr w:type="spellEnd"/>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700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700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F11787">
              <w:trPr>
                <w:cantSplit/>
                <w:trHeight w:val="416"/>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w:t>
                  </w:r>
                </w:p>
              </w:tc>
              <w:tc>
                <w:tcPr>
                  <w:tcW w:w="4517"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Коммунальная</w:t>
                  </w:r>
                </w:p>
              </w:tc>
              <w:tc>
                <w:tcPr>
                  <w:tcW w:w="1985"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250</w:t>
                  </w:r>
                </w:p>
              </w:tc>
              <w:tc>
                <w:tcPr>
                  <w:tcW w:w="992"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250</w:t>
                  </w:r>
                </w:p>
              </w:tc>
            </w:tr>
            <w:tr w:rsidR="00695151" w:rsidRPr="002E37FB" w:rsidTr="00F11787">
              <w:trPr>
                <w:cantSplit/>
                <w:trHeight w:val="615"/>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31</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Красноармейская</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r>
            <w:tr w:rsidR="00695151" w:rsidRPr="002E37FB" w:rsidTr="00F11787">
              <w:trPr>
                <w:cantSplit/>
                <w:trHeight w:val="332"/>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32</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Ленинградская</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1600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1600</w:t>
                  </w: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407"/>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33</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Ленина</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399"/>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34</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Лермонтова</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400</w:t>
                  </w:r>
                </w:p>
              </w:tc>
            </w:tr>
            <w:tr w:rsidR="00695151" w:rsidRPr="002E37FB" w:rsidTr="007F2F34">
              <w:trPr>
                <w:cantSplit/>
                <w:trHeight w:val="405"/>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lastRenderedPageBreak/>
                    <w:t>35</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Автомобильная дорога по улице </w:t>
                  </w:r>
                  <w:proofErr w:type="spellStart"/>
                  <w:r w:rsidRPr="002E37FB">
                    <w:rPr>
                      <w:rFonts w:ascii="Times New Roman" w:eastAsia="Times New Roman" w:hAnsi="Times New Roman" w:cs="Times New Roman"/>
                      <w:color w:val="000000"/>
                      <w:sz w:val="20"/>
                      <w:szCs w:val="20"/>
                      <w:lang w:eastAsia="ru-RU"/>
                    </w:rPr>
                    <w:t>Л.Полуяхтова</w:t>
                  </w:r>
                  <w:proofErr w:type="spellEnd"/>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700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700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411"/>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36</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Лазо</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500</w:t>
                  </w:r>
                </w:p>
              </w:tc>
            </w:tr>
            <w:tr w:rsidR="00695151" w:rsidRPr="002E37FB" w:rsidTr="007F2F34">
              <w:trPr>
                <w:cantSplit/>
                <w:trHeight w:val="403"/>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37</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8 Марта</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409"/>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38</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Мичурина</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401"/>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39</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Московская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900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900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408"/>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40</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Менделеева</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800</w:t>
                  </w:r>
                </w:p>
              </w:tc>
            </w:tr>
            <w:tr w:rsidR="00695151" w:rsidRPr="002E37FB" w:rsidTr="007F2F34">
              <w:trPr>
                <w:cantSplit/>
                <w:trHeight w:val="413"/>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41</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Матросова</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r>
            <w:tr w:rsidR="00695151" w:rsidRPr="002E37FB" w:rsidTr="007F2F34">
              <w:trPr>
                <w:cantSplit/>
                <w:trHeight w:val="391"/>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42</w:t>
                  </w:r>
                </w:p>
              </w:tc>
              <w:tc>
                <w:tcPr>
                  <w:tcW w:w="4517"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Маяковского</w:t>
                  </w:r>
                </w:p>
              </w:tc>
              <w:tc>
                <w:tcPr>
                  <w:tcW w:w="1985"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r>
            <w:tr w:rsidR="00695151" w:rsidRPr="002E37FB" w:rsidTr="007F2F34">
              <w:trPr>
                <w:cantSplit/>
                <w:trHeight w:val="422"/>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43</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Мостовая</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r>
            <w:tr w:rsidR="00695151" w:rsidRPr="002E37FB" w:rsidTr="007F2F34">
              <w:trPr>
                <w:cantSplit/>
                <w:trHeight w:val="413"/>
              </w:trPr>
              <w:tc>
                <w:tcPr>
                  <w:tcW w:w="613" w:type="dxa"/>
                  <w:tcBorders>
                    <w:top w:val="single" w:sz="4" w:space="0" w:color="auto"/>
                    <w:left w:val="single" w:sz="8" w:space="0" w:color="000000"/>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44</w:t>
                  </w:r>
                </w:p>
              </w:tc>
              <w:tc>
                <w:tcPr>
                  <w:tcW w:w="4517" w:type="dxa"/>
                  <w:tcBorders>
                    <w:top w:val="single" w:sz="4" w:space="0" w:color="auto"/>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Магистральная</w:t>
                  </w:r>
                </w:p>
              </w:tc>
              <w:tc>
                <w:tcPr>
                  <w:tcW w:w="1985" w:type="dxa"/>
                  <w:tcBorders>
                    <w:top w:val="single" w:sz="4" w:space="0" w:color="auto"/>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400</w:t>
                  </w:r>
                </w:p>
              </w:tc>
              <w:tc>
                <w:tcPr>
                  <w:tcW w:w="1134" w:type="dxa"/>
                  <w:tcBorders>
                    <w:top w:val="single" w:sz="4" w:space="0" w:color="auto"/>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single" w:sz="4" w:space="0" w:color="auto"/>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400</w:t>
                  </w:r>
                </w:p>
              </w:tc>
            </w:tr>
            <w:tr w:rsidR="00695151" w:rsidRPr="002E37FB" w:rsidTr="007F2F34">
              <w:trPr>
                <w:cantSplit/>
                <w:trHeight w:val="409"/>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45</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Некрасова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700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700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401"/>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46</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Набережная</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963</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963</w:t>
                  </w:r>
                </w:p>
              </w:tc>
            </w:tr>
            <w:tr w:rsidR="00695151" w:rsidRPr="002E37FB" w:rsidTr="007F2F34">
              <w:trPr>
                <w:cantSplit/>
                <w:trHeight w:val="407"/>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47</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Автомобильная дорога по улице </w:t>
                  </w:r>
                  <w:proofErr w:type="spellStart"/>
                  <w:r w:rsidRPr="002E37FB">
                    <w:rPr>
                      <w:rFonts w:ascii="Times New Roman" w:eastAsia="Times New Roman" w:hAnsi="Times New Roman" w:cs="Times New Roman"/>
                      <w:color w:val="000000"/>
                      <w:sz w:val="20"/>
                      <w:szCs w:val="20"/>
                      <w:lang w:eastAsia="ru-RU"/>
                    </w:rPr>
                    <w:t>О.Кошевого</w:t>
                  </w:r>
                  <w:proofErr w:type="spellEnd"/>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900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900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400"/>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48</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Озерная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405"/>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49</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Октябрьская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1000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1000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411"/>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50</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Островная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403"/>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51</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Панфилова</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420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380</w:t>
                  </w:r>
                </w:p>
              </w:tc>
            </w:tr>
            <w:tr w:rsidR="00695151" w:rsidRPr="002E37FB" w:rsidTr="007F2F34">
              <w:trPr>
                <w:cantSplit/>
                <w:trHeight w:val="615"/>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52</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Парижской Коммуны</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2500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2500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348"/>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53</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Пушкина</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1500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1000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500</w:t>
                  </w:r>
                </w:p>
              </w:tc>
            </w:tr>
            <w:tr w:rsidR="00695151" w:rsidRPr="002E37FB" w:rsidTr="007F2F34">
              <w:trPr>
                <w:cantSplit/>
                <w:trHeight w:val="398"/>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54</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Автомобильная дорога по улице </w:t>
                  </w:r>
                  <w:proofErr w:type="spellStart"/>
                  <w:r w:rsidRPr="002E37FB">
                    <w:rPr>
                      <w:rFonts w:ascii="Times New Roman" w:eastAsia="Times New Roman" w:hAnsi="Times New Roman" w:cs="Times New Roman"/>
                      <w:color w:val="000000"/>
                      <w:sz w:val="20"/>
                      <w:szCs w:val="20"/>
                      <w:lang w:eastAsia="ru-RU"/>
                    </w:rPr>
                    <w:t>Перевальская</w:t>
                  </w:r>
                  <w:proofErr w:type="spellEnd"/>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6000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5000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1000</w:t>
                  </w:r>
                </w:p>
              </w:tc>
            </w:tr>
            <w:tr w:rsidR="00695151" w:rsidRPr="002E37FB" w:rsidTr="007F2F34">
              <w:trPr>
                <w:cantSplit/>
                <w:trHeight w:val="401"/>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55</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Пролетарская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900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700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r>
            <w:tr w:rsidR="00695151" w:rsidRPr="002E37FB" w:rsidTr="00F11787">
              <w:trPr>
                <w:cantSplit/>
                <w:trHeight w:val="408"/>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56</w:t>
                  </w:r>
                </w:p>
              </w:tc>
              <w:tc>
                <w:tcPr>
                  <w:tcW w:w="4517"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Первомайская</w:t>
                  </w:r>
                </w:p>
              </w:tc>
              <w:tc>
                <w:tcPr>
                  <w:tcW w:w="1985"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1200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1200</w:t>
                  </w:r>
                </w:p>
              </w:tc>
              <w:tc>
                <w:tcPr>
                  <w:tcW w:w="992"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F11787">
              <w:trPr>
                <w:cantSplit/>
                <w:trHeight w:val="413"/>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57</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Подгорная</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150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350</w:t>
                  </w:r>
                </w:p>
              </w:tc>
            </w:tr>
            <w:tr w:rsidR="00695151" w:rsidRPr="002E37FB" w:rsidTr="00F11787">
              <w:trPr>
                <w:cantSplit/>
                <w:trHeight w:val="405"/>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58</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Полевая</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700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700</w:t>
                  </w: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397"/>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59</w:t>
                  </w:r>
                </w:p>
              </w:tc>
              <w:tc>
                <w:tcPr>
                  <w:tcW w:w="4517"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Песчаная</w:t>
                  </w:r>
                </w:p>
              </w:tc>
              <w:tc>
                <w:tcPr>
                  <w:tcW w:w="1985"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r>
            <w:tr w:rsidR="00695151" w:rsidRPr="002E37FB" w:rsidTr="007F2F34">
              <w:trPr>
                <w:cantSplit/>
                <w:trHeight w:val="615"/>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60</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Автомобильная дорога по улице </w:t>
                  </w:r>
                  <w:proofErr w:type="spellStart"/>
                  <w:r w:rsidRPr="002E37FB">
                    <w:rPr>
                      <w:rFonts w:ascii="Times New Roman" w:eastAsia="Times New Roman" w:hAnsi="Times New Roman" w:cs="Times New Roman"/>
                      <w:color w:val="000000"/>
                      <w:sz w:val="20"/>
                      <w:szCs w:val="20"/>
                      <w:lang w:eastAsia="ru-RU"/>
                    </w:rPr>
                    <w:t>Ржанова</w:t>
                  </w:r>
                  <w:proofErr w:type="spellEnd"/>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719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719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257"/>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61</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Рябиновая</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r>
            <w:tr w:rsidR="00695151" w:rsidRPr="002E37FB" w:rsidTr="007F2F34">
              <w:trPr>
                <w:cantSplit/>
                <w:trHeight w:val="615"/>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62</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40 Лет Октября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2500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500</w:t>
                  </w:r>
                </w:p>
              </w:tc>
            </w:tr>
            <w:tr w:rsidR="00695151" w:rsidRPr="002E37FB" w:rsidTr="007F2F34">
              <w:trPr>
                <w:cantSplit/>
                <w:trHeight w:val="350"/>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63</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Советская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1508</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1508</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556"/>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64</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Автомобильная дорога по улице </w:t>
                  </w:r>
                  <w:proofErr w:type="spellStart"/>
                  <w:r w:rsidRPr="002E37FB">
                    <w:rPr>
                      <w:rFonts w:ascii="Times New Roman" w:eastAsia="Times New Roman" w:hAnsi="Times New Roman" w:cs="Times New Roman"/>
                      <w:color w:val="000000"/>
                      <w:sz w:val="20"/>
                      <w:szCs w:val="20"/>
                      <w:lang w:eastAsia="ru-RU"/>
                    </w:rPr>
                    <w:t>Слюдянских</w:t>
                  </w:r>
                  <w:proofErr w:type="spellEnd"/>
                  <w:r w:rsidRPr="002E37FB">
                    <w:rPr>
                      <w:rFonts w:ascii="Times New Roman" w:eastAsia="Times New Roman" w:hAnsi="Times New Roman" w:cs="Times New Roman"/>
                      <w:color w:val="000000"/>
                      <w:sz w:val="20"/>
                      <w:szCs w:val="20"/>
                      <w:lang w:eastAsia="ru-RU"/>
                    </w:rPr>
                    <w:t xml:space="preserve"> Красногвардейцев</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1800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1800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405"/>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65</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Строителей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411"/>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66</w:t>
                  </w:r>
                </w:p>
              </w:tc>
              <w:tc>
                <w:tcPr>
                  <w:tcW w:w="4517"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Слюдяная</w:t>
                  </w:r>
                </w:p>
              </w:tc>
              <w:tc>
                <w:tcPr>
                  <w:tcW w:w="1985"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800</w:t>
                  </w:r>
                </w:p>
              </w:tc>
              <w:tc>
                <w:tcPr>
                  <w:tcW w:w="992"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413"/>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67</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Солнечная</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500</w:t>
                  </w:r>
                </w:p>
              </w:tc>
            </w:tr>
            <w:tr w:rsidR="00695151" w:rsidRPr="002E37FB" w:rsidTr="007F2F34">
              <w:trPr>
                <w:cantSplit/>
                <w:trHeight w:val="406"/>
              </w:trPr>
              <w:tc>
                <w:tcPr>
                  <w:tcW w:w="613" w:type="dxa"/>
                  <w:tcBorders>
                    <w:top w:val="single" w:sz="4" w:space="0" w:color="auto"/>
                    <w:left w:val="single" w:sz="8" w:space="0" w:color="000000"/>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lastRenderedPageBreak/>
                    <w:t>68</w:t>
                  </w:r>
                </w:p>
              </w:tc>
              <w:tc>
                <w:tcPr>
                  <w:tcW w:w="4517" w:type="dxa"/>
                  <w:tcBorders>
                    <w:top w:val="single" w:sz="4" w:space="0" w:color="auto"/>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Свободы</w:t>
                  </w:r>
                </w:p>
              </w:tc>
              <w:tc>
                <w:tcPr>
                  <w:tcW w:w="1985" w:type="dxa"/>
                  <w:tcBorders>
                    <w:top w:val="single" w:sz="4" w:space="0" w:color="auto"/>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400</w:t>
                  </w:r>
                </w:p>
              </w:tc>
              <w:tc>
                <w:tcPr>
                  <w:tcW w:w="1134" w:type="dxa"/>
                  <w:tcBorders>
                    <w:top w:val="single" w:sz="4" w:space="0" w:color="auto"/>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single" w:sz="4" w:space="0" w:color="auto"/>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400</w:t>
                  </w:r>
                </w:p>
              </w:tc>
            </w:tr>
            <w:tr w:rsidR="00695151" w:rsidRPr="002E37FB" w:rsidTr="007F2F34">
              <w:trPr>
                <w:cantSplit/>
                <w:trHeight w:val="401"/>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69</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Тонконога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1500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1500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407"/>
              </w:trPr>
              <w:tc>
                <w:tcPr>
                  <w:tcW w:w="613" w:type="dxa"/>
                  <w:tcBorders>
                    <w:top w:val="single" w:sz="4" w:space="0" w:color="auto"/>
                    <w:left w:val="single" w:sz="8" w:space="0" w:color="000000"/>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70</w:t>
                  </w:r>
                </w:p>
              </w:tc>
              <w:tc>
                <w:tcPr>
                  <w:tcW w:w="4517" w:type="dxa"/>
                  <w:tcBorders>
                    <w:top w:val="single" w:sz="4" w:space="0" w:color="auto"/>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Транспортная</w:t>
                  </w:r>
                </w:p>
              </w:tc>
              <w:tc>
                <w:tcPr>
                  <w:tcW w:w="1985" w:type="dxa"/>
                  <w:tcBorders>
                    <w:top w:val="single" w:sz="4" w:space="0" w:color="auto"/>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c>
                <w:tcPr>
                  <w:tcW w:w="1134" w:type="dxa"/>
                  <w:tcBorders>
                    <w:top w:val="single" w:sz="4" w:space="0" w:color="auto"/>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c>
                <w:tcPr>
                  <w:tcW w:w="992" w:type="dxa"/>
                  <w:tcBorders>
                    <w:top w:val="single" w:sz="4" w:space="0" w:color="auto"/>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400"/>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71</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Трактовая</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r>
            <w:tr w:rsidR="00695151" w:rsidRPr="002E37FB" w:rsidTr="007F2F34">
              <w:trPr>
                <w:cantSplit/>
                <w:trHeight w:val="405"/>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72</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Фрунзе</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500</w:t>
                  </w: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411"/>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73</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Автомобильная дорога по улице </w:t>
                  </w:r>
                  <w:proofErr w:type="spellStart"/>
                  <w:r w:rsidRPr="002E37FB">
                    <w:rPr>
                      <w:rFonts w:ascii="Times New Roman" w:eastAsia="Times New Roman" w:hAnsi="Times New Roman" w:cs="Times New Roman"/>
                      <w:color w:val="000000"/>
                      <w:sz w:val="20"/>
                      <w:szCs w:val="20"/>
                      <w:lang w:eastAsia="ru-RU"/>
                    </w:rPr>
                    <w:t>Флагопита</w:t>
                  </w:r>
                  <w:proofErr w:type="spellEnd"/>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r>
            <w:tr w:rsidR="00695151" w:rsidRPr="002E37FB" w:rsidTr="007F2F34">
              <w:trPr>
                <w:cantSplit/>
                <w:trHeight w:val="403"/>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74</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Чапаева</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100</w:t>
                  </w:r>
                </w:p>
              </w:tc>
            </w:tr>
            <w:tr w:rsidR="00695151" w:rsidRPr="002E37FB" w:rsidTr="007F2F34">
              <w:trPr>
                <w:cantSplit/>
                <w:trHeight w:val="410"/>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75</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Черемуховая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r>
            <w:tr w:rsidR="00695151" w:rsidRPr="002E37FB" w:rsidTr="007F2F34">
              <w:trPr>
                <w:cantSplit/>
                <w:trHeight w:val="402"/>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76</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Школьная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407"/>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77</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Шахтерская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D7767C">
              <w:trPr>
                <w:cantSplit/>
                <w:trHeight w:val="413"/>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78</w:t>
                  </w:r>
                </w:p>
              </w:tc>
              <w:tc>
                <w:tcPr>
                  <w:tcW w:w="4517"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Щорса</w:t>
                  </w:r>
                </w:p>
              </w:tc>
              <w:tc>
                <w:tcPr>
                  <w:tcW w:w="1985"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992"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D7767C">
              <w:trPr>
                <w:cantSplit/>
                <w:trHeight w:val="405"/>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79</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Энтузиастов</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D7767C">
              <w:trPr>
                <w:cantSplit/>
                <w:trHeight w:val="381"/>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80</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Гоголя</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r>
            <w:tr w:rsidR="00695151" w:rsidRPr="002E37FB" w:rsidTr="007F2F34">
              <w:trPr>
                <w:cantSplit/>
                <w:trHeight w:val="615"/>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81</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Железнодорожная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r>
            <w:tr w:rsidR="00695151" w:rsidRPr="002E37FB" w:rsidTr="007F2F34">
              <w:trPr>
                <w:cantSplit/>
                <w:trHeight w:val="615"/>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82</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Зои Космодемьянской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F11787">
              <w:trPr>
                <w:cantSplit/>
                <w:trHeight w:val="421"/>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83</w:t>
                  </w:r>
                </w:p>
              </w:tc>
              <w:tc>
                <w:tcPr>
                  <w:tcW w:w="4517"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Калинина</w:t>
                  </w:r>
                </w:p>
              </w:tc>
              <w:tc>
                <w:tcPr>
                  <w:tcW w:w="1985"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992"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400</w:t>
                  </w:r>
                </w:p>
              </w:tc>
            </w:tr>
            <w:tr w:rsidR="00695151" w:rsidRPr="002E37FB" w:rsidTr="00F11787">
              <w:trPr>
                <w:cantSplit/>
                <w:trHeight w:val="411"/>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84</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Линейная</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1500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1500</w:t>
                  </w:r>
                </w:p>
              </w:tc>
            </w:tr>
            <w:tr w:rsidR="00695151" w:rsidRPr="002E37FB" w:rsidTr="00F11787">
              <w:trPr>
                <w:cantSplit/>
                <w:trHeight w:val="405"/>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85</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Ленская</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r>
            <w:tr w:rsidR="00695151" w:rsidRPr="002E37FB" w:rsidTr="00F11787">
              <w:trPr>
                <w:cantSplit/>
                <w:trHeight w:val="412"/>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86</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Островского</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r>
            <w:tr w:rsidR="00695151" w:rsidRPr="002E37FB" w:rsidTr="007F2F34">
              <w:trPr>
                <w:cantSplit/>
                <w:trHeight w:val="404"/>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87</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Профсоюзная</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1000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1000</w:t>
                  </w:r>
                </w:p>
              </w:tc>
            </w:tr>
            <w:tr w:rsidR="00695151" w:rsidRPr="002E37FB" w:rsidTr="007F2F34">
              <w:trPr>
                <w:cantSplit/>
                <w:trHeight w:val="409"/>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88</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Рыбака</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r>
            <w:tr w:rsidR="00695151" w:rsidRPr="002E37FB" w:rsidTr="007F2F34">
              <w:trPr>
                <w:cantSplit/>
                <w:trHeight w:val="401"/>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89</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Серова</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r>
            <w:tr w:rsidR="00695151" w:rsidRPr="002E37FB" w:rsidTr="007F2F34">
              <w:trPr>
                <w:cantSplit/>
                <w:trHeight w:val="407"/>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90</w:t>
                  </w:r>
                </w:p>
              </w:tc>
              <w:tc>
                <w:tcPr>
                  <w:tcW w:w="4517"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Чернышевского</w:t>
                  </w:r>
                </w:p>
              </w:tc>
              <w:tc>
                <w:tcPr>
                  <w:tcW w:w="1985"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r>
            <w:tr w:rsidR="00695151" w:rsidRPr="002E37FB" w:rsidTr="007F2F34">
              <w:trPr>
                <w:cantSplit/>
                <w:trHeight w:val="423"/>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91</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улице Мечтателей</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150</w:t>
                  </w:r>
                </w:p>
              </w:tc>
            </w:tr>
            <w:tr w:rsidR="00695151" w:rsidRPr="002E37FB" w:rsidTr="007F2F34">
              <w:trPr>
                <w:cantSplit/>
                <w:trHeight w:val="415"/>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92</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Автомобильная дорога по улице </w:t>
                  </w:r>
                  <w:proofErr w:type="spellStart"/>
                  <w:r w:rsidRPr="002E37FB">
                    <w:rPr>
                      <w:rFonts w:ascii="Times New Roman" w:eastAsia="Times New Roman" w:hAnsi="Times New Roman" w:cs="Times New Roman"/>
                      <w:color w:val="000000"/>
                      <w:sz w:val="20"/>
                      <w:szCs w:val="20"/>
                      <w:lang w:eastAsia="ru-RU"/>
                    </w:rPr>
                    <w:t>Н.Пахабова</w:t>
                  </w:r>
                  <w:proofErr w:type="spellEnd"/>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150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150</w:t>
                  </w:r>
                </w:p>
              </w:tc>
            </w:tr>
            <w:tr w:rsidR="00695151" w:rsidRPr="002E37FB" w:rsidTr="007F2F34">
              <w:trPr>
                <w:cantSplit/>
                <w:trHeight w:val="383"/>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93</w:t>
                  </w:r>
                </w:p>
              </w:tc>
              <w:tc>
                <w:tcPr>
                  <w:tcW w:w="4517"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Алтайский</w:t>
                  </w:r>
                </w:p>
              </w:tc>
              <w:tc>
                <w:tcPr>
                  <w:tcW w:w="1985"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r>
            <w:tr w:rsidR="00695151" w:rsidRPr="002E37FB" w:rsidTr="007F2F34">
              <w:trPr>
                <w:cantSplit/>
                <w:trHeight w:val="417"/>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94</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Ангарский</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r>
            <w:tr w:rsidR="00695151" w:rsidRPr="002E37FB" w:rsidTr="007F2F34">
              <w:trPr>
                <w:cantSplit/>
                <w:trHeight w:val="257"/>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95</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Базовый</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1500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1200</w:t>
                  </w:r>
                </w:p>
              </w:tc>
            </w:tr>
            <w:tr w:rsidR="00695151" w:rsidRPr="002E37FB" w:rsidTr="007F2F34">
              <w:trPr>
                <w:cantSplit/>
                <w:trHeight w:val="399"/>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96</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Береговой</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r>
            <w:tr w:rsidR="00695151" w:rsidRPr="002E37FB" w:rsidTr="007F2F34">
              <w:trPr>
                <w:cantSplit/>
                <w:trHeight w:val="276"/>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97</w:t>
                  </w:r>
                </w:p>
              </w:tc>
              <w:tc>
                <w:tcPr>
                  <w:tcW w:w="4517"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Безымянный</w:t>
                  </w:r>
                </w:p>
              </w:tc>
              <w:tc>
                <w:tcPr>
                  <w:tcW w:w="1985"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400</w:t>
                  </w:r>
                </w:p>
              </w:tc>
              <w:tc>
                <w:tcPr>
                  <w:tcW w:w="992"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280"/>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98</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Брусничный</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269"/>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99</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Большой</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r>
            <w:tr w:rsidR="00695151" w:rsidRPr="002E37FB" w:rsidTr="007F2F34">
              <w:trPr>
                <w:cantSplit/>
                <w:trHeight w:val="387"/>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100</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Березовый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r>
            <w:tr w:rsidR="00695151" w:rsidRPr="002E37FB" w:rsidTr="007F2F34">
              <w:trPr>
                <w:cantSplit/>
                <w:trHeight w:val="548"/>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101</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Привокзальный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615"/>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lastRenderedPageBreak/>
                    <w:t>102</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Волгоградский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326"/>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103</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Восточный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r>
            <w:tr w:rsidR="00695151" w:rsidRPr="002E37FB" w:rsidTr="00D7767C">
              <w:trPr>
                <w:cantSplit/>
                <w:trHeight w:val="401"/>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104</w:t>
                  </w:r>
                </w:p>
              </w:tc>
              <w:tc>
                <w:tcPr>
                  <w:tcW w:w="4517"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М. Горького</w:t>
                  </w:r>
                </w:p>
              </w:tc>
              <w:tc>
                <w:tcPr>
                  <w:tcW w:w="1985"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100</w:t>
                  </w:r>
                </w:p>
              </w:tc>
              <w:tc>
                <w:tcPr>
                  <w:tcW w:w="992"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D7767C">
              <w:trPr>
                <w:cantSplit/>
                <w:trHeight w:val="407"/>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105</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Дачный</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r>
            <w:tr w:rsidR="00695151" w:rsidRPr="002E37FB" w:rsidTr="00D7767C">
              <w:trPr>
                <w:cantSplit/>
                <w:trHeight w:val="414"/>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106</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переулок Известковый</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405"/>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107</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Ключевой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600</w:t>
                  </w:r>
                </w:p>
              </w:tc>
            </w:tr>
            <w:tr w:rsidR="00695151" w:rsidRPr="002E37FB" w:rsidTr="007F2F34">
              <w:trPr>
                <w:cantSplit/>
                <w:trHeight w:val="397"/>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108</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Красноармейский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500</w:t>
                  </w:r>
                </w:p>
              </w:tc>
            </w:tr>
            <w:tr w:rsidR="00695151" w:rsidRPr="002E37FB" w:rsidTr="00F11787">
              <w:trPr>
                <w:cantSplit/>
                <w:trHeight w:val="249"/>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109</w:t>
                  </w:r>
                </w:p>
              </w:tc>
              <w:tc>
                <w:tcPr>
                  <w:tcW w:w="4517"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Кедровый</w:t>
                  </w:r>
                </w:p>
              </w:tc>
              <w:tc>
                <w:tcPr>
                  <w:tcW w:w="1985"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r>
            <w:tr w:rsidR="00695151" w:rsidRPr="002E37FB" w:rsidTr="00F11787">
              <w:trPr>
                <w:cantSplit/>
                <w:trHeight w:val="615"/>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110</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Красногвардейский</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F11787">
              <w:trPr>
                <w:cantSplit/>
                <w:trHeight w:val="615"/>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111</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Коммунальный</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r>
            <w:tr w:rsidR="00695151" w:rsidRPr="002E37FB" w:rsidTr="007F2F34">
              <w:trPr>
                <w:cantSplit/>
                <w:trHeight w:val="399"/>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112</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Лермонтова</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r>
            <w:tr w:rsidR="00695151" w:rsidRPr="002E37FB" w:rsidTr="007F2F34">
              <w:trPr>
                <w:cantSplit/>
                <w:trHeight w:val="615"/>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113</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Мало-Болотный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r>
            <w:tr w:rsidR="00695151" w:rsidRPr="002E37FB" w:rsidTr="007F2F34">
              <w:trPr>
                <w:cantSplit/>
                <w:trHeight w:val="344"/>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114</w:t>
                  </w:r>
                </w:p>
              </w:tc>
              <w:tc>
                <w:tcPr>
                  <w:tcW w:w="4517"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Малый</w:t>
                  </w:r>
                </w:p>
              </w:tc>
              <w:tc>
                <w:tcPr>
                  <w:tcW w:w="1985"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r>
            <w:tr w:rsidR="00695151" w:rsidRPr="002E37FB" w:rsidTr="007F2F34">
              <w:trPr>
                <w:cantSplit/>
                <w:trHeight w:val="402"/>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115</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Мирный</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r>
            <w:tr w:rsidR="00695151" w:rsidRPr="002E37FB" w:rsidTr="007F2F34">
              <w:trPr>
                <w:cantSplit/>
                <w:trHeight w:val="421"/>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116</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Марта</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r>
            <w:tr w:rsidR="00695151" w:rsidRPr="002E37FB" w:rsidTr="007F2F34">
              <w:trPr>
                <w:cantSplit/>
                <w:trHeight w:val="615"/>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117</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Ново-Болотный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r>
            <w:tr w:rsidR="00695151" w:rsidRPr="002E37FB" w:rsidTr="007F2F34">
              <w:trPr>
                <w:cantSplit/>
                <w:trHeight w:val="341"/>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118</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Автомобильная дорога по переулку </w:t>
                  </w:r>
                  <w:proofErr w:type="spellStart"/>
                  <w:r w:rsidRPr="002E37FB">
                    <w:rPr>
                      <w:rFonts w:ascii="Times New Roman" w:eastAsia="Times New Roman" w:hAnsi="Times New Roman" w:cs="Times New Roman"/>
                      <w:color w:val="000000"/>
                      <w:sz w:val="20"/>
                      <w:szCs w:val="20"/>
                      <w:lang w:eastAsia="ru-RU"/>
                    </w:rPr>
                    <w:t>П.Осипенко</w:t>
                  </w:r>
                  <w:proofErr w:type="spellEnd"/>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r>
            <w:tr w:rsidR="00695151" w:rsidRPr="002E37FB" w:rsidTr="007F2F34">
              <w:trPr>
                <w:cantSplit/>
                <w:trHeight w:val="404"/>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119</w:t>
                  </w:r>
                </w:p>
              </w:tc>
              <w:tc>
                <w:tcPr>
                  <w:tcW w:w="4517"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Озерный</w:t>
                  </w:r>
                </w:p>
              </w:tc>
              <w:tc>
                <w:tcPr>
                  <w:tcW w:w="1985"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r>
            <w:tr w:rsidR="00695151" w:rsidRPr="002E37FB" w:rsidTr="007F2F34">
              <w:trPr>
                <w:cantSplit/>
                <w:trHeight w:val="410"/>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120</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Пионерский</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650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350</w:t>
                  </w:r>
                </w:p>
              </w:tc>
            </w:tr>
            <w:tr w:rsidR="00695151" w:rsidRPr="002E37FB" w:rsidTr="007F2F34">
              <w:trPr>
                <w:cantSplit/>
                <w:trHeight w:val="401"/>
              </w:trPr>
              <w:tc>
                <w:tcPr>
                  <w:tcW w:w="613" w:type="dxa"/>
                  <w:tcBorders>
                    <w:top w:val="single" w:sz="4" w:space="0" w:color="auto"/>
                    <w:left w:val="single" w:sz="8" w:space="0" w:color="000000"/>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121</w:t>
                  </w:r>
                </w:p>
              </w:tc>
              <w:tc>
                <w:tcPr>
                  <w:tcW w:w="4517" w:type="dxa"/>
                  <w:tcBorders>
                    <w:top w:val="single" w:sz="4" w:space="0" w:color="auto"/>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Почтовый</w:t>
                  </w:r>
                </w:p>
              </w:tc>
              <w:tc>
                <w:tcPr>
                  <w:tcW w:w="1985" w:type="dxa"/>
                  <w:tcBorders>
                    <w:top w:val="single" w:sz="4" w:space="0" w:color="auto"/>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100</w:t>
                  </w:r>
                </w:p>
              </w:tc>
              <w:tc>
                <w:tcPr>
                  <w:tcW w:w="1134" w:type="dxa"/>
                  <w:tcBorders>
                    <w:top w:val="single" w:sz="4" w:space="0" w:color="auto"/>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100</w:t>
                  </w:r>
                </w:p>
              </w:tc>
              <w:tc>
                <w:tcPr>
                  <w:tcW w:w="992" w:type="dxa"/>
                  <w:tcBorders>
                    <w:top w:val="single" w:sz="4" w:space="0" w:color="auto"/>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407"/>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122</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Пакгаузный</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r>
            <w:tr w:rsidR="00695151" w:rsidRPr="002E37FB" w:rsidTr="007F2F34">
              <w:trPr>
                <w:cantSplit/>
                <w:trHeight w:val="615"/>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123</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Партизанский</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r>
            <w:tr w:rsidR="00695151" w:rsidRPr="002E37FB" w:rsidTr="007F2F34">
              <w:trPr>
                <w:cantSplit/>
                <w:trHeight w:val="324"/>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124</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Песчаный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r>
            <w:tr w:rsidR="00695151" w:rsidRPr="002E37FB" w:rsidTr="007F2F34">
              <w:trPr>
                <w:cantSplit/>
                <w:trHeight w:val="615"/>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125</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Пролетарский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r>
            <w:tr w:rsidR="00695151" w:rsidRPr="002E37FB" w:rsidTr="007F2F34">
              <w:trPr>
                <w:cantSplit/>
                <w:trHeight w:val="352"/>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126</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Подгорный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r>
            <w:tr w:rsidR="00695151" w:rsidRPr="002E37FB" w:rsidTr="007F2F34">
              <w:trPr>
                <w:cantSplit/>
                <w:trHeight w:val="399"/>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127</w:t>
                  </w:r>
                </w:p>
              </w:tc>
              <w:tc>
                <w:tcPr>
                  <w:tcW w:w="4517"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Рудничный</w:t>
                  </w:r>
                </w:p>
              </w:tc>
              <w:tc>
                <w:tcPr>
                  <w:tcW w:w="1985"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500</w:t>
                  </w:r>
                </w:p>
              </w:tc>
              <w:tc>
                <w:tcPr>
                  <w:tcW w:w="992"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405"/>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128</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Речной</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r>
            <w:tr w:rsidR="00695151" w:rsidRPr="002E37FB" w:rsidTr="007F2F34">
              <w:trPr>
                <w:cantSplit/>
                <w:trHeight w:val="257"/>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129</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Родниковый</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r>
            <w:tr w:rsidR="00695151" w:rsidRPr="002E37FB" w:rsidTr="007F2F34">
              <w:trPr>
                <w:cantSplit/>
                <w:trHeight w:val="420"/>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130</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Автомобильная дорога по переулку </w:t>
                  </w:r>
                  <w:proofErr w:type="spellStart"/>
                  <w:r w:rsidRPr="002E37FB">
                    <w:rPr>
                      <w:rFonts w:ascii="Times New Roman" w:eastAsia="Times New Roman" w:hAnsi="Times New Roman" w:cs="Times New Roman"/>
                      <w:color w:val="000000"/>
                      <w:sz w:val="20"/>
                      <w:szCs w:val="20"/>
                      <w:lang w:eastAsia="ru-RU"/>
                    </w:rPr>
                    <w:t>Слюдянский</w:t>
                  </w:r>
                  <w:proofErr w:type="spellEnd"/>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r>
            <w:tr w:rsidR="00695151" w:rsidRPr="002E37FB" w:rsidTr="007F2F34">
              <w:trPr>
                <w:cantSplit/>
                <w:trHeight w:val="397"/>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131</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Слюдяной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403"/>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132</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Саянский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r>
            <w:tr w:rsidR="00695151" w:rsidRPr="002E37FB" w:rsidTr="007F2F34">
              <w:trPr>
                <w:cantSplit/>
                <w:trHeight w:val="392"/>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133</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Спортивный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150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150</w:t>
                  </w:r>
                </w:p>
              </w:tc>
            </w:tr>
            <w:tr w:rsidR="00695151" w:rsidRPr="002E37FB" w:rsidTr="00F11787">
              <w:trPr>
                <w:cantSplit/>
                <w:trHeight w:val="472"/>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lastRenderedPageBreak/>
                    <w:t>134</w:t>
                  </w:r>
                </w:p>
              </w:tc>
              <w:tc>
                <w:tcPr>
                  <w:tcW w:w="4517"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Скальный</w:t>
                  </w:r>
                </w:p>
              </w:tc>
              <w:tc>
                <w:tcPr>
                  <w:tcW w:w="1985"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50</w:t>
                  </w:r>
                </w:p>
              </w:tc>
            </w:tr>
            <w:tr w:rsidR="00695151" w:rsidRPr="002E37FB" w:rsidTr="00F11787">
              <w:trPr>
                <w:cantSplit/>
                <w:trHeight w:val="365"/>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135</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Сибирский</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500</w:t>
                  </w:r>
                </w:p>
              </w:tc>
            </w:tr>
            <w:tr w:rsidR="00695151" w:rsidRPr="002E37FB" w:rsidTr="00F11787">
              <w:trPr>
                <w:cantSplit/>
                <w:trHeight w:val="399"/>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136</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Тупик</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r>
            <w:tr w:rsidR="00695151" w:rsidRPr="002E37FB" w:rsidTr="007F2F34">
              <w:trPr>
                <w:cantSplit/>
                <w:trHeight w:val="615"/>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137</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Телевизионный</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500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500</w:t>
                  </w:r>
                </w:p>
              </w:tc>
            </w:tr>
            <w:tr w:rsidR="00695151" w:rsidRPr="002E37FB" w:rsidTr="007F2F34">
              <w:trPr>
                <w:cantSplit/>
                <w:trHeight w:val="343"/>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138</w:t>
                  </w:r>
                </w:p>
              </w:tc>
              <w:tc>
                <w:tcPr>
                  <w:tcW w:w="4517"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Трудовой</w:t>
                  </w:r>
                </w:p>
              </w:tc>
              <w:tc>
                <w:tcPr>
                  <w:tcW w:w="1985"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200</w:t>
                  </w:r>
                </w:p>
              </w:tc>
            </w:tr>
            <w:tr w:rsidR="00695151" w:rsidRPr="002E37FB" w:rsidTr="007F2F34">
              <w:trPr>
                <w:cantSplit/>
                <w:trHeight w:val="415"/>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139</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Цветочный</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300</w:t>
                  </w:r>
                </w:p>
              </w:tc>
            </w:tr>
            <w:tr w:rsidR="00695151" w:rsidRPr="002E37FB" w:rsidTr="007F2F34">
              <w:trPr>
                <w:cantSplit/>
                <w:trHeight w:val="407"/>
              </w:trPr>
              <w:tc>
                <w:tcPr>
                  <w:tcW w:w="613" w:type="dxa"/>
                  <w:tcBorders>
                    <w:top w:val="single" w:sz="4" w:space="0" w:color="auto"/>
                    <w:left w:val="single" w:sz="8" w:space="0" w:color="000000"/>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140</w:t>
                  </w:r>
                </w:p>
              </w:tc>
              <w:tc>
                <w:tcPr>
                  <w:tcW w:w="4517" w:type="dxa"/>
                  <w:tcBorders>
                    <w:top w:val="single" w:sz="4" w:space="0" w:color="auto"/>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Шаманка</w:t>
                  </w:r>
                </w:p>
              </w:tc>
              <w:tc>
                <w:tcPr>
                  <w:tcW w:w="1985" w:type="dxa"/>
                  <w:tcBorders>
                    <w:top w:val="single" w:sz="4" w:space="0" w:color="auto"/>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11160</w:t>
                  </w:r>
                </w:p>
              </w:tc>
              <w:tc>
                <w:tcPr>
                  <w:tcW w:w="1134" w:type="dxa"/>
                  <w:tcBorders>
                    <w:top w:val="single" w:sz="4" w:space="0" w:color="auto"/>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single" w:sz="4" w:space="0" w:color="auto"/>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11160</w:t>
                  </w:r>
                </w:p>
              </w:tc>
            </w:tr>
            <w:tr w:rsidR="00695151" w:rsidRPr="002E37FB" w:rsidTr="007F2F34">
              <w:trPr>
                <w:cantSplit/>
                <w:trHeight w:val="347"/>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141</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переулку Талая</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9260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1200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8060</w:t>
                  </w:r>
                </w:p>
              </w:tc>
            </w:tr>
            <w:tr w:rsidR="00695151" w:rsidRPr="002E37FB" w:rsidTr="007F2F34">
              <w:trPr>
                <w:cantSplit/>
                <w:trHeight w:val="426"/>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142</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Автомобильная дорога </w:t>
                  </w:r>
                  <w:proofErr w:type="spellStart"/>
                  <w:r w:rsidRPr="002E37FB">
                    <w:rPr>
                      <w:rFonts w:ascii="Times New Roman" w:eastAsia="Times New Roman" w:hAnsi="Times New Roman" w:cs="Times New Roman"/>
                      <w:color w:val="000000"/>
                      <w:sz w:val="20"/>
                      <w:szCs w:val="20"/>
                      <w:lang w:eastAsia="ru-RU"/>
                    </w:rPr>
                    <w:t>Буровщина</w:t>
                  </w:r>
                  <w:proofErr w:type="spellEnd"/>
                  <w:r w:rsidRPr="002E37FB">
                    <w:rPr>
                      <w:rFonts w:ascii="Times New Roman" w:eastAsia="Times New Roman" w:hAnsi="Times New Roman" w:cs="Times New Roman"/>
                      <w:color w:val="000000"/>
                      <w:sz w:val="20"/>
                      <w:szCs w:val="20"/>
                      <w:lang w:eastAsia="ru-RU"/>
                    </w:rPr>
                    <w:t xml:space="preserve"> </w:t>
                  </w:r>
                  <w:proofErr w:type="spellStart"/>
                  <w:r w:rsidRPr="002E37FB">
                    <w:rPr>
                      <w:rFonts w:ascii="Times New Roman" w:eastAsia="Times New Roman" w:hAnsi="Times New Roman" w:cs="Times New Roman"/>
                      <w:color w:val="000000"/>
                      <w:sz w:val="20"/>
                      <w:szCs w:val="20"/>
                      <w:lang w:eastAsia="ru-RU"/>
                    </w:rPr>
                    <w:t>о.п</w:t>
                  </w:r>
                  <w:proofErr w:type="spellEnd"/>
                  <w:r w:rsidRPr="002E37FB">
                    <w:rPr>
                      <w:rFonts w:ascii="Times New Roman" w:eastAsia="Times New Roman" w:hAnsi="Times New Roman" w:cs="Times New Roman"/>
                      <w:color w:val="000000"/>
                      <w:sz w:val="20"/>
                      <w:szCs w:val="20"/>
                      <w:lang w:eastAsia="ru-RU"/>
                    </w:rPr>
                    <w:t>. «Садовая»</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8450</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8450</w:t>
                  </w:r>
                </w:p>
              </w:tc>
            </w:tr>
            <w:tr w:rsidR="00695151" w:rsidRPr="002E37FB" w:rsidTr="007F2F34">
              <w:trPr>
                <w:cantSplit/>
                <w:trHeight w:val="364"/>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143</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Автомобильная дорога по населенному пункту </w:t>
                  </w:r>
                  <w:proofErr w:type="spellStart"/>
                  <w:r w:rsidRPr="002E37FB">
                    <w:rPr>
                      <w:rFonts w:ascii="Times New Roman" w:eastAsia="Times New Roman" w:hAnsi="Times New Roman" w:cs="Times New Roman"/>
                      <w:color w:val="000000"/>
                      <w:sz w:val="20"/>
                      <w:szCs w:val="20"/>
                      <w:lang w:eastAsia="ru-RU"/>
                    </w:rPr>
                    <w:t>Буровщина</w:t>
                  </w:r>
                  <w:proofErr w:type="spellEnd"/>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12970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350</w:t>
                  </w: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12620</w:t>
                  </w:r>
                </w:p>
              </w:tc>
            </w:tr>
            <w:tr w:rsidR="00695151" w:rsidRPr="002E37FB" w:rsidTr="007F2F34">
              <w:trPr>
                <w:cantSplit/>
                <w:trHeight w:val="615"/>
              </w:trPr>
              <w:tc>
                <w:tcPr>
                  <w:tcW w:w="613" w:type="dxa"/>
                  <w:tcBorders>
                    <w:top w:val="nil"/>
                    <w:left w:val="single" w:sz="8" w:space="0" w:color="000000"/>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144</w:t>
                  </w:r>
                </w:p>
              </w:tc>
              <w:tc>
                <w:tcPr>
                  <w:tcW w:w="4517"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Автомобильная дорога по проезду Ретрансляторный</w:t>
                  </w:r>
                </w:p>
              </w:tc>
              <w:tc>
                <w:tcPr>
                  <w:tcW w:w="1985"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2350</w:t>
                  </w:r>
                </w:p>
              </w:tc>
              <w:tc>
                <w:tcPr>
                  <w:tcW w:w="1134"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2350</w:t>
                  </w:r>
                </w:p>
              </w:tc>
            </w:tr>
            <w:tr w:rsidR="00695151" w:rsidRPr="002E37FB" w:rsidTr="007F2F34">
              <w:trPr>
                <w:cantSplit/>
                <w:trHeight w:val="615"/>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145</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Автомобильная дорога по проезду </w:t>
                  </w:r>
                  <w:proofErr w:type="spellStart"/>
                  <w:r w:rsidRPr="002E37FB">
                    <w:rPr>
                      <w:rFonts w:ascii="Times New Roman" w:eastAsia="Times New Roman" w:hAnsi="Times New Roman" w:cs="Times New Roman"/>
                      <w:color w:val="000000"/>
                      <w:sz w:val="20"/>
                      <w:szCs w:val="20"/>
                      <w:lang w:eastAsia="ru-RU"/>
                    </w:rPr>
                    <w:t>Хамар-Дабанский</w:t>
                  </w:r>
                  <w:proofErr w:type="spellEnd"/>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1290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1290</w:t>
                  </w:r>
                </w:p>
              </w:tc>
            </w:tr>
            <w:tr w:rsidR="00695151" w:rsidRPr="002E37FB" w:rsidTr="007F2F34">
              <w:trPr>
                <w:cantSplit/>
                <w:trHeight w:val="329"/>
              </w:trPr>
              <w:tc>
                <w:tcPr>
                  <w:tcW w:w="613" w:type="dxa"/>
                  <w:tcBorders>
                    <w:top w:val="single" w:sz="4" w:space="0" w:color="auto"/>
                    <w:left w:val="single" w:sz="8" w:space="0" w:color="000000"/>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146</w:t>
                  </w:r>
                </w:p>
              </w:tc>
              <w:tc>
                <w:tcPr>
                  <w:tcW w:w="4517" w:type="dxa"/>
                  <w:tcBorders>
                    <w:top w:val="single" w:sz="4" w:space="0" w:color="auto"/>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Автомобильная дорога по проезду </w:t>
                  </w:r>
                  <w:proofErr w:type="spellStart"/>
                  <w:r w:rsidRPr="002E37FB">
                    <w:rPr>
                      <w:rFonts w:ascii="Times New Roman" w:eastAsia="Times New Roman" w:hAnsi="Times New Roman" w:cs="Times New Roman"/>
                      <w:color w:val="000000"/>
                      <w:sz w:val="20"/>
                      <w:szCs w:val="20"/>
                      <w:lang w:eastAsia="ru-RU"/>
                    </w:rPr>
                    <w:t>п.Сухой</w:t>
                  </w:r>
                  <w:proofErr w:type="spellEnd"/>
                  <w:r w:rsidRPr="002E37FB">
                    <w:rPr>
                      <w:rFonts w:ascii="Times New Roman" w:eastAsia="Times New Roman" w:hAnsi="Times New Roman" w:cs="Times New Roman"/>
                      <w:color w:val="000000"/>
                      <w:sz w:val="20"/>
                      <w:szCs w:val="20"/>
                      <w:lang w:eastAsia="ru-RU"/>
                    </w:rPr>
                    <w:t xml:space="preserve"> Ручей</w:t>
                  </w:r>
                </w:p>
              </w:tc>
              <w:tc>
                <w:tcPr>
                  <w:tcW w:w="1985" w:type="dxa"/>
                  <w:tcBorders>
                    <w:top w:val="single" w:sz="4" w:space="0" w:color="auto"/>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972</w:t>
                  </w:r>
                </w:p>
              </w:tc>
              <w:tc>
                <w:tcPr>
                  <w:tcW w:w="1134" w:type="dxa"/>
                  <w:tcBorders>
                    <w:top w:val="single" w:sz="4" w:space="0" w:color="auto"/>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972</w:t>
                  </w:r>
                </w:p>
              </w:tc>
              <w:tc>
                <w:tcPr>
                  <w:tcW w:w="992" w:type="dxa"/>
                  <w:tcBorders>
                    <w:top w:val="single" w:sz="4" w:space="0" w:color="auto"/>
                    <w:left w:val="nil"/>
                    <w:bottom w:val="single" w:sz="4" w:space="0" w:color="auto"/>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418"/>
              </w:trPr>
              <w:tc>
                <w:tcPr>
                  <w:tcW w:w="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147</w:t>
                  </w:r>
                </w:p>
              </w:tc>
              <w:tc>
                <w:tcPr>
                  <w:tcW w:w="45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Автомобильная дорога по проезду </w:t>
                  </w:r>
                  <w:proofErr w:type="spellStart"/>
                  <w:r w:rsidRPr="002E37FB">
                    <w:rPr>
                      <w:rFonts w:ascii="Times New Roman" w:eastAsia="Times New Roman" w:hAnsi="Times New Roman" w:cs="Times New Roman"/>
                      <w:color w:val="000000"/>
                      <w:sz w:val="20"/>
                      <w:szCs w:val="20"/>
                      <w:lang w:eastAsia="ru-RU"/>
                    </w:rPr>
                    <w:t>п.Буровщина</w:t>
                  </w:r>
                  <w:proofErr w:type="spellEnd"/>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133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615"/>
              </w:trPr>
              <w:tc>
                <w:tcPr>
                  <w:tcW w:w="613"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148</w:t>
                  </w:r>
                </w:p>
              </w:tc>
              <w:tc>
                <w:tcPr>
                  <w:tcW w:w="4517"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proofErr w:type="spellStart"/>
                  <w:r w:rsidRPr="002E37FB">
                    <w:rPr>
                      <w:rFonts w:ascii="Times New Roman" w:eastAsia="Times New Roman" w:hAnsi="Times New Roman" w:cs="Times New Roman"/>
                      <w:color w:val="000000"/>
                      <w:sz w:val="20"/>
                      <w:szCs w:val="20"/>
                      <w:lang w:eastAsia="ru-RU"/>
                    </w:rPr>
                    <w:t>г.Слюдянка</w:t>
                  </w:r>
                  <w:proofErr w:type="spellEnd"/>
                  <w:r w:rsidRPr="002E37FB">
                    <w:rPr>
                      <w:rFonts w:ascii="Times New Roman" w:eastAsia="Times New Roman" w:hAnsi="Times New Roman" w:cs="Times New Roman"/>
                      <w:color w:val="000000"/>
                      <w:sz w:val="20"/>
                      <w:szCs w:val="20"/>
                      <w:lang w:eastAsia="ru-RU"/>
                    </w:rPr>
                    <w:t xml:space="preserve">, </w:t>
                  </w:r>
                  <w:proofErr w:type="spellStart"/>
                  <w:r w:rsidRPr="002E37FB">
                    <w:rPr>
                      <w:rFonts w:ascii="Times New Roman" w:eastAsia="Times New Roman" w:hAnsi="Times New Roman" w:cs="Times New Roman"/>
                      <w:color w:val="000000"/>
                      <w:sz w:val="20"/>
                      <w:szCs w:val="20"/>
                      <w:lang w:eastAsia="ru-RU"/>
                    </w:rPr>
                    <w:t>ул.Новая</w:t>
                  </w:r>
                  <w:proofErr w:type="spellEnd"/>
                  <w:r w:rsidRPr="002E37FB">
                    <w:rPr>
                      <w:rFonts w:ascii="Times New Roman" w:eastAsia="Times New Roman" w:hAnsi="Times New Roman" w:cs="Times New Roman"/>
                      <w:color w:val="000000"/>
                      <w:sz w:val="20"/>
                      <w:szCs w:val="20"/>
                      <w:lang w:eastAsia="ru-RU"/>
                    </w:rPr>
                    <w:t xml:space="preserve"> Ангарская (СНТ «Ветеран»)</w:t>
                  </w:r>
                </w:p>
              </w:tc>
              <w:tc>
                <w:tcPr>
                  <w:tcW w:w="1985"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1471</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263</w:t>
                  </w: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1208</w:t>
                  </w:r>
                </w:p>
              </w:tc>
            </w:tr>
            <w:tr w:rsidR="00695151" w:rsidRPr="002E37FB" w:rsidTr="007F2F34">
              <w:trPr>
                <w:cantSplit/>
                <w:trHeight w:val="778"/>
              </w:trPr>
              <w:tc>
                <w:tcPr>
                  <w:tcW w:w="613" w:type="dxa"/>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149</w:t>
                  </w:r>
                </w:p>
              </w:tc>
              <w:tc>
                <w:tcPr>
                  <w:tcW w:w="4517"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Проезд по переулку Ангарскому от </w:t>
                  </w:r>
                  <w:proofErr w:type="spellStart"/>
                  <w:r w:rsidRPr="002E37FB">
                    <w:rPr>
                      <w:rFonts w:ascii="Times New Roman" w:eastAsia="Times New Roman" w:hAnsi="Times New Roman" w:cs="Times New Roman"/>
                      <w:color w:val="000000"/>
                      <w:sz w:val="20"/>
                      <w:szCs w:val="20"/>
                      <w:lang w:eastAsia="ru-RU"/>
                    </w:rPr>
                    <w:t>фед.автомобильной</w:t>
                  </w:r>
                  <w:proofErr w:type="spellEnd"/>
                  <w:r w:rsidRPr="002E37FB">
                    <w:rPr>
                      <w:rFonts w:ascii="Times New Roman" w:eastAsia="Times New Roman" w:hAnsi="Times New Roman" w:cs="Times New Roman"/>
                      <w:color w:val="000000"/>
                      <w:sz w:val="20"/>
                      <w:szCs w:val="20"/>
                      <w:lang w:eastAsia="ru-RU"/>
                    </w:rPr>
                    <w:t xml:space="preserve"> дороги М-55 «Байкал» к крайним земельным участкам</w:t>
                  </w:r>
                </w:p>
              </w:tc>
              <w:tc>
                <w:tcPr>
                  <w:tcW w:w="1985"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1390</w:t>
                  </w:r>
                </w:p>
              </w:tc>
              <w:tc>
                <w:tcPr>
                  <w:tcW w:w="1134"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nil"/>
                    <w:left w:val="nil"/>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1390</w:t>
                  </w:r>
                </w:p>
              </w:tc>
            </w:tr>
            <w:tr w:rsidR="00695151" w:rsidRPr="002E37FB" w:rsidTr="007F2F34">
              <w:trPr>
                <w:cantSplit/>
                <w:trHeight w:val="585"/>
              </w:trPr>
              <w:tc>
                <w:tcPr>
                  <w:tcW w:w="613"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150</w:t>
                  </w:r>
                </w:p>
              </w:tc>
              <w:tc>
                <w:tcPr>
                  <w:tcW w:w="4517"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proofErr w:type="spellStart"/>
                  <w:r w:rsidRPr="002E37FB">
                    <w:rPr>
                      <w:rFonts w:ascii="Times New Roman" w:eastAsia="Times New Roman" w:hAnsi="Times New Roman" w:cs="Times New Roman"/>
                      <w:color w:val="000000"/>
                      <w:sz w:val="20"/>
                      <w:szCs w:val="20"/>
                      <w:lang w:eastAsia="ru-RU"/>
                    </w:rPr>
                    <w:t>г.Слюдянка</w:t>
                  </w:r>
                  <w:proofErr w:type="spellEnd"/>
                  <w:r w:rsidRPr="002E37FB">
                    <w:rPr>
                      <w:rFonts w:ascii="Times New Roman" w:eastAsia="Times New Roman" w:hAnsi="Times New Roman" w:cs="Times New Roman"/>
                      <w:color w:val="000000"/>
                      <w:sz w:val="20"/>
                      <w:szCs w:val="20"/>
                      <w:lang w:eastAsia="ru-RU"/>
                    </w:rPr>
                    <w:t xml:space="preserve">, </w:t>
                  </w:r>
                  <w:proofErr w:type="spellStart"/>
                  <w:r w:rsidRPr="002E37FB">
                    <w:rPr>
                      <w:rFonts w:ascii="Times New Roman" w:eastAsia="Times New Roman" w:hAnsi="Times New Roman" w:cs="Times New Roman"/>
                      <w:color w:val="000000"/>
                      <w:sz w:val="20"/>
                      <w:szCs w:val="20"/>
                      <w:lang w:eastAsia="ru-RU"/>
                    </w:rPr>
                    <w:t>пос.Буровщина</w:t>
                  </w:r>
                  <w:proofErr w:type="spellEnd"/>
                  <w:r w:rsidRPr="002E37FB">
                    <w:rPr>
                      <w:rFonts w:ascii="Times New Roman" w:eastAsia="Times New Roman" w:hAnsi="Times New Roman" w:cs="Times New Roman"/>
                      <w:color w:val="000000"/>
                      <w:sz w:val="20"/>
                      <w:szCs w:val="20"/>
                      <w:lang w:eastAsia="ru-RU"/>
                    </w:rPr>
                    <w:t>, проезд Садовый (СНТ «Локомотив»)</w:t>
                  </w:r>
                </w:p>
              </w:tc>
              <w:tc>
                <w:tcPr>
                  <w:tcW w:w="1985"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606</w:t>
                  </w:r>
                </w:p>
              </w:tc>
              <w:tc>
                <w:tcPr>
                  <w:tcW w:w="1134"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606</w:t>
                  </w:r>
                </w:p>
              </w:tc>
            </w:tr>
            <w:tr w:rsidR="00695151" w:rsidRPr="002E37FB" w:rsidTr="007F2F34">
              <w:trPr>
                <w:trHeight w:val="458"/>
              </w:trPr>
              <w:tc>
                <w:tcPr>
                  <w:tcW w:w="613" w:type="dxa"/>
                  <w:vMerge/>
                  <w:tcBorders>
                    <w:top w:val="nil"/>
                    <w:left w:val="single" w:sz="8" w:space="0" w:color="000000"/>
                    <w:bottom w:val="single" w:sz="8" w:space="0" w:color="000000"/>
                    <w:right w:val="single" w:sz="8" w:space="0" w:color="000000"/>
                  </w:tcBorders>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p>
              </w:tc>
              <w:tc>
                <w:tcPr>
                  <w:tcW w:w="4517" w:type="dxa"/>
                  <w:vMerge/>
                  <w:tcBorders>
                    <w:top w:val="nil"/>
                    <w:left w:val="single" w:sz="8" w:space="0" w:color="000000"/>
                    <w:bottom w:val="single" w:sz="8" w:space="0" w:color="000000"/>
                    <w:right w:val="single" w:sz="8" w:space="0" w:color="000000"/>
                  </w:tcBorders>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p>
              </w:tc>
              <w:tc>
                <w:tcPr>
                  <w:tcW w:w="1985" w:type="dxa"/>
                  <w:vMerge/>
                  <w:tcBorders>
                    <w:top w:val="nil"/>
                    <w:left w:val="single" w:sz="8" w:space="0" w:color="000000"/>
                    <w:bottom w:val="single" w:sz="8" w:space="0" w:color="000000"/>
                    <w:right w:val="single" w:sz="8" w:space="0" w:color="000000"/>
                  </w:tcBorders>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1134" w:type="dxa"/>
                  <w:vMerge/>
                  <w:tcBorders>
                    <w:top w:val="nil"/>
                    <w:left w:val="single" w:sz="8" w:space="0" w:color="000000"/>
                    <w:bottom w:val="single" w:sz="8" w:space="0" w:color="000000"/>
                    <w:right w:val="single" w:sz="8" w:space="0" w:color="000000"/>
                  </w:tcBorders>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vMerge/>
                  <w:tcBorders>
                    <w:top w:val="nil"/>
                    <w:left w:val="single" w:sz="8" w:space="0" w:color="000000"/>
                    <w:bottom w:val="single" w:sz="8" w:space="0" w:color="000000"/>
                    <w:right w:val="single" w:sz="8" w:space="0" w:color="000000"/>
                  </w:tcBorders>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585"/>
              </w:trPr>
              <w:tc>
                <w:tcPr>
                  <w:tcW w:w="613"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151</w:t>
                  </w:r>
                </w:p>
              </w:tc>
              <w:tc>
                <w:tcPr>
                  <w:tcW w:w="4517"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Проезд от </w:t>
                  </w:r>
                  <w:proofErr w:type="spellStart"/>
                  <w:r w:rsidRPr="002E37FB">
                    <w:rPr>
                      <w:rFonts w:ascii="Times New Roman" w:eastAsia="Times New Roman" w:hAnsi="Times New Roman" w:cs="Times New Roman"/>
                      <w:color w:val="000000"/>
                      <w:sz w:val="20"/>
                      <w:szCs w:val="20"/>
                      <w:lang w:eastAsia="ru-RU"/>
                    </w:rPr>
                    <w:t>фед.автомобильной</w:t>
                  </w:r>
                  <w:proofErr w:type="spellEnd"/>
                  <w:r w:rsidRPr="002E37FB">
                    <w:rPr>
                      <w:rFonts w:ascii="Times New Roman" w:eastAsia="Times New Roman" w:hAnsi="Times New Roman" w:cs="Times New Roman"/>
                      <w:color w:val="000000"/>
                      <w:sz w:val="20"/>
                      <w:szCs w:val="20"/>
                      <w:lang w:eastAsia="ru-RU"/>
                    </w:rPr>
                    <w:t xml:space="preserve"> дороги М-55 «Байкал» СНТ «Связист»</w:t>
                  </w:r>
                </w:p>
              </w:tc>
              <w:tc>
                <w:tcPr>
                  <w:tcW w:w="1985"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43</w:t>
                  </w:r>
                </w:p>
              </w:tc>
              <w:tc>
                <w:tcPr>
                  <w:tcW w:w="1134"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43</w:t>
                  </w:r>
                </w:p>
              </w:tc>
            </w:tr>
            <w:tr w:rsidR="00695151" w:rsidRPr="002E37FB" w:rsidTr="007F2F34">
              <w:trPr>
                <w:trHeight w:val="458"/>
              </w:trPr>
              <w:tc>
                <w:tcPr>
                  <w:tcW w:w="613" w:type="dxa"/>
                  <w:vMerge/>
                  <w:tcBorders>
                    <w:top w:val="nil"/>
                    <w:left w:val="single" w:sz="8" w:space="0" w:color="000000"/>
                    <w:bottom w:val="single" w:sz="8" w:space="0" w:color="000000"/>
                    <w:right w:val="single" w:sz="8" w:space="0" w:color="000000"/>
                  </w:tcBorders>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p>
              </w:tc>
              <w:tc>
                <w:tcPr>
                  <w:tcW w:w="4517" w:type="dxa"/>
                  <w:vMerge/>
                  <w:tcBorders>
                    <w:top w:val="nil"/>
                    <w:left w:val="single" w:sz="8" w:space="0" w:color="000000"/>
                    <w:bottom w:val="single" w:sz="8" w:space="0" w:color="000000"/>
                    <w:right w:val="single" w:sz="8" w:space="0" w:color="000000"/>
                  </w:tcBorders>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p>
              </w:tc>
              <w:tc>
                <w:tcPr>
                  <w:tcW w:w="1985" w:type="dxa"/>
                  <w:vMerge/>
                  <w:tcBorders>
                    <w:top w:val="nil"/>
                    <w:left w:val="single" w:sz="8" w:space="0" w:color="000000"/>
                    <w:bottom w:val="single" w:sz="8" w:space="0" w:color="000000"/>
                    <w:right w:val="single" w:sz="8" w:space="0" w:color="000000"/>
                  </w:tcBorders>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1134" w:type="dxa"/>
                  <w:vMerge/>
                  <w:tcBorders>
                    <w:top w:val="nil"/>
                    <w:left w:val="single" w:sz="8" w:space="0" w:color="000000"/>
                    <w:bottom w:val="single" w:sz="8" w:space="0" w:color="000000"/>
                    <w:right w:val="single" w:sz="8" w:space="0" w:color="000000"/>
                  </w:tcBorders>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vMerge/>
                  <w:tcBorders>
                    <w:top w:val="nil"/>
                    <w:left w:val="single" w:sz="8" w:space="0" w:color="000000"/>
                    <w:bottom w:val="single" w:sz="8" w:space="0" w:color="000000"/>
                    <w:right w:val="single" w:sz="8" w:space="0" w:color="000000"/>
                  </w:tcBorders>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585"/>
              </w:trPr>
              <w:tc>
                <w:tcPr>
                  <w:tcW w:w="613"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152</w:t>
                  </w:r>
                </w:p>
              </w:tc>
              <w:tc>
                <w:tcPr>
                  <w:tcW w:w="4517"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Проезд от </w:t>
                  </w:r>
                  <w:proofErr w:type="spellStart"/>
                  <w:r w:rsidRPr="002E37FB">
                    <w:rPr>
                      <w:rFonts w:ascii="Times New Roman" w:eastAsia="Times New Roman" w:hAnsi="Times New Roman" w:cs="Times New Roman"/>
                      <w:color w:val="000000"/>
                      <w:sz w:val="20"/>
                      <w:szCs w:val="20"/>
                      <w:lang w:eastAsia="ru-RU"/>
                    </w:rPr>
                    <w:t>фед.автомобильной</w:t>
                  </w:r>
                  <w:proofErr w:type="spellEnd"/>
                  <w:r w:rsidRPr="002E37FB">
                    <w:rPr>
                      <w:rFonts w:ascii="Times New Roman" w:eastAsia="Times New Roman" w:hAnsi="Times New Roman" w:cs="Times New Roman"/>
                      <w:color w:val="000000"/>
                      <w:sz w:val="20"/>
                      <w:szCs w:val="20"/>
                      <w:lang w:eastAsia="ru-RU"/>
                    </w:rPr>
                    <w:t xml:space="preserve"> дороги М-55 «Байкал» СНТ «Березка»</w:t>
                  </w:r>
                </w:p>
              </w:tc>
              <w:tc>
                <w:tcPr>
                  <w:tcW w:w="1985"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207</w:t>
                  </w:r>
                </w:p>
              </w:tc>
              <w:tc>
                <w:tcPr>
                  <w:tcW w:w="1134"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207</w:t>
                  </w:r>
                </w:p>
              </w:tc>
            </w:tr>
            <w:tr w:rsidR="00695151" w:rsidRPr="002E37FB" w:rsidTr="007F2F34">
              <w:trPr>
                <w:trHeight w:val="458"/>
              </w:trPr>
              <w:tc>
                <w:tcPr>
                  <w:tcW w:w="613" w:type="dxa"/>
                  <w:vMerge/>
                  <w:tcBorders>
                    <w:top w:val="nil"/>
                    <w:left w:val="single" w:sz="8" w:space="0" w:color="000000"/>
                    <w:bottom w:val="single" w:sz="8" w:space="0" w:color="000000"/>
                    <w:right w:val="single" w:sz="8" w:space="0" w:color="000000"/>
                  </w:tcBorders>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p>
              </w:tc>
              <w:tc>
                <w:tcPr>
                  <w:tcW w:w="4517" w:type="dxa"/>
                  <w:vMerge/>
                  <w:tcBorders>
                    <w:top w:val="nil"/>
                    <w:left w:val="single" w:sz="8" w:space="0" w:color="000000"/>
                    <w:bottom w:val="single" w:sz="8" w:space="0" w:color="000000"/>
                    <w:right w:val="single" w:sz="8" w:space="0" w:color="000000"/>
                  </w:tcBorders>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p>
              </w:tc>
              <w:tc>
                <w:tcPr>
                  <w:tcW w:w="1985" w:type="dxa"/>
                  <w:vMerge/>
                  <w:tcBorders>
                    <w:top w:val="nil"/>
                    <w:left w:val="single" w:sz="8" w:space="0" w:color="000000"/>
                    <w:bottom w:val="single" w:sz="8" w:space="0" w:color="000000"/>
                    <w:right w:val="single" w:sz="8" w:space="0" w:color="000000"/>
                  </w:tcBorders>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1134" w:type="dxa"/>
                  <w:vMerge/>
                  <w:tcBorders>
                    <w:top w:val="nil"/>
                    <w:left w:val="single" w:sz="8" w:space="0" w:color="000000"/>
                    <w:bottom w:val="single" w:sz="8" w:space="0" w:color="000000"/>
                    <w:right w:val="single" w:sz="8" w:space="0" w:color="000000"/>
                  </w:tcBorders>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vMerge/>
                  <w:tcBorders>
                    <w:top w:val="nil"/>
                    <w:left w:val="single" w:sz="8" w:space="0" w:color="000000"/>
                    <w:bottom w:val="single" w:sz="8" w:space="0" w:color="000000"/>
                    <w:right w:val="single" w:sz="8" w:space="0" w:color="000000"/>
                  </w:tcBorders>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585"/>
              </w:trPr>
              <w:tc>
                <w:tcPr>
                  <w:tcW w:w="613"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153</w:t>
                  </w:r>
                </w:p>
              </w:tc>
              <w:tc>
                <w:tcPr>
                  <w:tcW w:w="4517"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Проезд от </w:t>
                  </w:r>
                  <w:proofErr w:type="spellStart"/>
                  <w:r w:rsidRPr="002E37FB">
                    <w:rPr>
                      <w:rFonts w:ascii="Times New Roman" w:eastAsia="Times New Roman" w:hAnsi="Times New Roman" w:cs="Times New Roman"/>
                      <w:color w:val="000000"/>
                      <w:sz w:val="20"/>
                      <w:szCs w:val="20"/>
                      <w:lang w:eastAsia="ru-RU"/>
                    </w:rPr>
                    <w:t>фед.автомобильной</w:t>
                  </w:r>
                  <w:proofErr w:type="spellEnd"/>
                  <w:r w:rsidRPr="002E37FB">
                    <w:rPr>
                      <w:rFonts w:ascii="Times New Roman" w:eastAsia="Times New Roman" w:hAnsi="Times New Roman" w:cs="Times New Roman"/>
                      <w:color w:val="000000"/>
                      <w:sz w:val="20"/>
                      <w:szCs w:val="20"/>
                      <w:lang w:eastAsia="ru-RU"/>
                    </w:rPr>
                    <w:t xml:space="preserve"> дороги М-55 «Байкал» СНТ «Кедр»</w:t>
                  </w:r>
                </w:p>
              </w:tc>
              <w:tc>
                <w:tcPr>
                  <w:tcW w:w="1985"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49</w:t>
                  </w:r>
                </w:p>
              </w:tc>
              <w:tc>
                <w:tcPr>
                  <w:tcW w:w="1134"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49</w:t>
                  </w:r>
                </w:p>
              </w:tc>
            </w:tr>
            <w:tr w:rsidR="00695151" w:rsidRPr="002E37FB" w:rsidTr="007F2F34">
              <w:trPr>
                <w:trHeight w:val="458"/>
              </w:trPr>
              <w:tc>
                <w:tcPr>
                  <w:tcW w:w="613" w:type="dxa"/>
                  <w:vMerge/>
                  <w:tcBorders>
                    <w:top w:val="nil"/>
                    <w:left w:val="single" w:sz="8" w:space="0" w:color="000000"/>
                    <w:bottom w:val="single" w:sz="8" w:space="0" w:color="000000"/>
                    <w:right w:val="single" w:sz="8" w:space="0" w:color="000000"/>
                  </w:tcBorders>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p>
              </w:tc>
              <w:tc>
                <w:tcPr>
                  <w:tcW w:w="4517" w:type="dxa"/>
                  <w:vMerge/>
                  <w:tcBorders>
                    <w:top w:val="nil"/>
                    <w:left w:val="single" w:sz="8" w:space="0" w:color="000000"/>
                    <w:bottom w:val="single" w:sz="8" w:space="0" w:color="000000"/>
                    <w:right w:val="single" w:sz="8" w:space="0" w:color="000000"/>
                  </w:tcBorders>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p>
              </w:tc>
              <w:tc>
                <w:tcPr>
                  <w:tcW w:w="1985" w:type="dxa"/>
                  <w:vMerge/>
                  <w:tcBorders>
                    <w:top w:val="nil"/>
                    <w:left w:val="single" w:sz="8" w:space="0" w:color="000000"/>
                    <w:bottom w:val="single" w:sz="8" w:space="0" w:color="000000"/>
                    <w:right w:val="single" w:sz="8" w:space="0" w:color="000000"/>
                  </w:tcBorders>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1134" w:type="dxa"/>
                  <w:vMerge/>
                  <w:tcBorders>
                    <w:top w:val="nil"/>
                    <w:left w:val="single" w:sz="8" w:space="0" w:color="000000"/>
                    <w:bottom w:val="single" w:sz="8" w:space="0" w:color="000000"/>
                    <w:right w:val="single" w:sz="8" w:space="0" w:color="000000"/>
                  </w:tcBorders>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vMerge/>
                  <w:tcBorders>
                    <w:top w:val="nil"/>
                    <w:left w:val="single" w:sz="8" w:space="0" w:color="000000"/>
                    <w:bottom w:val="single" w:sz="8" w:space="0" w:color="000000"/>
                    <w:right w:val="single" w:sz="8" w:space="0" w:color="000000"/>
                  </w:tcBorders>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585"/>
              </w:trPr>
              <w:tc>
                <w:tcPr>
                  <w:tcW w:w="613"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154</w:t>
                  </w:r>
                </w:p>
              </w:tc>
              <w:tc>
                <w:tcPr>
                  <w:tcW w:w="4517"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Проезд от </w:t>
                  </w:r>
                  <w:proofErr w:type="spellStart"/>
                  <w:r w:rsidRPr="002E37FB">
                    <w:rPr>
                      <w:rFonts w:ascii="Times New Roman" w:eastAsia="Times New Roman" w:hAnsi="Times New Roman" w:cs="Times New Roman"/>
                      <w:color w:val="000000"/>
                      <w:sz w:val="20"/>
                      <w:szCs w:val="20"/>
                      <w:lang w:eastAsia="ru-RU"/>
                    </w:rPr>
                    <w:t>фед.автомобильной</w:t>
                  </w:r>
                  <w:proofErr w:type="spellEnd"/>
                  <w:r w:rsidRPr="002E37FB">
                    <w:rPr>
                      <w:rFonts w:ascii="Times New Roman" w:eastAsia="Times New Roman" w:hAnsi="Times New Roman" w:cs="Times New Roman"/>
                      <w:color w:val="000000"/>
                      <w:sz w:val="20"/>
                      <w:szCs w:val="20"/>
                      <w:lang w:eastAsia="ru-RU"/>
                    </w:rPr>
                    <w:t xml:space="preserve"> дороги М-55 «Байкал» СНТ «Источник»</w:t>
                  </w:r>
                </w:p>
              </w:tc>
              <w:tc>
                <w:tcPr>
                  <w:tcW w:w="1985"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363</w:t>
                  </w:r>
                </w:p>
              </w:tc>
              <w:tc>
                <w:tcPr>
                  <w:tcW w:w="1134"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vMerge w:val="restart"/>
                  <w:tcBorders>
                    <w:top w:val="nil"/>
                    <w:left w:val="single" w:sz="8" w:space="0" w:color="000000"/>
                    <w:bottom w:val="single" w:sz="8" w:space="0" w:color="000000"/>
                    <w:right w:val="single" w:sz="8" w:space="0" w:color="000000"/>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363</w:t>
                  </w:r>
                </w:p>
              </w:tc>
            </w:tr>
            <w:tr w:rsidR="00695151" w:rsidRPr="002E37FB" w:rsidTr="007F2F34">
              <w:trPr>
                <w:trHeight w:val="458"/>
              </w:trPr>
              <w:tc>
                <w:tcPr>
                  <w:tcW w:w="613" w:type="dxa"/>
                  <w:vMerge/>
                  <w:tcBorders>
                    <w:top w:val="nil"/>
                    <w:left w:val="single" w:sz="8" w:space="0" w:color="000000"/>
                    <w:bottom w:val="single" w:sz="4" w:space="0" w:color="auto"/>
                    <w:right w:val="single" w:sz="8" w:space="0" w:color="000000"/>
                  </w:tcBorders>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p>
              </w:tc>
              <w:tc>
                <w:tcPr>
                  <w:tcW w:w="4517" w:type="dxa"/>
                  <w:vMerge/>
                  <w:tcBorders>
                    <w:top w:val="nil"/>
                    <w:left w:val="single" w:sz="8" w:space="0" w:color="000000"/>
                    <w:bottom w:val="single" w:sz="4" w:space="0" w:color="auto"/>
                    <w:right w:val="single" w:sz="8" w:space="0" w:color="000000"/>
                  </w:tcBorders>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p>
              </w:tc>
              <w:tc>
                <w:tcPr>
                  <w:tcW w:w="1985" w:type="dxa"/>
                  <w:vMerge/>
                  <w:tcBorders>
                    <w:top w:val="nil"/>
                    <w:left w:val="single" w:sz="8" w:space="0" w:color="000000"/>
                    <w:bottom w:val="single" w:sz="4" w:space="0" w:color="auto"/>
                    <w:right w:val="single" w:sz="8" w:space="0" w:color="000000"/>
                  </w:tcBorders>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1134" w:type="dxa"/>
                  <w:vMerge/>
                  <w:tcBorders>
                    <w:top w:val="nil"/>
                    <w:left w:val="single" w:sz="8" w:space="0" w:color="000000"/>
                    <w:bottom w:val="single" w:sz="4" w:space="0" w:color="auto"/>
                    <w:right w:val="single" w:sz="8" w:space="0" w:color="000000"/>
                  </w:tcBorders>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vMerge/>
                  <w:tcBorders>
                    <w:top w:val="nil"/>
                    <w:left w:val="single" w:sz="8" w:space="0" w:color="000000"/>
                    <w:bottom w:val="single" w:sz="4" w:space="0" w:color="auto"/>
                    <w:right w:val="single" w:sz="8" w:space="0" w:color="000000"/>
                  </w:tcBorders>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585"/>
              </w:trPr>
              <w:tc>
                <w:tcPr>
                  <w:tcW w:w="6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155</w:t>
                  </w:r>
                </w:p>
              </w:tc>
              <w:tc>
                <w:tcPr>
                  <w:tcW w:w="45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Проезд от </w:t>
                  </w:r>
                  <w:proofErr w:type="spellStart"/>
                  <w:r w:rsidRPr="002E37FB">
                    <w:rPr>
                      <w:rFonts w:ascii="Times New Roman" w:eastAsia="Times New Roman" w:hAnsi="Times New Roman" w:cs="Times New Roman"/>
                      <w:color w:val="000000"/>
                      <w:sz w:val="20"/>
                      <w:szCs w:val="20"/>
                      <w:lang w:eastAsia="ru-RU"/>
                    </w:rPr>
                    <w:t>фед.автомобильной</w:t>
                  </w:r>
                  <w:proofErr w:type="spellEnd"/>
                  <w:r w:rsidRPr="002E37FB">
                    <w:rPr>
                      <w:rFonts w:ascii="Times New Roman" w:eastAsia="Times New Roman" w:hAnsi="Times New Roman" w:cs="Times New Roman"/>
                      <w:color w:val="000000"/>
                      <w:sz w:val="20"/>
                      <w:szCs w:val="20"/>
                      <w:lang w:eastAsia="ru-RU"/>
                    </w:rPr>
                    <w:t xml:space="preserve"> дороги М-55 «Байкал» СНТ «Перевал»</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183</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183</w:t>
                  </w:r>
                </w:p>
              </w:tc>
            </w:tr>
            <w:tr w:rsidR="00695151" w:rsidRPr="002E37FB" w:rsidTr="007F2F34">
              <w:trPr>
                <w:trHeight w:val="458"/>
              </w:trPr>
              <w:tc>
                <w:tcPr>
                  <w:tcW w:w="613" w:type="dxa"/>
                  <w:vMerge/>
                  <w:tcBorders>
                    <w:top w:val="single" w:sz="4" w:space="0" w:color="auto"/>
                    <w:left w:val="single" w:sz="4" w:space="0" w:color="auto"/>
                    <w:bottom w:val="single" w:sz="4" w:space="0" w:color="auto"/>
                    <w:right w:val="single" w:sz="4" w:space="0" w:color="auto"/>
                  </w:tcBorders>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p>
              </w:tc>
              <w:tc>
                <w:tcPr>
                  <w:tcW w:w="4517" w:type="dxa"/>
                  <w:vMerge/>
                  <w:tcBorders>
                    <w:top w:val="single" w:sz="4" w:space="0" w:color="auto"/>
                    <w:left w:val="single" w:sz="4" w:space="0" w:color="auto"/>
                    <w:bottom w:val="single" w:sz="4" w:space="0" w:color="auto"/>
                    <w:right w:val="single" w:sz="4" w:space="0" w:color="auto"/>
                  </w:tcBorders>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493"/>
              </w:trPr>
              <w:tc>
                <w:tcPr>
                  <w:tcW w:w="613" w:type="dxa"/>
                  <w:tcBorders>
                    <w:top w:val="single" w:sz="4" w:space="0" w:color="auto"/>
                    <w:left w:val="single" w:sz="8" w:space="0" w:color="000000"/>
                    <w:bottom w:val="single" w:sz="8" w:space="0" w:color="000000"/>
                    <w:right w:val="single" w:sz="8"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lastRenderedPageBreak/>
                    <w:t>156</w:t>
                  </w:r>
                </w:p>
              </w:tc>
              <w:tc>
                <w:tcPr>
                  <w:tcW w:w="4517" w:type="dxa"/>
                  <w:tcBorders>
                    <w:top w:val="single" w:sz="4" w:space="0" w:color="auto"/>
                    <w:left w:val="nil"/>
                    <w:bottom w:val="single" w:sz="8" w:space="0" w:color="auto"/>
                    <w:right w:val="single" w:sz="8"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Проезд от </w:t>
                  </w:r>
                  <w:proofErr w:type="spellStart"/>
                  <w:r w:rsidRPr="002E37FB">
                    <w:rPr>
                      <w:rFonts w:ascii="Times New Roman" w:eastAsia="Times New Roman" w:hAnsi="Times New Roman" w:cs="Times New Roman"/>
                      <w:color w:val="000000"/>
                      <w:sz w:val="20"/>
                      <w:szCs w:val="20"/>
                      <w:lang w:eastAsia="ru-RU"/>
                    </w:rPr>
                    <w:t>фед.автомобильной</w:t>
                  </w:r>
                  <w:proofErr w:type="spellEnd"/>
                  <w:r w:rsidRPr="002E37FB">
                    <w:rPr>
                      <w:rFonts w:ascii="Times New Roman" w:eastAsia="Times New Roman" w:hAnsi="Times New Roman" w:cs="Times New Roman"/>
                      <w:color w:val="000000"/>
                      <w:sz w:val="20"/>
                      <w:szCs w:val="20"/>
                      <w:lang w:eastAsia="ru-RU"/>
                    </w:rPr>
                    <w:t xml:space="preserve"> дороги М-55 «Байкал» СНТ «Строитель»</w:t>
                  </w:r>
                </w:p>
              </w:tc>
              <w:tc>
                <w:tcPr>
                  <w:tcW w:w="1985" w:type="dxa"/>
                  <w:tcBorders>
                    <w:top w:val="single" w:sz="4" w:space="0" w:color="auto"/>
                    <w:left w:val="nil"/>
                    <w:bottom w:val="single" w:sz="8" w:space="0" w:color="auto"/>
                    <w:right w:val="single" w:sz="8"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38</w:t>
                  </w:r>
                </w:p>
              </w:tc>
              <w:tc>
                <w:tcPr>
                  <w:tcW w:w="1134" w:type="dxa"/>
                  <w:tcBorders>
                    <w:top w:val="single" w:sz="4" w:space="0" w:color="auto"/>
                    <w:left w:val="nil"/>
                    <w:bottom w:val="single" w:sz="8" w:space="0" w:color="auto"/>
                    <w:right w:val="single" w:sz="8"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c>
                <w:tcPr>
                  <w:tcW w:w="992" w:type="dxa"/>
                  <w:tcBorders>
                    <w:top w:val="single" w:sz="4" w:space="0" w:color="auto"/>
                    <w:left w:val="nil"/>
                    <w:bottom w:val="single" w:sz="8" w:space="0" w:color="auto"/>
                    <w:right w:val="single" w:sz="8"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38</w:t>
                  </w:r>
                </w:p>
              </w:tc>
            </w:tr>
            <w:tr w:rsidR="00695151" w:rsidRPr="002E37FB" w:rsidTr="007F2F34">
              <w:trPr>
                <w:cantSplit/>
                <w:trHeight w:val="461"/>
              </w:trPr>
              <w:tc>
                <w:tcPr>
                  <w:tcW w:w="613" w:type="dxa"/>
                  <w:tcBorders>
                    <w:top w:val="nil"/>
                    <w:left w:val="single" w:sz="8" w:space="0" w:color="000000"/>
                    <w:bottom w:val="single" w:sz="8" w:space="0" w:color="000000"/>
                    <w:right w:val="single" w:sz="8"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157</w:t>
                  </w:r>
                </w:p>
              </w:tc>
              <w:tc>
                <w:tcPr>
                  <w:tcW w:w="4517" w:type="dxa"/>
                  <w:tcBorders>
                    <w:top w:val="nil"/>
                    <w:left w:val="nil"/>
                    <w:bottom w:val="single" w:sz="8" w:space="0" w:color="auto"/>
                    <w:right w:val="single" w:sz="8" w:space="0" w:color="auto"/>
                  </w:tcBorders>
                  <w:shd w:val="clear" w:color="auto" w:fill="auto"/>
                  <w:vAlign w:val="center"/>
                  <w:hideMark/>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Автомобильная дорога по </w:t>
                  </w:r>
                  <w:proofErr w:type="spellStart"/>
                  <w:r w:rsidRPr="002E37FB">
                    <w:rPr>
                      <w:rFonts w:ascii="Times New Roman" w:eastAsia="Times New Roman" w:hAnsi="Times New Roman" w:cs="Times New Roman"/>
                      <w:color w:val="000000"/>
                      <w:sz w:val="20"/>
                      <w:szCs w:val="20"/>
                      <w:lang w:eastAsia="ru-RU"/>
                    </w:rPr>
                    <w:t>мкр</w:t>
                  </w:r>
                  <w:proofErr w:type="spellEnd"/>
                  <w:r w:rsidRPr="002E37FB">
                    <w:rPr>
                      <w:rFonts w:ascii="Times New Roman" w:eastAsia="Times New Roman" w:hAnsi="Times New Roman" w:cs="Times New Roman"/>
                      <w:color w:val="000000"/>
                      <w:sz w:val="20"/>
                      <w:szCs w:val="20"/>
                      <w:lang w:eastAsia="ru-RU"/>
                    </w:rPr>
                    <w:t>. Берёзовый</w:t>
                  </w:r>
                </w:p>
              </w:tc>
              <w:tc>
                <w:tcPr>
                  <w:tcW w:w="1985" w:type="dxa"/>
                  <w:tcBorders>
                    <w:top w:val="nil"/>
                    <w:left w:val="nil"/>
                    <w:bottom w:val="single" w:sz="8" w:space="0" w:color="auto"/>
                    <w:right w:val="single" w:sz="8"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800</w:t>
                  </w:r>
                </w:p>
              </w:tc>
              <w:tc>
                <w:tcPr>
                  <w:tcW w:w="1134" w:type="dxa"/>
                  <w:tcBorders>
                    <w:top w:val="nil"/>
                    <w:left w:val="nil"/>
                    <w:bottom w:val="single" w:sz="8" w:space="0" w:color="auto"/>
                    <w:right w:val="single" w:sz="8"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800</w:t>
                  </w:r>
                </w:p>
              </w:tc>
              <w:tc>
                <w:tcPr>
                  <w:tcW w:w="992" w:type="dxa"/>
                  <w:tcBorders>
                    <w:top w:val="nil"/>
                    <w:left w:val="nil"/>
                    <w:bottom w:val="single" w:sz="8" w:space="0" w:color="auto"/>
                    <w:right w:val="single" w:sz="8" w:space="0" w:color="auto"/>
                  </w:tcBorders>
                  <w:shd w:val="clear" w:color="auto" w:fill="auto"/>
                  <w:vAlign w:val="center"/>
                  <w:hideMark/>
                </w:tcPr>
                <w:p w:rsidR="00695151" w:rsidRPr="002E37FB" w:rsidRDefault="00695151" w:rsidP="007F2F34">
                  <w:pPr>
                    <w:spacing w:after="0" w:line="240" w:lineRule="auto"/>
                    <w:jc w:val="center"/>
                    <w:rPr>
                      <w:rFonts w:ascii="Times New Roman" w:eastAsia="Times New Roman" w:hAnsi="Times New Roman" w:cs="Times New Roman"/>
                      <w:color w:val="000000"/>
                      <w:sz w:val="20"/>
                      <w:szCs w:val="20"/>
                      <w:lang w:eastAsia="ru-RU"/>
                    </w:rPr>
                  </w:pPr>
                </w:p>
              </w:tc>
            </w:tr>
            <w:tr w:rsidR="00695151" w:rsidRPr="002E37FB" w:rsidTr="007F2F34">
              <w:trPr>
                <w:cantSplit/>
                <w:trHeight w:val="323"/>
              </w:trPr>
              <w:tc>
                <w:tcPr>
                  <w:tcW w:w="613" w:type="dxa"/>
                  <w:tcBorders>
                    <w:top w:val="nil"/>
                    <w:left w:val="single" w:sz="8" w:space="0" w:color="000000"/>
                    <w:bottom w:val="single" w:sz="8" w:space="0" w:color="000000"/>
                    <w:right w:val="single" w:sz="8" w:space="0" w:color="auto"/>
                  </w:tcBorders>
                  <w:shd w:val="clear" w:color="auto" w:fill="auto"/>
                  <w:vAlign w:val="center"/>
                </w:tcPr>
                <w:p w:rsidR="00695151" w:rsidRPr="002E37FB" w:rsidRDefault="00695151" w:rsidP="007F2F34">
                  <w:pPr>
                    <w:spacing w:after="0" w:line="240" w:lineRule="auto"/>
                    <w:jc w:val="both"/>
                    <w:rPr>
                      <w:rFonts w:ascii="Times New Roman" w:eastAsia="Times New Roman" w:hAnsi="Times New Roman" w:cs="Times New Roman"/>
                      <w:color w:val="000000"/>
                      <w:sz w:val="20"/>
                      <w:szCs w:val="20"/>
                      <w:lang w:eastAsia="ru-RU"/>
                    </w:rPr>
                  </w:pPr>
                </w:p>
              </w:tc>
              <w:tc>
                <w:tcPr>
                  <w:tcW w:w="4517" w:type="dxa"/>
                  <w:tcBorders>
                    <w:top w:val="nil"/>
                    <w:left w:val="nil"/>
                    <w:bottom w:val="single" w:sz="8" w:space="0" w:color="auto"/>
                    <w:right w:val="single" w:sz="8" w:space="0" w:color="auto"/>
                  </w:tcBorders>
                  <w:shd w:val="clear" w:color="auto" w:fill="auto"/>
                  <w:vAlign w:val="center"/>
                </w:tcPr>
                <w:p w:rsidR="00695151" w:rsidRPr="002E37FB" w:rsidRDefault="00695151" w:rsidP="007F2F34">
                  <w:pPr>
                    <w:spacing w:after="0" w:line="240" w:lineRule="auto"/>
                    <w:jc w:val="both"/>
                    <w:rPr>
                      <w:rFonts w:ascii="Times New Roman" w:eastAsia="Times New Roman" w:hAnsi="Times New Roman" w:cs="Times New Roman"/>
                      <w:b/>
                      <w:color w:val="000000"/>
                      <w:sz w:val="20"/>
                      <w:szCs w:val="20"/>
                      <w:lang w:eastAsia="ru-RU"/>
                    </w:rPr>
                  </w:pPr>
                  <w:r w:rsidRPr="002E37FB">
                    <w:rPr>
                      <w:rFonts w:ascii="Times New Roman" w:eastAsia="Times New Roman" w:hAnsi="Times New Roman" w:cs="Times New Roman"/>
                      <w:b/>
                      <w:color w:val="000000"/>
                      <w:sz w:val="20"/>
                      <w:szCs w:val="20"/>
                      <w:lang w:eastAsia="ru-RU"/>
                    </w:rPr>
                    <w:t>ИТОГО</w:t>
                  </w:r>
                </w:p>
              </w:tc>
              <w:tc>
                <w:tcPr>
                  <w:tcW w:w="1985" w:type="dxa"/>
                  <w:tcBorders>
                    <w:top w:val="nil"/>
                    <w:left w:val="nil"/>
                    <w:bottom w:val="single" w:sz="8" w:space="0" w:color="auto"/>
                    <w:right w:val="single" w:sz="8" w:space="0" w:color="auto"/>
                  </w:tcBorders>
                  <w:shd w:val="clear" w:color="auto" w:fill="auto"/>
                  <w:vAlign w:val="center"/>
                </w:tcPr>
                <w:p w:rsidR="00695151" w:rsidRPr="002E37FB" w:rsidRDefault="00695151" w:rsidP="007F2F34">
                  <w:pPr>
                    <w:spacing w:after="0" w:line="240" w:lineRule="auto"/>
                    <w:jc w:val="center"/>
                    <w:rPr>
                      <w:rFonts w:ascii="Times New Roman" w:eastAsia="Times New Roman" w:hAnsi="Times New Roman" w:cs="Times New Roman"/>
                      <w:b/>
                      <w:color w:val="000000"/>
                      <w:sz w:val="20"/>
                      <w:szCs w:val="20"/>
                      <w:lang w:eastAsia="ru-RU"/>
                    </w:rPr>
                  </w:pPr>
                  <w:r w:rsidRPr="002E37FB">
                    <w:rPr>
                      <w:rFonts w:ascii="Times New Roman" w:eastAsia="Times New Roman" w:hAnsi="Times New Roman" w:cs="Times New Roman"/>
                      <w:b/>
                      <w:color w:val="000000"/>
                      <w:sz w:val="20"/>
                      <w:szCs w:val="20"/>
                      <w:lang w:eastAsia="ru-RU"/>
                    </w:rPr>
                    <w:t>133645</w:t>
                  </w:r>
                </w:p>
              </w:tc>
              <w:tc>
                <w:tcPr>
                  <w:tcW w:w="1134" w:type="dxa"/>
                  <w:tcBorders>
                    <w:top w:val="nil"/>
                    <w:left w:val="nil"/>
                    <w:bottom w:val="single" w:sz="8" w:space="0" w:color="auto"/>
                    <w:right w:val="single" w:sz="8" w:space="0" w:color="auto"/>
                  </w:tcBorders>
                  <w:shd w:val="clear" w:color="auto" w:fill="auto"/>
                  <w:vAlign w:val="center"/>
                </w:tcPr>
                <w:p w:rsidR="00695151" w:rsidRPr="002E37FB" w:rsidRDefault="00695151" w:rsidP="007F2F34">
                  <w:pPr>
                    <w:spacing w:after="0" w:line="240" w:lineRule="auto"/>
                    <w:jc w:val="center"/>
                    <w:rPr>
                      <w:rFonts w:ascii="Times New Roman" w:eastAsia="Times New Roman" w:hAnsi="Times New Roman" w:cs="Times New Roman"/>
                      <w:b/>
                      <w:color w:val="000000"/>
                      <w:sz w:val="20"/>
                      <w:szCs w:val="20"/>
                      <w:lang w:eastAsia="ru-RU"/>
                    </w:rPr>
                  </w:pPr>
                  <w:r w:rsidRPr="002E37FB">
                    <w:rPr>
                      <w:rFonts w:ascii="Times New Roman" w:eastAsia="Times New Roman" w:hAnsi="Times New Roman" w:cs="Times New Roman"/>
                      <w:b/>
                      <w:color w:val="000000"/>
                      <w:sz w:val="20"/>
                      <w:szCs w:val="20"/>
                      <w:lang w:eastAsia="ru-RU"/>
                    </w:rPr>
                    <w:t>53695</w:t>
                  </w:r>
                </w:p>
              </w:tc>
              <w:tc>
                <w:tcPr>
                  <w:tcW w:w="992" w:type="dxa"/>
                  <w:tcBorders>
                    <w:top w:val="nil"/>
                    <w:left w:val="nil"/>
                    <w:bottom w:val="single" w:sz="8" w:space="0" w:color="auto"/>
                    <w:right w:val="single" w:sz="8" w:space="0" w:color="auto"/>
                  </w:tcBorders>
                  <w:shd w:val="clear" w:color="auto" w:fill="auto"/>
                  <w:vAlign w:val="center"/>
                </w:tcPr>
                <w:p w:rsidR="00695151" w:rsidRPr="002E37FB" w:rsidRDefault="00695151" w:rsidP="007F2F34">
                  <w:pPr>
                    <w:spacing w:after="0" w:line="240" w:lineRule="auto"/>
                    <w:jc w:val="center"/>
                    <w:rPr>
                      <w:rFonts w:ascii="Times New Roman" w:eastAsia="Times New Roman" w:hAnsi="Times New Roman" w:cs="Times New Roman"/>
                      <w:b/>
                      <w:color w:val="000000"/>
                      <w:sz w:val="20"/>
                      <w:szCs w:val="20"/>
                      <w:lang w:eastAsia="ru-RU"/>
                    </w:rPr>
                  </w:pPr>
                  <w:r w:rsidRPr="002E37FB">
                    <w:rPr>
                      <w:rFonts w:ascii="Times New Roman" w:eastAsia="Times New Roman" w:hAnsi="Times New Roman" w:cs="Times New Roman"/>
                      <w:b/>
                      <w:color w:val="000000"/>
                      <w:sz w:val="20"/>
                      <w:szCs w:val="20"/>
                      <w:lang w:eastAsia="ru-RU"/>
                    </w:rPr>
                    <w:t>79950</w:t>
                  </w:r>
                </w:p>
              </w:tc>
            </w:tr>
          </w:tbl>
          <w:p w:rsidR="00695151" w:rsidRPr="0031684F" w:rsidRDefault="00695151" w:rsidP="00173EA8">
            <w:pPr>
              <w:spacing w:after="0" w:line="240" w:lineRule="auto"/>
              <w:jc w:val="right"/>
              <w:rPr>
                <w:rFonts w:ascii="Times New Roman" w:eastAsia="Times New Roman" w:hAnsi="Times New Roman" w:cs="Times New Roman"/>
                <w:color w:val="000000"/>
                <w:sz w:val="24"/>
                <w:szCs w:val="24"/>
                <w:lang w:eastAsia="ru-RU"/>
              </w:rPr>
            </w:pPr>
          </w:p>
        </w:tc>
        <w:tc>
          <w:tcPr>
            <w:tcW w:w="236" w:type="dxa"/>
            <w:tcBorders>
              <w:top w:val="nil"/>
              <w:left w:val="nil"/>
              <w:bottom w:val="nil"/>
              <w:right w:val="nil"/>
            </w:tcBorders>
            <w:shd w:val="clear" w:color="auto" w:fill="auto"/>
            <w:noWrap/>
            <w:vAlign w:val="bottom"/>
          </w:tcPr>
          <w:p w:rsidR="00695151" w:rsidRPr="0031684F" w:rsidRDefault="00695151" w:rsidP="00173EA8">
            <w:pPr>
              <w:spacing w:after="0" w:line="240" w:lineRule="auto"/>
              <w:jc w:val="right"/>
              <w:rPr>
                <w:rFonts w:ascii="Times New Roman" w:eastAsia="Times New Roman" w:hAnsi="Times New Roman" w:cs="Times New Roman"/>
                <w:color w:val="000000"/>
                <w:sz w:val="24"/>
                <w:szCs w:val="24"/>
                <w:lang w:eastAsia="ru-RU"/>
              </w:rPr>
            </w:pPr>
          </w:p>
        </w:tc>
      </w:tr>
    </w:tbl>
    <w:p w:rsidR="00542CDE" w:rsidRDefault="00542CDE" w:rsidP="007F2F34">
      <w:pPr>
        <w:jc w:val="center"/>
        <w:rPr>
          <w:rFonts w:ascii="Times New Roman" w:hAnsi="Times New Roman" w:cs="Times New Roman"/>
          <w:b/>
          <w:sz w:val="24"/>
          <w:szCs w:val="24"/>
        </w:rPr>
      </w:pPr>
    </w:p>
    <w:p w:rsidR="00EA4A0A" w:rsidRPr="00075B83" w:rsidRDefault="00EA4A0A" w:rsidP="007F2F34">
      <w:pPr>
        <w:jc w:val="center"/>
        <w:rPr>
          <w:rFonts w:ascii="Arial" w:hAnsi="Arial" w:cs="Arial"/>
          <w:b/>
          <w:sz w:val="24"/>
          <w:szCs w:val="24"/>
        </w:rPr>
      </w:pPr>
      <w:r w:rsidRPr="00075B83">
        <w:rPr>
          <w:rFonts w:ascii="Arial" w:hAnsi="Arial" w:cs="Arial"/>
          <w:b/>
          <w:sz w:val="24"/>
          <w:szCs w:val="24"/>
        </w:rPr>
        <w:t>1.2.3. Характеристика сети пешех</w:t>
      </w:r>
      <w:r w:rsidR="00354A91" w:rsidRPr="00075B83">
        <w:rPr>
          <w:rFonts w:ascii="Arial" w:hAnsi="Arial" w:cs="Arial"/>
          <w:b/>
          <w:sz w:val="24"/>
          <w:szCs w:val="24"/>
        </w:rPr>
        <w:t>одного и велосипедного движения</w:t>
      </w:r>
    </w:p>
    <w:p w:rsidR="002C094A" w:rsidRPr="002E37FB" w:rsidRDefault="002C094A" w:rsidP="007F3D8E">
      <w:pPr>
        <w:spacing w:after="0" w:line="276" w:lineRule="auto"/>
        <w:ind w:firstLine="709"/>
        <w:jc w:val="both"/>
        <w:rPr>
          <w:rFonts w:ascii="Arial" w:hAnsi="Arial" w:cs="Arial"/>
          <w:sz w:val="24"/>
          <w:szCs w:val="24"/>
        </w:rPr>
      </w:pPr>
      <w:r w:rsidRPr="002E37FB">
        <w:rPr>
          <w:rFonts w:ascii="Arial" w:hAnsi="Arial" w:cs="Arial"/>
          <w:sz w:val="24"/>
          <w:szCs w:val="24"/>
        </w:rPr>
        <w:t xml:space="preserve">Пешеходные потоки наряду с транспортными является важнейшей частью транспортной инфраструктуры. Пешеходные потоки неравномерны </w:t>
      </w:r>
      <w:r w:rsidR="0051192C" w:rsidRPr="002E37FB">
        <w:rPr>
          <w:rFonts w:ascii="Arial" w:hAnsi="Arial" w:cs="Arial"/>
          <w:sz w:val="24"/>
          <w:szCs w:val="24"/>
        </w:rPr>
        <w:t>распределены</w:t>
      </w:r>
      <w:r w:rsidRPr="002E37FB">
        <w:rPr>
          <w:rFonts w:ascii="Arial" w:hAnsi="Arial" w:cs="Arial"/>
          <w:sz w:val="24"/>
          <w:szCs w:val="24"/>
        </w:rPr>
        <w:t xml:space="preserve"> в разные </w:t>
      </w:r>
      <w:r w:rsidR="0051192C" w:rsidRPr="002E37FB">
        <w:rPr>
          <w:rFonts w:ascii="Arial" w:hAnsi="Arial" w:cs="Arial"/>
          <w:sz w:val="24"/>
          <w:szCs w:val="24"/>
        </w:rPr>
        <w:t>периоды времени. Для пиковых периодов</w:t>
      </w:r>
      <w:r w:rsidR="00420CB7" w:rsidRPr="002E37FB">
        <w:rPr>
          <w:rFonts w:ascii="Arial" w:hAnsi="Arial" w:cs="Arial"/>
          <w:sz w:val="24"/>
          <w:szCs w:val="24"/>
        </w:rPr>
        <w:t>,</w:t>
      </w:r>
      <w:r w:rsidR="0051192C" w:rsidRPr="002E37FB">
        <w:rPr>
          <w:rFonts w:ascii="Arial" w:hAnsi="Arial" w:cs="Arial"/>
          <w:sz w:val="24"/>
          <w:szCs w:val="24"/>
        </w:rPr>
        <w:t xml:space="preserve"> в утренний и вечерний пешеходное движение наблюдаются возле образовательных, учреждениях здравоохранения и т.п.</w:t>
      </w:r>
    </w:p>
    <w:p w:rsidR="004C745F" w:rsidRPr="002E37FB" w:rsidRDefault="00420CB7" w:rsidP="007F3D8E">
      <w:pPr>
        <w:spacing w:after="0" w:line="276" w:lineRule="auto"/>
        <w:ind w:firstLine="709"/>
        <w:jc w:val="both"/>
        <w:rPr>
          <w:rFonts w:ascii="Arial" w:hAnsi="Arial" w:cs="Arial"/>
          <w:bCs/>
          <w:sz w:val="24"/>
        </w:rPr>
      </w:pPr>
      <w:r w:rsidRPr="002E37FB">
        <w:rPr>
          <w:rFonts w:ascii="Arial" w:hAnsi="Arial" w:cs="Arial"/>
          <w:sz w:val="24"/>
          <w:szCs w:val="24"/>
        </w:rPr>
        <w:t xml:space="preserve">Чтобы пешеходы могли безопасно </w:t>
      </w:r>
      <w:r w:rsidR="007F3D8E" w:rsidRPr="002E37FB">
        <w:rPr>
          <w:rFonts w:ascii="Arial" w:hAnsi="Arial" w:cs="Arial"/>
          <w:sz w:val="24"/>
          <w:szCs w:val="24"/>
        </w:rPr>
        <w:t xml:space="preserve">переходить </w:t>
      </w:r>
      <w:r w:rsidRPr="002E37FB">
        <w:rPr>
          <w:rFonts w:ascii="Arial" w:hAnsi="Arial" w:cs="Arial"/>
          <w:sz w:val="24"/>
          <w:szCs w:val="24"/>
        </w:rPr>
        <w:t>проезжую часть, обустраивают</w:t>
      </w:r>
      <w:r w:rsidR="00F00B01" w:rsidRPr="002E37FB">
        <w:rPr>
          <w:rFonts w:ascii="Arial" w:hAnsi="Arial" w:cs="Arial"/>
          <w:sz w:val="24"/>
          <w:szCs w:val="24"/>
        </w:rPr>
        <w:t>ся наземные пешеходные переходы</w:t>
      </w:r>
      <w:r w:rsidR="004C745F" w:rsidRPr="002E37FB">
        <w:rPr>
          <w:rFonts w:ascii="Arial" w:hAnsi="Arial" w:cs="Arial"/>
          <w:bCs/>
          <w:sz w:val="24"/>
        </w:rPr>
        <w:t>. Они обустроены дорожными знаками, нанесена дорожная разметка, имеется искусственное освещение. Пешеходные переходы, в том числе расположены вблизи школьных общеобразовательных учреждений и общественных мест.</w:t>
      </w:r>
    </w:p>
    <w:p w:rsidR="00422FE2" w:rsidRPr="002E37FB" w:rsidRDefault="004C745F" w:rsidP="005C0D89">
      <w:pPr>
        <w:spacing w:after="0" w:line="240" w:lineRule="auto"/>
        <w:ind w:firstLine="709"/>
        <w:jc w:val="both"/>
        <w:rPr>
          <w:rFonts w:ascii="Arial" w:hAnsi="Arial" w:cs="Arial"/>
          <w:sz w:val="24"/>
          <w:szCs w:val="24"/>
        </w:rPr>
      </w:pPr>
      <w:r w:rsidRPr="002E37FB">
        <w:rPr>
          <w:rFonts w:ascii="Arial" w:hAnsi="Arial" w:cs="Arial"/>
          <w:bCs/>
          <w:sz w:val="24"/>
        </w:rPr>
        <w:t xml:space="preserve">Перечень организованных пешеходных переходов, расположенных в </w:t>
      </w:r>
      <w:r w:rsidR="003A26EE" w:rsidRPr="002E37FB">
        <w:rPr>
          <w:rFonts w:ascii="Arial" w:hAnsi="Arial" w:cs="Arial"/>
          <w:bCs/>
          <w:sz w:val="24"/>
        </w:rPr>
        <w:t>С</w:t>
      </w:r>
      <w:r w:rsidR="007F2F34" w:rsidRPr="002E37FB">
        <w:rPr>
          <w:rFonts w:ascii="Arial" w:hAnsi="Arial" w:cs="Arial"/>
          <w:bCs/>
          <w:sz w:val="24"/>
        </w:rPr>
        <w:t>людянском муниципальном образовании</w:t>
      </w:r>
      <w:r w:rsidRPr="002E37FB">
        <w:rPr>
          <w:rFonts w:ascii="Arial" w:hAnsi="Arial" w:cs="Arial"/>
          <w:bCs/>
          <w:sz w:val="24"/>
        </w:rPr>
        <w:t xml:space="preserve">, приведен в </w:t>
      </w:r>
      <w:r w:rsidR="007F2F34" w:rsidRPr="002E37FB">
        <w:rPr>
          <w:rFonts w:ascii="Arial" w:hAnsi="Arial" w:cs="Arial"/>
          <w:bCs/>
          <w:sz w:val="24"/>
        </w:rPr>
        <w:t>таблице 1.9</w:t>
      </w:r>
      <w:r w:rsidRPr="002E37FB">
        <w:rPr>
          <w:rFonts w:ascii="Arial" w:hAnsi="Arial" w:cs="Arial"/>
          <w:bCs/>
          <w:sz w:val="24"/>
        </w:rPr>
        <w:t>.</w:t>
      </w:r>
    </w:p>
    <w:p w:rsidR="00B16137" w:rsidRDefault="00B16137" w:rsidP="005C0D89">
      <w:pPr>
        <w:spacing w:after="0" w:line="240" w:lineRule="auto"/>
        <w:jc w:val="right"/>
        <w:rPr>
          <w:rFonts w:ascii="Times New Roman" w:hAnsi="Times New Roman" w:cs="Times New Roman"/>
          <w:sz w:val="24"/>
          <w:szCs w:val="24"/>
        </w:rPr>
      </w:pPr>
    </w:p>
    <w:p w:rsidR="007F2F34" w:rsidRPr="002E37FB" w:rsidRDefault="007F2F34" w:rsidP="002E37FB">
      <w:pPr>
        <w:spacing w:after="0" w:line="240" w:lineRule="auto"/>
        <w:jc w:val="center"/>
        <w:rPr>
          <w:rFonts w:ascii="Arial" w:hAnsi="Arial" w:cs="Arial"/>
          <w:sz w:val="30"/>
          <w:szCs w:val="30"/>
        </w:rPr>
      </w:pPr>
      <w:r w:rsidRPr="002E37FB">
        <w:rPr>
          <w:rFonts w:ascii="Arial" w:hAnsi="Arial" w:cs="Arial"/>
          <w:sz w:val="30"/>
          <w:szCs w:val="30"/>
        </w:rPr>
        <w:t>Таблица 1.9</w:t>
      </w:r>
    </w:p>
    <w:p w:rsidR="00B16137" w:rsidRPr="002E37FB" w:rsidRDefault="00B16137" w:rsidP="002E37FB">
      <w:pPr>
        <w:spacing w:after="0" w:line="240" w:lineRule="auto"/>
        <w:jc w:val="center"/>
        <w:rPr>
          <w:rFonts w:ascii="Arial" w:hAnsi="Arial" w:cs="Arial"/>
          <w:sz w:val="30"/>
          <w:szCs w:val="30"/>
        </w:rPr>
      </w:pPr>
    </w:p>
    <w:p w:rsidR="00F00B01" w:rsidRPr="002E37FB" w:rsidRDefault="001B2B36" w:rsidP="002E37FB">
      <w:pPr>
        <w:spacing w:after="0" w:line="240" w:lineRule="auto"/>
        <w:jc w:val="center"/>
        <w:rPr>
          <w:rFonts w:ascii="Arial" w:hAnsi="Arial" w:cs="Arial"/>
          <w:sz w:val="30"/>
          <w:szCs w:val="30"/>
        </w:rPr>
      </w:pPr>
      <w:r w:rsidRPr="002E37FB">
        <w:rPr>
          <w:rFonts w:ascii="Arial" w:hAnsi="Arial" w:cs="Arial"/>
          <w:sz w:val="30"/>
          <w:szCs w:val="30"/>
        </w:rPr>
        <w:t>Перечень пешеходных переходов</w:t>
      </w:r>
    </w:p>
    <w:tbl>
      <w:tblPr>
        <w:tblW w:w="9921" w:type="dxa"/>
        <w:tblInd w:w="-3" w:type="dxa"/>
        <w:tblLook w:val="04A0" w:firstRow="1" w:lastRow="0" w:firstColumn="1" w:lastColumn="0" w:noHBand="0" w:noVBand="1"/>
      </w:tblPr>
      <w:tblGrid>
        <w:gridCol w:w="846"/>
        <w:gridCol w:w="9075"/>
      </w:tblGrid>
      <w:tr w:rsidR="00E040A7" w:rsidRPr="002E37FB" w:rsidTr="005C0D89">
        <w:trPr>
          <w:trHeight w:val="200"/>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E040A7" w:rsidRPr="002E37FB" w:rsidRDefault="00E040A7" w:rsidP="00E040A7">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п/п</w:t>
            </w:r>
          </w:p>
        </w:tc>
        <w:tc>
          <w:tcPr>
            <w:tcW w:w="9075" w:type="dxa"/>
            <w:tcBorders>
              <w:top w:val="single" w:sz="4" w:space="0" w:color="auto"/>
              <w:left w:val="nil"/>
              <w:bottom w:val="single" w:sz="4" w:space="0" w:color="auto"/>
              <w:right w:val="single" w:sz="4" w:space="0" w:color="auto"/>
            </w:tcBorders>
            <w:shd w:val="clear" w:color="auto" w:fill="auto"/>
            <w:vAlign w:val="center"/>
          </w:tcPr>
          <w:p w:rsidR="00E040A7" w:rsidRPr="002E37FB" w:rsidRDefault="00E040A7" w:rsidP="00E040A7">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Адресная привязка, тип пешеходного перехода</w:t>
            </w:r>
          </w:p>
        </w:tc>
      </w:tr>
      <w:tr w:rsidR="00E040A7" w:rsidRPr="002E37FB" w:rsidTr="00F11787">
        <w:trPr>
          <w:trHeight w:val="57"/>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E040A7" w:rsidRPr="002E37FB" w:rsidRDefault="00E040A7" w:rsidP="00563E8C">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w:t>
            </w:r>
          </w:p>
        </w:tc>
        <w:tc>
          <w:tcPr>
            <w:tcW w:w="9075" w:type="dxa"/>
            <w:tcBorders>
              <w:top w:val="single" w:sz="4" w:space="0" w:color="auto"/>
              <w:left w:val="nil"/>
              <w:bottom w:val="single" w:sz="4" w:space="0" w:color="auto"/>
              <w:right w:val="single" w:sz="4" w:space="0" w:color="auto"/>
            </w:tcBorders>
            <w:shd w:val="clear" w:color="auto" w:fill="auto"/>
            <w:vAlign w:val="center"/>
          </w:tcPr>
          <w:p w:rsidR="00E040A7" w:rsidRPr="002E37FB" w:rsidRDefault="00E040A7" w:rsidP="00E040A7">
            <w:pPr>
              <w:spacing w:after="0" w:line="240" w:lineRule="auto"/>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г. Слюдянка, ул. </w:t>
            </w:r>
            <w:proofErr w:type="spellStart"/>
            <w:r w:rsidRPr="002E37FB">
              <w:rPr>
                <w:rFonts w:ascii="Times New Roman" w:eastAsia="Times New Roman" w:hAnsi="Times New Roman" w:cs="Times New Roman"/>
                <w:color w:val="000000"/>
                <w:sz w:val="20"/>
                <w:szCs w:val="20"/>
                <w:lang w:eastAsia="ru-RU"/>
              </w:rPr>
              <w:t>Кутелева</w:t>
            </w:r>
            <w:proofErr w:type="spellEnd"/>
            <w:r w:rsidRPr="002E37FB">
              <w:rPr>
                <w:rFonts w:ascii="Times New Roman" w:eastAsia="Times New Roman" w:hAnsi="Times New Roman" w:cs="Times New Roman"/>
                <w:color w:val="000000"/>
                <w:sz w:val="20"/>
                <w:szCs w:val="20"/>
                <w:lang w:eastAsia="ru-RU"/>
              </w:rPr>
              <w:t>, школа № 50 (нерегулируемый)</w:t>
            </w:r>
          </w:p>
        </w:tc>
      </w:tr>
      <w:tr w:rsidR="00E040A7" w:rsidRPr="002E37FB" w:rsidTr="00F11787">
        <w:trPr>
          <w:trHeight w:val="20"/>
        </w:trPr>
        <w:tc>
          <w:tcPr>
            <w:tcW w:w="846" w:type="dxa"/>
            <w:tcBorders>
              <w:top w:val="nil"/>
              <w:left w:val="single" w:sz="4" w:space="0" w:color="auto"/>
              <w:bottom w:val="single" w:sz="4" w:space="0" w:color="auto"/>
              <w:right w:val="single" w:sz="4" w:space="0" w:color="auto"/>
            </w:tcBorders>
            <w:shd w:val="clear" w:color="auto" w:fill="auto"/>
            <w:vAlign w:val="center"/>
            <w:hideMark/>
          </w:tcPr>
          <w:p w:rsidR="00E040A7" w:rsidRPr="002E37FB" w:rsidRDefault="00E040A7" w:rsidP="00E040A7">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w:t>
            </w:r>
          </w:p>
        </w:tc>
        <w:tc>
          <w:tcPr>
            <w:tcW w:w="9075" w:type="dxa"/>
            <w:tcBorders>
              <w:top w:val="nil"/>
              <w:left w:val="nil"/>
              <w:bottom w:val="single" w:sz="4" w:space="0" w:color="auto"/>
              <w:right w:val="single" w:sz="4" w:space="0" w:color="auto"/>
            </w:tcBorders>
            <w:shd w:val="clear" w:color="auto" w:fill="auto"/>
            <w:vAlign w:val="center"/>
            <w:hideMark/>
          </w:tcPr>
          <w:p w:rsidR="00E040A7" w:rsidRPr="002E37FB" w:rsidRDefault="00E040A7" w:rsidP="00E040A7">
            <w:pPr>
              <w:spacing w:after="0" w:line="240" w:lineRule="auto"/>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г. Слюдянка, ул. Парижской Коммуны, 1 (регулируемый)</w:t>
            </w:r>
          </w:p>
        </w:tc>
      </w:tr>
      <w:tr w:rsidR="00E040A7" w:rsidRPr="002E37FB" w:rsidTr="00F11787">
        <w:trPr>
          <w:trHeight w:val="20"/>
        </w:trPr>
        <w:tc>
          <w:tcPr>
            <w:tcW w:w="846" w:type="dxa"/>
            <w:tcBorders>
              <w:top w:val="nil"/>
              <w:left w:val="single" w:sz="4" w:space="0" w:color="auto"/>
              <w:bottom w:val="single" w:sz="4" w:space="0" w:color="auto"/>
              <w:right w:val="single" w:sz="4" w:space="0" w:color="auto"/>
            </w:tcBorders>
            <w:shd w:val="clear" w:color="auto" w:fill="auto"/>
            <w:vAlign w:val="center"/>
            <w:hideMark/>
          </w:tcPr>
          <w:p w:rsidR="00E040A7" w:rsidRPr="002E37FB" w:rsidRDefault="00E040A7" w:rsidP="00E040A7">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w:t>
            </w:r>
          </w:p>
        </w:tc>
        <w:tc>
          <w:tcPr>
            <w:tcW w:w="9075" w:type="dxa"/>
            <w:tcBorders>
              <w:top w:val="nil"/>
              <w:left w:val="nil"/>
              <w:bottom w:val="single" w:sz="4" w:space="0" w:color="auto"/>
              <w:right w:val="single" w:sz="4" w:space="0" w:color="auto"/>
            </w:tcBorders>
            <w:shd w:val="clear" w:color="auto" w:fill="auto"/>
            <w:vAlign w:val="center"/>
            <w:hideMark/>
          </w:tcPr>
          <w:p w:rsidR="00E040A7" w:rsidRPr="002E37FB" w:rsidRDefault="00E040A7" w:rsidP="00E040A7">
            <w:pPr>
              <w:spacing w:after="0" w:line="240" w:lineRule="auto"/>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г. Слюдянка, ул. Парижской Коммуны, в районе Центрального рынка (нерегулируемый)</w:t>
            </w:r>
          </w:p>
        </w:tc>
      </w:tr>
      <w:tr w:rsidR="00E040A7" w:rsidRPr="002E37FB" w:rsidTr="00F11787">
        <w:trPr>
          <w:trHeight w:val="20"/>
        </w:trPr>
        <w:tc>
          <w:tcPr>
            <w:tcW w:w="846" w:type="dxa"/>
            <w:tcBorders>
              <w:top w:val="nil"/>
              <w:left w:val="single" w:sz="4" w:space="0" w:color="auto"/>
              <w:bottom w:val="single" w:sz="4" w:space="0" w:color="auto"/>
              <w:right w:val="single" w:sz="4" w:space="0" w:color="auto"/>
            </w:tcBorders>
            <w:shd w:val="clear" w:color="auto" w:fill="auto"/>
            <w:vAlign w:val="center"/>
            <w:hideMark/>
          </w:tcPr>
          <w:p w:rsidR="00E040A7" w:rsidRPr="002E37FB" w:rsidRDefault="00E040A7" w:rsidP="00E040A7">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w:t>
            </w:r>
          </w:p>
        </w:tc>
        <w:tc>
          <w:tcPr>
            <w:tcW w:w="9075" w:type="dxa"/>
            <w:tcBorders>
              <w:top w:val="nil"/>
              <w:left w:val="nil"/>
              <w:bottom w:val="single" w:sz="4" w:space="0" w:color="auto"/>
              <w:right w:val="single" w:sz="4" w:space="0" w:color="auto"/>
            </w:tcBorders>
            <w:shd w:val="clear" w:color="auto" w:fill="auto"/>
            <w:vAlign w:val="center"/>
            <w:hideMark/>
          </w:tcPr>
          <w:p w:rsidR="00E040A7" w:rsidRPr="002E37FB" w:rsidRDefault="00E040A7" w:rsidP="00AC373B">
            <w:pPr>
              <w:spacing w:after="0" w:line="240" w:lineRule="auto"/>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г. Слюдянка, ул. Парижской Коммуны, </w:t>
            </w:r>
            <w:r w:rsidR="00AC373B" w:rsidRPr="002E37FB">
              <w:rPr>
                <w:rFonts w:ascii="Times New Roman" w:eastAsia="Times New Roman" w:hAnsi="Times New Roman" w:cs="Times New Roman"/>
                <w:color w:val="000000"/>
                <w:sz w:val="20"/>
                <w:szCs w:val="20"/>
                <w:lang w:eastAsia="ru-RU"/>
              </w:rPr>
              <w:t>22 (</w:t>
            </w:r>
            <w:r w:rsidRPr="002E37FB">
              <w:rPr>
                <w:rFonts w:ascii="Times New Roman" w:eastAsia="Times New Roman" w:hAnsi="Times New Roman" w:cs="Times New Roman"/>
                <w:color w:val="000000"/>
                <w:sz w:val="20"/>
                <w:szCs w:val="20"/>
                <w:lang w:eastAsia="ru-RU"/>
              </w:rPr>
              <w:t>нерегулируемый</w:t>
            </w:r>
            <w:r w:rsidR="00AC373B" w:rsidRPr="002E37FB">
              <w:rPr>
                <w:rFonts w:ascii="Times New Roman" w:eastAsia="Times New Roman" w:hAnsi="Times New Roman" w:cs="Times New Roman"/>
                <w:color w:val="000000"/>
                <w:sz w:val="20"/>
                <w:szCs w:val="20"/>
                <w:lang w:eastAsia="ru-RU"/>
              </w:rPr>
              <w:t>)</w:t>
            </w:r>
          </w:p>
        </w:tc>
      </w:tr>
      <w:tr w:rsidR="00E040A7" w:rsidRPr="002E37FB" w:rsidTr="00F11787">
        <w:trPr>
          <w:trHeight w:val="20"/>
        </w:trPr>
        <w:tc>
          <w:tcPr>
            <w:tcW w:w="846" w:type="dxa"/>
            <w:tcBorders>
              <w:top w:val="nil"/>
              <w:left w:val="single" w:sz="4" w:space="0" w:color="auto"/>
              <w:bottom w:val="single" w:sz="4" w:space="0" w:color="auto"/>
              <w:right w:val="single" w:sz="4" w:space="0" w:color="auto"/>
            </w:tcBorders>
            <w:shd w:val="clear" w:color="auto" w:fill="auto"/>
            <w:vAlign w:val="center"/>
            <w:hideMark/>
          </w:tcPr>
          <w:p w:rsidR="00E040A7" w:rsidRPr="002E37FB" w:rsidRDefault="00E040A7" w:rsidP="00E040A7">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w:t>
            </w:r>
          </w:p>
        </w:tc>
        <w:tc>
          <w:tcPr>
            <w:tcW w:w="9075" w:type="dxa"/>
            <w:tcBorders>
              <w:top w:val="nil"/>
              <w:left w:val="nil"/>
              <w:bottom w:val="single" w:sz="4" w:space="0" w:color="auto"/>
              <w:right w:val="single" w:sz="4" w:space="0" w:color="auto"/>
            </w:tcBorders>
            <w:shd w:val="clear" w:color="auto" w:fill="auto"/>
            <w:vAlign w:val="center"/>
            <w:hideMark/>
          </w:tcPr>
          <w:p w:rsidR="00E040A7" w:rsidRPr="002E37FB" w:rsidRDefault="00AC373B" w:rsidP="00AC373B">
            <w:pPr>
              <w:spacing w:after="0" w:line="240" w:lineRule="auto"/>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г. Слюдянка, ул. Парижской </w:t>
            </w:r>
            <w:r w:rsidR="00E040A7" w:rsidRPr="002E37FB">
              <w:rPr>
                <w:rFonts w:ascii="Times New Roman" w:eastAsia="Times New Roman" w:hAnsi="Times New Roman" w:cs="Times New Roman"/>
                <w:color w:val="000000"/>
                <w:sz w:val="20"/>
                <w:szCs w:val="20"/>
                <w:lang w:eastAsia="ru-RU"/>
              </w:rPr>
              <w:t xml:space="preserve">Коммуны, </w:t>
            </w:r>
            <w:r w:rsidRPr="002E37FB">
              <w:rPr>
                <w:rFonts w:ascii="Times New Roman" w:eastAsia="Times New Roman" w:hAnsi="Times New Roman" w:cs="Times New Roman"/>
                <w:color w:val="000000"/>
                <w:sz w:val="20"/>
                <w:szCs w:val="20"/>
                <w:lang w:eastAsia="ru-RU"/>
              </w:rPr>
              <w:t>40 (</w:t>
            </w:r>
            <w:r w:rsidR="00E040A7" w:rsidRPr="002E37FB">
              <w:rPr>
                <w:rFonts w:ascii="Times New Roman" w:eastAsia="Times New Roman" w:hAnsi="Times New Roman" w:cs="Times New Roman"/>
                <w:color w:val="000000"/>
                <w:sz w:val="20"/>
                <w:szCs w:val="20"/>
                <w:lang w:eastAsia="ru-RU"/>
              </w:rPr>
              <w:t>нерегулируемый</w:t>
            </w:r>
            <w:r w:rsidRPr="002E37FB">
              <w:rPr>
                <w:rFonts w:ascii="Times New Roman" w:eastAsia="Times New Roman" w:hAnsi="Times New Roman" w:cs="Times New Roman"/>
                <w:color w:val="000000"/>
                <w:sz w:val="20"/>
                <w:szCs w:val="20"/>
                <w:lang w:eastAsia="ru-RU"/>
              </w:rPr>
              <w:t>)</w:t>
            </w:r>
          </w:p>
        </w:tc>
      </w:tr>
      <w:tr w:rsidR="00AC373B" w:rsidRPr="002E37FB" w:rsidTr="00F11787">
        <w:trPr>
          <w:trHeight w:val="20"/>
        </w:trPr>
        <w:tc>
          <w:tcPr>
            <w:tcW w:w="846" w:type="dxa"/>
            <w:tcBorders>
              <w:top w:val="nil"/>
              <w:left w:val="single" w:sz="4" w:space="0" w:color="auto"/>
              <w:bottom w:val="single" w:sz="4" w:space="0" w:color="auto"/>
              <w:right w:val="single" w:sz="4" w:space="0" w:color="auto"/>
            </w:tcBorders>
            <w:shd w:val="clear" w:color="auto" w:fill="auto"/>
            <w:vAlign w:val="center"/>
          </w:tcPr>
          <w:p w:rsidR="00AC373B" w:rsidRPr="002E37FB" w:rsidRDefault="00563E8C" w:rsidP="00E040A7">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7</w:t>
            </w:r>
          </w:p>
        </w:tc>
        <w:tc>
          <w:tcPr>
            <w:tcW w:w="9075" w:type="dxa"/>
            <w:tcBorders>
              <w:top w:val="nil"/>
              <w:left w:val="nil"/>
              <w:bottom w:val="single" w:sz="4" w:space="0" w:color="auto"/>
              <w:right w:val="single" w:sz="4" w:space="0" w:color="auto"/>
            </w:tcBorders>
            <w:shd w:val="clear" w:color="auto" w:fill="auto"/>
            <w:vAlign w:val="center"/>
          </w:tcPr>
          <w:p w:rsidR="00AC373B" w:rsidRPr="002E37FB" w:rsidRDefault="00AC373B" w:rsidP="00AC373B">
            <w:pPr>
              <w:spacing w:after="0" w:line="240" w:lineRule="auto"/>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г. Слюдянка, ул. Парижской Коммуны, 75 (нерегулируемый)</w:t>
            </w:r>
          </w:p>
        </w:tc>
      </w:tr>
      <w:tr w:rsidR="00E040A7" w:rsidRPr="002E37FB" w:rsidTr="00F11787">
        <w:trPr>
          <w:trHeight w:val="20"/>
        </w:trPr>
        <w:tc>
          <w:tcPr>
            <w:tcW w:w="846" w:type="dxa"/>
            <w:tcBorders>
              <w:top w:val="nil"/>
              <w:left w:val="single" w:sz="4" w:space="0" w:color="auto"/>
              <w:bottom w:val="single" w:sz="4" w:space="0" w:color="auto"/>
              <w:right w:val="single" w:sz="4" w:space="0" w:color="auto"/>
            </w:tcBorders>
            <w:shd w:val="clear" w:color="auto" w:fill="auto"/>
            <w:vAlign w:val="center"/>
            <w:hideMark/>
          </w:tcPr>
          <w:p w:rsidR="00E040A7" w:rsidRPr="002E37FB" w:rsidRDefault="00563E8C" w:rsidP="00E040A7">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w:t>
            </w:r>
          </w:p>
        </w:tc>
        <w:tc>
          <w:tcPr>
            <w:tcW w:w="9075" w:type="dxa"/>
            <w:tcBorders>
              <w:top w:val="nil"/>
              <w:left w:val="nil"/>
              <w:bottom w:val="single" w:sz="4" w:space="0" w:color="auto"/>
              <w:right w:val="single" w:sz="4" w:space="0" w:color="auto"/>
            </w:tcBorders>
            <w:shd w:val="clear" w:color="auto" w:fill="auto"/>
            <w:vAlign w:val="center"/>
            <w:hideMark/>
          </w:tcPr>
          <w:p w:rsidR="00E040A7" w:rsidRPr="002E37FB" w:rsidRDefault="00563E8C" w:rsidP="00E040A7">
            <w:pPr>
              <w:spacing w:after="0" w:line="240" w:lineRule="auto"/>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г. Слюдянка, </w:t>
            </w:r>
            <w:r w:rsidR="00E040A7" w:rsidRPr="002E37FB">
              <w:rPr>
                <w:rFonts w:ascii="Times New Roman" w:eastAsia="Times New Roman" w:hAnsi="Times New Roman" w:cs="Times New Roman"/>
                <w:color w:val="000000"/>
                <w:sz w:val="20"/>
                <w:szCs w:val="20"/>
                <w:lang w:eastAsia="ru-RU"/>
              </w:rPr>
              <w:t xml:space="preserve">ул. </w:t>
            </w:r>
            <w:r w:rsidRPr="002E37FB">
              <w:rPr>
                <w:rFonts w:ascii="Times New Roman" w:eastAsia="Times New Roman" w:hAnsi="Times New Roman" w:cs="Times New Roman"/>
                <w:color w:val="000000"/>
                <w:sz w:val="20"/>
                <w:szCs w:val="20"/>
                <w:lang w:eastAsia="ru-RU"/>
              </w:rPr>
              <w:t>Куприна, школа № 2 (</w:t>
            </w:r>
            <w:r w:rsidR="00E040A7" w:rsidRPr="002E37FB">
              <w:rPr>
                <w:rFonts w:ascii="Times New Roman" w:eastAsia="Times New Roman" w:hAnsi="Times New Roman" w:cs="Times New Roman"/>
                <w:color w:val="000000"/>
                <w:sz w:val="20"/>
                <w:szCs w:val="20"/>
                <w:lang w:eastAsia="ru-RU"/>
              </w:rPr>
              <w:t>нерегулируемый</w:t>
            </w:r>
            <w:r w:rsidRPr="002E37FB">
              <w:rPr>
                <w:rFonts w:ascii="Times New Roman" w:eastAsia="Times New Roman" w:hAnsi="Times New Roman" w:cs="Times New Roman"/>
                <w:color w:val="000000"/>
                <w:sz w:val="20"/>
                <w:szCs w:val="20"/>
                <w:lang w:eastAsia="ru-RU"/>
              </w:rPr>
              <w:t>)</w:t>
            </w:r>
          </w:p>
        </w:tc>
      </w:tr>
      <w:tr w:rsidR="00E040A7" w:rsidRPr="002E37FB" w:rsidTr="00F11787">
        <w:trPr>
          <w:trHeight w:val="20"/>
        </w:trPr>
        <w:tc>
          <w:tcPr>
            <w:tcW w:w="846" w:type="dxa"/>
            <w:tcBorders>
              <w:top w:val="nil"/>
              <w:left w:val="single" w:sz="4" w:space="0" w:color="auto"/>
              <w:bottom w:val="single" w:sz="4" w:space="0" w:color="auto"/>
              <w:right w:val="single" w:sz="4" w:space="0" w:color="auto"/>
            </w:tcBorders>
            <w:shd w:val="clear" w:color="auto" w:fill="auto"/>
            <w:vAlign w:val="center"/>
            <w:hideMark/>
          </w:tcPr>
          <w:p w:rsidR="00E040A7" w:rsidRPr="002E37FB" w:rsidRDefault="00563E8C" w:rsidP="00E040A7">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9</w:t>
            </w:r>
          </w:p>
        </w:tc>
        <w:tc>
          <w:tcPr>
            <w:tcW w:w="9075" w:type="dxa"/>
            <w:tcBorders>
              <w:top w:val="nil"/>
              <w:left w:val="nil"/>
              <w:bottom w:val="single" w:sz="4" w:space="0" w:color="auto"/>
              <w:right w:val="single" w:sz="4" w:space="0" w:color="auto"/>
            </w:tcBorders>
            <w:shd w:val="clear" w:color="auto" w:fill="auto"/>
            <w:vAlign w:val="center"/>
            <w:hideMark/>
          </w:tcPr>
          <w:p w:rsidR="00E040A7" w:rsidRPr="002E37FB" w:rsidRDefault="00563E8C" w:rsidP="00E040A7">
            <w:pPr>
              <w:spacing w:after="0" w:line="240" w:lineRule="auto"/>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г. Слюдянка, ул. Советская, детский сад № 1 (</w:t>
            </w:r>
            <w:r w:rsidR="00E040A7" w:rsidRPr="002E37FB">
              <w:rPr>
                <w:rFonts w:ascii="Times New Roman" w:eastAsia="Times New Roman" w:hAnsi="Times New Roman" w:cs="Times New Roman"/>
                <w:color w:val="000000"/>
                <w:sz w:val="20"/>
                <w:szCs w:val="20"/>
                <w:lang w:eastAsia="ru-RU"/>
              </w:rPr>
              <w:t>нерегулируемый</w:t>
            </w:r>
            <w:r w:rsidRPr="002E37FB">
              <w:rPr>
                <w:rFonts w:ascii="Times New Roman" w:eastAsia="Times New Roman" w:hAnsi="Times New Roman" w:cs="Times New Roman"/>
                <w:color w:val="000000"/>
                <w:sz w:val="20"/>
                <w:szCs w:val="20"/>
                <w:lang w:eastAsia="ru-RU"/>
              </w:rPr>
              <w:t>)</w:t>
            </w:r>
          </w:p>
        </w:tc>
      </w:tr>
      <w:tr w:rsidR="00E040A7" w:rsidRPr="002E37FB" w:rsidTr="00F11787">
        <w:trPr>
          <w:trHeight w:val="20"/>
        </w:trPr>
        <w:tc>
          <w:tcPr>
            <w:tcW w:w="846" w:type="dxa"/>
            <w:tcBorders>
              <w:top w:val="nil"/>
              <w:left w:val="single" w:sz="4" w:space="0" w:color="auto"/>
              <w:bottom w:val="single" w:sz="4" w:space="0" w:color="auto"/>
              <w:right w:val="single" w:sz="4" w:space="0" w:color="auto"/>
            </w:tcBorders>
            <w:shd w:val="clear" w:color="auto" w:fill="auto"/>
            <w:vAlign w:val="center"/>
            <w:hideMark/>
          </w:tcPr>
          <w:p w:rsidR="00E040A7" w:rsidRPr="002E37FB" w:rsidRDefault="00563E8C" w:rsidP="00E040A7">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10</w:t>
            </w:r>
          </w:p>
        </w:tc>
        <w:tc>
          <w:tcPr>
            <w:tcW w:w="9075" w:type="dxa"/>
            <w:tcBorders>
              <w:top w:val="nil"/>
              <w:left w:val="nil"/>
              <w:bottom w:val="single" w:sz="4" w:space="0" w:color="auto"/>
              <w:right w:val="single" w:sz="4" w:space="0" w:color="auto"/>
            </w:tcBorders>
            <w:shd w:val="clear" w:color="auto" w:fill="auto"/>
            <w:vAlign w:val="center"/>
            <w:hideMark/>
          </w:tcPr>
          <w:p w:rsidR="00E040A7" w:rsidRPr="002E37FB" w:rsidRDefault="00563E8C" w:rsidP="00E040A7">
            <w:pPr>
              <w:spacing w:after="0" w:line="240" w:lineRule="auto"/>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г. Слюдянка, ул. Советская, районная больница (</w:t>
            </w:r>
            <w:r w:rsidR="00E040A7" w:rsidRPr="002E37FB">
              <w:rPr>
                <w:rFonts w:ascii="Times New Roman" w:eastAsia="Times New Roman" w:hAnsi="Times New Roman" w:cs="Times New Roman"/>
                <w:color w:val="000000"/>
                <w:sz w:val="20"/>
                <w:szCs w:val="20"/>
                <w:lang w:eastAsia="ru-RU"/>
              </w:rPr>
              <w:t>нерегулируемый</w:t>
            </w:r>
            <w:r w:rsidRPr="002E37FB">
              <w:rPr>
                <w:rFonts w:ascii="Times New Roman" w:eastAsia="Times New Roman" w:hAnsi="Times New Roman" w:cs="Times New Roman"/>
                <w:color w:val="000000"/>
                <w:sz w:val="20"/>
                <w:szCs w:val="20"/>
                <w:lang w:eastAsia="ru-RU"/>
              </w:rPr>
              <w:t>)</w:t>
            </w:r>
          </w:p>
        </w:tc>
      </w:tr>
      <w:tr w:rsidR="00E040A7" w:rsidRPr="002E37FB" w:rsidTr="005C0D89">
        <w:trPr>
          <w:trHeight w:val="20"/>
        </w:trPr>
        <w:tc>
          <w:tcPr>
            <w:tcW w:w="846" w:type="dxa"/>
            <w:tcBorders>
              <w:top w:val="nil"/>
              <w:left w:val="single" w:sz="4" w:space="0" w:color="auto"/>
              <w:bottom w:val="single" w:sz="4" w:space="0" w:color="auto"/>
              <w:right w:val="single" w:sz="4" w:space="0" w:color="auto"/>
            </w:tcBorders>
            <w:shd w:val="clear" w:color="auto" w:fill="auto"/>
            <w:vAlign w:val="center"/>
            <w:hideMark/>
          </w:tcPr>
          <w:p w:rsidR="00E040A7" w:rsidRPr="002E37FB" w:rsidRDefault="00563E8C" w:rsidP="00E040A7">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11</w:t>
            </w:r>
          </w:p>
        </w:tc>
        <w:tc>
          <w:tcPr>
            <w:tcW w:w="9075" w:type="dxa"/>
            <w:tcBorders>
              <w:top w:val="nil"/>
              <w:left w:val="nil"/>
              <w:bottom w:val="single" w:sz="4" w:space="0" w:color="auto"/>
              <w:right w:val="single" w:sz="4" w:space="0" w:color="auto"/>
            </w:tcBorders>
            <w:shd w:val="clear" w:color="auto" w:fill="auto"/>
            <w:vAlign w:val="center"/>
            <w:hideMark/>
          </w:tcPr>
          <w:p w:rsidR="00E040A7" w:rsidRPr="002E37FB" w:rsidRDefault="00563E8C" w:rsidP="00E040A7">
            <w:pPr>
              <w:spacing w:after="0" w:line="240" w:lineRule="auto"/>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г. Слюдянка, ул. Советская, школа № 23 (</w:t>
            </w:r>
            <w:r w:rsidR="00E040A7" w:rsidRPr="002E37FB">
              <w:rPr>
                <w:rFonts w:ascii="Times New Roman" w:eastAsia="Times New Roman" w:hAnsi="Times New Roman" w:cs="Times New Roman"/>
                <w:color w:val="000000"/>
                <w:sz w:val="20"/>
                <w:szCs w:val="20"/>
                <w:lang w:eastAsia="ru-RU"/>
              </w:rPr>
              <w:t>нерегулируемый</w:t>
            </w:r>
            <w:r w:rsidRPr="002E37FB">
              <w:rPr>
                <w:rFonts w:ascii="Times New Roman" w:eastAsia="Times New Roman" w:hAnsi="Times New Roman" w:cs="Times New Roman"/>
                <w:color w:val="000000"/>
                <w:sz w:val="20"/>
                <w:szCs w:val="20"/>
                <w:lang w:eastAsia="ru-RU"/>
              </w:rPr>
              <w:t>)</w:t>
            </w:r>
          </w:p>
        </w:tc>
      </w:tr>
      <w:tr w:rsidR="00E040A7" w:rsidRPr="002E37FB" w:rsidTr="005C0D89">
        <w:trPr>
          <w:trHeight w:val="20"/>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040A7" w:rsidRPr="002E37FB" w:rsidRDefault="00563E8C" w:rsidP="00E040A7">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12</w:t>
            </w:r>
          </w:p>
        </w:tc>
        <w:tc>
          <w:tcPr>
            <w:tcW w:w="9075" w:type="dxa"/>
            <w:tcBorders>
              <w:top w:val="single" w:sz="4" w:space="0" w:color="auto"/>
              <w:left w:val="nil"/>
              <w:bottom w:val="single" w:sz="4" w:space="0" w:color="auto"/>
              <w:right w:val="single" w:sz="4" w:space="0" w:color="auto"/>
            </w:tcBorders>
            <w:shd w:val="clear" w:color="auto" w:fill="auto"/>
            <w:vAlign w:val="center"/>
            <w:hideMark/>
          </w:tcPr>
          <w:p w:rsidR="00E040A7" w:rsidRPr="002E37FB" w:rsidRDefault="00563E8C" w:rsidP="00E040A7">
            <w:pPr>
              <w:spacing w:after="0" w:line="240" w:lineRule="auto"/>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г. Слюдянка, ул. Советская, детский сад № 213 (</w:t>
            </w:r>
            <w:r w:rsidR="00E040A7" w:rsidRPr="002E37FB">
              <w:rPr>
                <w:rFonts w:ascii="Times New Roman" w:eastAsia="Times New Roman" w:hAnsi="Times New Roman" w:cs="Times New Roman"/>
                <w:color w:val="000000"/>
                <w:sz w:val="20"/>
                <w:szCs w:val="20"/>
                <w:lang w:eastAsia="ru-RU"/>
              </w:rPr>
              <w:t>нерегулируемый</w:t>
            </w:r>
            <w:r w:rsidRPr="002E37FB">
              <w:rPr>
                <w:rFonts w:ascii="Times New Roman" w:eastAsia="Times New Roman" w:hAnsi="Times New Roman" w:cs="Times New Roman"/>
                <w:color w:val="000000"/>
                <w:sz w:val="20"/>
                <w:szCs w:val="20"/>
                <w:lang w:eastAsia="ru-RU"/>
              </w:rPr>
              <w:t>)</w:t>
            </w:r>
          </w:p>
        </w:tc>
      </w:tr>
      <w:tr w:rsidR="005C0D89" w:rsidRPr="002E37FB" w:rsidTr="005C0D89">
        <w:trPr>
          <w:trHeight w:val="20"/>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5C0D89" w:rsidRPr="002E37FB" w:rsidRDefault="005C0D89" w:rsidP="005C0D89">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13</w:t>
            </w:r>
          </w:p>
        </w:tc>
        <w:tc>
          <w:tcPr>
            <w:tcW w:w="9075" w:type="dxa"/>
            <w:tcBorders>
              <w:top w:val="single" w:sz="4" w:space="0" w:color="auto"/>
              <w:left w:val="nil"/>
              <w:bottom w:val="single" w:sz="4" w:space="0" w:color="auto"/>
              <w:right w:val="single" w:sz="4" w:space="0" w:color="auto"/>
            </w:tcBorders>
            <w:shd w:val="clear" w:color="auto" w:fill="auto"/>
            <w:vAlign w:val="center"/>
          </w:tcPr>
          <w:p w:rsidR="005C0D89" w:rsidRPr="002E37FB" w:rsidRDefault="005C0D89" w:rsidP="005C0D89">
            <w:pPr>
              <w:spacing w:after="0" w:line="240" w:lineRule="auto"/>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г. Слюдянка, ул. Героя Ивана Тонконог, в районе школы №49 (нерегулируемый)</w:t>
            </w:r>
          </w:p>
        </w:tc>
      </w:tr>
      <w:tr w:rsidR="005C0D89" w:rsidRPr="002E37FB" w:rsidTr="00B16137">
        <w:trPr>
          <w:trHeight w:val="20"/>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5C0D89" w:rsidRPr="002E37FB" w:rsidRDefault="005C0D89" w:rsidP="005C0D89">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14</w:t>
            </w:r>
          </w:p>
        </w:tc>
        <w:tc>
          <w:tcPr>
            <w:tcW w:w="9075" w:type="dxa"/>
            <w:tcBorders>
              <w:top w:val="single" w:sz="4" w:space="0" w:color="auto"/>
              <w:left w:val="nil"/>
              <w:bottom w:val="single" w:sz="4" w:space="0" w:color="auto"/>
              <w:right w:val="single" w:sz="4" w:space="0" w:color="auto"/>
            </w:tcBorders>
            <w:shd w:val="clear" w:color="auto" w:fill="auto"/>
            <w:vAlign w:val="center"/>
          </w:tcPr>
          <w:p w:rsidR="005C0D89" w:rsidRPr="002E37FB" w:rsidRDefault="005C0D89" w:rsidP="005C0D89">
            <w:pPr>
              <w:spacing w:after="0" w:line="240" w:lineRule="auto"/>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г. Слюдянка, ул. Фрунзе, в районе дома №13 (нерегулируемый)</w:t>
            </w:r>
          </w:p>
        </w:tc>
      </w:tr>
      <w:tr w:rsidR="005C0D89" w:rsidRPr="002E37FB" w:rsidTr="00B16137">
        <w:trPr>
          <w:trHeight w:val="20"/>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5C0D89" w:rsidRPr="002E37FB" w:rsidRDefault="005C0D89" w:rsidP="005C0D89">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15</w:t>
            </w:r>
          </w:p>
        </w:tc>
        <w:tc>
          <w:tcPr>
            <w:tcW w:w="9075" w:type="dxa"/>
            <w:tcBorders>
              <w:top w:val="single" w:sz="4" w:space="0" w:color="auto"/>
              <w:left w:val="single" w:sz="4" w:space="0" w:color="auto"/>
              <w:bottom w:val="single" w:sz="4" w:space="0" w:color="auto"/>
              <w:right w:val="single" w:sz="4" w:space="0" w:color="auto"/>
            </w:tcBorders>
            <w:shd w:val="clear" w:color="auto" w:fill="auto"/>
            <w:vAlign w:val="center"/>
          </w:tcPr>
          <w:p w:rsidR="005C0D89" w:rsidRPr="002E37FB" w:rsidRDefault="005C0D89" w:rsidP="005C0D89">
            <w:pPr>
              <w:spacing w:after="0" w:line="240" w:lineRule="auto"/>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г. Слюдянка, ул. Парижской Коммуны, в районе дома №62 (нерегулируемый)</w:t>
            </w:r>
          </w:p>
        </w:tc>
      </w:tr>
    </w:tbl>
    <w:p w:rsidR="00D7767C" w:rsidRPr="002E37FB" w:rsidRDefault="00667FA9" w:rsidP="002E37FB">
      <w:pPr>
        <w:autoSpaceDE w:val="0"/>
        <w:autoSpaceDN w:val="0"/>
        <w:adjustRightInd w:val="0"/>
        <w:spacing w:after="0" w:line="240" w:lineRule="auto"/>
        <w:ind w:firstLine="709"/>
        <w:contextualSpacing/>
        <w:jc w:val="center"/>
        <w:rPr>
          <w:rFonts w:ascii="Arial" w:hAnsi="Arial" w:cs="Arial"/>
          <w:sz w:val="24"/>
          <w:szCs w:val="24"/>
        </w:rPr>
      </w:pPr>
      <w:r w:rsidRPr="002E37FB">
        <w:rPr>
          <w:rFonts w:ascii="Arial" w:hAnsi="Arial" w:cs="Arial"/>
          <w:sz w:val="24"/>
          <w:szCs w:val="24"/>
        </w:rPr>
        <w:t xml:space="preserve">На территории г. </w:t>
      </w:r>
      <w:r w:rsidR="00182268" w:rsidRPr="002E37FB">
        <w:rPr>
          <w:rFonts w:ascii="Arial" w:hAnsi="Arial" w:cs="Arial"/>
          <w:sz w:val="24"/>
          <w:szCs w:val="24"/>
        </w:rPr>
        <w:t xml:space="preserve">Слюдянка </w:t>
      </w:r>
      <w:r w:rsidRPr="002E37FB">
        <w:rPr>
          <w:rFonts w:ascii="Arial" w:hAnsi="Arial" w:cs="Arial"/>
          <w:sz w:val="24"/>
          <w:szCs w:val="24"/>
        </w:rPr>
        <w:t xml:space="preserve">оборудованы </w:t>
      </w:r>
      <w:r w:rsidR="002778A1" w:rsidRPr="002E37FB">
        <w:rPr>
          <w:rFonts w:ascii="Arial" w:hAnsi="Arial" w:cs="Arial"/>
          <w:sz w:val="24"/>
          <w:szCs w:val="24"/>
        </w:rPr>
        <w:t xml:space="preserve">пешеходные </w:t>
      </w:r>
      <w:r w:rsidRPr="002E37FB">
        <w:rPr>
          <w:rFonts w:ascii="Arial" w:hAnsi="Arial" w:cs="Arial"/>
          <w:sz w:val="24"/>
          <w:szCs w:val="24"/>
        </w:rPr>
        <w:t>тротуары</w:t>
      </w:r>
      <w:r w:rsidR="007F2F34" w:rsidRPr="002E37FB">
        <w:rPr>
          <w:rFonts w:ascii="Arial" w:hAnsi="Arial" w:cs="Arial"/>
          <w:sz w:val="24"/>
          <w:szCs w:val="24"/>
        </w:rPr>
        <w:t xml:space="preserve"> (таблица 1.10)</w:t>
      </w:r>
      <w:r w:rsidRPr="002E37FB">
        <w:rPr>
          <w:rFonts w:ascii="Arial" w:hAnsi="Arial" w:cs="Arial"/>
          <w:sz w:val="24"/>
          <w:szCs w:val="24"/>
        </w:rPr>
        <w:t>.</w:t>
      </w:r>
    </w:p>
    <w:p w:rsidR="00B16137" w:rsidRPr="002E37FB" w:rsidRDefault="00B16137" w:rsidP="002E37FB">
      <w:pPr>
        <w:spacing w:after="0" w:line="240" w:lineRule="auto"/>
        <w:jc w:val="center"/>
        <w:rPr>
          <w:rFonts w:ascii="Arial" w:hAnsi="Arial" w:cs="Arial"/>
          <w:sz w:val="24"/>
          <w:szCs w:val="24"/>
        </w:rPr>
      </w:pPr>
    </w:p>
    <w:p w:rsidR="007F2F34" w:rsidRPr="002E37FB" w:rsidRDefault="00667FA9" w:rsidP="002E37FB">
      <w:pPr>
        <w:spacing w:after="0" w:line="240" w:lineRule="auto"/>
        <w:jc w:val="center"/>
        <w:rPr>
          <w:rFonts w:ascii="Arial" w:hAnsi="Arial" w:cs="Arial"/>
          <w:sz w:val="24"/>
          <w:szCs w:val="24"/>
        </w:rPr>
      </w:pPr>
      <w:r w:rsidRPr="002E37FB">
        <w:rPr>
          <w:rFonts w:ascii="Arial" w:hAnsi="Arial" w:cs="Arial"/>
          <w:sz w:val="24"/>
          <w:szCs w:val="24"/>
        </w:rPr>
        <w:t>Таблица 1.</w:t>
      </w:r>
      <w:r w:rsidR="007F2F34" w:rsidRPr="002E37FB">
        <w:rPr>
          <w:rFonts w:ascii="Arial" w:hAnsi="Arial" w:cs="Arial"/>
          <w:sz w:val="24"/>
          <w:szCs w:val="24"/>
        </w:rPr>
        <w:t>10</w:t>
      </w:r>
    </w:p>
    <w:p w:rsidR="00667FA9" w:rsidRPr="002E37FB" w:rsidRDefault="00667FA9" w:rsidP="002E37FB">
      <w:pPr>
        <w:spacing w:after="0" w:line="240" w:lineRule="auto"/>
        <w:jc w:val="center"/>
        <w:rPr>
          <w:rFonts w:ascii="Arial" w:hAnsi="Arial" w:cs="Arial"/>
          <w:sz w:val="24"/>
          <w:szCs w:val="24"/>
        </w:rPr>
      </w:pPr>
      <w:r w:rsidRPr="002E37FB">
        <w:rPr>
          <w:rFonts w:ascii="Arial" w:hAnsi="Arial" w:cs="Arial"/>
          <w:sz w:val="24"/>
          <w:szCs w:val="24"/>
        </w:rPr>
        <w:t>Перечень пешеходных тротуаров</w:t>
      </w:r>
    </w:p>
    <w:tbl>
      <w:tblPr>
        <w:tblW w:w="9923" w:type="dxa"/>
        <w:tblInd w:w="-5" w:type="dxa"/>
        <w:tblLook w:val="04A0" w:firstRow="1" w:lastRow="0" w:firstColumn="1" w:lastColumn="0" w:noHBand="0" w:noVBand="1"/>
      </w:tblPr>
      <w:tblGrid>
        <w:gridCol w:w="973"/>
        <w:gridCol w:w="5831"/>
        <w:gridCol w:w="3119"/>
      </w:tblGrid>
      <w:tr w:rsidR="00667FA9" w:rsidRPr="002E37FB" w:rsidTr="00F11787">
        <w:trPr>
          <w:trHeight w:val="100"/>
        </w:trPr>
        <w:tc>
          <w:tcPr>
            <w:tcW w:w="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7FA9" w:rsidRPr="002E37FB" w:rsidRDefault="00667FA9" w:rsidP="00601457">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№п/п</w:t>
            </w:r>
          </w:p>
        </w:tc>
        <w:tc>
          <w:tcPr>
            <w:tcW w:w="5831" w:type="dxa"/>
            <w:tcBorders>
              <w:top w:val="single" w:sz="4" w:space="0" w:color="auto"/>
              <w:left w:val="nil"/>
              <w:bottom w:val="single" w:sz="4" w:space="0" w:color="auto"/>
              <w:right w:val="single" w:sz="4" w:space="0" w:color="000000"/>
            </w:tcBorders>
            <w:shd w:val="clear" w:color="auto" w:fill="auto"/>
            <w:noWrap/>
            <w:vAlign w:val="bottom"/>
            <w:hideMark/>
          </w:tcPr>
          <w:p w:rsidR="00667FA9" w:rsidRPr="002E37FB" w:rsidRDefault="00667FA9" w:rsidP="00601457">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Перечень пешеходных тротуаров</w:t>
            </w:r>
          </w:p>
        </w:tc>
        <w:tc>
          <w:tcPr>
            <w:tcW w:w="3119" w:type="dxa"/>
            <w:tcBorders>
              <w:top w:val="single" w:sz="4" w:space="0" w:color="auto"/>
              <w:left w:val="nil"/>
              <w:bottom w:val="single" w:sz="4" w:space="0" w:color="auto"/>
              <w:right w:val="single" w:sz="4" w:space="0" w:color="000000"/>
            </w:tcBorders>
          </w:tcPr>
          <w:p w:rsidR="00667FA9" w:rsidRPr="002E37FB" w:rsidRDefault="00667FA9" w:rsidP="00601457">
            <w:pPr>
              <w:spacing w:after="0" w:line="240" w:lineRule="auto"/>
              <w:jc w:val="center"/>
              <w:rPr>
                <w:rFonts w:ascii="Times New Roman" w:eastAsia="Times New Roman" w:hAnsi="Times New Roman" w:cs="Times New Roman"/>
                <w:color w:val="000000"/>
                <w:sz w:val="20"/>
                <w:szCs w:val="20"/>
                <w:vertAlign w:val="superscript"/>
                <w:lang w:eastAsia="ru-RU"/>
              </w:rPr>
            </w:pPr>
            <w:r w:rsidRPr="002E37FB">
              <w:rPr>
                <w:rFonts w:ascii="Times New Roman" w:eastAsia="Times New Roman" w:hAnsi="Times New Roman" w:cs="Times New Roman"/>
                <w:color w:val="000000"/>
                <w:sz w:val="20"/>
                <w:szCs w:val="20"/>
                <w:lang w:eastAsia="ru-RU"/>
              </w:rPr>
              <w:t>Протяженность, м.</w:t>
            </w:r>
          </w:p>
        </w:tc>
      </w:tr>
      <w:tr w:rsidR="00667FA9" w:rsidRPr="002E37FB" w:rsidTr="00F11787">
        <w:trPr>
          <w:trHeight w:val="20"/>
        </w:trPr>
        <w:tc>
          <w:tcPr>
            <w:tcW w:w="973" w:type="dxa"/>
            <w:tcBorders>
              <w:top w:val="nil"/>
              <w:left w:val="single" w:sz="4" w:space="0" w:color="auto"/>
              <w:bottom w:val="single" w:sz="4" w:space="0" w:color="auto"/>
              <w:right w:val="single" w:sz="4" w:space="0" w:color="auto"/>
            </w:tcBorders>
            <w:shd w:val="clear" w:color="auto" w:fill="auto"/>
            <w:noWrap/>
            <w:vAlign w:val="center"/>
            <w:hideMark/>
          </w:tcPr>
          <w:p w:rsidR="00667FA9" w:rsidRPr="002E37FB" w:rsidRDefault="00667FA9" w:rsidP="00CB3A8F">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1.</w:t>
            </w:r>
          </w:p>
        </w:tc>
        <w:tc>
          <w:tcPr>
            <w:tcW w:w="5831" w:type="dxa"/>
            <w:tcBorders>
              <w:top w:val="single" w:sz="4" w:space="0" w:color="auto"/>
              <w:left w:val="nil"/>
              <w:bottom w:val="single" w:sz="4" w:space="0" w:color="auto"/>
              <w:right w:val="single" w:sz="4" w:space="0" w:color="auto"/>
            </w:tcBorders>
            <w:shd w:val="clear" w:color="auto" w:fill="auto"/>
            <w:vAlign w:val="bottom"/>
          </w:tcPr>
          <w:p w:rsidR="00667FA9" w:rsidRPr="002E37FB" w:rsidRDefault="00667FA9" w:rsidP="00CB3A8F">
            <w:pPr>
              <w:spacing w:after="0"/>
              <w:rPr>
                <w:rFonts w:ascii="Times New Roman" w:hAnsi="Times New Roman" w:cs="Times New Roman"/>
                <w:color w:val="000000"/>
                <w:sz w:val="20"/>
                <w:szCs w:val="20"/>
              </w:rPr>
            </w:pPr>
            <w:r w:rsidRPr="002E37FB">
              <w:rPr>
                <w:rFonts w:ascii="Times New Roman" w:hAnsi="Times New Roman" w:cs="Times New Roman"/>
                <w:color w:val="000000"/>
                <w:sz w:val="20"/>
                <w:szCs w:val="20"/>
              </w:rPr>
              <w:t xml:space="preserve">по </w:t>
            </w:r>
            <w:r w:rsidR="00182268" w:rsidRPr="002E37FB">
              <w:rPr>
                <w:rFonts w:ascii="Times New Roman" w:hAnsi="Times New Roman" w:cs="Times New Roman"/>
                <w:color w:val="000000"/>
                <w:sz w:val="20"/>
                <w:szCs w:val="20"/>
              </w:rPr>
              <w:t>ул. Парижской Коммуны</w:t>
            </w:r>
          </w:p>
        </w:tc>
        <w:tc>
          <w:tcPr>
            <w:tcW w:w="3119" w:type="dxa"/>
            <w:tcBorders>
              <w:top w:val="single" w:sz="4" w:space="0" w:color="auto"/>
              <w:left w:val="nil"/>
              <w:bottom w:val="single" w:sz="4" w:space="0" w:color="auto"/>
              <w:right w:val="single" w:sz="4" w:space="0" w:color="auto"/>
            </w:tcBorders>
            <w:vAlign w:val="bottom"/>
          </w:tcPr>
          <w:p w:rsidR="00667FA9" w:rsidRPr="002E37FB" w:rsidRDefault="00182268" w:rsidP="00CB3A8F">
            <w:pPr>
              <w:spacing w:after="0"/>
              <w:jc w:val="center"/>
              <w:rPr>
                <w:rFonts w:ascii="Times New Roman" w:hAnsi="Times New Roman" w:cs="Times New Roman"/>
                <w:color w:val="000000"/>
                <w:sz w:val="20"/>
                <w:szCs w:val="20"/>
              </w:rPr>
            </w:pPr>
            <w:r w:rsidRPr="002E37FB">
              <w:rPr>
                <w:rFonts w:ascii="Times New Roman" w:hAnsi="Times New Roman" w:cs="Times New Roman"/>
                <w:color w:val="000000"/>
                <w:sz w:val="20"/>
                <w:szCs w:val="20"/>
              </w:rPr>
              <w:t>2 372</w:t>
            </w:r>
          </w:p>
        </w:tc>
      </w:tr>
      <w:tr w:rsidR="00667FA9" w:rsidRPr="002E37FB" w:rsidTr="00F11787">
        <w:trPr>
          <w:trHeight w:val="20"/>
        </w:trPr>
        <w:tc>
          <w:tcPr>
            <w:tcW w:w="973" w:type="dxa"/>
            <w:tcBorders>
              <w:top w:val="nil"/>
              <w:left w:val="single" w:sz="4" w:space="0" w:color="auto"/>
              <w:bottom w:val="single" w:sz="4" w:space="0" w:color="auto"/>
              <w:right w:val="single" w:sz="4" w:space="0" w:color="auto"/>
            </w:tcBorders>
            <w:shd w:val="clear" w:color="auto" w:fill="auto"/>
            <w:noWrap/>
            <w:vAlign w:val="center"/>
            <w:hideMark/>
          </w:tcPr>
          <w:p w:rsidR="00667FA9" w:rsidRPr="002E37FB" w:rsidRDefault="00667FA9" w:rsidP="00CB3A8F">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w:t>
            </w:r>
          </w:p>
        </w:tc>
        <w:tc>
          <w:tcPr>
            <w:tcW w:w="5831" w:type="dxa"/>
            <w:tcBorders>
              <w:top w:val="single" w:sz="4" w:space="0" w:color="auto"/>
              <w:left w:val="nil"/>
              <w:bottom w:val="single" w:sz="4" w:space="0" w:color="auto"/>
              <w:right w:val="single" w:sz="4" w:space="0" w:color="auto"/>
            </w:tcBorders>
            <w:shd w:val="clear" w:color="auto" w:fill="auto"/>
            <w:vAlign w:val="bottom"/>
          </w:tcPr>
          <w:p w:rsidR="00667FA9" w:rsidRPr="002E37FB" w:rsidRDefault="00667FA9" w:rsidP="00CB3A8F">
            <w:pPr>
              <w:spacing w:after="0"/>
              <w:rPr>
                <w:rFonts w:ascii="Times New Roman" w:hAnsi="Times New Roman" w:cs="Times New Roman"/>
                <w:color w:val="000000"/>
                <w:sz w:val="20"/>
                <w:szCs w:val="20"/>
              </w:rPr>
            </w:pPr>
            <w:r w:rsidRPr="002E37FB">
              <w:rPr>
                <w:rFonts w:ascii="Times New Roman" w:hAnsi="Times New Roman" w:cs="Times New Roman"/>
                <w:color w:val="000000"/>
                <w:sz w:val="20"/>
                <w:szCs w:val="20"/>
              </w:rPr>
              <w:t xml:space="preserve">по ул. </w:t>
            </w:r>
            <w:r w:rsidR="00182268" w:rsidRPr="002E37FB">
              <w:rPr>
                <w:rFonts w:ascii="Times New Roman" w:hAnsi="Times New Roman" w:cs="Times New Roman"/>
                <w:color w:val="000000"/>
                <w:sz w:val="20"/>
                <w:szCs w:val="20"/>
              </w:rPr>
              <w:t>Ленинградская</w:t>
            </w:r>
          </w:p>
        </w:tc>
        <w:tc>
          <w:tcPr>
            <w:tcW w:w="3119" w:type="dxa"/>
            <w:tcBorders>
              <w:top w:val="single" w:sz="4" w:space="0" w:color="auto"/>
              <w:left w:val="nil"/>
              <w:bottom w:val="single" w:sz="4" w:space="0" w:color="auto"/>
              <w:right w:val="single" w:sz="4" w:space="0" w:color="auto"/>
            </w:tcBorders>
            <w:vAlign w:val="bottom"/>
          </w:tcPr>
          <w:p w:rsidR="00667FA9" w:rsidRPr="002E37FB" w:rsidRDefault="00182268" w:rsidP="00CB3A8F">
            <w:pPr>
              <w:spacing w:after="0"/>
              <w:jc w:val="center"/>
              <w:rPr>
                <w:rFonts w:ascii="Times New Roman" w:hAnsi="Times New Roman" w:cs="Times New Roman"/>
                <w:color w:val="000000"/>
                <w:sz w:val="20"/>
                <w:szCs w:val="20"/>
              </w:rPr>
            </w:pPr>
            <w:r w:rsidRPr="002E37FB">
              <w:rPr>
                <w:rFonts w:ascii="Times New Roman" w:hAnsi="Times New Roman" w:cs="Times New Roman"/>
                <w:color w:val="000000"/>
                <w:sz w:val="20"/>
                <w:szCs w:val="20"/>
              </w:rPr>
              <w:t>993</w:t>
            </w:r>
          </w:p>
        </w:tc>
      </w:tr>
      <w:tr w:rsidR="00667FA9" w:rsidRPr="002E37FB" w:rsidTr="00F11787">
        <w:trPr>
          <w:trHeight w:val="20"/>
        </w:trPr>
        <w:tc>
          <w:tcPr>
            <w:tcW w:w="973" w:type="dxa"/>
            <w:tcBorders>
              <w:top w:val="nil"/>
              <w:left w:val="single" w:sz="4" w:space="0" w:color="auto"/>
              <w:bottom w:val="single" w:sz="4" w:space="0" w:color="auto"/>
              <w:right w:val="single" w:sz="4" w:space="0" w:color="auto"/>
            </w:tcBorders>
            <w:shd w:val="clear" w:color="auto" w:fill="auto"/>
            <w:noWrap/>
            <w:vAlign w:val="center"/>
            <w:hideMark/>
          </w:tcPr>
          <w:p w:rsidR="00667FA9" w:rsidRPr="002E37FB" w:rsidRDefault="00667FA9" w:rsidP="00CB3A8F">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3.</w:t>
            </w:r>
          </w:p>
        </w:tc>
        <w:tc>
          <w:tcPr>
            <w:tcW w:w="5831" w:type="dxa"/>
            <w:tcBorders>
              <w:top w:val="single" w:sz="4" w:space="0" w:color="auto"/>
              <w:left w:val="nil"/>
              <w:bottom w:val="single" w:sz="4" w:space="0" w:color="auto"/>
              <w:right w:val="single" w:sz="4" w:space="0" w:color="auto"/>
            </w:tcBorders>
            <w:shd w:val="clear" w:color="auto" w:fill="auto"/>
            <w:vAlign w:val="bottom"/>
          </w:tcPr>
          <w:p w:rsidR="00667FA9" w:rsidRPr="002E37FB" w:rsidRDefault="00667FA9" w:rsidP="00CB3A8F">
            <w:pPr>
              <w:spacing w:after="0"/>
              <w:rPr>
                <w:rFonts w:ascii="Times New Roman" w:hAnsi="Times New Roman" w:cs="Times New Roman"/>
                <w:color w:val="000000"/>
                <w:sz w:val="20"/>
                <w:szCs w:val="20"/>
              </w:rPr>
            </w:pPr>
            <w:r w:rsidRPr="002E37FB">
              <w:rPr>
                <w:rFonts w:ascii="Times New Roman" w:hAnsi="Times New Roman" w:cs="Times New Roman"/>
                <w:color w:val="000000"/>
                <w:sz w:val="20"/>
                <w:szCs w:val="20"/>
              </w:rPr>
              <w:t xml:space="preserve">по ул. </w:t>
            </w:r>
            <w:r w:rsidR="00182268" w:rsidRPr="002E37FB">
              <w:rPr>
                <w:rFonts w:ascii="Times New Roman" w:hAnsi="Times New Roman" w:cs="Times New Roman"/>
                <w:color w:val="000000"/>
                <w:sz w:val="20"/>
                <w:szCs w:val="20"/>
              </w:rPr>
              <w:t>Куприна</w:t>
            </w:r>
          </w:p>
        </w:tc>
        <w:tc>
          <w:tcPr>
            <w:tcW w:w="3119" w:type="dxa"/>
            <w:tcBorders>
              <w:top w:val="single" w:sz="4" w:space="0" w:color="auto"/>
              <w:left w:val="nil"/>
              <w:bottom w:val="single" w:sz="4" w:space="0" w:color="auto"/>
              <w:right w:val="single" w:sz="4" w:space="0" w:color="auto"/>
            </w:tcBorders>
            <w:vAlign w:val="bottom"/>
          </w:tcPr>
          <w:p w:rsidR="00667FA9" w:rsidRPr="002E37FB" w:rsidRDefault="00345CE7" w:rsidP="00CB3A8F">
            <w:pPr>
              <w:spacing w:after="0"/>
              <w:jc w:val="center"/>
              <w:rPr>
                <w:rFonts w:ascii="Times New Roman" w:hAnsi="Times New Roman" w:cs="Times New Roman"/>
                <w:color w:val="000000"/>
                <w:sz w:val="20"/>
                <w:szCs w:val="20"/>
              </w:rPr>
            </w:pPr>
            <w:r w:rsidRPr="002E37FB">
              <w:rPr>
                <w:rFonts w:ascii="Times New Roman" w:hAnsi="Times New Roman" w:cs="Times New Roman"/>
                <w:color w:val="000000"/>
                <w:sz w:val="20"/>
                <w:szCs w:val="20"/>
              </w:rPr>
              <w:t>1 351</w:t>
            </w:r>
          </w:p>
        </w:tc>
      </w:tr>
      <w:tr w:rsidR="00667FA9" w:rsidRPr="002E37FB" w:rsidTr="00F11787">
        <w:trPr>
          <w:trHeight w:val="20"/>
        </w:trPr>
        <w:tc>
          <w:tcPr>
            <w:tcW w:w="973" w:type="dxa"/>
            <w:tcBorders>
              <w:top w:val="nil"/>
              <w:left w:val="single" w:sz="4" w:space="0" w:color="auto"/>
              <w:bottom w:val="single" w:sz="4" w:space="0" w:color="auto"/>
              <w:right w:val="single" w:sz="4" w:space="0" w:color="auto"/>
            </w:tcBorders>
            <w:shd w:val="clear" w:color="auto" w:fill="auto"/>
            <w:noWrap/>
            <w:vAlign w:val="center"/>
            <w:hideMark/>
          </w:tcPr>
          <w:p w:rsidR="00667FA9" w:rsidRPr="002E37FB" w:rsidRDefault="00667FA9" w:rsidP="00CB3A8F">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w:t>
            </w:r>
          </w:p>
        </w:tc>
        <w:tc>
          <w:tcPr>
            <w:tcW w:w="5831" w:type="dxa"/>
            <w:tcBorders>
              <w:top w:val="single" w:sz="4" w:space="0" w:color="auto"/>
              <w:left w:val="nil"/>
              <w:bottom w:val="single" w:sz="4" w:space="0" w:color="auto"/>
              <w:right w:val="single" w:sz="4" w:space="0" w:color="auto"/>
            </w:tcBorders>
            <w:shd w:val="clear" w:color="auto" w:fill="auto"/>
          </w:tcPr>
          <w:p w:rsidR="00667FA9" w:rsidRPr="002E37FB" w:rsidRDefault="00182268" w:rsidP="00CB3A8F">
            <w:pPr>
              <w:spacing w:after="0"/>
              <w:rPr>
                <w:rFonts w:ascii="Times New Roman" w:hAnsi="Times New Roman" w:cs="Times New Roman"/>
                <w:color w:val="000000"/>
                <w:sz w:val="20"/>
                <w:szCs w:val="20"/>
              </w:rPr>
            </w:pPr>
            <w:r w:rsidRPr="002E37FB">
              <w:rPr>
                <w:rFonts w:ascii="Times New Roman" w:hAnsi="Times New Roman" w:cs="Times New Roman"/>
                <w:color w:val="000000"/>
                <w:sz w:val="20"/>
                <w:szCs w:val="20"/>
              </w:rPr>
              <w:t xml:space="preserve">по ул. </w:t>
            </w:r>
            <w:proofErr w:type="spellStart"/>
            <w:r w:rsidRPr="002E37FB">
              <w:rPr>
                <w:rFonts w:ascii="Times New Roman" w:hAnsi="Times New Roman" w:cs="Times New Roman"/>
                <w:color w:val="000000"/>
                <w:sz w:val="20"/>
                <w:szCs w:val="20"/>
              </w:rPr>
              <w:t>Слюдянских</w:t>
            </w:r>
            <w:proofErr w:type="spellEnd"/>
            <w:r w:rsidRPr="002E37FB">
              <w:rPr>
                <w:rFonts w:ascii="Times New Roman" w:hAnsi="Times New Roman" w:cs="Times New Roman"/>
                <w:color w:val="000000"/>
                <w:sz w:val="20"/>
                <w:szCs w:val="20"/>
              </w:rPr>
              <w:t xml:space="preserve"> Красногвардейцев</w:t>
            </w:r>
          </w:p>
        </w:tc>
        <w:tc>
          <w:tcPr>
            <w:tcW w:w="3119" w:type="dxa"/>
            <w:tcBorders>
              <w:top w:val="single" w:sz="4" w:space="0" w:color="auto"/>
              <w:left w:val="nil"/>
              <w:bottom w:val="single" w:sz="4" w:space="0" w:color="auto"/>
              <w:right w:val="single" w:sz="4" w:space="0" w:color="auto"/>
            </w:tcBorders>
          </w:tcPr>
          <w:p w:rsidR="00667FA9" w:rsidRPr="002E37FB" w:rsidRDefault="00182268" w:rsidP="00CB3A8F">
            <w:pPr>
              <w:spacing w:after="0"/>
              <w:jc w:val="center"/>
              <w:rPr>
                <w:rFonts w:ascii="Times New Roman" w:hAnsi="Times New Roman" w:cs="Times New Roman"/>
                <w:color w:val="000000"/>
                <w:sz w:val="20"/>
                <w:szCs w:val="20"/>
              </w:rPr>
            </w:pPr>
            <w:r w:rsidRPr="002E37FB">
              <w:rPr>
                <w:rFonts w:ascii="Times New Roman" w:hAnsi="Times New Roman" w:cs="Times New Roman"/>
                <w:color w:val="000000"/>
                <w:sz w:val="20"/>
                <w:szCs w:val="20"/>
              </w:rPr>
              <w:t>347</w:t>
            </w:r>
          </w:p>
        </w:tc>
      </w:tr>
      <w:tr w:rsidR="00667FA9" w:rsidRPr="002E37FB" w:rsidTr="00F11787">
        <w:trPr>
          <w:trHeight w:val="20"/>
        </w:trPr>
        <w:tc>
          <w:tcPr>
            <w:tcW w:w="973" w:type="dxa"/>
            <w:tcBorders>
              <w:top w:val="nil"/>
              <w:left w:val="single" w:sz="4" w:space="0" w:color="auto"/>
              <w:bottom w:val="single" w:sz="4" w:space="0" w:color="auto"/>
              <w:right w:val="single" w:sz="4" w:space="0" w:color="auto"/>
            </w:tcBorders>
            <w:shd w:val="clear" w:color="auto" w:fill="auto"/>
            <w:noWrap/>
            <w:vAlign w:val="center"/>
            <w:hideMark/>
          </w:tcPr>
          <w:p w:rsidR="00667FA9" w:rsidRPr="002E37FB" w:rsidRDefault="00667FA9" w:rsidP="00CB3A8F">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w:t>
            </w:r>
          </w:p>
        </w:tc>
        <w:tc>
          <w:tcPr>
            <w:tcW w:w="5831" w:type="dxa"/>
            <w:tcBorders>
              <w:top w:val="single" w:sz="4" w:space="0" w:color="auto"/>
              <w:left w:val="nil"/>
              <w:bottom w:val="single" w:sz="4" w:space="0" w:color="auto"/>
              <w:right w:val="single" w:sz="4" w:space="0" w:color="auto"/>
            </w:tcBorders>
            <w:shd w:val="clear" w:color="auto" w:fill="auto"/>
            <w:vAlign w:val="bottom"/>
          </w:tcPr>
          <w:p w:rsidR="00667FA9" w:rsidRPr="002E37FB" w:rsidRDefault="00182268" w:rsidP="00CB3A8F">
            <w:pPr>
              <w:spacing w:after="0"/>
              <w:rPr>
                <w:rFonts w:ascii="Times New Roman" w:hAnsi="Times New Roman" w:cs="Times New Roman"/>
                <w:color w:val="000000"/>
                <w:sz w:val="20"/>
                <w:szCs w:val="20"/>
              </w:rPr>
            </w:pPr>
            <w:r w:rsidRPr="002E37FB">
              <w:rPr>
                <w:rFonts w:ascii="Times New Roman" w:hAnsi="Times New Roman" w:cs="Times New Roman"/>
                <w:color w:val="000000"/>
                <w:sz w:val="20"/>
                <w:szCs w:val="20"/>
              </w:rPr>
              <w:t>по ул. Советская</w:t>
            </w:r>
          </w:p>
        </w:tc>
        <w:tc>
          <w:tcPr>
            <w:tcW w:w="3119" w:type="dxa"/>
            <w:tcBorders>
              <w:top w:val="single" w:sz="4" w:space="0" w:color="auto"/>
              <w:left w:val="nil"/>
              <w:bottom w:val="single" w:sz="4" w:space="0" w:color="auto"/>
              <w:right w:val="single" w:sz="4" w:space="0" w:color="auto"/>
            </w:tcBorders>
            <w:vAlign w:val="bottom"/>
          </w:tcPr>
          <w:p w:rsidR="00667FA9" w:rsidRPr="002E37FB" w:rsidRDefault="00182268" w:rsidP="00CB3A8F">
            <w:pPr>
              <w:spacing w:after="0"/>
              <w:jc w:val="center"/>
              <w:rPr>
                <w:rFonts w:ascii="Times New Roman" w:hAnsi="Times New Roman" w:cs="Times New Roman"/>
                <w:color w:val="000000"/>
                <w:sz w:val="20"/>
                <w:szCs w:val="20"/>
              </w:rPr>
            </w:pPr>
            <w:r w:rsidRPr="002E37FB">
              <w:rPr>
                <w:rFonts w:ascii="Times New Roman" w:hAnsi="Times New Roman" w:cs="Times New Roman"/>
                <w:color w:val="000000"/>
                <w:sz w:val="20"/>
                <w:szCs w:val="20"/>
              </w:rPr>
              <w:t>2</w:t>
            </w:r>
            <w:r w:rsidR="00345CE7" w:rsidRPr="002E37FB">
              <w:rPr>
                <w:rFonts w:ascii="Times New Roman" w:hAnsi="Times New Roman" w:cs="Times New Roman"/>
                <w:color w:val="000000"/>
                <w:sz w:val="20"/>
                <w:szCs w:val="20"/>
              </w:rPr>
              <w:t xml:space="preserve"> </w:t>
            </w:r>
            <w:r w:rsidRPr="002E37FB">
              <w:rPr>
                <w:rFonts w:ascii="Times New Roman" w:hAnsi="Times New Roman" w:cs="Times New Roman"/>
                <w:color w:val="000000"/>
                <w:sz w:val="20"/>
                <w:szCs w:val="20"/>
              </w:rPr>
              <w:t>093</w:t>
            </w:r>
          </w:p>
        </w:tc>
      </w:tr>
      <w:tr w:rsidR="00667FA9" w:rsidRPr="002E37FB" w:rsidTr="00F11787">
        <w:trPr>
          <w:trHeight w:val="20"/>
        </w:trPr>
        <w:tc>
          <w:tcPr>
            <w:tcW w:w="973" w:type="dxa"/>
            <w:tcBorders>
              <w:top w:val="nil"/>
              <w:left w:val="single" w:sz="4" w:space="0" w:color="auto"/>
              <w:bottom w:val="single" w:sz="4" w:space="0" w:color="auto"/>
              <w:right w:val="single" w:sz="4" w:space="0" w:color="auto"/>
            </w:tcBorders>
            <w:shd w:val="clear" w:color="auto" w:fill="auto"/>
            <w:noWrap/>
            <w:vAlign w:val="center"/>
            <w:hideMark/>
          </w:tcPr>
          <w:p w:rsidR="00667FA9" w:rsidRPr="002E37FB" w:rsidRDefault="00667FA9" w:rsidP="00CB3A8F">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w:t>
            </w:r>
          </w:p>
        </w:tc>
        <w:tc>
          <w:tcPr>
            <w:tcW w:w="5831" w:type="dxa"/>
            <w:tcBorders>
              <w:top w:val="single" w:sz="4" w:space="0" w:color="auto"/>
              <w:left w:val="nil"/>
              <w:bottom w:val="single" w:sz="4" w:space="0" w:color="auto"/>
              <w:right w:val="single" w:sz="4" w:space="0" w:color="auto"/>
            </w:tcBorders>
            <w:shd w:val="clear" w:color="auto" w:fill="auto"/>
            <w:vAlign w:val="bottom"/>
          </w:tcPr>
          <w:p w:rsidR="00667FA9" w:rsidRPr="002E37FB" w:rsidRDefault="00182268" w:rsidP="00CB3A8F">
            <w:pPr>
              <w:spacing w:after="0"/>
              <w:rPr>
                <w:rFonts w:ascii="Times New Roman" w:hAnsi="Times New Roman" w:cs="Times New Roman"/>
                <w:color w:val="000000"/>
                <w:sz w:val="20"/>
                <w:szCs w:val="20"/>
              </w:rPr>
            </w:pPr>
            <w:r w:rsidRPr="002E37FB">
              <w:rPr>
                <w:rFonts w:ascii="Times New Roman" w:hAnsi="Times New Roman" w:cs="Times New Roman"/>
                <w:color w:val="000000"/>
                <w:sz w:val="20"/>
                <w:szCs w:val="20"/>
              </w:rPr>
              <w:t>по ул. Пушкина</w:t>
            </w:r>
          </w:p>
        </w:tc>
        <w:tc>
          <w:tcPr>
            <w:tcW w:w="3119" w:type="dxa"/>
            <w:tcBorders>
              <w:top w:val="single" w:sz="4" w:space="0" w:color="auto"/>
              <w:left w:val="nil"/>
              <w:bottom w:val="single" w:sz="4" w:space="0" w:color="auto"/>
              <w:right w:val="single" w:sz="4" w:space="0" w:color="auto"/>
            </w:tcBorders>
            <w:vAlign w:val="bottom"/>
          </w:tcPr>
          <w:p w:rsidR="00667FA9" w:rsidRPr="002E37FB" w:rsidRDefault="00182268" w:rsidP="00CB3A8F">
            <w:pPr>
              <w:spacing w:after="0"/>
              <w:jc w:val="center"/>
              <w:rPr>
                <w:rFonts w:ascii="Times New Roman" w:hAnsi="Times New Roman" w:cs="Times New Roman"/>
                <w:color w:val="000000"/>
                <w:sz w:val="20"/>
                <w:szCs w:val="20"/>
              </w:rPr>
            </w:pPr>
            <w:r w:rsidRPr="002E37FB">
              <w:rPr>
                <w:rFonts w:ascii="Times New Roman" w:hAnsi="Times New Roman" w:cs="Times New Roman"/>
                <w:color w:val="000000"/>
                <w:sz w:val="20"/>
                <w:szCs w:val="20"/>
              </w:rPr>
              <w:t>174</w:t>
            </w:r>
          </w:p>
        </w:tc>
      </w:tr>
      <w:tr w:rsidR="00667FA9" w:rsidRPr="002E37FB" w:rsidTr="00F11787">
        <w:trPr>
          <w:trHeight w:val="20"/>
        </w:trPr>
        <w:tc>
          <w:tcPr>
            <w:tcW w:w="973" w:type="dxa"/>
            <w:tcBorders>
              <w:top w:val="nil"/>
              <w:left w:val="single" w:sz="4" w:space="0" w:color="auto"/>
              <w:bottom w:val="single" w:sz="4" w:space="0" w:color="auto"/>
              <w:right w:val="single" w:sz="4" w:space="0" w:color="auto"/>
            </w:tcBorders>
            <w:shd w:val="clear" w:color="auto" w:fill="auto"/>
            <w:noWrap/>
            <w:vAlign w:val="center"/>
            <w:hideMark/>
          </w:tcPr>
          <w:p w:rsidR="00667FA9" w:rsidRPr="002E37FB" w:rsidRDefault="00667FA9" w:rsidP="00CB3A8F">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7.</w:t>
            </w:r>
          </w:p>
        </w:tc>
        <w:tc>
          <w:tcPr>
            <w:tcW w:w="5831" w:type="dxa"/>
            <w:tcBorders>
              <w:top w:val="single" w:sz="4" w:space="0" w:color="auto"/>
              <w:left w:val="nil"/>
              <w:bottom w:val="single" w:sz="4" w:space="0" w:color="auto"/>
              <w:right w:val="single" w:sz="4" w:space="0" w:color="auto"/>
            </w:tcBorders>
            <w:shd w:val="clear" w:color="auto" w:fill="auto"/>
            <w:vAlign w:val="bottom"/>
          </w:tcPr>
          <w:p w:rsidR="00667FA9" w:rsidRPr="002E37FB" w:rsidRDefault="00182268" w:rsidP="00CB3A8F">
            <w:pPr>
              <w:spacing w:after="0"/>
              <w:rPr>
                <w:rFonts w:ascii="Times New Roman" w:hAnsi="Times New Roman" w:cs="Times New Roman"/>
                <w:color w:val="000000"/>
                <w:sz w:val="20"/>
                <w:szCs w:val="20"/>
              </w:rPr>
            </w:pPr>
            <w:r w:rsidRPr="002E37FB">
              <w:rPr>
                <w:rFonts w:ascii="Times New Roman" w:hAnsi="Times New Roman" w:cs="Times New Roman"/>
                <w:color w:val="000000"/>
                <w:sz w:val="20"/>
                <w:szCs w:val="20"/>
              </w:rPr>
              <w:t xml:space="preserve">по ул. </w:t>
            </w:r>
            <w:proofErr w:type="spellStart"/>
            <w:r w:rsidRPr="002E37FB">
              <w:rPr>
                <w:rFonts w:ascii="Times New Roman" w:hAnsi="Times New Roman" w:cs="Times New Roman"/>
                <w:color w:val="000000"/>
                <w:sz w:val="20"/>
                <w:szCs w:val="20"/>
              </w:rPr>
              <w:t>Кутелева</w:t>
            </w:r>
            <w:proofErr w:type="spellEnd"/>
          </w:p>
        </w:tc>
        <w:tc>
          <w:tcPr>
            <w:tcW w:w="3119" w:type="dxa"/>
            <w:tcBorders>
              <w:top w:val="single" w:sz="4" w:space="0" w:color="auto"/>
              <w:left w:val="nil"/>
              <w:bottom w:val="single" w:sz="4" w:space="0" w:color="auto"/>
              <w:right w:val="single" w:sz="4" w:space="0" w:color="auto"/>
            </w:tcBorders>
            <w:vAlign w:val="bottom"/>
          </w:tcPr>
          <w:p w:rsidR="00667FA9" w:rsidRPr="002E37FB" w:rsidRDefault="00182268" w:rsidP="00CB3A8F">
            <w:pPr>
              <w:spacing w:after="0"/>
              <w:jc w:val="center"/>
              <w:rPr>
                <w:rFonts w:ascii="Times New Roman" w:hAnsi="Times New Roman" w:cs="Times New Roman"/>
                <w:color w:val="000000"/>
                <w:sz w:val="20"/>
                <w:szCs w:val="20"/>
              </w:rPr>
            </w:pPr>
            <w:r w:rsidRPr="002E37FB">
              <w:rPr>
                <w:rFonts w:ascii="Times New Roman" w:hAnsi="Times New Roman" w:cs="Times New Roman"/>
                <w:color w:val="000000"/>
                <w:sz w:val="20"/>
                <w:szCs w:val="20"/>
              </w:rPr>
              <w:t>545</w:t>
            </w:r>
          </w:p>
        </w:tc>
      </w:tr>
      <w:tr w:rsidR="00667FA9" w:rsidRPr="002E37FB" w:rsidTr="00F11787">
        <w:trPr>
          <w:trHeight w:val="20"/>
        </w:trPr>
        <w:tc>
          <w:tcPr>
            <w:tcW w:w="68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667FA9" w:rsidRPr="002E37FB" w:rsidRDefault="00667FA9" w:rsidP="00CB3A8F">
            <w:pPr>
              <w:spacing w:after="0" w:line="240" w:lineRule="auto"/>
              <w:rPr>
                <w:rFonts w:ascii="Times New Roman" w:eastAsia="Times New Roman" w:hAnsi="Times New Roman" w:cs="Times New Roman"/>
                <w:color w:val="000000"/>
                <w:sz w:val="20"/>
                <w:szCs w:val="20"/>
                <w:lang w:val="en-US" w:eastAsia="ru-RU"/>
              </w:rPr>
            </w:pPr>
            <w:r w:rsidRPr="002E37FB">
              <w:rPr>
                <w:rFonts w:ascii="Times New Roman" w:eastAsia="Times New Roman" w:hAnsi="Times New Roman" w:cs="Times New Roman"/>
                <w:color w:val="000000"/>
                <w:sz w:val="20"/>
                <w:szCs w:val="20"/>
                <w:lang w:eastAsia="ru-RU"/>
              </w:rPr>
              <w:lastRenderedPageBreak/>
              <w:t>Итого</w:t>
            </w:r>
            <w:r w:rsidRPr="002E37FB">
              <w:rPr>
                <w:rFonts w:ascii="Times New Roman" w:eastAsia="Times New Roman" w:hAnsi="Times New Roman" w:cs="Times New Roman"/>
                <w:color w:val="000000"/>
                <w:sz w:val="20"/>
                <w:szCs w:val="20"/>
                <w:lang w:val="en-US" w:eastAsia="ru-RU"/>
              </w:rPr>
              <w:t>:</w:t>
            </w:r>
          </w:p>
        </w:tc>
        <w:tc>
          <w:tcPr>
            <w:tcW w:w="3119" w:type="dxa"/>
            <w:tcBorders>
              <w:top w:val="single" w:sz="4" w:space="0" w:color="auto"/>
              <w:left w:val="nil"/>
              <w:bottom w:val="single" w:sz="4" w:space="0" w:color="auto"/>
              <w:right w:val="single" w:sz="4" w:space="0" w:color="auto"/>
            </w:tcBorders>
            <w:vAlign w:val="center"/>
          </w:tcPr>
          <w:p w:rsidR="00667FA9" w:rsidRPr="002E37FB" w:rsidRDefault="00345CE7" w:rsidP="00CB3A8F">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7 875</w:t>
            </w:r>
          </w:p>
        </w:tc>
      </w:tr>
    </w:tbl>
    <w:p w:rsidR="009D2E31" w:rsidRPr="002E37FB" w:rsidRDefault="00EB2D10" w:rsidP="003A26EE">
      <w:pPr>
        <w:pStyle w:val="ConsPlusNormal"/>
        <w:widowControl/>
        <w:suppressAutoHyphens w:val="0"/>
        <w:ind w:firstLine="851"/>
        <w:contextualSpacing/>
        <w:rPr>
          <w:sz w:val="24"/>
        </w:rPr>
      </w:pPr>
      <w:r w:rsidRPr="002E37FB">
        <w:rPr>
          <w:bCs/>
          <w:sz w:val="24"/>
        </w:rPr>
        <w:t>Велосипедное движение</w:t>
      </w:r>
      <w:r w:rsidRPr="002E37FB">
        <w:rPr>
          <w:b/>
          <w:bCs/>
          <w:sz w:val="24"/>
        </w:rPr>
        <w:t xml:space="preserve"> </w:t>
      </w:r>
      <w:r w:rsidRPr="002E37FB">
        <w:rPr>
          <w:sz w:val="24"/>
        </w:rPr>
        <w:t xml:space="preserve">на территории </w:t>
      </w:r>
      <w:r w:rsidR="00182268" w:rsidRPr="002E37FB">
        <w:rPr>
          <w:sz w:val="24"/>
        </w:rPr>
        <w:t>Слюдянского муниципального образования</w:t>
      </w:r>
      <w:r w:rsidRPr="002E37FB">
        <w:rPr>
          <w:sz w:val="24"/>
        </w:rPr>
        <w:t xml:space="preserve"> в организованных формах не представлено и отдельной инфраструктуры не имеет.</w:t>
      </w:r>
      <w:r w:rsidR="00CB69A4" w:rsidRPr="002E37FB">
        <w:rPr>
          <w:sz w:val="24"/>
        </w:rPr>
        <w:t xml:space="preserve"> </w:t>
      </w:r>
    </w:p>
    <w:p w:rsidR="00CB69A4" w:rsidRPr="002E37FB" w:rsidRDefault="00CB69A4" w:rsidP="00CB69A4">
      <w:pPr>
        <w:pStyle w:val="ConsPlusNormal"/>
        <w:widowControl/>
        <w:suppressAutoHyphens w:val="0"/>
        <w:ind w:firstLine="709"/>
        <w:contextualSpacing/>
        <w:rPr>
          <w:sz w:val="24"/>
        </w:rPr>
      </w:pPr>
    </w:p>
    <w:p w:rsidR="00212D6A" w:rsidRPr="00075B83" w:rsidRDefault="00212D6A" w:rsidP="003A26EE">
      <w:pPr>
        <w:spacing w:line="240" w:lineRule="auto"/>
        <w:jc w:val="center"/>
        <w:rPr>
          <w:rFonts w:ascii="Arial" w:hAnsi="Arial" w:cs="Arial"/>
          <w:b/>
          <w:sz w:val="24"/>
          <w:szCs w:val="24"/>
        </w:rPr>
      </w:pPr>
      <w:r w:rsidRPr="00075B83">
        <w:rPr>
          <w:rFonts w:ascii="Arial" w:hAnsi="Arial" w:cs="Arial"/>
          <w:b/>
          <w:sz w:val="24"/>
          <w:szCs w:val="24"/>
        </w:rPr>
        <w:t>1.2.4. Характеристика сети движения пассажирского транспорта</w:t>
      </w:r>
    </w:p>
    <w:p w:rsidR="007F7452" w:rsidRPr="002E37FB" w:rsidRDefault="007F7452" w:rsidP="003A26EE">
      <w:pPr>
        <w:spacing w:after="0" w:line="240" w:lineRule="auto"/>
        <w:ind w:firstLine="709"/>
        <w:jc w:val="both"/>
        <w:rPr>
          <w:rFonts w:ascii="Arial" w:eastAsia="Times New Roman" w:hAnsi="Arial" w:cs="Arial"/>
          <w:color w:val="000000"/>
          <w:sz w:val="24"/>
          <w:szCs w:val="24"/>
          <w:lang w:eastAsia="ru-RU"/>
        </w:rPr>
      </w:pPr>
      <w:r w:rsidRPr="002E37FB">
        <w:rPr>
          <w:rFonts w:ascii="Arial" w:eastAsia="Times New Roman" w:hAnsi="Arial" w:cs="Arial"/>
          <w:color w:val="000000"/>
          <w:sz w:val="24"/>
          <w:szCs w:val="24"/>
          <w:lang w:eastAsia="ru-RU"/>
        </w:rPr>
        <w:t>Транспортный комплекс городского пассажирского транспорта включает в себя автобусный парк, перевозящий пассажиров по маршрутам движения, согласно установленному расписанию. Транспортная система города должна обеспечивать бесперебойное и безопасное своевременное перемещение пассажиров.</w:t>
      </w:r>
    </w:p>
    <w:p w:rsidR="007F7452" w:rsidRPr="002E37FB" w:rsidRDefault="007F7452" w:rsidP="003A26EE">
      <w:pPr>
        <w:spacing w:after="0" w:line="240" w:lineRule="auto"/>
        <w:ind w:firstLine="709"/>
        <w:jc w:val="both"/>
        <w:rPr>
          <w:rFonts w:ascii="Arial" w:eastAsia="Times New Roman" w:hAnsi="Arial" w:cs="Arial"/>
          <w:color w:val="000000"/>
          <w:sz w:val="24"/>
          <w:szCs w:val="24"/>
          <w:lang w:eastAsia="ru-RU"/>
        </w:rPr>
      </w:pPr>
      <w:r w:rsidRPr="002E37FB">
        <w:rPr>
          <w:rFonts w:ascii="Arial" w:eastAsia="Times New Roman" w:hAnsi="Arial" w:cs="Arial"/>
          <w:color w:val="000000"/>
          <w:sz w:val="24"/>
          <w:szCs w:val="24"/>
          <w:lang w:eastAsia="ru-RU"/>
        </w:rPr>
        <w:t>В транспортный комплекс также входят конечные и промежуточные остановочные пункты.</w:t>
      </w:r>
    </w:p>
    <w:p w:rsidR="007F7452" w:rsidRPr="002E37FB" w:rsidRDefault="007F7452" w:rsidP="003A26EE">
      <w:pPr>
        <w:autoSpaceDE w:val="0"/>
        <w:autoSpaceDN w:val="0"/>
        <w:adjustRightInd w:val="0"/>
        <w:spacing w:after="0" w:line="240" w:lineRule="auto"/>
        <w:ind w:firstLine="709"/>
        <w:jc w:val="both"/>
        <w:rPr>
          <w:rFonts w:ascii="Arial" w:hAnsi="Arial" w:cs="Arial"/>
          <w:bCs/>
          <w:sz w:val="24"/>
          <w:szCs w:val="24"/>
        </w:rPr>
      </w:pPr>
      <w:r w:rsidRPr="002E37FB">
        <w:rPr>
          <w:rFonts w:ascii="Arial" w:hAnsi="Arial" w:cs="Arial"/>
          <w:bCs/>
          <w:sz w:val="24"/>
          <w:szCs w:val="24"/>
        </w:rPr>
        <w:t>На территории Слюдянского муниципального образования действуют пригородные маршруты общественного транспорта №101 Слюдянка – Култук обслуживается автобусами средней вместимости марки ПАЗ, интенсивность движения 3-4 автобуса в час. Внутренние маршруты общественного пассажирского транспорта представлены автобусами малой вместимости (микроавтобусами), осуществляющих движение по маршруту №1 м/н Рудоуправление – м/н Перевал, интенсивность движения 10-12 автобуса в час.</w:t>
      </w:r>
      <w:r w:rsidR="00176102" w:rsidRPr="002E37FB">
        <w:rPr>
          <w:rFonts w:ascii="Arial" w:eastAsia="Calibri" w:hAnsi="Arial" w:cs="Arial"/>
          <w:sz w:val="24"/>
          <w:szCs w:val="24"/>
        </w:rPr>
        <w:t xml:space="preserve"> </w:t>
      </w:r>
    </w:p>
    <w:p w:rsidR="00007214" w:rsidRPr="002E37FB" w:rsidRDefault="00007214" w:rsidP="003A26EE">
      <w:pPr>
        <w:spacing w:after="0" w:line="240" w:lineRule="auto"/>
        <w:ind w:firstLine="709"/>
        <w:jc w:val="both"/>
        <w:rPr>
          <w:rFonts w:ascii="Arial" w:eastAsia="Times New Roman" w:hAnsi="Arial" w:cs="Arial"/>
          <w:color w:val="000000"/>
          <w:sz w:val="24"/>
          <w:szCs w:val="24"/>
          <w:lang w:eastAsia="ru-RU"/>
        </w:rPr>
      </w:pPr>
      <w:r w:rsidRPr="002E37FB">
        <w:rPr>
          <w:rFonts w:ascii="Arial" w:eastAsia="Times New Roman" w:hAnsi="Arial" w:cs="Arial"/>
          <w:color w:val="000000"/>
          <w:sz w:val="24"/>
          <w:szCs w:val="24"/>
          <w:lang w:eastAsia="ru-RU"/>
        </w:rPr>
        <w:t>К целям организации городского пассажирского транспорт</w:t>
      </w:r>
      <w:r w:rsidR="00D4402F" w:rsidRPr="002E37FB">
        <w:rPr>
          <w:rFonts w:ascii="Arial" w:eastAsia="Times New Roman" w:hAnsi="Arial" w:cs="Arial"/>
          <w:color w:val="000000"/>
          <w:sz w:val="24"/>
          <w:szCs w:val="24"/>
          <w:lang w:eastAsia="ru-RU"/>
        </w:rPr>
        <w:t xml:space="preserve">ного обслуживания населения г. </w:t>
      </w:r>
      <w:r w:rsidR="007F7452" w:rsidRPr="002E37FB">
        <w:rPr>
          <w:rFonts w:ascii="Arial" w:eastAsia="Times New Roman" w:hAnsi="Arial" w:cs="Arial"/>
          <w:color w:val="000000"/>
          <w:sz w:val="24"/>
          <w:szCs w:val="24"/>
          <w:lang w:eastAsia="ru-RU"/>
        </w:rPr>
        <w:t>Слюдянка</w:t>
      </w:r>
      <w:r w:rsidRPr="002E37FB">
        <w:rPr>
          <w:rFonts w:ascii="Arial" w:eastAsia="Times New Roman" w:hAnsi="Arial" w:cs="Arial"/>
          <w:color w:val="000000"/>
          <w:sz w:val="24"/>
          <w:szCs w:val="24"/>
          <w:lang w:eastAsia="ru-RU"/>
        </w:rPr>
        <w:t xml:space="preserve"> относится:</w:t>
      </w:r>
    </w:p>
    <w:p w:rsidR="00007214" w:rsidRPr="002E37FB" w:rsidRDefault="00007214" w:rsidP="003A26EE">
      <w:pPr>
        <w:numPr>
          <w:ilvl w:val="0"/>
          <w:numId w:val="3"/>
        </w:numPr>
        <w:autoSpaceDE w:val="0"/>
        <w:autoSpaceDN w:val="0"/>
        <w:adjustRightInd w:val="0"/>
        <w:spacing w:after="0" w:line="240" w:lineRule="auto"/>
        <w:ind w:firstLine="567"/>
        <w:contextualSpacing/>
        <w:jc w:val="both"/>
        <w:rPr>
          <w:rFonts w:ascii="Arial" w:hAnsi="Arial" w:cs="Arial"/>
          <w:sz w:val="24"/>
          <w:szCs w:val="24"/>
        </w:rPr>
      </w:pPr>
      <w:r w:rsidRPr="002E37FB">
        <w:rPr>
          <w:rFonts w:ascii="Arial" w:hAnsi="Arial" w:cs="Arial"/>
          <w:sz w:val="24"/>
          <w:szCs w:val="24"/>
        </w:rPr>
        <w:t xml:space="preserve">- обеспечение безопасности пассажирских перевозок; </w:t>
      </w:r>
    </w:p>
    <w:p w:rsidR="00007214" w:rsidRPr="002E37FB" w:rsidRDefault="00007214" w:rsidP="003A26EE">
      <w:pPr>
        <w:numPr>
          <w:ilvl w:val="0"/>
          <w:numId w:val="3"/>
        </w:numPr>
        <w:autoSpaceDE w:val="0"/>
        <w:autoSpaceDN w:val="0"/>
        <w:adjustRightInd w:val="0"/>
        <w:spacing w:after="0" w:line="240" w:lineRule="auto"/>
        <w:ind w:firstLine="567"/>
        <w:contextualSpacing/>
        <w:jc w:val="both"/>
        <w:rPr>
          <w:rFonts w:ascii="Arial" w:hAnsi="Arial" w:cs="Arial"/>
          <w:sz w:val="24"/>
          <w:szCs w:val="24"/>
        </w:rPr>
      </w:pPr>
      <w:r w:rsidRPr="002E37FB">
        <w:rPr>
          <w:rFonts w:ascii="Arial" w:hAnsi="Arial" w:cs="Arial"/>
          <w:sz w:val="24"/>
          <w:szCs w:val="24"/>
        </w:rPr>
        <w:t xml:space="preserve">- установление правовых и организационных основ организации транспортного обслуживания; </w:t>
      </w:r>
    </w:p>
    <w:p w:rsidR="00007214" w:rsidRPr="002E37FB" w:rsidRDefault="00007214" w:rsidP="003A26EE">
      <w:pPr>
        <w:numPr>
          <w:ilvl w:val="0"/>
          <w:numId w:val="3"/>
        </w:numPr>
        <w:autoSpaceDE w:val="0"/>
        <w:autoSpaceDN w:val="0"/>
        <w:adjustRightInd w:val="0"/>
        <w:spacing w:after="0" w:line="240" w:lineRule="auto"/>
        <w:ind w:firstLine="567"/>
        <w:contextualSpacing/>
        <w:jc w:val="both"/>
        <w:rPr>
          <w:rFonts w:ascii="Arial" w:hAnsi="Arial" w:cs="Arial"/>
          <w:sz w:val="24"/>
          <w:szCs w:val="24"/>
        </w:rPr>
      </w:pPr>
      <w:r w:rsidRPr="002E37FB">
        <w:rPr>
          <w:rFonts w:ascii="Arial" w:hAnsi="Arial" w:cs="Arial"/>
          <w:sz w:val="24"/>
          <w:szCs w:val="24"/>
        </w:rPr>
        <w:t>- обеспечение доступности транспортных услуг для населения и оказания их с надлежащим качеством.</w:t>
      </w:r>
    </w:p>
    <w:p w:rsidR="00607381" w:rsidRPr="002E37FB" w:rsidRDefault="003F28AC" w:rsidP="00F11787">
      <w:pPr>
        <w:spacing w:after="0" w:line="240" w:lineRule="auto"/>
        <w:ind w:firstLine="709"/>
        <w:jc w:val="both"/>
        <w:rPr>
          <w:rFonts w:ascii="Arial" w:eastAsia="Times New Roman" w:hAnsi="Arial" w:cs="Arial"/>
          <w:color w:val="000000"/>
          <w:sz w:val="24"/>
          <w:szCs w:val="24"/>
          <w:lang w:eastAsia="ru-RU"/>
        </w:rPr>
      </w:pPr>
      <w:r w:rsidRPr="002E37FB">
        <w:rPr>
          <w:rFonts w:ascii="Arial" w:eastAsia="Times New Roman" w:hAnsi="Arial" w:cs="Arial"/>
          <w:color w:val="000000"/>
          <w:sz w:val="24"/>
          <w:szCs w:val="24"/>
          <w:lang w:eastAsia="ru-RU"/>
        </w:rPr>
        <w:t xml:space="preserve">На территории г. </w:t>
      </w:r>
      <w:r w:rsidR="00607381" w:rsidRPr="002E37FB">
        <w:rPr>
          <w:rFonts w:ascii="Arial" w:eastAsia="Times New Roman" w:hAnsi="Arial" w:cs="Arial"/>
          <w:color w:val="000000"/>
          <w:sz w:val="24"/>
          <w:szCs w:val="24"/>
          <w:lang w:eastAsia="ru-RU"/>
        </w:rPr>
        <w:t>Слюдянка</w:t>
      </w:r>
      <w:r w:rsidRPr="002E37FB">
        <w:rPr>
          <w:rFonts w:ascii="Arial" w:eastAsia="Times New Roman" w:hAnsi="Arial" w:cs="Arial"/>
          <w:color w:val="000000"/>
          <w:sz w:val="24"/>
          <w:szCs w:val="24"/>
          <w:lang w:eastAsia="ru-RU"/>
        </w:rPr>
        <w:t xml:space="preserve"> </w:t>
      </w:r>
      <w:r w:rsidR="00007214" w:rsidRPr="002E37FB">
        <w:rPr>
          <w:rFonts w:ascii="Arial" w:eastAsia="Times New Roman" w:hAnsi="Arial" w:cs="Arial"/>
          <w:color w:val="000000"/>
          <w:sz w:val="24"/>
          <w:szCs w:val="24"/>
          <w:lang w:eastAsia="ru-RU"/>
        </w:rPr>
        <w:t>представлен следующий реестр муниципальных автобусных маршрутов регулярны</w:t>
      </w:r>
      <w:r w:rsidRPr="002E37FB">
        <w:rPr>
          <w:rFonts w:ascii="Arial" w:eastAsia="Times New Roman" w:hAnsi="Arial" w:cs="Arial"/>
          <w:color w:val="000000"/>
          <w:sz w:val="24"/>
          <w:szCs w:val="24"/>
          <w:lang w:eastAsia="ru-RU"/>
        </w:rPr>
        <w:t>х пассажирских перевозок на 01.</w:t>
      </w:r>
      <w:r w:rsidR="00563E8C" w:rsidRPr="002E37FB">
        <w:rPr>
          <w:rFonts w:ascii="Arial" w:eastAsia="Times New Roman" w:hAnsi="Arial" w:cs="Arial"/>
          <w:color w:val="000000"/>
          <w:sz w:val="24"/>
          <w:szCs w:val="24"/>
          <w:lang w:eastAsia="ru-RU"/>
        </w:rPr>
        <w:t>12.2016</w:t>
      </w:r>
      <w:r w:rsidR="00007214" w:rsidRPr="002E37FB">
        <w:rPr>
          <w:rFonts w:ascii="Arial" w:eastAsia="Times New Roman" w:hAnsi="Arial" w:cs="Arial"/>
          <w:color w:val="000000"/>
          <w:sz w:val="24"/>
          <w:szCs w:val="24"/>
          <w:lang w:eastAsia="ru-RU"/>
        </w:rPr>
        <w:t xml:space="preserve"> г.</w:t>
      </w:r>
    </w:p>
    <w:p w:rsidR="007F2F34" w:rsidRPr="002E37FB" w:rsidRDefault="007F2F34" w:rsidP="002E37FB">
      <w:pPr>
        <w:spacing w:after="0"/>
        <w:ind w:firstLine="709"/>
        <w:jc w:val="center"/>
        <w:rPr>
          <w:rFonts w:ascii="Arial" w:eastAsia="Times New Roman" w:hAnsi="Arial" w:cs="Arial"/>
          <w:color w:val="000000"/>
          <w:sz w:val="24"/>
          <w:szCs w:val="24"/>
          <w:lang w:eastAsia="ru-RU"/>
        </w:rPr>
      </w:pPr>
      <w:r w:rsidRPr="002E37FB">
        <w:rPr>
          <w:rFonts w:ascii="Arial" w:eastAsia="Times New Roman" w:hAnsi="Arial" w:cs="Arial"/>
          <w:color w:val="000000"/>
          <w:sz w:val="24"/>
          <w:szCs w:val="24"/>
          <w:lang w:eastAsia="ru-RU"/>
        </w:rPr>
        <w:t>Таблица 1.11</w:t>
      </w:r>
    </w:p>
    <w:p w:rsidR="00007214" w:rsidRPr="002E37FB" w:rsidRDefault="00607381" w:rsidP="002E37FB">
      <w:pPr>
        <w:spacing w:after="0"/>
        <w:ind w:firstLine="709"/>
        <w:jc w:val="center"/>
        <w:rPr>
          <w:rFonts w:ascii="Arial" w:eastAsia="Times New Roman" w:hAnsi="Arial" w:cs="Arial"/>
          <w:color w:val="000000"/>
          <w:sz w:val="24"/>
          <w:szCs w:val="24"/>
          <w:lang w:eastAsia="ru-RU"/>
        </w:rPr>
      </w:pPr>
      <w:r w:rsidRPr="002E37FB">
        <w:rPr>
          <w:rFonts w:ascii="Arial" w:eastAsia="Times New Roman" w:hAnsi="Arial" w:cs="Arial"/>
          <w:color w:val="000000"/>
          <w:sz w:val="24"/>
          <w:szCs w:val="24"/>
          <w:lang w:eastAsia="ru-RU"/>
        </w:rPr>
        <w:t xml:space="preserve">Реестр муниципальных маршрутов регулярных перевозок г. </w:t>
      </w:r>
      <w:r w:rsidR="00563E8C" w:rsidRPr="002E37FB">
        <w:rPr>
          <w:rFonts w:ascii="Arial" w:eastAsia="Times New Roman" w:hAnsi="Arial" w:cs="Arial"/>
          <w:color w:val="000000"/>
          <w:sz w:val="24"/>
          <w:szCs w:val="24"/>
          <w:lang w:eastAsia="ru-RU"/>
        </w:rPr>
        <w:t>Слюдянка</w:t>
      </w:r>
    </w:p>
    <w:tbl>
      <w:tblPr>
        <w:tblW w:w="9921" w:type="dxa"/>
        <w:tblInd w:w="-3" w:type="dxa"/>
        <w:tblLook w:val="04A0" w:firstRow="1" w:lastRow="0" w:firstColumn="1" w:lastColumn="0" w:noHBand="0" w:noVBand="1"/>
      </w:tblPr>
      <w:tblGrid>
        <w:gridCol w:w="1288"/>
        <w:gridCol w:w="1806"/>
        <w:gridCol w:w="2858"/>
        <w:gridCol w:w="2410"/>
        <w:gridCol w:w="1559"/>
      </w:tblGrid>
      <w:tr w:rsidR="00607381" w:rsidRPr="007F7452" w:rsidTr="00F11787">
        <w:trPr>
          <w:trHeight w:val="284"/>
        </w:trPr>
        <w:tc>
          <w:tcPr>
            <w:tcW w:w="128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07381" w:rsidRPr="007F7452" w:rsidRDefault="00607381" w:rsidP="00607381">
            <w:pPr>
              <w:spacing w:after="0" w:line="240" w:lineRule="auto"/>
              <w:jc w:val="center"/>
              <w:rPr>
                <w:rFonts w:ascii="Times New Roman" w:eastAsia="Times New Roman" w:hAnsi="Times New Roman" w:cs="Times New Roman"/>
                <w:color w:val="000000"/>
                <w:sz w:val="20"/>
                <w:szCs w:val="20"/>
                <w:lang w:eastAsia="ru-RU"/>
              </w:rPr>
            </w:pPr>
            <w:r w:rsidRPr="007F7452">
              <w:rPr>
                <w:rFonts w:ascii="Times New Roman" w:eastAsia="Times New Roman" w:hAnsi="Times New Roman" w:cs="Times New Roman"/>
                <w:color w:val="000000"/>
                <w:sz w:val="20"/>
                <w:szCs w:val="20"/>
                <w:lang w:eastAsia="ru-RU"/>
              </w:rPr>
              <w:t>Порядковый номер маршрута</w:t>
            </w:r>
          </w:p>
        </w:tc>
        <w:tc>
          <w:tcPr>
            <w:tcW w:w="180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07381" w:rsidRPr="007F7452" w:rsidRDefault="00607381" w:rsidP="00607381">
            <w:pPr>
              <w:spacing w:after="0" w:line="240" w:lineRule="auto"/>
              <w:jc w:val="center"/>
              <w:rPr>
                <w:rFonts w:ascii="Times New Roman" w:eastAsia="Times New Roman" w:hAnsi="Times New Roman" w:cs="Times New Roman"/>
                <w:color w:val="000000"/>
                <w:sz w:val="20"/>
                <w:szCs w:val="20"/>
                <w:lang w:eastAsia="ru-RU"/>
              </w:rPr>
            </w:pPr>
            <w:r w:rsidRPr="007F7452">
              <w:rPr>
                <w:rFonts w:ascii="Times New Roman" w:eastAsia="Times New Roman" w:hAnsi="Times New Roman" w:cs="Times New Roman"/>
                <w:color w:val="000000"/>
                <w:sz w:val="20"/>
                <w:szCs w:val="20"/>
                <w:lang w:eastAsia="ru-RU"/>
              </w:rPr>
              <w:t>Наименование муниципального маршрута</w:t>
            </w:r>
          </w:p>
        </w:tc>
        <w:tc>
          <w:tcPr>
            <w:tcW w:w="285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07381" w:rsidRPr="007F7452" w:rsidRDefault="00607381" w:rsidP="00607381">
            <w:pPr>
              <w:spacing w:after="0" w:line="240" w:lineRule="auto"/>
              <w:jc w:val="center"/>
              <w:rPr>
                <w:rFonts w:ascii="Times New Roman" w:eastAsia="Times New Roman" w:hAnsi="Times New Roman" w:cs="Times New Roman"/>
                <w:color w:val="000000"/>
                <w:sz w:val="20"/>
                <w:szCs w:val="20"/>
                <w:lang w:eastAsia="ru-RU"/>
              </w:rPr>
            </w:pPr>
            <w:r w:rsidRPr="007F7452">
              <w:rPr>
                <w:rFonts w:ascii="Times New Roman" w:eastAsia="Times New Roman" w:hAnsi="Times New Roman" w:cs="Times New Roman"/>
                <w:color w:val="000000"/>
                <w:sz w:val="20"/>
                <w:szCs w:val="20"/>
                <w:lang w:eastAsia="ru-RU"/>
              </w:rPr>
              <w:t>Наименование промежуточных остановочных пунктов по муниципальному маршруту</w:t>
            </w:r>
          </w:p>
        </w:tc>
        <w:tc>
          <w:tcPr>
            <w:tcW w:w="241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07381" w:rsidRPr="007F7452" w:rsidRDefault="00607381" w:rsidP="00607381">
            <w:pPr>
              <w:spacing w:after="0" w:line="240" w:lineRule="auto"/>
              <w:jc w:val="center"/>
              <w:rPr>
                <w:rFonts w:ascii="Times New Roman" w:eastAsia="Times New Roman" w:hAnsi="Times New Roman" w:cs="Times New Roman"/>
                <w:color w:val="000000"/>
                <w:sz w:val="20"/>
                <w:szCs w:val="20"/>
                <w:lang w:eastAsia="ru-RU"/>
              </w:rPr>
            </w:pPr>
            <w:r w:rsidRPr="007F7452">
              <w:rPr>
                <w:rFonts w:ascii="Times New Roman" w:eastAsia="Times New Roman" w:hAnsi="Times New Roman" w:cs="Times New Roman"/>
                <w:color w:val="000000"/>
                <w:sz w:val="20"/>
                <w:szCs w:val="20"/>
                <w:lang w:eastAsia="ru-RU"/>
              </w:rPr>
              <w:t>Наименование улиц и автомобильных дорог</w:t>
            </w:r>
          </w:p>
        </w:tc>
        <w:tc>
          <w:tcPr>
            <w:tcW w:w="1559"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07381" w:rsidRPr="007F7452" w:rsidRDefault="00607381" w:rsidP="00607381">
            <w:pPr>
              <w:spacing w:after="0" w:line="240" w:lineRule="auto"/>
              <w:jc w:val="center"/>
              <w:rPr>
                <w:rFonts w:ascii="Times New Roman" w:eastAsia="Times New Roman" w:hAnsi="Times New Roman" w:cs="Times New Roman"/>
                <w:color w:val="000000"/>
                <w:sz w:val="20"/>
                <w:szCs w:val="20"/>
                <w:lang w:eastAsia="ru-RU"/>
              </w:rPr>
            </w:pPr>
            <w:r w:rsidRPr="007F7452">
              <w:rPr>
                <w:rFonts w:ascii="Times New Roman" w:eastAsia="Times New Roman" w:hAnsi="Times New Roman" w:cs="Times New Roman"/>
                <w:color w:val="000000"/>
                <w:sz w:val="20"/>
                <w:szCs w:val="20"/>
                <w:lang w:eastAsia="ru-RU"/>
              </w:rPr>
              <w:t>Протяженность маршрута в прямом направлении и  обратном направлении, км</w:t>
            </w:r>
          </w:p>
        </w:tc>
      </w:tr>
      <w:tr w:rsidR="00607381" w:rsidRPr="007F7452" w:rsidTr="00F11787">
        <w:trPr>
          <w:trHeight w:val="915"/>
        </w:trPr>
        <w:tc>
          <w:tcPr>
            <w:tcW w:w="1288" w:type="dxa"/>
            <w:vMerge/>
            <w:tcBorders>
              <w:top w:val="single" w:sz="4" w:space="0" w:color="auto"/>
              <w:left w:val="single" w:sz="4" w:space="0" w:color="auto"/>
              <w:bottom w:val="single" w:sz="4" w:space="0" w:color="auto"/>
              <w:right w:val="single" w:sz="4" w:space="0" w:color="auto"/>
            </w:tcBorders>
            <w:vAlign w:val="center"/>
            <w:hideMark/>
          </w:tcPr>
          <w:p w:rsidR="00607381" w:rsidRPr="007F7452" w:rsidRDefault="00607381" w:rsidP="00563E8C">
            <w:pPr>
              <w:spacing w:after="0" w:line="240" w:lineRule="auto"/>
              <w:rPr>
                <w:rFonts w:ascii="Times New Roman" w:eastAsia="Times New Roman" w:hAnsi="Times New Roman" w:cs="Times New Roman"/>
                <w:color w:val="000000"/>
                <w:sz w:val="20"/>
                <w:szCs w:val="20"/>
                <w:lang w:eastAsia="ru-RU"/>
              </w:rPr>
            </w:pPr>
          </w:p>
        </w:tc>
        <w:tc>
          <w:tcPr>
            <w:tcW w:w="1806" w:type="dxa"/>
            <w:vMerge/>
            <w:tcBorders>
              <w:top w:val="single" w:sz="4" w:space="0" w:color="auto"/>
              <w:left w:val="single" w:sz="4" w:space="0" w:color="auto"/>
              <w:bottom w:val="single" w:sz="4" w:space="0" w:color="auto"/>
              <w:right w:val="single" w:sz="4" w:space="0" w:color="auto"/>
            </w:tcBorders>
            <w:vAlign w:val="center"/>
            <w:hideMark/>
          </w:tcPr>
          <w:p w:rsidR="00607381" w:rsidRPr="007F7452" w:rsidRDefault="00607381" w:rsidP="00563E8C">
            <w:pPr>
              <w:spacing w:after="0" w:line="240" w:lineRule="auto"/>
              <w:rPr>
                <w:rFonts w:ascii="Times New Roman" w:eastAsia="Times New Roman" w:hAnsi="Times New Roman" w:cs="Times New Roman"/>
                <w:color w:val="000000"/>
                <w:sz w:val="20"/>
                <w:szCs w:val="20"/>
                <w:lang w:eastAsia="ru-RU"/>
              </w:rPr>
            </w:pPr>
          </w:p>
        </w:tc>
        <w:tc>
          <w:tcPr>
            <w:tcW w:w="2858" w:type="dxa"/>
            <w:vMerge/>
            <w:tcBorders>
              <w:top w:val="single" w:sz="4" w:space="0" w:color="auto"/>
              <w:left w:val="single" w:sz="4" w:space="0" w:color="auto"/>
              <w:bottom w:val="single" w:sz="4" w:space="0" w:color="auto"/>
              <w:right w:val="single" w:sz="4" w:space="0" w:color="auto"/>
            </w:tcBorders>
            <w:vAlign w:val="center"/>
            <w:hideMark/>
          </w:tcPr>
          <w:p w:rsidR="00607381" w:rsidRPr="007F7452" w:rsidRDefault="00607381" w:rsidP="00563E8C">
            <w:pPr>
              <w:spacing w:after="0" w:line="240" w:lineRule="auto"/>
              <w:rPr>
                <w:rFonts w:ascii="Times New Roman" w:eastAsia="Times New Roman" w:hAnsi="Times New Roman" w:cs="Times New Roman"/>
                <w:color w:val="000000"/>
                <w:sz w:val="20"/>
                <w:szCs w:val="20"/>
                <w:lang w:eastAsia="ru-RU"/>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607381" w:rsidRPr="007F7452" w:rsidRDefault="00607381" w:rsidP="00563E8C">
            <w:pPr>
              <w:spacing w:after="0" w:line="240" w:lineRule="auto"/>
              <w:rPr>
                <w:rFonts w:ascii="Times New Roman" w:eastAsia="Times New Roman" w:hAnsi="Times New Roman" w:cs="Times New Roman"/>
                <w:color w:val="000000"/>
                <w:sz w:val="20"/>
                <w:szCs w:val="20"/>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607381" w:rsidRPr="007F7452" w:rsidRDefault="00607381" w:rsidP="00563E8C">
            <w:pPr>
              <w:spacing w:after="0" w:line="240" w:lineRule="auto"/>
              <w:rPr>
                <w:rFonts w:ascii="Times New Roman" w:eastAsia="Times New Roman" w:hAnsi="Times New Roman" w:cs="Times New Roman"/>
                <w:color w:val="000000"/>
                <w:sz w:val="20"/>
                <w:szCs w:val="20"/>
                <w:lang w:eastAsia="ru-RU"/>
              </w:rPr>
            </w:pPr>
          </w:p>
        </w:tc>
      </w:tr>
      <w:tr w:rsidR="00607381" w:rsidRPr="007F7452" w:rsidTr="00F11787">
        <w:trPr>
          <w:trHeight w:val="465"/>
        </w:trPr>
        <w:tc>
          <w:tcPr>
            <w:tcW w:w="1288" w:type="dxa"/>
            <w:vMerge/>
            <w:tcBorders>
              <w:top w:val="single" w:sz="4" w:space="0" w:color="auto"/>
              <w:left w:val="single" w:sz="4" w:space="0" w:color="auto"/>
              <w:bottom w:val="single" w:sz="4" w:space="0" w:color="auto"/>
              <w:right w:val="single" w:sz="4" w:space="0" w:color="auto"/>
            </w:tcBorders>
            <w:vAlign w:val="center"/>
            <w:hideMark/>
          </w:tcPr>
          <w:p w:rsidR="00607381" w:rsidRPr="007F7452" w:rsidRDefault="00607381" w:rsidP="00563E8C">
            <w:pPr>
              <w:spacing w:after="0" w:line="240" w:lineRule="auto"/>
              <w:rPr>
                <w:rFonts w:ascii="Times New Roman" w:eastAsia="Times New Roman" w:hAnsi="Times New Roman" w:cs="Times New Roman"/>
                <w:color w:val="000000"/>
                <w:sz w:val="20"/>
                <w:szCs w:val="20"/>
                <w:lang w:eastAsia="ru-RU"/>
              </w:rPr>
            </w:pPr>
          </w:p>
        </w:tc>
        <w:tc>
          <w:tcPr>
            <w:tcW w:w="1806" w:type="dxa"/>
            <w:vMerge/>
            <w:tcBorders>
              <w:top w:val="single" w:sz="4" w:space="0" w:color="auto"/>
              <w:left w:val="single" w:sz="4" w:space="0" w:color="auto"/>
              <w:bottom w:val="single" w:sz="4" w:space="0" w:color="auto"/>
              <w:right w:val="single" w:sz="4" w:space="0" w:color="auto"/>
            </w:tcBorders>
            <w:vAlign w:val="center"/>
            <w:hideMark/>
          </w:tcPr>
          <w:p w:rsidR="00607381" w:rsidRPr="007F7452" w:rsidRDefault="00607381" w:rsidP="00563E8C">
            <w:pPr>
              <w:spacing w:after="0" w:line="240" w:lineRule="auto"/>
              <w:rPr>
                <w:rFonts w:ascii="Times New Roman" w:eastAsia="Times New Roman" w:hAnsi="Times New Roman" w:cs="Times New Roman"/>
                <w:color w:val="000000"/>
                <w:sz w:val="20"/>
                <w:szCs w:val="20"/>
                <w:lang w:eastAsia="ru-RU"/>
              </w:rPr>
            </w:pPr>
          </w:p>
        </w:tc>
        <w:tc>
          <w:tcPr>
            <w:tcW w:w="2858" w:type="dxa"/>
            <w:vMerge/>
            <w:tcBorders>
              <w:top w:val="single" w:sz="4" w:space="0" w:color="auto"/>
              <w:left w:val="single" w:sz="4" w:space="0" w:color="auto"/>
              <w:bottom w:val="single" w:sz="4" w:space="0" w:color="auto"/>
              <w:right w:val="single" w:sz="4" w:space="0" w:color="auto"/>
            </w:tcBorders>
            <w:vAlign w:val="center"/>
            <w:hideMark/>
          </w:tcPr>
          <w:p w:rsidR="00607381" w:rsidRPr="007F7452" w:rsidRDefault="00607381" w:rsidP="00563E8C">
            <w:pPr>
              <w:spacing w:after="0" w:line="240" w:lineRule="auto"/>
              <w:rPr>
                <w:rFonts w:ascii="Times New Roman" w:eastAsia="Times New Roman" w:hAnsi="Times New Roman" w:cs="Times New Roman"/>
                <w:color w:val="000000"/>
                <w:sz w:val="20"/>
                <w:szCs w:val="20"/>
                <w:lang w:eastAsia="ru-RU"/>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607381" w:rsidRPr="007F7452" w:rsidRDefault="00607381" w:rsidP="00563E8C">
            <w:pPr>
              <w:spacing w:after="0" w:line="240" w:lineRule="auto"/>
              <w:rPr>
                <w:rFonts w:ascii="Times New Roman" w:eastAsia="Times New Roman" w:hAnsi="Times New Roman" w:cs="Times New Roman"/>
                <w:color w:val="000000"/>
                <w:sz w:val="20"/>
                <w:szCs w:val="20"/>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607381" w:rsidRPr="007F7452" w:rsidRDefault="00607381" w:rsidP="00563E8C">
            <w:pPr>
              <w:spacing w:after="0" w:line="240" w:lineRule="auto"/>
              <w:rPr>
                <w:rFonts w:ascii="Times New Roman" w:eastAsia="Times New Roman" w:hAnsi="Times New Roman" w:cs="Times New Roman"/>
                <w:color w:val="000000"/>
                <w:sz w:val="20"/>
                <w:szCs w:val="20"/>
                <w:lang w:eastAsia="ru-RU"/>
              </w:rPr>
            </w:pPr>
          </w:p>
        </w:tc>
      </w:tr>
      <w:tr w:rsidR="00607381" w:rsidRPr="007F7452" w:rsidTr="00F11787">
        <w:trPr>
          <w:trHeight w:val="1470"/>
        </w:trPr>
        <w:tc>
          <w:tcPr>
            <w:tcW w:w="1288" w:type="dxa"/>
            <w:vMerge w:val="restart"/>
            <w:tcBorders>
              <w:top w:val="nil"/>
              <w:left w:val="single" w:sz="4" w:space="0" w:color="auto"/>
              <w:bottom w:val="single" w:sz="4" w:space="0" w:color="auto"/>
              <w:right w:val="single" w:sz="4" w:space="0" w:color="auto"/>
            </w:tcBorders>
            <w:shd w:val="clear" w:color="000000" w:fill="FFFFFF"/>
            <w:vAlign w:val="center"/>
            <w:hideMark/>
          </w:tcPr>
          <w:p w:rsidR="00607381" w:rsidRPr="007F7452" w:rsidRDefault="00607381" w:rsidP="00563E8C">
            <w:pPr>
              <w:spacing w:after="0" w:line="240" w:lineRule="auto"/>
              <w:jc w:val="center"/>
              <w:rPr>
                <w:rFonts w:ascii="Times New Roman" w:eastAsia="Times New Roman" w:hAnsi="Times New Roman" w:cs="Times New Roman"/>
                <w:b/>
                <w:bCs/>
                <w:color w:val="000000"/>
                <w:sz w:val="20"/>
                <w:szCs w:val="20"/>
                <w:lang w:eastAsia="ru-RU"/>
              </w:rPr>
            </w:pPr>
            <w:r w:rsidRPr="007F7452">
              <w:rPr>
                <w:rFonts w:ascii="Times New Roman" w:eastAsia="Times New Roman" w:hAnsi="Times New Roman" w:cs="Times New Roman"/>
                <w:b/>
                <w:bCs/>
                <w:color w:val="000000"/>
                <w:sz w:val="20"/>
                <w:szCs w:val="20"/>
                <w:lang w:eastAsia="ru-RU"/>
              </w:rPr>
              <w:t>1</w:t>
            </w:r>
          </w:p>
        </w:tc>
        <w:tc>
          <w:tcPr>
            <w:tcW w:w="1806" w:type="dxa"/>
            <w:vMerge w:val="restart"/>
            <w:tcBorders>
              <w:top w:val="nil"/>
              <w:left w:val="single" w:sz="4" w:space="0" w:color="auto"/>
              <w:bottom w:val="single" w:sz="4" w:space="0" w:color="auto"/>
              <w:right w:val="single" w:sz="4" w:space="0" w:color="auto"/>
            </w:tcBorders>
            <w:shd w:val="clear" w:color="000000" w:fill="FFFFFF"/>
            <w:vAlign w:val="center"/>
            <w:hideMark/>
          </w:tcPr>
          <w:p w:rsidR="00607381" w:rsidRPr="007F7452" w:rsidRDefault="00607381" w:rsidP="00563E8C">
            <w:pPr>
              <w:spacing w:after="0" w:line="240" w:lineRule="auto"/>
              <w:rPr>
                <w:rFonts w:ascii="Times New Roman" w:eastAsia="Times New Roman" w:hAnsi="Times New Roman" w:cs="Times New Roman"/>
                <w:b/>
                <w:bCs/>
                <w:color w:val="000000"/>
                <w:sz w:val="20"/>
                <w:szCs w:val="20"/>
                <w:lang w:eastAsia="ru-RU"/>
              </w:rPr>
            </w:pPr>
            <w:r w:rsidRPr="007F7452">
              <w:rPr>
                <w:rFonts w:ascii="Times New Roman" w:eastAsia="Times New Roman" w:hAnsi="Times New Roman" w:cs="Times New Roman"/>
                <w:b/>
                <w:bCs/>
                <w:color w:val="000000"/>
                <w:sz w:val="20"/>
                <w:szCs w:val="20"/>
                <w:lang w:eastAsia="ru-RU"/>
              </w:rPr>
              <w:t>"Рудоуправление - Берёзовый"</w:t>
            </w:r>
          </w:p>
        </w:tc>
        <w:tc>
          <w:tcPr>
            <w:tcW w:w="2858" w:type="dxa"/>
            <w:tcBorders>
              <w:top w:val="nil"/>
              <w:left w:val="nil"/>
              <w:bottom w:val="single" w:sz="4" w:space="0" w:color="auto"/>
              <w:right w:val="single" w:sz="4" w:space="0" w:color="auto"/>
            </w:tcBorders>
            <w:shd w:val="clear" w:color="000000" w:fill="FFFFFF"/>
            <w:vAlign w:val="center"/>
            <w:hideMark/>
          </w:tcPr>
          <w:p w:rsidR="00607381" w:rsidRPr="007F7452" w:rsidRDefault="00607381" w:rsidP="00563E8C">
            <w:pPr>
              <w:spacing w:after="0" w:line="240" w:lineRule="auto"/>
              <w:jc w:val="both"/>
              <w:rPr>
                <w:rFonts w:ascii="Times New Roman" w:eastAsia="Times New Roman" w:hAnsi="Times New Roman" w:cs="Times New Roman"/>
                <w:color w:val="000000"/>
                <w:sz w:val="20"/>
                <w:szCs w:val="20"/>
                <w:lang w:eastAsia="ru-RU"/>
              </w:rPr>
            </w:pPr>
            <w:r w:rsidRPr="007F7452">
              <w:rPr>
                <w:rFonts w:ascii="Times New Roman" w:eastAsia="Times New Roman" w:hAnsi="Times New Roman" w:cs="Times New Roman"/>
                <w:color w:val="000000"/>
                <w:sz w:val="20"/>
                <w:szCs w:val="20"/>
                <w:lang w:eastAsia="ru-RU"/>
              </w:rPr>
              <w:t xml:space="preserve">ост. Шахтерская - ост. Почта - ост. м-н Рудоуправление - ост. Музей - ост. Военкомат -  ост. Рынок - ост. Центральная площадь - </w:t>
            </w:r>
            <w:proofErr w:type="spellStart"/>
            <w:proofErr w:type="gramStart"/>
            <w:r w:rsidRPr="007F7452">
              <w:rPr>
                <w:rFonts w:ascii="Times New Roman" w:eastAsia="Times New Roman" w:hAnsi="Times New Roman" w:cs="Times New Roman"/>
                <w:color w:val="000000"/>
                <w:sz w:val="20"/>
                <w:szCs w:val="20"/>
                <w:lang w:eastAsia="ru-RU"/>
              </w:rPr>
              <w:t>ост.Пионерская</w:t>
            </w:r>
            <w:proofErr w:type="spellEnd"/>
            <w:proofErr w:type="gramEnd"/>
            <w:r w:rsidRPr="007F7452">
              <w:rPr>
                <w:rFonts w:ascii="Times New Roman" w:eastAsia="Times New Roman" w:hAnsi="Times New Roman" w:cs="Times New Roman"/>
                <w:color w:val="000000"/>
                <w:sz w:val="20"/>
                <w:szCs w:val="20"/>
                <w:lang w:eastAsia="ru-RU"/>
              </w:rPr>
              <w:t xml:space="preserve"> - ост. Мост - ост. м-н СМП - ост. Лесхоз - ост. м-н Стройка - ост. м-н Перевал - - ост. м-н Берёзовый - ост. База оборудования </w:t>
            </w:r>
          </w:p>
        </w:tc>
        <w:tc>
          <w:tcPr>
            <w:tcW w:w="2410" w:type="dxa"/>
            <w:vMerge w:val="restart"/>
            <w:tcBorders>
              <w:top w:val="nil"/>
              <w:left w:val="single" w:sz="4" w:space="0" w:color="auto"/>
              <w:bottom w:val="single" w:sz="4" w:space="0" w:color="auto"/>
              <w:right w:val="single" w:sz="4" w:space="0" w:color="auto"/>
            </w:tcBorders>
            <w:shd w:val="clear" w:color="000000" w:fill="FFFFFF"/>
            <w:vAlign w:val="center"/>
            <w:hideMark/>
          </w:tcPr>
          <w:p w:rsidR="00607381" w:rsidRPr="007F7452" w:rsidRDefault="00607381" w:rsidP="00563E8C">
            <w:pPr>
              <w:spacing w:after="0" w:line="240" w:lineRule="auto"/>
              <w:jc w:val="both"/>
              <w:rPr>
                <w:rFonts w:ascii="Times New Roman" w:eastAsia="Times New Roman" w:hAnsi="Times New Roman" w:cs="Times New Roman"/>
                <w:color w:val="000000"/>
                <w:sz w:val="20"/>
                <w:szCs w:val="20"/>
                <w:lang w:eastAsia="ru-RU"/>
              </w:rPr>
            </w:pPr>
            <w:r w:rsidRPr="007F7452">
              <w:rPr>
                <w:rFonts w:ascii="Times New Roman" w:eastAsia="Times New Roman" w:hAnsi="Times New Roman" w:cs="Times New Roman"/>
                <w:color w:val="000000"/>
                <w:sz w:val="20"/>
                <w:szCs w:val="20"/>
                <w:lang w:eastAsia="ru-RU"/>
              </w:rPr>
              <w:t xml:space="preserve">ул. </w:t>
            </w:r>
            <w:proofErr w:type="spellStart"/>
            <w:r w:rsidRPr="007F7452">
              <w:rPr>
                <w:rFonts w:ascii="Times New Roman" w:eastAsia="Times New Roman" w:hAnsi="Times New Roman" w:cs="Times New Roman"/>
                <w:color w:val="000000"/>
                <w:sz w:val="20"/>
                <w:szCs w:val="20"/>
                <w:lang w:eastAsia="ru-RU"/>
              </w:rPr>
              <w:t>Перевальская</w:t>
            </w:r>
            <w:proofErr w:type="spellEnd"/>
            <w:r w:rsidRPr="007F7452">
              <w:rPr>
                <w:rFonts w:ascii="Times New Roman" w:eastAsia="Times New Roman" w:hAnsi="Times New Roman" w:cs="Times New Roman"/>
                <w:color w:val="000000"/>
                <w:sz w:val="20"/>
                <w:szCs w:val="20"/>
                <w:lang w:eastAsia="ru-RU"/>
              </w:rPr>
              <w:t xml:space="preserve"> - ул. Ленина - ул. Парижской Коммуны - ул. Полевая - ул. Школьная - ул. Слюдяная - ул. Шахтерская</w:t>
            </w:r>
          </w:p>
        </w:tc>
        <w:tc>
          <w:tcPr>
            <w:tcW w:w="1559" w:type="dxa"/>
            <w:vMerge w:val="restart"/>
            <w:tcBorders>
              <w:top w:val="nil"/>
              <w:left w:val="single" w:sz="4" w:space="0" w:color="auto"/>
              <w:bottom w:val="single" w:sz="4" w:space="0" w:color="auto"/>
              <w:right w:val="single" w:sz="4" w:space="0" w:color="auto"/>
            </w:tcBorders>
            <w:shd w:val="clear" w:color="000000" w:fill="FFFFFF"/>
            <w:vAlign w:val="center"/>
            <w:hideMark/>
          </w:tcPr>
          <w:p w:rsidR="00607381" w:rsidRPr="007F7452" w:rsidRDefault="00607381" w:rsidP="00563E8C">
            <w:pPr>
              <w:spacing w:after="0" w:line="240" w:lineRule="auto"/>
              <w:jc w:val="center"/>
              <w:rPr>
                <w:rFonts w:ascii="Times New Roman" w:eastAsia="Times New Roman" w:hAnsi="Times New Roman" w:cs="Times New Roman"/>
                <w:color w:val="000000"/>
                <w:sz w:val="20"/>
                <w:szCs w:val="20"/>
                <w:lang w:eastAsia="ru-RU"/>
              </w:rPr>
            </w:pPr>
            <w:r w:rsidRPr="007F7452">
              <w:rPr>
                <w:rFonts w:ascii="Times New Roman" w:eastAsia="Times New Roman" w:hAnsi="Times New Roman" w:cs="Times New Roman"/>
                <w:color w:val="000000"/>
                <w:sz w:val="20"/>
                <w:szCs w:val="20"/>
                <w:lang w:eastAsia="ru-RU"/>
              </w:rPr>
              <w:t>7,5/7,5</w:t>
            </w:r>
          </w:p>
        </w:tc>
      </w:tr>
      <w:tr w:rsidR="00607381" w:rsidRPr="007F7452" w:rsidTr="00F11787">
        <w:trPr>
          <w:trHeight w:val="1500"/>
        </w:trPr>
        <w:tc>
          <w:tcPr>
            <w:tcW w:w="1288" w:type="dxa"/>
            <w:vMerge/>
            <w:tcBorders>
              <w:top w:val="nil"/>
              <w:left w:val="single" w:sz="4" w:space="0" w:color="auto"/>
              <w:bottom w:val="single" w:sz="4" w:space="0" w:color="auto"/>
              <w:right w:val="single" w:sz="4" w:space="0" w:color="auto"/>
            </w:tcBorders>
            <w:vAlign w:val="center"/>
            <w:hideMark/>
          </w:tcPr>
          <w:p w:rsidR="00607381" w:rsidRPr="007F7452" w:rsidRDefault="00607381" w:rsidP="00563E8C">
            <w:pPr>
              <w:spacing w:after="0" w:line="240" w:lineRule="auto"/>
              <w:rPr>
                <w:rFonts w:ascii="Times New Roman" w:eastAsia="Times New Roman" w:hAnsi="Times New Roman" w:cs="Times New Roman"/>
                <w:b/>
                <w:bCs/>
                <w:color w:val="000000"/>
                <w:sz w:val="20"/>
                <w:szCs w:val="20"/>
                <w:lang w:eastAsia="ru-RU"/>
              </w:rPr>
            </w:pPr>
          </w:p>
        </w:tc>
        <w:tc>
          <w:tcPr>
            <w:tcW w:w="1806" w:type="dxa"/>
            <w:vMerge/>
            <w:tcBorders>
              <w:top w:val="nil"/>
              <w:left w:val="single" w:sz="4" w:space="0" w:color="auto"/>
              <w:bottom w:val="single" w:sz="4" w:space="0" w:color="auto"/>
              <w:right w:val="single" w:sz="4" w:space="0" w:color="auto"/>
            </w:tcBorders>
            <w:vAlign w:val="center"/>
            <w:hideMark/>
          </w:tcPr>
          <w:p w:rsidR="00607381" w:rsidRPr="007F7452" w:rsidRDefault="00607381" w:rsidP="00563E8C">
            <w:pPr>
              <w:spacing w:after="0" w:line="240" w:lineRule="auto"/>
              <w:rPr>
                <w:rFonts w:ascii="Times New Roman" w:eastAsia="Times New Roman" w:hAnsi="Times New Roman" w:cs="Times New Roman"/>
                <w:b/>
                <w:bCs/>
                <w:color w:val="000000"/>
                <w:sz w:val="20"/>
                <w:szCs w:val="20"/>
                <w:lang w:eastAsia="ru-RU"/>
              </w:rPr>
            </w:pPr>
          </w:p>
        </w:tc>
        <w:tc>
          <w:tcPr>
            <w:tcW w:w="2858" w:type="dxa"/>
            <w:tcBorders>
              <w:top w:val="nil"/>
              <w:left w:val="nil"/>
              <w:bottom w:val="single" w:sz="4" w:space="0" w:color="auto"/>
              <w:right w:val="single" w:sz="4" w:space="0" w:color="auto"/>
            </w:tcBorders>
            <w:shd w:val="clear" w:color="000000" w:fill="FFFFFF"/>
            <w:vAlign w:val="center"/>
            <w:hideMark/>
          </w:tcPr>
          <w:p w:rsidR="00607381" w:rsidRPr="007F7452" w:rsidRDefault="00607381" w:rsidP="00563E8C">
            <w:pPr>
              <w:spacing w:after="0" w:line="240" w:lineRule="auto"/>
              <w:jc w:val="both"/>
              <w:rPr>
                <w:rFonts w:ascii="Times New Roman" w:eastAsia="Times New Roman" w:hAnsi="Times New Roman" w:cs="Times New Roman"/>
                <w:color w:val="000000"/>
                <w:sz w:val="20"/>
                <w:szCs w:val="20"/>
                <w:lang w:eastAsia="ru-RU"/>
              </w:rPr>
            </w:pPr>
            <w:r w:rsidRPr="007F7452">
              <w:rPr>
                <w:rFonts w:ascii="Times New Roman" w:eastAsia="Times New Roman" w:hAnsi="Times New Roman" w:cs="Times New Roman"/>
                <w:color w:val="000000"/>
                <w:sz w:val="20"/>
                <w:szCs w:val="20"/>
                <w:lang w:eastAsia="ru-RU"/>
              </w:rPr>
              <w:t xml:space="preserve">ост. База оборудования - ост. м-н Берёзовый - ост. м-н Перевал - ост. м-н Стройка - ост.  Лесхоз - ост. м-н СМП - ост. Мост - ост. Пионерская - ост. Центральная площадь - ост. Рынок - ост. Военкомат - </w:t>
            </w:r>
            <w:r w:rsidRPr="007F7452">
              <w:rPr>
                <w:rFonts w:ascii="Times New Roman" w:eastAsia="Times New Roman" w:hAnsi="Times New Roman" w:cs="Times New Roman"/>
                <w:color w:val="000000"/>
                <w:sz w:val="20"/>
                <w:szCs w:val="20"/>
                <w:lang w:eastAsia="ru-RU"/>
              </w:rPr>
              <w:lastRenderedPageBreak/>
              <w:t>ост. Музей - ост. м- н Рудоуправление - ост. Почта - ост. Шахтерская</w:t>
            </w:r>
          </w:p>
        </w:tc>
        <w:tc>
          <w:tcPr>
            <w:tcW w:w="2410" w:type="dxa"/>
            <w:vMerge/>
            <w:tcBorders>
              <w:top w:val="nil"/>
              <w:left w:val="single" w:sz="4" w:space="0" w:color="auto"/>
              <w:bottom w:val="single" w:sz="4" w:space="0" w:color="auto"/>
              <w:right w:val="single" w:sz="4" w:space="0" w:color="auto"/>
            </w:tcBorders>
            <w:vAlign w:val="center"/>
            <w:hideMark/>
          </w:tcPr>
          <w:p w:rsidR="00607381" w:rsidRPr="007F7452" w:rsidRDefault="00607381" w:rsidP="00563E8C">
            <w:pPr>
              <w:spacing w:after="0" w:line="240" w:lineRule="auto"/>
              <w:rPr>
                <w:rFonts w:ascii="Times New Roman" w:eastAsia="Times New Roman" w:hAnsi="Times New Roman" w:cs="Times New Roman"/>
                <w:color w:val="000000"/>
                <w:sz w:val="16"/>
                <w:szCs w:val="16"/>
                <w:lang w:eastAsia="ru-RU"/>
              </w:rPr>
            </w:pPr>
          </w:p>
        </w:tc>
        <w:tc>
          <w:tcPr>
            <w:tcW w:w="1559" w:type="dxa"/>
            <w:vMerge/>
            <w:tcBorders>
              <w:top w:val="nil"/>
              <w:left w:val="single" w:sz="4" w:space="0" w:color="auto"/>
              <w:bottom w:val="single" w:sz="4" w:space="0" w:color="auto"/>
              <w:right w:val="single" w:sz="4" w:space="0" w:color="auto"/>
            </w:tcBorders>
            <w:vAlign w:val="center"/>
            <w:hideMark/>
          </w:tcPr>
          <w:p w:rsidR="00607381" w:rsidRPr="007F7452" w:rsidRDefault="00607381" w:rsidP="00563E8C">
            <w:pPr>
              <w:spacing w:after="0" w:line="240" w:lineRule="auto"/>
              <w:rPr>
                <w:rFonts w:ascii="Times New Roman" w:eastAsia="Times New Roman" w:hAnsi="Times New Roman" w:cs="Times New Roman"/>
                <w:color w:val="000000"/>
                <w:sz w:val="16"/>
                <w:szCs w:val="16"/>
                <w:lang w:eastAsia="ru-RU"/>
              </w:rPr>
            </w:pPr>
          </w:p>
        </w:tc>
      </w:tr>
    </w:tbl>
    <w:p w:rsidR="00CB69A4" w:rsidRDefault="00CB69A4" w:rsidP="00422FE2">
      <w:pPr>
        <w:jc w:val="center"/>
        <w:rPr>
          <w:rFonts w:ascii="Times New Roman" w:hAnsi="Times New Roman" w:cs="Times New Roman"/>
          <w:sz w:val="24"/>
          <w:szCs w:val="24"/>
        </w:rPr>
      </w:pPr>
    </w:p>
    <w:p w:rsidR="00422FE2" w:rsidRPr="002E37FB" w:rsidRDefault="00422FE2" w:rsidP="008D24F1">
      <w:pPr>
        <w:spacing w:after="0" w:line="240" w:lineRule="auto"/>
        <w:jc w:val="center"/>
        <w:rPr>
          <w:rFonts w:ascii="Arial" w:hAnsi="Arial" w:cs="Arial"/>
          <w:b/>
          <w:color w:val="000000" w:themeColor="text1"/>
          <w:sz w:val="24"/>
          <w:szCs w:val="24"/>
        </w:rPr>
      </w:pPr>
      <w:r w:rsidRPr="002E37FB">
        <w:rPr>
          <w:rFonts w:ascii="Arial" w:hAnsi="Arial" w:cs="Arial"/>
          <w:b/>
          <w:color w:val="000000" w:themeColor="text1"/>
          <w:sz w:val="24"/>
          <w:szCs w:val="24"/>
        </w:rPr>
        <w:t xml:space="preserve">1.2.5. Движение грузового транспорта на </w:t>
      </w:r>
      <w:r w:rsidR="00CB3A8F" w:rsidRPr="002E37FB">
        <w:rPr>
          <w:rFonts w:ascii="Arial" w:hAnsi="Arial" w:cs="Arial"/>
          <w:b/>
          <w:color w:val="000000" w:themeColor="text1"/>
          <w:sz w:val="24"/>
          <w:szCs w:val="24"/>
        </w:rPr>
        <w:t>территории исследуемого объекта</w:t>
      </w:r>
    </w:p>
    <w:p w:rsidR="007F2F34" w:rsidRPr="007F2F34" w:rsidRDefault="007F2F34" w:rsidP="008D24F1">
      <w:pPr>
        <w:spacing w:after="0" w:line="240" w:lineRule="auto"/>
        <w:jc w:val="center"/>
        <w:rPr>
          <w:rFonts w:ascii="Times New Roman" w:hAnsi="Times New Roman" w:cs="Times New Roman"/>
          <w:b/>
          <w:color w:val="000000" w:themeColor="text1"/>
          <w:sz w:val="24"/>
          <w:szCs w:val="24"/>
        </w:rPr>
      </w:pPr>
    </w:p>
    <w:p w:rsidR="00422FE2" w:rsidRPr="002E37FB" w:rsidRDefault="00422FE2" w:rsidP="008D24F1">
      <w:pPr>
        <w:pStyle w:val="Style11"/>
        <w:spacing w:line="240" w:lineRule="auto"/>
        <w:ind w:firstLine="709"/>
        <w:jc w:val="both"/>
        <w:rPr>
          <w:rFonts w:ascii="Arial" w:eastAsia="Times New Roman" w:hAnsi="Arial" w:cs="Arial"/>
          <w:color w:val="000000" w:themeColor="text1"/>
        </w:rPr>
      </w:pPr>
      <w:r w:rsidRPr="002E37FB">
        <w:rPr>
          <w:rFonts w:ascii="Arial" w:hAnsi="Arial" w:cs="Arial"/>
          <w:color w:val="000000" w:themeColor="text1"/>
        </w:rPr>
        <w:t xml:space="preserve">По территории </w:t>
      </w:r>
      <w:r w:rsidR="00CB69A4" w:rsidRPr="002E37FB">
        <w:rPr>
          <w:rFonts w:ascii="Arial" w:hAnsi="Arial" w:cs="Arial"/>
          <w:color w:val="000000" w:themeColor="text1"/>
        </w:rPr>
        <w:t>Слюдянского муниципального образования</w:t>
      </w:r>
      <w:r w:rsidRPr="002E37FB">
        <w:rPr>
          <w:rFonts w:ascii="Arial" w:hAnsi="Arial" w:cs="Arial"/>
          <w:color w:val="000000" w:themeColor="text1"/>
        </w:rPr>
        <w:t xml:space="preserve"> проходит </w:t>
      </w:r>
      <w:r w:rsidR="003A26EE" w:rsidRPr="002E37FB">
        <w:rPr>
          <w:rFonts w:ascii="Arial" w:hAnsi="Arial" w:cs="Arial"/>
          <w:color w:val="000000" w:themeColor="text1"/>
        </w:rPr>
        <w:t xml:space="preserve">по </w:t>
      </w:r>
      <w:r w:rsidR="00CB69A4" w:rsidRPr="002E37FB">
        <w:rPr>
          <w:rFonts w:ascii="Arial" w:hAnsi="Arial" w:cs="Arial"/>
          <w:color w:val="000000" w:themeColor="text1"/>
        </w:rPr>
        <w:t>ф</w:t>
      </w:r>
      <w:r w:rsidR="003A26EE" w:rsidRPr="002E37FB">
        <w:rPr>
          <w:rFonts w:ascii="Arial" w:eastAsiaTheme="minorHAnsi" w:hAnsi="Arial" w:cs="Arial"/>
          <w:bCs/>
          <w:color w:val="000000" w:themeColor="text1"/>
          <w:shd w:val="clear" w:color="auto" w:fill="FFFFFF"/>
          <w:lang w:eastAsia="en-US"/>
        </w:rPr>
        <w:t>едеральной автомобильной</w:t>
      </w:r>
      <w:r w:rsidR="00CB69A4" w:rsidRPr="002E37FB">
        <w:rPr>
          <w:rFonts w:ascii="Arial" w:eastAsiaTheme="minorHAnsi" w:hAnsi="Arial" w:cs="Arial"/>
          <w:bCs/>
          <w:color w:val="000000" w:themeColor="text1"/>
          <w:shd w:val="clear" w:color="auto" w:fill="FFFFFF"/>
          <w:lang w:eastAsia="en-US"/>
        </w:rPr>
        <w:t xml:space="preserve"> доро</w:t>
      </w:r>
      <w:r w:rsidR="003A26EE" w:rsidRPr="002E37FB">
        <w:rPr>
          <w:rFonts w:ascii="Arial" w:eastAsiaTheme="minorHAnsi" w:hAnsi="Arial" w:cs="Arial"/>
          <w:bCs/>
          <w:color w:val="000000" w:themeColor="text1"/>
          <w:shd w:val="clear" w:color="auto" w:fill="FFFFFF"/>
          <w:lang w:eastAsia="en-US"/>
        </w:rPr>
        <w:t xml:space="preserve">ге </w:t>
      </w:r>
      <w:r w:rsidR="00CB69A4" w:rsidRPr="002E37FB">
        <w:rPr>
          <w:rFonts w:ascii="Arial" w:eastAsiaTheme="minorHAnsi" w:hAnsi="Arial" w:cs="Arial"/>
          <w:bCs/>
          <w:color w:val="000000" w:themeColor="text1"/>
          <w:shd w:val="clear" w:color="auto" w:fill="FFFFFF"/>
          <w:lang w:eastAsia="en-US"/>
        </w:rPr>
        <w:t> </w:t>
      </w:r>
      <w:hyperlink r:id="rId15" w:tooltip="Р258 (автодорога, Россия)" w:history="1">
        <w:r w:rsidR="00CB69A4" w:rsidRPr="002E37FB">
          <w:rPr>
            <w:rFonts w:ascii="Arial" w:eastAsiaTheme="minorHAnsi" w:hAnsi="Arial" w:cs="Arial"/>
            <w:bCs/>
            <w:color w:val="000000" w:themeColor="text1"/>
            <w:lang w:eastAsia="en-US"/>
          </w:rPr>
          <w:t>Р258</w:t>
        </w:r>
      </w:hyperlink>
      <w:r w:rsidR="003A26EE" w:rsidRPr="002E37FB">
        <w:rPr>
          <w:rFonts w:ascii="Arial" w:eastAsiaTheme="minorHAnsi" w:hAnsi="Arial" w:cs="Arial"/>
          <w:bCs/>
          <w:color w:val="000000" w:themeColor="text1"/>
          <w:shd w:val="clear" w:color="auto" w:fill="FFFFFF"/>
          <w:lang w:eastAsia="en-US"/>
        </w:rPr>
        <w:t> «Байк</w:t>
      </w:r>
      <w:r w:rsidR="00CB69A4" w:rsidRPr="002E37FB">
        <w:rPr>
          <w:rFonts w:ascii="Arial" w:eastAsiaTheme="minorHAnsi" w:hAnsi="Arial" w:cs="Arial"/>
          <w:bCs/>
          <w:color w:val="000000" w:themeColor="text1"/>
          <w:shd w:val="clear" w:color="auto" w:fill="FFFFFF"/>
          <w:lang w:eastAsia="en-US"/>
        </w:rPr>
        <w:t>ал»</w:t>
      </w:r>
      <w:r w:rsidR="00CB69A4" w:rsidRPr="002E37FB">
        <w:rPr>
          <w:rFonts w:ascii="Arial" w:eastAsiaTheme="minorHAnsi" w:hAnsi="Arial" w:cs="Arial"/>
          <w:color w:val="000000" w:themeColor="text1"/>
          <w:shd w:val="clear" w:color="auto" w:fill="FFFFFF"/>
          <w:lang w:eastAsia="en-US"/>
        </w:rPr>
        <w:t> </w:t>
      </w:r>
      <w:r w:rsidR="00CB69A4" w:rsidRPr="002E37FB">
        <w:rPr>
          <w:rFonts w:ascii="Arial" w:eastAsiaTheme="minorHAnsi" w:hAnsi="Arial" w:cs="Arial"/>
          <w:color w:val="000000" w:themeColor="text1"/>
          <w:lang w:eastAsia="en-US"/>
        </w:rPr>
        <w:t xml:space="preserve"> (</w:t>
      </w:r>
      <w:hyperlink r:id="rId16" w:tooltip="Иркутск" w:history="1">
        <w:r w:rsidR="00CB69A4" w:rsidRPr="002E37FB">
          <w:rPr>
            <w:rFonts w:ascii="Arial" w:eastAsiaTheme="minorHAnsi" w:hAnsi="Arial" w:cs="Arial"/>
            <w:color w:val="000000" w:themeColor="text1"/>
            <w:shd w:val="clear" w:color="auto" w:fill="FFFFFF"/>
            <w:lang w:eastAsia="en-US"/>
          </w:rPr>
          <w:t>Иркутск</w:t>
        </w:r>
      </w:hyperlink>
      <w:r w:rsidR="00CB69A4" w:rsidRPr="002E37FB">
        <w:rPr>
          <w:rFonts w:ascii="Arial" w:eastAsiaTheme="minorHAnsi" w:hAnsi="Arial" w:cs="Arial"/>
          <w:color w:val="000000" w:themeColor="text1"/>
          <w:shd w:val="clear" w:color="auto" w:fill="FFFFFF"/>
          <w:lang w:eastAsia="en-US"/>
        </w:rPr>
        <w:t> - </w:t>
      </w:r>
      <w:hyperlink r:id="rId17" w:history="1">
        <w:r w:rsidR="00CB69A4" w:rsidRPr="002E37FB">
          <w:rPr>
            <w:rFonts w:ascii="Arial" w:eastAsiaTheme="minorHAnsi" w:hAnsi="Arial" w:cs="Arial"/>
            <w:color w:val="000000" w:themeColor="text1"/>
            <w:shd w:val="clear" w:color="auto" w:fill="FFFFFF"/>
            <w:lang w:eastAsia="en-US"/>
          </w:rPr>
          <w:t>Улан-Удэ</w:t>
        </w:r>
      </w:hyperlink>
      <w:r w:rsidR="00CB69A4" w:rsidRPr="002E37FB">
        <w:rPr>
          <w:rFonts w:ascii="Arial" w:eastAsiaTheme="minorHAnsi" w:hAnsi="Arial" w:cs="Arial"/>
          <w:color w:val="000000" w:themeColor="text1"/>
          <w:shd w:val="clear" w:color="auto" w:fill="FFFFFF"/>
          <w:lang w:eastAsia="en-US"/>
        </w:rPr>
        <w:t> - </w:t>
      </w:r>
      <w:hyperlink r:id="rId18" w:tooltip="Чита" w:history="1">
        <w:r w:rsidR="00CB69A4" w:rsidRPr="002E37FB">
          <w:rPr>
            <w:rFonts w:ascii="Arial" w:eastAsiaTheme="minorHAnsi" w:hAnsi="Arial" w:cs="Arial"/>
            <w:color w:val="000000" w:themeColor="text1"/>
            <w:shd w:val="clear" w:color="auto" w:fill="FFFFFF"/>
            <w:lang w:eastAsia="en-US"/>
          </w:rPr>
          <w:t>Чита</w:t>
        </w:r>
      </w:hyperlink>
      <w:r w:rsidR="009D2E31" w:rsidRPr="002E37FB">
        <w:rPr>
          <w:rFonts w:ascii="Arial" w:eastAsia="Times New Roman" w:hAnsi="Arial" w:cs="Arial"/>
          <w:color w:val="000000" w:themeColor="text1"/>
        </w:rPr>
        <w:t>)</w:t>
      </w:r>
      <w:r w:rsidRPr="002E37FB">
        <w:rPr>
          <w:rFonts w:ascii="Arial" w:eastAsia="Times New Roman" w:hAnsi="Arial" w:cs="Arial"/>
          <w:color w:val="000000" w:themeColor="text1"/>
        </w:rPr>
        <w:t xml:space="preserve">, по которой </w:t>
      </w:r>
      <w:r w:rsidR="001A3466" w:rsidRPr="002E37FB">
        <w:rPr>
          <w:rFonts w:ascii="Arial" w:eastAsia="Times New Roman" w:hAnsi="Arial" w:cs="Arial"/>
          <w:color w:val="000000" w:themeColor="text1"/>
        </w:rPr>
        <w:t xml:space="preserve">осуществляет </w:t>
      </w:r>
      <w:r w:rsidRPr="002E37FB">
        <w:rPr>
          <w:rFonts w:ascii="Arial" w:eastAsia="Times New Roman" w:hAnsi="Arial" w:cs="Arial"/>
          <w:color w:val="000000" w:themeColor="text1"/>
        </w:rPr>
        <w:t>движе</w:t>
      </w:r>
      <w:r w:rsidR="001A3466" w:rsidRPr="002E37FB">
        <w:rPr>
          <w:rFonts w:ascii="Arial" w:eastAsia="Times New Roman" w:hAnsi="Arial" w:cs="Arial"/>
          <w:color w:val="000000" w:themeColor="text1"/>
        </w:rPr>
        <w:t>ние</w:t>
      </w:r>
      <w:r w:rsidRPr="002E37FB">
        <w:rPr>
          <w:rFonts w:ascii="Arial" w:eastAsia="Times New Roman" w:hAnsi="Arial" w:cs="Arial"/>
          <w:color w:val="000000" w:themeColor="text1"/>
        </w:rPr>
        <w:t xml:space="preserve"> основная масса транзитного грузового потока.</w:t>
      </w:r>
    </w:p>
    <w:p w:rsidR="007F2F34" w:rsidRPr="002E37FB" w:rsidRDefault="00345CE7" w:rsidP="008D24F1">
      <w:pPr>
        <w:pStyle w:val="Style11"/>
        <w:spacing w:line="240" w:lineRule="auto"/>
        <w:ind w:firstLine="709"/>
        <w:jc w:val="both"/>
        <w:rPr>
          <w:rFonts w:ascii="Arial" w:eastAsia="Times New Roman" w:hAnsi="Arial" w:cs="Arial"/>
          <w:color w:val="000000" w:themeColor="text1"/>
        </w:rPr>
      </w:pPr>
      <w:r w:rsidRPr="002E37FB">
        <w:rPr>
          <w:rFonts w:ascii="Arial" w:eastAsia="Times New Roman" w:hAnsi="Arial" w:cs="Arial"/>
          <w:color w:val="000000" w:themeColor="text1"/>
        </w:rPr>
        <w:t xml:space="preserve">По территории города Слюдянка </w:t>
      </w:r>
      <w:r w:rsidR="00E268E3" w:rsidRPr="002E37FB">
        <w:rPr>
          <w:rFonts w:ascii="Arial" w:eastAsia="Times New Roman" w:hAnsi="Arial" w:cs="Arial"/>
          <w:color w:val="000000" w:themeColor="text1"/>
        </w:rPr>
        <w:t xml:space="preserve">движение грузового транзита проходит по </w:t>
      </w:r>
      <w:r w:rsidR="00CB69A4" w:rsidRPr="002E37FB">
        <w:rPr>
          <w:rFonts w:ascii="Arial" w:eastAsia="Times New Roman" w:hAnsi="Arial" w:cs="Arial"/>
          <w:color w:val="000000" w:themeColor="text1"/>
        </w:rPr>
        <w:t>ул. Ленина</w:t>
      </w:r>
      <w:r w:rsidR="008E48E1" w:rsidRPr="002E37FB">
        <w:rPr>
          <w:rFonts w:ascii="Arial" w:eastAsia="Times New Roman" w:hAnsi="Arial" w:cs="Arial"/>
          <w:color w:val="000000" w:themeColor="text1"/>
        </w:rPr>
        <w:t>.</w:t>
      </w:r>
    </w:p>
    <w:p w:rsidR="007F2F34" w:rsidRPr="002E37FB" w:rsidRDefault="00D2447A" w:rsidP="008D24F1">
      <w:pPr>
        <w:spacing w:after="0" w:line="240" w:lineRule="auto"/>
        <w:jc w:val="center"/>
        <w:rPr>
          <w:rFonts w:ascii="Arial" w:hAnsi="Arial" w:cs="Arial"/>
          <w:b/>
          <w:sz w:val="24"/>
          <w:szCs w:val="24"/>
        </w:rPr>
      </w:pPr>
      <w:r w:rsidRPr="002E37FB">
        <w:rPr>
          <w:rFonts w:ascii="Arial" w:hAnsi="Arial" w:cs="Arial"/>
          <w:b/>
          <w:sz w:val="24"/>
          <w:szCs w:val="24"/>
        </w:rPr>
        <w:t xml:space="preserve">1.2.6. Уровень аварийности на УДС в </w:t>
      </w:r>
      <w:r w:rsidR="00CB3A8F" w:rsidRPr="002E37FB">
        <w:rPr>
          <w:rFonts w:ascii="Arial" w:hAnsi="Arial" w:cs="Arial"/>
          <w:b/>
          <w:sz w:val="24"/>
          <w:szCs w:val="24"/>
        </w:rPr>
        <w:t>Слюдянского муниципального образования</w:t>
      </w:r>
    </w:p>
    <w:p w:rsidR="008D24F1" w:rsidRPr="002E37FB" w:rsidRDefault="008D24F1" w:rsidP="008D24F1">
      <w:pPr>
        <w:spacing w:after="0" w:line="240" w:lineRule="auto"/>
        <w:jc w:val="center"/>
        <w:rPr>
          <w:rFonts w:ascii="Arial" w:hAnsi="Arial" w:cs="Arial"/>
          <w:b/>
          <w:sz w:val="24"/>
          <w:szCs w:val="24"/>
        </w:rPr>
      </w:pPr>
    </w:p>
    <w:p w:rsidR="006B2391" w:rsidRPr="002E37FB" w:rsidRDefault="00AD38B6" w:rsidP="003A26EE">
      <w:pPr>
        <w:spacing w:after="0" w:line="240" w:lineRule="auto"/>
        <w:ind w:firstLine="709"/>
        <w:jc w:val="both"/>
        <w:rPr>
          <w:rFonts w:ascii="Arial" w:hAnsi="Arial" w:cs="Arial"/>
          <w:sz w:val="24"/>
          <w:szCs w:val="24"/>
        </w:rPr>
      </w:pPr>
      <w:r w:rsidRPr="002E37FB">
        <w:rPr>
          <w:rFonts w:ascii="Arial" w:hAnsi="Arial" w:cs="Arial"/>
          <w:sz w:val="24"/>
          <w:szCs w:val="24"/>
        </w:rPr>
        <w:t xml:space="preserve">По данным </w:t>
      </w:r>
      <w:r w:rsidR="00F71C91" w:rsidRPr="002E37FB">
        <w:rPr>
          <w:rFonts w:ascii="Arial" w:hAnsi="Arial" w:cs="Arial"/>
          <w:sz w:val="24"/>
          <w:szCs w:val="24"/>
        </w:rPr>
        <w:t>О</w:t>
      </w:r>
      <w:r w:rsidRPr="002E37FB">
        <w:rPr>
          <w:rFonts w:ascii="Arial" w:hAnsi="Arial" w:cs="Arial"/>
          <w:sz w:val="24"/>
          <w:szCs w:val="24"/>
        </w:rPr>
        <w:t>ГИБДД ОМВД Р</w:t>
      </w:r>
      <w:r w:rsidR="00F71C91" w:rsidRPr="002E37FB">
        <w:rPr>
          <w:rFonts w:ascii="Arial" w:hAnsi="Arial" w:cs="Arial"/>
          <w:sz w:val="24"/>
          <w:szCs w:val="24"/>
        </w:rPr>
        <w:t xml:space="preserve">Ф по </w:t>
      </w:r>
      <w:proofErr w:type="spellStart"/>
      <w:r w:rsidR="00CB3A8F" w:rsidRPr="002E37FB">
        <w:rPr>
          <w:rFonts w:ascii="Arial" w:hAnsi="Arial" w:cs="Arial"/>
          <w:sz w:val="24"/>
          <w:szCs w:val="24"/>
        </w:rPr>
        <w:t>Слюдянскому</w:t>
      </w:r>
      <w:proofErr w:type="spellEnd"/>
      <w:r w:rsidR="00F71C91" w:rsidRPr="002E37FB">
        <w:rPr>
          <w:rFonts w:ascii="Arial" w:hAnsi="Arial" w:cs="Arial"/>
          <w:sz w:val="24"/>
          <w:szCs w:val="24"/>
        </w:rPr>
        <w:t xml:space="preserve"> району</w:t>
      </w:r>
      <w:r w:rsidRPr="002E37FB">
        <w:rPr>
          <w:rFonts w:ascii="Arial" w:hAnsi="Arial" w:cs="Arial"/>
          <w:sz w:val="24"/>
          <w:szCs w:val="24"/>
        </w:rPr>
        <w:t xml:space="preserve"> была представлена статистика по </w:t>
      </w:r>
      <w:r w:rsidRPr="002E37FB">
        <w:rPr>
          <w:rFonts w:ascii="Arial" w:eastAsia="Times New Roman" w:hAnsi="Arial" w:cs="Arial"/>
          <w:sz w:val="24"/>
          <w:szCs w:val="24"/>
          <w:lang w:eastAsia="ru-RU"/>
        </w:rPr>
        <w:t>учетным ДТП</w:t>
      </w:r>
      <w:r w:rsidR="00CB3A8F" w:rsidRPr="002E37FB">
        <w:rPr>
          <w:rFonts w:ascii="Arial" w:hAnsi="Arial" w:cs="Arial"/>
          <w:sz w:val="24"/>
          <w:szCs w:val="24"/>
        </w:rPr>
        <w:t xml:space="preserve"> за период 2014-2018</w:t>
      </w:r>
      <w:r w:rsidRPr="002E37FB">
        <w:rPr>
          <w:rFonts w:ascii="Arial" w:hAnsi="Arial" w:cs="Arial"/>
          <w:sz w:val="24"/>
          <w:szCs w:val="24"/>
        </w:rPr>
        <w:t xml:space="preserve"> гг</w:t>
      </w:r>
      <w:r w:rsidR="00434384" w:rsidRPr="002E37FB">
        <w:rPr>
          <w:rFonts w:ascii="Arial" w:hAnsi="Arial" w:cs="Arial"/>
          <w:sz w:val="24"/>
          <w:szCs w:val="24"/>
        </w:rPr>
        <w:t>. на террито</w:t>
      </w:r>
      <w:r w:rsidR="00CB3A8F" w:rsidRPr="002E37FB">
        <w:rPr>
          <w:rFonts w:ascii="Arial" w:hAnsi="Arial" w:cs="Arial"/>
          <w:sz w:val="24"/>
          <w:szCs w:val="24"/>
        </w:rPr>
        <w:t>рии Слюдянского муниципального образования</w:t>
      </w:r>
      <w:r w:rsidR="008D24F1" w:rsidRPr="002E37FB">
        <w:rPr>
          <w:rFonts w:ascii="Arial" w:hAnsi="Arial" w:cs="Arial"/>
          <w:sz w:val="24"/>
          <w:szCs w:val="24"/>
        </w:rPr>
        <w:t xml:space="preserve"> (таблица 1.12)</w:t>
      </w:r>
      <w:r w:rsidR="00CB3A8F" w:rsidRPr="002E37FB">
        <w:rPr>
          <w:rFonts w:ascii="Arial" w:hAnsi="Arial" w:cs="Arial"/>
          <w:sz w:val="24"/>
          <w:szCs w:val="24"/>
        </w:rPr>
        <w:t xml:space="preserve">. </w:t>
      </w:r>
    </w:p>
    <w:p w:rsidR="008D24F1" w:rsidRPr="002E37FB" w:rsidRDefault="008D24F1" w:rsidP="00F11787">
      <w:pPr>
        <w:spacing w:after="0" w:line="240" w:lineRule="auto"/>
        <w:rPr>
          <w:rFonts w:ascii="Arial" w:hAnsi="Arial" w:cs="Arial"/>
          <w:sz w:val="24"/>
          <w:szCs w:val="24"/>
          <w:lang w:eastAsia="ru-RU"/>
        </w:rPr>
      </w:pPr>
    </w:p>
    <w:p w:rsidR="007F2F34" w:rsidRPr="002E37FB" w:rsidRDefault="00697A41" w:rsidP="002E37FB">
      <w:pPr>
        <w:spacing w:after="0" w:line="240" w:lineRule="auto"/>
        <w:jc w:val="center"/>
        <w:rPr>
          <w:rFonts w:ascii="Arial" w:hAnsi="Arial" w:cs="Arial"/>
          <w:sz w:val="24"/>
          <w:szCs w:val="24"/>
          <w:lang w:eastAsia="ru-RU"/>
        </w:rPr>
      </w:pPr>
      <w:r w:rsidRPr="002E37FB">
        <w:rPr>
          <w:rFonts w:ascii="Arial" w:hAnsi="Arial" w:cs="Arial"/>
          <w:sz w:val="24"/>
          <w:szCs w:val="24"/>
          <w:lang w:eastAsia="ru-RU"/>
        </w:rPr>
        <w:t>Таблица 1.1</w:t>
      </w:r>
      <w:r w:rsidR="007F2F34" w:rsidRPr="002E37FB">
        <w:rPr>
          <w:rFonts w:ascii="Arial" w:hAnsi="Arial" w:cs="Arial"/>
          <w:sz w:val="24"/>
          <w:szCs w:val="24"/>
          <w:lang w:eastAsia="ru-RU"/>
        </w:rPr>
        <w:t>2</w:t>
      </w:r>
    </w:p>
    <w:p w:rsidR="00697A41" w:rsidRPr="002E37FB" w:rsidRDefault="00697A41" w:rsidP="002E37FB">
      <w:pPr>
        <w:spacing w:after="0" w:line="240" w:lineRule="auto"/>
        <w:jc w:val="center"/>
        <w:rPr>
          <w:rFonts w:ascii="Arial" w:hAnsi="Arial" w:cs="Arial"/>
          <w:sz w:val="24"/>
          <w:szCs w:val="24"/>
          <w:lang w:eastAsia="ru-RU"/>
        </w:rPr>
      </w:pPr>
      <w:r w:rsidRPr="002E37FB">
        <w:rPr>
          <w:rFonts w:ascii="Arial" w:hAnsi="Arial" w:cs="Arial"/>
          <w:sz w:val="24"/>
          <w:szCs w:val="24"/>
          <w:lang w:eastAsia="ru-RU"/>
        </w:rPr>
        <w:t>Динамика а</w:t>
      </w:r>
      <w:r w:rsidR="00C85C34" w:rsidRPr="002E37FB">
        <w:rPr>
          <w:rFonts w:ascii="Arial" w:hAnsi="Arial" w:cs="Arial"/>
          <w:sz w:val="24"/>
          <w:szCs w:val="24"/>
          <w:lang w:eastAsia="ru-RU"/>
        </w:rPr>
        <w:t>варийности за период 2014 – 2018</w:t>
      </w:r>
      <w:r w:rsidRPr="002E37FB">
        <w:rPr>
          <w:rFonts w:ascii="Arial" w:hAnsi="Arial" w:cs="Arial"/>
          <w:sz w:val="24"/>
          <w:szCs w:val="24"/>
          <w:lang w:eastAsia="ru-RU"/>
        </w:rPr>
        <w:t xml:space="preserve"> гг.</w:t>
      </w:r>
      <w:r w:rsidR="00B3650D" w:rsidRPr="002E37FB">
        <w:rPr>
          <w:rFonts w:ascii="Arial" w:hAnsi="Arial" w:cs="Arial"/>
          <w:sz w:val="24"/>
          <w:szCs w:val="24"/>
          <w:lang w:eastAsia="ru-RU"/>
        </w:rPr>
        <w:t xml:space="preserve"> на территории </w:t>
      </w:r>
      <w:r w:rsidR="00CB3A8F" w:rsidRPr="002E37FB">
        <w:rPr>
          <w:rFonts w:ascii="Arial" w:hAnsi="Arial" w:cs="Arial"/>
          <w:sz w:val="24"/>
          <w:szCs w:val="24"/>
          <w:lang w:eastAsia="ru-RU"/>
        </w:rPr>
        <w:t>Слюдянского муниципального образования</w:t>
      </w:r>
    </w:p>
    <w:tbl>
      <w:tblPr>
        <w:tblW w:w="9356" w:type="dxa"/>
        <w:tblInd w:w="-5" w:type="dxa"/>
        <w:tblLook w:val="04A0" w:firstRow="1" w:lastRow="0" w:firstColumn="1" w:lastColumn="0" w:noHBand="0" w:noVBand="1"/>
      </w:tblPr>
      <w:tblGrid>
        <w:gridCol w:w="3218"/>
        <w:gridCol w:w="2169"/>
        <w:gridCol w:w="2126"/>
        <w:gridCol w:w="1843"/>
      </w:tblGrid>
      <w:tr w:rsidR="00697A41" w:rsidRPr="002E37FB" w:rsidTr="00542CDE">
        <w:trPr>
          <w:trHeight w:val="195"/>
        </w:trPr>
        <w:tc>
          <w:tcPr>
            <w:tcW w:w="32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97A41" w:rsidRPr="002E37FB" w:rsidRDefault="00697A41" w:rsidP="008D24F1">
            <w:pPr>
              <w:spacing w:after="0" w:line="240" w:lineRule="auto"/>
              <w:jc w:val="center"/>
              <w:rPr>
                <w:rFonts w:ascii="Times New Roman" w:eastAsia="Times New Roman" w:hAnsi="Times New Roman" w:cs="Times New Roman"/>
                <w:b/>
                <w:color w:val="000000"/>
                <w:sz w:val="20"/>
                <w:szCs w:val="20"/>
                <w:lang w:eastAsia="ru-RU"/>
              </w:rPr>
            </w:pPr>
            <w:r w:rsidRPr="002E37FB">
              <w:rPr>
                <w:rFonts w:ascii="Times New Roman" w:eastAsia="Times New Roman" w:hAnsi="Times New Roman" w:cs="Times New Roman"/>
                <w:b/>
                <w:color w:val="000000"/>
                <w:sz w:val="20"/>
                <w:szCs w:val="20"/>
                <w:lang w:eastAsia="ru-RU"/>
              </w:rPr>
              <w:t>Год</w:t>
            </w:r>
          </w:p>
        </w:tc>
        <w:tc>
          <w:tcPr>
            <w:tcW w:w="21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97A41" w:rsidRPr="002E37FB" w:rsidRDefault="00697A41" w:rsidP="008D24F1">
            <w:pPr>
              <w:spacing w:after="0" w:line="240" w:lineRule="auto"/>
              <w:jc w:val="center"/>
              <w:rPr>
                <w:rFonts w:ascii="Times New Roman" w:eastAsia="Times New Roman" w:hAnsi="Times New Roman" w:cs="Times New Roman"/>
                <w:b/>
                <w:color w:val="000000"/>
                <w:sz w:val="20"/>
                <w:szCs w:val="20"/>
                <w:lang w:eastAsia="ru-RU"/>
              </w:rPr>
            </w:pPr>
            <w:r w:rsidRPr="002E37FB">
              <w:rPr>
                <w:rFonts w:ascii="Times New Roman" w:eastAsia="Times New Roman" w:hAnsi="Times New Roman" w:cs="Times New Roman"/>
                <w:b/>
                <w:color w:val="000000"/>
                <w:sz w:val="20"/>
                <w:szCs w:val="20"/>
                <w:lang w:eastAsia="ru-RU"/>
              </w:rPr>
              <w:t>Количество ДТП</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7A41" w:rsidRPr="002E37FB" w:rsidRDefault="00697A41" w:rsidP="008D24F1">
            <w:pPr>
              <w:spacing w:after="0" w:line="240" w:lineRule="auto"/>
              <w:jc w:val="center"/>
              <w:rPr>
                <w:rFonts w:ascii="Times New Roman" w:eastAsia="Times New Roman" w:hAnsi="Times New Roman" w:cs="Times New Roman"/>
                <w:b/>
                <w:bCs/>
                <w:color w:val="000000"/>
                <w:sz w:val="20"/>
                <w:szCs w:val="20"/>
                <w:lang w:eastAsia="ru-RU"/>
              </w:rPr>
            </w:pPr>
            <w:r w:rsidRPr="002E37FB">
              <w:rPr>
                <w:rFonts w:ascii="Times New Roman" w:eastAsia="Times New Roman" w:hAnsi="Times New Roman" w:cs="Times New Roman"/>
                <w:b/>
                <w:bCs/>
                <w:color w:val="000000"/>
                <w:sz w:val="20"/>
                <w:szCs w:val="20"/>
                <w:lang w:eastAsia="ru-RU"/>
              </w:rPr>
              <w:t>Погибло</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7A41" w:rsidRPr="002E37FB" w:rsidRDefault="00697A41" w:rsidP="008D24F1">
            <w:pPr>
              <w:spacing w:after="0" w:line="240" w:lineRule="auto"/>
              <w:jc w:val="center"/>
              <w:rPr>
                <w:rFonts w:ascii="Times New Roman" w:eastAsia="Times New Roman" w:hAnsi="Times New Roman" w:cs="Times New Roman"/>
                <w:b/>
                <w:bCs/>
                <w:color w:val="000000"/>
                <w:sz w:val="20"/>
                <w:szCs w:val="20"/>
                <w:lang w:eastAsia="ru-RU"/>
              </w:rPr>
            </w:pPr>
            <w:r w:rsidRPr="002E37FB">
              <w:rPr>
                <w:rFonts w:ascii="Times New Roman" w:eastAsia="Times New Roman" w:hAnsi="Times New Roman" w:cs="Times New Roman"/>
                <w:b/>
                <w:bCs/>
                <w:color w:val="000000"/>
                <w:sz w:val="20"/>
                <w:szCs w:val="20"/>
                <w:lang w:eastAsia="ru-RU"/>
              </w:rPr>
              <w:t>Ранено</w:t>
            </w:r>
          </w:p>
        </w:tc>
      </w:tr>
      <w:tr w:rsidR="00697A41" w:rsidRPr="002E37FB" w:rsidTr="00542CDE">
        <w:trPr>
          <w:trHeight w:val="177"/>
        </w:trPr>
        <w:tc>
          <w:tcPr>
            <w:tcW w:w="32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97A41" w:rsidRPr="002E37FB" w:rsidRDefault="00697A41" w:rsidP="008D24F1">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2014</w:t>
            </w:r>
          </w:p>
        </w:tc>
        <w:tc>
          <w:tcPr>
            <w:tcW w:w="21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97A41" w:rsidRPr="002E37FB" w:rsidRDefault="00CB3A8F" w:rsidP="008D24F1">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4</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97A41" w:rsidRPr="002E37FB" w:rsidRDefault="00CB3A8F" w:rsidP="008D24F1">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97A41" w:rsidRPr="002E37FB" w:rsidRDefault="00CB3A8F" w:rsidP="008D24F1">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w:t>
            </w:r>
          </w:p>
        </w:tc>
      </w:tr>
      <w:tr w:rsidR="00697A41" w:rsidRPr="002E37FB" w:rsidTr="00542CDE">
        <w:trPr>
          <w:trHeight w:val="195"/>
        </w:trPr>
        <w:tc>
          <w:tcPr>
            <w:tcW w:w="32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97A41" w:rsidRPr="002E37FB" w:rsidRDefault="00697A41" w:rsidP="008D24F1">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2015</w:t>
            </w:r>
          </w:p>
        </w:tc>
        <w:tc>
          <w:tcPr>
            <w:tcW w:w="21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97A41" w:rsidRPr="002E37FB" w:rsidRDefault="00CB3A8F" w:rsidP="008D24F1">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97A41" w:rsidRPr="002E37FB" w:rsidRDefault="00CB3A8F" w:rsidP="008D24F1">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97A41" w:rsidRPr="002E37FB" w:rsidRDefault="00697A41" w:rsidP="008D24F1">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6</w:t>
            </w:r>
          </w:p>
        </w:tc>
      </w:tr>
      <w:tr w:rsidR="00697A41" w:rsidRPr="002E37FB" w:rsidTr="00542CDE">
        <w:trPr>
          <w:trHeight w:val="195"/>
        </w:trPr>
        <w:tc>
          <w:tcPr>
            <w:tcW w:w="32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97A41" w:rsidRPr="002E37FB" w:rsidRDefault="00697A41" w:rsidP="008D24F1">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2016</w:t>
            </w:r>
          </w:p>
        </w:tc>
        <w:tc>
          <w:tcPr>
            <w:tcW w:w="21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97A41" w:rsidRPr="002E37FB" w:rsidRDefault="00CB3A8F" w:rsidP="008D24F1">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97A41" w:rsidRPr="002E37FB" w:rsidRDefault="00CB3A8F" w:rsidP="008D24F1">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97A41" w:rsidRPr="002E37FB" w:rsidRDefault="00CB3A8F" w:rsidP="008D24F1">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w:t>
            </w:r>
          </w:p>
        </w:tc>
      </w:tr>
      <w:tr w:rsidR="00CB3A8F" w:rsidRPr="002E37FB" w:rsidTr="00542CDE">
        <w:trPr>
          <w:trHeight w:val="195"/>
        </w:trPr>
        <w:tc>
          <w:tcPr>
            <w:tcW w:w="3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CB3A8F" w:rsidRPr="002E37FB" w:rsidRDefault="00CB3A8F" w:rsidP="008D24F1">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2017</w:t>
            </w:r>
          </w:p>
        </w:tc>
        <w:tc>
          <w:tcPr>
            <w:tcW w:w="21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B3A8F" w:rsidRPr="002E37FB" w:rsidRDefault="00CB3A8F" w:rsidP="008D24F1">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7</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B3A8F" w:rsidRPr="002E37FB" w:rsidRDefault="00CB3A8F" w:rsidP="008D24F1">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B3A8F" w:rsidRPr="002E37FB" w:rsidRDefault="00CB3A8F" w:rsidP="008D24F1">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w:t>
            </w:r>
          </w:p>
        </w:tc>
      </w:tr>
      <w:tr w:rsidR="00697A41" w:rsidRPr="002E37FB" w:rsidTr="00542CDE">
        <w:trPr>
          <w:trHeight w:val="195"/>
        </w:trPr>
        <w:tc>
          <w:tcPr>
            <w:tcW w:w="32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97A41" w:rsidRPr="002E37FB" w:rsidRDefault="00697A41" w:rsidP="008D24F1">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 xml:space="preserve">за </w:t>
            </w:r>
            <w:r w:rsidR="00CB3A8F" w:rsidRPr="002E37FB">
              <w:rPr>
                <w:rFonts w:ascii="Times New Roman" w:eastAsia="Times New Roman" w:hAnsi="Times New Roman" w:cs="Times New Roman"/>
                <w:color w:val="000000"/>
                <w:sz w:val="20"/>
                <w:szCs w:val="20"/>
                <w:lang w:eastAsia="ru-RU"/>
              </w:rPr>
              <w:t>11 месяцев 2018</w:t>
            </w:r>
          </w:p>
        </w:tc>
        <w:tc>
          <w:tcPr>
            <w:tcW w:w="2169" w:type="dxa"/>
            <w:tcBorders>
              <w:top w:val="single" w:sz="4" w:space="0" w:color="auto"/>
              <w:left w:val="nil"/>
              <w:bottom w:val="single" w:sz="4" w:space="0" w:color="auto"/>
              <w:right w:val="single" w:sz="4" w:space="0" w:color="auto"/>
            </w:tcBorders>
            <w:shd w:val="clear" w:color="auto" w:fill="auto"/>
            <w:noWrap/>
            <w:vAlign w:val="center"/>
            <w:hideMark/>
          </w:tcPr>
          <w:p w:rsidR="00697A41" w:rsidRPr="002E37FB" w:rsidRDefault="00CB3A8F" w:rsidP="008D24F1">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5</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rsidR="00697A41" w:rsidRPr="002E37FB" w:rsidRDefault="00CB3A8F" w:rsidP="008D24F1">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0</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697A41" w:rsidRPr="002E37FB" w:rsidRDefault="00CB3A8F" w:rsidP="008D24F1">
            <w:pPr>
              <w:spacing w:after="0" w:line="240" w:lineRule="auto"/>
              <w:jc w:val="center"/>
              <w:rPr>
                <w:rFonts w:ascii="Times New Roman" w:eastAsia="Times New Roman" w:hAnsi="Times New Roman" w:cs="Times New Roman"/>
                <w:color w:val="000000"/>
                <w:sz w:val="20"/>
                <w:szCs w:val="20"/>
                <w:lang w:eastAsia="ru-RU"/>
              </w:rPr>
            </w:pPr>
            <w:r w:rsidRPr="002E37FB">
              <w:rPr>
                <w:rFonts w:ascii="Times New Roman" w:eastAsia="Times New Roman" w:hAnsi="Times New Roman" w:cs="Times New Roman"/>
                <w:color w:val="000000"/>
                <w:sz w:val="20"/>
                <w:szCs w:val="20"/>
                <w:lang w:eastAsia="ru-RU"/>
              </w:rPr>
              <w:t>8</w:t>
            </w:r>
          </w:p>
        </w:tc>
      </w:tr>
    </w:tbl>
    <w:p w:rsidR="00C85C34" w:rsidRPr="002E37FB" w:rsidRDefault="00C85C34" w:rsidP="008D24F1">
      <w:pPr>
        <w:pStyle w:val="a8"/>
        <w:spacing w:after="0" w:line="240" w:lineRule="auto"/>
        <w:ind w:left="0" w:firstLine="709"/>
        <w:jc w:val="both"/>
        <w:rPr>
          <w:rFonts w:ascii="Arial" w:hAnsi="Arial" w:cs="Arial"/>
          <w:sz w:val="24"/>
          <w:szCs w:val="24"/>
          <w:lang w:eastAsia="ru-RU"/>
        </w:rPr>
      </w:pPr>
      <w:r w:rsidRPr="002E37FB">
        <w:rPr>
          <w:rFonts w:ascii="Arial" w:hAnsi="Arial" w:cs="Arial"/>
          <w:sz w:val="24"/>
          <w:szCs w:val="24"/>
          <w:lang w:eastAsia="ru-RU"/>
        </w:rPr>
        <w:t>На основе ста</w:t>
      </w:r>
      <w:r w:rsidR="007F2F34" w:rsidRPr="002E37FB">
        <w:rPr>
          <w:rFonts w:ascii="Arial" w:hAnsi="Arial" w:cs="Arial"/>
          <w:sz w:val="24"/>
          <w:szCs w:val="24"/>
          <w:lang w:eastAsia="ru-RU"/>
        </w:rPr>
        <w:t>тистики указанной в таблице 1.12</w:t>
      </w:r>
      <w:r w:rsidRPr="002E37FB">
        <w:rPr>
          <w:rFonts w:ascii="Arial" w:hAnsi="Arial" w:cs="Arial"/>
          <w:sz w:val="24"/>
          <w:szCs w:val="24"/>
          <w:lang w:eastAsia="ru-RU"/>
        </w:rPr>
        <w:t>, построим диаграмму с распределе</w:t>
      </w:r>
      <w:r w:rsidR="007F2F34" w:rsidRPr="002E37FB">
        <w:rPr>
          <w:rFonts w:ascii="Arial" w:hAnsi="Arial" w:cs="Arial"/>
          <w:sz w:val="24"/>
          <w:szCs w:val="24"/>
          <w:lang w:eastAsia="ru-RU"/>
        </w:rPr>
        <w:t>нием показателей на рисунке 1.4</w:t>
      </w:r>
      <w:r w:rsidRPr="002E37FB">
        <w:rPr>
          <w:rFonts w:ascii="Arial" w:hAnsi="Arial" w:cs="Arial"/>
          <w:sz w:val="24"/>
          <w:szCs w:val="24"/>
          <w:lang w:eastAsia="ru-RU"/>
        </w:rPr>
        <w:t xml:space="preserve">. </w:t>
      </w:r>
    </w:p>
    <w:p w:rsidR="00CB3A8F" w:rsidRDefault="00CB3A8F" w:rsidP="009E75EE">
      <w:pPr>
        <w:pStyle w:val="a8"/>
        <w:spacing w:after="0"/>
        <w:ind w:left="0" w:firstLine="709"/>
        <w:jc w:val="both"/>
        <w:rPr>
          <w:rFonts w:ascii="Times New Roman" w:hAnsi="Times New Roman" w:cs="Times New Roman"/>
          <w:sz w:val="24"/>
          <w:szCs w:val="24"/>
          <w:highlight w:val="green"/>
          <w:lang w:eastAsia="ru-RU"/>
        </w:rPr>
      </w:pPr>
    </w:p>
    <w:p w:rsidR="00CB3A8F" w:rsidRDefault="00CB3A8F" w:rsidP="007F2F34">
      <w:pPr>
        <w:pStyle w:val="a8"/>
        <w:spacing w:after="0"/>
        <w:ind w:left="0"/>
        <w:jc w:val="both"/>
        <w:rPr>
          <w:rFonts w:ascii="Times New Roman" w:hAnsi="Times New Roman" w:cs="Times New Roman"/>
          <w:sz w:val="24"/>
          <w:szCs w:val="24"/>
          <w:highlight w:val="green"/>
          <w:lang w:eastAsia="ru-RU"/>
        </w:rPr>
      </w:pPr>
      <w:r>
        <w:rPr>
          <w:rFonts w:ascii="Times New Roman" w:hAnsi="Times New Roman" w:cs="Times New Roman"/>
          <w:noProof/>
          <w:sz w:val="24"/>
          <w:szCs w:val="24"/>
          <w:lang w:eastAsia="ru-RU"/>
        </w:rPr>
        <w:drawing>
          <wp:inline distT="0" distB="0" distL="0" distR="0">
            <wp:extent cx="6219825" cy="3286125"/>
            <wp:effectExtent l="0" t="0" r="9525" b="952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9D24A9" w:rsidRPr="002E37FB" w:rsidRDefault="009D24A9" w:rsidP="009D24A9">
      <w:pPr>
        <w:pStyle w:val="a8"/>
        <w:spacing w:after="0"/>
        <w:ind w:left="1110"/>
        <w:jc w:val="center"/>
        <w:rPr>
          <w:rFonts w:ascii="Arial" w:hAnsi="Arial" w:cs="Arial"/>
          <w:sz w:val="24"/>
          <w:szCs w:val="24"/>
          <w:lang w:eastAsia="ru-RU"/>
        </w:rPr>
      </w:pPr>
      <w:r w:rsidRPr="002E37FB">
        <w:rPr>
          <w:rFonts w:ascii="Arial" w:hAnsi="Arial" w:cs="Arial"/>
          <w:sz w:val="24"/>
          <w:szCs w:val="24"/>
          <w:lang w:eastAsia="ru-RU"/>
        </w:rPr>
        <w:t>Рис</w:t>
      </w:r>
      <w:r w:rsidR="007F2F34" w:rsidRPr="002E37FB">
        <w:rPr>
          <w:rFonts w:ascii="Arial" w:hAnsi="Arial" w:cs="Arial"/>
          <w:sz w:val="24"/>
          <w:szCs w:val="24"/>
          <w:lang w:eastAsia="ru-RU"/>
        </w:rPr>
        <w:t>. 1.4</w:t>
      </w:r>
      <w:r w:rsidRPr="002E37FB">
        <w:rPr>
          <w:rFonts w:ascii="Arial" w:hAnsi="Arial" w:cs="Arial"/>
          <w:sz w:val="24"/>
          <w:szCs w:val="24"/>
          <w:lang w:eastAsia="ru-RU"/>
        </w:rPr>
        <w:t xml:space="preserve"> – Диаграмма</w:t>
      </w:r>
      <w:r w:rsidR="00C85C34" w:rsidRPr="002E37FB">
        <w:rPr>
          <w:rFonts w:ascii="Arial" w:hAnsi="Arial" w:cs="Arial"/>
          <w:sz w:val="24"/>
          <w:szCs w:val="24"/>
          <w:lang w:eastAsia="ru-RU"/>
        </w:rPr>
        <w:t xml:space="preserve"> аварийности за период 2014-2018</w:t>
      </w:r>
      <w:r w:rsidRPr="002E37FB">
        <w:rPr>
          <w:rFonts w:ascii="Arial" w:hAnsi="Arial" w:cs="Arial"/>
          <w:sz w:val="24"/>
          <w:szCs w:val="24"/>
          <w:lang w:eastAsia="ru-RU"/>
        </w:rPr>
        <w:t xml:space="preserve"> гг.</w:t>
      </w:r>
    </w:p>
    <w:p w:rsidR="0066753F" w:rsidRPr="002E37FB" w:rsidRDefault="0066753F" w:rsidP="0066753F">
      <w:pPr>
        <w:pStyle w:val="a8"/>
        <w:spacing w:after="0"/>
        <w:ind w:left="0" w:firstLine="709"/>
        <w:jc w:val="both"/>
        <w:rPr>
          <w:rFonts w:ascii="Arial" w:hAnsi="Arial" w:cs="Arial"/>
          <w:sz w:val="24"/>
          <w:szCs w:val="24"/>
          <w:highlight w:val="green"/>
          <w:lang w:eastAsia="ru-RU"/>
        </w:rPr>
      </w:pPr>
    </w:p>
    <w:p w:rsidR="00D2447A" w:rsidRPr="002E37FB" w:rsidRDefault="00D2447A" w:rsidP="007F2F34">
      <w:pPr>
        <w:pStyle w:val="a8"/>
        <w:spacing w:after="0"/>
        <w:ind w:left="0" w:firstLine="709"/>
        <w:jc w:val="both"/>
        <w:rPr>
          <w:rFonts w:ascii="Arial" w:hAnsi="Arial" w:cs="Arial"/>
          <w:sz w:val="24"/>
          <w:szCs w:val="24"/>
          <w:lang w:eastAsia="ru-RU"/>
        </w:rPr>
      </w:pPr>
      <w:r w:rsidRPr="002E37FB">
        <w:rPr>
          <w:rFonts w:ascii="Arial" w:hAnsi="Arial" w:cs="Arial"/>
          <w:sz w:val="24"/>
          <w:szCs w:val="24"/>
          <w:lang w:eastAsia="ru-RU"/>
        </w:rPr>
        <w:t xml:space="preserve">Для комплексной оценки </w:t>
      </w:r>
      <w:r w:rsidR="00D21203" w:rsidRPr="002E37FB">
        <w:rPr>
          <w:rFonts w:ascii="Arial" w:hAnsi="Arial" w:cs="Arial"/>
          <w:sz w:val="24"/>
          <w:szCs w:val="24"/>
          <w:lang w:eastAsia="ru-RU"/>
        </w:rPr>
        <w:t xml:space="preserve">была проанализирована аварийность </w:t>
      </w:r>
      <w:r w:rsidR="00C85C34" w:rsidRPr="002E37FB">
        <w:rPr>
          <w:rFonts w:ascii="Arial" w:hAnsi="Arial" w:cs="Arial"/>
          <w:sz w:val="24"/>
          <w:szCs w:val="24"/>
          <w:lang w:eastAsia="ru-RU"/>
        </w:rPr>
        <w:t xml:space="preserve">Слюдянского </w:t>
      </w:r>
      <w:r w:rsidR="001C17ED" w:rsidRPr="002E37FB">
        <w:rPr>
          <w:rFonts w:ascii="Arial" w:hAnsi="Arial" w:cs="Arial"/>
          <w:sz w:val="24"/>
          <w:szCs w:val="24"/>
          <w:lang w:eastAsia="ru-RU"/>
        </w:rPr>
        <w:t>района, со</w:t>
      </w:r>
      <w:r w:rsidRPr="002E37FB">
        <w:rPr>
          <w:rFonts w:ascii="Arial" w:hAnsi="Arial" w:cs="Arial"/>
          <w:sz w:val="24"/>
          <w:szCs w:val="24"/>
          <w:lang w:eastAsia="ru-RU"/>
        </w:rPr>
        <w:t xml:space="preserve"> сравнение</w:t>
      </w:r>
      <w:r w:rsidR="001C17ED" w:rsidRPr="002E37FB">
        <w:rPr>
          <w:rFonts w:ascii="Arial" w:hAnsi="Arial" w:cs="Arial"/>
          <w:sz w:val="24"/>
          <w:szCs w:val="24"/>
          <w:lang w:eastAsia="ru-RU"/>
        </w:rPr>
        <w:t>м</w:t>
      </w:r>
      <w:r w:rsidRPr="002E37FB">
        <w:rPr>
          <w:rFonts w:ascii="Arial" w:hAnsi="Arial" w:cs="Arial"/>
          <w:sz w:val="24"/>
          <w:szCs w:val="24"/>
          <w:lang w:eastAsia="ru-RU"/>
        </w:rPr>
        <w:t xml:space="preserve"> по общему количеству ДТП, погибшим и раненым</w:t>
      </w:r>
      <w:r w:rsidR="007F2F34" w:rsidRPr="002E37FB">
        <w:rPr>
          <w:rFonts w:ascii="Arial" w:hAnsi="Arial" w:cs="Arial"/>
          <w:sz w:val="24"/>
          <w:szCs w:val="24"/>
          <w:lang w:eastAsia="ru-RU"/>
        </w:rPr>
        <w:t xml:space="preserve"> в ДТП по Иркутской области за 11 месяцев 2018</w:t>
      </w:r>
      <w:r w:rsidRPr="002E37FB">
        <w:rPr>
          <w:rFonts w:ascii="Arial" w:hAnsi="Arial" w:cs="Arial"/>
          <w:sz w:val="24"/>
          <w:szCs w:val="24"/>
          <w:lang w:eastAsia="ru-RU"/>
        </w:rPr>
        <w:t xml:space="preserve"> г.</w:t>
      </w:r>
      <w:r w:rsidR="00AD38B6" w:rsidRPr="002E37FB">
        <w:rPr>
          <w:rFonts w:ascii="Arial" w:hAnsi="Arial" w:cs="Arial"/>
          <w:sz w:val="24"/>
          <w:szCs w:val="24"/>
          <w:lang w:eastAsia="ru-RU"/>
        </w:rPr>
        <w:t xml:space="preserve"> </w:t>
      </w:r>
      <w:r w:rsidR="001757A8" w:rsidRPr="002E37FB">
        <w:rPr>
          <w:rFonts w:ascii="Arial" w:hAnsi="Arial" w:cs="Arial"/>
          <w:sz w:val="24"/>
          <w:szCs w:val="24"/>
          <w:lang w:eastAsia="ru-RU"/>
        </w:rPr>
        <w:t>Данные для анализа получены с официального сайта ГУОБДД МВД России (</w:t>
      </w:r>
      <w:hyperlink r:id="rId20" w:history="1">
        <w:r w:rsidR="001757A8" w:rsidRPr="002E37FB">
          <w:rPr>
            <w:rStyle w:val="af1"/>
            <w:rFonts w:ascii="Arial" w:hAnsi="Arial" w:cs="Arial"/>
            <w:sz w:val="24"/>
            <w:szCs w:val="24"/>
          </w:rPr>
          <w:t>http://stat.gibdd.ru/</w:t>
        </w:r>
      </w:hyperlink>
      <w:r w:rsidR="001757A8" w:rsidRPr="002E37FB">
        <w:rPr>
          <w:rFonts w:ascii="Arial" w:hAnsi="Arial" w:cs="Arial"/>
          <w:sz w:val="24"/>
          <w:szCs w:val="24"/>
          <w:lang w:eastAsia="ru-RU"/>
        </w:rPr>
        <w:t>)</w:t>
      </w:r>
      <w:r w:rsidR="008D24F1" w:rsidRPr="002E37FB">
        <w:rPr>
          <w:rFonts w:ascii="Arial" w:hAnsi="Arial" w:cs="Arial"/>
          <w:sz w:val="24"/>
          <w:szCs w:val="24"/>
          <w:lang w:eastAsia="ru-RU"/>
        </w:rPr>
        <w:t xml:space="preserve"> (таблица 1.13)</w:t>
      </w:r>
      <w:r w:rsidR="001757A8" w:rsidRPr="002E37FB">
        <w:rPr>
          <w:rFonts w:ascii="Arial" w:hAnsi="Arial" w:cs="Arial"/>
          <w:sz w:val="24"/>
          <w:szCs w:val="24"/>
          <w:lang w:eastAsia="ru-RU"/>
        </w:rPr>
        <w:t>.</w:t>
      </w:r>
    </w:p>
    <w:p w:rsidR="007F2F34" w:rsidRPr="002E37FB" w:rsidRDefault="00D2447A" w:rsidP="002E37FB">
      <w:pPr>
        <w:spacing w:after="0" w:line="276" w:lineRule="auto"/>
        <w:ind w:firstLine="709"/>
        <w:jc w:val="center"/>
        <w:rPr>
          <w:rFonts w:ascii="Arial" w:hAnsi="Arial" w:cs="Arial"/>
          <w:sz w:val="24"/>
          <w:szCs w:val="24"/>
          <w:lang w:eastAsia="ru-RU"/>
        </w:rPr>
      </w:pPr>
      <w:r w:rsidRPr="002E37FB">
        <w:rPr>
          <w:rFonts w:ascii="Arial" w:hAnsi="Arial" w:cs="Arial"/>
          <w:sz w:val="24"/>
          <w:szCs w:val="24"/>
          <w:lang w:eastAsia="ru-RU"/>
        </w:rPr>
        <w:t>Таблица 1.1</w:t>
      </w:r>
      <w:r w:rsidR="007F2F34" w:rsidRPr="002E37FB">
        <w:rPr>
          <w:rFonts w:ascii="Arial" w:hAnsi="Arial" w:cs="Arial"/>
          <w:sz w:val="24"/>
          <w:szCs w:val="24"/>
          <w:lang w:eastAsia="ru-RU"/>
        </w:rPr>
        <w:t>3</w:t>
      </w:r>
    </w:p>
    <w:p w:rsidR="00D2447A" w:rsidRPr="002E37FB" w:rsidRDefault="00D2447A" w:rsidP="002E37FB">
      <w:pPr>
        <w:spacing w:after="0" w:line="276" w:lineRule="auto"/>
        <w:jc w:val="center"/>
        <w:rPr>
          <w:rFonts w:ascii="Arial" w:hAnsi="Arial" w:cs="Arial"/>
          <w:sz w:val="24"/>
          <w:szCs w:val="24"/>
          <w:lang w:eastAsia="ru-RU"/>
        </w:rPr>
      </w:pPr>
      <w:r w:rsidRPr="002E37FB">
        <w:rPr>
          <w:rFonts w:ascii="Arial" w:hAnsi="Arial" w:cs="Arial"/>
          <w:sz w:val="24"/>
          <w:szCs w:val="24"/>
          <w:lang w:eastAsia="ru-RU"/>
        </w:rPr>
        <w:t>Статистика аварийности по Иркутской области</w:t>
      </w:r>
    </w:p>
    <w:tbl>
      <w:tblPr>
        <w:tblW w:w="9464" w:type="dxa"/>
        <w:tblLook w:val="04A0" w:firstRow="1" w:lastRow="0" w:firstColumn="1" w:lastColumn="0" w:noHBand="0" w:noVBand="1"/>
      </w:tblPr>
      <w:tblGrid>
        <w:gridCol w:w="936"/>
        <w:gridCol w:w="3312"/>
        <w:gridCol w:w="1984"/>
        <w:gridCol w:w="1985"/>
        <w:gridCol w:w="1247"/>
      </w:tblGrid>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p>
        </w:tc>
        <w:tc>
          <w:tcPr>
            <w:tcW w:w="331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Район Иркутской области</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ДТП</w:t>
            </w:r>
          </w:p>
        </w:tc>
        <w:tc>
          <w:tcPr>
            <w:tcW w:w="1985" w:type="dxa"/>
            <w:tcBorders>
              <w:top w:val="single" w:sz="4" w:space="0" w:color="auto"/>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Погибло</w:t>
            </w:r>
          </w:p>
        </w:tc>
        <w:tc>
          <w:tcPr>
            <w:tcW w:w="1247" w:type="dxa"/>
            <w:tcBorders>
              <w:top w:val="single" w:sz="4" w:space="0" w:color="auto"/>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Ранено</w:t>
            </w:r>
          </w:p>
        </w:tc>
      </w:tr>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proofErr w:type="spellStart"/>
            <w:r w:rsidRPr="002E37FB">
              <w:rPr>
                <w:rFonts w:ascii="Times New Roman" w:eastAsia="Times New Roman" w:hAnsi="Times New Roman" w:cs="Times New Roman"/>
                <w:sz w:val="20"/>
                <w:szCs w:val="20"/>
                <w:lang w:eastAsia="ru-RU"/>
              </w:rPr>
              <w:t>Аларский</w:t>
            </w:r>
            <w:proofErr w:type="spellEnd"/>
            <w:r w:rsidRPr="002E37FB">
              <w:rPr>
                <w:rFonts w:ascii="Times New Roman" w:eastAsia="Times New Roman" w:hAnsi="Times New Roman" w:cs="Times New Roman"/>
                <w:sz w:val="20"/>
                <w:szCs w:val="20"/>
                <w:lang w:eastAsia="ru-RU"/>
              </w:rPr>
              <w:t xml:space="preserve"> район</w:t>
            </w:r>
          </w:p>
        </w:tc>
        <w:tc>
          <w:tcPr>
            <w:tcW w:w="1984" w:type="dxa"/>
            <w:tcBorders>
              <w:top w:val="nil"/>
              <w:left w:val="nil"/>
              <w:bottom w:val="single" w:sz="4" w:space="0" w:color="auto"/>
              <w:right w:val="single" w:sz="4" w:space="0" w:color="auto"/>
            </w:tcBorders>
            <w:shd w:val="clear" w:color="000000" w:fill="FFFFFF"/>
            <w:noWrap/>
            <w:vAlign w:val="bottom"/>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34</w:t>
            </w:r>
          </w:p>
        </w:tc>
        <w:tc>
          <w:tcPr>
            <w:tcW w:w="1985" w:type="dxa"/>
            <w:tcBorders>
              <w:top w:val="nil"/>
              <w:left w:val="nil"/>
              <w:bottom w:val="single" w:sz="4" w:space="0" w:color="auto"/>
              <w:right w:val="single" w:sz="4" w:space="0" w:color="auto"/>
            </w:tcBorders>
            <w:shd w:val="clear" w:color="000000" w:fill="FFFFFF"/>
            <w:noWrap/>
            <w:vAlign w:val="bottom"/>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6</w:t>
            </w:r>
          </w:p>
        </w:tc>
        <w:tc>
          <w:tcPr>
            <w:tcW w:w="1247" w:type="dxa"/>
            <w:tcBorders>
              <w:top w:val="nil"/>
              <w:left w:val="nil"/>
              <w:bottom w:val="single" w:sz="4" w:space="0" w:color="auto"/>
              <w:right w:val="single" w:sz="4" w:space="0" w:color="auto"/>
            </w:tcBorders>
            <w:shd w:val="clear" w:color="000000" w:fill="FFFFFF"/>
            <w:noWrap/>
            <w:vAlign w:val="bottom"/>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46</w:t>
            </w:r>
          </w:p>
        </w:tc>
      </w:tr>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2</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proofErr w:type="spellStart"/>
            <w:r w:rsidRPr="002E37FB">
              <w:rPr>
                <w:rFonts w:ascii="Times New Roman" w:eastAsia="Times New Roman" w:hAnsi="Times New Roman" w:cs="Times New Roman"/>
                <w:sz w:val="20"/>
                <w:szCs w:val="20"/>
                <w:lang w:eastAsia="ru-RU"/>
              </w:rPr>
              <w:t>Баяндаевский</w:t>
            </w:r>
            <w:proofErr w:type="spellEnd"/>
            <w:r w:rsidRPr="002E37FB">
              <w:rPr>
                <w:rFonts w:ascii="Times New Roman" w:eastAsia="Times New Roman" w:hAnsi="Times New Roman" w:cs="Times New Roman"/>
                <w:sz w:val="20"/>
                <w:szCs w:val="20"/>
                <w:lang w:eastAsia="ru-RU"/>
              </w:rPr>
              <w:t xml:space="preserve"> район</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21</w:t>
            </w:r>
          </w:p>
        </w:tc>
        <w:tc>
          <w:tcPr>
            <w:tcW w:w="1985"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2</w:t>
            </w:r>
          </w:p>
        </w:tc>
        <w:tc>
          <w:tcPr>
            <w:tcW w:w="1247"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36</w:t>
            </w:r>
          </w:p>
        </w:tc>
      </w:tr>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3</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proofErr w:type="spellStart"/>
            <w:r w:rsidRPr="002E37FB">
              <w:rPr>
                <w:rFonts w:ascii="Times New Roman" w:eastAsia="Times New Roman" w:hAnsi="Times New Roman" w:cs="Times New Roman"/>
                <w:sz w:val="20"/>
                <w:szCs w:val="20"/>
                <w:lang w:eastAsia="ru-RU"/>
              </w:rPr>
              <w:t>Боханский</w:t>
            </w:r>
            <w:proofErr w:type="spellEnd"/>
            <w:r w:rsidRPr="002E37FB">
              <w:rPr>
                <w:rFonts w:ascii="Times New Roman" w:eastAsia="Times New Roman" w:hAnsi="Times New Roman" w:cs="Times New Roman"/>
                <w:sz w:val="20"/>
                <w:szCs w:val="20"/>
                <w:lang w:eastAsia="ru-RU"/>
              </w:rPr>
              <w:t xml:space="preserve"> район</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18</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7</w:t>
            </w:r>
          </w:p>
        </w:tc>
        <w:tc>
          <w:tcPr>
            <w:tcW w:w="124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18</w:t>
            </w:r>
          </w:p>
        </w:tc>
      </w:tr>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4</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proofErr w:type="spellStart"/>
            <w:r w:rsidRPr="002E37FB">
              <w:rPr>
                <w:rFonts w:ascii="Times New Roman" w:eastAsia="Times New Roman" w:hAnsi="Times New Roman" w:cs="Times New Roman"/>
                <w:sz w:val="20"/>
                <w:szCs w:val="20"/>
                <w:lang w:eastAsia="ru-RU"/>
              </w:rPr>
              <w:t>Балаганский</w:t>
            </w:r>
            <w:proofErr w:type="spellEnd"/>
            <w:r w:rsidRPr="002E37FB">
              <w:rPr>
                <w:rFonts w:ascii="Times New Roman" w:eastAsia="Times New Roman" w:hAnsi="Times New Roman" w:cs="Times New Roman"/>
                <w:sz w:val="20"/>
                <w:szCs w:val="20"/>
                <w:lang w:eastAsia="ru-RU"/>
              </w:rPr>
              <w:t xml:space="preserve"> район</w:t>
            </w:r>
          </w:p>
        </w:tc>
        <w:tc>
          <w:tcPr>
            <w:tcW w:w="1984" w:type="dxa"/>
            <w:tcBorders>
              <w:top w:val="single" w:sz="4" w:space="0" w:color="auto"/>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7</w:t>
            </w:r>
          </w:p>
        </w:tc>
        <w:tc>
          <w:tcPr>
            <w:tcW w:w="1985" w:type="dxa"/>
            <w:tcBorders>
              <w:top w:val="single" w:sz="4" w:space="0" w:color="auto"/>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w:t>
            </w:r>
          </w:p>
        </w:tc>
        <w:tc>
          <w:tcPr>
            <w:tcW w:w="1247" w:type="dxa"/>
            <w:tcBorders>
              <w:top w:val="single" w:sz="4" w:space="0" w:color="auto"/>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12</w:t>
            </w:r>
          </w:p>
        </w:tc>
      </w:tr>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5</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proofErr w:type="spellStart"/>
            <w:r w:rsidRPr="002E37FB">
              <w:rPr>
                <w:rFonts w:ascii="Times New Roman" w:eastAsia="Times New Roman" w:hAnsi="Times New Roman" w:cs="Times New Roman"/>
                <w:sz w:val="20"/>
                <w:szCs w:val="20"/>
                <w:lang w:eastAsia="ru-RU"/>
              </w:rPr>
              <w:t>Бодайбинский</w:t>
            </w:r>
            <w:proofErr w:type="spellEnd"/>
            <w:r w:rsidRPr="002E37FB">
              <w:rPr>
                <w:rFonts w:ascii="Times New Roman" w:eastAsia="Times New Roman" w:hAnsi="Times New Roman" w:cs="Times New Roman"/>
                <w:sz w:val="20"/>
                <w:szCs w:val="20"/>
                <w:lang w:eastAsia="ru-RU"/>
              </w:rPr>
              <w:t xml:space="preserve"> район</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17</w:t>
            </w:r>
          </w:p>
        </w:tc>
        <w:tc>
          <w:tcPr>
            <w:tcW w:w="1985"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2</w:t>
            </w:r>
          </w:p>
        </w:tc>
        <w:tc>
          <w:tcPr>
            <w:tcW w:w="1247"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17</w:t>
            </w:r>
          </w:p>
        </w:tc>
      </w:tr>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6</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Ангарский район</w:t>
            </w:r>
          </w:p>
        </w:tc>
        <w:tc>
          <w:tcPr>
            <w:tcW w:w="1984" w:type="dxa"/>
            <w:tcBorders>
              <w:top w:val="single" w:sz="4" w:space="0" w:color="auto"/>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143</w:t>
            </w:r>
          </w:p>
        </w:tc>
        <w:tc>
          <w:tcPr>
            <w:tcW w:w="1985" w:type="dxa"/>
            <w:tcBorders>
              <w:top w:val="single" w:sz="4" w:space="0" w:color="auto"/>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9</w:t>
            </w:r>
          </w:p>
        </w:tc>
        <w:tc>
          <w:tcPr>
            <w:tcW w:w="1247" w:type="dxa"/>
            <w:tcBorders>
              <w:top w:val="single" w:sz="4" w:space="0" w:color="auto"/>
              <w:left w:val="nil"/>
              <w:bottom w:val="single" w:sz="4" w:space="0" w:color="auto"/>
              <w:right w:val="single" w:sz="4" w:space="0" w:color="auto"/>
            </w:tcBorders>
            <w:shd w:val="clear" w:color="000000" w:fill="FFFFFF"/>
            <w:noWrap/>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177</w:t>
            </w:r>
          </w:p>
        </w:tc>
      </w:tr>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7</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Братский район</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57</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20</w:t>
            </w:r>
          </w:p>
        </w:tc>
        <w:tc>
          <w:tcPr>
            <w:tcW w:w="124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70</w:t>
            </w:r>
          </w:p>
        </w:tc>
      </w:tr>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8</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proofErr w:type="spellStart"/>
            <w:r w:rsidRPr="002E37FB">
              <w:rPr>
                <w:rFonts w:ascii="Times New Roman" w:eastAsia="Times New Roman" w:hAnsi="Times New Roman" w:cs="Times New Roman"/>
                <w:sz w:val="20"/>
                <w:szCs w:val="20"/>
                <w:lang w:eastAsia="ru-RU"/>
              </w:rPr>
              <w:t>Жигаловский</w:t>
            </w:r>
            <w:proofErr w:type="spellEnd"/>
            <w:r w:rsidRPr="002E37FB">
              <w:rPr>
                <w:rFonts w:ascii="Times New Roman" w:eastAsia="Times New Roman" w:hAnsi="Times New Roman" w:cs="Times New Roman"/>
                <w:sz w:val="20"/>
                <w:szCs w:val="20"/>
                <w:lang w:eastAsia="ru-RU"/>
              </w:rPr>
              <w:t xml:space="preserve"> район</w:t>
            </w:r>
          </w:p>
        </w:tc>
        <w:tc>
          <w:tcPr>
            <w:tcW w:w="1984" w:type="dxa"/>
            <w:tcBorders>
              <w:top w:val="single" w:sz="4" w:space="0" w:color="auto"/>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3</w:t>
            </w:r>
          </w:p>
        </w:tc>
        <w:tc>
          <w:tcPr>
            <w:tcW w:w="1985" w:type="dxa"/>
            <w:tcBorders>
              <w:top w:val="single" w:sz="4" w:space="0" w:color="auto"/>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2</w:t>
            </w:r>
          </w:p>
        </w:tc>
        <w:tc>
          <w:tcPr>
            <w:tcW w:w="1247" w:type="dxa"/>
            <w:tcBorders>
              <w:top w:val="single" w:sz="4" w:space="0" w:color="auto"/>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7</w:t>
            </w:r>
          </w:p>
        </w:tc>
      </w:tr>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9</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proofErr w:type="spellStart"/>
            <w:r w:rsidRPr="002E37FB">
              <w:rPr>
                <w:rFonts w:ascii="Times New Roman" w:eastAsia="Times New Roman" w:hAnsi="Times New Roman" w:cs="Times New Roman"/>
                <w:sz w:val="20"/>
                <w:szCs w:val="20"/>
                <w:lang w:eastAsia="ru-RU"/>
              </w:rPr>
              <w:t>Заларинский</w:t>
            </w:r>
            <w:proofErr w:type="spellEnd"/>
            <w:r w:rsidRPr="002E37FB">
              <w:rPr>
                <w:rFonts w:ascii="Times New Roman" w:eastAsia="Times New Roman" w:hAnsi="Times New Roman" w:cs="Times New Roman"/>
                <w:sz w:val="20"/>
                <w:szCs w:val="20"/>
                <w:lang w:eastAsia="ru-RU"/>
              </w:rPr>
              <w:t xml:space="preserve"> район</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30</w:t>
            </w:r>
          </w:p>
        </w:tc>
        <w:tc>
          <w:tcPr>
            <w:tcW w:w="1985"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9</w:t>
            </w:r>
          </w:p>
        </w:tc>
        <w:tc>
          <w:tcPr>
            <w:tcW w:w="1247"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40</w:t>
            </w:r>
          </w:p>
        </w:tc>
      </w:tr>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10</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proofErr w:type="spellStart"/>
            <w:r w:rsidRPr="002E37FB">
              <w:rPr>
                <w:rFonts w:ascii="Times New Roman" w:eastAsia="Times New Roman" w:hAnsi="Times New Roman" w:cs="Times New Roman"/>
                <w:sz w:val="20"/>
                <w:szCs w:val="20"/>
                <w:lang w:eastAsia="ru-RU"/>
              </w:rPr>
              <w:t>Зиминский</w:t>
            </w:r>
            <w:proofErr w:type="spellEnd"/>
            <w:r w:rsidRPr="002E37FB">
              <w:rPr>
                <w:rFonts w:ascii="Times New Roman" w:eastAsia="Times New Roman" w:hAnsi="Times New Roman" w:cs="Times New Roman"/>
                <w:sz w:val="20"/>
                <w:szCs w:val="20"/>
                <w:lang w:eastAsia="ru-RU"/>
              </w:rPr>
              <w:t xml:space="preserve"> район</w:t>
            </w:r>
          </w:p>
        </w:tc>
        <w:tc>
          <w:tcPr>
            <w:tcW w:w="1984" w:type="dxa"/>
            <w:tcBorders>
              <w:top w:val="nil"/>
              <w:left w:val="nil"/>
              <w:bottom w:val="single" w:sz="4" w:space="0" w:color="auto"/>
              <w:right w:val="single" w:sz="4" w:space="0" w:color="auto"/>
            </w:tcBorders>
            <w:shd w:val="clear" w:color="000000" w:fill="FFFFFF"/>
            <w:noWrap/>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40</w:t>
            </w:r>
          </w:p>
        </w:tc>
        <w:tc>
          <w:tcPr>
            <w:tcW w:w="1985"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13</w:t>
            </w:r>
          </w:p>
        </w:tc>
        <w:tc>
          <w:tcPr>
            <w:tcW w:w="1247"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52</w:t>
            </w:r>
          </w:p>
        </w:tc>
      </w:tr>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11</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proofErr w:type="spellStart"/>
            <w:r w:rsidRPr="002E37FB">
              <w:rPr>
                <w:rFonts w:ascii="Times New Roman" w:eastAsia="Times New Roman" w:hAnsi="Times New Roman" w:cs="Times New Roman"/>
                <w:sz w:val="20"/>
                <w:szCs w:val="20"/>
                <w:lang w:eastAsia="ru-RU"/>
              </w:rPr>
              <w:t>Нукутский</w:t>
            </w:r>
            <w:proofErr w:type="spellEnd"/>
            <w:r w:rsidRPr="002E37FB">
              <w:rPr>
                <w:rFonts w:ascii="Times New Roman" w:eastAsia="Times New Roman" w:hAnsi="Times New Roman" w:cs="Times New Roman"/>
                <w:sz w:val="20"/>
                <w:szCs w:val="20"/>
                <w:lang w:eastAsia="ru-RU"/>
              </w:rPr>
              <w:t xml:space="preserve"> район</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8</w:t>
            </w:r>
          </w:p>
        </w:tc>
        <w:tc>
          <w:tcPr>
            <w:tcW w:w="1985"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0</w:t>
            </w:r>
          </w:p>
        </w:tc>
        <w:tc>
          <w:tcPr>
            <w:tcW w:w="1247"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9</w:t>
            </w:r>
          </w:p>
        </w:tc>
      </w:tr>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12</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Иркутский район</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227</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21</w:t>
            </w:r>
          </w:p>
        </w:tc>
        <w:tc>
          <w:tcPr>
            <w:tcW w:w="124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316</w:t>
            </w:r>
          </w:p>
        </w:tc>
      </w:tr>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13</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proofErr w:type="spellStart"/>
            <w:r w:rsidRPr="002E37FB">
              <w:rPr>
                <w:rFonts w:ascii="Times New Roman" w:eastAsia="Times New Roman" w:hAnsi="Times New Roman" w:cs="Times New Roman"/>
                <w:sz w:val="20"/>
                <w:szCs w:val="20"/>
                <w:lang w:eastAsia="ru-RU"/>
              </w:rPr>
              <w:t>Казачинско</w:t>
            </w:r>
            <w:proofErr w:type="spellEnd"/>
            <w:r w:rsidRPr="002E37FB">
              <w:rPr>
                <w:rFonts w:ascii="Times New Roman" w:eastAsia="Times New Roman" w:hAnsi="Times New Roman" w:cs="Times New Roman"/>
                <w:sz w:val="20"/>
                <w:szCs w:val="20"/>
                <w:lang w:eastAsia="ru-RU"/>
              </w:rPr>
              <w:t>-Ленский район</w:t>
            </w:r>
          </w:p>
        </w:tc>
        <w:tc>
          <w:tcPr>
            <w:tcW w:w="1984" w:type="dxa"/>
            <w:tcBorders>
              <w:top w:val="single" w:sz="4" w:space="0" w:color="auto"/>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24</w:t>
            </w:r>
          </w:p>
        </w:tc>
        <w:tc>
          <w:tcPr>
            <w:tcW w:w="1985" w:type="dxa"/>
            <w:tcBorders>
              <w:top w:val="single" w:sz="4" w:space="0" w:color="auto"/>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4</w:t>
            </w:r>
          </w:p>
        </w:tc>
        <w:tc>
          <w:tcPr>
            <w:tcW w:w="1247" w:type="dxa"/>
            <w:tcBorders>
              <w:top w:val="single" w:sz="4" w:space="0" w:color="auto"/>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26</w:t>
            </w:r>
          </w:p>
        </w:tc>
      </w:tr>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14</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proofErr w:type="spellStart"/>
            <w:r w:rsidRPr="002E37FB">
              <w:rPr>
                <w:rFonts w:ascii="Times New Roman" w:eastAsia="Times New Roman" w:hAnsi="Times New Roman" w:cs="Times New Roman"/>
                <w:sz w:val="20"/>
                <w:szCs w:val="20"/>
                <w:lang w:eastAsia="ru-RU"/>
              </w:rPr>
              <w:t>Катангский</w:t>
            </w:r>
            <w:proofErr w:type="spellEnd"/>
            <w:r w:rsidRPr="002E37FB">
              <w:rPr>
                <w:rFonts w:ascii="Times New Roman" w:eastAsia="Times New Roman" w:hAnsi="Times New Roman" w:cs="Times New Roman"/>
                <w:sz w:val="20"/>
                <w:szCs w:val="20"/>
                <w:lang w:eastAsia="ru-RU"/>
              </w:rPr>
              <w:t xml:space="preserve"> район</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0</w:t>
            </w:r>
          </w:p>
        </w:tc>
        <w:tc>
          <w:tcPr>
            <w:tcW w:w="1985" w:type="dxa"/>
            <w:tcBorders>
              <w:top w:val="nil"/>
              <w:left w:val="nil"/>
              <w:bottom w:val="single" w:sz="4" w:space="0" w:color="auto"/>
              <w:right w:val="single" w:sz="4" w:space="0" w:color="auto"/>
            </w:tcBorders>
            <w:shd w:val="clear" w:color="000000" w:fill="FFFFFF"/>
            <w:noWrap/>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0</w:t>
            </w:r>
          </w:p>
        </w:tc>
        <w:tc>
          <w:tcPr>
            <w:tcW w:w="1247"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0</w:t>
            </w:r>
          </w:p>
        </w:tc>
      </w:tr>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15</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proofErr w:type="spellStart"/>
            <w:r w:rsidRPr="002E37FB">
              <w:rPr>
                <w:rFonts w:ascii="Times New Roman" w:eastAsia="Times New Roman" w:hAnsi="Times New Roman" w:cs="Times New Roman"/>
                <w:sz w:val="20"/>
                <w:szCs w:val="20"/>
                <w:lang w:eastAsia="ru-RU"/>
              </w:rPr>
              <w:t>Качугский</w:t>
            </w:r>
            <w:proofErr w:type="spellEnd"/>
            <w:r w:rsidRPr="002E37FB">
              <w:rPr>
                <w:rFonts w:ascii="Times New Roman" w:eastAsia="Times New Roman" w:hAnsi="Times New Roman" w:cs="Times New Roman"/>
                <w:sz w:val="20"/>
                <w:szCs w:val="20"/>
                <w:lang w:eastAsia="ru-RU"/>
              </w:rPr>
              <w:t xml:space="preserve"> район</w:t>
            </w:r>
          </w:p>
        </w:tc>
        <w:tc>
          <w:tcPr>
            <w:tcW w:w="1984" w:type="dxa"/>
            <w:tcBorders>
              <w:top w:val="single" w:sz="4" w:space="0" w:color="auto"/>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13</w:t>
            </w:r>
          </w:p>
        </w:tc>
        <w:tc>
          <w:tcPr>
            <w:tcW w:w="1985" w:type="dxa"/>
            <w:tcBorders>
              <w:top w:val="single" w:sz="4" w:space="0" w:color="auto"/>
              <w:left w:val="nil"/>
              <w:bottom w:val="single" w:sz="4" w:space="0" w:color="auto"/>
              <w:right w:val="single" w:sz="4" w:space="0" w:color="auto"/>
            </w:tcBorders>
            <w:shd w:val="clear" w:color="000000" w:fill="FFFFFF"/>
            <w:noWrap/>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3</w:t>
            </w:r>
          </w:p>
        </w:tc>
        <w:tc>
          <w:tcPr>
            <w:tcW w:w="1247" w:type="dxa"/>
            <w:tcBorders>
              <w:top w:val="single" w:sz="4" w:space="0" w:color="auto"/>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13</w:t>
            </w:r>
          </w:p>
        </w:tc>
      </w:tr>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16</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Киренский район</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19</w:t>
            </w:r>
          </w:p>
        </w:tc>
        <w:tc>
          <w:tcPr>
            <w:tcW w:w="1985" w:type="dxa"/>
            <w:tcBorders>
              <w:top w:val="nil"/>
              <w:left w:val="nil"/>
              <w:bottom w:val="single" w:sz="4" w:space="0" w:color="auto"/>
              <w:right w:val="single" w:sz="4" w:space="0" w:color="auto"/>
            </w:tcBorders>
            <w:shd w:val="clear" w:color="000000" w:fill="FFFFFF"/>
            <w:noWrap/>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6</w:t>
            </w:r>
          </w:p>
        </w:tc>
        <w:tc>
          <w:tcPr>
            <w:tcW w:w="1247"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18</w:t>
            </w:r>
          </w:p>
        </w:tc>
      </w:tr>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17</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proofErr w:type="spellStart"/>
            <w:r w:rsidRPr="002E37FB">
              <w:rPr>
                <w:rFonts w:ascii="Times New Roman" w:eastAsia="Times New Roman" w:hAnsi="Times New Roman" w:cs="Times New Roman"/>
                <w:sz w:val="20"/>
                <w:szCs w:val="20"/>
                <w:lang w:eastAsia="ru-RU"/>
              </w:rPr>
              <w:t>Куйтунский</w:t>
            </w:r>
            <w:proofErr w:type="spellEnd"/>
            <w:r w:rsidRPr="002E37FB">
              <w:rPr>
                <w:rFonts w:ascii="Times New Roman" w:eastAsia="Times New Roman" w:hAnsi="Times New Roman" w:cs="Times New Roman"/>
                <w:sz w:val="20"/>
                <w:szCs w:val="20"/>
                <w:lang w:eastAsia="ru-RU"/>
              </w:rPr>
              <w:t xml:space="preserve"> район</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35</w:t>
            </w:r>
          </w:p>
        </w:tc>
        <w:tc>
          <w:tcPr>
            <w:tcW w:w="1985"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9</w:t>
            </w:r>
          </w:p>
        </w:tc>
        <w:tc>
          <w:tcPr>
            <w:tcW w:w="1247"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46</w:t>
            </w:r>
          </w:p>
        </w:tc>
      </w:tr>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18</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Мамско-Чуйский район</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5</w:t>
            </w:r>
          </w:p>
        </w:tc>
        <w:tc>
          <w:tcPr>
            <w:tcW w:w="1985" w:type="dxa"/>
            <w:tcBorders>
              <w:top w:val="nil"/>
              <w:left w:val="nil"/>
              <w:bottom w:val="single" w:sz="4" w:space="0" w:color="auto"/>
              <w:right w:val="single" w:sz="4" w:space="0" w:color="auto"/>
            </w:tcBorders>
            <w:shd w:val="clear" w:color="000000" w:fill="FFFFFF"/>
            <w:noWrap/>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0</w:t>
            </w:r>
          </w:p>
        </w:tc>
        <w:tc>
          <w:tcPr>
            <w:tcW w:w="1247"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5</w:t>
            </w:r>
          </w:p>
        </w:tc>
      </w:tr>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19</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proofErr w:type="spellStart"/>
            <w:r w:rsidRPr="002E37FB">
              <w:rPr>
                <w:rFonts w:ascii="Times New Roman" w:eastAsia="Times New Roman" w:hAnsi="Times New Roman" w:cs="Times New Roman"/>
                <w:sz w:val="20"/>
                <w:szCs w:val="20"/>
                <w:lang w:eastAsia="ru-RU"/>
              </w:rPr>
              <w:t>Нижнеилимский</w:t>
            </w:r>
            <w:proofErr w:type="spellEnd"/>
            <w:r w:rsidRPr="002E37FB">
              <w:rPr>
                <w:rFonts w:ascii="Times New Roman" w:eastAsia="Times New Roman" w:hAnsi="Times New Roman" w:cs="Times New Roman"/>
                <w:sz w:val="20"/>
                <w:szCs w:val="20"/>
                <w:lang w:eastAsia="ru-RU"/>
              </w:rPr>
              <w:t xml:space="preserve"> район</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41</w:t>
            </w:r>
          </w:p>
        </w:tc>
        <w:tc>
          <w:tcPr>
            <w:tcW w:w="1985"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9</w:t>
            </w:r>
          </w:p>
        </w:tc>
        <w:tc>
          <w:tcPr>
            <w:tcW w:w="1247"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44</w:t>
            </w:r>
          </w:p>
        </w:tc>
      </w:tr>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20</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proofErr w:type="spellStart"/>
            <w:r w:rsidRPr="002E37FB">
              <w:rPr>
                <w:rFonts w:ascii="Times New Roman" w:eastAsia="Times New Roman" w:hAnsi="Times New Roman" w:cs="Times New Roman"/>
                <w:sz w:val="20"/>
                <w:szCs w:val="20"/>
                <w:lang w:eastAsia="ru-RU"/>
              </w:rPr>
              <w:t>Нижнеудинский</w:t>
            </w:r>
            <w:proofErr w:type="spellEnd"/>
            <w:r w:rsidRPr="002E37FB">
              <w:rPr>
                <w:rFonts w:ascii="Times New Roman" w:eastAsia="Times New Roman" w:hAnsi="Times New Roman" w:cs="Times New Roman"/>
                <w:sz w:val="20"/>
                <w:szCs w:val="20"/>
                <w:lang w:eastAsia="ru-RU"/>
              </w:rPr>
              <w:t xml:space="preserve"> район</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82</w:t>
            </w:r>
          </w:p>
        </w:tc>
        <w:tc>
          <w:tcPr>
            <w:tcW w:w="1985"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10</w:t>
            </w:r>
          </w:p>
        </w:tc>
        <w:tc>
          <w:tcPr>
            <w:tcW w:w="1247"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99</w:t>
            </w:r>
          </w:p>
        </w:tc>
      </w:tr>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21</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proofErr w:type="spellStart"/>
            <w:r w:rsidRPr="002E37FB">
              <w:rPr>
                <w:rFonts w:ascii="Times New Roman" w:eastAsia="Times New Roman" w:hAnsi="Times New Roman" w:cs="Times New Roman"/>
                <w:sz w:val="20"/>
                <w:szCs w:val="20"/>
                <w:lang w:eastAsia="ru-RU"/>
              </w:rPr>
              <w:t>Осинский</w:t>
            </w:r>
            <w:proofErr w:type="spellEnd"/>
            <w:r w:rsidRPr="002E37FB">
              <w:rPr>
                <w:rFonts w:ascii="Times New Roman" w:eastAsia="Times New Roman" w:hAnsi="Times New Roman" w:cs="Times New Roman"/>
                <w:sz w:val="20"/>
                <w:szCs w:val="20"/>
                <w:lang w:eastAsia="ru-RU"/>
              </w:rPr>
              <w:t xml:space="preserve"> район</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23</w:t>
            </w:r>
          </w:p>
        </w:tc>
        <w:tc>
          <w:tcPr>
            <w:tcW w:w="1985"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2</w:t>
            </w:r>
          </w:p>
        </w:tc>
        <w:tc>
          <w:tcPr>
            <w:tcW w:w="1247"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29</w:t>
            </w:r>
          </w:p>
        </w:tc>
      </w:tr>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22</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proofErr w:type="spellStart"/>
            <w:r w:rsidRPr="002E37FB">
              <w:rPr>
                <w:rFonts w:ascii="Times New Roman" w:eastAsia="Times New Roman" w:hAnsi="Times New Roman" w:cs="Times New Roman"/>
                <w:sz w:val="20"/>
                <w:szCs w:val="20"/>
                <w:lang w:eastAsia="ru-RU"/>
              </w:rPr>
              <w:t>Ольхонский</w:t>
            </w:r>
            <w:proofErr w:type="spellEnd"/>
            <w:r w:rsidRPr="002E37FB">
              <w:rPr>
                <w:rFonts w:ascii="Times New Roman" w:eastAsia="Times New Roman" w:hAnsi="Times New Roman" w:cs="Times New Roman"/>
                <w:sz w:val="20"/>
                <w:szCs w:val="20"/>
                <w:lang w:eastAsia="ru-RU"/>
              </w:rPr>
              <w:t xml:space="preserve"> район</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15</w:t>
            </w:r>
          </w:p>
        </w:tc>
        <w:tc>
          <w:tcPr>
            <w:tcW w:w="19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w:t>
            </w:r>
          </w:p>
        </w:tc>
        <w:tc>
          <w:tcPr>
            <w:tcW w:w="124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32</w:t>
            </w:r>
          </w:p>
        </w:tc>
      </w:tr>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23</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proofErr w:type="spellStart"/>
            <w:r w:rsidRPr="002E37FB">
              <w:rPr>
                <w:rFonts w:ascii="Times New Roman" w:eastAsia="Times New Roman" w:hAnsi="Times New Roman" w:cs="Times New Roman"/>
                <w:sz w:val="20"/>
                <w:szCs w:val="20"/>
                <w:lang w:eastAsia="ru-RU"/>
              </w:rPr>
              <w:t>Слюдянский</w:t>
            </w:r>
            <w:proofErr w:type="spellEnd"/>
            <w:r w:rsidRPr="002E37FB">
              <w:rPr>
                <w:rFonts w:ascii="Times New Roman" w:eastAsia="Times New Roman" w:hAnsi="Times New Roman" w:cs="Times New Roman"/>
                <w:sz w:val="20"/>
                <w:szCs w:val="20"/>
                <w:lang w:eastAsia="ru-RU"/>
              </w:rPr>
              <w:t xml:space="preserve"> район</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55</w:t>
            </w:r>
          </w:p>
        </w:tc>
        <w:tc>
          <w:tcPr>
            <w:tcW w:w="19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8</w:t>
            </w:r>
          </w:p>
        </w:tc>
        <w:tc>
          <w:tcPr>
            <w:tcW w:w="124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84</w:t>
            </w:r>
          </w:p>
        </w:tc>
      </w:tr>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24</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proofErr w:type="spellStart"/>
            <w:r w:rsidRPr="002E37FB">
              <w:rPr>
                <w:rFonts w:ascii="Times New Roman" w:eastAsia="Times New Roman" w:hAnsi="Times New Roman" w:cs="Times New Roman"/>
                <w:sz w:val="20"/>
                <w:szCs w:val="20"/>
                <w:lang w:eastAsia="ru-RU"/>
              </w:rPr>
              <w:t>Тайшетский</w:t>
            </w:r>
            <w:proofErr w:type="spellEnd"/>
            <w:r w:rsidRPr="002E37FB">
              <w:rPr>
                <w:rFonts w:ascii="Times New Roman" w:eastAsia="Times New Roman" w:hAnsi="Times New Roman" w:cs="Times New Roman"/>
                <w:sz w:val="20"/>
                <w:szCs w:val="20"/>
                <w:lang w:eastAsia="ru-RU"/>
              </w:rPr>
              <w:t xml:space="preserve"> район</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60</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14</w:t>
            </w:r>
          </w:p>
        </w:tc>
        <w:tc>
          <w:tcPr>
            <w:tcW w:w="124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56</w:t>
            </w:r>
          </w:p>
        </w:tc>
      </w:tr>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25</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proofErr w:type="spellStart"/>
            <w:r w:rsidRPr="002E37FB">
              <w:rPr>
                <w:rFonts w:ascii="Times New Roman" w:eastAsia="Times New Roman" w:hAnsi="Times New Roman" w:cs="Times New Roman"/>
                <w:sz w:val="20"/>
                <w:szCs w:val="20"/>
                <w:lang w:eastAsia="ru-RU"/>
              </w:rPr>
              <w:t>Тулунский</w:t>
            </w:r>
            <w:proofErr w:type="spellEnd"/>
            <w:r w:rsidRPr="002E37FB">
              <w:rPr>
                <w:rFonts w:ascii="Times New Roman" w:eastAsia="Times New Roman" w:hAnsi="Times New Roman" w:cs="Times New Roman"/>
                <w:sz w:val="20"/>
                <w:szCs w:val="20"/>
                <w:lang w:eastAsia="ru-RU"/>
              </w:rPr>
              <w:t xml:space="preserve"> район</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68</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13</w:t>
            </w:r>
          </w:p>
        </w:tc>
        <w:tc>
          <w:tcPr>
            <w:tcW w:w="124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94</w:t>
            </w:r>
          </w:p>
        </w:tc>
      </w:tr>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26</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proofErr w:type="spellStart"/>
            <w:r w:rsidRPr="002E37FB">
              <w:rPr>
                <w:rFonts w:ascii="Times New Roman" w:eastAsia="Times New Roman" w:hAnsi="Times New Roman" w:cs="Times New Roman"/>
                <w:sz w:val="20"/>
                <w:szCs w:val="20"/>
                <w:lang w:eastAsia="ru-RU"/>
              </w:rPr>
              <w:t>Усольский</w:t>
            </w:r>
            <w:proofErr w:type="spellEnd"/>
            <w:r w:rsidRPr="002E37FB">
              <w:rPr>
                <w:rFonts w:ascii="Times New Roman" w:eastAsia="Times New Roman" w:hAnsi="Times New Roman" w:cs="Times New Roman"/>
                <w:sz w:val="20"/>
                <w:szCs w:val="20"/>
                <w:lang w:eastAsia="ru-RU"/>
              </w:rPr>
              <w:t xml:space="preserve"> район</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96</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16</w:t>
            </w:r>
          </w:p>
        </w:tc>
        <w:tc>
          <w:tcPr>
            <w:tcW w:w="124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131</w:t>
            </w:r>
          </w:p>
        </w:tc>
      </w:tr>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27</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Усть-Илимский район</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17</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3</w:t>
            </w:r>
          </w:p>
        </w:tc>
        <w:tc>
          <w:tcPr>
            <w:tcW w:w="124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21</w:t>
            </w:r>
          </w:p>
        </w:tc>
      </w:tr>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28</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proofErr w:type="spellStart"/>
            <w:r w:rsidRPr="002E37FB">
              <w:rPr>
                <w:rFonts w:ascii="Times New Roman" w:eastAsia="Times New Roman" w:hAnsi="Times New Roman" w:cs="Times New Roman"/>
                <w:sz w:val="20"/>
                <w:szCs w:val="20"/>
                <w:lang w:eastAsia="ru-RU"/>
              </w:rPr>
              <w:t>Усть-Кутский</w:t>
            </w:r>
            <w:proofErr w:type="spellEnd"/>
            <w:r w:rsidRPr="002E37FB">
              <w:rPr>
                <w:rFonts w:ascii="Times New Roman" w:eastAsia="Times New Roman" w:hAnsi="Times New Roman" w:cs="Times New Roman"/>
                <w:sz w:val="20"/>
                <w:szCs w:val="20"/>
                <w:lang w:eastAsia="ru-RU"/>
              </w:rPr>
              <w:t xml:space="preserve"> район</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49</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8</w:t>
            </w:r>
          </w:p>
        </w:tc>
        <w:tc>
          <w:tcPr>
            <w:tcW w:w="124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54</w:t>
            </w:r>
          </w:p>
        </w:tc>
      </w:tr>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29</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proofErr w:type="spellStart"/>
            <w:r w:rsidRPr="002E37FB">
              <w:rPr>
                <w:rFonts w:ascii="Times New Roman" w:eastAsia="Times New Roman" w:hAnsi="Times New Roman" w:cs="Times New Roman"/>
                <w:sz w:val="20"/>
                <w:szCs w:val="20"/>
                <w:lang w:eastAsia="ru-RU"/>
              </w:rPr>
              <w:t>Усть-Удинский</w:t>
            </w:r>
            <w:proofErr w:type="spellEnd"/>
            <w:r w:rsidRPr="002E37FB">
              <w:rPr>
                <w:rFonts w:ascii="Times New Roman" w:eastAsia="Times New Roman" w:hAnsi="Times New Roman" w:cs="Times New Roman"/>
                <w:sz w:val="20"/>
                <w:szCs w:val="20"/>
                <w:lang w:eastAsia="ru-RU"/>
              </w:rPr>
              <w:t xml:space="preserve"> район</w:t>
            </w:r>
          </w:p>
        </w:tc>
        <w:tc>
          <w:tcPr>
            <w:tcW w:w="1984" w:type="dxa"/>
            <w:tcBorders>
              <w:top w:val="single" w:sz="4" w:space="0" w:color="auto"/>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12</w:t>
            </w:r>
          </w:p>
        </w:tc>
        <w:tc>
          <w:tcPr>
            <w:tcW w:w="1985" w:type="dxa"/>
            <w:tcBorders>
              <w:top w:val="single" w:sz="4" w:space="0" w:color="auto"/>
              <w:left w:val="nil"/>
              <w:bottom w:val="single" w:sz="4" w:space="0" w:color="auto"/>
              <w:right w:val="single" w:sz="4" w:space="0" w:color="auto"/>
            </w:tcBorders>
            <w:shd w:val="clear" w:color="000000" w:fill="FFFFFF"/>
            <w:noWrap/>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2</w:t>
            </w:r>
          </w:p>
        </w:tc>
        <w:tc>
          <w:tcPr>
            <w:tcW w:w="1247" w:type="dxa"/>
            <w:tcBorders>
              <w:top w:val="single" w:sz="4" w:space="0" w:color="auto"/>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11</w:t>
            </w:r>
          </w:p>
        </w:tc>
      </w:tr>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30</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Черемховский район</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77</w:t>
            </w:r>
          </w:p>
        </w:tc>
        <w:tc>
          <w:tcPr>
            <w:tcW w:w="1985"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8</w:t>
            </w:r>
          </w:p>
        </w:tc>
        <w:tc>
          <w:tcPr>
            <w:tcW w:w="1247"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94</w:t>
            </w:r>
          </w:p>
        </w:tc>
      </w:tr>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31</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proofErr w:type="spellStart"/>
            <w:r w:rsidRPr="002E37FB">
              <w:rPr>
                <w:rFonts w:ascii="Times New Roman" w:eastAsia="Times New Roman" w:hAnsi="Times New Roman" w:cs="Times New Roman"/>
                <w:sz w:val="20"/>
                <w:szCs w:val="20"/>
                <w:lang w:eastAsia="ru-RU"/>
              </w:rPr>
              <w:t>Эхирит-Булагатский</w:t>
            </w:r>
            <w:proofErr w:type="spellEnd"/>
            <w:r w:rsidRPr="002E37FB">
              <w:rPr>
                <w:rFonts w:ascii="Times New Roman" w:eastAsia="Times New Roman" w:hAnsi="Times New Roman" w:cs="Times New Roman"/>
                <w:sz w:val="20"/>
                <w:szCs w:val="20"/>
                <w:lang w:eastAsia="ru-RU"/>
              </w:rPr>
              <w:t xml:space="preserve"> район</w:t>
            </w:r>
          </w:p>
        </w:tc>
        <w:tc>
          <w:tcPr>
            <w:tcW w:w="1984" w:type="dxa"/>
            <w:tcBorders>
              <w:top w:val="nil"/>
              <w:left w:val="nil"/>
              <w:bottom w:val="single" w:sz="4" w:space="0" w:color="auto"/>
              <w:right w:val="single" w:sz="4" w:space="0" w:color="auto"/>
            </w:tcBorders>
            <w:shd w:val="clear" w:color="000000" w:fill="FFFFFF"/>
            <w:noWrap/>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46</w:t>
            </w:r>
          </w:p>
        </w:tc>
        <w:tc>
          <w:tcPr>
            <w:tcW w:w="1985"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4</w:t>
            </w:r>
          </w:p>
        </w:tc>
        <w:tc>
          <w:tcPr>
            <w:tcW w:w="1247"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72</w:t>
            </w:r>
          </w:p>
        </w:tc>
      </w:tr>
      <w:tr w:rsidR="00697FCA" w:rsidRPr="002E37FB" w:rsidTr="008545FD">
        <w:trPr>
          <w:trHeight w:val="258"/>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32</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Чунский район</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32</w:t>
            </w:r>
          </w:p>
        </w:tc>
        <w:tc>
          <w:tcPr>
            <w:tcW w:w="1985"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3</w:t>
            </w:r>
          </w:p>
        </w:tc>
        <w:tc>
          <w:tcPr>
            <w:tcW w:w="1247"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36</w:t>
            </w:r>
          </w:p>
        </w:tc>
      </w:tr>
      <w:tr w:rsidR="00697FCA" w:rsidRPr="002E37FB" w:rsidTr="008545FD">
        <w:trPr>
          <w:trHeight w:val="325"/>
        </w:trPr>
        <w:tc>
          <w:tcPr>
            <w:tcW w:w="936" w:type="dxa"/>
            <w:tcBorders>
              <w:top w:val="single" w:sz="4" w:space="0" w:color="auto"/>
              <w:left w:val="single" w:sz="4" w:space="0" w:color="auto"/>
              <w:bottom w:val="single" w:sz="4" w:space="0" w:color="auto"/>
              <w:right w:val="single" w:sz="4" w:space="0" w:color="auto"/>
            </w:tcBorders>
            <w:shd w:val="clear" w:color="000000" w:fill="FFFFFF"/>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33</w:t>
            </w:r>
          </w:p>
        </w:tc>
        <w:tc>
          <w:tcPr>
            <w:tcW w:w="33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rPr>
                <w:rFonts w:ascii="Times New Roman" w:eastAsia="Times New Roman" w:hAnsi="Times New Roman" w:cs="Times New Roman"/>
                <w:sz w:val="20"/>
                <w:szCs w:val="20"/>
                <w:lang w:eastAsia="ru-RU"/>
              </w:rPr>
            </w:pPr>
            <w:proofErr w:type="spellStart"/>
            <w:r w:rsidRPr="002E37FB">
              <w:rPr>
                <w:rFonts w:ascii="Times New Roman" w:eastAsia="Times New Roman" w:hAnsi="Times New Roman" w:cs="Times New Roman"/>
                <w:sz w:val="20"/>
                <w:szCs w:val="20"/>
                <w:lang w:eastAsia="ru-RU"/>
              </w:rPr>
              <w:t>Шелеховский</w:t>
            </w:r>
            <w:proofErr w:type="spellEnd"/>
            <w:r w:rsidRPr="002E37FB">
              <w:rPr>
                <w:rFonts w:ascii="Times New Roman" w:eastAsia="Times New Roman" w:hAnsi="Times New Roman" w:cs="Times New Roman"/>
                <w:sz w:val="20"/>
                <w:szCs w:val="20"/>
                <w:lang w:eastAsia="ru-RU"/>
              </w:rPr>
              <w:t xml:space="preserve"> район</w:t>
            </w:r>
          </w:p>
        </w:tc>
        <w:tc>
          <w:tcPr>
            <w:tcW w:w="1984"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115</w:t>
            </w:r>
          </w:p>
        </w:tc>
        <w:tc>
          <w:tcPr>
            <w:tcW w:w="1985"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14</w:t>
            </w:r>
          </w:p>
        </w:tc>
        <w:tc>
          <w:tcPr>
            <w:tcW w:w="1247" w:type="dxa"/>
            <w:tcBorders>
              <w:top w:val="nil"/>
              <w:left w:val="nil"/>
              <w:bottom w:val="single" w:sz="4" w:space="0" w:color="auto"/>
              <w:right w:val="single" w:sz="4" w:space="0" w:color="auto"/>
            </w:tcBorders>
            <w:shd w:val="clear" w:color="000000" w:fill="FFFFFF"/>
            <w:vAlign w:val="center"/>
            <w:hideMark/>
          </w:tcPr>
          <w:p w:rsidR="00697FCA" w:rsidRPr="002E37FB" w:rsidRDefault="00697FCA" w:rsidP="00EA4A0A">
            <w:pPr>
              <w:spacing w:after="0" w:line="240" w:lineRule="auto"/>
              <w:jc w:val="center"/>
              <w:rPr>
                <w:rFonts w:ascii="Times New Roman" w:eastAsia="Times New Roman" w:hAnsi="Times New Roman" w:cs="Times New Roman"/>
                <w:sz w:val="20"/>
                <w:szCs w:val="20"/>
                <w:lang w:eastAsia="ru-RU"/>
              </w:rPr>
            </w:pPr>
            <w:r w:rsidRPr="002E37FB">
              <w:rPr>
                <w:rFonts w:ascii="Times New Roman" w:eastAsia="Times New Roman" w:hAnsi="Times New Roman" w:cs="Times New Roman"/>
                <w:sz w:val="20"/>
                <w:szCs w:val="20"/>
                <w:lang w:eastAsia="ru-RU"/>
              </w:rPr>
              <w:t>176</w:t>
            </w:r>
          </w:p>
        </w:tc>
      </w:tr>
    </w:tbl>
    <w:p w:rsidR="00D2447A" w:rsidRPr="00C85C34" w:rsidRDefault="00D2447A" w:rsidP="008D24F1">
      <w:pPr>
        <w:spacing w:after="0" w:line="240" w:lineRule="auto"/>
        <w:ind w:firstLine="709"/>
        <w:jc w:val="both"/>
        <w:rPr>
          <w:rFonts w:ascii="Times New Roman" w:hAnsi="Times New Roman" w:cs="Times New Roman"/>
          <w:sz w:val="24"/>
          <w:szCs w:val="24"/>
          <w:lang w:eastAsia="ru-RU"/>
        </w:rPr>
      </w:pPr>
    </w:p>
    <w:p w:rsidR="00697FCA" w:rsidRPr="002E37FB" w:rsidRDefault="00D2447A" w:rsidP="008D24F1">
      <w:pPr>
        <w:spacing w:after="0" w:line="240" w:lineRule="auto"/>
        <w:ind w:firstLine="709"/>
        <w:jc w:val="both"/>
        <w:rPr>
          <w:rFonts w:ascii="Arial" w:hAnsi="Arial" w:cs="Arial"/>
          <w:sz w:val="24"/>
          <w:szCs w:val="24"/>
          <w:lang w:eastAsia="ru-RU"/>
        </w:rPr>
      </w:pPr>
      <w:r w:rsidRPr="002E37FB">
        <w:rPr>
          <w:rFonts w:ascii="Arial" w:hAnsi="Arial" w:cs="Arial"/>
          <w:sz w:val="24"/>
          <w:szCs w:val="24"/>
          <w:lang w:eastAsia="ru-RU"/>
        </w:rPr>
        <w:t xml:space="preserve">Проведя анализ аварийности в Иркутской области: </w:t>
      </w:r>
      <w:proofErr w:type="spellStart"/>
      <w:r w:rsidR="00697FCA" w:rsidRPr="002E37FB">
        <w:rPr>
          <w:rFonts w:ascii="Arial" w:hAnsi="Arial" w:cs="Arial"/>
          <w:sz w:val="24"/>
          <w:szCs w:val="24"/>
          <w:lang w:eastAsia="ru-RU"/>
        </w:rPr>
        <w:t>Слюдянский</w:t>
      </w:r>
      <w:proofErr w:type="spellEnd"/>
      <w:r w:rsidRPr="002E37FB">
        <w:rPr>
          <w:rFonts w:ascii="Arial" w:hAnsi="Arial" w:cs="Arial"/>
          <w:sz w:val="24"/>
          <w:szCs w:val="24"/>
          <w:lang w:eastAsia="ru-RU"/>
        </w:rPr>
        <w:t xml:space="preserve"> район занимает</w:t>
      </w:r>
      <w:r w:rsidR="00697FCA" w:rsidRPr="002E37FB">
        <w:rPr>
          <w:rFonts w:ascii="Arial" w:hAnsi="Arial" w:cs="Arial"/>
          <w:sz w:val="24"/>
          <w:szCs w:val="24"/>
          <w:lang w:eastAsia="ru-RU"/>
        </w:rPr>
        <w:t xml:space="preserve"> 10</w:t>
      </w:r>
      <w:r w:rsidRPr="002E37FB">
        <w:rPr>
          <w:rFonts w:ascii="Arial" w:hAnsi="Arial" w:cs="Arial"/>
          <w:sz w:val="24"/>
          <w:szCs w:val="24"/>
          <w:lang w:eastAsia="ru-RU"/>
        </w:rPr>
        <w:t xml:space="preserve"> место по общему количеству ДТП, по погибшим в ДТП – </w:t>
      </w:r>
      <w:r w:rsidR="00697FCA" w:rsidRPr="002E37FB">
        <w:rPr>
          <w:rFonts w:ascii="Arial" w:hAnsi="Arial" w:cs="Arial"/>
          <w:sz w:val="24"/>
          <w:szCs w:val="24"/>
          <w:lang w:eastAsia="ru-RU"/>
        </w:rPr>
        <w:t>14</w:t>
      </w:r>
      <w:r w:rsidRPr="002E37FB">
        <w:rPr>
          <w:rFonts w:ascii="Arial" w:hAnsi="Arial" w:cs="Arial"/>
          <w:sz w:val="24"/>
          <w:szCs w:val="24"/>
          <w:lang w:eastAsia="ru-RU"/>
        </w:rPr>
        <w:t xml:space="preserve"> место, по раненым</w:t>
      </w:r>
      <w:r w:rsidR="00B31C7B" w:rsidRPr="002E37FB">
        <w:rPr>
          <w:rFonts w:ascii="Arial" w:hAnsi="Arial" w:cs="Arial"/>
          <w:sz w:val="24"/>
          <w:szCs w:val="24"/>
          <w:lang w:eastAsia="ru-RU"/>
        </w:rPr>
        <w:t xml:space="preserve"> </w:t>
      </w:r>
      <w:r w:rsidRPr="002E37FB">
        <w:rPr>
          <w:rFonts w:ascii="Arial" w:hAnsi="Arial" w:cs="Arial"/>
          <w:sz w:val="24"/>
          <w:szCs w:val="24"/>
          <w:lang w:eastAsia="ru-RU"/>
        </w:rPr>
        <w:t xml:space="preserve">в ДТП – </w:t>
      </w:r>
      <w:r w:rsidR="00697FCA" w:rsidRPr="002E37FB">
        <w:rPr>
          <w:rFonts w:ascii="Arial" w:hAnsi="Arial" w:cs="Arial"/>
          <w:sz w:val="24"/>
          <w:szCs w:val="24"/>
          <w:lang w:eastAsia="ru-RU"/>
        </w:rPr>
        <w:t>8</w:t>
      </w:r>
      <w:r w:rsidRPr="002E37FB">
        <w:rPr>
          <w:rFonts w:ascii="Arial" w:hAnsi="Arial" w:cs="Arial"/>
          <w:sz w:val="24"/>
          <w:szCs w:val="24"/>
          <w:lang w:eastAsia="ru-RU"/>
        </w:rPr>
        <w:t xml:space="preserve"> место.</w:t>
      </w:r>
      <w:r w:rsidR="00697FCA" w:rsidRPr="002E37FB">
        <w:rPr>
          <w:rFonts w:ascii="Arial" w:hAnsi="Arial" w:cs="Arial"/>
          <w:sz w:val="24"/>
          <w:szCs w:val="24"/>
          <w:lang w:eastAsia="ru-RU"/>
        </w:rPr>
        <w:t xml:space="preserve"> </w:t>
      </w:r>
      <w:proofErr w:type="spellStart"/>
      <w:r w:rsidR="00697FCA" w:rsidRPr="002E37FB">
        <w:rPr>
          <w:rFonts w:ascii="Arial" w:hAnsi="Arial" w:cs="Arial"/>
          <w:sz w:val="24"/>
          <w:szCs w:val="24"/>
          <w:lang w:eastAsia="ru-RU"/>
        </w:rPr>
        <w:t>Слюдянский</w:t>
      </w:r>
      <w:proofErr w:type="spellEnd"/>
      <w:r w:rsidR="00697FCA" w:rsidRPr="002E37FB">
        <w:rPr>
          <w:rFonts w:ascii="Arial" w:hAnsi="Arial" w:cs="Arial"/>
          <w:sz w:val="24"/>
          <w:szCs w:val="24"/>
          <w:lang w:eastAsia="ru-RU"/>
        </w:rPr>
        <w:t xml:space="preserve"> район, можно считать одним из аварийных районов Иркутской области с концентрацией ДТ</w:t>
      </w:r>
      <w:r w:rsidR="008D24F1" w:rsidRPr="002E37FB">
        <w:rPr>
          <w:rFonts w:ascii="Arial" w:hAnsi="Arial" w:cs="Arial"/>
          <w:sz w:val="24"/>
          <w:szCs w:val="24"/>
          <w:lang w:eastAsia="ru-RU"/>
        </w:rPr>
        <w:t>П (рисунок 1.5.)</w:t>
      </w:r>
    </w:p>
    <w:p w:rsidR="00D2447A" w:rsidRPr="002E37FB" w:rsidRDefault="00D2447A" w:rsidP="008D24F1">
      <w:pPr>
        <w:spacing w:after="0" w:line="240" w:lineRule="auto"/>
        <w:ind w:firstLine="709"/>
        <w:jc w:val="both"/>
        <w:rPr>
          <w:rFonts w:ascii="Arial" w:hAnsi="Arial" w:cs="Arial"/>
          <w:sz w:val="24"/>
          <w:szCs w:val="24"/>
          <w:lang w:eastAsia="ru-RU"/>
        </w:rPr>
      </w:pPr>
    </w:p>
    <w:p w:rsidR="00B11C1C" w:rsidRPr="00C85C34" w:rsidRDefault="00697FCA" w:rsidP="008D24F1">
      <w:pPr>
        <w:spacing w:after="0" w:line="276" w:lineRule="auto"/>
        <w:jc w:val="both"/>
        <w:rPr>
          <w:rFonts w:ascii="Times New Roman" w:hAnsi="Times New Roman" w:cs="Times New Roman"/>
          <w:sz w:val="24"/>
          <w:szCs w:val="24"/>
          <w:lang w:eastAsia="ru-RU"/>
        </w:rPr>
      </w:pPr>
      <w:bookmarkStart w:id="0" w:name="_GoBack"/>
      <w:r>
        <w:rPr>
          <w:rFonts w:ascii="Times New Roman" w:hAnsi="Times New Roman" w:cs="Times New Roman"/>
          <w:noProof/>
          <w:sz w:val="24"/>
          <w:szCs w:val="24"/>
          <w:lang w:eastAsia="ru-RU"/>
        </w:rPr>
        <w:lastRenderedPageBreak/>
        <w:drawing>
          <wp:inline distT="0" distB="0" distL="0" distR="0">
            <wp:extent cx="6000750" cy="3171825"/>
            <wp:effectExtent l="0" t="0" r="0" b="9525"/>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bookmarkEnd w:id="0"/>
    </w:p>
    <w:p w:rsidR="009D24A9" w:rsidRPr="002E37FB" w:rsidRDefault="008D24F1" w:rsidP="009D24A9">
      <w:pPr>
        <w:spacing w:after="0" w:line="276" w:lineRule="auto"/>
        <w:ind w:firstLine="709"/>
        <w:jc w:val="center"/>
        <w:rPr>
          <w:rFonts w:ascii="Arial" w:hAnsi="Arial" w:cs="Arial"/>
          <w:sz w:val="24"/>
          <w:szCs w:val="24"/>
        </w:rPr>
      </w:pPr>
      <w:r w:rsidRPr="002E37FB">
        <w:rPr>
          <w:rFonts w:ascii="Arial" w:hAnsi="Arial" w:cs="Arial"/>
          <w:sz w:val="24"/>
          <w:szCs w:val="24"/>
          <w:lang w:eastAsia="ru-RU"/>
        </w:rPr>
        <w:t>Рис</w:t>
      </w:r>
      <w:r w:rsidR="00882767" w:rsidRPr="002E37FB">
        <w:rPr>
          <w:rFonts w:ascii="Arial" w:hAnsi="Arial" w:cs="Arial"/>
          <w:sz w:val="24"/>
          <w:szCs w:val="24"/>
          <w:lang w:eastAsia="ru-RU"/>
        </w:rPr>
        <w:t>.</w:t>
      </w:r>
      <w:r w:rsidRPr="002E37FB">
        <w:rPr>
          <w:rFonts w:ascii="Arial" w:hAnsi="Arial" w:cs="Arial"/>
          <w:sz w:val="24"/>
          <w:szCs w:val="24"/>
          <w:lang w:eastAsia="ru-RU"/>
        </w:rPr>
        <w:t>1.5</w:t>
      </w:r>
      <w:r w:rsidR="009D24A9" w:rsidRPr="002E37FB">
        <w:rPr>
          <w:rFonts w:ascii="Arial" w:hAnsi="Arial" w:cs="Arial"/>
          <w:sz w:val="24"/>
          <w:szCs w:val="24"/>
          <w:lang w:eastAsia="ru-RU"/>
        </w:rPr>
        <w:t xml:space="preserve"> – Статистика аварийности по Иркутской област</w:t>
      </w:r>
      <w:r w:rsidR="009D24A9" w:rsidRPr="002E37FB">
        <w:rPr>
          <w:rFonts w:ascii="Arial" w:hAnsi="Arial" w:cs="Arial"/>
          <w:sz w:val="24"/>
          <w:szCs w:val="24"/>
        </w:rPr>
        <w:t>и</w:t>
      </w:r>
    </w:p>
    <w:p w:rsidR="00F11787" w:rsidRDefault="00F11787" w:rsidP="009D24A9">
      <w:pPr>
        <w:spacing w:after="0" w:line="276" w:lineRule="auto"/>
        <w:ind w:firstLine="709"/>
        <w:jc w:val="center"/>
        <w:rPr>
          <w:rFonts w:ascii="Times New Roman" w:hAnsi="Times New Roman" w:cs="Times New Roman"/>
          <w:sz w:val="24"/>
          <w:szCs w:val="24"/>
        </w:rPr>
      </w:pPr>
    </w:p>
    <w:p w:rsidR="00EF7488" w:rsidRPr="002E37FB" w:rsidRDefault="00F13FAF" w:rsidP="00F13FAF">
      <w:pPr>
        <w:pStyle w:val="a8"/>
        <w:numPr>
          <w:ilvl w:val="0"/>
          <w:numId w:val="2"/>
        </w:numPr>
        <w:spacing w:after="0" w:line="240" w:lineRule="auto"/>
        <w:jc w:val="center"/>
        <w:rPr>
          <w:rFonts w:ascii="Arial" w:hAnsi="Arial" w:cs="Arial"/>
          <w:b/>
          <w:sz w:val="30"/>
          <w:szCs w:val="30"/>
        </w:rPr>
      </w:pPr>
      <w:r w:rsidRPr="002E37FB">
        <w:rPr>
          <w:rFonts w:ascii="Arial" w:hAnsi="Arial" w:cs="Arial"/>
          <w:b/>
          <w:sz w:val="30"/>
          <w:szCs w:val="30"/>
        </w:rPr>
        <w:t>Сбор и оценка исходных данных транспортной инфраструктуры на территории Слюдянского муниципального образования</w:t>
      </w:r>
    </w:p>
    <w:p w:rsidR="00F13FAF" w:rsidRPr="002E37FB" w:rsidRDefault="00F13FAF" w:rsidP="004C489B">
      <w:pPr>
        <w:spacing w:after="0" w:line="240" w:lineRule="auto"/>
        <w:ind w:firstLine="709"/>
        <w:jc w:val="center"/>
        <w:rPr>
          <w:rFonts w:ascii="Arial" w:hAnsi="Arial" w:cs="Arial"/>
          <w:b/>
          <w:sz w:val="30"/>
          <w:szCs w:val="30"/>
        </w:rPr>
      </w:pPr>
    </w:p>
    <w:p w:rsidR="00011080" w:rsidRPr="00075B83" w:rsidRDefault="00F13FAF" w:rsidP="004C489B">
      <w:pPr>
        <w:spacing w:after="0" w:line="240" w:lineRule="auto"/>
        <w:ind w:firstLine="709"/>
        <w:jc w:val="center"/>
        <w:rPr>
          <w:rFonts w:ascii="Arial" w:hAnsi="Arial" w:cs="Arial"/>
          <w:b/>
          <w:sz w:val="24"/>
          <w:szCs w:val="24"/>
        </w:rPr>
      </w:pPr>
      <w:r w:rsidRPr="00075B83">
        <w:rPr>
          <w:rFonts w:ascii="Arial" w:hAnsi="Arial" w:cs="Arial"/>
          <w:b/>
          <w:sz w:val="24"/>
          <w:szCs w:val="24"/>
        </w:rPr>
        <w:t>2.1</w:t>
      </w:r>
      <w:r w:rsidR="00B821A7" w:rsidRPr="00075B83">
        <w:rPr>
          <w:rFonts w:ascii="Arial" w:hAnsi="Arial" w:cs="Arial"/>
          <w:b/>
          <w:sz w:val="24"/>
          <w:szCs w:val="24"/>
        </w:rPr>
        <w:t>.</w:t>
      </w:r>
      <w:r w:rsidR="00011080" w:rsidRPr="00075B83">
        <w:rPr>
          <w:rFonts w:ascii="Arial" w:hAnsi="Arial" w:cs="Arial"/>
          <w:b/>
          <w:sz w:val="24"/>
          <w:szCs w:val="24"/>
        </w:rPr>
        <w:t xml:space="preserve"> Проведение исследо</w:t>
      </w:r>
      <w:r w:rsidR="004C489B" w:rsidRPr="00075B83">
        <w:rPr>
          <w:rFonts w:ascii="Arial" w:hAnsi="Arial" w:cs="Arial"/>
          <w:b/>
          <w:sz w:val="24"/>
          <w:szCs w:val="24"/>
        </w:rPr>
        <w:t>вания движения пассажиропотоков</w:t>
      </w:r>
    </w:p>
    <w:p w:rsidR="004C489B" w:rsidRPr="00075B83" w:rsidRDefault="004C489B" w:rsidP="004C489B">
      <w:pPr>
        <w:spacing w:after="0" w:line="240" w:lineRule="auto"/>
        <w:ind w:firstLine="709"/>
        <w:jc w:val="center"/>
        <w:rPr>
          <w:rFonts w:ascii="Arial" w:hAnsi="Arial" w:cs="Arial"/>
          <w:b/>
          <w:color w:val="000000" w:themeColor="text1"/>
          <w:sz w:val="24"/>
          <w:szCs w:val="24"/>
          <w:highlight w:val="cyan"/>
        </w:rPr>
      </w:pPr>
    </w:p>
    <w:p w:rsidR="00011080" w:rsidRPr="00075B83" w:rsidRDefault="00F13FAF" w:rsidP="004C489B">
      <w:pPr>
        <w:spacing w:line="240" w:lineRule="auto"/>
        <w:jc w:val="center"/>
        <w:rPr>
          <w:rFonts w:ascii="Arial" w:hAnsi="Arial" w:cs="Arial"/>
          <w:b/>
          <w:color w:val="000000" w:themeColor="text1"/>
          <w:sz w:val="24"/>
          <w:szCs w:val="24"/>
        </w:rPr>
      </w:pPr>
      <w:r w:rsidRPr="00075B83">
        <w:rPr>
          <w:rFonts w:ascii="Arial" w:hAnsi="Arial" w:cs="Arial"/>
          <w:b/>
          <w:color w:val="000000" w:themeColor="text1"/>
          <w:sz w:val="24"/>
          <w:szCs w:val="24"/>
        </w:rPr>
        <w:t>2.1</w:t>
      </w:r>
      <w:r w:rsidR="00011080" w:rsidRPr="00075B83">
        <w:rPr>
          <w:rFonts w:ascii="Arial" w:hAnsi="Arial" w:cs="Arial"/>
          <w:b/>
          <w:color w:val="000000" w:themeColor="text1"/>
          <w:sz w:val="24"/>
          <w:szCs w:val="24"/>
        </w:rPr>
        <w:t>.1 Рассмотрение маршрутов движения горо</w:t>
      </w:r>
      <w:r w:rsidR="007030F9" w:rsidRPr="00075B83">
        <w:rPr>
          <w:rFonts w:ascii="Arial" w:hAnsi="Arial" w:cs="Arial"/>
          <w:b/>
          <w:color w:val="000000" w:themeColor="text1"/>
          <w:sz w:val="24"/>
          <w:szCs w:val="24"/>
        </w:rPr>
        <w:t>дского (</w:t>
      </w:r>
      <w:r w:rsidR="00B821A7" w:rsidRPr="00075B83">
        <w:rPr>
          <w:rFonts w:ascii="Arial" w:hAnsi="Arial" w:cs="Arial"/>
          <w:b/>
          <w:color w:val="000000" w:themeColor="text1"/>
          <w:sz w:val="24"/>
          <w:szCs w:val="24"/>
        </w:rPr>
        <w:t>общественного</w:t>
      </w:r>
      <w:r w:rsidR="007030F9" w:rsidRPr="00075B83">
        <w:rPr>
          <w:rFonts w:ascii="Arial" w:hAnsi="Arial" w:cs="Arial"/>
          <w:b/>
          <w:color w:val="000000" w:themeColor="text1"/>
          <w:sz w:val="24"/>
          <w:szCs w:val="24"/>
        </w:rPr>
        <w:t>)</w:t>
      </w:r>
      <w:r w:rsidR="00B821A7" w:rsidRPr="00075B83">
        <w:rPr>
          <w:rFonts w:ascii="Arial" w:hAnsi="Arial" w:cs="Arial"/>
          <w:b/>
          <w:color w:val="000000" w:themeColor="text1"/>
          <w:sz w:val="24"/>
          <w:szCs w:val="24"/>
        </w:rPr>
        <w:t xml:space="preserve"> транспорта</w:t>
      </w:r>
    </w:p>
    <w:p w:rsidR="00011080" w:rsidRPr="002E37FB" w:rsidRDefault="00011080" w:rsidP="003A26EE">
      <w:pPr>
        <w:spacing w:after="0" w:line="240" w:lineRule="auto"/>
        <w:ind w:firstLine="709"/>
        <w:jc w:val="both"/>
        <w:rPr>
          <w:rFonts w:ascii="Arial" w:eastAsiaTheme="minorEastAsia" w:hAnsi="Arial" w:cs="Arial"/>
          <w:color w:val="000000" w:themeColor="text1"/>
          <w:sz w:val="24"/>
          <w:szCs w:val="24"/>
          <w:lang w:eastAsia="ru-RU"/>
        </w:rPr>
      </w:pPr>
      <w:r w:rsidRPr="002E37FB">
        <w:rPr>
          <w:rFonts w:ascii="Arial" w:eastAsiaTheme="minorEastAsia" w:hAnsi="Arial" w:cs="Arial"/>
          <w:color w:val="000000" w:themeColor="text1"/>
          <w:sz w:val="24"/>
          <w:szCs w:val="24"/>
          <w:lang w:eastAsia="ru-RU"/>
        </w:rPr>
        <w:t xml:space="preserve">Инфраструктура для обслуживания пассажиропотоков в границах </w:t>
      </w:r>
      <w:r w:rsidR="00B821A7" w:rsidRPr="002E37FB">
        <w:rPr>
          <w:rFonts w:ascii="Arial" w:eastAsiaTheme="minorEastAsia" w:hAnsi="Arial" w:cs="Arial"/>
          <w:color w:val="000000" w:themeColor="text1"/>
          <w:sz w:val="24"/>
          <w:szCs w:val="24"/>
          <w:lang w:eastAsia="ru-RU"/>
        </w:rPr>
        <w:t xml:space="preserve">Слюдянского </w:t>
      </w:r>
      <w:r w:rsidR="00476D54" w:rsidRPr="002E37FB">
        <w:rPr>
          <w:rFonts w:ascii="Arial" w:eastAsiaTheme="minorEastAsia" w:hAnsi="Arial" w:cs="Arial"/>
          <w:color w:val="000000" w:themeColor="text1"/>
          <w:sz w:val="24"/>
          <w:szCs w:val="24"/>
          <w:lang w:eastAsia="ru-RU"/>
        </w:rPr>
        <w:t>муниципального</w:t>
      </w:r>
      <w:r w:rsidR="00B821A7" w:rsidRPr="002E37FB">
        <w:rPr>
          <w:rFonts w:ascii="Arial" w:eastAsiaTheme="minorEastAsia" w:hAnsi="Arial" w:cs="Arial"/>
          <w:color w:val="000000" w:themeColor="text1"/>
          <w:sz w:val="24"/>
          <w:szCs w:val="24"/>
          <w:lang w:eastAsia="ru-RU"/>
        </w:rPr>
        <w:t xml:space="preserve"> образования</w:t>
      </w:r>
      <w:r w:rsidRPr="002E37FB">
        <w:rPr>
          <w:rFonts w:ascii="Arial" w:eastAsiaTheme="minorEastAsia" w:hAnsi="Arial" w:cs="Arial"/>
          <w:color w:val="000000" w:themeColor="text1"/>
          <w:sz w:val="24"/>
          <w:szCs w:val="24"/>
          <w:lang w:eastAsia="ru-RU"/>
        </w:rPr>
        <w:t xml:space="preserve"> представлена автомобильным транспортом в виде маршрутной сети городского общественного транспорта, пригородного и междугородного. Кроме того, в инфраструктуру обслуживания пассажиров входит железнодорожный транспорт.</w:t>
      </w:r>
    </w:p>
    <w:p w:rsidR="00011080" w:rsidRPr="002E37FB" w:rsidRDefault="00011080" w:rsidP="003A26EE">
      <w:pPr>
        <w:spacing w:after="0" w:line="240" w:lineRule="auto"/>
        <w:ind w:firstLine="709"/>
        <w:jc w:val="both"/>
        <w:rPr>
          <w:rFonts w:ascii="Arial" w:eastAsiaTheme="minorEastAsia" w:hAnsi="Arial" w:cs="Arial"/>
          <w:color w:val="000000" w:themeColor="text1"/>
          <w:sz w:val="24"/>
          <w:szCs w:val="24"/>
          <w:lang w:eastAsia="ru-RU"/>
        </w:rPr>
      </w:pPr>
      <w:r w:rsidRPr="002E37FB">
        <w:rPr>
          <w:rFonts w:ascii="Arial" w:eastAsiaTheme="minorEastAsia" w:hAnsi="Arial" w:cs="Arial"/>
          <w:color w:val="000000" w:themeColor="text1"/>
          <w:sz w:val="24"/>
          <w:szCs w:val="24"/>
          <w:lang w:eastAsia="ru-RU"/>
        </w:rPr>
        <w:t>Для железнодорожного транспорта основной объем перевозок пассажиров ориентирован на субъекты РФ, поселки и города по Иркутской области.</w:t>
      </w:r>
    </w:p>
    <w:p w:rsidR="00B821A7" w:rsidRPr="002E37FB" w:rsidRDefault="00011080" w:rsidP="003A26EE">
      <w:pPr>
        <w:spacing w:after="0" w:line="240" w:lineRule="auto"/>
        <w:ind w:firstLine="709"/>
        <w:jc w:val="both"/>
        <w:rPr>
          <w:rFonts w:ascii="Arial" w:eastAsiaTheme="minorEastAsia" w:hAnsi="Arial" w:cs="Arial"/>
          <w:color w:val="000000" w:themeColor="text1"/>
          <w:sz w:val="24"/>
          <w:szCs w:val="24"/>
          <w:lang w:eastAsia="ru-RU"/>
        </w:rPr>
      </w:pPr>
      <w:r w:rsidRPr="002E37FB">
        <w:rPr>
          <w:rFonts w:ascii="Arial" w:eastAsiaTheme="minorEastAsia" w:hAnsi="Arial" w:cs="Arial"/>
          <w:color w:val="000000" w:themeColor="text1"/>
          <w:sz w:val="24"/>
          <w:szCs w:val="24"/>
          <w:lang w:eastAsia="ru-RU"/>
        </w:rPr>
        <w:t xml:space="preserve">Маршрутная сеть городского, пригородного, междугородного транспорта состоит из автобусных маршрутов. </w:t>
      </w:r>
    </w:p>
    <w:p w:rsidR="00011080" w:rsidRPr="002E37FB" w:rsidRDefault="00011080" w:rsidP="003A26EE">
      <w:pPr>
        <w:spacing w:after="0" w:line="240" w:lineRule="auto"/>
        <w:ind w:firstLine="709"/>
        <w:jc w:val="both"/>
        <w:rPr>
          <w:rFonts w:ascii="Arial" w:eastAsiaTheme="minorEastAsia" w:hAnsi="Arial" w:cs="Arial"/>
          <w:color w:val="000000" w:themeColor="text1"/>
          <w:sz w:val="24"/>
          <w:szCs w:val="24"/>
          <w:lang w:eastAsia="ru-RU"/>
        </w:rPr>
      </w:pPr>
      <w:r w:rsidRPr="002E37FB">
        <w:rPr>
          <w:rFonts w:ascii="Arial" w:eastAsiaTheme="minorEastAsia" w:hAnsi="Arial" w:cs="Arial"/>
          <w:color w:val="000000" w:themeColor="text1"/>
          <w:sz w:val="24"/>
          <w:szCs w:val="24"/>
          <w:lang w:eastAsia="ru-RU"/>
        </w:rPr>
        <w:t>В городе имеется железнодорожны</w:t>
      </w:r>
      <w:r w:rsidR="002F5F29" w:rsidRPr="002E37FB">
        <w:rPr>
          <w:rFonts w:ascii="Arial" w:eastAsiaTheme="minorEastAsia" w:hAnsi="Arial" w:cs="Arial"/>
          <w:color w:val="000000" w:themeColor="text1"/>
          <w:sz w:val="24"/>
          <w:szCs w:val="24"/>
          <w:lang w:eastAsia="ru-RU"/>
        </w:rPr>
        <w:t>й</w:t>
      </w:r>
      <w:r w:rsidRPr="002E37FB">
        <w:rPr>
          <w:rFonts w:ascii="Arial" w:eastAsiaTheme="minorEastAsia" w:hAnsi="Arial" w:cs="Arial"/>
          <w:color w:val="000000" w:themeColor="text1"/>
          <w:sz w:val="24"/>
          <w:szCs w:val="24"/>
          <w:lang w:eastAsia="ru-RU"/>
        </w:rPr>
        <w:t xml:space="preserve"> вокзал и </w:t>
      </w:r>
      <w:r w:rsidR="00B821A7" w:rsidRPr="002E37FB">
        <w:rPr>
          <w:rFonts w:ascii="Arial" w:eastAsiaTheme="minorEastAsia" w:hAnsi="Arial" w:cs="Arial"/>
          <w:color w:val="000000" w:themeColor="text1"/>
          <w:sz w:val="24"/>
          <w:szCs w:val="24"/>
          <w:lang w:eastAsia="ru-RU"/>
        </w:rPr>
        <w:t>автостанция</w:t>
      </w:r>
      <w:r w:rsidR="002F5F29" w:rsidRPr="002E37FB">
        <w:rPr>
          <w:rFonts w:ascii="Arial" w:eastAsiaTheme="minorEastAsia" w:hAnsi="Arial" w:cs="Arial"/>
          <w:color w:val="000000" w:themeColor="text1"/>
          <w:sz w:val="24"/>
          <w:szCs w:val="24"/>
          <w:lang w:eastAsia="ru-RU"/>
        </w:rPr>
        <w:t>, которые расположены в непосредственной близости друг от друга.</w:t>
      </w:r>
    </w:p>
    <w:p w:rsidR="00B821A7" w:rsidRPr="002E37FB" w:rsidRDefault="00011080" w:rsidP="003A26EE">
      <w:pPr>
        <w:spacing w:after="0" w:line="240" w:lineRule="auto"/>
        <w:ind w:firstLine="709"/>
        <w:jc w:val="both"/>
        <w:rPr>
          <w:rFonts w:ascii="Arial" w:eastAsiaTheme="minorEastAsia" w:hAnsi="Arial" w:cs="Arial"/>
          <w:color w:val="000000" w:themeColor="text1"/>
          <w:sz w:val="24"/>
          <w:szCs w:val="24"/>
          <w:lang w:eastAsia="ru-RU"/>
        </w:rPr>
      </w:pPr>
      <w:r w:rsidRPr="002E37FB">
        <w:rPr>
          <w:rFonts w:ascii="Arial" w:eastAsiaTheme="minorEastAsia" w:hAnsi="Arial" w:cs="Arial"/>
          <w:color w:val="000000" w:themeColor="text1"/>
          <w:sz w:val="24"/>
          <w:szCs w:val="24"/>
          <w:lang w:eastAsia="ru-RU"/>
        </w:rPr>
        <w:t xml:space="preserve">Суммарная протяженность установленных городских маршрутов, проходящих по территории города составляет </w:t>
      </w:r>
      <w:r w:rsidR="00AA6E8B" w:rsidRPr="002E37FB">
        <w:rPr>
          <w:rFonts w:ascii="Arial" w:eastAsiaTheme="minorEastAsia" w:hAnsi="Arial" w:cs="Arial"/>
          <w:color w:val="000000" w:themeColor="text1"/>
          <w:sz w:val="24"/>
          <w:szCs w:val="24"/>
          <w:lang w:eastAsia="ru-RU"/>
        </w:rPr>
        <w:t>20</w:t>
      </w:r>
      <w:r w:rsidR="00CC16C6" w:rsidRPr="002E37FB">
        <w:rPr>
          <w:rFonts w:ascii="Arial" w:eastAsiaTheme="minorEastAsia" w:hAnsi="Arial" w:cs="Arial"/>
          <w:color w:val="000000" w:themeColor="text1"/>
          <w:sz w:val="24"/>
          <w:szCs w:val="24"/>
          <w:lang w:eastAsia="ru-RU"/>
        </w:rPr>
        <w:t>,5</w:t>
      </w:r>
      <w:r w:rsidRPr="002E37FB">
        <w:rPr>
          <w:rFonts w:ascii="Arial" w:eastAsiaTheme="minorEastAsia" w:hAnsi="Arial" w:cs="Arial"/>
          <w:color w:val="000000" w:themeColor="text1"/>
          <w:sz w:val="24"/>
          <w:szCs w:val="24"/>
          <w:lang w:eastAsia="ru-RU"/>
        </w:rPr>
        <w:t xml:space="preserve"> км. </w:t>
      </w:r>
    </w:p>
    <w:p w:rsidR="00011080" w:rsidRPr="002E37FB" w:rsidRDefault="00011080" w:rsidP="003A26EE">
      <w:pPr>
        <w:spacing w:after="0" w:line="240" w:lineRule="auto"/>
        <w:ind w:firstLine="709"/>
        <w:jc w:val="both"/>
        <w:rPr>
          <w:rFonts w:ascii="Arial" w:eastAsiaTheme="minorEastAsia" w:hAnsi="Arial" w:cs="Arial"/>
          <w:color w:val="000000" w:themeColor="text1"/>
          <w:sz w:val="24"/>
          <w:szCs w:val="24"/>
          <w:lang w:eastAsia="ru-RU"/>
        </w:rPr>
      </w:pPr>
      <w:r w:rsidRPr="002E37FB">
        <w:rPr>
          <w:rFonts w:ascii="Arial" w:eastAsiaTheme="minorEastAsia" w:hAnsi="Arial" w:cs="Arial"/>
          <w:color w:val="000000" w:themeColor="text1"/>
          <w:sz w:val="24"/>
          <w:szCs w:val="24"/>
          <w:lang w:eastAsia="ru-RU"/>
        </w:rPr>
        <w:t xml:space="preserve">Оценку эффективности маршрутной сети можно проводить при помощи маршрутного коэффициента и плотности маршрутной сети. </w:t>
      </w:r>
    </w:p>
    <w:p w:rsidR="00011080" w:rsidRPr="002E37FB" w:rsidRDefault="00011080" w:rsidP="003A26EE">
      <w:pPr>
        <w:spacing w:after="0" w:line="240" w:lineRule="auto"/>
        <w:ind w:firstLine="709"/>
        <w:jc w:val="both"/>
        <w:rPr>
          <w:rFonts w:ascii="Arial" w:eastAsiaTheme="minorEastAsia" w:hAnsi="Arial" w:cs="Arial"/>
          <w:color w:val="000000" w:themeColor="text1"/>
          <w:sz w:val="24"/>
          <w:szCs w:val="24"/>
          <w:lang w:eastAsia="ru-RU"/>
        </w:rPr>
      </w:pPr>
      <w:r w:rsidRPr="002E37FB">
        <w:rPr>
          <w:rFonts w:ascii="Arial" w:eastAsiaTheme="minorEastAsia" w:hAnsi="Arial" w:cs="Arial"/>
          <w:color w:val="000000" w:themeColor="text1"/>
          <w:sz w:val="24"/>
          <w:szCs w:val="24"/>
          <w:lang w:eastAsia="ru-RU"/>
        </w:rPr>
        <w:t>Маршрутный коэффициент, характеризует разветвленность маршрутной сети и позволяет определить сколько в среднем маршрутов проходит по каждому участку транспортной сети. Маршрутный коэффициент представляет собой отношение протяженности всех автобусных маршрутов к протяженности всех улиц и проездов, по которым проходят эти маршруты (автобусной транспортной сети):</w:t>
      </w:r>
    </w:p>
    <w:p w:rsidR="00011080" w:rsidRPr="002E37FB" w:rsidRDefault="00011080" w:rsidP="003A26EE">
      <w:pPr>
        <w:spacing w:after="0" w:line="240" w:lineRule="auto"/>
        <w:ind w:firstLine="709"/>
        <w:jc w:val="both"/>
        <w:rPr>
          <w:rFonts w:ascii="Arial" w:eastAsiaTheme="minorEastAsia" w:hAnsi="Arial" w:cs="Arial"/>
          <w:color w:val="000000" w:themeColor="text1"/>
          <w:sz w:val="24"/>
          <w:szCs w:val="24"/>
          <w:lang w:eastAsia="ru-RU"/>
        </w:rPr>
      </w:pPr>
    </w:p>
    <w:p w:rsidR="00011080" w:rsidRPr="002E37FB" w:rsidRDefault="00822CAB" w:rsidP="003A26EE">
      <w:pPr>
        <w:spacing w:after="0" w:line="240" w:lineRule="auto"/>
        <w:ind w:firstLine="709"/>
        <w:jc w:val="center"/>
        <w:rPr>
          <w:rFonts w:ascii="Arial" w:eastAsiaTheme="minorEastAsia" w:hAnsi="Arial" w:cs="Arial"/>
          <w:color w:val="000000" w:themeColor="text1"/>
          <w:sz w:val="24"/>
          <w:szCs w:val="24"/>
          <w:lang w:eastAsia="ru-RU"/>
        </w:rPr>
      </w:pPr>
      <m:oMathPara>
        <m:oMath>
          <m:sSub>
            <m:sSubPr>
              <m:ctrlPr>
                <w:rPr>
                  <w:rFonts w:ascii="Cambria Math" w:eastAsiaTheme="minorEastAsia" w:hAnsi="Cambria Math" w:cs="Arial"/>
                  <w:i/>
                  <w:color w:val="000000" w:themeColor="text1"/>
                  <w:sz w:val="24"/>
                  <w:szCs w:val="24"/>
                  <w:lang w:val="en-US" w:eastAsia="ru-RU"/>
                </w:rPr>
              </m:ctrlPr>
            </m:sSubPr>
            <m:e>
              <m:r>
                <w:rPr>
                  <w:rFonts w:ascii="Cambria Math" w:eastAsiaTheme="minorEastAsia" w:hAnsi="Cambria Math" w:cs="Arial"/>
                  <w:color w:val="000000" w:themeColor="text1"/>
                  <w:sz w:val="24"/>
                  <w:szCs w:val="24"/>
                  <w:lang w:val="en-US" w:eastAsia="ru-RU"/>
                </w:rPr>
                <m:t>k</m:t>
              </m:r>
            </m:e>
            <m:sub>
              <m:r>
                <w:rPr>
                  <w:rFonts w:ascii="Cambria Math" w:eastAsiaTheme="minorEastAsia" w:hAnsi="Cambria Math" w:cs="Arial"/>
                  <w:color w:val="000000" w:themeColor="text1"/>
                  <w:sz w:val="24"/>
                  <w:szCs w:val="24"/>
                  <w:lang w:eastAsia="ru-RU"/>
                </w:rPr>
                <m:t>м</m:t>
              </m:r>
            </m:sub>
          </m:sSub>
          <m:r>
            <w:rPr>
              <w:rFonts w:ascii="Cambria Math" w:eastAsiaTheme="minorEastAsia" w:hAnsi="Cambria Math" w:cs="Arial"/>
              <w:color w:val="000000" w:themeColor="text1"/>
              <w:sz w:val="24"/>
              <w:szCs w:val="24"/>
              <w:lang w:eastAsia="ru-RU"/>
            </w:rPr>
            <m:t>=</m:t>
          </m:r>
          <m:f>
            <m:fPr>
              <m:ctrlPr>
                <w:rPr>
                  <w:rFonts w:ascii="Cambria Math" w:eastAsiaTheme="minorEastAsia" w:hAnsi="Cambria Math" w:cs="Arial"/>
                  <w:i/>
                  <w:color w:val="000000" w:themeColor="text1"/>
                  <w:sz w:val="24"/>
                  <w:szCs w:val="24"/>
                  <w:lang w:eastAsia="ru-RU"/>
                </w:rPr>
              </m:ctrlPr>
            </m:fPr>
            <m:num>
              <m:nary>
                <m:naryPr>
                  <m:chr m:val="∑"/>
                  <m:limLoc m:val="undOvr"/>
                  <m:subHide m:val="1"/>
                  <m:supHide m:val="1"/>
                  <m:ctrlPr>
                    <w:rPr>
                      <w:rFonts w:ascii="Cambria Math" w:eastAsiaTheme="minorEastAsia" w:hAnsi="Cambria Math" w:cs="Arial"/>
                      <w:i/>
                      <w:color w:val="000000" w:themeColor="text1"/>
                      <w:sz w:val="24"/>
                      <w:szCs w:val="24"/>
                      <w:lang w:eastAsia="ru-RU"/>
                    </w:rPr>
                  </m:ctrlPr>
                </m:naryPr>
                <m:sub/>
                <m:sup/>
                <m:e>
                  <m:sSub>
                    <m:sSubPr>
                      <m:ctrlPr>
                        <w:rPr>
                          <w:rFonts w:ascii="Cambria Math" w:eastAsiaTheme="minorEastAsia" w:hAnsi="Cambria Math" w:cs="Arial"/>
                          <w:i/>
                          <w:color w:val="000000" w:themeColor="text1"/>
                          <w:sz w:val="24"/>
                          <w:szCs w:val="24"/>
                          <w:lang w:eastAsia="ru-RU"/>
                        </w:rPr>
                      </m:ctrlPr>
                    </m:sSubPr>
                    <m:e>
                      <m:r>
                        <w:rPr>
                          <w:rFonts w:ascii="Cambria Math" w:eastAsiaTheme="minorEastAsia" w:hAnsi="Cambria Math" w:cs="Arial"/>
                          <w:color w:val="000000" w:themeColor="text1"/>
                          <w:sz w:val="24"/>
                          <w:szCs w:val="24"/>
                          <w:lang w:val="en-US" w:eastAsia="ru-RU"/>
                        </w:rPr>
                        <m:t>L</m:t>
                      </m:r>
                    </m:e>
                    <m:sub>
                      <m:r>
                        <w:rPr>
                          <w:rFonts w:ascii="Cambria Math" w:eastAsiaTheme="minorEastAsia" w:hAnsi="Cambria Math" w:cs="Arial"/>
                          <w:color w:val="000000" w:themeColor="text1"/>
                          <w:sz w:val="24"/>
                          <w:szCs w:val="24"/>
                          <w:lang w:eastAsia="ru-RU"/>
                        </w:rPr>
                        <m:t>м</m:t>
                      </m:r>
                    </m:sub>
                  </m:sSub>
                </m:e>
              </m:nary>
            </m:num>
            <m:den>
              <m:nary>
                <m:naryPr>
                  <m:chr m:val="∑"/>
                  <m:limLoc m:val="undOvr"/>
                  <m:subHide m:val="1"/>
                  <m:supHide m:val="1"/>
                  <m:ctrlPr>
                    <w:rPr>
                      <w:rFonts w:ascii="Cambria Math" w:eastAsiaTheme="minorEastAsia" w:hAnsi="Cambria Math" w:cs="Arial"/>
                      <w:i/>
                      <w:color w:val="000000" w:themeColor="text1"/>
                      <w:sz w:val="24"/>
                      <w:szCs w:val="24"/>
                      <w:lang w:eastAsia="ru-RU"/>
                    </w:rPr>
                  </m:ctrlPr>
                </m:naryPr>
                <m:sub/>
                <m:sup/>
                <m:e>
                  <m:sSub>
                    <m:sSubPr>
                      <m:ctrlPr>
                        <w:rPr>
                          <w:rFonts w:ascii="Cambria Math" w:eastAsiaTheme="minorEastAsia" w:hAnsi="Cambria Math" w:cs="Arial"/>
                          <w:i/>
                          <w:color w:val="000000" w:themeColor="text1"/>
                          <w:sz w:val="24"/>
                          <w:szCs w:val="24"/>
                          <w:lang w:eastAsia="ru-RU"/>
                        </w:rPr>
                      </m:ctrlPr>
                    </m:sSubPr>
                    <m:e>
                      <m:r>
                        <w:rPr>
                          <w:rFonts w:ascii="Cambria Math" w:eastAsiaTheme="minorEastAsia" w:hAnsi="Cambria Math" w:cs="Arial"/>
                          <w:color w:val="000000" w:themeColor="text1"/>
                          <w:sz w:val="24"/>
                          <w:szCs w:val="24"/>
                          <w:lang w:eastAsia="ru-RU"/>
                        </w:rPr>
                        <m:t>L</m:t>
                      </m:r>
                    </m:e>
                    <m:sub>
                      <m:r>
                        <w:rPr>
                          <w:rFonts w:ascii="Cambria Math" w:eastAsiaTheme="minorEastAsia" w:hAnsi="Cambria Math" w:cs="Arial"/>
                          <w:color w:val="000000" w:themeColor="text1"/>
                          <w:sz w:val="24"/>
                          <w:szCs w:val="24"/>
                          <w:lang w:eastAsia="ru-RU"/>
                        </w:rPr>
                        <m:t>c</m:t>
                      </m:r>
                    </m:sub>
                  </m:sSub>
                </m:e>
              </m:nary>
            </m:den>
          </m:f>
        </m:oMath>
      </m:oMathPara>
    </w:p>
    <w:p w:rsidR="00011080" w:rsidRPr="002E37FB" w:rsidRDefault="00011080" w:rsidP="003A26EE">
      <w:pPr>
        <w:spacing w:after="0" w:line="240" w:lineRule="auto"/>
        <w:rPr>
          <w:rFonts w:ascii="Arial" w:eastAsiaTheme="minorEastAsia" w:hAnsi="Arial" w:cs="Arial"/>
          <w:color w:val="000000" w:themeColor="text1"/>
          <w:sz w:val="24"/>
          <w:szCs w:val="24"/>
          <w:lang w:eastAsia="ru-RU"/>
        </w:rPr>
      </w:pPr>
    </w:p>
    <w:p w:rsidR="00011080" w:rsidRPr="002E37FB" w:rsidRDefault="00011080" w:rsidP="003A26EE">
      <w:pPr>
        <w:spacing w:after="0" w:line="240" w:lineRule="auto"/>
        <w:jc w:val="both"/>
        <w:rPr>
          <w:rFonts w:ascii="Arial" w:eastAsiaTheme="minorEastAsia" w:hAnsi="Arial" w:cs="Arial"/>
          <w:color w:val="000000" w:themeColor="text1"/>
          <w:sz w:val="24"/>
          <w:szCs w:val="24"/>
          <w:lang w:eastAsia="ru-RU"/>
        </w:rPr>
      </w:pPr>
      <w:r w:rsidRPr="002E37FB">
        <w:rPr>
          <w:rFonts w:ascii="Arial" w:eastAsiaTheme="minorEastAsia" w:hAnsi="Arial" w:cs="Arial"/>
          <w:color w:val="000000" w:themeColor="text1"/>
          <w:sz w:val="24"/>
          <w:szCs w:val="24"/>
          <w:lang w:eastAsia="ru-RU"/>
        </w:rPr>
        <w:t xml:space="preserve">где </w:t>
      </w:r>
      <w:r w:rsidRPr="002E37FB">
        <w:rPr>
          <w:rFonts w:ascii="Arial" w:eastAsiaTheme="minorEastAsia" w:hAnsi="Arial" w:cs="Arial"/>
          <w:i/>
          <w:color w:val="000000" w:themeColor="text1"/>
          <w:sz w:val="24"/>
          <w:szCs w:val="24"/>
          <w:lang w:val="en-US" w:eastAsia="ru-RU"/>
        </w:rPr>
        <w:t>L</w:t>
      </w:r>
      <w:r w:rsidRPr="002E37FB">
        <w:rPr>
          <w:rFonts w:ascii="Arial" w:eastAsiaTheme="minorEastAsia" w:hAnsi="Arial" w:cs="Arial"/>
          <w:i/>
          <w:color w:val="000000" w:themeColor="text1"/>
          <w:sz w:val="24"/>
          <w:szCs w:val="24"/>
          <w:vertAlign w:val="subscript"/>
          <w:lang w:eastAsia="ru-RU"/>
        </w:rPr>
        <w:t xml:space="preserve">м </w:t>
      </w:r>
      <w:r w:rsidRPr="002E37FB">
        <w:rPr>
          <w:rFonts w:ascii="Arial" w:eastAsiaTheme="minorEastAsia" w:hAnsi="Arial" w:cs="Arial"/>
          <w:color w:val="000000" w:themeColor="text1"/>
          <w:sz w:val="24"/>
          <w:szCs w:val="24"/>
          <w:lang w:eastAsia="ru-RU"/>
        </w:rPr>
        <w:t xml:space="preserve">– протяженность всех автобусных маршрутов, км; </w:t>
      </w:r>
    </w:p>
    <w:p w:rsidR="00011080" w:rsidRPr="002E37FB" w:rsidRDefault="00011080" w:rsidP="003A26EE">
      <w:pPr>
        <w:spacing w:after="0" w:line="240" w:lineRule="auto"/>
        <w:jc w:val="both"/>
        <w:rPr>
          <w:rFonts w:ascii="Arial" w:eastAsiaTheme="minorEastAsia" w:hAnsi="Arial" w:cs="Arial"/>
          <w:color w:val="000000" w:themeColor="text1"/>
          <w:sz w:val="24"/>
          <w:szCs w:val="24"/>
          <w:lang w:eastAsia="ru-RU"/>
        </w:rPr>
      </w:pPr>
      <w:r w:rsidRPr="002E37FB">
        <w:rPr>
          <w:rFonts w:ascii="Arial" w:eastAsiaTheme="minorEastAsia" w:hAnsi="Arial" w:cs="Arial"/>
          <w:i/>
          <w:color w:val="000000" w:themeColor="text1"/>
          <w:sz w:val="24"/>
          <w:szCs w:val="24"/>
          <w:lang w:val="en-US" w:eastAsia="ru-RU"/>
        </w:rPr>
        <w:t>L</w:t>
      </w:r>
      <w:r w:rsidRPr="002E37FB">
        <w:rPr>
          <w:rFonts w:ascii="Arial" w:eastAsiaTheme="minorEastAsia" w:hAnsi="Arial" w:cs="Arial"/>
          <w:i/>
          <w:color w:val="000000" w:themeColor="text1"/>
          <w:sz w:val="24"/>
          <w:szCs w:val="24"/>
          <w:vertAlign w:val="subscript"/>
          <w:lang w:eastAsia="ru-RU"/>
        </w:rPr>
        <w:t xml:space="preserve">c </w:t>
      </w:r>
      <w:r w:rsidRPr="002E37FB">
        <w:rPr>
          <w:rFonts w:ascii="Arial" w:eastAsiaTheme="minorEastAsia" w:hAnsi="Arial" w:cs="Arial"/>
          <w:color w:val="000000" w:themeColor="text1"/>
          <w:sz w:val="24"/>
          <w:szCs w:val="24"/>
          <w:lang w:eastAsia="ru-RU"/>
        </w:rPr>
        <w:t>– протяженность всех улиц и проездов, по которым проходят маршруты, км</w:t>
      </w:r>
      <w:r w:rsidR="007B4D85" w:rsidRPr="002E37FB">
        <w:rPr>
          <w:rFonts w:ascii="Arial" w:eastAsiaTheme="minorEastAsia" w:hAnsi="Arial" w:cs="Arial"/>
          <w:color w:val="000000" w:themeColor="text1"/>
          <w:sz w:val="24"/>
          <w:szCs w:val="24"/>
          <w:lang w:eastAsia="ru-RU"/>
        </w:rPr>
        <w:t xml:space="preserve"> (протяженность </w:t>
      </w:r>
      <w:r w:rsidRPr="002E37FB">
        <w:rPr>
          <w:rFonts w:ascii="Arial" w:eastAsiaTheme="minorEastAsia" w:hAnsi="Arial" w:cs="Arial"/>
          <w:color w:val="000000" w:themeColor="text1"/>
          <w:sz w:val="24"/>
          <w:szCs w:val="24"/>
          <w:lang w:eastAsia="ru-RU"/>
        </w:rPr>
        <w:t>км).</w:t>
      </w:r>
    </w:p>
    <w:p w:rsidR="004C489B" w:rsidRPr="002E37FB" w:rsidRDefault="00011080" w:rsidP="003A26EE">
      <w:pPr>
        <w:spacing w:after="0" w:line="240" w:lineRule="auto"/>
        <w:ind w:firstLine="709"/>
        <w:jc w:val="both"/>
        <w:rPr>
          <w:rFonts w:ascii="Arial" w:eastAsiaTheme="minorEastAsia" w:hAnsi="Arial" w:cs="Arial"/>
          <w:color w:val="000000" w:themeColor="text1"/>
          <w:sz w:val="24"/>
          <w:szCs w:val="24"/>
          <w:lang w:eastAsia="ru-RU"/>
        </w:rPr>
      </w:pPr>
      <w:r w:rsidRPr="002E37FB">
        <w:rPr>
          <w:rFonts w:ascii="Arial" w:eastAsiaTheme="minorEastAsia" w:hAnsi="Arial" w:cs="Arial"/>
          <w:color w:val="000000" w:themeColor="text1"/>
          <w:sz w:val="24"/>
          <w:szCs w:val="24"/>
          <w:lang w:eastAsia="ru-RU"/>
        </w:rPr>
        <w:t xml:space="preserve">Для хорошо развитой транспортной сети города </w:t>
      </w:r>
      <w:r w:rsidRPr="002E37FB">
        <w:rPr>
          <w:rFonts w:ascii="Arial" w:eastAsiaTheme="minorEastAsia" w:hAnsi="Arial" w:cs="Arial"/>
          <w:i/>
          <w:color w:val="000000" w:themeColor="text1"/>
          <w:sz w:val="24"/>
          <w:szCs w:val="24"/>
          <w:lang w:val="en-US" w:eastAsia="ru-RU"/>
        </w:rPr>
        <w:t>k</w:t>
      </w:r>
      <w:r w:rsidRPr="002E37FB">
        <w:rPr>
          <w:rFonts w:ascii="Arial" w:eastAsiaTheme="minorEastAsia" w:hAnsi="Arial" w:cs="Arial"/>
          <w:i/>
          <w:color w:val="000000" w:themeColor="text1"/>
          <w:sz w:val="24"/>
          <w:szCs w:val="24"/>
          <w:vertAlign w:val="subscript"/>
          <w:lang w:eastAsia="ru-RU"/>
        </w:rPr>
        <w:t>м</w:t>
      </w:r>
      <w:r w:rsidRPr="002E37FB">
        <w:rPr>
          <w:rFonts w:ascii="Arial" w:eastAsiaTheme="minorEastAsia" w:hAnsi="Arial" w:cs="Arial"/>
          <w:color w:val="000000" w:themeColor="text1"/>
          <w:sz w:val="24"/>
          <w:szCs w:val="24"/>
          <w:lang w:eastAsia="ru-RU"/>
        </w:rPr>
        <w:t xml:space="preserve"> = 2 - 3,5, а для слаборазвитой сети </w:t>
      </w:r>
      <w:r w:rsidRPr="002E37FB">
        <w:rPr>
          <w:rFonts w:ascii="Arial" w:eastAsiaTheme="minorEastAsia" w:hAnsi="Arial" w:cs="Arial"/>
          <w:i/>
          <w:color w:val="000000" w:themeColor="text1"/>
          <w:sz w:val="24"/>
          <w:szCs w:val="24"/>
          <w:lang w:val="en-US" w:eastAsia="ru-RU"/>
        </w:rPr>
        <w:t>k</w:t>
      </w:r>
      <w:r w:rsidRPr="002E37FB">
        <w:rPr>
          <w:rFonts w:ascii="Arial" w:eastAsiaTheme="minorEastAsia" w:hAnsi="Arial" w:cs="Arial"/>
          <w:i/>
          <w:color w:val="000000" w:themeColor="text1"/>
          <w:sz w:val="24"/>
          <w:szCs w:val="24"/>
          <w:vertAlign w:val="subscript"/>
          <w:lang w:eastAsia="ru-RU"/>
        </w:rPr>
        <w:t>м</w:t>
      </w:r>
      <w:r w:rsidRPr="002E37FB">
        <w:rPr>
          <w:rFonts w:ascii="Arial" w:eastAsiaTheme="minorEastAsia" w:hAnsi="Arial" w:cs="Arial"/>
          <w:color w:val="000000" w:themeColor="text1"/>
          <w:sz w:val="24"/>
          <w:szCs w:val="24"/>
          <w:lang w:eastAsia="ru-RU"/>
        </w:rPr>
        <w:t xml:space="preserve"> = 1,2 - 1,3. Чем выше </w:t>
      </w:r>
      <w:r w:rsidRPr="002E37FB">
        <w:rPr>
          <w:rFonts w:ascii="Arial" w:eastAsiaTheme="minorEastAsia" w:hAnsi="Arial" w:cs="Arial"/>
          <w:i/>
          <w:color w:val="000000" w:themeColor="text1"/>
          <w:sz w:val="24"/>
          <w:szCs w:val="24"/>
          <w:lang w:val="en-US" w:eastAsia="ru-RU"/>
        </w:rPr>
        <w:t>k</w:t>
      </w:r>
      <w:r w:rsidRPr="002E37FB">
        <w:rPr>
          <w:rFonts w:ascii="Arial" w:eastAsiaTheme="minorEastAsia" w:hAnsi="Arial" w:cs="Arial"/>
          <w:i/>
          <w:color w:val="000000" w:themeColor="text1"/>
          <w:sz w:val="24"/>
          <w:szCs w:val="24"/>
          <w:vertAlign w:val="subscript"/>
          <w:lang w:eastAsia="ru-RU"/>
        </w:rPr>
        <w:t>м</w:t>
      </w:r>
      <w:r w:rsidRPr="002E37FB">
        <w:rPr>
          <w:rFonts w:ascii="Arial" w:eastAsiaTheme="minorEastAsia" w:hAnsi="Arial" w:cs="Arial"/>
          <w:color w:val="000000" w:themeColor="text1"/>
          <w:sz w:val="24"/>
          <w:szCs w:val="24"/>
          <w:lang w:eastAsia="ru-RU"/>
        </w:rPr>
        <w:t>, тем больше удобств представляется пассажирам при выборе маршрута прямого сообщения и тем самым сокращается количество пересад</w:t>
      </w:r>
      <w:r w:rsidR="004C489B" w:rsidRPr="002E37FB">
        <w:rPr>
          <w:rFonts w:ascii="Arial" w:eastAsiaTheme="minorEastAsia" w:hAnsi="Arial" w:cs="Arial"/>
          <w:color w:val="000000" w:themeColor="text1"/>
          <w:sz w:val="24"/>
          <w:szCs w:val="24"/>
          <w:lang w:eastAsia="ru-RU"/>
        </w:rPr>
        <w:t>ок с одного маршрута на другой.</w:t>
      </w:r>
    </w:p>
    <w:p w:rsidR="00011080" w:rsidRPr="002E37FB" w:rsidRDefault="00822CAB" w:rsidP="003A26EE">
      <w:pPr>
        <w:spacing w:after="0" w:line="240" w:lineRule="auto"/>
        <w:ind w:firstLine="709"/>
        <w:jc w:val="both"/>
        <w:rPr>
          <w:rFonts w:ascii="Arial" w:eastAsiaTheme="minorEastAsia" w:hAnsi="Arial" w:cs="Arial"/>
          <w:color w:val="000000" w:themeColor="text1"/>
          <w:sz w:val="24"/>
          <w:szCs w:val="24"/>
          <w:lang w:eastAsia="ru-RU"/>
        </w:rPr>
      </w:pPr>
      <m:oMathPara>
        <m:oMathParaPr>
          <m:jc m:val="center"/>
        </m:oMathParaPr>
        <m:oMath>
          <m:sSub>
            <m:sSubPr>
              <m:ctrlPr>
                <w:rPr>
                  <w:rFonts w:ascii="Cambria Math" w:eastAsiaTheme="minorEastAsia" w:hAnsi="Cambria Math" w:cs="Arial"/>
                  <w:i/>
                  <w:color w:val="000000" w:themeColor="text1"/>
                  <w:sz w:val="24"/>
                  <w:szCs w:val="24"/>
                  <w:lang w:val="en-US" w:eastAsia="ru-RU"/>
                </w:rPr>
              </m:ctrlPr>
            </m:sSubPr>
            <m:e>
              <m:r>
                <w:rPr>
                  <w:rFonts w:ascii="Cambria Math" w:eastAsiaTheme="minorEastAsia" w:hAnsi="Cambria Math" w:cs="Arial"/>
                  <w:color w:val="000000" w:themeColor="text1"/>
                  <w:sz w:val="24"/>
                  <w:szCs w:val="24"/>
                  <w:lang w:val="en-US" w:eastAsia="ru-RU"/>
                </w:rPr>
                <m:t>k</m:t>
              </m:r>
            </m:e>
            <m:sub>
              <m:r>
                <w:rPr>
                  <w:rFonts w:ascii="Cambria Math" w:eastAsiaTheme="minorEastAsia" w:hAnsi="Cambria Math" w:cs="Arial"/>
                  <w:color w:val="000000" w:themeColor="text1"/>
                  <w:sz w:val="24"/>
                  <w:szCs w:val="24"/>
                  <w:lang w:eastAsia="ru-RU"/>
                </w:rPr>
                <m:t>м</m:t>
              </m:r>
            </m:sub>
          </m:sSub>
          <m:r>
            <w:rPr>
              <w:rFonts w:ascii="Cambria Math" w:eastAsiaTheme="minorEastAsia" w:hAnsi="Cambria Math" w:cs="Arial"/>
              <w:color w:val="000000" w:themeColor="text1"/>
              <w:sz w:val="24"/>
              <w:szCs w:val="24"/>
              <w:lang w:eastAsia="ru-RU"/>
            </w:rPr>
            <m:t>=</m:t>
          </m:r>
          <m:f>
            <m:fPr>
              <m:ctrlPr>
                <w:rPr>
                  <w:rFonts w:ascii="Cambria Math" w:eastAsiaTheme="minorEastAsia" w:hAnsi="Cambria Math" w:cs="Arial"/>
                  <w:i/>
                  <w:color w:val="000000" w:themeColor="text1"/>
                  <w:sz w:val="24"/>
                  <w:szCs w:val="24"/>
                  <w:lang w:eastAsia="ru-RU"/>
                </w:rPr>
              </m:ctrlPr>
            </m:fPr>
            <m:num>
              <m:r>
                <w:rPr>
                  <w:rFonts w:ascii="Cambria Math" w:eastAsiaTheme="minorEastAsia" w:hAnsi="Cambria Math" w:cs="Arial"/>
                  <w:color w:val="000000" w:themeColor="text1"/>
                  <w:sz w:val="24"/>
                  <w:szCs w:val="24"/>
                  <w:lang w:eastAsia="ru-RU"/>
                </w:rPr>
                <m:t>20,5</m:t>
              </m:r>
            </m:num>
            <m:den>
              <m:r>
                <w:rPr>
                  <w:rFonts w:ascii="Cambria Math" w:eastAsiaTheme="minorEastAsia" w:hAnsi="Cambria Math" w:cs="Arial"/>
                  <w:color w:val="000000" w:themeColor="text1"/>
                  <w:sz w:val="24"/>
                  <w:szCs w:val="24"/>
                  <w:lang w:eastAsia="ru-RU"/>
                </w:rPr>
                <m:t>20,5</m:t>
              </m:r>
            </m:den>
          </m:f>
          <m:r>
            <w:rPr>
              <w:rFonts w:ascii="Cambria Math" w:eastAsiaTheme="minorEastAsia" w:hAnsi="Cambria Math" w:cs="Arial"/>
              <w:color w:val="000000" w:themeColor="text1"/>
              <w:sz w:val="24"/>
              <w:szCs w:val="24"/>
              <w:lang w:eastAsia="ru-RU"/>
            </w:rPr>
            <m:t xml:space="preserve">=1 </m:t>
          </m:r>
        </m:oMath>
      </m:oMathPara>
    </w:p>
    <w:p w:rsidR="00011080" w:rsidRPr="002E37FB" w:rsidRDefault="00011080" w:rsidP="003A26EE">
      <w:pPr>
        <w:spacing w:after="0" w:line="240" w:lineRule="auto"/>
        <w:ind w:firstLine="709"/>
        <w:jc w:val="both"/>
        <w:rPr>
          <w:rFonts w:ascii="Arial" w:eastAsiaTheme="minorEastAsia" w:hAnsi="Arial" w:cs="Arial"/>
          <w:color w:val="000000" w:themeColor="text1"/>
          <w:sz w:val="24"/>
          <w:szCs w:val="24"/>
          <w:lang w:eastAsia="ru-RU"/>
        </w:rPr>
      </w:pPr>
    </w:p>
    <w:p w:rsidR="00011080" w:rsidRPr="002E37FB" w:rsidRDefault="00011080" w:rsidP="003A26EE">
      <w:pPr>
        <w:spacing w:after="0" w:line="240" w:lineRule="auto"/>
        <w:ind w:firstLine="709"/>
        <w:jc w:val="both"/>
        <w:rPr>
          <w:rFonts w:ascii="Arial" w:eastAsiaTheme="minorEastAsia" w:hAnsi="Arial" w:cs="Arial"/>
          <w:color w:val="000000" w:themeColor="text1"/>
          <w:sz w:val="24"/>
          <w:szCs w:val="24"/>
          <w:lang w:eastAsia="ru-RU"/>
        </w:rPr>
      </w:pPr>
      <w:r w:rsidRPr="002E37FB">
        <w:rPr>
          <w:rFonts w:ascii="Arial" w:eastAsiaTheme="minorEastAsia" w:hAnsi="Arial" w:cs="Arial"/>
          <w:color w:val="000000" w:themeColor="text1"/>
          <w:sz w:val="24"/>
          <w:szCs w:val="24"/>
          <w:lang w:eastAsia="ru-RU"/>
        </w:rPr>
        <w:t xml:space="preserve">Полученный расчет маршрутного коэффициента показывает, что транспортная маршрутная сеть г. </w:t>
      </w:r>
      <w:r w:rsidR="00B43FD2" w:rsidRPr="002E37FB">
        <w:rPr>
          <w:rFonts w:ascii="Arial" w:eastAsiaTheme="minorEastAsia" w:hAnsi="Arial" w:cs="Arial"/>
          <w:color w:val="000000" w:themeColor="text1"/>
          <w:sz w:val="24"/>
          <w:szCs w:val="24"/>
          <w:lang w:eastAsia="ru-RU"/>
        </w:rPr>
        <w:t xml:space="preserve">Слюдянка </w:t>
      </w:r>
      <w:r w:rsidR="00473D33" w:rsidRPr="002E37FB">
        <w:rPr>
          <w:rFonts w:ascii="Arial" w:eastAsiaTheme="minorEastAsia" w:hAnsi="Arial" w:cs="Arial"/>
          <w:color w:val="000000" w:themeColor="text1"/>
          <w:sz w:val="24"/>
          <w:szCs w:val="24"/>
          <w:lang w:eastAsia="ru-RU"/>
        </w:rPr>
        <w:t>слаборазвитая</w:t>
      </w:r>
      <w:r w:rsidRPr="002E37FB">
        <w:rPr>
          <w:rFonts w:ascii="Arial" w:eastAsiaTheme="minorEastAsia" w:hAnsi="Arial" w:cs="Arial"/>
          <w:color w:val="000000" w:themeColor="text1"/>
          <w:sz w:val="24"/>
          <w:szCs w:val="24"/>
          <w:lang w:eastAsia="ru-RU"/>
        </w:rPr>
        <w:t xml:space="preserve">. </w:t>
      </w:r>
    </w:p>
    <w:p w:rsidR="00011080" w:rsidRPr="002E37FB" w:rsidRDefault="00473D33" w:rsidP="003A26EE">
      <w:pPr>
        <w:spacing w:after="0" w:line="240" w:lineRule="auto"/>
        <w:ind w:firstLine="709"/>
        <w:jc w:val="both"/>
        <w:rPr>
          <w:rFonts w:ascii="Arial" w:eastAsiaTheme="minorEastAsia" w:hAnsi="Arial" w:cs="Arial"/>
          <w:color w:val="000000" w:themeColor="text1"/>
          <w:sz w:val="24"/>
          <w:szCs w:val="24"/>
          <w:lang w:eastAsia="ru-RU"/>
        </w:rPr>
      </w:pPr>
      <w:r w:rsidRPr="002E37FB">
        <w:rPr>
          <w:rFonts w:ascii="Arial" w:eastAsiaTheme="minorEastAsia" w:hAnsi="Arial" w:cs="Arial"/>
          <w:color w:val="000000" w:themeColor="text1"/>
          <w:sz w:val="24"/>
          <w:szCs w:val="24"/>
          <w:lang w:eastAsia="ru-RU"/>
        </w:rPr>
        <w:t>Городские маршруты</w:t>
      </w:r>
      <w:r w:rsidR="00011080" w:rsidRPr="002E37FB">
        <w:rPr>
          <w:rFonts w:ascii="Arial" w:eastAsiaTheme="minorEastAsia" w:hAnsi="Arial" w:cs="Arial"/>
          <w:color w:val="000000" w:themeColor="text1"/>
          <w:sz w:val="24"/>
          <w:szCs w:val="24"/>
          <w:lang w:eastAsia="ru-RU"/>
        </w:rPr>
        <w:t xml:space="preserve"> </w:t>
      </w:r>
      <w:r w:rsidRPr="002E37FB">
        <w:rPr>
          <w:rFonts w:ascii="Arial" w:eastAsiaTheme="minorEastAsia" w:hAnsi="Arial" w:cs="Arial"/>
          <w:color w:val="000000" w:themeColor="text1"/>
          <w:sz w:val="24"/>
          <w:szCs w:val="24"/>
          <w:lang w:eastAsia="ru-RU"/>
        </w:rPr>
        <w:t>проходя</w:t>
      </w:r>
      <w:r w:rsidR="00011080" w:rsidRPr="002E37FB">
        <w:rPr>
          <w:rFonts w:ascii="Arial" w:eastAsiaTheme="minorEastAsia" w:hAnsi="Arial" w:cs="Arial"/>
          <w:color w:val="000000" w:themeColor="text1"/>
          <w:sz w:val="24"/>
          <w:szCs w:val="24"/>
          <w:lang w:eastAsia="ru-RU"/>
        </w:rPr>
        <w:t xml:space="preserve">т по ул. Ленина, ул. </w:t>
      </w:r>
      <w:r w:rsidRPr="002E37FB">
        <w:rPr>
          <w:rFonts w:ascii="Arial" w:eastAsiaTheme="minorEastAsia" w:hAnsi="Arial" w:cs="Arial"/>
          <w:color w:val="000000" w:themeColor="text1"/>
          <w:sz w:val="24"/>
          <w:szCs w:val="24"/>
          <w:lang w:eastAsia="ru-RU"/>
        </w:rPr>
        <w:t>Парижской Коммуны</w:t>
      </w:r>
      <w:r w:rsidR="00011080" w:rsidRPr="002E37FB">
        <w:rPr>
          <w:rFonts w:ascii="Arial" w:eastAsiaTheme="minorEastAsia" w:hAnsi="Arial" w:cs="Arial"/>
          <w:color w:val="000000" w:themeColor="text1"/>
          <w:sz w:val="24"/>
          <w:szCs w:val="24"/>
          <w:lang w:eastAsia="ru-RU"/>
        </w:rPr>
        <w:t xml:space="preserve">, ул. </w:t>
      </w:r>
      <w:proofErr w:type="spellStart"/>
      <w:r w:rsidRPr="002E37FB">
        <w:rPr>
          <w:rFonts w:ascii="Arial" w:eastAsiaTheme="minorEastAsia" w:hAnsi="Arial" w:cs="Arial"/>
          <w:color w:val="000000" w:themeColor="text1"/>
          <w:sz w:val="24"/>
          <w:szCs w:val="24"/>
          <w:lang w:eastAsia="ru-RU"/>
        </w:rPr>
        <w:t>Перевальская</w:t>
      </w:r>
      <w:proofErr w:type="spellEnd"/>
      <w:r w:rsidR="00B64A98" w:rsidRPr="002E37FB">
        <w:rPr>
          <w:rFonts w:ascii="Arial" w:eastAsiaTheme="minorEastAsia" w:hAnsi="Arial" w:cs="Arial"/>
          <w:color w:val="000000" w:themeColor="text1"/>
          <w:sz w:val="24"/>
          <w:szCs w:val="24"/>
          <w:lang w:eastAsia="ru-RU"/>
        </w:rPr>
        <w:t xml:space="preserve">, ул. </w:t>
      </w:r>
      <w:r w:rsidRPr="002E37FB">
        <w:rPr>
          <w:rFonts w:ascii="Arial" w:eastAsiaTheme="minorEastAsia" w:hAnsi="Arial" w:cs="Arial"/>
          <w:color w:val="000000" w:themeColor="text1"/>
          <w:sz w:val="24"/>
          <w:szCs w:val="24"/>
          <w:lang w:eastAsia="ru-RU"/>
        </w:rPr>
        <w:t>Шахтерская</w:t>
      </w:r>
      <w:r w:rsidR="00011080" w:rsidRPr="002E37FB">
        <w:rPr>
          <w:rFonts w:ascii="Arial" w:eastAsiaTheme="minorEastAsia" w:hAnsi="Arial" w:cs="Arial"/>
          <w:color w:val="000000" w:themeColor="text1"/>
          <w:sz w:val="24"/>
          <w:szCs w:val="24"/>
          <w:lang w:eastAsia="ru-RU"/>
        </w:rPr>
        <w:t>.</w:t>
      </w:r>
    </w:p>
    <w:p w:rsidR="00011080" w:rsidRPr="002E37FB" w:rsidRDefault="00011080" w:rsidP="003A26EE">
      <w:pPr>
        <w:spacing w:after="0" w:line="240" w:lineRule="auto"/>
        <w:ind w:firstLine="709"/>
        <w:rPr>
          <w:rFonts w:ascii="Arial" w:eastAsiaTheme="minorEastAsia" w:hAnsi="Arial" w:cs="Arial"/>
          <w:color w:val="000000" w:themeColor="text1"/>
          <w:sz w:val="24"/>
          <w:szCs w:val="24"/>
          <w:lang w:eastAsia="ru-RU"/>
        </w:rPr>
      </w:pPr>
      <w:r w:rsidRPr="002E37FB">
        <w:rPr>
          <w:rFonts w:ascii="Arial" w:eastAsiaTheme="minorEastAsia" w:hAnsi="Arial" w:cs="Arial"/>
          <w:color w:val="000000" w:themeColor="text1"/>
          <w:sz w:val="24"/>
          <w:szCs w:val="24"/>
          <w:lang w:eastAsia="ru-RU"/>
        </w:rPr>
        <w:t>Плотностью маршрутной сети называется протяженность автобусной транспортной сети, приходящаяся на единицу площади города.</w:t>
      </w:r>
    </w:p>
    <w:p w:rsidR="00011080" w:rsidRPr="002E37FB" w:rsidRDefault="00011080" w:rsidP="003A26EE">
      <w:pPr>
        <w:spacing w:after="0" w:line="240" w:lineRule="auto"/>
        <w:ind w:firstLine="709"/>
        <w:jc w:val="both"/>
        <w:rPr>
          <w:rFonts w:ascii="Arial" w:eastAsiaTheme="minorEastAsia" w:hAnsi="Arial" w:cs="Arial"/>
          <w:color w:val="000000" w:themeColor="text1"/>
          <w:sz w:val="24"/>
          <w:szCs w:val="24"/>
          <w:lang w:eastAsia="ru-RU"/>
        </w:rPr>
      </w:pPr>
      <w:r w:rsidRPr="002E37FB">
        <w:rPr>
          <w:rFonts w:ascii="Arial" w:eastAsiaTheme="minorEastAsia" w:hAnsi="Arial" w:cs="Arial"/>
          <w:color w:val="000000" w:themeColor="text1"/>
          <w:sz w:val="24"/>
          <w:szCs w:val="24"/>
          <w:lang w:eastAsia="ru-RU"/>
        </w:rPr>
        <w:t>Плотность сети характеризует насыщенность территории города линиями автобусного транспорта и определяется по формуле:</w:t>
      </w:r>
    </w:p>
    <w:p w:rsidR="00011080" w:rsidRPr="002E37FB" w:rsidRDefault="00011080" w:rsidP="003A26EE">
      <w:pPr>
        <w:spacing w:after="0" w:line="240" w:lineRule="auto"/>
        <w:ind w:firstLine="709"/>
        <w:rPr>
          <w:rFonts w:ascii="Arial" w:eastAsiaTheme="minorEastAsia" w:hAnsi="Arial" w:cs="Arial"/>
          <w:color w:val="000000" w:themeColor="text1"/>
          <w:sz w:val="24"/>
          <w:szCs w:val="24"/>
          <w:lang w:eastAsia="ru-RU"/>
        </w:rPr>
      </w:pPr>
    </w:p>
    <w:p w:rsidR="00011080" w:rsidRPr="002E37FB" w:rsidRDefault="00011080" w:rsidP="003A26EE">
      <w:pPr>
        <w:spacing w:after="0" w:line="240" w:lineRule="auto"/>
        <w:ind w:firstLine="709"/>
        <w:jc w:val="center"/>
        <w:rPr>
          <w:rFonts w:ascii="Arial" w:eastAsiaTheme="minorEastAsia" w:hAnsi="Arial" w:cs="Arial"/>
          <w:color w:val="000000" w:themeColor="text1"/>
          <w:sz w:val="24"/>
          <w:szCs w:val="24"/>
          <w:lang w:eastAsia="ru-RU"/>
        </w:rPr>
      </w:pPr>
      <m:oMath>
        <m:r>
          <w:rPr>
            <w:rFonts w:ascii="Cambria Math" w:eastAsiaTheme="minorEastAsia" w:hAnsi="Cambria Math" w:cs="Arial"/>
            <w:color w:val="000000" w:themeColor="text1"/>
            <w:sz w:val="24"/>
            <w:szCs w:val="24"/>
            <w:lang w:eastAsia="ru-RU"/>
          </w:rPr>
          <m:t>σ=</m:t>
        </m:r>
        <m:f>
          <m:fPr>
            <m:ctrlPr>
              <w:rPr>
                <w:rFonts w:ascii="Cambria Math" w:eastAsiaTheme="minorEastAsia" w:hAnsi="Cambria Math" w:cs="Arial"/>
                <w:i/>
                <w:color w:val="000000" w:themeColor="text1"/>
                <w:sz w:val="24"/>
                <w:szCs w:val="24"/>
                <w:lang w:eastAsia="ru-RU"/>
              </w:rPr>
            </m:ctrlPr>
          </m:fPr>
          <m:num>
            <m:nary>
              <m:naryPr>
                <m:chr m:val="∑"/>
                <m:limLoc m:val="undOvr"/>
                <m:subHide m:val="1"/>
                <m:supHide m:val="1"/>
                <m:ctrlPr>
                  <w:rPr>
                    <w:rFonts w:ascii="Cambria Math" w:eastAsiaTheme="minorEastAsia" w:hAnsi="Cambria Math" w:cs="Arial"/>
                    <w:i/>
                    <w:color w:val="000000" w:themeColor="text1"/>
                    <w:sz w:val="24"/>
                    <w:szCs w:val="24"/>
                    <w:lang w:eastAsia="ru-RU"/>
                  </w:rPr>
                </m:ctrlPr>
              </m:naryPr>
              <m:sub/>
              <m:sup/>
              <m:e>
                <m:sSub>
                  <m:sSubPr>
                    <m:ctrlPr>
                      <w:rPr>
                        <w:rFonts w:ascii="Cambria Math" w:eastAsiaTheme="minorEastAsia" w:hAnsi="Cambria Math" w:cs="Arial"/>
                        <w:i/>
                        <w:color w:val="000000" w:themeColor="text1"/>
                        <w:sz w:val="24"/>
                        <w:szCs w:val="24"/>
                        <w:lang w:eastAsia="ru-RU"/>
                      </w:rPr>
                    </m:ctrlPr>
                  </m:sSubPr>
                  <m:e>
                    <m:r>
                      <w:rPr>
                        <w:rFonts w:ascii="Cambria Math" w:eastAsiaTheme="minorEastAsia" w:hAnsi="Cambria Math" w:cs="Arial"/>
                        <w:color w:val="000000" w:themeColor="text1"/>
                        <w:sz w:val="24"/>
                        <w:szCs w:val="24"/>
                        <w:lang w:val="en-US" w:eastAsia="ru-RU"/>
                      </w:rPr>
                      <m:t>L</m:t>
                    </m:r>
                  </m:e>
                  <m:sub>
                    <m:r>
                      <w:rPr>
                        <w:rFonts w:ascii="Cambria Math" w:eastAsiaTheme="minorEastAsia" w:hAnsi="Cambria Math" w:cs="Arial"/>
                        <w:color w:val="000000" w:themeColor="text1"/>
                        <w:sz w:val="24"/>
                        <w:szCs w:val="24"/>
                        <w:lang w:eastAsia="ru-RU"/>
                      </w:rPr>
                      <m:t>м</m:t>
                    </m:r>
                  </m:sub>
                </m:sSub>
              </m:e>
            </m:nary>
          </m:num>
          <m:den>
            <m:r>
              <w:rPr>
                <w:rFonts w:ascii="Cambria Math" w:eastAsiaTheme="minorEastAsia" w:hAnsi="Cambria Math" w:cs="Arial"/>
                <w:color w:val="000000" w:themeColor="text1"/>
                <w:sz w:val="24"/>
                <w:szCs w:val="24"/>
                <w:lang w:val="en-US" w:eastAsia="ru-RU"/>
              </w:rPr>
              <m:t>F</m:t>
            </m:r>
          </m:den>
        </m:f>
      </m:oMath>
      <w:r w:rsidRPr="002E37FB">
        <w:rPr>
          <w:rFonts w:ascii="Arial" w:eastAsiaTheme="minorEastAsia" w:hAnsi="Arial" w:cs="Arial"/>
          <w:color w:val="000000" w:themeColor="text1"/>
          <w:sz w:val="24"/>
          <w:szCs w:val="24"/>
          <w:lang w:eastAsia="ru-RU"/>
        </w:rPr>
        <w:t>, км/км</w:t>
      </w:r>
      <w:r w:rsidRPr="002E37FB">
        <w:rPr>
          <w:rFonts w:ascii="Arial" w:eastAsiaTheme="minorEastAsia" w:hAnsi="Arial" w:cs="Arial"/>
          <w:color w:val="000000" w:themeColor="text1"/>
          <w:sz w:val="24"/>
          <w:szCs w:val="24"/>
          <w:vertAlign w:val="superscript"/>
          <w:lang w:eastAsia="ru-RU"/>
        </w:rPr>
        <w:t>2</w:t>
      </w:r>
    </w:p>
    <w:p w:rsidR="00011080" w:rsidRPr="002E37FB" w:rsidRDefault="00011080" w:rsidP="003A26EE">
      <w:pPr>
        <w:spacing w:after="0" w:line="240" w:lineRule="auto"/>
        <w:ind w:firstLine="709"/>
        <w:jc w:val="both"/>
        <w:rPr>
          <w:rFonts w:ascii="Arial" w:eastAsiaTheme="minorEastAsia" w:hAnsi="Arial" w:cs="Arial"/>
          <w:color w:val="000000" w:themeColor="text1"/>
          <w:sz w:val="24"/>
          <w:szCs w:val="24"/>
          <w:lang w:eastAsia="ru-RU"/>
        </w:rPr>
      </w:pPr>
    </w:p>
    <w:p w:rsidR="00011080" w:rsidRPr="002E37FB" w:rsidRDefault="00011080" w:rsidP="003A26EE">
      <w:pPr>
        <w:spacing w:after="0" w:line="240" w:lineRule="auto"/>
        <w:jc w:val="both"/>
        <w:rPr>
          <w:rFonts w:ascii="Arial" w:eastAsiaTheme="minorEastAsia" w:hAnsi="Arial" w:cs="Arial"/>
          <w:color w:val="000000" w:themeColor="text1"/>
          <w:sz w:val="24"/>
          <w:szCs w:val="24"/>
          <w:lang w:eastAsia="ru-RU"/>
        </w:rPr>
      </w:pPr>
      <w:r w:rsidRPr="002E37FB">
        <w:rPr>
          <w:rFonts w:ascii="Arial" w:eastAsiaTheme="minorEastAsia" w:hAnsi="Arial" w:cs="Arial"/>
          <w:color w:val="000000" w:themeColor="text1"/>
          <w:sz w:val="24"/>
          <w:szCs w:val="24"/>
          <w:lang w:eastAsia="ru-RU"/>
        </w:rPr>
        <w:t xml:space="preserve">где </w:t>
      </w:r>
      <w:r w:rsidRPr="002E37FB">
        <w:rPr>
          <w:rFonts w:ascii="Arial" w:eastAsiaTheme="minorEastAsia" w:hAnsi="Arial" w:cs="Arial"/>
          <w:i/>
          <w:color w:val="000000" w:themeColor="text1"/>
          <w:sz w:val="24"/>
          <w:szCs w:val="24"/>
          <w:lang w:val="en-US" w:eastAsia="ru-RU"/>
        </w:rPr>
        <w:t>L</w:t>
      </w:r>
      <w:r w:rsidRPr="002E37FB">
        <w:rPr>
          <w:rFonts w:ascii="Arial" w:eastAsiaTheme="minorEastAsia" w:hAnsi="Arial" w:cs="Arial"/>
          <w:i/>
          <w:color w:val="000000" w:themeColor="text1"/>
          <w:sz w:val="24"/>
          <w:szCs w:val="24"/>
          <w:vertAlign w:val="subscript"/>
          <w:lang w:eastAsia="ru-RU"/>
        </w:rPr>
        <w:t xml:space="preserve">м </w:t>
      </w:r>
      <w:r w:rsidRPr="002E37FB">
        <w:rPr>
          <w:rFonts w:ascii="Arial" w:eastAsiaTheme="minorEastAsia" w:hAnsi="Arial" w:cs="Arial"/>
          <w:color w:val="000000" w:themeColor="text1"/>
          <w:sz w:val="24"/>
          <w:szCs w:val="24"/>
          <w:lang w:eastAsia="ru-RU"/>
        </w:rPr>
        <w:t xml:space="preserve">– протяженность автобусной сети, км; </w:t>
      </w:r>
    </w:p>
    <w:p w:rsidR="00011080" w:rsidRPr="002E37FB" w:rsidRDefault="00011080" w:rsidP="003A26EE">
      <w:pPr>
        <w:spacing w:after="0" w:line="240" w:lineRule="auto"/>
        <w:jc w:val="both"/>
        <w:rPr>
          <w:rFonts w:ascii="Arial" w:eastAsiaTheme="minorEastAsia" w:hAnsi="Arial" w:cs="Arial"/>
          <w:color w:val="000000" w:themeColor="text1"/>
          <w:sz w:val="24"/>
          <w:szCs w:val="24"/>
          <w:lang w:eastAsia="ru-RU"/>
        </w:rPr>
      </w:pPr>
      <w:r w:rsidRPr="002E37FB">
        <w:rPr>
          <w:rFonts w:ascii="Arial" w:eastAsiaTheme="minorEastAsia" w:hAnsi="Arial" w:cs="Arial"/>
          <w:color w:val="000000" w:themeColor="text1"/>
          <w:sz w:val="24"/>
          <w:szCs w:val="24"/>
          <w:lang w:val="en-US" w:eastAsia="ru-RU"/>
        </w:rPr>
        <w:t>F</w:t>
      </w:r>
      <w:r w:rsidR="004C489B" w:rsidRPr="002E37FB">
        <w:rPr>
          <w:rFonts w:ascii="Arial" w:eastAsiaTheme="minorEastAsia" w:hAnsi="Arial" w:cs="Arial"/>
          <w:color w:val="000000" w:themeColor="text1"/>
          <w:sz w:val="24"/>
          <w:szCs w:val="24"/>
          <w:lang w:eastAsia="ru-RU"/>
        </w:rPr>
        <w:t xml:space="preserve"> – </w:t>
      </w:r>
      <w:proofErr w:type="gramStart"/>
      <w:r w:rsidR="004C489B" w:rsidRPr="002E37FB">
        <w:rPr>
          <w:rFonts w:ascii="Arial" w:eastAsiaTheme="minorEastAsia" w:hAnsi="Arial" w:cs="Arial"/>
          <w:color w:val="000000" w:themeColor="text1"/>
          <w:sz w:val="24"/>
          <w:szCs w:val="24"/>
          <w:lang w:eastAsia="ru-RU"/>
        </w:rPr>
        <w:t>площадь</w:t>
      </w:r>
      <w:proofErr w:type="gramEnd"/>
      <w:r w:rsidR="004C489B" w:rsidRPr="002E37FB">
        <w:rPr>
          <w:rFonts w:ascii="Arial" w:eastAsiaTheme="minorEastAsia" w:hAnsi="Arial" w:cs="Arial"/>
          <w:color w:val="000000" w:themeColor="text1"/>
          <w:sz w:val="24"/>
          <w:szCs w:val="24"/>
          <w:lang w:eastAsia="ru-RU"/>
        </w:rPr>
        <w:t xml:space="preserve"> </w:t>
      </w:r>
      <w:r w:rsidRPr="002E37FB">
        <w:rPr>
          <w:rFonts w:ascii="Arial" w:eastAsiaTheme="minorEastAsia" w:hAnsi="Arial" w:cs="Arial"/>
          <w:color w:val="000000" w:themeColor="text1"/>
          <w:sz w:val="24"/>
          <w:szCs w:val="24"/>
          <w:lang w:eastAsia="ru-RU"/>
        </w:rPr>
        <w:t>города, км</w:t>
      </w:r>
      <w:r w:rsidRPr="002E37FB">
        <w:rPr>
          <w:rFonts w:ascii="Arial" w:eastAsiaTheme="minorEastAsia" w:hAnsi="Arial" w:cs="Arial"/>
          <w:color w:val="000000" w:themeColor="text1"/>
          <w:sz w:val="24"/>
          <w:szCs w:val="24"/>
          <w:vertAlign w:val="superscript"/>
          <w:lang w:eastAsia="ru-RU"/>
        </w:rPr>
        <w:t>2</w:t>
      </w:r>
      <w:r w:rsidRPr="002E37FB">
        <w:rPr>
          <w:rFonts w:ascii="Arial" w:eastAsiaTheme="minorEastAsia" w:hAnsi="Arial" w:cs="Arial"/>
          <w:color w:val="000000" w:themeColor="text1"/>
          <w:sz w:val="24"/>
          <w:szCs w:val="24"/>
          <w:lang w:eastAsia="ru-RU"/>
        </w:rPr>
        <w:t xml:space="preserve">. </w:t>
      </w:r>
    </w:p>
    <w:p w:rsidR="00011080" w:rsidRPr="002E37FB" w:rsidRDefault="00011080" w:rsidP="004C489B">
      <w:pPr>
        <w:spacing w:after="0" w:line="240" w:lineRule="auto"/>
        <w:jc w:val="both"/>
        <w:rPr>
          <w:rFonts w:ascii="Arial" w:eastAsiaTheme="minorEastAsia" w:hAnsi="Arial" w:cs="Arial"/>
          <w:color w:val="000000" w:themeColor="text1"/>
          <w:sz w:val="24"/>
          <w:szCs w:val="24"/>
          <w:lang w:eastAsia="ru-RU"/>
        </w:rPr>
      </w:pPr>
    </w:p>
    <w:p w:rsidR="00011080" w:rsidRPr="002E37FB" w:rsidRDefault="00011080" w:rsidP="003A26EE">
      <w:pPr>
        <w:spacing w:after="0" w:line="240" w:lineRule="auto"/>
        <w:ind w:firstLine="709"/>
        <w:jc w:val="center"/>
        <w:rPr>
          <w:rFonts w:ascii="Arial" w:eastAsiaTheme="minorEastAsia" w:hAnsi="Arial" w:cs="Arial"/>
          <w:color w:val="000000" w:themeColor="text1"/>
          <w:sz w:val="24"/>
          <w:szCs w:val="24"/>
          <w:vertAlign w:val="superscript"/>
          <w:lang w:eastAsia="ru-RU"/>
        </w:rPr>
      </w:pPr>
      <m:oMath>
        <m:r>
          <w:rPr>
            <w:rFonts w:ascii="Cambria Math" w:eastAsiaTheme="minorEastAsia" w:hAnsi="Cambria Math" w:cs="Arial"/>
            <w:color w:val="000000" w:themeColor="text1"/>
            <w:sz w:val="24"/>
            <w:szCs w:val="24"/>
            <w:lang w:eastAsia="ru-RU"/>
          </w:rPr>
          <m:t>σ=20,5/38=</m:t>
        </m:r>
      </m:oMath>
      <w:r w:rsidR="002B0674" w:rsidRPr="002E37FB">
        <w:rPr>
          <w:rFonts w:ascii="Arial" w:eastAsiaTheme="minorEastAsia" w:hAnsi="Arial" w:cs="Arial"/>
          <w:color w:val="000000" w:themeColor="text1"/>
          <w:sz w:val="24"/>
          <w:szCs w:val="24"/>
          <w:lang w:eastAsia="ru-RU"/>
        </w:rPr>
        <w:t xml:space="preserve"> </w:t>
      </w:r>
      <w:r w:rsidR="00473D33" w:rsidRPr="002E37FB">
        <w:rPr>
          <w:rFonts w:ascii="Arial" w:eastAsiaTheme="minorEastAsia" w:hAnsi="Arial" w:cs="Arial"/>
          <w:color w:val="000000" w:themeColor="text1"/>
          <w:sz w:val="24"/>
          <w:szCs w:val="24"/>
          <w:lang w:eastAsia="ru-RU"/>
        </w:rPr>
        <w:t>0,</w:t>
      </w:r>
      <w:r w:rsidR="00AA6E8B" w:rsidRPr="002E37FB">
        <w:rPr>
          <w:rFonts w:ascii="Arial" w:eastAsiaTheme="minorEastAsia" w:hAnsi="Arial" w:cs="Arial"/>
          <w:color w:val="000000" w:themeColor="text1"/>
          <w:sz w:val="24"/>
          <w:szCs w:val="24"/>
          <w:lang w:eastAsia="ru-RU"/>
        </w:rPr>
        <w:t>53</w:t>
      </w:r>
      <w:r w:rsidR="00473D33" w:rsidRPr="002E37FB">
        <w:rPr>
          <w:rFonts w:ascii="Arial" w:eastAsiaTheme="minorEastAsia" w:hAnsi="Arial" w:cs="Arial"/>
          <w:color w:val="000000" w:themeColor="text1"/>
          <w:sz w:val="24"/>
          <w:szCs w:val="24"/>
          <w:lang w:eastAsia="ru-RU"/>
        </w:rPr>
        <w:t xml:space="preserve"> </w:t>
      </w:r>
      <w:r w:rsidRPr="002E37FB">
        <w:rPr>
          <w:rFonts w:ascii="Arial" w:eastAsiaTheme="minorEastAsia" w:hAnsi="Arial" w:cs="Arial"/>
          <w:color w:val="000000" w:themeColor="text1"/>
          <w:sz w:val="24"/>
          <w:szCs w:val="24"/>
          <w:lang w:eastAsia="ru-RU"/>
        </w:rPr>
        <w:t>км/км</w:t>
      </w:r>
      <w:r w:rsidRPr="002E37FB">
        <w:rPr>
          <w:rFonts w:ascii="Arial" w:eastAsiaTheme="minorEastAsia" w:hAnsi="Arial" w:cs="Arial"/>
          <w:color w:val="000000" w:themeColor="text1"/>
          <w:sz w:val="24"/>
          <w:szCs w:val="24"/>
          <w:vertAlign w:val="superscript"/>
          <w:lang w:eastAsia="ru-RU"/>
        </w:rPr>
        <w:t>2</w:t>
      </w:r>
    </w:p>
    <w:p w:rsidR="00011080" w:rsidRPr="002E37FB" w:rsidRDefault="00011080" w:rsidP="003A26EE">
      <w:pPr>
        <w:spacing w:after="0" w:line="240" w:lineRule="auto"/>
        <w:ind w:firstLine="709"/>
        <w:jc w:val="both"/>
        <w:rPr>
          <w:rFonts w:ascii="Arial" w:eastAsiaTheme="minorEastAsia" w:hAnsi="Arial" w:cs="Arial"/>
          <w:color w:val="000000" w:themeColor="text1"/>
          <w:sz w:val="24"/>
          <w:szCs w:val="24"/>
          <w:lang w:eastAsia="ru-RU"/>
        </w:rPr>
      </w:pPr>
    </w:p>
    <w:p w:rsidR="00011080" w:rsidRPr="002E37FB" w:rsidRDefault="00011080" w:rsidP="003A26EE">
      <w:pPr>
        <w:spacing w:after="0" w:line="240" w:lineRule="auto"/>
        <w:ind w:firstLine="709"/>
        <w:jc w:val="both"/>
        <w:rPr>
          <w:rFonts w:ascii="Arial" w:eastAsiaTheme="minorEastAsia" w:hAnsi="Arial" w:cs="Arial"/>
          <w:color w:val="000000" w:themeColor="text1"/>
          <w:sz w:val="24"/>
          <w:szCs w:val="24"/>
          <w:lang w:eastAsia="ru-RU"/>
        </w:rPr>
      </w:pPr>
      <w:r w:rsidRPr="002E37FB">
        <w:rPr>
          <w:rFonts w:ascii="Arial" w:eastAsiaTheme="minorEastAsia" w:hAnsi="Arial" w:cs="Arial"/>
          <w:color w:val="000000" w:themeColor="text1"/>
          <w:sz w:val="24"/>
          <w:szCs w:val="24"/>
          <w:lang w:eastAsia="ru-RU"/>
        </w:rPr>
        <w:t>Чем выше плотность маршрутной сети, тем мень</w:t>
      </w:r>
      <w:r w:rsidR="002B2E3E" w:rsidRPr="002E37FB">
        <w:rPr>
          <w:rFonts w:ascii="Arial" w:eastAsiaTheme="minorEastAsia" w:hAnsi="Arial" w:cs="Arial"/>
          <w:color w:val="000000" w:themeColor="text1"/>
          <w:sz w:val="24"/>
          <w:szCs w:val="24"/>
          <w:lang w:eastAsia="ru-RU"/>
        </w:rPr>
        <w:t xml:space="preserve">ше затраты времени пассажиров. </w:t>
      </w:r>
      <w:r w:rsidRPr="002E37FB">
        <w:rPr>
          <w:rFonts w:ascii="Arial" w:eastAsiaTheme="minorEastAsia" w:hAnsi="Arial" w:cs="Arial"/>
          <w:color w:val="000000" w:themeColor="text1"/>
          <w:sz w:val="24"/>
          <w:szCs w:val="24"/>
          <w:lang w:eastAsia="ru-RU"/>
        </w:rPr>
        <w:t>Исходя из общей протяженности маршрутов городского транспорта и площади района города (</w:t>
      </w:r>
      <w:r w:rsidR="00473D33" w:rsidRPr="002E37FB">
        <w:rPr>
          <w:rFonts w:ascii="Arial" w:eastAsiaTheme="minorEastAsia" w:hAnsi="Arial" w:cs="Arial"/>
          <w:color w:val="000000" w:themeColor="text1"/>
          <w:sz w:val="24"/>
          <w:szCs w:val="24"/>
          <w:lang w:eastAsia="ru-RU"/>
        </w:rPr>
        <w:t>38</w:t>
      </w:r>
      <w:r w:rsidRPr="002E37FB">
        <w:rPr>
          <w:rFonts w:ascii="Arial" w:eastAsiaTheme="minorEastAsia" w:hAnsi="Arial" w:cs="Arial"/>
          <w:color w:val="000000" w:themeColor="text1"/>
          <w:sz w:val="24"/>
          <w:szCs w:val="24"/>
          <w:lang w:eastAsia="ru-RU"/>
        </w:rPr>
        <w:t xml:space="preserve"> км²), плотность маршрутной сети составляет </w:t>
      </w:r>
      <w:r w:rsidR="00AA6E8B" w:rsidRPr="002E37FB">
        <w:rPr>
          <w:rFonts w:ascii="Arial" w:eastAsiaTheme="minorEastAsia" w:hAnsi="Arial" w:cs="Arial"/>
          <w:color w:val="000000" w:themeColor="text1"/>
          <w:sz w:val="24"/>
          <w:szCs w:val="24"/>
          <w:lang w:eastAsia="ru-RU"/>
        </w:rPr>
        <w:t>0,53</w:t>
      </w:r>
      <w:r w:rsidRPr="002E37FB">
        <w:rPr>
          <w:rFonts w:ascii="Arial" w:eastAsiaTheme="minorEastAsia" w:hAnsi="Arial" w:cs="Arial"/>
          <w:color w:val="000000" w:themeColor="text1"/>
          <w:sz w:val="24"/>
          <w:szCs w:val="24"/>
          <w:lang w:eastAsia="ru-RU"/>
        </w:rPr>
        <w:t xml:space="preserve"> км/км².</w:t>
      </w:r>
    </w:p>
    <w:p w:rsidR="00011080" w:rsidRPr="002E37FB" w:rsidRDefault="00011080" w:rsidP="003A26EE">
      <w:pPr>
        <w:spacing w:after="0" w:line="240" w:lineRule="auto"/>
        <w:ind w:firstLine="709"/>
        <w:jc w:val="both"/>
        <w:rPr>
          <w:rFonts w:ascii="Arial" w:eastAsiaTheme="minorEastAsia" w:hAnsi="Arial" w:cs="Arial"/>
          <w:color w:val="000000" w:themeColor="text1"/>
          <w:sz w:val="24"/>
          <w:szCs w:val="24"/>
          <w:lang w:eastAsia="ru-RU"/>
        </w:rPr>
      </w:pPr>
      <w:r w:rsidRPr="002E37FB">
        <w:rPr>
          <w:rFonts w:ascii="Arial" w:eastAsiaTheme="minorEastAsia" w:hAnsi="Arial" w:cs="Arial"/>
          <w:color w:val="000000" w:themeColor="text1"/>
          <w:sz w:val="24"/>
          <w:szCs w:val="24"/>
          <w:lang w:eastAsia="ru-RU"/>
        </w:rPr>
        <w:t>В настоящее время</w:t>
      </w:r>
      <w:r w:rsidR="000A2312" w:rsidRPr="002E37FB">
        <w:rPr>
          <w:rFonts w:ascii="Arial" w:eastAsiaTheme="minorEastAsia" w:hAnsi="Arial" w:cs="Arial"/>
          <w:color w:val="000000" w:themeColor="text1"/>
          <w:sz w:val="24"/>
          <w:szCs w:val="24"/>
          <w:lang w:eastAsia="ru-RU"/>
        </w:rPr>
        <w:t xml:space="preserve"> весь объем</w:t>
      </w:r>
      <w:r w:rsidRPr="002E37FB">
        <w:rPr>
          <w:rFonts w:ascii="Arial" w:eastAsiaTheme="minorEastAsia" w:hAnsi="Arial" w:cs="Arial"/>
          <w:color w:val="000000" w:themeColor="text1"/>
          <w:sz w:val="24"/>
          <w:szCs w:val="24"/>
          <w:lang w:eastAsia="ru-RU"/>
        </w:rPr>
        <w:t xml:space="preserve"> </w:t>
      </w:r>
      <w:r w:rsidR="00B7484F" w:rsidRPr="002E37FB">
        <w:rPr>
          <w:rFonts w:ascii="Arial" w:eastAsiaTheme="minorEastAsia" w:hAnsi="Arial" w:cs="Arial"/>
          <w:color w:val="000000" w:themeColor="text1"/>
          <w:sz w:val="24"/>
          <w:szCs w:val="24"/>
          <w:lang w:eastAsia="ru-RU"/>
        </w:rPr>
        <w:t>транспортны</w:t>
      </w:r>
      <w:r w:rsidR="000A2312" w:rsidRPr="002E37FB">
        <w:rPr>
          <w:rFonts w:ascii="Arial" w:eastAsiaTheme="minorEastAsia" w:hAnsi="Arial" w:cs="Arial"/>
          <w:color w:val="000000" w:themeColor="text1"/>
          <w:sz w:val="24"/>
          <w:szCs w:val="24"/>
          <w:lang w:eastAsia="ru-RU"/>
        </w:rPr>
        <w:t>х услуг</w:t>
      </w:r>
      <w:r w:rsidR="00B7484F" w:rsidRPr="002E37FB">
        <w:rPr>
          <w:rFonts w:ascii="Arial" w:eastAsiaTheme="minorEastAsia" w:hAnsi="Arial" w:cs="Arial"/>
          <w:color w:val="000000" w:themeColor="text1"/>
          <w:sz w:val="24"/>
          <w:szCs w:val="24"/>
          <w:lang w:eastAsia="ru-RU"/>
        </w:rPr>
        <w:t xml:space="preserve"> по перевозке пассажиров на территории города</w:t>
      </w:r>
      <w:r w:rsidRPr="002E37FB">
        <w:rPr>
          <w:rFonts w:ascii="Arial" w:eastAsiaTheme="minorEastAsia" w:hAnsi="Arial" w:cs="Arial"/>
          <w:color w:val="000000" w:themeColor="text1"/>
          <w:sz w:val="24"/>
          <w:szCs w:val="24"/>
          <w:lang w:eastAsia="ru-RU"/>
        </w:rPr>
        <w:t xml:space="preserve"> </w:t>
      </w:r>
      <w:r w:rsidR="00473D33" w:rsidRPr="002E37FB">
        <w:rPr>
          <w:rFonts w:ascii="Arial" w:eastAsiaTheme="minorEastAsia" w:hAnsi="Arial" w:cs="Arial"/>
          <w:color w:val="000000" w:themeColor="text1"/>
          <w:sz w:val="24"/>
          <w:szCs w:val="24"/>
          <w:lang w:eastAsia="ru-RU"/>
        </w:rPr>
        <w:t xml:space="preserve">Слюдянка </w:t>
      </w:r>
      <w:r w:rsidRPr="002E37FB">
        <w:rPr>
          <w:rFonts w:ascii="Arial" w:eastAsiaTheme="minorEastAsia" w:hAnsi="Arial" w:cs="Arial"/>
          <w:color w:val="000000" w:themeColor="text1"/>
          <w:sz w:val="24"/>
          <w:szCs w:val="24"/>
          <w:lang w:eastAsia="ru-RU"/>
        </w:rPr>
        <w:t>оказываю</w:t>
      </w:r>
      <w:r w:rsidR="00B7484F" w:rsidRPr="002E37FB">
        <w:rPr>
          <w:rFonts w:ascii="Arial" w:eastAsiaTheme="minorEastAsia" w:hAnsi="Arial" w:cs="Arial"/>
          <w:color w:val="000000" w:themeColor="text1"/>
          <w:sz w:val="24"/>
          <w:szCs w:val="24"/>
          <w:lang w:eastAsia="ru-RU"/>
        </w:rPr>
        <w:t>т частные предприниматели</w:t>
      </w:r>
      <w:r w:rsidRPr="002E37FB">
        <w:rPr>
          <w:rFonts w:ascii="Arial" w:eastAsiaTheme="minorEastAsia" w:hAnsi="Arial" w:cs="Arial"/>
          <w:color w:val="000000" w:themeColor="text1"/>
          <w:sz w:val="24"/>
          <w:szCs w:val="24"/>
          <w:lang w:eastAsia="ru-RU"/>
        </w:rPr>
        <w:t xml:space="preserve">. Основной масса используемых автобусов на </w:t>
      </w:r>
      <w:r w:rsidR="000A2312" w:rsidRPr="002E37FB">
        <w:rPr>
          <w:rFonts w:ascii="Arial" w:eastAsiaTheme="minorEastAsia" w:hAnsi="Arial" w:cs="Arial"/>
          <w:color w:val="000000" w:themeColor="text1"/>
          <w:sz w:val="24"/>
          <w:szCs w:val="24"/>
          <w:lang w:eastAsia="ru-RU"/>
        </w:rPr>
        <w:t xml:space="preserve">линии </w:t>
      </w:r>
      <w:r w:rsidRPr="002E37FB">
        <w:rPr>
          <w:rFonts w:ascii="Arial" w:eastAsiaTheme="minorEastAsia" w:hAnsi="Arial" w:cs="Arial"/>
          <w:color w:val="000000" w:themeColor="text1"/>
          <w:sz w:val="24"/>
          <w:szCs w:val="24"/>
          <w:lang w:eastAsia="ru-RU"/>
        </w:rPr>
        <w:t>городских маршрут</w:t>
      </w:r>
      <w:r w:rsidR="000A2312" w:rsidRPr="002E37FB">
        <w:rPr>
          <w:rFonts w:ascii="Arial" w:eastAsiaTheme="minorEastAsia" w:hAnsi="Arial" w:cs="Arial"/>
          <w:color w:val="000000" w:themeColor="text1"/>
          <w:sz w:val="24"/>
          <w:szCs w:val="24"/>
          <w:lang w:eastAsia="ru-RU"/>
        </w:rPr>
        <w:t xml:space="preserve">ов </w:t>
      </w:r>
      <w:r w:rsidRPr="002E37FB">
        <w:rPr>
          <w:rFonts w:ascii="Arial" w:eastAsiaTheme="minorEastAsia" w:hAnsi="Arial" w:cs="Arial"/>
          <w:color w:val="000000" w:themeColor="text1"/>
          <w:sz w:val="24"/>
          <w:szCs w:val="24"/>
          <w:lang w:eastAsia="ru-RU"/>
        </w:rPr>
        <w:t xml:space="preserve">- класса </w:t>
      </w:r>
      <w:r w:rsidR="000A2312" w:rsidRPr="002E37FB">
        <w:rPr>
          <w:rFonts w:ascii="Arial" w:eastAsiaTheme="minorEastAsia" w:hAnsi="Arial" w:cs="Arial"/>
          <w:color w:val="000000" w:themeColor="text1"/>
          <w:sz w:val="24"/>
          <w:szCs w:val="24"/>
          <w:lang w:eastAsia="ru-RU"/>
        </w:rPr>
        <w:t>малой и средней</w:t>
      </w:r>
      <w:r w:rsidRPr="002E37FB">
        <w:rPr>
          <w:rFonts w:ascii="Arial" w:eastAsiaTheme="minorEastAsia" w:hAnsi="Arial" w:cs="Arial"/>
          <w:color w:val="000000" w:themeColor="text1"/>
          <w:sz w:val="24"/>
          <w:szCs w:val="24"/>
          <w:lang w:eastAsia="ru-RU"/>
        </w:rPr>
        <w:t xml:space="preserve"> вместимости.</w:t>
      </w:r>
    </w:p>
    <w:p w:rsidR="00011080" w:rsidRPr="002E37FB" w:rsidRDefault="00011080" w:rsidP="003A26EE">
      <w:pPr>
        <w:spacing w:after="0" w:line="240" w:lineRule="auto"/>
        <w:ind w:firstLine="709"/>
        <w:jc w:val="both"/>
        <w:rPr>
          <w:rFonts w:ascii="Arial" w:eastAsiaTheme="minorEastAsia" w:hAnsi="Arial" w:cs="Arial"/>
          <w:color w:val="000000" w:themeColor="text1"/>
          <w:sz w:val="24"/>
          <w:szCs w:val="24"/>
          <w:lang w:eastAsia="ru-RU"/>
        </w:rPr>
      </w:pPr>
      <w:r w:rsidRPr="002E37FB">
        <w:rPr>
          <w:rFonts w:ascii="Arial" w:eastAsiaTheme="minorEastAsia" w:hAnsi="Arial" w:cs="Arial"/>
          <w:color w:val="000000" w:themeColor="text1"/>
          <w:sz w:val="24"/>
          <w:szCs w:val="24"/>
          <w:lang w:eastAsia="ru-RU"/>
        </w:rPr>
        <w:t>Обследование остановочных пунктов показал</w:t>
      </w:r>
      <w:r w:rsidR="005C0D89" w:rsidRPr="002E37FB">
        <w:rPr>
          <w:rFonts w:ascii="Arial" w:eastAsiaTheme="minorEastAsia" w:hAnsi="Arial" w:cs="Arial"/>
          <w:color w:val="000000" w:themeColor="text1"/>
          <w:sz w:val="24"/>
          <w:szCs w:val="24"/>
          <w:lang w:eastAsia="ru-RU"/>
        </w:rPr>
        <w:t>о</w:t>
      </w:r>
      <w:r w:rsidRPr="002E37FB">
        <w:rPr>
          <w:rFonts w:ascii="Arial" w:eastAsiaTheme="minorEastAsia" w:hAnsi="Arial" w:cs="Arial"/>
          <w:color w:val="000000" w:themeColor="text1"/>
          <w:sz w:val="24"/>
          <w:szCs w:val="24"/>
          <w:lang w:eastAsia="ru-RU"/>
        </w:rPr>
        <w:t xml:space="preserve"> </w:t>
      </w:r>
      <w:r w:rsidR="00C96E86" w:rsidRPr="002E37FB">
        <w:rPr>
          <w:rFonts w:ascii="Arial" w:eastAsiaTheme="minorEastAsia" w:hAnsi="Arial" w:cs="Arial"/>
          <w:color w:val="000000" w:themeColor="text1"/>
          <w:sz w:val="24"/>
          <w:szCs w:val="24"/>
          <w:lang w:eastAsia="ru-RU"/>
        </w:rPr>
        <w:t>нехватку и необходимость в обустройстве</w:t>
      </w:r>
      <w:r w:rsidRPr="002E37FB">
        <w:rPr>
          <w:rFonts w:ascii="Arial" w:eastAsiaTheme="minorEastAsia" w:hAnsi="Arial" w:cs="Arial"/>
          <w:color w:val="000000" w:themeColor="text1"/>
          <w:sz w:val="24"/>
          <w:szCs w:val="24"/>
          <w:lang w:eastAsia="ru-RU"/>
        </w:rPr>
        <w:t xml:space="preserve"> </w:t>
      </w:r>
      <w:r w:rsidR="00CC16C6" w:rsidRPr="002E37FB">
        <w:rPr>
          <w:rFonts w:ascii="Arial" w:eastAsiaTheme="minorEastAsia" w:hAnsi="Arial" w:cs="Arial"/>
          <w:color w:val="000000" w:themeColor="text1"/>
          <w:sz w:val="24"/>
          <w:szCs w:val="24"/>
          <w:lang w:eastAsia="ru-RU"/>
        </w:rPr>
        <w:t>заездных карманов по ул.</w:t>
      </w:r>
      <w:r w:rsidR="00473D33" w:rsidRPr="002E37FB">
        <w:rPr>
          <w:rFonts w:ascii="Arial" w:eastAsiaTheme="minorEastAsia" w:hAnsi="Arial" w:cs="Arial"/>
          <w:color w:val="000000" w:themeColor="text1"/>
          <w:sz w:val="24"/>
          <w:szCs w:val="24"/>
          <w:lang w:eastAsia="ru-RU"/>
        </w:rPr>
        <w:t xml:space="preserve"> Парижской Коммуны</w:t>
      </w:r>
      <w:r w:rsidR="00CC16C6" w:rsidRPr="002E37FB">
        <w:rPr>
          <w:rFonts w:ascii="Arial" w:eastAsiaTheme="minorEastAsia" w:hAnsi="Arial" w:cs="Arial"/>
          <w:color w:val="000000" w:themeColor="text1"/>
          <w:sz w:val="24"/>
          <w:szCs w:val="24"/>
          <w:lang w:eastAsia="ru-RU"/>
        </w:rPr>
        <w:t>.</w:t>
      </w:r>
    </w:p>
    <w:p w:rsidR="001F53D7" w:rsidRPr="002E37FB" w:rsidRDefault="001F53D7" w:rsidP="003A26EE">
      <w:pPr>
        <w:spacing w:after="0" w:line="240" w:lineRule="auto"/>
        <w:jc w:val="both"/>
        <w:rPr>
          <w:rFonts w:ascii="Arial" w:eastAsiaTheme="minorEastAsia" w:hAnsi="Arial" w:cs="Arial"/>
          <w:sz w:val="24"/>
          <w:szCs w:val="24"/>
          <w:lang w:eastAsia="ru-RU"/>
        </w:rPr>
      </w:pPr>
    </w:p>
    <w:p w:rsidR="004B6252" w:rsidRPr="00075B83" w:rsidRDefault="00F13FAF" w:rsidP="004C489B">
      <w:pPr>
        <w:spacing w:after="0" w:line="240" w:lineRule="auto"/>
        <w:ind w:firstLine="709"/>
        <w:jc w:val="center"/>
        <w:rPr>
          <w:rFonts w:ascii="Arial" w:eastAsiaTheme="minorEastAsia" w:hAnsi="Arial" w:cs="Arial"/>
          <w:b/>
          <w:sz w:val="24"/>
          <w:szCs w:val="24"/>
          <w:lang w:eastAsia="ru-RU"/>
        </w:rPr>
      </w:pPr>
      <w:r w:rsidRPr="00075B83">
        <w:rPr>
          <w:rFonts w:ascii="Arial" w:eastAsiaTheme="minorEastAsia" w:hAnsi="Arial" w:cs="Arial"/>
          <w:b/>
          <w:sz w:val="24"/>
          <w:szCs w:val="24"/>
          <w:lang w:eastAsia="ru-RU"/>
        </w:rPr>
        <w:t>2.2</w:t>
      </w:r>
      <w:r w:rsidR="004B6252" w:rsidRPr="00075B83">
        <w:rPr>
          <w:rFonts w:ascii="Arial" w:eastAsiaTheme="minorEastAsia" w:hAnsi="Arial" w:cs="Arial"/>
          <w:b/>
          <w:sz w:val="24"/>
          <w:szCs w:val="24"/>
          <w:lang w:eastAsia="ru-RU"/>
        </w:rPr>
        <w:t xml:space="preserve"> Развитие велосипедной инфраструктуры на территории </w:t>
      </w:r>
      <w:r w:rsidR="007030F9" w:rsidRPr="00075B83">
        <w:rPr>
          <w:rFonts w:ascii="Arial" w:eastAsiaTheme="minorEastAsia" w:hAnsi="Arial" w:cs="Arial"/>
          <w:b/>
          <w:sz w:val="24"/>
          <w:szCs w:val="24"/>
          <w:lang w:eastAsia="ru-RU"/>
        </w:rPr>
        <w:t>Слюдянского муниципального образования</w:t>
      </w:r>
    </w:p>
    <w:p w:rsidR="004C489B" w:rsidRPr="00075B83" w:rsidRDefault="004C489B" w:rsidP="004C489B">
      <w:pPr>
        <w:spacing w:after="0" w:line="240" w:lineRule="auto"/>
        <w:ind w:firstLine="709"/>
        <w:jc w:val="center"/>
        <w:rPr>
          <w:rFonts w:ascii="Arial" w:eastAsiaTheme="minorEastAsia" w:hAnsi="Arial" w:cs="Arial"/>
          <w:b/>
          <w:sz w:val="24"/>
          <w:szCs w:val="24"/>
          <w:lang w:eastAsia="ru-RU"/>
        </w:rPr>
      </w:pPr>
    </w:p>
    <w:p w:rsidR="004B6252" w:rsidRPr="002E37FB" w:rsidRDefault="004B6252" w:rsidP="004C489B">
      <w:pPr>
        <w:spacing w:after="0" w:line="240" w:lineRule="auto"/>
        <w:ind w:firstLine="709"/>
        <w:jc w:val="both"/>
        <w:rPr>
          <w:rFonts w:ascii="Arial" w:eastAsiaTheme="minorEastAsia" w:hAnsi="Arial" w:cs="Arial"/>
          <w:sz w:val="24"/>
          <w:szCs w:val="24"/>
          <w:lang w:eastAsia="ru-RU"/>
        </w:rPr>
      </w:pPr>
      <w:r w:rsidRPr="002E37FB">
        <w:rPr>
          <w:rFonts w:ascii="Arial" w:eastAsiaTheme="minorEastAsia" w:hAnsi="Arial" w:cs="Arial"/>
          <w:sz w:val="24"/>
          <w:szCs w:val="24"/>
          <w:lang w:eastAsia="ru-RU"/>
        </w:rPr>
        <w:t xml:space="preserve">Велосипедная инфраструктура в виде велосипедных или </w:t>
      </w:r>
      <w:proofErr w:type="spellStart"/>
      <w:r w:rsidRPr="002E37FB">
        <w:rPr>
          <w:rFonts w:ascii="Arial" w:eastAsiaTheme="minorEastAsia" w:hAnsi="Arial" w:cs="Arial"/>
          <w:sz w:val="24"/>
          <w:szCs w:val="24"/>
          <w:lang w:eastAsia="ru-RU"/>
        </w:rPr>
        <w:t>велопешеходных</w:t>
      </w:r>
      <w:proofErr w:type="spellEnd"/>
      <w:r w:rsidRPr="002E37FB">
        <w:rPr>
          <w:rFonts w:ascii="Arial" w:eastAsiaTheme="minorEastAsia" w:hAnsi="Arial" w:cs="Arial"/>
          <w:sz w:val="24"/>
          <w:szCs w:val="24"/>
          <w:lang w:eastAsia="ru-RU"/>
        </w:rPr>
        <w:t xml:space="preserve"> дорожек на территории г. </w:t>
      </w:r>
      <w:r w:rsidR="00770F9C" w:rsidRPr="002E37FB">
        <w:rPr>
          <w:rFonts w:ascii="Arial" w:eastAsiaTheme="minorEastAsia" w:hAnsi="Arial" w:cs="Arial"/>
          <w:sz w:val="24"/>
          <w:szCs w:val="24"/>
          <w:lang w:eastAsia="ru-RU"/>
        </w:rPr>
        <w:t>Слюдянка</w:t>
      </w:r>
      <w:r w:rsidRPr="002E37FB">
        <w:rPr>
          <w:rFonts w:ascii="Arial" w:eastAsiaTheme="minorEastAsia" w:hAnsi="Arial" w:cs="Arial"/>
          <w:sz w:val="24"/>
          <w:szCs w:val="24"/>
          <w:lang w:eastAsia="ru-RU"/>
        </w:rPr>
        <w:t xml:space="preserve"> для комфортных и безопасных условий передвижения велосипедистов отсутствует. </w:t>
      </w:r>
    </w:p>
    <w:p w:rsidR="004B6252" w:rsidRPr="002E37FB" w:rsidRDefault="004B6252" w:rsidP="003A26EE">
      <w:pPr>
        <w:spacing w:after="0" w:line="240" w:lineRule="auto"/>
        <w:ind w:firstLine="709"/>
        <w:jc w:val="both"/>
        <w:rPr>
          <w:rFonts w:ascii="Arial" w:eastAsiaTheme="minorEastAsia" w:hAnsi="Arial" w:cs="Arial"/>
          <w:sz w:val="24"/>
          <w:szCs w:val="24"/>
          <w:lang w:eastAsia="ru-RU"/>
        </w:rPr>
      </w:pPr>
      <w:r w:rsidRPr="002E37FB">
        <w:rPr>
          <w:rFonts w:ascii="Arial" w:eastAsiaTheme="minorEastAsia" w:hAnsi="Arial" w:cs="Arial"/>
          <w:sz w:val="24"/>
          <w:szCs w:val="24"/>
          <w:lang w:eastAsia="ru-RU"/>
        </w:rPr>
        <w:t xml:space="preserve">Построение велосипедного движения в настоящее время эта актуальная проблема многих городов РФ. Введение велосипедных маршрутов важно с экологической и социальной точки, что приводит к улучшению окружающей среды и возможности безопасного передвижения из одного пункта назначения в другой </w:t>
      </w:r>
      <w:r w:rsidRPr="002E37FB">
        <w:rPr>
          <w:rFonts w:ascii="Arial" w:eastAsiaTheme="minorEastAsia" w:hAnsi="Arial" w:cs="Arial"/>
          <w:sz w:val="24"/>
          <w:szCs w:val="24"/>
          <w:lang w:eastAsia="ru-RU"/>
        </w:rPr>
        <w:lastRenderedPageBreak/>
        <w:t>без использования транспортной инфраструктуры. Основной массой среди ве</w:t>
      </w:r>
      <w:r w:rsidR="004C489B" w:rsidRPr="002E37FB">
        <w:rPr>
          <w:rFonts w:ascii="Arial" w:eastAsiaTheme="minorEastAsia" w:hAnsi="Arial" w:cs="Arial"/>
          <w:sz w:val="24"/>
          <w:szCs w:val="24"/>
          <w:lang w:eastAsia="ru-RU"/>
        </w:rPr>
        <w:t>лосипедистов является молодежь.</w:t>
      </w:r>
    </w:p>
    <w:p w:rsidR="007A7208" w:rsidRPr="002E37FB" w:rsidRDefault="007A7208" w:rsidP="003A26EE">
      <w:pPr>
        <w:spacing w:after="0" w:line="240" w:lineRule="auto"/>
        <w:ind w:firstLine="709"/>
        <w:jc w:val="center"/>
        <w:rPr>
          <w:rFonts w:ascii="Arial" w:hAnsi="Arial" w:cs="Arial"/>
          <w:b/>
          <w:color w:val="000000" w:themeColor="text1"/>
          <w:sz w:val="24"/>
          <w:szCs w:val="24"/>
        </w:rPr>
      </w:pPr>
    </w:p>
    <w:p w:rsidR="007A7208" w:rsidRPr="00075B83" w:rsidRDefault="007A7208" w:rsidP="003A26EE">
      <w:pPr>
        <w:spacing w:after="0" w:line="240" w:lineRule="auto"/>
        <w:ind w:firstLine="709"/>
        <w:jc w:val="center"/>
        <w:rPr>
          <w:rFonts w:ascii="Arial" w:hAnsi="Arial" w:cs="Arial"/>
          <w:b/>
          <w:color w:val="000000" w:themeColor="text1"/>
          <w:sz w:val="24"/>
          <w:szCs w:val="24"/>
        </w:rPr>
      </w:pPr>
      <w:r w:rsidRPr="00075B83">
        <w:rPr>
          <w:rFonts w:ascii="Arial" w:hAnsi="Arial" w:cs="Arial"/>
          <w:b/>
          <w:color w:val="000000" w:themeColor="text1"/>
          <w:sz w:val="24"/>
          <w:szCs w:val="24"/>
        </w:rPr>
        <w:t>2.</w:t>
      </w:r>
      <w:r w:rsidR="00F13FAF" w:rsidRPr="00075B83">
        <w:rPr>
          <w:rFonts w:ascii="Arial" w:hAnsi="Arial" w:cs="Arial"/>
          <w:b/>
          <w:color w:val="000000" w:themeColor="text1"/>
          <w:sz w:val="24"/>
          <w:szCs w:val="24"/>
        </w:rPr>
        <w:t>3</w:t>
      </w:r>
      <w:r w:rsidRPr="00075B83">
        <w:rPr>
          <w:rFonts w:ascii="Arial" w:hAnsi="Arial" w:cs="Arial"/>
          <w:b/>
          <w:color w:val="000000" w:themeColor="text1"/>
          <w:sz w:val="24"/>
          <w:szCs w:val="24"/>
        </w:rPr>
        <w:t xml:space="preserve"> Анализ основных точек тяготения пешеходных потоков</w:t>
      </w:r>
    </w:p>
    <w:p w:rsidR="007A7208" w:rsidRPr="002E37FB" w:rsidRDefault="007A7208" w:rsidP="003A26EE">
      <w:pPr>
        <w:spacing w:after="0" w:line="240" w:lineRule="auto"/>
        <w:ind w:firstLine="709"/>
        <w:jc w:val="both"/>
        <w:rPr>
          <w:rFonts w:ascii="Arial" w:eastAsiaTheme="minorEastAsia" w:hAnsi="Arial" w:cs="Arial"/>
          <w:color w:val="000000" w:themeColor="text1"/>
          <w:sz w:val="24"/>
          <w:szCs w:val="24"/>
          <w:lang w:eastAsia="ru-RU"/>
        </w:rPr>
      </w:pPr>
    </w:p>
    <w:p w:rsidR="007A7208" w:rsidRPr="002E37FB" w:rsidRDefault="007A7208" w:rsidP="003A26EE">
      <w:pPr>
        <w:spacing w:after="0" w:line="240" w:lineRule="auto"/>
        <w:ind w:firstLine="709"/>
        <w:jc w:val="both"/>
        <w:rPr>
          <w:rFonts w:ascii="Arial" w:eastAsiaTheme="minorEastAsia" w:hAnsi="Arial" w:cs="Arial"/>
          <w:color w:val="000000" w:themeColor="text1"/>
          <w:sz w:val="24"/>
          <w:szCs w:val="24"/>
          <w:lang w:eastAsia="ru-RU"/>
        </w:rPr>
      </w:pPr>
      <w:r w:rsidRPr="002E37FB">
        <w:rPr>
          <w:rFonts w:ascii="Arial" w:eastAsiaTheme="minorEastAsia" w:hAnsi="Arial" w:cs="Arial"/>
          <w:color w:val="000000" w:themeColor="text1"/>
          <w:sz w:val="24"/>
          <w:szCs w:val="24"/>
          <w:lang w:eastAsia="ru-RU"/>
        </w:rPr>
        <w:t>Основная точка тяготения на территории города расположена на автостанции города Слюдянка, что создает компактность для передвижения пешеходов. Таким образом, добраться из одного общественного места в другое можно «пешком».</w:t>
      </w:r>
    </w:p>
    <w:p w:rsidR="004B6252" w:rsidRPr="002E37FB" w:rsidRDefault="004B6252" w:rsidP="003A26EE">
      <w:pPr>
        <w:spacing w:after="0" w:line="240" w:lineRule="auto"/>
        <w:jc w:val="both"/>
        <w:rPr>
          <w:rFonts w:ascii="Arial" w:eastAsiaTheme="minorEastAsia" w:hAnsi="Arial" w:cs="Arial"/>
          <w:sz w:val="24"/>
          <w:szCs w:val="24"/>
          <w:lang w:eastAsia="ru-RU"/>
        </w:rPr>
      </w:pPr>
    </w:p>
    <w:p w:rsidR="004B6252" w:rsidRPr="00075B83" w:rsidRDefault="00F13FAF" w:rsidP="003A26EE">
      <w:pPr>
        <w:spacing w:after="0" w:line="240" w:lineRule="auto"/>
        <w:jc w:val="center"/>
        <w:rPr>
          <w:rFonts w:ascii="Arial" w:eastAsiaTheme="minorEastAsia" w:hAnsi="Arial" w:cs="Arial"/>
          <w:b/>
          <w:sz w:val="24"/>
          <w:szCs w:val="24"/>
          <w:lang w:eastAsia="ru-RU"/>
        </w:rPr>
      </w:pPr>
      <w:r w:rsidRPr="00075B83">
        <w:rPr>
          <w:rFonts w:ascii="Arial" w:eastAsiaTheme="minorEastAsia" w:hAnsi="Arial" w:cs="Arial"/>
          <w:b/>
          <w:sz w:val="24"/>
          <w:szCs w:val="24"/>
          <w:lang w:eastAsia="ru-RU"/>
        </w:rPr>
        <w:t>2.4</w:t>
      </w:r>
      <w:r w:rsidR="004B6252" w:rsidRPr="00075B83">
        <w:rPr>
          <w:rFonts w:ascii="Arial" w:eastAsiaTheme="minorEastAsia" w:hAnsi="Arial" w:cs="Arial"/>
          <w:b/>
          <w:sz w:val="24"/>
          <w:szCs w:val="24"/>
          <w:lang w:eastAsia="ru-RU"/>
        </w:rPr>
        <w:t xml:space="preserve"> Анализ движения грузового транспорта на территории и</w:t>
      </w:r>
      <w:r w:rsidR="00097708" w:rsidRPr="00075B83">
        <w:rPr>
          <w:rFonts w:ascii="Arial" w:eastAsiaTheme="minorEastAsia" w:hAnsi="Arial" w:cs="Arial"/>
          <w:b/>
          <w:sz w:val="24"/>
          <w:szCs w:val="24"/>
          <w:lang w:eastAsia="ru-RU"/>
        </w:rPr>
        <w:t>сследуемого объекта</w:t>
      </w:r>
    </w:p>
    <w:p w:rsidR="00F11787" w:rsidRPr="002E37FB" w:rsidRDefault="00F11787" w:rsidP="003A26EE">
      <w:pPr>
        <w:spacing w:after="0" w:line="240" w:lineRule="auto"/>
        <w:ind w:firstLine="709"/>
        <w:jc w:val="both"/>
        <w:rPr>
          <w:rFonts w:ascii="Arial" w:eastAsiaTheme="minorEastAsia" w:hAnsi="Arial" w:cs="Arial"/>
          <w:b/>
          <w:sz w:val="24"/>
          <w:szCs w:val="24"/>
          <w:lang w:eastAsia="ru-RU"/>
        </w:rPr>
      </w:pPr>
    </w:p>
    <w:p w:rsidR="004B6252" w:rsidRPr="002E37FB" w:rsidRDefault="004B6252" w:rsidP="003A26EE">
      <w:pPr>
        <w:spacing w:after="0" w:line="240" w:lineRule="auto"/>
        <w:ind w:firstLine="709"/>
        <w:jc w:val="both"/>
        <w:rPr>
          <w:rFonts w:ascii="Arial" w:eastAsiaTheme="minorEastAsia" w:hAnsi="Arial" w:cs="Arial"/>
          <w:sz w:val="24"/>
          <w:szCs w:val="24"/>
          <w:lang w:eastAsia="ru-RU"/>
        </w:rPr>
      </w:pPr>
      <w:r w:rsidRPr="002E37FB">
        <w:rPr>
          <w:rFonts w:ascii="Arial" w:eastAsiaTheme="minorEastAsia" w:hAnsi="Arial" w:cs="Arial"/>
          <w:sz w:val="24"/>
          <w:szCs w:val="24"/>
          <w:lang w:eastAsia="ru-RU"/>
        </w:rPr>
        <w:t xml:space="preserve">Движение грузового транзитного транспорта проходит по территории </w:t>
      </w:r>
      <w:r w:rsidR="00097708" w:rsidRPr="002E37FB">
        <w:rPr>
          <w:rFonts w:ascii="Arial" w:eastAsiaTheme="minorEastAsia" w:hAnsi="Arial" w:cs="Arial"/>
          <w:sz w:val="24"/>
          <w:szCs w:val="24"/>
          <w:lang w:eastAsia="ru-RU"/>
        </w:rPr>
        <w:t>Слюдянского муниципального образования</w:t>
      </w:r>
      <w:r w:rsidRPr="002E37FB">
        <w:rPr>
          <w:rFonts w:ascii="Arial" w:eastAsiaTheme="minorEastAsia" w:hAnsi="Arial" w:cs="Arial"/>
          <w:sz w:val="24"/>
          <w:szCs w:val="24"/>
          <w:lang w:eastAsia="ru-RU"/>
        </w:rPr>
        <w:t xml:space="preserve">, что создает проблему для городского движения и передвижения жителей, проживающих вблизи с транзитной автомобильной дорогой. </w:t>
      </w:r>
    </w:p>
    <w:p w:rsidR="004B6252" w:rsidRPr="002E37FB" w:rsidRDefault="004B6252" w:rsidP="003A26EE">
      <w:pPr>
        <w:spacing w:after="0" w:line="240" w:lineRule="auto"/>
        <w:ind w:firstLine="709"/>
        <w:jc w:val="both"/>
        <w:rPr>
          <w:rFonts w:ascii="Arial" w:eastAsiaTheme="minorEastAsia" w:hAnsi="Arial" w:cs="Arial"/>
          <w:sz w:val="24"/>
          <w:szCs w:val="24"/>
          <w:lang w:eastAsia="ru-RU"/>
        </w:rPr>
      </w:pPr>
      <w:r w:rsidRPr="002E37FB">
        <w:rPr>
          <w:rFonts w:ascii="Arial" w:eastAsiaTheme="minorEastAsia" w:hAnsi="Arial" w:cs="Arial"/>
          <w:sz w:val="24"/>
          <w:szCs w:val="24"/>
          <w:lang w:eastAsia="ru-RU"/>
        </w:rPr>
        <w:t xml:space="preserve">Как уже было изложено в первой главе, основной грузовой трафик проходит по автомобильной дороге </w:t>
      </w:r>
      <w:r w:rsidRPr="002E37FB">
        <w:rPr>
          <w:rFonts w:ascii="Arial" w:eastAsiaTheme="minorEastAsia" w:hAnsi="Arial" w:cs="Arial"/>
          <w:sz w:val="24"/>
          <w:szCs w:val="24"/>
          <w:lang w:val="en-US" w:eastAsia="ru-RU"/>
        </w:rPr>
        <w:t>P</w:t>
      </w:r>
      <w:r w:rsidRPr="002E37FB">
        <w:rPr>
          <w:rFonts w:ascii="Arial" w:eastAsiaTheme="minorEastAsia" w:hAnsi="Arial" w:cs="Arial"/>
          <w:sz w:val="24"/>
          <w:szCs w:val="24"/>
          <w:lang w:eastAsia="ru-RU"/>
        </w:rPr>
        <w:t>-</w:t>
      </w:r>
      <w:r w:rsidR="00097708" w:rsidRPr="002E37FB">
        <w:rPr>
          <w:rFonts w:ascii="Arial" w:eastAsiaTheme="minorEastAsia" w:hAnsi="Arial" w:cs="Arial"/>
          <w:sz w:val="24"/>
          <w:szCs w:val="24"/>
          <w:lang w:eastAsia="ru-RU"/>
        </w:rPr>
        <w:t>258</w:t>
      </w:r>
      <w:r w:rsidRPr="002E37FB">
        <w:rPr>
          <w:rFonts w:ascii="Arial" w:eastAsiaTheme="minorEastAsia" w:hAnsi="Arial" w:cs="Arial"/>
          <w:sz w:val="24"/>
          <w:szCs w:val="24"/>
          <w:lang w:eastAsia="ru-RU"/>
        </w:rPr>
        <w:t xml:space="preserve"> «</w:t>
      </w:r>
      <w:r w:rsidR="00097708" w:rsidRPr="002E37FB">
        <w:rPr>
          <w:rFonts w:ascii="Arial" w:eastAsiaTheme="minorEastAsia" w:hAnsi="Arial" w:cs="Arial"/>
          <w:sz w:val="24"/>
          <w:szCs w:val="24"/>
          <w:lang w:eastAsia="ru-RU"/>
        </w:rPr>
        <w:t>Байкал</w:t>
      </w:r>
      <w:r w:rsidRPr="002E37FB">
        <w:rPr>
          <w:rFonts w:ascii="Arial" w:eastAsiaTheme="minorEastAsia" w:hAnsi="Arial" w:cs="Arial"/>
          <w:sz w:val="24"/>
          <w:szCs w:val="24"/>
          <w:lang w:eastAsia="ru-RU"/>
        </w:rPr>
        <w:t>».</w:t>
      </w:r>
    </w:p>
    <w:p w:rsidR="004B6252" w:rsidRPr="002E37FB" w:rsidRDefault="004B6252" w:rsidP="003A26EE">
      <w:pPr>
        <w:spacing w:after="0" w:line="240" w:lineRule="auto"/>
        <w:ind w:firstLine="709"/>
        <w:jc w:val="both"/>
        <w:rPr>
          <w:rFonts w:ascii="Arial" w:eastAsiaTheme="minorEastAsia" w:hAnsi="Arial" w:cs="Arial"/>
          <w:sz w:val="24"/>
          <w:szCs w:val="24"/>
          <w:lang w:eastAsia="ru-RU"/>
        </w:rPr>
      </w:pPr>
      <w:r w:rsidRPr="002E37FB">
        <w:rPr>
          <w:rFonts w:ascii="Arial" w:eastAsiaTheme="minorEastAsia" w:hAnsi="Arial" w:cs="Arial"/>
          <w:sz w:val="24"/>
          <w:szCs w:val="24"/>
          <w:lang w:eastAsia="ru-RU"/>
        </w:rPr>
        <w:t>Главной задачей исследования организации движения грузового транзитного транспорта по территории города является: выявление грузовой логистики (участки улично-дорожной сети города, по которым проходит грузовой транспорт); создание конфликтов грузовых потоков с городскими потоками при движении в границах территории города, приводящее к возникновению ДТП; определение воздействия на загрязнение окружающей среды; замер интенсивности на въезде и выезде из города.</w:t>
      </w:r>
    </w:p>
    <w:p w:rsidR="004B6252" w:rsidRPr="002E37FB" w:rsidRDefault="004B6252" w:rsidP="003A26EE">
      <w:pPr>
        <w:spacing w:after="0" w:line="240" w:lineRule="auto"/>
        <w:ind w:firstLine="709"/>
        <w:jc w:val="both"/>
        <w:rPr>
          <w:rFonts w:ascii="Arial" w:eastAsiaTheme="minorEastAsia" w:hAnsi="Arial" w:cs="Arial"/>
          <w:sz w:val="24"/>
          <w:szCs w:val="24"/>
          <w:lang w:eastAsia="ru-RU"/>
        </w:rPr>
      </w:pPr>
      <w:r w:rsidRPr="002E37FB">
        <w:rPr>
          <w:rFonts w:ascii="Arial" w:eastAsiaTheme="minorEastAsia" w:hAnsi="Arial" w:cs="Arial"/>
          <w:sz w:val="24"/>
          <w:szCs w:val="24"/>
          <w:lang w:eastAsia="ru-RU"/>
        </w:rPr>
        <w:t>Схема движения транзитного груз</w:t>
      </w:r>
      <w:r w:rsidR="00097708" w:rsidRPr="002E37FB">
        <w:rPr>
          <w:rFonts w:ascii="Arial" w:eastAsiaTheme="minorEastAsia" w:hAnsi="Arial" w:cs="Arial"/>
          <w:sz w:val="24"/>
          <w:szCs w:val="24"/>
          <w:lang w:eastAsia="ru-RU"/>
        </w:rPr>
        <w:t>ового транспорта по территории Слюдянского муниципального образования</w:t>
      </w:r>
      <w:r w:rsidRPr="002E37FB">
        <w:rPr>
          <w:rFonts w:ascii="Arial" w:eastAsiaTheme="minorEastAsia" w:hAnsi="Arial" w:cs="Arial"/>
          <w:sz w:val="24"/>
          <w:szCs w:val="24"/>
          <w:lang w:eastAsia="ru-RU"/>
        </w:rPr>
        <w:t xml:space="preserve"> изображена на рисунке </w:t>
      </w:r>
      <w:r w:rsidR="003A26EE" w:rsidRPr="002E37FB">
        <w:rPr>
          <w:rFonts w:ascii="Arial" w:eastAsiaTheme="minorEastAsia" w:hAnsi="Arial" w:cs="Arial"/>
          <w:sz w:val="24"/>
          <w:szCs w:val="24"/>
          <w:lang w:eastAsia="ru-RU"/>
        </w:rPr>
        <w:t>1.6</w:t>
      </w:r>
      <w:r w:rsidR="00A1174F" w:rsidRPr="002E37FB">
        <w:rPr>
          <w:rFonts w:ascii="Arial" w:eastAsiaTheme="minorEastAsia" w:hAnsi="Arial" w:cs="Arial"/>
          <w:sz w:val="24"/>
          <w:szCs w:val="24"/>
          <w:lang w:eastAsia="ru-RU"/>
        </w:rPr>
        <w:t>.</w:t>
      </w:r>
    </w:p>
    <w:p w:rsidR="00097708" w:rsidRDefault="00097708" w:rsidP="003A26EE">
      <w:pPr>
        <w:spacing w:after="0" w:line="276" w:lineRule="auto"/>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noProof/>
          <w:sz w:val="24"/>
          <w:szCs w:val="24"/>
          <w:lang w:eastAsia="ru-RU"/>
        </w:rPr>
        <w:drawing>
          <wp:inline distT="0" distB="0" distL="0" distR="0" wp14:anchorId="54163D1F">
            <wp:extent cx="6143625" cy="3502050"/>
            <wp:effectExtent l="0" t="0" r="0"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07613" cy="3538525"/>
                    </a:xfrm>
                    <a:prstGeom prst="rect">
                      <a:avLst/>
                    </a:prstGeom>
                    <a:noFill/>
                  </pic:spPr>
                </pic:pic>
              </a:graphicData>
            </a:graphic>
          </wp:inline>
        </w:drawing>
      </w:r>
    </w:p>
    <w:p w:rsidR="00DC75F5" w:rsidRPr="00476D54" w:rsidRDefault="003A26EE" w:rsidP="00D7767C">
      <w:pPr>
        <w:spacing w:after="0" w:line="276" w:lineRule="auto"/>
        <w:ind w:firstLine="709"/>
        <w:jc w:val="center"/>
        <w:rPr>
          <w:rFonts w:ascii="Arial" w:eastAsiaTheme="minorEastAsia" w:hAnsi="Arial" w:cs="Arial"/>
          <w:sz w:val="24"/>
          <w:szCs w:val="24"/>
          <w:lang w:eastAsia="ru-RU"/>
        </w:rPr>
      </w:pPr>
      <w:r w:rsidRPr="00476D54">
        <w:rPr>
          <w:rFonts w:ascii="Arial" w:hAnsi="Arial" w:cs="Arial"/>
          <w:sz w:val="24"/>
          <w:szCs w:val="24"/>
          <w:lang w:eastAsia="ru-RU"/>
        </w:rPr>
        <w:t>Рис</w:t>
      </w:r>
      <w:r w:rsidR="00882767" w:rsidRPr="00476D54">
        <w:rPr>
          <w:rFonts w:ascii="Arial" w:hAnsi="Arial" w:cs="Arial"/>
          <w:sz w:val="24"/>
          <w:szCs w:val="24"/>
          <w:lang w:eastAsia="ru-RU"/>
        </w:rPr>
        <w:t>.</w:t>
      </w:r>
      <w:r w:rsidRPr="00476D54">
        <w:rPr>
          <w:rFonts w:ascii="Arial" w:hAnsi="Arial" w:cs="Arial"/>
          <w:sz w:val="24"/>
          <w:szCs w:val="24"/>
          <w:lang w:eastAsia="ru-RU"/>
        </w:rPr>
        <w:t xml:space="preserve"> 1.6 – </w:t>
      </w:r>
      <w:r w:rsidRPr="00476D54">
        <w:rPr>
          <w:rFonts w:ascii="Arial" w:eastAsiaTheme="minorEastAsia" w:hAnsi="Arial" w:cs="Arial"/>
          <w:sz w:val="24"/>
          <w:szCs w:val="24"/>
          <w:lang w:eastAsia="ru-RU"/>
        </w:rPr>
        <w:t>Схема движения транзитного грузового транспорта</w:t>
      </w:r>
    </w:p>
    <w:p w:rsidR="00C37AD6" w:rsidRPr="00476D54" w:rsidRDefault="00C37AD6" w:rsidP="004B6252">
      <w:pPr>
        <w:spacing w:after="0" w:line="240" w:lineRule="auto"/>
        <w:jc w:val="center"/>
        <w:rPr>
          <w:rFonts w:ascii="Arial" w:eastAsiaTheme="minorEastAsia" w:hAnsi="Arial" w:cs="Arial"/>
          <w:b/>
          <w:sz w:val="24"/>
          <w:szCs w:val="24"/>
          <w:lang w:eastAsia="ru-RU"/>
        </w:rPr>
      </w:pPr>
    </w:p>
    <w:p w:rsidR="004B6252" w:rsidRPr="00075B83" w:rsidRDefault="00F13FAF" w:rsidP="004B6252">
      <w:pPr>
        <w:spacing w:after="0" w:line="240" w:lineRule="auto"/>
        <w:jc w:val="center"/>
        <w:rPr>
          <w:rFonts w:ascii="Arial" w:eastAsiaTheme="minorEastAsia" w:hAnsi="Arial" w:cs="Arial"/>
          <w:b/>
          <w:sz w:val="24"/>
          <w:szCs w:val="24"/>
          <w:lang w:eastAsia="ru-RU"/>
        </w:rPr>
      </w:pPr>
      <w:r w:rsidRPr="00075B83">
        <w:rPr>
          <w:rFonts w:ascii="Arial" w:eastAsiaTheme="minorEastAsia" w:hAnsi="Arial" w:cs="Arial"/>
          <w:b/>
          <w:sz w:val="24"/>
          <w:szCs w:val="24"/>
          <w:lang w:eastAsia="ru-RU"/>
        </w:rPr>
        <w:t>2.5</w:t>
      </w:r>
      <w:r w:rsidR="004B6252" w:rsidRPr="00075B83">
        <w:rPr>
          <w:rFonts w:ascii="Arial" w:eastAsiaTheme="minorEastAsia" w:hAnsi="Arial" w:cs="Arial"/>
          <w:b/>
          <w:sz w:val="24"/>
          <w:szCs w:val="24"/>
          <w:lang w:eastAsia="ru-RU"/>
        </w:rPr>
        <w:t xml:space="preserve"> Оценка уровня автомобилизации </w:t>
      </w:r>
      <w:r w:rsidR="00E40F3E" w:rsidRPr="00075B83">
        <w:rPr>
          <w:rFonts w:ascii="Arial" w:eastAsiaTheme="minorEastAsia" w:hAnsi="Arial" w:cs="Arial"/>
          <w:b/>
          <w:sz w:val="24"/>
          <w:szCs w:val="24"/>
          <w:lang w:eastAsia="ru-RU"/>
        </w:rPr>
        <w:t>Слюдянского муниципального образования</w:t>
      </w:r>
    </w:p>
    <w:p w:rsidR="004B6252" w:rsidRPr="00075B83" w:rsidRDefault="004B6252" w:rsidP="00E40F3E">
      <w:pPr>
        <w:spacing w:after="0" w:line="240" w:lineRule="auto"/>
        <w:jc w:val="center"/>
        <w:rPr>
          <w:rFonts w:ascii="Arial" w:eastAsiaTheme="minorEastAsia" w:hAnsi="Arial" w:cs="Arial"/>
          <w:b/>
          <w:sz w:val="24"/>
          <w:szCs w:val="24"/>
          <w:lang w:eastAsia="ru-RU"/>
        </w:rPr>
      </w:pPr>
      <w:r w:rsidRPr="00075B83">
        <w:rPr>
          <w:rFonts w:ascii="Arial" w:eastAsiaTheme="minorEastAsia" w:hAnsi="Arial" w:cs="Arial"/>
          <w:b/>
          <w:sz w:val="24"/>
          <w:szCs w:val="24"/>
          <w:lang w:eastAsia="ru-RU"/>
        </w:rPr>
        <w:lastRenderedPageBreak/>
        <w:t>и обустройство парковоч</w:t>
      </w:r>
      <w:r w:rsidR="00E40F3E" w:rsidRPr="00075B83">
        <w:rPr>
          <w:rFonts w:ascii="Arial" w:eastAsiaTheme="minorEastAsia" w:hAnsi="Arial" w:cs="Arial"/>
          <w:b/>
          <w:sz w:val="24"/>
          <w:szCs w:val="24"/>
          <w:lang w:eastAsia="ru-RU"/>
        </w:rPr>
        <w:t>ного пространства на территории</w:t>
      </w:r>
    </w:p>
    <w:p w:rsidR="003A26EE" w:rsidRPr="00E40F3E" w:rsidRDefault="003A26EE" w:rsidP="00E40F3E">
      <w:pPr>
        <w:spacing w:after="0" w:line="240" w:lineRule="auto"/>
        <w:jc w:val="center"/>
        <w:rPr>
          <w:rFonts w:ascii="Times New Roman" w:eastAsiaTheme="minorEastAsia" w:hAnsi="Times New Roman" w:cs="Times New Roman"/>
          <w:b/>
          <w:sz w:val="24"/>
          <w:szCs w:val="24"/>
          <w:lang w:eastAsia="ru-RU"/>
        </w:rPr>
      </w:pPr>
    </w:p>
    <w:p w:rsidR="004B6252" w:rsidRPr="00476D54" w:rsidRDefault="004B6252" w:rsidP="003A26EE">
      <w:pPr>
        <w:spacing w:after="0" w:line="240" w:lineRule="auto"/>
        <w:ind w:firstLine="709"/>
        <w:jc w:val="both"/>
        <w:rPr>
          <w:rFonts w:ascii="Arial" w:eastAsiaTheme="minorEastAsia" w:hAnsi="Arial" w:cs="Arial"/>
          <w:sz w:val="24"/>
          <w:szCs w:val="24"/>
          <w:lang w:eastAsia="ru-RU"/>
        </w:rPr>
      </w:pPr>
      <w:r w:rsidRPr="00476D54">
        <w:rPr>
          <w:rFonts w:ascii="Arial" w:eastAsiaTheme="minorEastAsia" w:hAnsi="Arial" w:cs="Arial"/>
          <w:sz w:val="24"/>
          <w:szCs w:val="24"/>
          <w:lang w:eastAsia="ru-RU"/>
        </w:rPr>
        <w:t>Автомобилизация — это оснащенность населения автомобилями. Уровень автомобилизации населения рассчитывается из показателя среднего количества индивидуальных легковых автомобилей, приходящихся на 1000 жителей.</w:t>
      </w:r>
    </w:p>
    <w:p w:rsidR="004B6252" w:rsidRPr="00476D54" w:rsidRDefault="004B6252" w:rsidP="003A26EE">
      <w:pPr>
        <w:spacing w:after="0" w:line="240" w:lineRule="auto"/>
        <w:ind w:firstLine="709"/>
        <w:jc w:val="both"/>
        <w:rPr>
          <w:rFonts w:ascii="Arial" w:eastAsiaTheme="minorEastAsia" w:hAnsi="Arial" w:cs="Arial"/>
          <w:sz w:val="24"/>
          <w:szCs w:val="24"/>
          <w:lang w:eastAsia="ru-RU"/>
        </w:rPr>
      </w:pPr>
      <w:r w:rsidRPr="00476D54">
        <w:rPr>
          <w:rFonts w:ascii="Arial" w:eastAsiaTheme="minorEastAsia" w:hAnsi="Arial" w:cs="Arial"/>
          <w:sz w:val="24"/>
          <w:szCs w:val="24"/>
          <w:lang w:eastAsia="ru-RU"/>
        </w:rPr>
        <w:t>Уровень автомобилизации населения считается одним из важных показателей благосостояния населения: чем выше уровень благосостояния людей, тем выше вероятность приобретения автомобиля. Повышение уровня автомобилизации населения приводит к значительному изменению общественной инфраструктуры, увеличению мобильности людей и улучшению экономического положения общества.</w:t>
      </w:r>
    </w:p>
    <w:p w:rsidR="004B6252" w:rsidRPr="00476D54" w:rsidRDefault="004B6252" w:rsidP="003A26EE">
      <w:pPr>
        <w:spacing w:after="0" w:line="240" w:lineRule="auto"/>
        <w:ind w:firstLine="709"/>
        <w:jc w:val="both"/>
        <w:rPr>
          <w:rFonts w:ascii="Arial" w:eastAsiaTheme="minorEastAsia" w:hAnsi="Arial" w:cs="Arial"/>
          <w:sz w:val="24"/>
          <w:szCs w:val="24"/>
          <w:lang w:eastAsia="ru-RU"/>
        </w:rPr>
      </w:pPr>
      <w:r w:rsidRPr="00476D54">
        <w:rPr>
          <w:rFonts w:ascii="Arial" w:eastAsiaTheme="minorEastAsia" w:hAnsi="Arial" w:cs="Arial"/>
          <w:sz w:val="24"/>
          <w:szCs w:val="24"/>
          <w:lang w:eastAsia="ru-RU"/>
        </w:rPr>
        <w:t>Негативными последствиями роста автомобилизации является загрязнение воздуха окружающей среды и земли вдоль дорог или улиц, увеличение количества погибших и раненых в ДТП с повышением уровня аварийности.</w:t>
      </w:r>
    </w:p>
    <w:p w:rsidR="004B6252" w:rsidRPr="00476D54" w:rsidRDefault="004B6252" w:rsidP="003A26EE">
      <w:pPr>
        <w:spacing w:after="0" w:line="240" w:lineRule="auto"/>
        <w:ind w:firstLine="709"/>
        <w:jc w:val="both"/>
        <w:rPr>
          <w:rFonts w:ascii="Arial" w:eastAsiaTheme="minorEastAsia" w:hAnsi="Arial" w:cs="Arial"/>
          <w:sz w:val="24"/>
          <w:szCs w:val="24"/>
          <w:lang w:eastAsia="ru-RU"/>
        </w:rPr>
      </w:pPr>
      <w:r w:rsidRPr="00476D54">
        <w:rPr>
          <w:rFonts w:ascii="Arial" w:eastAsiaTheme="minorEastAsia" w:hAnsi="Arial" w:cs="Arial"/>
          <w:sz w:val="24"/>
          <w:szCs w:val="24"/>
          <w:lang w:eastAsia="ru-RU"/>
        </w:rPr>
        <w:t xml:space="preserve">Парк автотранспорта насчитывает </w:t>
      </w:r>
      <w:r w:rsidR="00D94431" w:rsidRPr="00476D54">
        <w:rPr>
          <w:rFonts w:ascii="Arial" w:hAnsi="Arial" w:cs="Arial"/>
          <w:sz w:val="24"/>
          <w:szCs w:val="24"/>
          <w:lang w:eastAsia="ru-RU"/>
        </w:rPr>
        <w:t>80</w:t>
      </w:r>
      <w:r w:rsidR="00E40F3E" w:rsidRPr="00476D54">
        <w:rPr>
          <w:rFonts w:ascii="Arial" w:hAnsi="Arial" w:cs="Arial"/>
          <w:sz w:val="24"/>
          <w:szCs w:val="24"/>
          <w:lang w:eastAsia="ru-RU"/>
        </w:rPr>
        <w:t>00</w:t>
      </w:r>
      <w:r w:rsidRPr="00476D54">
        <w:rPr>
          <w:rFonts w:ascii="Arial" w:hAnsi="Arial" w:cs="Arial"/>
          <w:sz w:val="24"/>
          <w:szCs w:val="24"/>
          <w:lang w:eastAsia="ru-RU"/>
        </w:rPr>
        <w:t xml:space="preserve"> </w:t>
      </w:r>
      <w:r w:rsidRPr="00476D54">
        <w:rPr>
          <w:rFonts w:ascii="Arial" w:eastAsiaTheme="minorEastAsia" w:hAnsi="Arial" w:cs="Arial"/>
          <w:sz w:val="24"/>
          <w:szCs w:val="24"/>
          <w:lang w:eastAsia="ru-RU"/>
        </w:rPr>
        <w:t>единиц, большая часть из которых принадлежит частным лицам. По видам автотранспорта парк автомобилей города делится следующим образом:</w:t>
      </w:r>
    </w:p>
    <w:p w:rsidR="004B6252" w:rsidRPr="00476D54" w:rsidRDefault="004B6252" w:rsidP="003A26EE">
      <w:pPr>
        <w:spacing w:after="0" w:line="240" w:lineRule="auto"/>
        <w:ind w:firstLine="709"/>
        <w:jc w:val="both"/>
        <w:rPr>
          <w:rFonts w:ascii="Arial" w:eastAsiaTheme="minorEastAsia" w:hAnsi="Arial" w:cs="Arial"/>
          <w:sz w:val="24"/>
          <w:szCs w:val="24"/>
          <w:lang w:eastAsia="ru-RU"/>
        </w:rPr>
      </w:pPr>
      <w:r w:rsidRPr="00476D54">
        <w:rPr>
          <w:rFonts w:ascii="Arial" w:eastAsiaTheme="minorEastAsia" w:hAnsi="Arial" w:cs="Arial"/>
          <w:sz w:val="24"/>
          <w:szCs w:val="24"/>
          <w:lang w:eastAsia="ru-RU"/>
        </w:rPr>
        <w:t xml:space="preserve">- легковые автомобили - </w:t>
      </w:r>
      <w:r w:rsidR="00E40F3E" w:rsidRPr="00476D54">
        <w:rPr>
          <w:rFonts w:ascii="Arial" w:eastAsiaTheme="minorEastAsia" w:hAnsi="Arial" w:cs="Arial"/>
          <w:sz w:val="24"/>
          <w:szCs w:val="24"/>
          <w:lang w:eastAsia="ru-RU"/>
        </w:rPr>
        <w:t>80</w:t>
      </w:r>
      <w:r w:rsidRPr="00476D54">
        <w:rPr>
          <w:rFonts w:ascii="Arial" w:eastAsiaTheme="minorEastAsia" w:hAnsi="Arial" w:cs="Arial"/>
          <w:sz w:val="24"/>
          <w:szCs w:val="24"/>
          <w:lang w:eastAsia="ru-RU"/>
        </w:rPr>
        <w:t xml:space="preserve"> %;</w:t>
      </w:r>
    </w:p>
    <w:p w:rsidR="004B6252" w:rsidRPr="00476D54" w:rsidRDefault="004B6252" w:rsidP="003A26EE">
      <w:pPr>
        <w:spacing w:after="0" w:line="240" w:lineRule="auto"/>
        <w:ind w:firstLine="709"/>
        <w:jc w:val="both"/>
        <w:rPr>
          <w:rFonts w:ascii="Arial" w:eastAsiaTheme="minorEastAsia" w:hAnsi="Arial" w:cs="Arial"/>
          <w:sz w:val="24"/>
          <w:szCs w:val="24"/>
          <w:lang w:eastAsia="ru-RU"/>
        </w:rPr>
      </w:pPr>
      <w:r w:rsidRPr="00476D54">
        <w:rPr>
          <w:rFonts w:ascii="Arial" w:eastAsiaTheme="minorEastAsia" w:hAnsi="Arial" w:cs="Arial"/>
          <w:sz w:val="24"/>
          <w:szCs w:val="24"/>
          <w:lang w:eastAsia="ru-RU"/>
        </w:rPr>
        <w:t xml:space="preserve">- грузовые автомобили - </w:t>
      </w:r>
      <w:r w:rsidR="00BF327F" w:rsidRPr="00476D54">
        <w:rPr>
          <w:rFonts w:ascii="Arial" w:eastAsiaTheme="minorEastAsia" w:hAnsi="Arial" w:cs="Arial"/>
          <w:sz w:val="24"/>
          <w:szCs w:val="24"/>
          <w:lang w:eastAsia="ru-RU"/>
        </w:rPr>
        <w:t>15</w:t>
      </w:r>
      <w:r w:rsidRPr="00476D54">
        <w:rPr>
          <w:rFonts w:ascii="Arial" w:eastAsiaTheme="minorEastAsia" w:hAnsi="Arial" w:cs="Arial"/>
          <w:sz w:val="24"/>
          <w:szCs w:val="24"/>
          <w:lang w:eastAsia="ru-RU"/>
        </w:rPr>
        <w:t>%;</w:t>
      </w:r>
    </w:p>
    <w:p w:rsidR="004B6252" w:rsidRPr="00476D54" w:rsidRDefault="004B6252" w:rsidP="003A26EE">
      <w:pPr>
        <w:spacing w:after="0" w:line="240" w:lineRule="auto"/>
        <w:ind w:firstLine="709"/>
        <w:jc w:val="both"/>
        <w:rPr>
          <w:rFonts w:ascii="Arial" w:eastAsiaTheme="minorEastAsia" w:hAnsi="Arial" w:cs="Arial"/>
          <w:sz w:val="24"/>
          <w:szCs w:val="24"/>
          <w:lang w:eastAsia="ru-RU"/>
        </w:rPr>
      </w:pPr>
      <w:r w:rsidRPr="00476D54">
        <w:rPr>
          <w:rFonts w:ascii="Arial" w:eastAsiaTheme="minorEastAsia" w:hAnsi="Arial" w:cs="Arial"/>
          <w:sz w:val="24"/>
          <w:szCs w:val="24"/>
          <w:lang w:eastAsia="ru-RU"/>
        </w:rPr>
        <w:t xml:space="preserve">- автобусы – </w:t>
      </w:r>
      <w:r w:rsidR="00BF327F" w:rsidRPr="00476D54">
        <w:rPr>
          <w:rFonts w:ascii="Arial" w:eastAsiaTheme="minorEastAsia" w:hAnsi="Arial" w:cs="Arial"/>
          <w:sz w:val="24"/>
          <w:szCs w:val="24"/>
          <w:lang w:eastAsia="ru-RU"/>
        </w:rPr>
        <w:t>2</w:t>
      </w:r>
      <w:r w:rsidRPr="00476D54">
        <w:rPr>
          <w:rFonts w:ascii="Arial" w:eastAsiaTheme="minorEastAsia" w:hAnsi="Arial" w:cs="Arial"/>
          <w:sz w:val="24"/>
          <w:szCs w:val="24"/>
          <w:lang w:eastAsia="ru-RU"/>
        </w:rPr>
        <w:t xml:space="preserve"> %;</w:t>
      </w:r>
    </w:p>
    <w:p w:rsidR="004B6252" w:rsidRPr="00476D54" w:rsidRDefault="004B6252" w:rsidP="003A26EE">
      <w:pPr>
        <w:spacing w:after="0" w:line="240" w:lineRule="auto"/>
        <w:ind w:firstLine="709"/>
        <w:jc w:val="both"/>
        <w:rPr>
          <w:rFonts w:ascii="Arial" w:eastAsiaTheme="minorEastAsia" w:hAnsi="Arial" w:cs="Arial"/>
          <w:sz w:val="24"/>
          <w:szCs w:val="24"/>
          <w:lang w:eastAsia="ru-RU"/>
        </w:rPr>
      </w:pPr>
      <w:r w:rsidRPr="00476D54">
        <w:rPr>
          <w:rFonts w:ascii="Arial" w:eastAsiaTheme="minorEastAsia" w:hAnsi="Arial" w:cs="Arial"/>
          <w:sz w:val="24"/>
          <w:szCs w:val="24"/>
          <w:lang w:eastAsia="ru-RU"/>
        </w:rPr>
        <w:t xml:space="preserve">- мототранспорт – </w:t>
      </w:r>
      <w:r w:rsidR="00BF327F" w:rsidRPr="00476D54">
        <w:rPr>
          <w:rFonts w:ascii="Arial" w:eastAsiaTheme="minorEastAsia" w:hAnsi="Arial" w:cs="Arial"/>
          <w:sz w:val="24"/>
          <w:szCs w:val="24"/>
          <w:lang w:eastAsia="ru-RU"/>
        </w:rPr>
        <w:t>2</w:t>
      </w:r>
      <w:r w:rsidRPr="00476D54">
        <w:rPr>
          <w:rFonts w:ascii="Arial" w:eastAsiaTheme="minorEastAsia" w:hAnsi="Arial" w:cs="Arial"/>
          <w:sz w:val="24"/>
          <w:szCs w:val="24"/>
          <w:lang w:eastAsia="ru-RU"/>
        </w:rPr>
        <w:t xml:space="preserve"> %;</w:t>
      </w:r>
    </w:p>
    <w:p w:rsidR="004B6252" w:rsidRPr="00476D54" w:rsidRDefault="004B6252" w:rsidP="003A26EE">
      <w:pPr>
        <w:spacing w:after="0" w:line="240" w:lineRule="auto"/>
        <w:ind w:firstLine="709"/>
        <w:jc w:val="both"/>
        <w:rPr>
          <w:rFonts w:ascii="Arial" w:eastAsiaTheme="minorEastAsia" w:hAnsi="Arial" w:cs="Arial"/>
          <w:sz w:val="24"/>
          <w:szCs w:val="24"/>
          <w:lang w:eastAsia="ru-RU"/>
        </w:rPr>
      </w:pPr>
      <w:r w:rsidRPr="00476D54">
        <w:rPr>
          <w:rFonts w:ascii="Arial" w:eastAsiaTheme="minorEastAsia" w:hAnsi="Arial" w:cs="Arial"/>
          <w:sz w:val="24"/>
          <w:szCs w:val="24"/>
          <w:lang w:eastAsia="ru-RU"/>
        </w:rPr>
        <w:t xml:space="preserve">- прицепы и полуприцепы – </w:t>
      </w:r>
      <w:r w:rsidR="00BF327F" w:rsidRPr="00476D54">
        <w:rPr>
          <w:rFonts w:ascii="Arial" w:eastAsiaTheme="minorEastAsia" w:hAnsi="Arial" w:cs="Arial"/>
          <w:sz w:val="24"/>
          <w:szCs w:val="24"/>
          <w:lang w:eastAsia="ru-RU"/>
        </w:rPr>
        <w:t>1</w:t>
      </w:r>
      <w:r w:rsidRPr="00476D54">
        <w:rPr>
          <w:rFonts w:ascii="Arial" w:eastAsiaTheme="minorEastAsia" w:hAnsi="Arial" w:cs="Arial"/>
          <w:sz w:val="24"/>
          <w:szCs w:val="24"/>
          <w:lang w:eastAsia="ru-RU"/>
        </w:rPr>
        <w:t xml:space="preserve"> %.</w:t>
      </w:r>
    </w:p>
    <w:p w:rsidR="004B6252" w:rsidRPr="00476D54" w:rsidRDefault="004B6252" w:rsidP="003A26EE">
      <w:pPr>
        <w:spacing w:after="0" w:line="240" w:lineRule="auto"/>
        <w:ind w:firstLine="709"/>
        <w:jc w:val="both"/>
        <w:rPr>
          <w:rFonts w:ascii="Arial" w:eastAsiaTheme="minorEastAsia" w:hAnsi="Arial" w:cs="Arial"/>
          <w:sz w:val="24"/>
          <w:szCs w:val="24"/>
          <w:lang w:eastAsia="ru-RU"/>
        </w:rPr>
      </w:pPr>
      <w:r w:rsidRPr="00476D54">
        <w:rPr>
          <w:rFonts w:ascii="Arial" w:eastAsiaTheme="minorEastAsia" w:hAnsi="Arial" w:cs="Arial"/>
          <w:sz w:val="24"/>
          <w:szCs w:val="24"/>
          <w:lang w:eastAsia="ru-RU"/>
        </w:rPr>
        <w:t xml:space="preserve">Уровень автомобилизации населения в настоящее время на 1000 жителей приходится </w:t>
      </w:r>
      <w:r w:rsidR="006C3E6B" w:rsidRPr="00476D54">
        <w:rPr>
          <w:rFonts w:ascii="Arial" w:eastAsiaTheme="minorEastAsia" w:hAnsi="Arial" w:cs="Arial"/>
          <w:sz w:val="24"/>
          <w:szCs w:val="24"/>
          <w:lang w:eastAsia="ru-RU"/>
        </w:rPr>
        <w:t>250</w:t>
      </w:r>
      <w:r w:rsidR="0036700C" w:rsidRPr="00476D54">
        <w:rPr>
          <w:rFonts w:ascii="Arial" w:eastAsiaTheme="minorEastAsia" w:hAnsi="Arial" w:cs="Arial"/>
          <w:sz w:val="24"/>
          <w:szCs w:val="24"/>
          <w:lang w:eastAsia="ru-RU"/>
        </w:rPr>
        <w:t xml:space="preserve"> </w:t>
      </w:r>
      <w:r w:rsidR="006C3E6B" w:rsidRPr="00476D54">
        <w:rPr>
          <w:rFonts w:ascii="Arial" w:eastAsiaTheme="minorEastAsia" w:hAnsi="Arial" w:cs="Arial"/>
          <w:sz w:val="24"/>
          <w:szCs w:val="24"/>
          <w:lang w:eastAsia="ru-RU"/>
        </w:rPr>
        <w:t>автомобилей</w:t>
      </w:r>
      <w:r w:rsidRPr="00476D54">
        <w:rPr>
          <w:rFonts w:ascii="Arial" w:eastAsiaTheme="minorEastAsia" w:hAnsi="Arial" w:cs="Arial"/>
          <w:sz w:val="24"/>
          <w:szCs w:val="24"/>
          <w:lang w:eastAsia="ru-RU"/>
        </w:rPr>
        <w:t xml:space="preserve">, что соответствует установленным нормативам градостроительного проектирования </w:t>
      </w:r>
      <w:r w:rsidR="006C3E6B" w:rsidRPr="00476D54">
        <w:rPr>
          <w:rFonts w:ascii="Arial" w:eastAsiaTheme="minorEastAsia" w:hAnsi="Arial" w:cs="Arial"/>
          <w:sz w:val="24"/>
          <w:szCs w:val="24"/>
          <w:lang w:eastAsia="ru-RU"/>
        </w:rPr>
        <w:t>Слюдянского муниципального образования</w:t>
      </w:r>
      <w:r w:rsidR="007A7208" w:rsidRPr="00476D54">
        <w:rPr>
          <w:rFonts w:ascii="Arial" w:eastAsiaTheme="minorEastAsia" w:hAnsi="Arial" w:cs="Arial"/>
          <w:sz w:val="24"/>
          <w:szCs w:val="24"/>
          <w:lang w:eastAsia="ru-RU"/>
        </w:rPr>
        <w:t>. П</w:t>
      </w:r>
      <w:r w:rsidRPr="00476D54">
        <w:rPr>
          <w:rFonts w:ascii="Arial" w:eastAsiaTheme="minorEastAsia" w:hAnsi="Arial" w:cs="Arial"/>
          <w:sz w:val="24"/>
          <w:szCs w:val="24"/>
          <w:lang w:eastAsia="ru-RU"/>
        </w:rPr>
        <w:t>редпочтение в выборе для передвижения, по территории города используя личный автотранспорт, нежели городской общественный транспорт.</w:t>
      </w:r>
    </w:p>
    <w:p w:rsidR="00BF327F" w:rsidRPr="00476D54" w:rsidRDefault="004B6252" w:rsidP="003A26EE">
      <w:pPr>
        <w:pStyle w:val="23"/>
        <w:spacing w:after="0" w:line="240" w:lineRule="auto"/>
        <w:ind w:left="0" w:firstLine="709"/>
        <w:rPr>
          <w:rFonts w:ascii="Arial" w:hAnsi="Arial" w:cs="Arial"/>
          <w:bCs/>
        </w:rPr>
      </w:pPr>
      <w:r w:rsidRPr="00476D54">
        <w:rPr>
          <w:rFonts w:ascii="Arial" w:eastAsiaTheme="minorEastAsia" w:hAnsi="Arial" w:cs="Arial"/>
        </w:rPr>
        <w:t xml:space="preserve"> </w:t>
      </w:r>
      <w:r w:rsidR="00BF327F" w:rsidRPr="00476D54">
        <w:rPr>
          <w:rFonts w:ascii="Arial" w:hAnsi="Arial" w:cs="Arial"/>
          <w:bCs/>
        </w:rPr>
        <w:t xml:space="preserve">Хранения личного транспорта в г. Слюдянка осуществляется на территории усадебной застройки и в </w:t>
      </w:r>
      <w:r w:rsidR="00BF327F" w:rsidRPr="00476D54">
        <w:rPr>
          <w:rFonts w:ascii="Arial" w:hAnsi="Arial" w:cs="Arial"/>
        </w:rPr>
        <w:t xml:space="preserve">8 гаражных кооперативах </w:t>
      </w:r>
      <w:r w:rsidR="00BF327F" w:rsidRPr="00476D54">
        <w:rPr>
          <w:rFonts w:ascii="Arial" w:hAnsi="Arial" w:cs="Arial"/>
          <w:bCs/>
        </w:rPr>
        <w:t xml:space="preserve">вблизи многоэтажной застройки, а также в отдельно стоящих боксовых гаражах. </w:t>
      </w:r>
    </w:p>
    <w:p w:rsidR="00BF327F" w:rsidRPr="00476D54" w:rsidRDefault="00BF327F" w:rsidP="003A26EE">
      <w:pPr>
        <w:pStyle w:val="23"/>
        <w:spacing w:after="0" w:line="240" w:lineRule="auto"/>
        <w:ind w:left="0" w:firstLine="709"/>
        <w:rPr>
          <w:rFonts w:ascii="Arial" w:hAnsi="Arial" w:cs="Arial"/>
          <w:bCs/>
        </w:rPr>
      </w:pPr>
      <w:r w:rsidRPr="00476D54">
        <w:rPr>
          <w:rFonts w:ascii="Arial" w:hAnsi="Arial" w:cs="Arial"/>
          <w:bCs/>
        </w:rPr>
        <w:t>В г. Слюдянка размещается 3 АЗС:</w:t>
      </w:r>
    </w:p>
    <w:p w:rsidR="00BF327F" w:rsidRPr="00476D54" w:rsidRDefault="00BF327F" w:rsidP="003A26EE">
      <w:pPr>
        <w:spacing w:after="0" w:line="240" w:lineRule="auto"/>
        <w:ind w:firstLine="709"/>
        <w:rPr>
          <w:rFonts w:ascii="Arial" w:hAnsi="Arial" w:cs="Arial"/>
          <w:sz w:val="24"/>
          <w:szCs w:val="24"/>
        </w:rPr>
      </w:pPr>
      <w:r w:rsidRPr="00476D54">
        <w:rPr>
          <w:rFonts w:ascii="Arial" w:hAnsi="Arial" w:cs="Arial"/>
          <w:bCs/>
          <w:sz w:val="24"/>
          <w:szCs w:val="24"/>
        </w:rPr>
        <w:t xml:space="preserve"> - </w:t>
      </w:r>
      <w:r w:rsidRPr="00476D54">
        <w:rPr>
          <w:rFonts w:ascii="Arial" w:hAnsi="Arial" w:cs="Arial"/>
          <w:color w:val="000000"/>
          <w:sz w:val="24"/>
          <w:szCs w:val="24"/>
        </w:rPr>
        <w:t>АЗС №54 ЗАО «</w:t>
      </w:r>
      <w:proofErr w:type="spellStart"/>
      <w:r w:rsidRPr="00476D54">
        <w:rPr>
          <w:rFonts w:ascii="Arial" w:hAnsi="Arial" w:cs="Arial"/>
          <w:color w:val="000000"/>
          <w:sz w:val="24"/>
          <w:szCs w:val="24"/>
        </w:rPr>
        <w:t>Иркутскнефтепродукт</w:t>
      </w:r>
      <w:proofErr w:type="spellEnd"/>
      <w:r w:rsidRPr="00476D54">
        <w:rPr>
          <w:rFonts w:ascii="Arial" w:hAnsi="Arial" w:cs="Arial"/>
          <w:color w:val="000000"/>
          <w:sz w:val="24"/>
          <w:szCs w:val="24"/>
        </w:rPr>
        <w:t xml:space="preserve">», </w:t>
      </w:r>
      <w:r w:rsidRPr="00476D54">
        <w:rPr>
          <w:rFonts w:ascii="Arial" w:hAnsi="Arial" w:cs="Arial"/>
          <w:sz w:val="24"/>
          <w:szCs w:val="24"/>
        </w:rPr>
        <w:t xml:space="preserve">г. Слюдянка, ул. </w:t>
      </w:r>
      <w:proofErr w:type="spellStart"/>
      <w:r w:rsidRPr="00476D54">
        <w:rPr>
          <w:rFonts w:ascii="Arial" w:hAnsi="Arial" w:cs="Arial"/>
          <w:sz w:val="24"/>
          <w:szCs w:val="24"/>
        </w:rPr>
        <w:t>Перевальская</w:t>
      </w:r>
      <w:proofErr w:type="spellEnd"/>
      <w:r w:rsidRPr="00476D54">
        <w:rPr>
          <w:rFonts w:ascii="Arial" w:hAnsi="Arial" w:cs="Arial"/>
          <w:sz w:val="24"/>
          <w:szCs w:val="24"/>
        </w:rPr>
        <w:t>, 5б;</w:t>
      </w:r>
    </w:p>
    <w:p w:rsidR="00BF327F" w:rsidRPr="00476D54" w:rsidRDefault="00BF327F" w:rsidP="003A26EE">
      <w:pPr>
        <w:spacing w:after="0" w:line="240" w:lineRule="auto"/>
        <w:ind w:firstLine="709"/>
        <w:rPr>
          <w:rFonts w:ascii="Arial" w:hAnsi="Arial" w:cs="Arial"/>
          <w:sz w:val="24"/>
          <w:szCs w:val="24"/>
        </w:rPr>
      </w:pPr>
      <w:r w:rsidRPr="00476D54">
        <w:rPr>
          <w:rFonts w:ascii="Arial" w:hAnsi="Arial" w:cs="Arial"/>
          <w:sz w:val="24"/>
          <w:szCs w:val="24"/>
        </w:rPr>
        <w:t>- АЗС ООО «Призма-С», г. Слюдянка, пер. Магистральный 1/1;</w:t>
      </w:r>
    </w:p>
    <w:p w:rsidR="00BF327F" w:rsidRPr="00476D54" w:rsidRDefault="00BF327F" w:rsidP="003A26EE">
      <w:pPr>
        <w:spacing w:after="0" w:line="240" w:lineRule="auto"/>
        <w:ind w:firstLine="709"/>
        <w:rPr>
          <w:rFonts w:ascii="Arial" w:hAnsi="Arial" w:cs="Arial"/>
          <w:sz w:val="24"/>
          <w:szCs w:val="24"/>
        </w:rPr>
      </w:pPr>
      <w:r w:rsidRPr="00476D54">
        <w:rPr>
          <w:rFonts w:ascii="Arial" w:hAnsi="Arial" w:cs="Arial"/>
          <w:sz w:val="24"/>
          <w:szCs w:val="24"/>
        </w:rPr>
        <w:t xml:space="preserve">-  АЗС </w:t>
      </w:r>
      <w:r w:rsidRPr="00476D54">
        <w:rPr>
          <w:rFonts w:ascii="Arial" w:hAnsi="Arial" w:cs="Arial"/>
          <w:color w:val="000000"/>
          <w:sz w:val="24"/>
          <w:szCs w:val="24"/>
        </w:rPr>
        <w:t>«Слюдянка-ЮГ» ИП Богданов О.В.</w:t>
      </w:r>
      <w:r w:rsidRPr="00476D54">
        <w:rPr>
          <w:rFonts w:ascii="Arial" w:hAnsi="Arial" w:cs="Arial"/>
          <w:sz w:val="24"/>
          <w:szCs w:val="24"/>
        </w:rPr>
        <w:t xml:space="preserve"> г. Слюдянка, ул. Ленина, 17а.</w:t>
      </w:r>
    </w:p>
    <w:p w:rsidR="00BF327F" w:rsidRPr="00476D54" w:rsidRDefault="00BF327F" w:rsidP="003A26EE">
      <w:pPr>
        <w:pStyle w:val="23"/>
        <w:spacing w:after="0" w:line="240" w:lineRule="auto"/>
        <w:ind w:left="0" w:firstLine="709"/>
        <w:rPr>
          <w:rFonts w:ascii="Arial" w:hAnsi="Arial" w:cs="Arial"/>
          <w:bCs/>
        </w:rPr>
      </w:pPr>
      <w:r w:rsidRPr="00476D54">
        <w:rPr>
          <w:rFonts w:ascii="Arial" w:hAnsi="Arial" w:cs="Arial"/>
          <w:bCs/>
        </w:rPr>
        <w:t>В г. Слюдянка расположено 3 СТО: в м/н Стройка, м/н Рудоуправление и м/н СМП</w:t>
      </w:r>
      <w:r w:rsidRPr="00476D54">
        <w:rPr>
          <w:rFonts w:ascii="Arial" w:hAnsi="Arial" w:cs="Arial"/>
        </w:rPr>
        <w:t>.</w:t>
      </w:r>
    </w:p>
    <w:p w:rsidR="00BF327F" w:rsidRPr="00476D54" w:rsidRDefault="004B6252" w:rsidP="003A26EE">
      <w:pPr>
        <w:spacing w:line="240" w:lineRule="auto"/>
        <w:ind w:firstLine="709"/>
        <w:jc w:val="both"/>
        <w:rPr>
          <w:rFonts w:ascii="Arial" w:eastAsiaTheme="minorEastAsia" w:hAnsi="Arial" w:cs="Arial"/>
          <w:sz w:val="24"/>
          <w:szCs w:val="24"/>
          <w:lang w:eastAsia="ru-RU"/>
        </w:rPr>
      </w:pPr>
      <w:r w:rsidRPr="00476D54">
        <w:rPr>
          <w:rFonts w:ascii="Arial" w:eastAsiaTheme="minorEastAsia" w:hAnsi="Arial" w:cs="Arial"/>
          <w:sz w:val="24"/>
          <w:szCs w:val="24"/>
          <w:lang w:eastAsia="ru-RU"/>
        </w:rPr>
        <w:t>Кроме того, на территории имеется парковочное пространство рядом с торговыми центрами, административными зданиями, образовательными учреждениями, культурно-просветительскими учреждениями и т.п.</w:t>
      </w:r>
    </w:p>
    <w:p w:rsidR="003A26EE" w:rsidRPr="00476D54" w:rsidRDefault="004B6252" w:rsidP="00476D54">
      <w:pPr>
        <w:spacing w:after="0" w:line="240" w:lineRule="auto"/>
        <w:ind w:firstLine="709"/>
        <w:jc w:val="center"/>
        <w:rPr>
          <w:rFonts w:ascii="Arial" w:eastAsiaTheme="minorEastAsia" w:hAnsi="Arial" w:cs="Arial"/>
          <w:sz w:val="24"/>
          <w:szCs w:val="24"/>
          <w:lang w:eastAsia="ru-RU"/>
        </w:rPr>
      </w:pPr>
      <w:r w:rsidRPr="00476D54">
        <w:rPr>
          <w:rFonts w:ascii="Arial" w:eastAsiaTheme="minorEastAsia" w:hAnsi="Arial" w:cs="Arial"/>
          <w:sz w:val="24"/>
          <w:szCs w:val="24"/>
          <w:lang w:eastAsia="ru-RU"/>
        </w:rPr>
        <w:t xml:space="preserve">Таблица </w:t>
      </w:r>
      <w:r w:rsidR="003A26EE" w:rsidRPr="00476D54">
        <w:rPr>
          <w:rFonts w:ascii="Arial" w:eastAsiaTheme="minorEastAsia" w:hAnsi="Arial" w:cs="Arial"/>
          <w:sz w:val="24"/>
          <w:szCs w:val="24"/>
          <w:lang w:eastAsia="ru-RU"/>
        </w:rPr>
        <w:t>1.14</w:t>
      </w:r>
    </w:p>
    <w:p w:rsidR="004B6252" w:rsidRPr="00476D54" w:rsidRDefault="004B6252" w:rsidP="00476D54">
      <w:pPr>
        <w:spacing w:after="0" w:line="240" w:lineRule="auto"/>
        <w:ind w:firstLine="709"/>
        <w:jc w:val="center"/>
        <w:rPr>
          <w:rFonts w:ascii="Arial" w:eastAsiaTheme="minorEastAsia" w:hAnsi="Arial" w:cs="Arial"/>
          <w:sz w:val="24"/>
          <w:szCs w:val="24"/>
          <w:lang w:eastAsia="ru-RU"/>
        </w:rPr>
      </w:pPr>
      <w:r w:rsidRPr="00476D54">
        <w:rPr>
          <w:rFonts w:ascii="Arial" w:eastAsiaTheme="minorEastAsia" w:hAnsi="Arial" w:cs="Arial"/>
          <w:sz w:val="24"/>
          <w:szCs w:val="24"/>
          <w:lang w:eastAsia="ru-RU"/>
        </w:rPr>
        <w:t xml:space="preserve">Основное парковочное пространство на территории г. </w:t>
      </w:r>
      <w:r w:rsidR="00BF327F" w:rsidRPr="00476D54">
        <w:rPr>
          <w:rFonts w:ascii="Arial" w:eastAsiaTheme="minorEastAsia" w:hAnsi="Arial" w:cs="Arial"/>
          <w:sz w:val="24"/>
          <w:szCs w:val="24"/>
          <w:lang w:eastAsia="ru-RU"/>
        </w:rPr>
        <w:t>Слюдянка</w:t>
      </w:r>
    </w:p>
    <w:tbl>
      <w:tblPr>
        <w:tblW w:w="9217" w:type="dxa"/>
        <w:tblInd w:w="-8" w:type="dxa"/>
        <w:tblLook w:val="04A0" w:firstRow="1" w:lastRow="0" w:firstColumn="1" w:lastColumn="0" w:noHBand="0" w:noVBand="1"/>
      </w:tblPr>
      <w:tblGrid>
        <w:gridCol w:w="960"/>
        <w:gridCol w:w="5422"/>
        <w:gridCol w:w="2835"/>
      </w:tblGrid>
      <w:tr w:rsidR="00FE70F4" w:rsidRPr="00476D54" w:rsidTr="003A26EE">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70F4" w:rsidRPr="00476D54" w:rsidRDefault="00FE70F4" w:rsidP="00195801">
            <w:pPr>
              <w:spacing w:after="0" w:line="240" w:lineRule="auto"/>
              <w:jc w:val="center"/>
              <w:rPr>
                <w:rFonts w:ascii="Times New Roman" w:eastAsia="Times New Roman" w:hAnsi="Times New Roman" w:cs="Times New Roman"/>
                <w:b/>
                <w:bCs/>
                <w:color w:val="000000"/>
                <w:sz w:val="20"/>
                <w:szCs w:val="20"/>
                <w:lang w:eastAsia="ru-RU"/>
              </w:rPr>
            </w:pPr>
            <w:r w:rsidRPr="00476D54">
              <w:rPr>
                <w:rFonts w:ascii="Times New Roman" w:eastAsia="Times New Roman" w:hAnsi="Times New Roman" w:cs="Times New Roman"/>
                <w:b/>
                <w:bCs/>
                <w:color w:val="000000"/>
                <w:sz w:val="20"/>
                <w:szCs w:val="20"/>
                <w:lang w:eastAsia="ru-RU"/>
              </w:rPr>
              <w:t>№ п/п</w:t>
            </w:r>
          </w:p>
        </w:tc>
        <w:tc>
          <w:tcPr>
            <w:tcW w:w="5422" w:type="dxa"/>
            <w:tcBorders>
              <w:top w:val="single" w:sz="4" w:space="0" w:color="auto"/>
              <w:left w:val="nil"/>
              <w:bottom w:val="single" w:sz="4" w:space="0" w:color="auto"/>
              <w:right w:val="single" w:sz="4" w:space="0" w:color="auto"/>
            </w:tcBorders>
            <w:shd w:val="clear" w:color="auto" w:fill="auto"/>
            <w:noWrap/>
            <w:vAlign w:val="bottom"/>
            <w:hideMark/>
          </w:tcPr>
          <w:p w:rsidR="00FE70F4" w:rsidRPr="00476D54" w:rsidRDefault="00FE70F4" w:rsidP="00195801">
            <w:pPr>
              <w:spacing w:after="0" w:line="240" w:lineRule="auto"/>
              <w:jc w:val="center"/>
              <w:rPr>
                <w:rFonts w:ascii="Times New Roman" w:eastAsia="Times New Roman" w:hAnsi="Times New Roman" w:cs="Times New Roman"/>
                <w:b/>
                <w:bCs/>
                <w:color w:val="000000"/>
                <w:sz w:val="20"/>
                <w:szCs w:val="20"/>
                <w:lang w:eastAsia="ru-RU"/>
              </w:rPr>
            </w:pPr>
            <w:r w:rsidRPr="00476D54">
              <w:rPr>
                <w:rFonts w:ascii="Times New Roman" w:eastAsia="Times New Roman" w:hAnsi="Times New Roman" w:cs="Times New Roman"/>
                <w:b/>
                <w:bCs/>
                <w:color w:val="000000"/>
                <w:sz w:val="20"/>
                <w:szCs w:val="20"/>
                <w:lang w:eastAsia="ru-RU"/>
              </w:rPr>
              <w:t>Адрес место</w:t>
            </w:r>
            <w:r w:rsidR="006C3E6B" w:rsidRPr="00476D54">
              <w:rPr>
                <w:rFonts w:ascii="Times New Roman" w:eastAsia="Times New Roman" w:hAnsi="Times New Roman" w:cs="Times New Roman"/>
                <w:b/>
                <w:bCs/>
                <w:color w:val="000000"/>
                <w:sz w:val="20"/>
                <w:szCs w:val="20"/>
                <w:lang w:eastAsia="ru-RU"/>
              </w:rPr>
              <w:t xml:space="preserve"> расположение</w:t>
            </w:r>
            <w:r w:rsidRPr="00476D54">
              <w:rPr>
                <w:rFonts w:ascii="Times New Roman" w:eastAsia="Times New Roman" w:hAnsi="Times New Roman" w:cs="Times New Roman"/>
                <w:b/>
                <w:bCs/>
                <w:color w:val="000000"/>
                <w:sz w:val="20"/>
                <w:szCs w:val="20"/>
                <w:lang w:eastAsia="ru-RU"/>
              </w:rPr>
              <w:t xml:space="preserve"> парковочных мест</w:t>
            </w:r>
          </w:p>
        </w:tc>
        <w:tc>
          <w:tcPr>
            <w:tcW w:w="2835" w:type="dxa"/>
            <w:tcBorders>
              <w:top w:val="single" w:sz="4" w:space="0" w:color="auto"/>
              <w:left w:val="nil"/>
              <w:bottom w:val="single" w:sz="4" w:space="0" w:color="auto"/>
              <w:right w:val="single" w:sz="4" w:space="0" w:color="auto"/>
            </w:tcBorders>
            <w:shd w:val="clear" w:color="auto" w:fill="auto"/>
            <w:noWrap/>
            <w:vAlign w:val="bottom"/>
            <w:hideMark/>
          </w:tcPr>
          <w:p w:rsidR="00FE70F4" w:rsidRPr="00476D54" w:rsidRDefault="00FE70F4" w:rsidP="00195801">
            <w:pPr>
              <w:spacing w:after="0" w:line="240" w:lineRule="auto"/>
              <w:jc w:val="center"/>
              <w:rPr>
                <w:rFonts w:ascii="Times New Roman" w:eastAsia="Times New Roman" w:hAnsi="Times New Roman" w:cs="Times New Roman"/>
                <w:b/>
                <w:bCs/>
                <w:color w:val="000000"/>
                <w:sz w:val="20"/>
                <w:szCs w:val="20"/>
                <w:lang w:eastAsia="ru-RU"/>
              </w:rPr>
            </w:pPr>
            <w:r w:rsidRPr="00476D54">
              <w:rPr>
                <w:rFonts w:ascii="Times New Roman" w:eastAsia="Times New Roman" w:hAnsi="Times New Roman" w:cs="Times New Roman"/>
                <w:b/>
                <w:bCs/>
                <w:color w:val="000000"/>
                <w:sz w:val="20"/>
                <w:szCs w:val="20"/>
                <w:lang w:eastAsia="ru-RU"/>
              </w:rPr>
              <w:t>кол-во мест</w:t>
            </w:r>
          </w:p>
        </w:tc>
      </w:tr>
      <w:tr w:rsidR="00FE70F4" w:rsidRPr="00476D54" w:rsidTr="003A26EE">
        <w:trPr>
          <w:trHeight w:val="31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FE70F4" w:rsidRPr="00476D54" w:rsidRDefault="00FE70F4" w:rsidP="00FE70F4">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1</w:t>
            </w:r>
          </w:p>
        </w:tc>
        <w:tc>
          <w:tcPr>
            <w:tcW w:w="5422" w:type="dxa"/>
            <w:tcBorders>
              <w:top w:val="nil"/>
              <w:left w:val="nil"/>
              <w:bottom w:val="single" w:sz="4" w:space="0" w:color="auto"/>
              <w:right w:val="single" w:sz="4" w:space="0" w:color="auto"/>
            </w:tcBorders>
            <w:shd w:val="clear" w:color="auto" w:fill="auto"/>
            <w:vAlign w:val="center"/>
            <w:hideMark/>
          </w:tcPr>
          <w:p w:rsidR="00FE70F4" w:rsidRPr="00476D54" w:rsidRDefault="00FE70F4" w:rsidP="00FE70F4">
            <w:pPr>
              <w:spacing w:after="0" w:line="240" w:lineRule="auto"/>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по ул. Парижской Коммуны в районе "Центрального рынка"</w:t>
            </w:r>
          </w:p>
        </w:tc>
        <w:tc>
          <w:tcPr>
            <w:tcW w:w="2835" w:type="dxa"/>
            <w:tcBorders>
              <w:top w:val="nil"/>
              <w:left w:val="nil"/>
              <w:bottom w:val="single" w:sz="4" w:space="0" w:color="auto"/>
              <w:right w:val="single" w:sz="4" w:space="0" w:color="auto"/>
            </w:tcBorders>
            <w:shd w:val="clear" w:color="auto" w:fill="auto"/>
            <w:vAlign w:val="center"/>
            <w:hideMark/>
          </w:tcPr>
          <w:p w:rsidR="00FE70F4" w:rsidRPr="00476D54" w:rsidRDefault="00195801" w:rsidP="00FE70F4">
            <w:pPr>
              <w:spacing w:after="0" w:line="240" w:lineRule="auto"/>
              <w:jc w:val="center"/>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17</w:t>
            </w:r>
          </w:p>
        </w:tc>
      </w:tr>
      <w:tr w:rsidR="00FE70F4" w:rsidRPr="00476D54" w:rsidTr="003A26EE">
        <w:trPr>
          <w:trHeight w:val="31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FE70F4" w:rsidRPr="00476D54" w:rsidRDefault="00FE70F4" w:rsidP="00FE70F4">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2</w:t>
            </w:r>
          </w:p>
        </w:tc>
        <w:tc>
          <w:tcPr>
            <w:tcW w:w="5422" w:type="dxa"/>
            <w:tcBorders>
              <w:top w:val="nil"/>
              <w:left w:val="nil"/>
              <w:bottom w:val="single" w:sz="4" w:space="0" w:color="auto"/>
              <w:right w:val="single" w:sz="4" w:space="0" w:color="auto"/>
            </w:tcBorders>
            <w:shd w:val="clear" w:color="auto" w:fill="auto"/>
            <w:vAlign w:val="center"/>
            <w:hideMark/>
          </w:tcPr>
          <w:p w:rsidR="00FE70F4" w:rsidRPr="00476D54" w:rsidRDefault="00FE70F4" w:rsidP="00FE70F4">
            <w:pPr>
              <w:spacing w:after="0" w:line="240" w:lineRule="auto"/>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по ул. Парижской Коммуны в районе ресторана "Деловой двор"</w:t>
            </w:r>
          </w:p>
        </w:tc>
        <w:tc>
          <w:tcPr>
            <w:tcW w:w="2835" w:type="dxa"/>
            <w:tcBorders>
              <w:top w:val="nil"/>
              <w:left w:val="nil"/>
              <w:bottom w:val="single" w:sz="4" w:space="0" w:color="auto"/>
              <w:right w:val="single" w:sz="4" w:space="0" w:color="auto"/>
            </w:tcBorders>
            <w:shd w:val="clear" w:color="auto" w:fill="auto"/>
            <w:vAlign w:val="center"/>
            <w:hideMark/>
          </w:tcPr>
          <w:p w:rsidR="00FE70F4" w:rsidRPr="00476D54" w:rsidRDefault="00FE70F4" w:rsidP="00FE70F4">
            <w:pPr>
              <w:spacing w:after="0" w:line="240" w:lineRule="auto"/>
              <w:jc w:val="center"/>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8</w:t>
            </w:r>
          </w:p>
        </w:tc>
      </w:tr>
      <w:tr w:rsidR="00FE70F4" w:rsidRPr="00476D54" w:rsidTr="003A26EE">
        <w:trPr>
          <w:trHeight w:val="630"/>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FE70F4" w:rsidRPr="00476D54" w:rsidRDefault="00FE70F4" w:rsidP="00FE70F4">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3</w:t>
            </w:r>
          </w:p>
        </w:tc>
        <w:tc>
          <w:tcPr>
            <w:tcW w:w="5422" w:type="dxa"/>
            <w:tcBorders>
              <w:top w:val="nil"/>
              <w:left w:val="nil"/>
              <w:bottom w:val="single" w:sz="4" w:space="0" w:color="auto"/>
              <w:right w:val="single" w:sz="4" w:space="0" w:color="auto"/>
            </w:tcBorders>
            <w:shd w:val="clear" w:color="auto" w:fill="auto"/>
            <w:vAlign w:val="center"/>
            <w:hideMark/>
          </w:tcPr>
          <w:p w:rsidR="00FE70F4" w:rsidRPr="00476D54" w:rsidRDefault="00FE70F4" w:rsidP="00FE70F4">
            <w:pPr>
              <w:spacing w:after="0" w:line="240" w:lineRule="auto"/>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 xml:space="preserve">по ул. Парижской Коммуны в районе сквера </w:t>
            </w:r>
            <w:proofErr w:type="spellStart"/>
            <w:r w:rsidRPr="00476D54">
              <w:rPr>
                <w:rFonts w:ascii="Times New Roman" w:eastAsia="Times New Roman" w:hAnsi="Times New Roman" w:cs="Times New Roman"/>
                <w:color w:val="000000"/>
                <w:sz w:val="20"/>
                <w:szCs w:val="20"/>
                <w:lang w:eastAsia="ru-RU"/>
              </w:rPr>
              <w:t>Слюдянских</w:t>
            </w:r>
            <w:proofErr w:type="spellEnd"/>
            <w:r w:rsidRPr="00476D54">
              <w:rPr>
                <w:rFonts w:ascii="Times New Roman" w:eastAsia="Times New Roman" w:hAnsi="Times New Roman" w:cs="Times New Roman"/>
                <w:color w:val="000000"/>
                <w:sz w:val="20"/>
                <w:szCs w:val="20"/>
                <w:lang w:eastAsia="ru-RU"/>
              </w:rPr>
              <w:t xml:space="preserve"> Красногвардейцев</w:t>
            </w:r>
          </w:p>
        </w:tc>
        <w:tc>
          <w:tcPr>
            <w:tcW w:w="2835" w:type="dxa"/>
            <w:tcBorders>
              <w:top w:val="nil"/>
              <w:left w:val="nil"/>
              <w:bottom w:val="single" w:sz="4" w:space="0" w:color="auto"/>
              <w:right w:val="single" w:sz="4" w:space="0" w:color="auto"/>
            </w:tcBorders>
            <w:shd w:val="clear" w:color="auto" w:fill="auto"/>
            <w:vAlign w:val="center"/>
            <w:hideMark/>
          </w:tcPr>
          <w:p w:rsidR="00FE70F4" w:rsidRPr="00476D54" w:rsidRDefault="00FE70F4" w:rsidP="00195801">
            <w:pPr>
              <w:spacing w:after="0" w:line="240" w:lineRule="auto"/>
              <w:jc w:val="center"/>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1</w:t>
            </w:r>
            <w:r w:rsidR="00195801" w:rsidRPr="00476D54">
              <w:rPr>
                <w:rFonts w:ascii="Times New Roman" w:eastAsia="Times New Roman" w:hAnsi="Times New Roman" w:cs="Times New Roman"/>
                <w:color w:val="000000"/>
                <w:sz w:val="20"/>
                <w:szCs w:val="20"/>
                <w:lang w:eastAsia="ru-RU"/>
              </w:rPr>
              <w:t>1</w:t>
            </w:r>
          </w:p>
        </w:tc>
      </w:tr>
      <w:tr w:rsidR="00FE70F4" w:rsidRPr="00476D54" w:rsidTr="003A26EE">
        <w:trPr>
          <w:trHeight w:val="31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FE70F4" w:rsidRPr="00476D54" w:rsidRDefault="00195801" w:rsidP="00FE70F4">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4</w:t>
            </w:r>
          </w:p>
        </w:tc>
        <w:tc>
          <w:tcPr>
            <w:tcW w:w="5422" w:type="dxa"/>
            <w:tcBorders>
              <w:top w:val="nil"/>
              <w:left w:val="nil"/>
              <w:bottom w:val="single" w:sz="4" w:space="0" w:color="auto"/>
              <w:right w:val="single" w:sz="4" w:space="0" w:color="auto"/>
            </w:tcBorders>
            <w:shd w:val="clear" w:color="auto" w:fill="auto"/>
            <w:vAlign w:val="center"/>
            <w:hideMark/>
          </w:tcPr>
          <w:p w:rsidR="00FE70F4" w:rsidRPr="00476D54" w:rsidRDefault="00FE70F4" w:rsidP="00FE70F4">
            <w:pPr>
              <w:spacing w:after="0" w:line="240" w:lineRule="auto"/>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по ул. Бабушкина (в районе ЦРБ)</w:t>
            </w:r>
          </w:p>
        </w:tc>
        <w:tc>
          <w:tcPr>
            <w:tcW w:w="2835" w:type="dxa"/>
            <w:tcBorders>
              <w:top w:val="nil"/>
              <w:left w:val="nil"/>
              <w:bottom w:val="single" w:sz="4" w:space="0" w:color="auto"/>
              <w:right w:val="single" w:sz="4" w:space="0" w:color="auto"/>
            </w:tcBorders>
            <w:shd w:val="clear" w:color="auto" w:fill="auto"/>
            <w:vAlign w:val="center"/>
            <w:hideMark/>
          </w:tcPr>
          <w:p w:rsidR="00FE70F4" w:rsidRPr="00476D54" w:rsidRDefault="00195801" w:rsidP="00FE70F4">
            <w:pPr>
              <w:spacing w:after="0" w:line="240" w:lineRule="auto"/>
              <w:jc w:val="center"/>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25</w:t>
            </w:r>
          </w:p>
        </w:tc>
      </w:tr>
      <w:tr w:rsidR="00FE70F4" w:rsidRPr="00476D54" w:rsidTr="003A26EE">
        <w:trPr>
          <w:trHeight w:val="31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FE70F4" w:rsidRPr="00476D54" w:rsidRDefault="00195801" w:rsidP="00FE70F4">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5</w:t>
            </w:r>
          </w:p>
        </w:tc>
        <w:tc>
          <w:tcPr>
            <w:tcW w:w="5422" w:type="dxa"/>
            <w:tcBorders>
              <w:top w:val="nil"/>
              <w:left w:val="nil"/>
              <w:bottom w:val="single" w:sz="4" w:space="0" w:color="auto"/>
              <w:right w:val="single" w:sz="4" w:space="0" w:color="auto"/>
            </w:tcBorders>
            <w:shd w:val="clear" w:color="auto" w:fill="auto"/>
            <w:vAlign w:val="center"/>
            <w:hideMark/>
          </w:tcPr>
          <w:p w:rsidR="00FE70F4" w:rsidRPr="00476D54" w:rsidRDefault="00FE70F4" w:rsidP="00FE70F4">
            <w:pPr>
              <w:spacing w:after="0" w:line="240" w:lineRule="auto"/>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по ул. Ленина (в районе ЗАГС)</w:t>
            </w:r>
          </w:p>
        </w:tc>
        <w:tc>
          <w:tcPr>
            <w:tcW w:w="2835" w:type="dxa"/>
            <w:tcBorders>
              <w:top w:val="nil"/>
              <w:left w:val="nil"/>
              <w:bottom w:val="single" w:sz="4" w:space="0" w:color="auto"/>
              <w:right w:val="single" w:sz="4" w:space="0" w:color="auto"/>
            </w:tcBorders>
            <w:shd w:val="clear" w:color="auto" w:fill="auto"/>
            <w:vAlign w:val="center"/>
            <w:hideMark/>
          </w:tcPr>
          <w:p w:rsidR="00FE70F4" w:rsidRPr="00476D54" w:rsidRDefault="00FE70F4" w:rsidP="00FE70F4">
            <w:pPr>
              <w:spacing w:after="0" w:line="240" w:lineRule="auto"/>
              <w:jc w:val="center"/>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20</w:t>
            </w:r>
          </w:p>
        </w:tc>
      </w:tr>
      <w:tr w:rsidR="00FE70F4" w:rsidRPr="00476D54" w:rsidTr="003A26EE">
        <w:trPr>
          <w:trHeight w:val="37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FE70F4" w:rsidRPr="00476D54" w:rsidRDefault="00195801" w:rsidP="00FE70F4">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6</w:t>
            </w:r>
          </w:p>
        </w:tc>
        <w:tc>
          <w:tcPr>
            <w:tcW w:w="5422" w:type="dxa"/>
            <w:tcBorders>
              <w:top w:val="nil"/>
              <w:left w:val="nil"/>
              <w:bottom w:val="single" w:sz="4" w:space="0" w:color="auto"/>
              <w:right w:val="single" w:sz="4" w:space="0" w:color="auto"/>
            </w:tcBorders>
            <w:shd w:val="clear" w:color="auto" w:fill="auto"/>
            <w:vAlign w:val="center"/>
            <w:hideMark/>
          </w:tcPr>
          <w:p w:rsidR="00FE70F4" w:rsidRPr="00476D54" w:rsidRDefault="00FE70F4" w:rsidP="00FE70F4">
            <w:pPr>
              <w:spacing w:after="0" w:line="240" w:lineRule="auto"/>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 xml:space="preserve">по ул. Советская в районе «Центрального сквера» </w:t>
            </w:r>
          </w:p>
        </w:tc>
        <w:tc>
          <w:tcPr>
            <w:tcW w:w="2835" w:type="dxa"/>
            <w:tcBorders>
              <w:top w:val="nil"/>
              <w:left w:val="nil"/>
              <w:bottom w:val="single" w:sz="4" w:space="0" w:color="auto"/>
              <w:right w:val="single" w:sz="4" w:space="0" w:color="auto"/>
            </w:tcBorders>
            <w:shd w:val="clear" w:color="auto" w:fill="auto"/>
            <w:vAlign w:val="center"/>
            <w:hideMark/>
          </w:tcPr>
          <w:p w:rsidR="00FE70F4" w:rsidRPr="00476D54" w:rsidRDefault="00195801" w:rsidP="00FE70F4">
            <w:pPr>
              <w:spacing w:after="0" w:line="240" w:lineRule="auto"/>
              <w:jc w:val="center"/>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25</w:t>
            </w:r>
          </w:p>
        </w:tc>
      </w:tr>
      <w:tr w:rsidR="00FE70F4" w:rsidRPr="00476D54" w:rsidTr="003A26EE">
        <w:trPr>
          <w:trHeight w:val="31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FE70F4" w:rsidRPr="00476D54" w:rsidRDefault="00195801" w:rsidP="00FE70F4">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lastRenderedPageBreak/>
              <w:t>7</w:t>
            </w:r>
          </w:p>
        </w:tc>
        <w:tc>
          <w:tcPr>
            <w:tcW w:w="5422" w:type="dxa"/>
            <w:tcBorders>
              <w:top w:val="nil"/>
              <w:left w:val="nil"/>
              <w:bottom w:val="single" w:sz="4" w:space="0" w:color="auto"/>
              <w:right w:val="single" w:sz="4" w:space="0" w:color="auto"/>
            </w:tcBorders>
            <w:shd w:val="clear" w:color="auto" w:fill="auto"/>
            <w:vAlign w:val="center"/>
            <w:hideMark/>
          </w:tcPr>
          <w:p w:rsidR="00FE70F4" w:rsidRPr="00476D54" w:rsidRDefault="00FE70F4" w:rsidP="00FE70F4">
            <w:pPr>
              <w:spacing w:after="0" w:line="240" w:lineRule="auto"/>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по ул. Советской в р-не д/с №1</w:t>
            </w:r>
          </w:p>
        </w:tc>
        <w:tc>
          <w:tcPr>
            <w:tcW w:w="2835" w:type="dxa"/>
            <w:tcBorders>
              <w:top w:val="nil"/>
              <w:left w:val="nil"/>
              <w:bottom w:val="single" w:sz="4" w:space="0" w:color="auto"/>
              <w:right w:val="single" w:sz="4" w:space="0" w:color="auto"/>
            </w:tcBorders>
            <w:shd w:val="clear" w:color="auto" w:fill="auto"/>
            <w:vAlign w:val="center"/>
            <w:hideMark/>
          </w:tcPr>
          <w:p w:rsidR="00FE70F4" w:rsidRPr="00476D54" w:rsidRDefault="00FE70F4" w:rsidP="00FE70F4">
            <w:pPr>
              <w:spacing w:after="0" w:line="240" w:lineRule="auto"/>
              <w:jc w:val="center"/>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4</w:t>
            </w:r>
          </w:p>
        </w:tc>
      </w:tr>
      <w:tr w:rsidR="00FE70F4" w:rsidRPr="00476D54" w:rsidTr="003A26EE">
        <w:trPr>
          <w:trHeight w:val="31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FE70F4" w:rsidRPr="00476D54" w:rsidRDefault="00195801" w:rsidP="00FE70F4">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8</w:t>
            </w:r>
          </w:p>
        </w:tc>
        <w:tc>
          <w:tcPr>
            <w:tcW w:w="5422" w:type="dxa"/>
            <w:tcBorders>
              <w:top w:val="nil"/>
              <w:left w:val="nil"/>
              <w:bottom w:val="single" w:sz="4" w:space="0" w:color="auto"/>
              <w:right w:val="single" w:sz="4" w:space="0" w:color="auto"/>
            </w:tcBorders>
            <w:shd w:val="clear" w:color="auto" w:fill="auto"/>
            <w:vAlign w:val="center"/>
            <w:hideMark/>
          </w:tcPr>
          <w:p w:rsidR="00FE70F4" w:rsidRPr="00476D54" w:rsidRDefault="00FE70F4" w:rsidP="00FE70F4">
            <w:pPr>
              <w:spacing w:after="0" w:line="240" w:lineRule="auto"/>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по ул. Советской в р-не д/с №213</w:t>
            </w:r>
          </w:p>
        </w:tc>
        <w:tc>
          <w:tcPr>
            <w:tcW w:w="2835" w:type="dxa"/>
            <w:tcBorders>
              <w:top w:val="nil"/>
              <w:left w:val="nil"/>
              <w:bottom w:val="single" w:sz="4" w:space="0" w:color="auto"/>
              <w:right w:val="single" w:sz="4" w:space="0" w:color="auto"/>
            </w:tcBorders>
            <w:shd w:val="clear" w:color="auto" w:fill="auto"/>
            <w:vAlign w:val="center"/>
            <w:hideMark/>
          </w:tcPr>
          <w:p w:rsidR="00FE70F4" w:rsidRPr="00476D54" w:rsidRDefault="00FE70F4" w:rsidP="00FE70F4">
            <w:pPr>
              <w:spacing w:after="0" w:line="240" w:lineRule="auto"/>
              <w:jc w:val="center"/>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7</w:t>
            </w:r>
          </w:p>
        </w:tc>
      </w:tr>
      <w:tr w:rsidR="00FE70F4" w:rsidRPr="00476D54" w:rsidTr="003A26EE">
        <w:trPr>
          <w:trHeight w:val="40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FE70F4" w:rsidRPr="00476D54" w:rsidRDefault="00195801" w:rsidP="00FE70F4">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9</w:t>
            </w:r>
          </w:p>
        </w:tc>
        <w:tc>
          <w:tcPr>
            <w:tcW w:w="5422" w:type="dxa"/>
            <w:tcBorders>
              <w:top w:val="nil"/>
              <w:left w:val="nil"/>
              <w:bottom w:val="single" w:sz="4" w:space="0" w:color="auto"/>
              <w:right w:val="single" w:sz="4" w:space="0" w:color="auto"/>
            </w:tcBorders>
            <w:shd w:val="clear" w:color="auto" w:fill="auto"/>
            <w:vAlign w:val="center"/>
            <w:hideMark/>
          </w:tcPr>
          <w:p w:rsidR="00FE70F4" w:rsidRPr="00476D54" w:rsidRDefault="00FE70F4" w:rsidP="00FE70F4">
            <w:pPr>
              <w:spacing w:after="0" w:line="240" w:lineRule="auto"/>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по ул. Советской в р-не ресторана "Кристалл"</w:t>
            </w:r>
          </w:p>
        </w:tc>
        <w:tc>
          <w:tcPr>
            <w:tcW w:w="2835" w:type="dxa"/>
            <w:tcBorders>
              <w:top w:val="nil"/>
              <w:left w:val="nil"/>
              <w:bottom w:val="single" w:sz="4" w:space="0" w:color="auto"/>
              <w:right w:val="single" w:sz="4" w:space="0" w:color="auto"/>
            </w:tcBorders>
            <w:shd w:val="clear" w:color="auto" w:fill="auto"/>
            <w:vAlign w:val="center"/>
            <w:hideMark/>
          </w:tcPr>
          <w:p w:rsidR="00FE70F4" w:rsidRPr="00476D54" w:rsidRDefault="00FE70F4" w:rsidP="00FE70F4">
            <w:pPr>
              <w:spacing w:after="0" w:line="240" w:lineRule="auto"/>
              <w:jc w:val="center"/>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12</w:t>
            </w:r>
          </w:p>
        </w:tc>
      </w:tr>
      <w:tr w:rsidR="00FE70F4" w:rsidRPr="00476D54" w:rsidTr="003A26EE">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FE70F4" w:rsidRPr="00476D54" w:rsidRDefault="00195801" w:rsidP="00FE70F4">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10</w:t>
            </w:r>
          </w:p>
        </w:tc>
        <w:tc>
          <w:tcPr>
            <w:tcW w:w="5422" w:type="dxa"/>
            <w:tcBorders>
              <w:top w:val="nil"/>
              <w:left w:val="nil"/>
              <w:bottom w:val="single" w:sz="4" w:space="0" w:color="auto"/>
              <w:right w:val="single" w:sz="4" w:space="0" w:color="auto"/>
            </w:tcBorders>
            <w:shd w:val="clear" w:color="auto" w:fill="auto"/>
            <w:vAlign w:val="center"/>
            <w:hideMark/>
          </w:tcPr>
          <w:p w:rsidR="00FE70F4" w:rsidRPr="00476D54" w:rsidRDefault="00FE70F4" w:rsidP="00FE70F4">
            <w:pPr>
              <w:spacing w:after="0" w:line="240" w:lineRule="auto"/>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по ул. Советской в р-не кафе "КФС"</w:t>
            </w:r>
          </w:p>
        </w:tc>
        <w:tc>
          <w:tcPr>
            <w:tcW w:w="2835" w:type="dxa"/>
            <w:tcBorders>
              <w:top w:val="nil"/>
              <w:left w:val="nil"/>
              <w:bottom w:val="single" w:sz="4" w:space="0" w:color="auto"/>
              <w:right w:val="single" w:sz="4" w:space="0" w:color="auto"/>
            </w:tcBorders>
            <w:shd w:val="clear" w:color="auto" w:fill="auto"/>
            <w:vAlign w:val="center"/>
            <w:hideMark/>
          </w:tcPr>
          <w:p w:rsidR="00FE70F4" w:rsidRPr="00476D54" w:rsidRDefault="00195801" w:rsidP="00FE70F4">
            <w:pPr>
              <w:spacing w:after="0" w:line="240" w:lineRule="auto"/>
              <w:jc w:val="center"/>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9</w:t>
            </w:r>
          </w:p>
        </w:tc>
      </w:tr>
      <w:tr w:rsidR="00FE70F4" w:rsidRPr="00476D54" w:rsidTr="003A26EE">
        <w:trPr>
          <w:trHeight w:val="31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FE70F4" w:rsidRPr="00476D54" w:rsidRDefault="00195801" w:rsidP="00FE70F4">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11</w:t>
            </w:r>
          </w:p>
        </w:tc>
        <w:tc>
          <w:tcPr>
            <w:tcW w:w="5422" w:type="dxa"/>
            <w:tcBorders>
              <w:top w:val="nil"/>
              <w:left w:val="nil"/>
              <w:bottom w:val="single" w:sz="4" w:space="0" w:color="auto"/>
              <w:right w:val="single" w:sz="4" w:space="0" w:color="auto"/>
            </w:tcBorders>
            <w:shd w:val="clear" w:color="auto" w:fill="auto"/>
            <w:vAlign w:val="center"/>
            <w:hideMark/>
          </w:tcPr>
          <w:p w:rsidR="00FE70F4" w:rsidRPr="00476D54" w:rsidRDefault="00FE70F4" w:rsidP="00FE70F4">
            <w:pPr>
              <w:spacing w:after="0" w:line="240" w:lineRule="auto"/>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по ул. Ленина в районе торгового центра "Минутка", "</w:t>
            </w:r>
            <w:proofErr w:type="spellStart"/>
            <w:r w:rsidRPr="00476D54">
              <w:rPr>
                <w:rFonts w:ascii="Times New Roman" w:eastAsia="Times New Roman" w:hAnsi="Times New Roman" w:cs="Times New Roman"/>
                <w:color w:val="000000"/>
                <w:sz w:val="20"/>
                <w:szCs w:val="20"/>
                <w:lang w:eastAsia="ru-RU"/>
              </w:rPr>
              <w:t>Прикид</w:t>
            </w:r>
            <w:proofErr w:type="spellEnd"/>
            <w:r w:rsidRPr="00476D54">
              <w:rPr>
                <w:rFonts w:ascii="Times New Roman" w:eastAsia="Times New Roman" w:hAnsi="Times New Roman" w:cs="Times New Roman"/>
                <w:color w:val="000000"/>
                <w:sz w:val="20"/>
                <w:szCs w:val="20"/>
                <w:lang w:eastAsia="ru-RU"/>
              </w:rPr>
              <w:t>"</w:t>
            </w:r>
          </w:p>
        </w:tc>
        <w:tc>
          <w:tcPr>
            <w:tcW w:w="2835" w:type="dxa"/>
            <w:tcBorders>
              <w:top w:val="nil"/>
              <w:left w:val="nil"/>
              <w:bottom w:val="single" w:sz="4" w:space="0" w:color="auto"/>
              <w:right w:val="single" w:sz="4" w:space="0" w:color="auto"/>
            </w:tcBorders>
            <w:shd w:val="clear" w:color="auto" w:fill="auto"/>
            <w:vAlign w:val="center"/>
            <w:hideMark/>
          </w:tcPr>
          <w:p w:rsidR="00FE70F4" w:rsidRPr="00476D54" w:rsidRDefault="00195801" w:rsidP="00FE70F4">
            <w:pPr>
              <w:spacing w:after="0" w:line="240" w:lineRule="auto"/>
              <w:jc w:val="center"/>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10</w:t>
            </w:r>
          </w:p>
        </w:tc>
      </w:tr>
      <w:tr w:rsidR="00FE70F4" w:rsidRPr="00476D54" w:rsidTr="003A26EE">
        <w:trPr>
          <w:trHeight w:val="31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FE70F4" w:rsidRPr="00476D54" w:rsidRDefault="00195801" w:rsidP="00FE70F4">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12</w:t>
            </w:r>
          </w:p>
        </w:tc>
        <w:tc>
          <w:tcPr>
            <w:tcW w:w="5422" w:type="dxa"/>
            <w:tcBorders>
              <w:top w:val="nil"/>
              <w:left w:val="nil"/>
              <w:bottom w:val="single" w:sz="4" w:space="0" w:color="auto"/>
              <w:right w:val="single" w:sz="4" w:space="0" w:color="auto"/>
            </w:tcBorders>
            <w:shd w:val="clear" w:color="auto" w:fill="auto"/>
            <w:vAlign w:val="center"/>
            <w:hideMark/>
          </w:tcPr>
          <w:p w:rsidR="00FE70F4" w:rsidRPr="00476D54" w:rsidRDefault="00FE70F4" w:rsidP="00FE70F4">
            <w:pPr>
              <w:spacing w:after="0" w:line="240" w:lineRule="auto"/>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по ул. Ленина в районе дома 110  ("Славное море")</w:t>
            </w:r>
          </w:p>
        </w:tc>
        <w:tc>
          <w:tcPr>
            <w:tcW w:w="2835" w:type="dxa"/>
            <w:tcBorders>
              <w:top w:val="nil"/>
              <w:left w:val="nil"/>
              <w:bottom w:val="single" w:sz="4" w:space="0" w:color="auto"/>
              <w:right w:val="single" w:sz="4" w:space="0" w:color="auto"/>
            </w:tcBorders>
            <w:shd w:val="clear" w:color="auto" w:fill="auto"/>
            <w:vAlign w:val="center"/>
            <w:hideMark/>
          </w:tcPr>
          <w:p w:rsidR="00FE70F4" w:rsidRPr="00476D54" w:rsidRDefault="00195801" w:rsidP="00FE70F4">
            <w:pPr>
              <w:spacing w:after="0" w:line="240" w:lineRule="auto"/>
              <w:jc w:val="center"/>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12</w:t>
            </w:r>
          </w:p>
        </w:tc>
      </w:tr>
      <w:tr w:rsidR="00FE70F4" w:rsidRPr="00476D54" w:rsidTr="003A26EE">
        <w:trPr>
          <w:trHeight w:val="31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FE70F4" w:rsidRPr="00476D54" w:rsidRDefault="00195801" w:rsidP="00FE70F4">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13</w:t>
            </w:r>
          </w:p>
        </w:tc>
        <w:tc>
          <w:tcPr>
            <w:tcW w:w="5422" w:type="dxa"/>
            <w:tcBorders>
              <w:top w:val="nil"/>
              <w:left w:val="nil"/>
              <w:bottom w:val="single" w:sz="4" w:space="0" w:color="auto"/>
              <w:right w:val="single" w:sz="4" w:space="0" w:color="auto"/>
            </w:tcBorders>
            <w:shd w:val="clear" w:color="auto" w:fill="auto"/>
            <w:vAlign w:val="center"/>
            <w:hideMark/>
          </w:tcPr>
          <w:p w:rsidR="00FE70F4" w:rsidRPr="00476D54" w:rsidRDefault="00FE70F4" w:rsidP="00FE70F4">
            <w:pPr>
              <w:spacing w:after="0" w:line="240" w:lineRule="auto"/>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 xml:space="preserve">по ул. </w:t>
            </w:r>
            <w:proofErr w:type="spellStart"/>
            <w:r w:rsidRPr="00476D54">
              <w:rPr>
                <w:rFonts w:ascii="Times New Roman" w:eastAsia="Times New Roman" w:hAnsi="Times New Roman" w:cs="Times New Roman"/>
                <w:color w:val="000000"/>
                <w:sz w:val="20"/>
                <w:szCs w:val="20"/>
                <w:lang w:eastAsia="ru-RU"/>
              </w:rPr>
              <w:t>Ржанова</w:t>
            </w:r>
            <w:proofErr w:type="spellEnd"/>
            <w:r w:rsidRPr="00476D54">
              <w:rPr>
                <w:rFonts w:ascii="Times New Roman" w:eastAsia="Times New Roman" w:hAnsi="Times New Roman" w:cs="Times New Roman"/>
                <w:color w:val="000000"/>
                <w:sz w:val="20"/>
                <w:szCs w:val="20"/>
                <w:lang w:eastAsia="ru-RU"/>
              </w:rPr>
              <w:t xml:space="preserve"> в районе "Почта России"</w:t>
            </w:r>
          </w:p>
        </w:tc>
        <w:tc>
          <w:tcPr>
            <w:tcW w:w="2835" w:type="dxa"/>
            <w:tcBorders>
              <w:top w:val="nil"/>
              <w:left w:val="nil"/>
              <w:bottom w:val="single" w:sz="4" w:space="0" w:color="auto"/>
              <w:right w:val="single" w:sz="4" w:space="0" w:color="auto"/>
            </w:tcBorders>
            <w:shd w:val="clear" w:color="auto" w:fill="auto"/>
            <w:vAlign w:val="center"/>
            <w:hideMark/>
          </w:tcPr>
          <w:p w:rsidR="00FE70F4" w:rsidRPr="00476D54" w:rsidRDefault="00195801" w:rsidP="00FE70F4">
            <w:pPr>
              <w:spacing w:after="0" w:line="240" w:lineRule="auto"/>
              <w:jc w:val="center"/>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12</w:t>
            </w:r>
          </w:p>
        </w:tc>
      </w:tr>
      <w:tr w:rsidR="00FE70F4" w:rsidRPr="00476D54" w:rsidTr="003A26EE">
        <w:trPr>
          <w:trHeight w:val="31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FE70F4" w:rsidRPr="00476D54" w:rsidRDefault="00195801" w:rsidP="00FE70F4">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14</w:t>
            </w:r>
          </w:p>
        </w:tc>
        <w:tc>
          <w:tcPr>
            <w:tcW w:w="5422" w:type="dxa"/>
            <w:tcBorders>
              <w:top w:val="nil"/>
              <w:left w:val="nil"/>
              <w:bottom w:val="single" w:sz="4" w:space="0" w:color="auto"/>
              <w:right w:val="single" w:sz="4" w:space="0" w:color="auto"/>
            </w:tcBorders>
            <w:shd w:val="clear" w:color="auto" w:fill="auto"/>
            <w:vAlign w:val="center"/>
            <w:hideMark/>
          </w:tcPr>
          <w:p w:rsidR="00FE70F4" w:rsidRPr="00476D54" w:rsidRDefault="00FE70F4" w:rsidP="00FE70F4">
            <w:pPr>
              <w:spacing w:after="0" w:line="240" w:lineRule="auto"/>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 xml:space="preserve">по ул. </w:t>
            </w:r>
            <w:proofErr w:type="spellStart"/>
            <w:r w:rsidRPr="00476D54">
              <w:rPr>
                <w:rFonts w:ascii="Times New Roman" w:eastAsia="Times New Roman" w:hAnsi="Times New Roman" w:cs="Times New Roman"/>
                <w:color w:val="000000"/>
                <w:sz w:val="20"/>
                <w:szCs w:val="20"/>
                <w:lang w:eastAsia="ru-RU"/>
              </w:rPr>
              <w:t>Ржанова</w:t>
            </w:r>
            <w:proofErr w:type="spellEnd"/>
            <w:r w:rsidRPr="00476D54">
              <w:rPr>
                <w:rFonts w:ascii="Times New Roman" w:eastAsia="Times New Roman" w:hAnsi="Times New Roman" w:cs="Times New Roman"/>
                <w:color w:val="000000"/>
                <w:sz w:val="20"/>
                <w:szCs w:val="20"/>
                <w:lang w:eastAsia="ru-RU"/>
              </w:rPr>
              <w:t xml:space="preserve"> "Центральный рынок"</w:t>
            </w:r>
          </w:p>
        </w:tc>
        <w:tc>
          <w:tcPr>
            <w:tcW w:w="2835" w:type="dxa"/>
            <w:tcBorders>
              <w:top w:val="nil"/>
              <w:left w:val="nil"/>
              <w:bottom w:val="single" w:sz="4" w:space="0" w:color="auto"/>
              <w:right w:val="single" w:sz="4" w:space="0" w:color="auto"/>
            </w:tcBorders>
            <w:shd w:val="clear" w:color="auto" w:fill="auto"/>
            <w:vAlign w:val="center"/>
            <w:hideMark/>
          </w:tcPr>
          <w:p w:rsidR="00FE70F4" w:rsidRPr="00476D54" w:rsidRDefault="00195801" w:rsidP="00FE70F4">
            <w:pPr>
              <w:spacing w:after="0" w:line="240" w:lineRule="auto"/>
              <w:jc w:val="center"/>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20</w:t>
            </w:r>
          </w:p>
        </w:tc>
      </w:tr>
      <w:tr w:rsidR="00FE70F4" w:rsidRPr="00476D54" w:rsidTr="00C37AD6">
        <w:trPr>
          <w:trHeight w:val="31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FE70F4" w:rsidRPr="00476D54" w:rsidRDefault="00195801" w:rsidP="00FE70F4">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15</w:t>
            </w:r>
          </w:p>
        </w:tc>
        <w:tc>
          <w:tcPr>
            <w:tcW w:w="5422" w:type="dxa"/>
            <w:tcBorders>
              <w:top w:val="nil"/>
              <w:left w:val="nil"/>
              <w:bottom w:val="single" w:sz="4" w:space="0" w:color="auto"/>
              <w:right w:val="single" w:sz="4" w:space="0" w:color="auto"/>
            </w:tcBorders>
            <w:shd w:val="clear" w:color="auto" w:fill="auto"/>
            <w:vAlign w:val="center"/>
            <w:hideMark/>
          </w:tcPr>
          <w:p w:rsidR="00FE70F4" w:rsidRPr="00476D54" w:rsidRDefault="00FE70F4" w:rsidP="00FE70F4">
            <w:pPr>
              <w:spacing w:after="0" w:line="240" w:lineRule="auto"/>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по ул. Комсомольская в районе "ДОСААФ"</w:t>
            </w:r>
          </w:p>
        </w:tc>
        <w:tc>
          <w:tcPr>
            <w:tcW w:w="2835" w:type="dxa"/>
            <w:tcBorders>
              <w:top w:val="nil"/>
              <w:left w:val="nil"/>
              <w:bottom w:val="single" w:sz="4" w:space="0" w:color="auto"/>
              <w:right w:val="single" w:sz="4" w:space="0" w:color="auto"/>
            </w:tcBorders>
            <w:shd w:val="clear" w:color="auto" w:fill="auto"/>
            <w:vAlign w:val="center"/>
            <w:hideMark/>
          </w:tcPr>
          <w:p w:rsidR="00FE70F4" w:rsidRPr="00476D54" w:rsidRDefault="00FE70F4" w:rsidP="00FE70F4">
            <w:pPr>
              <w:spacing w:after="0" w:line="240" w:lineRule="auto"/>
              <w:jc w:val="center"/>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5</w:t>
            </w:r>
          </w:p>
        </w:tc>
      </w:tr>
      <w:tr w:rsidR="00FE70F4" w:rsidRPr="00476D54" w:rsidTr="00C37AD6">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E70F4" w:rsidRPr="00476D54" w:rsidRDefault="00195801" w:rsidP="00FE70F4">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16</w:t>
            </w:r>
          </w:p>
        </w:tc>
        <w:tc>
          <w:tcPr>
            <w:tcW w:w="54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E70F4" w:rsidRPr="00476D54" w:rsidRDefault="00FE70F4" w:rsidP="00FE70F4">
            <w:pPr>
              <w:spacing w:after="0" w:line="240" w:lineRule="auto"/>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 xml:space="preserve">по ул. </w:t>
            </w:r>
            <w:proofErr w:type="spellStart"/>
            <w:r w:rsidRPr="00476D54">
              <w:rPr>
                <w:rFonts w:ascii="Times New Roman" w:eastAsia="Times New Roman" w:hAnsi="Times New Roman" w:cs="Times New Roman"/>
                <w:color w:val="000000"/>
                <w:sz w:val="20"/>
                <w:szCs w:val="20"/>
                <w:lang w:eastAsia="ru-RU"/>
              </w:rPr>
              <w:t>Кутелева</w:t>
            </w:r>
            <w:proofErr w:type="spellEnd"/>
            <w:r w:rsidRPr="00476D54">
              <w:rPr>
                <w:rFonts w:ascii="Times New Roman" w:eastAsia="Times New Roman" w:hAnsi="Times New Roman" w:cs="Times New Roman"/>
                <w:color w:val="000000"/>
                <w:sz w:val="20"/>
                <w:szCs w:val="20"/>
                <w:lang w:eastAsia="ru-RU"/>
              </w:rPr>
              <w:t xml:space="preserve"> в районе ОМВД России по </w:t>
            </w:r>
            <w:proofErr w:type="spellStart"/>
            <w:r w:rsidRPr="00476D54">
              <w:rPr>
                <w:rFonts w:ascii="Times New Roman" w:eastAsia="Times New Roman" w:hAnsi="Times New Roman" w:cs="Times New Roman"/>
                <w:color w:val="000000"/>
                <w:sz w:val="20"/>
                <w:szCs w:val="20"/>
                <w:lang w:eastAsia="ru-RU"/>
              </w:rPr>
              <w:t>Слюдянскому</w:t>
            </w:r>
            <w:proofErr w:type="spellEnd"/>
            <w:r w:rsidRPr="00476D54">
              <w:rPr>
                <w:rFonts w:ascii="Times New Roman" w:eastAsia="Times New Roman" w:hAnsi="Times New Roman" w:cs="Times New Roman"/>
                <w:color w:val="000000"/>
                <w:sz w:val="20"/>
                <w:szCs w:val="20"/>
                <w:lang w:eastAsia="ru-RU"/>
              </w:rPr>
              <w:t xml:space="preserve"> району</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E70F4" w:rsidRPr="00476D54" w:rsidRDefault="00195801" w:rsidP="00FE70F4">
            <w:pPr>
              <w:spacing w:after="0" w:line="240" w:lineRule="auto"/>
              <w:jc w:val="center"/>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20</w:t>
            </w:r>
          </w:p>
        </w:tc>
      </w:tr>
      <w:tr w:rsidR="00FE70F4" w:rsidRPr="00476D54" w:rsidTr="00C37AD6">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E70F4" w:rsidRPr="00476D54" w:rsidRDefault="00195801" w:rsidP="00FE70F4">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17</w:t>
            </w:r>
          </w:p>
        </w:tc>
        <w:tc>
          <w:tcPr>
            <w:tcW w:w="54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E70F4" w:rsidRPr="00476D54" w:rsidRDefault="00FE70F4" w:rsidP="00FE70F4">
            <w:pPr>
              <w:spacing w:after="0" w:line="240" w:lineRule="auto"/>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по ул. Ленина (автостанция)</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E70F4" w:rsidRPr="00476D54" w:rsidRDefault="00FE70F4" w:rsidP="00FE70F4">
            <w:pPr>
              <w:spacing w:after="0" w:line="240" w:lineRule="auto"/>
              <w:jc w:val="center"/>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10</w:t>
            </w:r>
          </w:p>
        </w:tc>
      </w:tr>
    </w:tbl>
    <w:p w:rsidR="0052003E" w:rsidRPr="00476D54" w:rsidRDefault="0052003E" w:rsidP="008821AB">
      <w:pPr>
        <w:spacing w:after="0" w:line="240" w:lineRule="auto"/>
        <w:ind w:firstLine="709"/>
        <w:jc w:val="both"/>
        <w:rPr>
          <w:rFonts w:ascii="Arial" w:eastAsiaTheme="minorEastAsia" w:hAnsi="Arial" w:cs="Arial"/>
          <w:sz w:val="24"/>
          <w:szCs w:val="24"/>
          <w:lang w:eastAsia="ru-RU"/>
        </w:rPr>
      </w:pPr>
      <w:r w:rsidRPr="00476D54">
        <w:rPr>
          <w:rFonts w:ascii="Arial" w:eastAsiaTheme="minorEastAsia" w:hAnsi="Arial" w:cs="Arial"/>
          <w:sz w:val="24"/>
          <w:szCs w:val="24"/>
          <w:lang w:eastAsia="ru-RU"/>
        </w:rPr>
        <w:t xml:space="preserve">Парковочное пространство в районе «Железнодорожный вокзал» </w:t>
      </w:r>
      <w:r w:rsidR="00C66D10" w:rsidRPr="00476D54">
        <w:rPr>
          <w:rFonts w:ascii="Arial" w:eastAsiaTheme="minorEastAsia" w:hAnsi="Arial" w:cs="Arial"/>
          <w:sz w:val="24"/>
          <w:szCs w:val="24"/>
          <w:lang w:eastAsia="ru-RU"/>
        </w:rPr>
        <w:t>находится в введении ОАО «РЖД».</w:t>
      </w:r>
    </w:p>
    <w:p w:rsidR="00D132D4" w:rsidRPr="00476D54" w:rsidRDefault="00C53C39" w:rsidP="00F13FAF">
      <w:pPr>
        <w:spacing w:after="0" w:line="240" w:lineRule="auto"/>
        <w:ind w:firstLine="709"/>
        <w:jc w:val="both"/>
        <w:rPr>
          <w:rFonts w:ascii="Arial" w:hAnsi="Arial" w:cs="Arial"/>
          <w:sz w:val="24"/>
          <w:szCs w:val="24"/>
        </w:rPr>
      </w:pPr>
      <w:r w:rsidRPr="00476D54">
        <w:rPr>
          <w:rFonts w:ascii="Arial" w:hAnsi="Arial" w:cs="Arial"/>
          <w:sz w:val="24"/>
          <w:szCs w:val="24"/>
        </w:rPr>
        <w:t xml:space="preserve">Ул. </w:t>
      </w:r>
      <w:r w:rsidR="00193BD5" w:rsidRPr="00476D54">
        <w:rPr>
          <w:rFonts w:ascii="Arial" w:hAnsi="Arial" w:cs="Arial"/>
          <w:sz w:val="24"/>
          <w:szCs w:val="24"/>
        </w:rPr>
        <w:t>Парижской Коммуны</w:t>
      </w:r>
      <w:r w:rsidRPr="00476D54">
        <w:rPr>
          <w:rFonts w:ascii="Arial" w:hAnsi="Arial" w:cs="Arial"/>
          <w:sz w:val="24"/>
          <w:szCs w:val="24"/>
        </w:rPr>
        <w:t xml:space="preserve"> </w:t>
      </w:r>
      <w:r w:rsidR="00F345EB" w:rsidRPr="00476D54">
        <w:rPr>
          <w:rFonts w:ascii="Arial" w:hAnsi="Arial" w:cs="Arial"/>
          <w:sz w:val="24"/>
          <w:szCs w:val="24"/>
        </w:rPr>
        <w:t xml:space="preserve">является основным участком УДС по количеству припаркованных автомобилей. Причиной большого количества припаркованных автомобилей является </w:t>
      </w:r>
      <w:r w:rsidR="000631B8" w:rsidRPr="00476D54">
        <w:rPr>
          <w:rFonts w:ascii="Arial" w:hAnsi="Arial" w:cs="Arial"/>
          <w:sz w:val="24"/>
          <w:szCs w:val="24"/>
        </w:rPr>
        <w:t xml:space="preserve">фокус тяготения в виде «центрального рынка» и других торговых </w:t>
      </w:r>
      <w:r w:rsidR="00193BD5" w:rsidRPr="00476D54">
        <w:rPr>
          <w:rFonts w:ascii="Arial" w:hAnsi="Arial" w:cs="Arial"/>
          <w:sz w:val="24"/>
          <w:szCs w:val="24"/>
        </w:rPr>
        <w:t>площадей</w:t>
      </w:r>
      <w:r w:rsidR="000631B8" w:rsidRPr="00476D54">
        <w:rPr>
          <w:rFonts w:ascii="Arial" w:hAnsi="Arial" w:cs="Arial"/>
          <w:sz w:val="24"/>
          <w:szCs w:val="24"/>
        </w:rPr>
        <w:t xml:space="preserve">, находящихся вблизи </w:t>
      </w:r>
      <w:r w:rsidR="002022E2" w:rsidRPr="00476D54">
        <w:rPr>
          <w:rFonts w:ascii="Arial" w:hAnsi="Arial" w:cs="Arial"/>
          <w:sz w:val="24"/>
          <w:szCs w:val="24"/>
        </w:rPr>
        <w:t xml:space="preserve">ул. </w:t>
      </w:r>
      <w:r w:rsidR="00193BD5" w:rsidRPr="00476D54">
        <w:rPr>
          <w:rFonts w:ascii="Arial" w:hAnsi="Arial" w:cs="Arial"/>
          <w:sz w:val="24"/>
          <w:szCs w:val="24"/>
        </w:rPr>
        <w:t>Парижской Коммуны</w:t>
      </w:r>
      <w:r w:rsidR="002022E2" w:rsidRPr="00476D54">
        <w:rPr>
          <w:rFonts w:ascii="Arial" w:hAnsi="Arial" w:cs="Arial"/>
          <w:sz w:val="24"/>
          <w:szCs w:val="24"/>
        </w:rPr>
        <w:t xml:space="preserve"> или на самой улице.</w:t>
      </w:r>
    </w:p>
    <w:p w:rsidR="00193BD5" w:rsidRDefault="00193BD5" w:rsidP="00F13FAF">
      <w:pPr>
        <w:pStyle w:val="Style11"/>
        <w:spacing w:line="240" w:lineRule="auto"/>
        <w:ind w:left="-142"/>
        <w:jc w:val="center"/>
        <w:rPr>
          <w:b/>
        </w:rPr>
      </w:pPr>
    </w:p>
    <w:p w:rsidR="003E3831" w:rsidRPr="00075B83" w:rsidRDefault="00F13FAF" w:rsidP="00F13FAF">
      <w:pPr>
        <w:pStyle w:val="Style11"/>
        <w:spacing w:line="240" w:lineRule="auto"/>
        <w:ind w:left="-142"/>
        <w:jc w:val="center"/>
        <w:rPr>
          <w:rFonts w:ascii="Arial" w:eastAsia="Times New Roman" w:hAnsi="Arial" w:cs="Arial"/>
          <w:b/>
          <w:bCs/>
        </w:rPr>
      </w:pPr>
      <w:r w:rsidRPr="00075B83">
        <w:rPr>
          <w:rFonts w:ascii="Arial" w:hAnsi="Arial" w:cs="Arial"/>
          <w:b/>
        </w:rPr>
        <w:t>2.6</w:t>
      </w:r>
      <w:r w:rsidR="003E3831" w:rsidRPr="00075B83">
        <w:rPr>
          <w:rFonts w:ascii="Arial" w:hAnsi="Arial" w:cs="Arial"/>
          <w:b/>
        </w:rPr>
        <w:t xml:space="preserve"> Экологическ</w:t>
      </w:r>
      <w:r w:rsidR="00E24828" w:rsidRPr="00075B83">
        <w:rPr>
          <w:rFonts w:ascii="Arial" w:hAnsi="Arial" w:cs="Arial"/>
          <w:b/>
        </w:rPr>
        <w:t xml:space="preserve">ая обстановка на </w:t>
      </w:r>
      <w:r w:rsidR="006C3E6B" w:rsidRPr="00075B83">
        <w:rPr>
          <w:rFonts w:ascii="Arial" w:hAnsi="Arial" w:cs="Arial"/>
          <w:b/>
        </w:rPr>
        <w:t>территории Слюдян</w:t>
      </w:r>
      <w:r w:rsidR="008821AB" w:rsidRPr="00075B83">
        <w:rPr>
          <w:rFonts w:ascii="Arial" w:hAnsi="Arial" w:cs="Arial"/>
          <w:b/>
        </w:rPr>
        <w:t xml:space="preserve">ского муниципального образования </w:t>
      </w:r>
      <w:r w:rsidR="003E3831" w:rsidRPr="00075B83">
        <w:rPr>
          <w:rFonts w:ascii="Arial" w:hAnsi="Arial" w:cs="Arial"/>
          <w:b/>
        </w:rPr>
        <w:t>от воздействия транспорт</w:t>
      </w:r>
      <w:r w:rsidR="003E3831" w:rsidRPr="00075B83">
        <w:rPr>
          <w:rFonts w:ascii="Arial" w:eastAsia="Times New Roman" w:hAnsi="Arial" w:cs="Arial"/>
          <w:b/>
          <w:bCs/>
        </w:rPr>
        <w:t>а</w:t>
      </w:r>
    </w:p>
    <w:p w:rsidR="008821AB" w:rsidRPr="00476D54" w:rsidRDefault="008821AB" w:rsidP="00F13FAF">
      <w:pPr>
        <w:pStyle w:val="Style11"/>
        <w:spacing w:line="240" w:lineRule="auto"/>
        <w:ind w:left="-142"/>
        <w:jc w:val="center"/>
        <w:rPr>
          <w:rFonts w:ascii="Arial" w:hAnsi="Arial" w:cs="Arial"/>
          <w:b/>
          <w:sz w:val="30"/>
          <w:szCs w:val="30"/>
        </w:rPr>
      </w:pPr>
    </w:p>
    <w:p w:rsidR="003E3831" w:rsidRPr="00476D54" w:rsidRDefault="003E3831" w:rsidP="00F13FAF">
      <w:pPr>
        <w:pStyle w:val="Standard"/>
        <w:ind w:firstLine="709"/>
        <w:jc w:val="both"/>
        <w:rPr>
          <w:rFonts w:ascii="Arial" w:hAnsi="Arial" w:cs="Arial"/>
          <w:color w:val="585858"/>
          <w:shd w:val="clear" w:color="auto" w:fill="FFFFFF"/>
        </w:rPr>
      </w:pPr>
      <w:r w:rsidRPr="00476D54">
        <w:rPr>
          <w:rFonts w:ascii="Arial" w:hAnsi="Arial" w:cs="Arial"/>
          <w:color w:val="000000" w:themeColor="text1"/>
        </w:rPr>
        <w:t>Один легковой автомобиль ежегодно поглощает из атмосферы в среднем</w:t>
      </w:r>
      <w:r w:rsidR="00193BD5" w:rsidRPr="00476D54">
        <w:rPr>
          <w:rFonts w:ascii="Arial" w:hAnsi="Arial" w:cs="Arial"/>
          <w:color w:val="000000" w:themeColor="text1"/>
        </w:rPr>
        <w:t xml:space="preserve"> </w:t>
      </w:r>
      <w:r w:rsidRPr="00476D54">
        <w:rPr>
          <w:rFonts w:ascii="Arial" w:hAnsi="Arial" w:cs="Arial"/>
          <w:color w:val="000000" w:themeColor="text1"/>
        </w:rPr>
        <w:t>более 4 т кислорода, выбрасывая с отработавшими газами примерно 800 кг оксида углерода, около 400 кг оксидов азота и почти 200 кг различных углеводородов.</w:t>
      </w:r>
    </w:p>
    <w:p w:rsidR="003E3831" w:rsidRPr="00476D54" w:rsidRDefault="003E3831" w:rsidP="00F13FAF">
      <w:pPr>
        <w:pStyle w:val="Style11"/>
        <w:spacing w:line="240" w:lineRule="auto"/>
        <w:ind w:firstLine="709"/>
        <w:jc w:val="both"/>
        <w:rPr>
          <w:rFonts w:ascii="Arial" w:hAnsi="Arial" w:cs="Arial"/>
        </w:rPr>
      </w:pPr>
      <w:r w:rsidRPr="00476D54">
        <w:rPr>
          <w:rFonts w:ascii="Arial" w:hAnsi="Arial" w:cs="Arial"/>
        </w:rPr>
        <w:t xml:space="preserve">Передвижные источники загрязнения </w:t>
      </w:r>
      <w:proofErr w:type="spellStart"/>
      <w:r w:rsidRPr="00476D54">
        <w:rPr>
          <w:rFonts w:ascii="Arial" w:hAnsi="Arial" w:cs="Arial"/>
        </w:rPr>
        <w:t>пространственно</w:t>
      </w:r>
      <w:proofErr w:type="spellEnd"/>
      <w:r w:rsidRPr="00476D54">
        <w:rPr>
          <w:rFonts w:ascii="Arial" w:hAnsi="Arial" w:cs="Arial"/>
        </w:rPr>
        <w:t xml:space="preserve"> рассредоточены по территории </w:t>
      </w:r>
      <w:r w:rsidR="006C3E6B" w:rsidRPr="00476D54">
        <w:rPr>
          <w:rFonts w:ascii="Arial" w:hAnsi="Arial" w:cs="Arial"/>
        </w:rPr>
        <w:t>города</w:t>
      </w:r>
      <w:r w:rsidRPr="00476D54">
        <w:rPr>
          <w:rFonts w:ascii="Arial" w:hAnsi="Arial" w:cs="Arial"/>
        </w:rPr>
        <w:t xml:space="preserve"> и расположены в непосредственной близости к жилым районам, что создает общий повышенный фон загрязнения. Они располагаются невысоко от земной поверхности, в результате чего отработавшие газы автомобилей слабее рассеиваются ветром по сравнению с промышленными выбросами и скапливаются в зоне дыхания людей. </w:t>
      </w:r>
    </w:p>
    <w:p w:rsidR="00C60491" w:rsidRDefault="00C60491" w:rsidP="00F13FAF">
      <w:pPr>
        <w:tabs>
          <w:tab w:val="left" w:pos="1305"/>
        </w:tabs>
        <w:spacing w:after="0" w:line="240" w:lineRule="auto"/>
        <w:rPr>
          <w:lang w:eastAsia="ru-RU"/>
        </w:rPr>
      </w:pPr>
    </w:p>
    <w:p w:rsidR="00C60491" w:rsidRPr="00075B83" w:rsidRDefault="00F13FAF" w:rsidP="00F13FAF">
      <w:pPr>
        <w:spacing w:after="0" w:line="240" w:lineRule="auto"/>
        <w:ind w:firstLine="709"/>
        <w:jc w:val="center"/>
        <w:rPr>
          <w:rFonts w:ascii="Arial" w:eastAsiaTheme="minorEastAsia" w:hAnsi="Arial" w:cs="Arial"/>
          <w:b/>
          <w:sz w:val="24"/>
          <w:szCs w:val="24"/>
          <w:lang w:eastAsia="ru-RU"/>
        </w:rPr>
      </w:pPr>
      <w:r w:rsidRPr="00075B83">
        <w:rPr>
          <w:rFonts w:ascii="Arial" w:eastAsiaTheme="minorEastAsia" w:hAnsi="Arial" w:cs="Arial"/>
          <w:b/>
          <w:sz w:val="24"/>
          <w:szCs w:val="24"/>
          <w:lang w:eastAsia="ru-RU"/>
        </w:rPr>
        <w:t>2.7</w:t>
      </w:r>
      <w:r w:rsidR="00C60491" w:rsidRPr="00075B83">
        <w:rPr>
          <w:rFonts w:ascii="Arial" w:eastAsiaTheme="minorEastAsia" w:hAnsi="Arial" w:cs="Arial"/>
          <w:b/>
          <w:sz w:val="24"/>
          <w:szCs w:val="24"/>
          <w:lang w:eastAsia="ru-RU"/>
        </w:rPr>
        <w:t xml:space="preserve"> Общая оценка существующей транспортной инфраструктуры </w:t>
      </w:r>
    </w:p>
    <w:p w:rsidR="00C60491" w:rsidRPr="00075B83" w:rsidRDefault="00C60491" w:rsidP="00F13FAF">
      <w:pPr>
        <w:spacing w:after="0" w:line="240" w:lineRule="auto"/>
        <w:ind w:firstLine="709"/>
        <w:jc w:val="center"/>
        <w:rPr>
          <w:rFonts w:ascii="Arial" w:eastAsiaTheme="minorEastAsia" w:hAnsi="Arial" w:cs="Arial"/>
          <w:b/>
          <w:sz w:val="24"/>
          <w:szCs w:val="24"/>
          <w:lang w:eastAsia="ru-RU"/>
        </w:rPr>
      </w:pPr>
      <w:r w:rsidRPr="00075B83">
        <w:rPr>
          <w:rFonts w:ascii="Arial" w:eastAsiaTheme="minorEastAsia" w:hAnsi="Arial" w:cs="Arial"/>
          <w:b/>
          <w:sz w:val="24"/>
          <w:szCs w:val="24"/>
          <w:lang w:eastAsia="ru-RU"/>
        </w:rPr>
        <w:t xml:space="preserve">на территории </w:t>
      </w:r>
      <w:r w:rsidR="001F1733" w:rsidRPr="00075B83">
        <w:rPr>
          <w:rFonts w:ascii="Arial" w:eastAsiaTheme="minorEastAsia" w:hAnsi="Arial" w:cs="Arial"/>
          <w:b/>
          <w:sz w:val="24"/>
          <w:szCs w:val="24"/>
          <w:lang w:eastAsia="ru-RU"/>
        </w:rPr>
        <w:t>Слюдянского муниципального образования</w:t>
      </w:r>
    </w:p>
    <w:p w:rsidR="00F13FAF" w:rsidRPr="006C3E6B" w:rsidRDefault="00F13FAF" w:rsidP="00F13FAF">
      <w:pPr>
        <w:spacing w:after="0" w:line="240" w:lineRule="auto"/>
        <w:ind w:firstLine="709"/>
        <w:jc w:val="center"/>
        <w:rPr>
          <w:rFonts w:ascii="Times New Roman" w:eastAsiaTheme="minorEastAsia" w:hAnsi="Times New Roman" w:cs="Times New Roman"/>
          <w:b/>
          <w:sz w:val="24"/>
          <w:szCs w:val="24"/>
          <w:lang w:eastAsia="ru-RU"/>
        </w:rPr>
      </w:pPr>
    </w:p>
    <w:p w:rsidR="00C60491" w:rsidRPr="00476D54" w:rsidRDefault="00C60491" w:rsidP="00F13FAF">
      <w:pPr>
        <w:autoSpaceDE w:val="0"/>
        <w:autoSpaceDN w:val="0"/>
        <w:adjustRightInd w:val="0"/>
        <w:spacing w:after="0" w:line="240" w:lineRule="auto"/>
        <w:ind w:firstLine="709"/>
        <w:jc w:val="both"/>
        <w:rPr>
          <w:rFonts w:ascii="Arial" w:eastAsia="Arial" w:hAnsi="Arial" w:cs="Arial"/>
          <w:sz w:val="24"/>
          <w:szCs w:val="24"/>
          <w:lang w:eastAsia="ar-SA"/>
        </w:rPr>
      </w:pPr>
      <w:r w:rsidRPr="00476D54">
        <w:rPr>
          <w:rFonts w:ascii="Arial" w:eastAsia="Arial" w:hAnsi="Arial" w:cs="Arial"/>
          <w:sz w:val="24"/>
          <w:szCs w:val="24"/>
          <w:lang w:eastAsia="ar-SA"/>
        </w:rPr>
        <w:t>Исследование движения транспортных потоков в транспортных узлах и на участках улично-дорожной сети.</w:t>
      </w:r>
    </w:p>
    <w:p w:rsidR="00195801" w:rsidRPr="00476D54" w:rsidRDefault="00C60491" w:rsidP="00F13FAF">
      <w:pPr>
        <w:autoSpaceDE w:val="0"/>
        <w:spacing w:after="0" w:line="240" w:lineRule="auto"/>
        <w:ind w:firstLine="709"/>
        <w:contextualSpacing/>
        <w:jc w:val="both"/>
        <w:rPr>
          <w:rFonts w:ascii="Arial" w:eastAsia="Arial" w:hAnsi="Arial" w:cs="Arial"/>
          <w:sz w:val="24"/>
          <w:szCs w:val="24"/>
          <w:lang w:eastAsia="ar-SA"/>
        </w:rPr>
      </w:pPr>
      <w:r w:rsidRPr="00476D54">
        <w:rPr>
          <w:rFonts w:ascii="Arial" w:eastAsia="Arial" w:hAnsi="Arial" w:cs="Arial"/>
          <w:sz w:val="24"/>
          <w:szCs w:val="24"/>
          <w:lang w:eastAsia="ar-SA"/>
        </w:rPr>
        <w:t xml:space="preserve">Полученная интенсивность, при помощи натурных исследований на улично-дорожной сети и транспортных узлах города показала потребность во внедрение мероприятий по улучшению дорожного движения. </w:t>
      </w:r>
    </w:p>
    <w:p w:rsidR="00C60491" w:rsidRPr="00476D54" w:rsidRDefault="00C60491" w:rsidP="00F13FAF">
      <w:pPr>
        <w:autoSpaceDE w:val="0"/>
        <w:spacing w:after="0" w:line="240" w:lineRule="auto"/>
        <w:ind w:firstLine="709"/>
        <w:contextualSpacing/>
        <w:jc w:val="both"/>
        <w:rPr>
          <w:rFonts w:ascii="Arial" w:eastAsia="Arial" w:hAnsi="Arial" w:cs="Arial"/>
          <w:sz w:val="24"/>
          <w:szCs w:val="24"/>
          <w:lang w:eastAsia="ar-SA"/>
        </w:rPr>
      </w:pPr>
      <w:r w:rsidRPr="00476D54">
        <w:rPr>
          <w:rFonts w:ascii="Arial" w:eastAsia="Arial" w:hAnsi="Arial" w:cs="Arial"/>
          <w:sz w:val="24"/>
          <w:szCs w:val="24"/>
          <w:lang w:eastAsia="ar-SA"/>
        </w:rPr>
        <w:t>Организация пешеходных и велосипедных движений.</w:t>
      </w:r>
    </w:p>
    <w:p w:rsidR="00C60491" w:rsidRPr="00476D54" w:rsidRDefault="00C60491" w:rsidP="00F13FAF">
      <w:pPr>
        <w:autoSpaceDE w:val="0"/>
        <w:autoSpaceDN w:val="0"/>
        <w:adjustRightInd w:val="0"/>
        <w:spacing w:after="0" w:line="240" w:lineRule="auto"/>
        <w:ind w:firstLine="709"/>
        <w:jc w:val="both"/>
        <w:rPr>
          <w:rFonts w:ascii="Arial" w:eastAsia="Times New Roman" w:hAnsi="Arial" w:cs="Arial"/>
          <w:sz w:val="24"/>
          <w:szCs w:val="24"/>
          <w:lang w:eastAsia="ru-RU"/>
        </w:rPr>
      </w:pPr>
      <w:r w:rsidRPr="00476D54">
        <w:rPr>
          <w:rFonts w:ascii="Arial" w:eastAsia="Times New Roman" w:hAnsi="Arial" w:cs="Arial"/>
          <w:sz w:val="24"/>
          <w:szCs w:val="24"/>
          <w:lang w:eastAsia="ru-RU"/>
        </w:rPr>
        <w:t>Наличие велосипед</w:t>
      </w:r>
      <w:r w:rsidR="00D35243" w:rsidRPr="00476D54">
        <w:rPr>
          <w:rFonts w:ascii="Arial" w:eastAsia="Times New Roman" w:hAnsi="Arial" w:cs="Arial"/>
          <w:sz w:val="24"/>
          <w:szCs w:val="24"/>
          <w:lang w:eastAsia="ru-RU"/>
        </w:rPr>
        <w:t>ной инфраструктуры отсутствует, в большинстве случаев из-за невозможности их обустройства, в связи с исторически сложившейся плотностью жилой застройки.</w:t>
      </w:r>
    </w:p>
    <w:p w:rsidR="00C60491" w:rsidRPr="00476D54" w:rsidRDefault="00C60491" w:rsidP="00F13FAF">
      <w:pPr>
        <w:autoSpaceDE w:val="0"/>
        <w:autoSpaceDN w:val="0"/>
        <w:adjustRightInd w:val="0"/>
        <w:spacing w:after="0" w:line="240" w:lineRule="auto"/>
        <w:ind w:firstLine="709"/>
        <w:jc w:val="both"/>
        <w:rPr>
          <w:rFonts w:ascii="Arial" w:eastAsia="Arial" w:hAnsi="Arial" w:cs="Arial"/>
          <w:sz w:val="24"/>
          <w:szCs w:val="24"/>
          <w:lang w:eastAsia="ar-SA"/>
        </w:rPr>
      </w:pPr>
      <w:r w:rsidRPr="00476D54">
        <w:rPr>
          <w:rFonts w:ascii="Arial" w:eastAsia="Times New Roman" w:hAnsi="Arial" w:cs="Arial"/>
          <w:sz w:val="24"/>
          <w:szCs w:val="24"/>
          <w:lang w:eastAsia="ru-RU"/>
        </w:rPr>
        <w:t xml:space="preserve">Существует потребность в организации и обустройстве наземных пешеходных переходов </w:t>
      </w:r>
      <w:r w:rsidRPr="00476D54">
        <w:rPr>
          <w:rFonts w:ascii="Arial" w:eastAsia="Arial" w:hAnsi="Arial" w:cs="Arial"/>
          <w:sz w:val="24"/>
          <w:szCs w:val="24"/>
          <w:lang w:eastAsia="ar-SA"/>
        </w:rPr>
        <w:t>для безопасного передвижения</w:t>
      </w:r>
      <w:r w:rsidRPr="00476D54">
        <w:rPr>
          <w:rFonts w:ascii="Arial" w:eastAsia="Times New Roman" w:hAnsi="Arial" w:cs="Arial"/>
          <w:sz w:val="24"/>
          <w:szCs w:val="24"/>
          <w:lang w:eastAsia="ru-RU"/>
        </w:rPr>
        <w:t xml:space="preserve"> пешеходных потоков. </w:t>
      </w:r>
      <w:r w:rsidRPr="00476D54">
        <w:rPr>
          <w:rFonts w:ascii="Arial" w:eastAsia="Arial" w:hAnsi="Arial" w:cs="Arial"/>
          <w:sz w:val="24"/>
          <w:szCs w:val="24"/>
          <w:lang w:eastAsia="ar-SA"/>
        </w:rPr>
        <w:t xml:space="preserve">В том числе обустройство ограждений возле образовательных учреждений, </w:t>
      </w:r>
      <w:r w:rsidRPr="00476D54">
        <w:rPr>
          <w:rFonts w:ascii="Arial" w:eastAsia="Arial" w:hAnsi="Arial" w:cs="Arial"/>
          <w:sz w:val="24"/>
          <w:szCs w:val="24"/>
          <w:lang w:eastAsia="ar-SA"/>
        </w:rPr>
        <w:lastRenderedPageBreak/>
        <w:t>больниц</w:t>
      </w:r>
      <w:r w:rsidR="001F1733" w:rsidRPr="00476D54">
        <w:rPr>
          <w:rFonts w:ascii="Arial" w:eastAsia="Arial" w:hAnsi="Arial" w:cs="Arial"/>
          <w:sz w:val="24"/>
          <w:szCs w:val="24"/>
          <w:lang w:eastAsia="ar-SA"/>
        </w:rPr>
        <w:t>ы</w:t>
      </w:r>
      <w:r w:rsidRPr="00476D54">
        <w:rPr>
          <w:rFonts w:ascii="Arial" w:eastAsia="Arial" w:hAnsi="Arial" w:cs="Arial"/>
          <w:sz w:val="24"/>
          <w:szCs w:val="24"/>
          <w:lang w:eastAsia="ar-SA"/>
        </w:rPr>
        <w:t xml:space="preserve">, торговых центров и т.п., исключив появление пешеходов на проезжей части. На </w:t>
      </w:r>
      <w:r w:rsidR="001F1733" w:rsidRPr="00476D54">
        <w:rPr>
          <w:rFonts w:ascii="Arial" w:eastAsia="Arial" w:hAnsi="Arial" w:cs="Arial"/>
          <w:sz w:val="24"/>
          <w:szCs w:val="24"/>
          <w:lang w:eastAsia="ar-SA"/>
        </w:rPr>
        <w:t>некоторых</w:t>
      </w:r>
      <w:r w:rsidRPr="00476D54">
        <w:rPr>
          <w:rFonts w:ascii="Arial" w:eastAsia="Arial" w:hAnsi="Arial" w:cs="Arial"/>
          <w:sz w:val="24"/>
          <w:szCs w:val="24"/>
          <w:lang w:eastAsia="ar-SA"/>
        </w:rPr>
        <w:t xml:space="preserve"> участках УДС отсутствует </w:t>
      </w:r>
      <w:r w:rsidR="003E5FF3" w:rsidRPr="00476D54">
        <w:rPr>
          <w:rFonts w:ascii="Arial" w:eastAsia="Arial" w:hAnsi="Arial" w:cs="Arial"/>
          <w:sz w:val="24"/>
          <w:szCs w:val="24"/>
          <w:lang w:eastAsia="ar-SA"/>
        </w:rPr>
        <w:t>искусственное уличное освещение</w:t>
      </w:r>
      <w:r w:rsidRPr="00476D54">
        <w:rPr>
          <w:rFonts w:ascii="Arial" w:eastAsia="Arial" w:hAnsi="Arial" w:cs="Arial"/>
          <w:sz w:val="24"/>
          <w:szCs w:val="24"/>
          <w:lang w:eastAsia="ar-SA"/>
        </w:rPr>
        <w:t>.</w:t>
      </w:r>
    </w:p>
    <w:p w:rsidR="00C60491" w:rsidRPr="00476D54" w:rsidRDefault="00C60491" w:rsidP="00F13FAF">
      <w:pPr>
        <w:spacing w:after="0" w:line="240" w:lineRule="auto"/>
        <w:ind w:firstLine="709"/>
        <w:jc w:val="both"/>
        <w:rPr>
          <w:rFonts w:ascii="Arial" w:eastAsia="Times New Roman" w:hAnsi="Arial" w:cs="Arial"/>
          <w:color w:val="000000"/>
          <w:sz w:val="24"/>
          <w:szCs w:val="24"/>
          <w:lang w:eastAsia="ru-RU"/>
        </w:rPr>
      </w:pPr>
      <w:r w:rsidRPr="00476D54">
        <w:rPr>
          <w:rFonts w:ascii="Arial" w:eastAsia="Arial" w:hAnsi="Arial" w:cs="Arial"/>
          <w:sz w:val="24"/>
          <w:szCs w:val="24"/>
          <w:lang w:eastAsia="ar-SA"/>
        </w:rPr>
        <w:t xml:space="preserve">Участки уличной сети необустроенны для </w:t>
      </w:r>
      <w:r w:rsidRPr="00476D54">
        <w:rPr>
          <w:rFonts w:ascii="Arial" w:eastAsia="Times New Roman" w:hAnsi="Arial" w:cs="Arial"/>
          <w:color w:val="000000"/>
          <w:sz w:val="24"/>
          <w:szCs w:val="24"/>
          <w:lang w:eastAsia="ru-RU"/>
        </w:rPr>
        <w:t>свободного и безопасного передвижения инвалидов на коляске и</w:t>
      </w:r>
      <w:r w:rsidRPr="00476D54">
        <w:rPr>
          <w:rFonts w:ascii="Arial" w:hAnsi="Arial" w:cs="Arial"/>
          <w:spacing w:val="-1"/>
          <w:sz w:val="24"/>
          <w:szCs w:val="24"/>
        </w:rPr>
        <w:t xml:space="preserve"> инвалидам</w:t>
      </w:r>
      <w:r w:rsidRPr="00476D54">
        <w:rPr>
          <w:rFonts w:ascii="Arial" w:hAnsi="Arial" w:cs="Arial"/>
          <w:spacing w:val="16"/>
          <w:sz w:val="24"/>
          <w:szCs w:val="24"/>
        </w:rPr>
        <w:t xml:space="preserve"> </w:t>
      </w:r>
      <w:r w:rsidRPr="00476D54">
        <w:rPr>
          <w:rFonts w:ascii="Arial" w:hAnsi="Arial" w:cs="Arial"/>
          <w:spacing w:val="-1"/>
          <w:sz w:val="24"/>
          <w:szCs w:val="24"/>
        </w:rPr>
        <w:t>по</w:t>
      </w:r>
      <w:r w:rsidRPr="00476D54">
        <w:rPr>
          <w:rFonts w:ascii="Arial" w:hAnsi="Arial" w:cs="Arial"/>
          <w:spacing w:val="15"/>
          <w:sz w:val="24"/>
          <w:szCs w:val="24"/>
        </w:rPr>
        <w:t xml:space="preserve"> </w:t>
      </w:r>
      <w:r w:rsidRPr="00476D54">
        <w:rPr>
          <w:rFonts w:ascii="Arial" w:hAnsi="Arial" w:cs="Arial"/>
          <w:spacing w:val="-1"/>
          <w:sz w:val="24"/>
          <w:szCs w:val="24"/>
        </w:rPr>
        <w:t>зрению</w:t>
      </w:r>
      <w:r w:rsidRPr="00476D54">
        <w:rPr>
          <w:rFonts w:ascii="Arial" w:eastAsia="Times New Roman" w:hAnsi="Arial" w:cs="Arial"/>
          <w:color w:val="000000"/>
          <w:sz w:val="24"/>
          <w:szCs w:val="24"/>
          <w:lang w:eastAsia="ru-RU"/>
        </w:rPr>
        <w:t>.</w:t>
      </w:r>
    </w:p>
    <w:p w:rsidR="00C60491" w:rsidRPr="00476D54" w:rsidRDefault="00522209" w:rsidP="00F13FAF">
      <w:pPr>
        <w:spacing w:after="0" w:line="240" w:lineRule="auto"/>
        <w:ind w:firstLine="709"/>
        <w:jc w:val="both"/>
        <w:rPr>
          <w:rFonts w:ascii="Arial" w:eastAsia="Times New Roman" w:hAnsi="Arial" w:cs="Arial"/>
          <w:sz w:val="24"/>
          <w:szCs w:val="24"/>
          <w:lang w:eastAsia="ru-RU"/>
        </w:rPr>
      </w:pPr>
      <w:r w:rsidRPr="00476D54">
        <w:rPr>
          <w:rFonts w:ascii="Arial" w:eastAsia="Times New Roman" w:hAnsi="Arial" w:cs="Arial"/>
          <w:color w:val="000000"/>
          <w:sz w:val="24"/>
          <w:szCs w:val="24"/>
          <w:lang w:eastAsia="ru-RU"/>
        </w:rPr>
        <w:t>Были в</w:t>
      </w:r>
      <w:r w:rsidR="00C60491" w:rsidRPr="00476D54">
        <w:rPr>
          <w:rFonts w:ascii="Arial" w:eastAsia="Times New Roman" w:hAnsi="Arial" w:cs="Arial"/>
          <w:color w:val="000000"/>
          <w:sz w:val="24"/>
          <w:szCs w:val="24"/>
          <w:lang w:eastAsia="ru-RU"/>
        </w:rPr>
        <w:t>ыявлен</w:t>
      </w:r>
      <w:r w:rsidRPr="00476D54">
        <w:rPr>
          <w:rFonts w:ascii="Arial" w:eastAsia="Times New Roman" w:hAnsi="Arial" w:cs="Arial"/>
          <w:color w:val="000000"/>
          <w:sz w:val="24"/>
          <w:szCs w:val="24"/>
          <w:lang w:eastAsia="ru-RU"/>
        </w:rPr>
        <w:t>ы основные точ</w:t>
      </w:r>
      <w:r w:rsidR="00C60491" w:rsidRPr="00476D54">
        <w:rPr>
          <w:rFonts w:ascii="Arial" w:eastAsia="Times New Roman" w:hAnsi="Arial" w:cs="Arial"/>
          <w:color w:val="000000"/>
          <w:sz w:val="24"/>
          <w:szCs w:val="24"/>
          <w:lang w:eastAsia="ru-RU"/>
        </w:rPr>
        <w:t>к</w:t>
      </w:r>
      <w:r w:rsidRPr="00476D54">
        <w:rPr>
          <w:rFonts w:ascii="Arial" w:eastAsia="Times New Roman" w:hAnsi="Arial" w:cs="Arial"/>
          <w:color w:val="000000"/>
          <w:sz w:val="24"/>
          <w:szCs w:val="24"/>
          <w:lang w:eastAsia="ru-RU"/>
        </w:rPr>
        <w:t>и</w:t>
      </w:r>
      <w:r w:rsidR="00C60491" w:rsidRPr="00476D54">
        <w:rPr>
          <w:rFonts w:ascii="Arial" w:eastAsia="Times New Roman" w:hAnsi="Arial" w:cs="Arial"/>
          <w:color w:val="000000"/>
          <w:sz w:val="24"/>
          <w:szCs w:val="24"/>
          <w:lang w:eastAsia="ru-RU"/>
        </w:rPr>
        <w:t xml:space="preserve"> тяготения жителей г. </w:t>
      </w:r>
      <w:r w:rsidR="001F1733" w:rsidRPr="00476D54">
        <w:rPr>
          <w:rFonts w:ascii="Arial" w:eastAsia="Times New Roman" w:hAnsi="Arial" w:cs="Arial"/>
          <w:color w:val="000000"/>
          <w:sz w:val="24"/>
          <w:szCs w:val="24"/>
          <w:lang w:eastAsia="ru-RU"/>
        </w:rPr>
        <w:t>Слюдянка</w:t>
      </w:r>
      <w:r w:rsidR="00C60491" w:rsidRPr="00476D54">
        <w:rPr>
          <w:rFonts w:ascii="Arial" w:eastAsia="Times New Roman" w:hAnsi="Arial" w:cs="Arial"/>
          <w:color w:val="000000"/>
          <w:sz w:val="24"/>
          <w:szCs w:val="24"/>
          <w:lang w:eastAsia="ru-RU"/>
        </w:rPr>
        <w:t>.</w:t>
      </w:r>
      <w:r w:rsidRPr="00476D54">
        <w:rPr>
          <w:rFonts w:ascii="Arial" w:eastAsia="Times New Roman" w:hAnsi="Arial" w:cs="Arial"/>
          <w:sz w:val="24"/>
          <w:szCs w:val="24"/>
          <w:lang w:eastAsia="ru-RU"/>
        </w:rPr>
        <w:t xml:space="preserve"> </w:t>
      </w:r>
    </w:p>
    <w:p w:rsidR="00C60491" w:rsidRPr="00476D54" w:rsidRDefault="00C60491" w:rsidP="00F13FAF">
      <w:pPr>
        <w:pStyle w:val="Style11"/>
        <w:spacing w:line="240" w:lineRule="auto"/>
        <w:ind w:firstLine="709"/>
        <w:jc w:val="both"/>
        <w:rPr>
          <w:rFonts w:ascii="Arial" w:hAnsi="Arial" w:cs="Arial"/>
        </w:rPr>
      </w:pPr>
      <w:r w:rsidRPr="00476D54">
        <w:rPr>
          <w:rFonts w:ascii="Arial" w:hAnsi="Arial" w:cs="Arial"/>
        </w:rPr>
        <w:t>Анализ движения пассажирского транспорта.</w:t>
      </w:r>
    </w:p>
    <w:p w:rsidR="00C60491" w:rsidRPr="00476D54" w:rsidRDefault="00C60491" w:rsidP="00F13FAF">
      <w:pPr>
        <w:spacing w:after="0" w:line="240" w:lineRule="auto"/>
        <w:ind w:firstLine="709"/>
        <w:jc w:val="both"/>
        <w:rPr>
          <w:rFonts w:ascii="Arial" w:eastAsiaTheme="minorEastAsia" w:hAnsi="Arial" w:cs="Arial"/>
          <w:color w:val="000000" w:themeColor="text1"/>
          <w:sz w:val="24"/>
          <w:szCs w:val="24"/>
          <w:lang w:eastAsia="ru-RU"/>
        </w:rPr>
      </w:pPr>
      <w:r w:rsidRPr="00476D54">
        <w:rPr>
          <w:rFonts w:ascii="Arial" w:eastAsia="Times New Roman" w:hAnsi="Arial" w:cs="Arial"/>
          <w:sz w:val="24"/>
          <w:szCs w:val="24"/>
          <w:lang w:eastAsia="ru-RU"/>
        </w:rPr>
        <w:t xml:space="preserve">Исследование маршрутов движения городского общественного транспорта </w:t>
      </w:r>
      <w:r w:rsidR="001F1733" w:rsidRPr="00476D54">
        <w:rPr>
          <w:rFonts w:ascii="Arial" w:eastAsia="Times New Roman" w:hAnsi="Arial" w:cs="Arial"/>
          <w:sz w:val="24"/>
          <w:szCs w:val="24"/>
          <w:lang w:eastAsia="ru-RU"/>
        </w:rPr>
        <w:t xml:space="preserve">выявило необходимость в частичном обустройстве мест ожидания пассажиров - остановочные пункты, </w:t>
      </w:r>
      <w:r w:rsidR="001F1733" w:rsidRPr="00476D54">
        <w:rPr>
          <w:rFonts w:ascii="Arial" w:eastAsiaTheme="minorEastAsia" w:hAnsi="Arial" w:cs="Arial"/>
          <w:color w:val="000000" w:themeColor="text1"/>
          <w:sz w:val="24"/>
          <w:szCs w:val="24"/>
          <w:lang w:eastAsia="ru-RU"/>
        </w:rPr>
        <w:t>заездных карманов по ул. Парижской Коммуны.</w:t>
      </w:r>
    </w:p>
    <w:p w:rsidR="00C60491" w:rsidRPr="00476D54" w:rsidRDefault="00C60491" w:rsidP="00F13FAF">
      <w:pPr>
        <w:autoSpaceDE w:val="0"/>
        <w:spacing w:after="0" w:line="240" w:lineRule="auto"/>
        <w:ind w:firstLine="709"/>
        <w:contextualSpacing/>
        <w:jc w:val="both"/>
        <w:rPr>
          <w:rFonts w:ascii="Arial" w:hAnsi="Arial" w:cs="Arial"/>
          <w:sz w:val="24"/>
          <w:szCs w:val="24"/>
        </w:rPr>
      </w:pPr>
      <w:r w:rsidRPr="00476D54">
        <w:rPr>
          <w:rFonts w:ascii="Arial" w:hAnsi="Arial" w:cs="Arial"/>
          <w:sz w:val="24"/>
          <w:szCs w:val="24"/>
        </w:rPr>
        <w:t>Исследование парковочного пространства.</w:t>
      </w:r>
    </w:p>
    <w:p w:rsidR="00C60491" w:rsidRPr="00476D54" w:rsidRDefault="00C60491" w:rsidP="00F13FAF">
      <w:pPr>
        <w:autoSpaceDE w:val="0"/>
        <w:autoSpaceDN w:val="0"/>
        <w:adjustRightInd w:val="0"/>
        <w:spacing w:after="0" w:line="240" w:lineRule="auto"/>
        <w:ind w:firstLine="709"/>
        <w:jc w:val="both"/>
        <w:rPr>
          <w:rFonts w:ascii="Arial" w:eastAsia="Times New Roman" w:hAnsi="Arial" w:cs="Arial"/>
          <w:sz w:val="24"/>
          <w:szCs w:val="24"/>
          <w:lang w:eastAsia="ru-RU"/>
        </w:rPr>
      </w:pPr>
      <w:r w:rsidRPr="00476D54">
        <w:rPr>
          <w:rFonts w:ascii="Arial" w:eastAsia="Times New Roman" w:hAnsi="Arial" w:cs="Arial"/>
          <w:sz w:val="24"/>
          <w:szCs w:val="24"/>
          <w:lang w:eastAsia="ru-RU"/>
        </w:rPr>
        <w:t xml:space="preserve">На основе натурного исследования была установлена нехватка парковочного пространства вблизи торговых центров, магазинов, административных зданий. Главной улицей по загруженности припаркованных автомобилей является ул. </w:t>
      </w:r>
      <w:r w:rsidR="001F1733" w:rsidRPr="00476D54">
        <w:rPr>
          <w:rFonts w:ascii="Arial" w:eastAsia="Times New Roman" w:hAnsi="Arial" w:cs="Arial"/>
          <w:sz w:val="24"/>
          <w:szCs w:val="24"/>
          <w:lang w:eastAsia="ru-RU"/>
        </w:rPr>
        <w:t>Парижской Коммуны.</w:t>
      </w:r>
    </w:p>
    <w:p w:rsidR="00C60491" w:rsidRPr="00476D54" w:rsidRDefault="00C60491" w:rsidP="00F13FAF">
      <w:pPr>
        <w:pStyle w:val="Style11"/>
        <w:spacing w:line="240" w:lineRule="auto"/>
        <w:ind w:firstLine="709"/>
        <w:jc w:val="both"/>
        <w:rPr>
          <w:rFonts w:ascii="Arial" w:hAnsi="Arial" w:cs="Arial"/>
        </w:rPr>
      </w:pPr>
      <w:r w:rsidRPr="00476D54">
        <w:rPr>
          <w:rFonts w:ascii="Arial" w:hAnsi="Arial" w:cs="Arial"/>
        </w:rPr>
        <w:t>Анализ движения грузового транспорта.</w:t>
      </w:r>
    </w:p>
    <w:p w:rsidR="00C60491" w:rsidRPr="00476D54" w:rsidRDefault="00C60491" w:rsidP="00F13FAF">
      <w:pPr>
        <w:spacing w:after="0" w:line="240" w:lineRule="auto"/>
        <w:ind w:firstLine="709"/>
        <w:jc w:val="both"/>
        <w:rPr>
          <w:rFonts w:ascii="Arial" w:eastAsiaTheme="minorEastAsia" w:hAnsi="Arial" w:cs="Arial"/>
          <w:sz w:val="24"/>
          <w:szCs w:val="24"/>
          <w:lang w:eastAsia="ru-RU"/>
        </w:rPr>
      </w:pPr>
      <w:r w:rsidRPr="00476D54">
        <w:rPr>
          <w:rFonts w:ascii="Arial" w:eastAsiaTheme="minorEastAsia" w:hAnsi="Arial" w:cs="Arial"/>
          <w:sz w:val="24"/>
          <w:szCs w:val="24"/>
          <w:lang w:eastAsia="ru-RU"/>
        </w:rPr>
        <w:t>Проанализировав интенсивность движения грузового транзитн</w:t>
      </w:r>
      <w:r w:rsidR="00195801" w:rsidRPr="00476D54">
        <w:rPr>
          <w:rFonts w:ascii="Arial" w:eastAsiaTheme="minorEastAsia" w:hAnsi="Arial" w:cs="Arial"/>
          <w:sz w:val="24"/>
          <w:szCs w:val="24"/>
          <w:lang w:eastAsia="ru-RU"/>
        </w:rPr>
        <w:t xml:space="preserve">ого транспорта по территории Слюдянского муниципального образования </w:t>
      </w:r>
      <w:r w:rsidRPr="00476D54">
        <w:rPr>
          <w:rFonts w:ascii="Arial" w:eastAsiaTheme="minorEastAsia" w:hAnsi="Arial" w:cs="Arial"/>
          <w:sz w:val="24"/>
          <w:szCs w:val="24"/>
          <w:lang w:eastAsia="ru-RU"/>
        </w:rPr>
        <w:t>и пожелания жителей, была выявлена потребность в обустройстве объездной автомобильной дороги вокруг города.</w:t>
      </w:r>
    </w:p>
    <w:p w:rsidR="00F13FAF" w:rsidRPr="00476D54" w:rsidRDefault="00C60491" w:rsidP="00F13FAF">
      <w:pPr>
        <w:spacing w:after="0" w:line="240" w:lineRule="auto"/>
        <w:ind w:firstLine="709"/>
        <w:jc w:val="both"/>
        <w:rPr>
          <w:rFonts w:ascii="Arial" w:eastAsiaTheme="minorEastAsia" w:hAnsi="Arial" w:cs="Arial"/>
          <w:sz w:val="24"/>
          <w:szCs w:val="24"/>
          <w:lang w:eastAsia="ru-RU"/>
        </w:rPr>
      </w:pPr>
      <w:r w:rsidRPr="00476D54">
        <w:rPr>
          <w:rFonts w:ascii="Arial" w:eastAsiaTheme="minorEastAsia" w:hAnsi="Arial" w:cs="Arial"/>
          <w:sz w:val="24"/>
          <w:szCs w:val="24"/>
          <w:lang w:eastAsia="ru-RU"/>
        </w:rPr>
        <w:t>Кроме всего, транзитный транспорт негативно влияет на экологию города в целом.</w:t>
      </w:r>
    </w:p>
    <w:p w:rsidR="00F966D5" w:rsidRPr="00476D54" w:rsidRDefault="00F966D5" w:rsidP="00C37AD6">
      <w:pPr>
        <w:spacing w:after="0" w:line="240" w:lineRule="auto"/>
        <w:jc w:val="both"/>
        <w:rPr>
          <w:rFonts w:ascii="Arial" w:eastAsiaTheme="minorEastAsia" w:hAnsi="Arial" w:cs="Arial"/>
          <w:sz w:val="24"/>
          <w:szCs w:val="24"/>
          <w:lang w:eastAsia="ru-RU"/>
        </w:rPr>
      </w:pPr>
    </w:p>
    <w:p w:rsidR="00917C98" w:rsidRPr="00476D54" w:rsidRDefault="00917C98" w:rsidP="00F13FAF">
      <w:pPr>
        <w:pStyle w:val="a8"/>
        <w:numPr>
          <w:ilvl w:val="0"/>
          <w:numId w:val="2"/>
        </w:numPr>
        <w:spacing w:after="0" w:line="240" w:lineRule="auto"/>
        <w:jc w:val="center"/>
        <w:rPr>
          <w:rFonts w:ascii="Arial" w:eastAsiaTheme="minorEastAsia" w:hAnsi="Arial" w:cs="Arial"/>
          <w:sz w:val="30"/>
          <w:szCs w:val="30"/>
          <w:lang w:eastAsia="ru-RU"/>
        </w:rPr>
      </w:pPr>
      <w:r w:rsidRPr="00476D54">
        <w:rPr>
          <w:rFonts w:ascii="Arial" w:eastAsia="Times New Roman" w:hAnsi="Arial" w:cs="Arial"/>
          <w:b/>
          <w:bCs/>
          <w:sz w:val="30"/>
          <w:szCs w:val="30"/>
          <w:lang w:eastAsia="ru-RU"/>
        </w:rPr>
        <w:t>Разработка мероприятий</w:t>
      </w:r>
      <w:r w:rsidR="00F13FAF" w:rsidRPr="00476D54">
        <w:rPr>
          <w:rFonts w:ascii="Arial" w:eastAsia="Times New Roman" w:hAnsi="Arial" w:cs="Arial"/>
          <w:b/>
          <w:bCs/>
          <w:sz w:val="30"/>
          <w:szCs w:val="30"/>
          <w:lang w:eastAsia="ru-RU"/>
        </w:rPr>
        <w:t xml:space="preserve"> </w:t>
      </w:r>
      <w:r w:rsidRPr="00476D54">
        <w:rPr>
          <w:rFonts w:ascii="Arial" w:eastAsia="Times New Roman" w:hAnsi="Arial" w:cs="Arial"/>
          <w:b/>
          <w:bCs/>
          <w:sz w:val="30"/>
          <w:szCs w:val="30"/>
          <w:lang w:eastAsia="ru-RU"/>
        </w:rPr>
        <w:t xml:space="preserve">по комплексной схеме организации дорожного движения в </w:t>
      </w:r>
      <w:r w:rsidR="00195801" w:rsidRPr="00476D54">
        <w:rPr>
          <w:rFonts w:ascii="Arial" w:eastAsia="Times New Roman" w:hAnsi="Arial" w:cs="Arial"/>
          <w:b/>
          <w:bCs/>
          <w:sz w:val="30"/>
          <w:szCs w:val="30"/>
          <w:lang w:eastAsia="ru-RU"/>
        </w:rPr>
        <w:t>Слюдянском муниципальном образовании</w:t>
      </w:r>
    </w:p>
    <w:p w:rsidR="00917C98" w:rsidRPr="00476D54" w:rsidRDefault="00917C98" w:rsidP="00F13FAF">
      <w:pPr>
        <w:spacing w:after="0" w:line="240" w:lineRule="auto"/>
        <w:jc w:val="both"/>
        <w:rPr>
          <w:rFonts w:ascii="Arial" w:hAnsi="Arial" w:cs="Arial"/>
          <w:sz w:val="30"/>
          <w:szCs w:val="30"/>
        </w:rPr>
      </w:pPr>
    </w:p>
    <w:p w:rsidR="00917C98" w:rsidRPr="00476D54" w:rsidRDefault="00917C98" w:rsidP="00F13FAF">
      <w:pPr>
        <w:spacing w:after="0" w:line="240" w:lineRule="auto"/>
        <w:ind w:firstLine="709"/>
        <w:jc w:val="both"/>
        <w:rPr>
          <w:rFonts w:ascii="Arial" w:hAnsi="Arial" w:cs="Arial"/>
          <w:sz w:val="24"/>
          <w:szCs w:val="24"/>
        </w:rPr>
      </w:pPr>
      <w:r w:rsidRPr="00476D54">
        <w:rPr>
          <w:rFonts w:ascii="Arial" w:hAnsi="Arial" w:cs="Arial"/>
          <w:sz w:val="24"/>
          <w:szCs w:val="24"/>
        </w:rPr>
        <w:t>Совокупность улиц, проездов и транспортных узлов составляет планировочную (геометрическую) структуру (схему)</w:t>
      </w:r>
      <w:r w:rsidR="00881F51" w:rsidRPr="00476D54">
        <w:rPr>
          <w:rFonts w:ascii="Arial" w:hAnsi="Arial" w:cs="Arial"/>
          <w:sz w:val="24"/>
          <w:szCs w:val="24"/>
        </w:rPr>
        <w:t xml:space="preserve"> улично-дорожной сети </w:t>
      </w:r>
      <w:r w:rsidR="00744823" w:rsidRPr="00476D54">
        <w:rPr>
          <w:rFonts w:ascii="Arial" w:hAnsi="Arial" w:cs="Arial"/>
          <w:sz w:val="24"/>
          <w:szCs w:val="24"/>
        </w:rPr>
        <w:t>Слюдянского муниципального образования</w:t>
      </w:r>
      <w:r w:rsidRPr="00476D54">
        <w:rPr>
          <w:rFonts w:ascii="Arial" w:hAnsi="Arial" w:cs="Arial"/>
          <w:sz w:val="24"/>
          <w:szCs w:val="24"/>
        </w:rPr>
        <w:t>. Формирование определенной структуры зависит от многих факторов (географические условия, историческое развитие, возраст города и пр.). Для исследуемого объекта геометрической схемой является смешанной.</w:t>
      </w:r>
    </w:p>
    <w:p w:rsidR="00917C98" w:rsidRPr="00476D54" w:rsidRDefault="00917C98" w:rsidP="00F13FAF">
      <w:pPr>
        <w:spacing w:after="0" w:line="240" w:lineRule="auto"/>
        <w:ind w:firstLine="709"/>
        <w:jc w:val="both"/>
        <w:rPr>
          <w:rFonts w:ascii="Arial" w:hAnsi="Arial" w:cs="Arial"/>
          <w:sz w:val="24"/>
          <w:szCs w:val="24"/>
        </w:rPr>
      </w:pPr>
      <w:r w:rsidRPr="00476D54">
        <w:rPr>
          <w:rFonts w:ascii="Arial" w:hAnsi="Arial" w:cs="Arial"/>
          <w:sz w:val="24"/>
          <w:szCs w:val="24"/>
        </w:rPr>
        <w:t>Смешанная схема представляет собой сочетание четырех типов (радиальная, радиально-кольцевая, прямоугольные, прямоугольно-диагональная) и по существу является наиболее распространенной. Однако она не имеет собственных четких характеристик. Смешанная схема, как вытекает из самого названия, лишена четкой геометрической характеристики и представляет собой функционально связанные, но изолированные друг от друга жилые зоны, соединенные автомобильными дорогами.</w:t>
      </w:r>
    </w:p>
    <w:p w:rsidR="00917C98" w:rsidRPr="00476D54" w:rsidRDefault="00917C98" w:rsidP="00F13FAF">
      <w:pPr>
        <w:spacing w:after="0" w:line="240" w:lineRule="auto"/>
        <w:ind w:firstLine="709"/>
        <w:jc w:val="both"/>
        <w:rPr>
          <w:rFonts w:ascii="Arial" w:hAnsi="Arial" w:cs="Arial"/>
          <w:sz w:val="24"/>
          <w:szCs w:val="24"/>
          <w:u w:val="single"/>
        </w:rPr>
      </w:pPr>
      <w:r w:rsidRPr="00476D54">
        <w:rPr>
          <w:rFonts w:ascii="Arial" w:hAnsi="Arial" w:cs="Arial"/>
          <w:sz w:val="24"/>
          <w:szCs w:val="24"/>
          <w:u w:val="single"/>
        </w:rPr>
        <w:t>Общие методы повышения эффективности дорожного движения.</w:t>
      </w:r>
    </w:p>
    <w:p w:rsidR="00917C98" w:rsidRPr="00476D54" w:rsidRDefault="00917C98" w:rsidP="00F13FAF">
      <w:pPr>
        <w:spacing w:after="0" w:line="240" w:lineRule="auto"/>
        <w:ind w:firstLine="709"/>
        <w:jc w:val="both"/>
        <w:rPr>
          <w:rFonts w:ascii="Arial" w:hAnsi="Arial" w:cs="Arial"/>
          <w:sz w:val="24"/>
          <w:szCs w:val="24"/>
        </w:rPr>
      </w:pPr>
      <w:r w:rsidRPr="00476D54">
        <w:rPr>
          <w:rFonts w:ascii="Arial" w:hAnsi="Arial" w:cs="Arial"/>
          <w:sz w:val="24"/>
          <w:szCs w:val="24"/>
        </w:rPr>
        <w:t>При проектировании городов планировочные и транспортные вопросы должны решаться комплексно, так как только в этом случае могут быть достигнуты наиболее рациональные решения. Поэтому повышение эффективности функционирования УДС является первостепенной задачей в решении проблем транспортных систем городов.</w:t>
      </w:r>
    </w:p>
    <w:p w:rsidR="00917C98" w:rsidRPr="00476D54" w:rsidRDefault="00917C98" w:rsidP="00F13FAF">
      <w:pPr>
        <w:spacing w:after="0" w:line="240" w:lineRule="auto"/>
        <w:ind w:firstLine="709"/>
        <w:jc w:val="both"/>
        <w:rPr>
          <w:rFonts w:ascii="Arial" w:hAnsi="Arial" w:cs="Arial"/>
          <w:sz w:val="24"/>
          <w:szCs w:val="24"/>
        </w:rPr>
      </w:pPr>
      <w:r w:rsidRPr="00476D54">
        <w:rPr>
          <w:rFonts w:ascii="Arial" w:hAnsi="Arial" w:cs="Arial"/>
          <w:sz w:val="24"/>
          <w:szCs w:val="24"/>
        </w:rPr>
        <w:t xml:space="preserve">Методы развития и повышения эффективности функционирования УДС можно разделить на четыре типа: планировочные решения; организационные методы, технические средства организации дорожного движения, административное регулирование. </w:t>
      </w:r>
    </w:p>
    <w:p w:rsidR="00917C98" w:rsidRPr="00476D54" w:rsidRDefault="00917C98" w:rsidP="00F13FAF">
      <w:pPr>
        <w:spacing w:after="0" w:line="240" w:lineRule="auto"/>
        <w:ind w:firstLine="709"/>
        <w:jc w:val="both"/>
        <w:rPr>
          <w:rFonts w:ascii="Arial" w:hAnsi="Arial" w:cs="Arial"/>
          <w:sz w:val="24"/>
          <w:szCs w:val="24"/>
          <w:u w:val="single"/>
        </w:rPr>
      </w:pPr>
      <w:r w:rsidRPr="00476D54">
        <w:rPr>
          <w:rFonts w:ascii="Arial" w:hAnsi="Arial" w:cs="Arial"/>
          <w:sz w:val="24"/>
          <w:szCs w:val="24"/>
        </w:rPr>
        <w:t xml:space="preserve">В анализе использованы следующие определения: </w:t>
      </w:r>
    </w:p>
    <w:p w:rsidR="00917C98" w:rsidRPr="00476D54" w:rsidRDefault="00917C98" w:rsidP="00F13FAF">
      <w:pPr>
        <w:spacing w:after="0" w:line="240" w:lineRule="auto"/>
        <w:ind w:firstLine="709"/>
        <w:jc w:val="both"/>
        <w:rPr>
          <w:rFonts w:ascii="Arial" w:hAnsi="Arial" w:cs="Arial"/>
          <w:sz w:val="24"/>
          <w:szCs w:val="24"/>
        </w:rPr>
      </w:pPr>
      <w:r w:rsidRPr="00476D54">
        <w:rPr>
          <w:rFonts w:ascii="Arial" w:hAnsi="Arial" w:cs="Arial"/>
          <w:sz w:val="24"/>
          <w:szCs w:val="24"/>
        </w:rPr>
        <w:lastRenderedPageBreak/>
        <w:t>Методы организации движения – это способы, мероприятия, позволяющие управлять этими потоками; ТСОДД являются технологическим оборудованием, с помощью которого осуществляется управление и контроль за транспортными и пешеходными потоками.</w:t>
      </w:r>
    </w:p>
    <w:p w:rsidR="00D7767C" w:rsidRPr="00476D54" w:rsidRDefault="00917C98" w:rsidP="00C37AD6">
      <w:pPr>
        <w:spacing w:after="0" w:line="240" w:lineRule="auto"/>
        <w:ind w:firstLine="709"/>
        <w:jc w:val="both"/>
        <w:rPr>
          <w:rFonts w:ascii="Arial" w:hAnsi="Arial" w:cs="Arial"/>
          <w:sz w:val="24"/>
          <w:szCs w:val="24"/>
        </w:rPr>
      </w:pPr>
      <w:r w:rsidRPr="00476D54">
        <w:rPr>
          <w:rFonts w:ascii="Arial" w:hAnsi="Arial" w:cs="Arial"/>
          <w:sz w:val="24"/>
          <w:szCs w:val="24"/>
        </w:rPr>
        <w:t xml:space="preserve">Планировочные решения (таблица </w:t>
      </w:r>
      <w:r w:rsidR="00882767" w:rsidRPr="00476D54">
        <w:rPr>
          <w:rFonts w:ascii="Arial" w:hAnsi="Arial" w:cs="Arial"/>
          <w:sz w:val="24"/>
          <w:szCs w:val="24"/>
        </w:rPr>
        <w:t>1.15</w:t>
      </w:r>
      <w:r w:rsidRPr="00476D54">
        <w:rPr>
          <w:rFonts w:ascii="Arial" w:hAnsi="Arial" w:cs="Arial"/>
          <w:sz w:val="24"/>
          <w:szCs w:val="24"/>
        </w:rPr>
        <w:t>) – это изменение среды для движения транспортных средств и пешеходов. Отличительной особенностью планировочных решений являются капиталовложения, а отсюда более жесткие требования и более тщательный подход к планировочным решениям, ошибки в которых приводят к серьезным последствиям, а устранение их последствий иногда требует ещ</w:t>
      </w:r>
      <w:r w:rsidR="00C8486D" w:rsidRPr="00476D54">
        <w:rPr>
          <w:rFonts w:ascii="Arial" w:hAnsi="Arial" w:cs="Arial"/>
          <w:sz w:val="24"/>
          <w:szCs w:val="24"/>
        </w:rPr>
        <w:t>е больших капитальных вложений.</w:t>
      </w:r>
    </w:p>
    <w:p w:rsidR="00882767" w:rsidRPr="00476D54" w:rsidRDefault="00917C98" w:rsidP="00476D54">
      <w:pPr>
        <w:spacing w:after="0" w:line="240" w:lineRule="auto"/>
        <w:ind w:firstLine="709"/>
        <w:jc w:val="center"/>
        <w:rPr>
          <w:rFonts w:ascii="Arial" w:hAnsi="Arial" w:cs="Arial"/>
          <w:sz w:val="24"/>
          <w:szCs w:val="24"/>
        </w:rPr>
      </w:pPr>
      <w:r w:rsidRPr="00476D54">
        <w:rPr>
          <w:rFonts w:ascii="Arial" w:hAnsi="Arial" w:cs="Arial"/>
          <w:sz w:val="24"/>
          <w:szCs w:val="24"/>
        </w:rPr>
        <w:t xml:space="preserve">Таблица </w:t>
      </w:r>
      <w:r w:rsidR="00882767" w:rsidRPr="00476D54">
        <w:rPr>
          <w:rFonts w:ascii="Arial" w:hAnsi="Arial" w:cs="Arial"/>
          <w:sz w:val="24"/>
          <w:szCs w:val="24"/>
        </w:rPr>
        <w:t>1.15</w:t>
      </w:r>
    </w:p>
    <w:p w:rsidR="00917C98" w:rsidRPr="00476D54" w:rsidRDefault="00C8486D" w:rsidP="00476D54">
      <w:pPr>
        <w:spacing w:after="0" w:line="240" w:lineRule="auto"/>
        <w:jc w:val="center"/>
        <w:rPr>
          <w:rFonts w:ascii="Arial" w:hAnsi="Arial" w:cs="Arial"/>
          <w:sz w:val="24"/>
          <w:szCs w:val="24"/>
        </w:rPr>
      </w:pPr>
      <w:r w:rsidRPr="00476D54">
        <w:rPr>
          <w:rFonts w:ascii="Arial" w:hAnsi="Arial" w:cs="Arial"/>
          <w:sz w:val="24"/>
          <w:szCs w:val="24"/>
        </w:rPr>
        <w:t xml:space="preserve">Влияние планировочных решений </w:t>
      </w:r>
      <w:r w:rsidR="00917C98" w:rsidRPr="00476D54">
        <w:rPr>
          <w:rFonts w:ascii="Arial" w:hAnsi="Arial" w:cs="Arial"/>
          <w:sz w:val="24"/>
          <w:szCs w:val="24"/>
        </w:rPr>
        <w:t>на эффективность функционирования и развития УДС</w:t>
      </w:r>
    </w:p>
    <w:p w:rsidR="00917C98" w:rsidRPr="00476D54" w:rsidRDefault="00917C98" w:rsidP="00882767">
      <w:pPr>
        <w:spacing w:after="0" w:line="240" w:lineRule="auto"/>
        <w:jc w:val="both"/>
        <w:rPr>
          <w:rFonts w:ascii="Arial" w:eastAsiaTheme="minorEastAsia" w:hAnsi="Arial" w:cs="Arial"/>
          <w:sz w:val="24"/>
          <w:szCs w:val="24"/>
          <w:lang w:eastAsia="ru-RU"/>
        </w:rPr>
      </w:pPr>
    </w:p>
    <w:tbl>
      <w:tblPr>
        <w:tblW w:w="9359" w:type="dxa"/>
        <w:tblInd w:w="-8" w:type="dxa"/>
        <w:tblLook w:val="04A0" w:firstRow="1" w:lastRow="0" w:firstColumn="1" w:lastColumn="0" w:noHBand="0" w:noVBand="1"/>
      </w:tblPr>
      <w:tblGrid>
        <w:gridCol w:w="4539"/>
        <w:gridCol w:w="4820"/>
      </w:tblGrid>
      <w:tr w:rsidR="00C8486D" w:rsidRPr="00476D54" w:rsidTr="00882767">
        <w:trPr>
          <w:trHeight w:val="315"/>
        </w:trPr>
        <w:tc>
          <w:tcPr>
            <w:tcW w:w="45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486D" w:rsidRPr="00476D54" w:rsidRDefault="00C8486D" w:rsidP="00882767">
            <w:pPr>
              <w:spacing w:after="0" w:line="240" w:lineRule="auto"/>
              <w:jc w:val="center"/>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Наименование мероприятия</w:t>
            </w:r>
          </w:p>
        </w:tc>
        <w:tc>
          <w:tcPr>
            <w:tcW w:w="4820" w:type="dxa"/>
            <w:tcBorders>
              <w:top w:val="single" w:sz="4" w:space="0" w:color="auto"/>
              <w:left w:val="nil"/>
              <w:bottom w:val="single" w:sz="4" w:space="0" w:color="auto"/>
              <w:right w:val="single" w:sz="4" w:space="0" w:color="auto"/>
            </w:tcBorders>
            <w:shd w:val="clear" w:color="auto" w:fill="auto"/>
            <w:vAlign w:val="center"/>
            <w:hideMark/>
          </w:tcPr>
          <w:p w:rsidR="00C8486D" w:rsidRPr="00476D54" w:rsidRDefault="00C8486D" w:rsidP="00882767">
            <w:pPr>
              <w:spacing w:after="0" w:line="240" w:lineRule="auto"/>
              <w:jc w:val="center"/>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Эффект</w:t>
            </w:r>
          </w:p>
        </w:tc>
      </w:tr>
      <w:tr w:rsidR="00C8486D" w:rsidRPr="00476D54" w:rsidTr="00882767">
        <w:trPr>
          <w:trHeight w:val="945"/>
        </w:trPr>
        <w:tc>
          <w:tcPr>
            <w:tcW w:w="4539" w:type="dxa"/>
            <w:tcBorders>
              <w:top w:val="nil"/>
              <w:left w:val="single" w:sz="4" w:space="0" w:color="auto"/>
              <w:bottom w:val="single" w:sz="4" w:space="0" w:color="auto"/>
              <w:right w:val="single" w:sz="4" w:space="0" w:color="auto"/>
            </w:tcBorders>
            <w:shd w:val="clear" w:color="auto" w:fill="auto"/>
            <w:vAlign w:val="center"/>
            <w:hideMark/>
          </w:tcPr>
          <w:p w:rsidR="00C8486D" w:rsidRPr="00476D54" w:rsidRDefault="00C8486D" w:rsidP="00882767">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Оборудование остановочных карманов для  городского общественного транспорта</w:t>
            </w:r>
          </w:p>
        </w:tc>
        <w:tc>
          <w:tcPr>
            <w:tcW w:w="4820" w:type="dxa"/>
            <w:tcBorders>
              <w:top w:val="nil"/>
              <w:left w:val="nil"/>
              <w:bottom w:val="single" w:sz="4" w:space="0" w:color="auto"/>
              <w:right w:val="single" w:sz="4" w:space="0" w:color="auto"/>
            </w:tcBorders>
            <w:shd w:val="clear" w:color="auto" w:fill="auto"/>
            <w:vAlign w:val="center"/>
            <w:hideMark/>
          </w:tcPr>
          <w:p w:rsidR="00C8486D" w:rsidRPr="00476D54" w:rsidRDefault="00C8486D" w:rsidP="00882767">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Повышения пропускной способности движения, повышение безопасности движения, улучшения процесса посадки пассажиров, увеличение скорости сообщения транспортного потока</w:t>
            </w:r>
          </w:p>
        </w:tc>
      </w:tr>
      <w:tr w:rsidR="00C8486D" w:rsidRPr="00476D54" w:rsidTr="00882767">
        <w:trPr>
          <w:trHeight w:val="630"/>
        </w:trPr>
        <w:tc>
          <w:tcPr>
            <w:tcW w:w="4539" w:type="dxa"/>
            <w:tcBorders>
              <w:top w:val="nil"/>
              <w:left w:val="single" w:sz="4" w:space="0" w:color="auto"/>
              <w:bottom w:val="single" w:sz="4" w:space="0" w:color="auto"/>
              <w:right w:val="single" w:sz="4" w:space="0" w:color="auto"/>
            </w:tcBorders>
            <w:shd w:val="clear" w:color="auto" w:fill="auto"/>
            <w:vAlign w:val="center"/>
            <w:hideMark/>
          </w:tcPr>
          <w:p w:rsidR="00C8486D" w:rsidRPr="00476D54" w:rsidRDefault="00C8486D" w:rsidP="00882767">
            <w:pPr>
              <w:spacing w:after="0" w:line="240" w:lineRule="auto"/>
              <w:jc w:val="both"/>
              <w:rPr>
                <w:rFonts w:ascii="Times New Roman" w:eastAsia="Times New Roman" w:hAnsi="Times New Roman" w:cs="Times New Roman"/>
                <w:color w:val="000000"/>
                <w:sz w:val="20"/>
                <w:szCs w:val="20"/>
                <w:lang w:eastAsia="ru-RU"/>
              </w:rPr>
            </w:pPr>
            <w:proofErr w:type="spellStart"/>
            <w:r w:rsidRPr="00476D54">
              <w:rPr>
                <w:rFonts w:ascii="Times New Roman" w:eastAsia="Times New Roman" w:hAnsi="Times New Roman" w:cs="Times New Roman"/>
                <w:color w:val="000000"/>
                <w:sz w:val="20"/>
                <w:szCs w:val="20"/>
                <w:lang w:eastAsia="ru-RU"/>
              </w:rPr>
              <w:t>Канализование</w:t>
            </w:r>
            <w:proofErr w:type="spellEnd"/>
            <w:r w:rsidRPr="00476D54">
              <w:rPr>
                <w:rFonts w:ascii="Times New Roman" w:eastAsia="Times New Roman" w:hAnsi="Times New Roman" w:cs="Times New Roman"/>
                <w:color w:val="000000"/>
                <w:sz w:val="20"/>
                <w:szCs w:val="20"/>
                <w:lang w:eastAsia="ru-RU"/>
              </w:rPr>
              <w:t xml:space="preserve"> движения на пересечении </w:t>
            </w:r>
          </w:p>
        </w:tc>
        <w:tc>
          <w:tcPr>
            <w:tcW w:w="4820" w:type="dxa"/>
            <w:tcBorders>
              <w:top w:val="nil"/>
              <w:left w:val="nil"/>
              <w:bottom w:val="single" w:sz="4" w:space="0" w:color="auto"/>
              <w:right w:val="single" w:sz="4" w:space="0" w:color="auto"/>
            </w:tcBorders>
            <w:shd w:val="clear" w:color="auto" w:fill="auto"/>
            <w:vAlign w:val="center"/>
            <w:hideMark/>
          </w:tcPr>
          <w:p w:rsidR="00C8486D" w:rsidRPr="00476D54" w:rsidRDefault="00C8486D" w:rsidP="00882767">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Распределение потоков по полосам и направлениям движения с возможностью более безопасного осуществления маневров</w:t>
            </w:r>
          </w:p>
        </w:tc>
      </w:tr>
      <w:tr w:rsidR="00C8486D" w:rsidRPr="00476D54" w:rsidTr="00882767">
        <w:trPr>
          <w:trHeight w:val="1260"/>
        </w:trPr>
        <w:tc>
          <w:tcPr>
            <w:tcW w:w="4539" w:type="dxa"/>
            <w:tcBorders>
              <w:top w:val="nil"/>
              <w:left w:val="single" w:sz="4" w:space="0" w:color="auto"/>
              <w:bottom w:val="single" w:sz="4" w:space="0" w:color="auto"/>
              <w:right w:val="single" w:sz="4" w:space="0" w:color="auto"/>
            </w:tcBorders>
            <w:shd w:val="clear" w:color="auto" w:fill="auto"/>
            <w:vAlign w:val="center"/>
            <w:hideMark/>
          </w:tcPr>
          <w:p w:rsidR="00C8486D" w:rsidRPr="00476D54" w:rsidRDefault="00C8486D" w:rsidP="00882767">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 xml:space="preserve">Развитие системы городского общественного транспорта и  повышение качества обслуживания пассажиров </w:t>
            </w:r>
          </w:p>
        </w:tc>
        <w:tc>
          <w:tcPr>
            <w:tcW w:w="4820" w:type="dxa"/>
            <w:tcBorders>
              <w:top w:val="nil"/>
              <w:left w:val="nil"/>
              <w:bottom w:val="single" w:sz="4" w:space="0" w:color="auto"/>
              <w:right w:val="single" w:sz="4" w:space="0" w:color="auto"/>
            </w:tcBorders>
            <w:shd w:val="clear" w:color="auto" w:fill="auto"/>
            <w:vAlign w:val="center"/>
            <w:hideMark/>
          </w:tcPr>
          <w:p w:rsidR="00C8486D" w:rsidRPr="00476D54" w:rsidRDefault="00C8486D" w:rsidP="00882767">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Повышение скорости сообщения пассажиров, снижение интенсивности движения автомобилей.</w:t>
            </w:r>
          </w:p>
        </w:tc>
      </w:tr>
    </w:tbl>
    <w:p w:rsidR="00C8486D" w:rsidRPr="00882767" w:rsidRDefault="00C8486D" w:rsidP="00882767">
      <w:pPr>
        <w:spacing w:after="0" w:line="240" w:lineRule="auto"/>
        <w:jc w:val="both"/>
        <w:rPr>
          <w:rFonts w:ascii="Times New Roman" w:eastAsiaTheme="minorEastAsia" w:hAnsi="Times New Roman" w:cs="Times New Roman"/>
          <w:sz w:val="24"/>
          <w:szCs w:val="24"/>
          <w:lang w:eastAsia="ru-RU"/>
        </w:rPr>
      </w:pPr>
    </w:p>
    <w:p w:rsidR="00917C98" w:rsidRPr="00476D54" w:rsidRDefault="00917C98" w:rsidP="00882767">
      <w:pPr>
        <w:spacing w:after="0" w:line="240" w:lineRule="auto"/>
        <w:ind w:firstLine="709"/>
        <w:jc w:val="both"/>
        <w:rPr>
          <w:rFonts w:ascii="Arial" w:hAnsi="Arial" w:cs="Arial"/>
          <w:sz w:val="24"/>
          <w:szCs w:val="24"/>
        </w:rPr>
      </w:pPr>
      <w:r w:rsidRPr="00476D54">
        <w:rPr>
          <w:rFonts w:ascii="Arial" w:hAnsi="Arial" w:cs="Arial"/>
          <w:sz w:val="24"/>
          <w:szCs w:val="24"/>
        </w:rPr>
        <w:t xml:space="preserve">Планировочные решений можно разделить на три уровня мероприятий, воздействующих на: </w:t>
      </w:r>
    </w:p>
    <w:p w:rsidR="00917C98" w:rsidRPr="00476D54" w:rsidRDefault="00917C98" w:rsidP="00882767">
      <w:pPr>
        <w:spacing w:after="0" w:line="240" w:lineRule="auto"/>
        <w:ind w:firstLine="709"/>
        <w:jc w:val="both"/>
        <w:rPr>
          <w:rFonts w:ascii="Arial" w:hAnsi="Arial" w:cs="Arial"/>
          <w:sz w:val="24"/>
          <w:szCs w:val="24"/>
        </w:rPr>
      </w:pPr>
      <w:r w:rsidRPr="00476D54">
        <w:rPr>
          <w:rFonts w:ascii="Arial" w:hAnsi="Arial" w:cs="Arial"/>
          <w:sz w:val="24"/>
          <w:szCs w:val="24"/>
        </w:rPr>
        <w:t>–   отдельное пересечение;</w:t>
      </w:r>
    </w:p>
    <w:p w:rsidR="00917C98" w:rsidRPr="00476D54" w:rsidRDefault="00917C98" w:rsidP="00882767">
      <w:pPr>
        <w:spacing w:after="0" w:line="240" w:lineRule="auto"/>
        <w:ind w:firstLine="709"/>
        <w:jc w:val="both"/>
        <w:rPr>
          <w:rFonts w:ascii="Arial" w:hAnsi="Arial" w:cs="Arial"/>
          <w:sz w:val="24"/>
          <w:szCs w:val="24"/>
        </w:rPr>
      </w:pPr>
      <w:r w:rsidRPr="00476D54">
        <w:rPr>
          <w:rFonts w:ascii="Arial" w:hAnsi="Arial" w:cs="Arial"/>
          <w:sz w:val="24"/>
          <w:szCs w:val="24"/>
        </w:rPr>
        <w:t>–   всю УДС (строительство новых автомобильных дорог);</w:t>
      </w:r>
    </w:p>
    <w:p w:rsidR="00917C98" w:rsidRPr="00476D54" w:rsidRDefault="00917C98" w:rsidP="00882767">
      <w:pPr>
        <w:spacing w:after="0" w:line="240" w:lineRule="auto"/>
        <w:ind w:firstLine="709"/>
        <w:jc w:val="both"/>
        <w:rPr>
          <w:rFonts w:ascii="Arial" w:hAnsi="Arial" w:cs="Arial"/>
          <w:sz w:val="24"/>
          <w:szCs w:val="24"/>
        </w:rPr>
      </w:pPr>
      <w:r w:rsidRPr="00476D54">
        <w:rPr>
          <w:rFonts w:ascii="Arial" w:hAnsi="Arial" w:cs="Arial"/>
          <w:sz w:val="24"/>
          <w:szCs w:val="24"/>
        </w:rPr>
        <w:t>–   отдельный перегон и/или автомобильная дорога (магистраль) в целом (карманы для городского общественного транспорта, разделительные полосы, реконструкция магистралей, оборудование стоянок).</w:t>
      </w:r>
    </w:p>
    <w:p w:rsidR="00917C98" w:rsidRPr="00476D54" w:rsidRDefault="00917C98" w:rsidP="00882767">
      <w:pPr>
        <w:spacing w:after="0" w:line="240" w:lineRule="auto"/>
        <w:ind w:firstLine="709"/>
        <w:jc w:val="both"/>
        <w:rPr>
          <w:rFonts w:ascii="Arial" w:hAnsi="Arial" w:cs="Arial"/>
          <w:sz w:val="24"/>
          <w:szCs w:val="24"/>
        </w:rPr>
      </w:pPr>
      <w:r w:rsidRPr="00476D54">
        <w:rPr>
          <w:rFonts w:ascii="Arial" w:hAnsi="Arial" w:cs="Arial"/>
          <w:i/>
          <w:sz w:val="24"/>
          <w:szCs w:val="24"/>
        </w:rPr>
        <w:t>Организационные методы</w:t>
      </w:r>
      <w:r w:rsidRPr="00476D54">
        <w:rPr>
          <w:rFonts w:ascii="Arial" w:hAnsi="Arial" w:cs="Arial"/>
          <w:sz w:val="24"/>
          <w:szCs w:val="24"/>
        </w:rPr>
        <w:t xml:space="preserve"> (таблица </w:t>
      </w:r>
      <w:r w:rsidR="00882767" w:rsidRPr="00476D54">
        <w:rPr>
          <w:rFonts w:ascii="Arial" w:hAnsi="Arial" w:cs="Arial"/>
          <w:sz w:val="24"/>
          <w:szCs w:val="24"/>
        </w:rPr>
        <w:t>1.16</w:t>
      </w:r>
      <w:r w:rsidRPr="00476D54">
        <w:rPr>
          <w:rFonts w:ascii="Arial" w:hAnsi="Arial" w:cs="Arial"/>
          <w:sz w:val="24"/>
          <w:szCs w:val="24"/>
        </w:rPr>
        <w:t>) подразумевают комплекс инженерных мероприятий по организации движения, которые могут быть выполнены на существующей УДС без ее капитального переустройства или строительства новых улиц и дорог, а также дорожных сооружений. Организационные меры могут дать эффект только в пределах определенной интенсивности движения, так как обеспечивают повышение пропускной способности полосы движения не более чем на 25-30%. Поэтому, если объем транспортных потоков систематически превышает величину 1000 ед</w:t>
      </w:r>
      <w:r w:rsidR="00CA19E5" w:rsidRPr="00476D54">
        <w:rPr>
          <w:rFonts w:ascii="Arial" w:hAnsi="Arial" w:cs="Arial"/>
          <w:sz w:val="24"/>
          <w:szCs w:val="24"/>
        </w:rPr>
        <w:t>.</w:t>
      </w:r>
      <w:r w:rsidRPr="00476D54">
        <w:rPr>
          <w:rFonts w:ascii="Arial" w:hAnsi="Arial" w:cs="Arial"/>
          <w:sz w:val="24"/>
          <w:szCs w:val="24"/>
        </w:rPr>
        <w:t>/ч на каждой полосе, необходимы кардинальные меры по решению проблемы.</w:t>
      </w:r>
    </w:p>
    <w:p w:rsidR="00917C98" w:rsidRPr="00476D54" w:rsidRDefault="00917C98" w:rsidP="00882767">
      <w:pPr>
        <w:spacing w:after="200" w:line="240" w:lineRule="auto"/>
        <w:ind w:firstLine="709"/>
        <w:jc w:val="both"/>
        <w:rPr>
          <w:rFonts w:ascii="Arial" w:hAnsi="Arial" w:cs="Arial"/>
          <w:sz w:val="24"/>
          <w:szCs w:val="24"/>
        </w:rPr>
      </w:pPr>
      <w:r w:rsidRPr="00476D54">
        <w:rPr>
          <w:rFonts w:ascii="Arial" w:hAnsi="Arial" w:cs="Arial"/>
          <w:i/>
          <w:sz w:val="24"/>
          <w:szCs w:val="24"/>
        </w:rPr>
        <w:t>Административные</w:t>
      </w:r>
      <w:r w:rsidRPr="00476D54">
        <w:rPr>
          <w:rFonts w:ascii="Arial" w:hAnsi="Arial" w:cs="Arial"/>
          <w:sz w:val="24"/>
          <w:szCs w:val="24"/>
        </w:rPr>
        <w:t xml:space="preserve"> </w:t>
      </w:r>
      <w:r w:rsidRPr="00476D54">
        <w:rPr>
          <w:rFonts w:ascii="Arial" w:hAnsi="Arial" w:cs="Arial"/>
          <w:i/>
          <w:sz w:val="24"/>
          <w:szCs w:val="24"/>
        </w:rPr>
        <w:t>мероприятия</w:t>
      </w:r>
      <w:r w:rsidRPr="00476D54">
        <w:rPr>
          <w:rFonts w:ascii="Arial" w:hAnsi="Arial" w:cs="Arial"/>
          <w:sz w:val="24"/>
          <w:szCs w:val="24"/>
        </w:rPr>
        <w:t xml:space="preserve"> реализуются в масштабе города или определенной его зоны по решению законодательного органа и/или администрации муниципального образования, желательно по согласованию с населением, предприятиями и учреждениями, которых коснуться изменения (запрет доступа в центр грузовых автомобилей, приоритетный пропуск общественного транспорта, перераспределение начала и конца рабочего дня, запрет въезда в некоторые районы, запрет парковок т.д.).</w:t>
      </w:r>
    </w:p>
    <w:p w:rsidR="00882767" w:rsidRPr="00476D54" w:rsidRDefault="00917C98" w:rsidP="00476D54">
      <w:pPr>
        <w:spacing w:after="0" w:line="240" w:lineRule="auto"/>
        <w:jc w:val="center"/>
        <w:rPr>
          <w:rFonts w:ascii="Arial" w:hAnsi="Arial" w:cs="Arial"/>
          <w:sz w:val="24"/>
          <w:szCs w:val="24"/>
        </w:rPr>
      </w:pPr>
      <w:r w:rsidRPr="00476D54">
        <w:rPr>
          <w:rFonts w:ascii="Arial" w:hAnsi="Arial" w:cs="Arial"/>
          <w:sz w:val="24"/>
          <w:szCs w:val="24"/>
        </w:rPr>
        <w:t xml:space="preserve">Таблица </w:t>
      </w:r>
      <w:r w:rsidR="00882767" w:rsidRPr="00476D54">
        <w:rPr>
          <w:rFonts w:ascii="Arial" w:hAnsi="Arial" w:cs="Arial"/>
          <w:sz w:val="24"/>
          <w:szCs w:val="24"/>
        </w:rPr>
        <w:t>1.16</w:t>
      </w:r>
    </w:p>
    <w:p w:rsidR="00C8486D" w:rsidRPr="00476D54" w:rsidRDefault="00917C98" w:rsidP="00476D54">
      <w:pPr>
        <w:spacing w:after="0" w:line="240" w:lineRule="auto"/>
        <w:jc w:val="center"/>
        <w:rPr>
          <w:rFonts w:ascii="Arial" w:hAnsi="Arial" w:cs="Arial"/>
          <w:sz w:val="24"/>
          <w:szCs w:val="24"/>
        </w:rPr>
      </w:pPr>
      <w:r w:rsidRPr="00476D54">
        <w:rPr>
          <w:rFonts w:ascii="Arial" w:hAnsi="Arial" w:cs="Arial"/>
          <w:sz w:val="24"/>
          <w:szCs w:val="24"/>
        </w:rPr>
        <w:lastRenderedPageBreak/>
        <w:t>Влияние организационных мероприятий на эффективность функционирования УДС</w:t>
      </w:r>
    </w:p>
    <w:p w:rsidR="00C8486D" w:rsidRPr="00882767" w:rsidRDefault="00C8486D" w:rsidP="00476D54">
      <w:pPr>
        <w:spacing w:after="0" w:line="240" w:lineRule="auto"/>
        <w:jc w:val="center"/>
        <w:rPr>
          <w:rFonts w:ascii="Times New Roman" w:hAnsi="Times New Roman" w:cs="Times New Roman"/>
          <w:sz w:val="24"/>
          <w:szCs w:val="24"/>
        </w:rPr>
      </w:pPr>
    </w:p>
    <w:tbl>
      <w:tblPr>
        <w:tblW w:w="0" w:type="auto"/>
        <w:tblInd w:w="-8" w:type="dxa"/>
        <w:tblLook w:val="04A0" w:firstRow="1" w:lastRow="0" w:firstColumn="1" w:lastColumn="0" w:noHBand="0" w:noVBand="1"/>
      </w:tblPr>
      <w:tblGrid>
        <w:gridCol w:w="3014"/>
        <w:gridCol w:w="6565"/>
      </w:tblGrid>
      <w:tr w:rsidR="00C8486D" w:rsidRPr="00476D54" w:rsidTr="00C8486D">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C8486D" w:rsidRPr="00476D54" w:rsidRDefault="00C8486D" w:rsidP="00882767">
            <w:pPr>
              <w:spacing w:after="0" w:line="240" w:lineRule="auto"/>
              <w:jc w:val="center"/>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Мероприятия</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C8486D" w:rsidRPr="00476D54" w:rsidRDefault="00C8486D" w:rsidP="00882767">
            <w:pPr>
              <w:spacing w:after="0" w:line="240" w:lineRule="auto"/>
              <w:jc w:val="center"/>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Эффект</w:t>
            </w:r>
          </w:p>
        </w:tc>
      </w:tr>
      <w:tr w:rsidR="00C8486D" w:rsidRPr="00476D54" w:rsidTr="00C8486D">
        <w:trPr>
          <w:trHeight w:val="315"/>
        </w:trPr>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8486D" w:rsidRPr="00476D54" w:rsidRDefault="00C8486D" w:rsidP="00882767">
            <w:pPr>
              <w:spacing w:after="0" w:line="240" w:lineRule="auto"/>
              <w:jc w:val="center"/>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Регулировочные</w:t>
            </w:r>
          </w:p>
        </w:tc>
      </w:tr>
      <w:tr w:rsidR="00C8486D" w:rsidRPr="00476D54" w:rsidTr="00C8486D">
        <w:trPr>
          <w:trHeight w:val="63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8486D" w:rsidRPr="00476D54" w:rsidRDefault="00C8486D" w:rsidP="00882767">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 xml:space="preserve">Выбор оптимальной схемы регулирования </w:t>
            </w:r>
          </w:p>
        </w:tc>
        <w:tc>
          <w:tcPr>
            <w:tcW w:w="0" w:type="auto"/>
            <w:tcBorders>
              <w:top w:val="nil"/>
              <w:left w:val="nil"/>
              <w:bottom w:val="single" w:sz="4" w:space="0" w:color="auto"/>
              <w:right w:val="single" w:sz="4" w:space="0" w:color="auto"/>
            </w:tcBorders>
            <w:shd w:val="clear" w:color="auto" w:fill="auto"/>
            <w:vAlign w:val="center"/>
            <w:hideMark/>
          </w:tcPr>
          <w:p w:rsidR="00C8486D" w:rsidRPr="00476D54" w:rsidRDefault="00C8486D" w:rsidP="00882767">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Повышение пропускной способности, снижение задержек, повышение безопасности движения</w:t>
            </w:r>
          </w:p>
        </w:tc>
      </w:tr>
      <w:tr w:rsidR="00C8486D" w:rsidRPr="00476D54" w:rsidTr="00C8486D">
        <w:trPr>
          <w:trHeight w:val="63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8486D" w:rsidRPr="00476D54" w:rsidRDefault="00C8486D" w:rsidP="00882767">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 xml:space="preserve">Организация левых поворотов </w:t>
            </w:r>
          </w:p>
        </w:tc>
        <w:tc>
          <w:tcPr>
            <w:tcW w:w="0" w:type="auto"/>
            <w:tcBorders>
              <w:top w:val="nil"/>
              <w:left w:val="nil"/>
              <w:bottom w:val="single" w:sz="4" w:space="0" w:color="auto"/>
              <w:right w:val="single" w:sz="4" w:space="0" w:color="auto"/>
            </w:tcBorders>
            <w:shd w:val="clear" w:color="auto" w:fill="auto"/>
            <w:vAlign w:val="center"/>
            <w:hideMark/>
          </w:tcPr>
          <w:p w:rsidR="00C8486D" w:rsidRPr="00476D54" w:rsidRDefault="00C8486D" w:rsidP="00882767">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Повышение пропускной способности, снижение задержек, повышение безопасности движения</w:t>
            </w:r>
          </w:p>
        </w:tc>
      </w:tr>
      <w:tr w:rsidR="00C8486D" w:rsidRPr="00476D54" w:rsidTr="00C8486D">
        <w:trPr>
          <w:trHeight w:val="63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8486D" w:rsidRPr="00476D54" w:rsidRDefault="00C8486D" w:rsidP="00882767">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 xml:space="preserve">Организация правых поворотов </w:t>
            </w:r>
          </w:p>
        </w:tc>
        <w:tc>
          <w:tcPr>
            <w:tcW w:w="0" w:type="auto"/>
            <w:tcBorders>
              <w:top w:val="nil"/>
              <w:left w:val="nil"/>
              <w:bottom w:val="single" w:sz="4" w:space="0" w:color="auto"/>
              <w:right w:val="single" w:sz="4" w:space="0" w:color="auto"/>
            </w:tcBorders>
            <w:shd w:val="clear" w:color="auto" w:fill="auto"/>
            <w:vAlign w:val="center"/>
            <w:hideMark/>
          </w:tcPr>
          <w:p w:rsidR="00C8486D" w:rsidRPr="00476D54" w:rsidRDefault="00C8486D" w:rsidP="00882767">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Повышение пропускной способности, снижение задержек, повышение безопасности движения</w:t>
            </w:r>
          </w:p>
        </w:tc>
      </w:tr>
      <w:tr w:rsidR="00C8486D" w:rsidRPr="00476D54" w:rsidTr="00C8486D">
        <w:trPr>
          <w:trHeight w:val="63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8486D" w:rsidRPr="00476D54" w:rsidRDefault="00C8486D" w:rsidP="00882767">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 xml:space="preserve">Запрет некоторых маневров на перекрестке </w:t>
            </w:r>
          </w:p>
        </w:tc>
        <w:tc>
          <w:tcPr>
            <w:tcW w:w="0" w:type="auto"/>
            <w:tcBorders>
              <w:top w:val="nil"/>
              <w:left w:val="nil"/>
              <w:bottom w:val="single" w:sz="4" w:space="0" w:color="auto"/>
              <w:right w:val="single" w:sz="4" w:space="0" w:color="auto"/>
            </w:tcBorders>
            <w:shd w:val="clear" w:color="auto" w:fill="auto"/>
            <w:vAlign w:val="center"/>
            <w:hideMark/>
          </w:tcPr>
          <w:p w:rsidR="00C8486D" w:rsidRPr="00476D54" w:rsidRDefault="00C8486D" w:rsidP="00882767">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Повышение пропускной способности, снижение задержек, повышение безопасности движения</w:t>
            </w:r>
          </w:p>
        </w:tc>
      </w:tr>
      <w:tr w:rsidR="00C8486D" w:rsidRPr="00476D54" w:rsidTr="00C8486D">
        <w:trPr>
          <w:trHeight w:val="63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8486D" w:rsidRPr="00476D54" w:rsidRDefault="00C8486D" w:rsidP="00882767">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 xml:space="preserve">Координированное управление </w:t>
            </w:r>
          </w:p>
        </w:tc>
        <w:tc>
          <w:tcPr>
            <w:tcW w:w="0" w:type="auto"/>
            <w:tcBorders>
              <w:top w:val="nil"/>
              <w:left w:val="nil"/>
              <w:bottom w:val="single" w:sz="4" w:space="0" w:color="auto"/>
              <w:right w:val="single" w:sz="4" w:space="0" w:color="auto"/>
            </w:tcBorders>
            <w:shd w:val="clear" w:color="auto" w:fill="auto"/>
            <w:vAlign w:val="center"/>
            <w:hideMark/>
          </w:tcPr>
          <w:p w:rsidR="00C8486D" w:rsidRPr="00476D54" w:rsidRDefault="00C8486D" w:rsidP="00882767">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Повышение скорости сообщения, снижение задержек, повышение пропускной способности</w:t>
            </w:r>
          </w:p>
        </w:tc>
      </w:tr>
      <w:tr w:rsidR="00C8486D" w:rsidRPr="00476D54" w:rsidTr="00C8486D">
        <w:trPr>
          <w:trHeight w:val="63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8486D" w:rsidRPr="00476D54" w:rsidRDefault="00C8486D" w:rsidP="00882767">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 xml:space="preserve">Технология сдерживания </w:t>
            </w:r>
          </w:p>
        </w:tc>
        <w:tc>
          <w:tcPr>
            <w:tcW w:w="0" w:type="auto"/>
            <w:tcBorders>
              <w:top w:val="nil"/>
              <w:left w:val="nil"/>
              <w:bottom w:val="single" w:sz="4" w:space="0" w:color="auto"/>
              <w:right w:val="single" w:sz="4" w:space="0" w:color="auto"/>
            </w:tcBorders>
            <w:shd w:val="clear" w:color="auto" w:fill="auto"/>
            <w:vAlign w:val="center"/>
            <w:hideMark/>
          </w:tcPr>
          <w:p w:rsidR="00C8486D" w:rsidRPr="00476D54" w:rsidRDefault="00C8486D" w:rsidP="00882767">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Сдерживание транспортного потока до критического пересечения для предотвращения сетевого затора</w:t>
            </w:r>
          </w:p>
        </w:tc>
      </w:tr>
      <w:tr w:rsidR="00C8486D" w:rsidRPr="00476D54" w:rsidTr="00C8486D">
        <w:trPr>
          <w:trHeight w:val="315"/>
        </w:trPr>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8486D" w:rsidRPr="00476D54" w:rsidRDefault="00C8486D" w:rsidP="00882767">
            <w:pPr>
              <w:spacing w:after="0" w:line="240" w:lineRule="auto"/>
              <w:jc w:val="center"/>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Административные</w:t>
            </w:r>
          </w:p>
        </w:tc>
      </w:tr>
      <w:tr w:rsidR="00C8486D" w:rsidRPr="00476D54" w:rsidTr="00C8486D">
        <w:trPr>
          <w:trHeight w:val="63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8486D" w:rsidRPr="00476D54" w:rsidRDefault="00C8486D" w:rsidP="00882767">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 xml:space="preserve">Распределение начала и конца рабочего дня </w:t>
            </w:r>
          </w:p>
        </w:tc>
        <w:tc>
          <w:tcPr>
            <w:tcW w:w="0" w:type="auto"/>
            <w:tcBorders>
              <w:top w:val="nil"/>
              <w:left w:val="nil"/>
              <w:bottom w:val="single" w:sz="4" w:space="0" w:color="auto"/>
              <w:right w:val="single" w:sz="4" w:space="0" w:color="auto"/>
            </w:tcBorders>
            <w:shd w:val="clear" w:color="auto" w:fill="auto"/>
            <w:vAlign w:val="center"/>
            <w:hideMark/>
          </w:tcPr>
          <w:p w:rsidR="00C8486D" w:rsidRPr="00476D54" w:rsidRDefault="00C8486D" w:rsidP="00882767">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Снижение интенсивности движения и пассажиропотока в час пик с сохранением общей интенсивности движения в сутки</w:t>
            </w:r>
          </w:p>
        </w:tc>
      </w:tr>
      <w:tr w:rsidR="00C8486D" w:rsidRPr="00476D54" w:rsidTr="00C8486D">
        <w:trPr>
          <w:trHeight w:val="63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8486D" w:rsidRPr="00476D54" w:rsidRDefault="00C8486D" w:rsidP="00882767">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 xml:space="preserve">Запрет доступа на магистрали и УДС </w:t>
            </w:r>
          </w:p>
        </w:tc>
        <w:tc>
          <w:tcPr>
            <w:tcW w:w="0" w:type="auto"/>
            <w:tcBorders>
              <w:top w:val="nil"/>
              <w:left w:val="nil"/>
              <w:bottom w:val="single" w:sz="4" w:space="0" w:color="auto"/>
              <w:right w:val="single" w:sz="4" w:space="0" w:color="auto"/>
            </w:tcBorders>
            <w:shd w:val="clear" w:color="auto" w:fill="auto"/>
            <w:vAlign w:val="center"/>
            <w:hideMark/>
          </w:tcPr>
          <w:p w:rsidR="00C8486D" w:rsidRPr="00476D54" w:rsidRDefault="00C8486D" w:rsidP="00882767">
            <w:pPr>
              <w:spacing w:after="0" w:line="240" w:lineRule="auto"/>
              <w:jc w:val="both"/>
              <w:rPr>
                <w:rFonts w:ascii="Times New Roman" w:eastAsia="Times New Roman" w:hAnsi="Times New Roman" w:cs="Times New Roman"/>
                <w:color w:val="000000"/>
                <w:sz w:val="20"/>
                <w:szCs w:val="20"/>
                <w:lang w:eastAsia="ru-RU"/>
              </w:rPr>
            </w:pPr>
            <w:r w:rsidRPr="00476D54">
              <w:rPr>
                <w:rFonts w:ascii="Times New Roman" w:eastAsia="Times New Roman" w:hAnsi="Times New Roman" w:cs="Times New Roman"/>
                <w:color w:val="000000"/>
                <w:sz w:val="20"/>
                <w:szCs w:val="20"/>
                <w:lang w:eastAsia="ru-RU"/>
              </w:rPr>
              <w:t>Снижение нагрузки на некоторые районы, однородность потока</w:t>
            </w:r>
          </w:p>
        </w:tc>
      </w:tr>
    </w:tbl>
    <w:p w:rsidR="00C8486D" w:rsidRPr="00882767" w:rsidRDefault="00C8486D" w:rsidP="00882767">
      <w:pPr>
        <w:spacing w:after="0" w:line="240" w:lineRule="auto"/>
        <w:rPr>
          <w:rFonts w:ascii="Times New Roman" w:hAnsi="Times New Roman" w:cs="Times New Roman"/>
          <w:sz w:val="24"/>
          <w:szCs w:val="24"/>
        </w:rPr>
      </w:pPr>
    </w:p>
    <w:p w:rsidR="00917C98" w:rsidRPr="00476D54" w:rsidRDefault="00917C98" w:rsidP="00882767">
      <w:pPr>
        <w:spacing w:after="0" w:line="240" w:lineRule="auto"/>
        <w:ind w:firstLine="709"/>
        <w:jc w:val="both"/>
        <w:rPr>
          <w:rFonts w:ascii="Arial" w:hAnsi="Arial" w:cs="Arial"/>
          <w:sz w:val="24"/>
          <w:szCs w:val="24"/>
        </w:rPr>
      </w:pPr>
      <w:r w:rsidRPr="00476D54">
        <w:rPr>
          <w:rFonts w:ascii="Arial" w:hAnsi="Arial" w:cs="Arial"/>
          <w:i/>
          <w:sz w:val="24"/>
          <w:szCs w:val="24"/>
        </w:rPr>
        <w:t>Технические средства организации дорожного движения</w:t>
      </w:r>
      <w:r w:rsidR="00882767" w:rsidRPr="00476D54">
        <w:rPr>
          <w:rFonts w:ascii="Arial" w:hAnsi="Arial" w:cs="Arial"/>
          <w:sz w:val="24"/>
          <w:szCs w:val="24"/>
        </w:rPr>
        <w:t xml:space="preserve"> (таблица 1.17</w:t>
      </w:r>
      <w:r w:rsidRPr="00476D54">
        <w:rPr>
          <w:rFonts w:ascii="Arial" w:hAnsi="Arial" w:cs="Arial"/>
          <w:sz w:val="24"/>
          <w:szCs w:val="24"/>
        </w:rPr>
        <w:t>) – это устройства для управления движением на УДС.</w:t>
      </w:r>
    </w:p>
    <w:p w:rsidR="00F11787" w:rsidRPr="00476D54" w:rsidRDefault="00917C98" w:rsidP="00C37AD6">
      <w:pPr>
        <w:spacing w:after="200" w:line="240" w:lineRule="auto"/>
        <w:ind w:firstLine="709"/>
        <w:jc w:val="both"/>
        <w:rPr>
          <w:rFonts w:ascii="Arial" w:hAnsi="Arial" w:cs="Arial"/>
          <w:sz w:val="24"/>
          <w:szCs w:val="24"/>
        </w:rPr>
      </w:pPr>
      <w:r w:rsidRPr="00476D54">
        <w:rPr>
          <w:rFonts w:ascii="Arial" w:hAnsi="Arial" w:cs="Arial"/>
          <w:sz w:val="24"/>
          <w:szCs w:val="24"/>
        </w:rPr>
        <w:t>Чем более совершенными ТСОДД располагает город, тем более эффективные способы управления можно применять. В настоящее время отечественные технологии в этой области техники сильно отстали от развитых стран. Даже такие вроде старые способы использования ТСОДД как многопрограммные котроллеры, в настоящее время ограничено применяются или работают по одн</w:t>
      </w:r>
      <w:r w:rsidR="00C37AD6" w:rsidRPr="00476D54">
        <w:rPr>
          <w:rFonts w:ascii="Arial" w:hAnsi="Arial" w:cs="Arial"/>
          <w:sz w:val="24"/>
          <w:szCs w:val="24"/>
        </w:rPr>
        <w:t>опрограммному управлению.</w:t>
      </w:r>
    </w:p>
    <w:p w:rsidR="00882767" w:rsidRPr="00476D54" w:rsidRDefault="00917C98" w:rsidP="00476D54">
      <w:pPr>
        <w:spacing w:after="0" w:line="240" w:lineRule="auto"/>
        <w:jc w:val="center"/>
        <w:rPr>
          <w:rFonts w:ascii="Arial" w:hAnsi="Arial" w:cs="Arial"/>
          <w:sz w:val="24"/>
          <w:szCs w:val="24"/>
        </w:rPr>
      </w:pPr>
      <w:r w:rsidRPr="00476D54">
        <w:rPr>
          <w:rFonts w:ascii="Arial" w:hAnsi="Arial" w:cs="Arial"/>
          <w:sz w:val="24"/>
          <w:szCs w:val="24"/>
        </w:rPr>
        <w:t xml:space="preserve">Таблица </w:t>
      </w:r>
      <w:r w:rsidR="00882767" w:rsidRPr="00476D54">
        <w:rPr>
          <w:rFonts w:ascii="Arial" w:hAnsi="Arial" w:cs="Arial"/>
          <w:sz w:val="24"/>
          <w:szCs w:val="24"/>
        </w:rPr>
        <w:t>1.17</w:t>
      </w:r>
    </w:p>
    <w:p w:rsidR="00917C98" w:rsidRPr="00476D54" w:rsidRDefault="00917C98" w:rsidP="00476D54">
      <w:pPr>
        <w:spacing w:after="0" w:line="240" w:lineRule="auto"/>
        <w:jc w:val="center"/>
        <w:rPr>
          <w:rFonts w:ascii="Arial" w:hAnsi="Arial" w:cs="Arial"/>
          <w:sz w:val="24"/>
          <w:szCs w:val="24"/>
        </w:rPr>
      </w:pPr>
      <w:r w:rsidRPr="00476D54">
        <w:rPr>
          <w:rFonts w:ascii="Arial" w:hAnsi="Arial" w:cs="Arial"/>
          <w:sz w:val="24"/>
          <w:szCs w:val="24"/>
        </w:rPr>
        <w:t>Влияние ТСОДД на эффективность функционирования УДС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3"/>
        <w:gridCol w:w="7208"/>
      </w:tblGrid>
      <w:tr w:rsidR="00917C98" w:rsidRPr="00476D54" w:rsidTr="00B16137">
        <w:trPr>
          <w:trHeight w:val="453"/>
        </w:trPr>
        <w:tc>
          <w:tcPr>
            <w:tcW w:w="0" w:type="auto"/>
          </w:tcPr>
          <w:p w:rsidR="00917C98" w:rsidRPr="00476D54" w:rsidRDefault="00917C98" w:rsidP="00882767">
            <w:pPr>
              <w:spacing w:after="200" w:line="240" w:lineRule="auto"/>
              <w:jc w:val="center"/>
              <w:rPr>
                <w:rFonts w:ascii="Times New Roman" w:hAnsi="Times New Roman" w:cs="Times New Roman"/>
                <w:sz w:val="20"/>
                <w:szCs w:val="20"/>
              </w:rPr>
            </w:pPr>
            <w:r w:rsidRPr="00476D54">
              <w:rPr>
                <w:rFonts w:ascii="Times New Roman" w:hAnsi="Times New Roman" w:cs="Times New Roman"/>
                <w:sz w:val="20"/>
                <w:szCs w:val="20"/>
              </w:rPr>
              <w:t>Наименование мероприятия</w:t>
            </w:r>
          </w:p>
        </w:tc>
        <w:tc>
          <w:tcPr>
            <w:tcW w:w="0" w:type="auto"/>
          </w:tcPr>
          <w:p w:rsidR="00917C98" w:rsidRPr="00476D54" w:rsidRDefault="00917C98" w:rsidP="00882767">
            <w:pPr>
              <w:spacing w:after="200" w:line="240" w:lineRule="auto"/>
              <w:jc w:val="center"/>
              <w:rPr>
                <w:rFonts w:ascii="Times New Roman" w:hAnsi="Times New Roman" w:cs="Times New Roman"/>
                <w:sz w:val="20"/>
                <w:szCs w:val="20"/>
              </w:rPr>
            </w:pPr>
            <w:r w:rsidRPr="00476D54">
              <w:rPr>
                <w:rFonts w:ascii="Times New Roman" w:hAnsi="Times New Roman" w:cs="Times New Roman"/>
                <w:sz w:val="20"/>
                <w:szCs w:val="20"/>
              </w:rPr>
              <w:t>Эффект</w:t>
            </w:r>
          </w:p>
        </w:tc>
      </w:tr>
      <w:tr w:rsidR="00917C98" w:rsidRPr="00476D54" w:rsidTr="00C8486D">
        <w:trPr>
          <w:trHeight w:val="54"/>
        </w:trPr>
        <w:tc>
          <w:tcPr>
            <w:tcW w:w="0" w:type="auto"/>
          </w:tcPr>
          <w:p w:rsidR="00917C98" w:rsidRPr="00476D54" w:rsidRDefault="00917C98" w:rsidP="00882767">
            <w:pPr>
              <w:spacing w:line="240" w:lineRule="auto"/>
              <w:jc w:val="both"/>
              <w:rPr>
                <w:rFonts w:ascii="Times New Roman" w:hAnsi="Times New Roman" w:cs="Times New Roman"/>
                <w:sz w:val="20"/>
                <w:szCs w:val="20"/>
              </w:rPr>
            </w:pPr>
            <w:r w:rsidRPr="00476D54">
              <w:rPr>
                <w:rFonts w:ascii="Times New Roman" w:hAnsi="Times New Roman" w:cs="Times New Roman"/>
                <w:sz w:val="20"/>
                <w:szCs w:val="20"/>
              </w:rPr>
              <w:t xml:space="preserve">Знаки </w:t>
            </w:r>
            <w:r w:rsidRPr="00476D54">
              <w:rPr>
                <w:rFonts w:ascii="Times New Roman" w:hAnsi="Times New Roman" w:cs="Times New Roman"/>
                <w:sz w:val="20"/>
                <w:szCs w:val="20"/>
              </w:rPr>
              <w:tab/>
            </w:r>
          </w:p>
        </w:tc>
        <w:tc>
          <w:tcPr>
            <w:tcW w:w="0" w:type="auto"/>
          </w:tcPr>
          <w:p w:rsidR="00917C98" w:rsidRPr="00476D54" w:rsidRDefault="00917C98" w:rsidP="00882767">
            <w:pPr>
              <w:spacing w:line="240" w:lineRule="auto"/>
              <w:jc w:val="both"/>
              <w:rPr>
                <w:rFonts w:ascii="Times New Roman" w:hAnsi="Times New Roman" w:cs="Times New Roman"/>
                <w:sz w:val="20"/>
                <w:szCs w:val="20"/>
              </w:rPr>
            </w:pPr>
            <w:r w:rsidRPr="00476D54">
              <w:rPr>
                <w:rFonts w:ascii="Times New Roman" w:hAnsi="Times New Roman" w:cs="Times New Roman"/>
                <w:sz w:val="20"/>
                <w:szCs w:val="20"/>
              </w:rPr>
              <w:t>Повышение безопасности движения и информативности</w:t>
            </w:r>
          </w:p>
        </w:tc>
      </w:tr>
      <w:tr w:rsidR="00917C98" w:rsidRPr="00476D54" w:rsidTr="00C8486D">
        <w:trPr>
          <w:trHeight w:val="227"/>
        </w:trPr>
        <w:tc>
          <w:tcPr>
            <w:tcW w:w="0" w:type="auto"/>
          </w:tcPr>
          <w:p w:rsidR="00917C98" w:rsidRPr="00476D54" w:rsidRDefault="00917C98" w:rsidP="00882767">
            <w:pPr>
              <w:spacing w:line="240" w:lineRule="auto"/>
              <w:jc w:val="both"/>
              <w:rPr>
                <w:rFonts w:ascii="Times New Roman" w:hAnsi="Times New Roman" w:cs="Times New Roman"/>
                <w:sz w:val="20"/>
                <w:szCs w:val="20"/>
              </w:rPr>
            </w:pPr>
            <w:r w:rsidRPr="00476D54">
              <w:rPr>
                <w:rFonts w:ascii="Times New Roman" w:hAnsi="Times New Roman" w:cs="Times New Roman"/>
                <w:sz w:val="20"/>
                <w:szCs w:val="20"/>
              </w:rPr>
              <w:t>Разметка</w:t>
            </w:r>
          </w:p>
        </w:tc>
        <w:tc>
          <w:tcPr>
            <w:tcW w:w="0" w:type="auto"/>
          </w:tcPr>
          <w:p w:rsidR="00917C98" w:rsidRPr="00476D54" w:rsidRDefault="00917C98" w:rsidP="00882767">
            <w:pPr>
              <w:spacing w:line="240" w:lineRule="auto"/>
              <w:jc w:val="both"/>
              <w:rPr>
                <w:rFonts w:ascii="Times New Roman" w:hAnsi="Times New Roman" w:cs="Times New Roman"/>
                <w:sz w:val="20"/>
                <w:szCs w:val="20"/>
              </w:rPr>
            </w:pPr>
            <w:r w:rsidRPr="00476D54">
              <w:rPr>
                <w:rFonts w:ascii="Times New Roman" w:hAnsi="Times New Roman" w:cs="Times New Roman"/>
                <w:sz w:val="20"/>
                <w:szCs w:val="20"/>
              </w:rPr>
              <w:t>Повышение безопасности движения и информативности</w:t>
            </w:r>
          </w:p>
        </w:tc>
      </w:tr>
      <w:tr w:rsidR="00917C98" w:rsidRPr="00476D54" w:rsidTr="00C8486D">
        <w:trPr>
          <w:trHeight w:val="259"/>
        </w:trPr>
        <w:tc>
          <w:tcPr>
            <w:tcW w:w="0" w:type="auto"/>
          </w:tcPr>
          <w:p w:rsidR="00917C98" w:rsidRPr="00476D54" w:rsidRDefault="00917C98" w:rsidP="00882767">
            <w:pPr>
              <w:spacing w:line="240" w:lineRule="auto"/>
              <w:jc w:val="both"/>
              <w:rPr>
                <w:rFonts w:ascii="Times New Roman" w:hAnsi="Times New Roman" w:cs="Times New Roman"/>
                <w:sz w:val="20"/>
                <w:szCs w:val="20"/>
              </w:rPr>
            </w:pPr>
            <w:r w:rsidRPr="00476D54">
              <w:rPr>
                <w:rFonts w:ascii="Times New Roman" w:hAnsi="Times New Roman" w:cs="Times New Roman"/>
                <w:sz w:val="20"/>
                <w:szCs w:val="20"/>
              </w:rPr>
              <w:t>Светофоры</w:t>
            </w:r>
            <w:r w:rsidRPr="00476D54">
              <w:rPr>
                <w:rFonts w:ascii="Times New Roman" w:hAnsi="Times New Roman" w:cs="Times New Roman"/>
                <w:sz w:val="20"/>
                <w:szCs w:val="20"/>
              </w:rPr>
              <w:tab/>
            </w:r>
          </w:p>
        </w:tc>
        <w:tc>
          <w:tcPr>
            <w:tcW w:w="0" w:type="auto"/>
          </w:tcPr>
          <w:p w:rsidR="00917C98" w:rsidRPr="00476D54" w:rsidRDefault="00917C98" w:rsidP="00882767">
            <w:pPr>
              <w:spacing w:line="240" w:lineRule="auto"/>
              <w:jc w:val="both"/>
              <w:rPr>
                <w:rFonts w:ascii="Times New Roman" w:hAnsi="Times New Roman" w:cs="Times New Roman"/>
                <w:sz w:val="20"/>
                <w:szCs w:val="20"/>
              </w:rPr>
            </w:pPr>
            <w:r w:rsidRPr="00476D54">
              <w:rPr>
                <w:rFonts w:ascii="Times New Roman" w:hAnsi="Times New Roman" w:cs="Times New Roman"/>
                <w:sz w:val="20"/>
                <w:szCs w:val="20"/>
              </w:rPr>
              <w:t>Повышение пропускной способности, безопасности и информативности движения</w:t>
            </w:r>
          </w:p>
        </w:tc>
      </w:tr>
      <w:tr w:rsidR="00917C98" w:rsidRPr="00476D54" w:rsidTr="00C8486D">
        <w:trPr>
          <w:trHeight w:val="515"/>
        </w:trPr>
        <w:tc>
          <w:tcPr>
            <w:tcW w:w="0" w:type="auto"/>
          </w:tcPr>
          <w:p w:rsidR="00917C98" w:rsidRPr="00476D54" w:rsidRDefault="00917C98" w:rsidP="00882767">
            <w:pPr>
              <w:spacing w:line="240" w:lineRule="auto"/>
              <w:jc w:val="both"/>
              <w:rPr>
                <w:rFonts w:ascii="Times New Roman" w:hAnsi="Times New Roman" w:cs="Times New Roman"/>
                <w:sz w:val="20"/>
                <w:szCs w:val="20"/>
              </w:rPr>
            </w:pPr>
            <w:r w:rsidRPr="00476D54">
              <w:rPr>
                <w:rFonts w:ascii="Times New Roman" w:hAnsi="Times New Roman" w:cs="Times New Roman"/>
                <w:sz w:val="20"/>
                <w:szCs w:val="20"/>
              </w:rPr>
              <w:t>Ограждения</w:t>
            </w:r>
            <w:r w:rsidRPr="00476D54">
              <w:rPr>
                <w:rFonts w:ascii="Times New Roman" w:hAnsi="Times New Roman" w:cs="Times New Roman"/>
                <w:sz w:val="20"/>
                <w:szCs w:val="20"/>
              </w:rPr>
              <w:tab/>
            </w:r>
          </w:p>
        </w:tc>
        <w:tc>
          <w:tcPr>
            <w:tcW w:w="0" w:type="auto"/>
          </w:tcPr>
          <w:p w:rsidR="00917C98" w:rsidRPr="00476D54" w:rsidRDefault="00917C98" w:rsidP="00882767">
            <w:pPr>
              <w:spacing w:line="240" w:lineRule="auto"/>
              <w:jc w:val="both"/>
              <w:rPr>
                <w:rFonts w:ascii="Times New Roman" w:hAnsi="Times New Roman" w:cs="Times New Roman"/>
                <w:sz w:val="20"/>
                <w:szCs w:val="20"/>
              </w:rPr>
            </w:pPr>
            <w:r w:rsidRPr="00476D54">
              <w:rPr>
                <w:rFonts w:ascii="Times New Roman" w:hAnsi="Times New Roman" w:cs="Times New Roman"/>
                <w:sz w:val="20"/>
                <w:szCs w:val="20"/>
              </w:rPr>
              <w:t>Повышение безопасности движение, препятствие выхода на проезжую часть в неположенном месте</w:t>
            </w:r>
          </w:p>
        </w:tc>
      </w:tr>
      <w:tr w:rsidR="00917C98" w:rsidRPr="00476D54" w:rsidTr="00C8486D">
        <w:trPr>
          <w:trHeight w:val="333"/>
        </w:trPr>
        <w:tc>
          <w:tcPr>
            <w:tcW w:w="0" w:type="auto"/>
            <w:shd w:val="clear" w:color="auto" w:fill="auto"/>
          </w:tcPr>
          <w:p w:rsidR="00917C98" w:rsidRPr="00476D54" w:rsidRDefault="00917C98" w:rsidP="00882767">
            <w:pPr>
              <w:spacing w:line="240" w:lineRule="auto"/>
              <w:jc w:val="both"/>
              <w:rPr>
                <w:rFonts w:ascii="Times New Roman" w:hAnsi="Times New Roman" w:cs="Times New Roman"/>
                <w:sz w:val="20"/>
                <w:szCs w:val="20"/>
              </w:rPr>
            </w:pPr>
            <w:r w:rsidRPr="00476D54">
              <w:rPr>
                <w:rFonts w:ascii="Times New Roman" w:hAnsi="Times New Roman" w:cs="Times New Roman"/>
                <w:sz w:val="20"/>
                <w:szCs w:val="20"/>
              </w:rPr>
              <w:t>Контроллеры</w:t>
            </w:r>
            <w:r w:rsidRPr="00476D54">
              <w:rPr>
                <w:rFonts w:ascii="Times New Roman" w:hAnsi="Times New Roman" w:cs="Times New Roman"/>
                <w:sz w:val="20"/>
                <w:szCs w:val="20"/>
              </w:rPr>
              <w:tab/>
            </w:r>
          </w:p>
        </w:tc>
        <w:tc>
          <w:tcPr>
            <w:tcW w:w="0" w:type="auto"/>
            <w:shd w:val="clear" w:color="auto" w:fill="auto"/>
          </w:tcPr>
          <w:p w:rsidR="00917C98" w:rsidRPr="00476D54" w:rsidRDefault="00917C98" w:rsidP="00882767">
            <w:pPr>
              <w:spacing w:line="240" w:lineRule="auto"/>
              <w:jc w:val="both"/>
              <w:rPr>
                <w:rFonts w:ascii="Times New Roman" w:hAnsi="Times New Roman" w:cs="Times New Roman"/>
                <w:sz w:val="20"/>
                <w:szCs w:val="20"/>
              </w:rPr>
            </w:pPr>
            <w:r w:rsidRPr="00476D54">
              <w:rPr>
                <w:rFonts w:ascii="Times New Roman" w:hAnsi="Times New Roman" w:cs="Times New Roman"/>
                <w:sz w:val="20"/>
                <w:szCs w:val="20"/>
              </w:rPr>
              <w:t>Управление светофорным объектом</w:t>
            </w:r>
          </w:p>
        </w:tc>
      </w:tr>
      <w:tr w:rsidR="00917C98" w:rsidRPr="00476D54" w:rsidTr="00C8486D">
        <w:trPr>
          <w:trHeight w:val="54"/>
        </w:trPr>
        <w:tc>
          <w:tcPr>
            <w:tcW w:w="0" w:type="auto"/>
            <w:shd w:val="clear" w:color="auto" w:fill="auto"/>
          </w:tcPr>
          <w:p w:rsidR="00917C98" w:rsidRPr="00476D54" w:rsidRDefault="00917C98" w:rsidP="00882767">
            <w:pPr>
              <w:spacing w:line="240" w:lineRule="auto"/>
              <w:jc w:val="both"/>
              <w:rPr>
                <w:rFonts w:ascii="Times New Roman" w:hAnsi="Times New Roman" w:cs="Times New Roman"/>
                <w:sz w:val="20"/>
                <w:szCs w:val="20"/>
              </w:rPr>
            </w:pPr>
            <w:r w:rsidRPr="00476D54">
              <w:rPr>
                <w:rFonts w:ascii="Times New Roman" w:hAnsi="Times New Roman" w:cs="Times New Roman"/>
                <w:sz w:val="20"/>
                <w:szCs w:val="20"/>
              </w:rPr>
              <w:t>Детекторы транспорта</w:t>
            </w:r>
            <w:r w:rsidRPr="00476D54">
              <w:rPr>
                <w:rFonts w:ascii="Times New Roman" w:hAnsi="Times New Roman" w:cs="Times New Roman"/>
                <w:sz w:val="20"/>
                <w:szCs w:val="20"/>
              </w:rPr>
              <w:tab/>
            </w:r>
          </w:p>
        </w:tc>
        <w:tc>
          <w:tcPr>
            <w:tcW w:w="0" w:type="auto"/>
            <w:shd w:val="clear" w:color="auto" w:fill="auto"/>
          </w:tcPr>
          <w:p w:rsidR="00917C98" w:rsidRPr="00476D54" w:rsidRDefault="00917C98" w:rsidP="00882767">
            <w:pPr>
              <w:spacing w:line="240" w:lineRule="auto"/>
              <w:jc w:val="both"/>
              <w:rPr>
                <w:rFonts w:ascii="Times New Roman" w:hAnsi="Times New Roman" w:cs="Times New Roman"/>
                <w:sz w:val="20"/>
                <w:szCs w:val="20"/>
              </w:rPr>
            </w:pPr>
            <w:r w:rsidRPr="00476D54">
              <w:rPr>
                <w:rFonts w:ascii="Times New Roman" w:hAnsi="Times New Roman" w:cs="Times New Roman"/>
                <w:sz w:val="20"/>
                <w:szCs w:val="20"/>
              </w:rPr>
              <w:t>Сбор информации о транспортных потоках</w:t>
            </w:r>
          </w:p>
        </w:tc>
      </w:tr>
      <w:tr w:rsidR="00917C98" w:rsidRPr="00476D54" w:rsidTr="00D7767C">
        <w:trPr>
          <w:trHeight w:val="561"/>
        </w:trPr>
        <w:tc>
          <w:tcPr>
            <w:tcW w:w="0" w:type="auto"/>
            <w:tcBorders>
              <w:bottom w:val="single" w:sz="4" w:space="0" w:color="auto"/>
            </w:tcBorders>
            <w:shd w:val="clear" w:color="auto" w:fill="auto"/>
          </w:tcPr>
          <w:p w:rsidR="00917C98" w:rsidRPr="00476D54" w:rsidRDefault="00917C98" w:rsidP="00882767">
            <w:pPr>
              <w:spacing w:line="240" w:lineRule="auto"/>
              <w:jc w:val="both"/>
              <w:rPr>
                <w:rFonts w:ascii="Times New Roman" w:hAnsi="Times New Roman" w:cs="Times New Roman"/>
                <w:sz w:val="20"/>
                <w:szCs w:val="20"/>
              </w:rPr>
            </w:pPr>
            <w:r w:rsidRPr="00476D54">
              <w:rPr>
                <w:rFonts w:ascii="Times New Roman" w:hAnsi="Times New Roman" w:cs="Times New Roman"/>
                <w:sz w:val="20"/>
                <w:szCs w:val="20"/>
              </w:rPr>
              <w:t>АСУДД</w:t>
            </w:r>
          </w:p>
        </w:tc>
        <w:tc>
          <w:tcPr>
            <w:tcW w:w="0" w:type="auto"/>
            <w:tcBorders>
              <w:bottom w:val="single" w:sz="4" w:space="0" w:color="auto"/>
            </w:tcBorders>
            <w:shd w:val="clear" w:color="auto" w:fill="auto"/>
          </w:tcPr>
          <w:p w:rsidR="00917C98" w:rsidRPr="00476D54" w:rsidRDefault="00917C98" w:rsidP="00882767">
            <w:pPr>
              <w:spacing w:line="240" w:lineRule="auto"/>
              <w:jc w:val="both"/>
              <w:rPr>
                <w:rFonts w:ascii="Times New Roman" w:hAnsi="Times New Roman" w:cs="Times New Roman"/>
                <w:sz w:val="20"/>
                <w:szCs w:val="20"/>
              </w:rPr>
            </w:pPr>
            <w:r w:rsidRPr="00476D54">
              <w:rPr>
                <w:rFonts w:ascii="Times New Roman" w:hAnsi="Times New Roman" w:cs="Times New Roman"/>
                <w:sz w:val="20"/>
                <w:szCs w:val="20"/>
              </w:rPr>
              <w:t>Управление системой светофорных объектов влияющих друг на друга</w:t>
            </w:r>
          </w:p>
        </w:tc>
      </w:tr>
    </w:tbl>
    <w:p w:rsidR="00331BB8" w:rsidRPr="00476D54" w:rsidRDefault="00331BB8" w:rsidP="00882767">
      <w:pPr>
        <w:widowControl w:val="0"/>
        <w:spacing w:before="139" w:after="0" w:line="240" w:lineRule="auto"/>
        <w:ind w:firstLine="566"/>
        <w:jc w:val="both"/>
        <w:rPr>
          <w:rFonts w:ascii="Arial" w:eastAsia="Times New Roman" w:hAnsi="Arial" w:cs="Arial"/>
          <w:sz w:val="24"/>
          <w:szCs w:val="24"/>
        </w:rPr>
      </w:pPr>
      <w:r w:rsidRPr="00476D54">
        <w:rPr>
          <w:rFonts w:ascii="Arial" w:eastAsia="Times New Roman" w:hAnsi="Arial" w:cs="Arial"/>
          <w:sz w:val="24"/>
          <w:szCs w:val="24"/>
        </w:rPr>
        <w:lastRenderedPageBreak/>
        <w:t>В</w:t>
      </w:r>
      <w:r w:rsidRPr="00476D54">
        <w:rPr>
          <w:rFonts w:ascii="Arial" w:eastAsia="Times New Roman" w:hAnsi="Arial" w:cs="Arial"/>
          <w:spacing w:val="46"/>
          <w:sz w:val="24"/>
          <w:szCs w:val="24"/>
        </w:rPr>
        <w:t xml:space="preserve"> </w:t>
      </w:r>
      <w:r w:rsidRPr="00476D54">
        <w:rPr>
          <w:rFonts w:ascii="Arial" w:eastAsia="Times New Roman" w:hAnsi="Arial" w:cs="Arial"/>
          <w:spacing w:val="-1"/>
          <w:sz w:val="24"/>
          <w:szCs w:val="24"/>
        </w:rPr>
        <w:t>качестве</w:t>
      </w:r>
      <w:r w:rsidRPr="00476D54">
        <w:rPr>
          <w:rFonts w:ascii="Arial" w:eastAsia="Times New Roman" w:hAnsi="Arial" w:cs="Arial"/>
          <w:spacing w:val="49"/>
          <w:sz w:val="24"/>
          <w:szCs w:val="24"/>
        </w:rPr>
        <w:t xml:space="preserve"> </w:t>
      </w:r>
      <w:r w:rsidRPr="00476D54">
        <w:rPr>
          <w:rFonts w:ascii="Arial" w:eastAsia="Times New Roman" w:hAnsi="Arial" w:cs="Arial"/>
          <w:spacing w:val="-1"/>
          <w:sz w:val="24"/>
          <w:szCs w:val="24"/>
        </w:rPr>
        <w:t>мероприятий,</w:t>
      </w:r>
      <w:r w:rsidRPr="00476D54">
        <w:rPr>
          <w:rFonts w:ascii="Arial" w:eastAsia="Times New Roman" w:hAnsi="Arial" w:cs="Arial"/>
          <w:spacing w:val="48"/>
          <w:sz w:val="24"/>
          <w:szCs w:val="24"/>
        </w:rPr>
        <w:t xml:space="preserve"> </w:t>
      </w:r>
      <w:r w:rsidRPr="00476D54">
        <w:rPr>
          <w:rFonts w:ascii="Arial" w:eastAsia="Times New Roman" w:hAnsi="Arial" w:cs="Arial"/>
          <w:spacing w:val="-1"/>
          <w:sz w:val="24"/>
          <w:szCs w:val="24"/>
        </w:rPr>
        <w:t>планируемых</w:t>
      </w:r>
      <w:r w:rsidRPr="00476D54">
        <w:rPr>
          <w:rFonts w:ascii="Arial" w:eastAsia="Times New Roman" w:hAnsi="Arial" w:cs="Arial"/>
          <w:spacing w:val="49"/>
          <w:sz w:val="24"/>
          <w:szCs w:val="24"/>
        </w:rPr>
        <w:t xml:space="preserve"> </w:t>
      </w:r>
      <w:r w:rsidRPr="00476D54">
        <w:rPr>
          <w:rFonts w:ascii="Arial" w:eastAsia="Times New Roman" w:hAnsi="Arial" w:cs="Arial"/>
          <w:sz w:val="24"/>
          <w:szCs w:val="24"/>
        </w:rPr>
        <w:t>к</w:t>
      </w:r>
      <w:r w:rsidRPr="00476D54">
        <w:rPr>
          <w:rFonts w:ascii="Arial" w:eastAsia="Times New Roman" w:hAnsi="Arial" w:cs="Arial"/>
          <w:spacing w:val="48"/>
          <w:sz w:val="24"/>
          <w:szCs w:val="24"/>
        </w:rPr>
        <w:t xml:space="preserve"> </w:t>
      </w:r>
      <w:r w:rsidRPr="00476D54">
        <w:rPr>
          <w:rFonts w:ascii="Arial" w:eastAsia="Times New Roman" w:hAnsi="Arial" w:cs="Arial"/>
          <w:spacing w:val="-1"/>
          <w:sz w:val="24"/>
          <w:szCs w:val="24"/>
        </w:rPr>
        <w:t>реализации</w:t>
      </w:r>
      <w:r w:rsidRPr="00476D54">
        <w:rPr>
          <w:rFonts w:ascii="Arial" w:eastAsia="Times New Roman" w:hAnsi="Arial" w:cs="Arial"/>
          <w:spacing w:val="48"/>
          <w:sz w:val="24"/>
          <w:szCs w:val="24"/>
        </w:rPr>
        <w:t xml:space="preserve"> </w:t>
      </w:r>
      <w:r w:rsidRPr="00476D54">
        <w:rPr>
          <w:rFonts w:ascii="Arial" w:eastAsia="Times New Roman" w:hAnsi="Arial" w:cs="Arial"/>
          <w:sz w:val="24"/>
          <w:szCs w:val="24"/>
        </w:rPr>
        <w:t>на</w:t>
      </w:r>
      <w:r w:rsidRPr="00476D54">
        <w:rPr>
          <w:rFonts w:ascii="Arial" w:eastAsia="Times New Roman" w:hAnsi="Arial" w:cs="Arial"/>
          <w:spacing w:val="46"/>
          <w:sz w:val="24"/>
          <w:szCs w:val="24"/>
        </w:rPr>
        <w:t xml:space="preserve"> </w:t>
      </w:r>
      <w:r w:rsidR="001563AF" w:rsidRPr="00476D54">
        <w:rPr>
          <w:rFonts w:ascii="Arial" w:eastAsia="Times New Roman" w:hAnsi="Arial" w:cs="Arial"/>
          <w:spacing w:val="-1"/>
          <w:sz w:val="24"/>
          <w:szCs w:val="24"/>
        </w:rPr>
        <w:t>перспективу,</w:t>
      </w:r>
      <w:r w:rsidR="001563AF" w:rsidRPr="00476D54">
        <w:rPr>
          <w:rFonts w:ascii="Arial" w:eastAsia="Times New Roman" w:hAnsi="Arial" w:cs="Arial"/>
          <w:sz w:val="24"/>
          <w:szCs w:val="24"/>
        </w:rPr>
        <w:t xml:space="preserve"> предлагается</w:t>
      </w:r>
      <w:r w:rsidRPr="00476D54">
        <w:rPr>
          <w:rFonts w:ascii="Arial" w:eastAsia="Times New Roman" w:hAnsi="Arial" w:cs="Arial"/>
          <w:spacing w:val="81"/>
          <w:sz w:val="24"/>
          <w:szCs w:val="24"/>
        </w:rPr>
        <w:t xml:space="preserve"> </w:t>
      </w:r>
      <w:r w:rsidRPr="00476D54">
        <w:rPr>
          <w:rFonts w:ascii="Arial" w:eastAsia="Times New Roman" w:hAnsi="Arial" w:cs="Arial"/>
          <w:spacing w:val="-1"/>
          <w:sz w:val="24"/>
          <w:szCs w:val="24"/>
        </w:rPr>
        <w:t>выполнить</w:t>
      </w:r>
      <w:r w:rsidRPr="00476D54">
        <w:rPr>
          <w:rFonts w:ascii="Arial" w:eastAsia="Times New Roman" w:hAnsi="Arial" w:cs="Arial"/>
          <w:spacing w:val="36"/>
          <w:sz w:val="24"/>
          <w:szCs w:val="24"/>
        </w:rPr>
        <w:t xml:space="preserve"> </w:t>
      </w:r>
      <w:r w:rsidRPr="00476D54">
        <w:rPr>
          <w:rFonts w:ascii="Arial" w:eastAsia="Times New Roman" w:hAnsi="Arial" w:cs="Arial"/>
          <w:spacing w:val="-1"/>
          <w:sz w:val="24"/>
          <w:szCs w:val="24"/>
        </w:rPr>
        <w:t>комплекс</w:t>
      </w:r>
      <w:r w:rsidRPr="00476D54">
        <w:rPr>
          <w:rFonts w:ascii="Arial" w:eastAsia="Times New Roman" w:hAnsi="Arial" w:cs="Arial"/>
          <w:spacing w:val="34"/>
          <w:sz w:val="24"/>
          <w:szCs w:val="24"/>
        </w:rPr>
        <w:t xml:space="preserve"> </w:t>
      </w:r>
      <w:r w:rsidRPr="00476D54">
        <w:rPr>
          <w:rFonts w:ascii="Arial" w:eastAsia="Times New Roman" w:hAnsi="Arial" w:cs="Arial"/>
          <w:spacing w:val="-1"/>
          <w:sz w:val="24"/>
          <w:szCs w:val="24"/>
        </w:rPr>
        <w:t>мер</w:t>
      </w:r>
      <w:r w:rsidRPr="00476D54">
        <w:rPr>
          <w:rFonts w:ascii="Arial" w:eastAsia="Times New Roman" w:hAnsi="Arial" w:cs="Arial"/>
          <w:spacing w:val="38"/>
          <w:sz w:val="24"/>
          <w:szCs w:val="24"/>
        </w:rPr>
        <w:t xml:space="preserve"> </w:t>
      </w:r>
      <w:r w:rsidRPr="00476D54">
        <w:rPr>
          <w:rFonts w:ascii="Arial" w:eastAsia="Times New Roman" w:hAnsi="Arial" w:cs="Arial"/>
          <w:sz w:val="24"/>
          <w:szCs w:val="24"/>
        </w:rPr>
        <w:t>для</w:t>
      </w:r>
      <w:r w:rsidRPr="00476D54">
        <w:rPr>
          <w:rFonts w:ascii="Arial" w:eastAsia="Times New Roman" w:hAnsi="Arial" w:cs="Arial"/>
          <w:spacing w:val="36"/>
          <w:sz w:val="24"/>
          <w:szCs w:val="24"/>
        </w:rPr>
        <w:t xml:space="preserve"> </w:t>
      </w:r>
      <w:r w:rsidRPr="00476D54">
        <w:rPr>
          <w:rFonts w:ascii="Arial" w:eastAsia="Times New Roman" w:hAnsi="Arial" w:cs="Arial"/>
          <w:spacing w:val="-1"/>
          <w:sz w:val="24"/>
          <w:szCs w:val="24"/>
        </w:rPr>
        <w:t>снижения</w:t>
      </w:r>
      <w:r w:rsidRPr="00476D54">
        <w:rPr>
          <w:rFonts w:ascii="Arial" w:eastAsia="Times New Roman" w:hAnsi="Arial" w:cs="Arial"/>
          <w:spacing w:val="35"/>
          <w:sz w:val="24"/>
          <w:szCs w:val="24"/>
        </w:rPr>
        <w:t xml:space="preserve"> </w:t>
      </w:r>
      <w:r w:rsidRPr="00476D54">
        <w:rPr>
          <w:rFonts w:ascii="Arial" w:eastAsia="Times New Roman" w:hAnsi="Arial" w:cs="Arial"/>
          <w:spacing w:val="-1"/>
          <w:sz w:val="24"/>
          <w:szCs w:val="24"/>
        </w:rPr>
        <w:t>количества</w:t>
      </w:r>
      <w:r w:rsidRPr="00476D54">
        <w:rPr>
          <w:rFonts w:ascii="Arial" w:eastAsia="Times New Roman" w:hAnsi="Arial" w:cs="Arial"/>
          <w:spacing w:val="35"/>
          <w:sz w:val="24"/>
          <w:szCs w:val="24"/>
        </w:rPr>
        <w:t xml:space="preserve"> </w:t>
      </w:r>
      <w:r w:rsidRPr="00476D54">
        <w:rPr>
          <w:rFonts w:ascii="Arial" w:eastAsia="Times New Roman" w:hAnsi="Arial" w:cs="Arial"/>
          <w:sz w:val="24"/>
          <w:szCs w:val="24"/>
        </w:rPr>
        <w:t>и</w:t>
      </w:r>
      <w:r w:rsidRPr="00476D54">
        <w:rPr>
          <w:rFonts w:ascii="Arial" w:eastAsia="Times New Roman" w:hAnsi="Arial" w:cs="Arial"/>
          <w:spacing w:val="36"/>
          <w:sz w:val="24"/>
          <w:szCs w:val="24"/>
        </w:rPr>
        <w:t xml:space="preserve"> </w:t>
      </w:r>
      <w:r w:rsidRPr="00476D54">
        <w:rPr>
          <w:rFonts w:ascii="Arial" w:eastAsia="Times New Roman" w:hAnsi="Arial" w:cs="Arial"/>
          <w:spacing w:val="-1"/>
          <w:sz w:val="24"/>
          <w:szCs w:val="24"/>
        </w:rPr>
        <w:t>тяжести</w:t>
      </w:r>
      <w:r w:rsidRPr="00476D54">
        <w:rPr>
          <w:rFonts w:ascii="Arial" w:eastAsia="Times New Roman" w:hAnsi="Arial" w:cs="Arial"/>
          <w:spacing w:val="37"/>
          <w:sz w:val="24"/>
          <w:szCs w:val="24"/>
        </w:rPr>
        <w:t xml:space="preserve"> </w:t>
      </w:r>
      <w:r w:rsidRPr="00476D54">
        <w:rPr>
          <w:rFonts w:ascii="Arial" w:eastAsia="Times New Roman" w:hAnsi="Arial" w:cs="Arial"/>
          <w:spacing w:val="-1"/>
          <w:sz w:val="24"/>
          <w:szCs w:val="24"/>
        </w:rPr>
        <w:t>последствий</w:t>
      </w:r>
      <w:r w:rsidRPr="00476D54">
        <w:rPr>
          <w:rFonts w:ascii="Arial" w:eastAsia="Times New Roman" w:hAnsi="Arial" w:cs="Arial"/>
          <w:spacing w:val="36"/>
          <w:sz w:val="24"/>
          <w:szCs w:val="24"/>
        </w:rPr>
        <w:t xml:space="preserve"> </w:t>
      </w:r>
      <w:r w:rsidRPr="00476D54">
        <w:rPr>
          <w:rFonts w:ascii="Arial" w:eastAsia="Times New Roman" w:hAnsi="Arial" w:cs="Arial"/>
          <w:spacing w:val="-1"/>
          <w:sz w:val="24"/>
          <w:szCs w:val="24"/>
        </w:rPr>
        <w:t>ДТП и повышения эффективности дорожного движения</w:t>
      </w:r>
      <w:r w:rsidRPr="00476D54">
        <w:rPr>
          <w:rFonts w:ascii="Arial" w:eastAsia="Times New Roman" w:hAnsi="Arial" w:cs="Arial"/>
          <w:sz w:val="24"/>
          <w:szCs w:val="24"/>
        </w:rPr>
        <w:t>.</w:t>
      </w:r>
    </w:p>
    <w:p w:rsidR="00331BB8" w:rsidRPr="00476D54" w:rsidRDefault="00331BB8" w:rsidP="00882767">
      <w:pPr>
        <w:spacing w:after="0" w:line="240" w:lineRule="auto"/>
        <w:ind w:firstLine="709"/>
        <w:jc w:val="both"/>
        <w:rPr>
          <w:rFonts w:ascii="Arial" w:hAnsi="Arial" w:cs="Arial"/>
          <w:sz w:val="24"/>
          <w:szCs w:val="24"/>
        </w:rPr>
      </w:pPr>
      <w:r w:rsidRPr="00476D54">
        <w:rPr>
          <w:rFonts w:ascii="Arial" w:hAnsi="Arial" w:cs="Arial"/>
          <w:sz w:val="24"/>
          <w:szCs w:val="24"/>
        </w:rPr>
        <w:t>На основе проведенного</w:t>
      </w:r>
      <w:r w:rsidR="001563AF" w:rsidRPr="00476D54">
        <w:rPr>
          <w:rFonts w:ascii="Arial" w:hAnsi="Arial" w:cs="Arial"/>
          <w:sz w:val="24"/>
          <w:szCs w:val="24"/>
        </w:rPr>
        <w:t xml:space="preserve"> исследования интенсивности движения транспортных потоков и </w:t>
      </w:r>
      <w:r w:rsidRPr="00476D54">
        <w:rPr>
          <w:rFonts w:ascii="Arial" w:hAnsi="Arial" w:cs="Arial"/>
          <w:sz w:val="24"/>
          <w:szCs w:val="24"/>
        </w:rPr>
        <w:t>топографического анализа разрабатываются первоочередные и перспективные мероприятия по ликвидации мест концентрации дорожно-транспортных происшествий</w:t>
      </w:r>
      <w:r w:rsidR="001563AF" w:rsidRPr="00476D54">
        <w:rPr>
          <w:rFonts w:ascii="Arial" w:hAnsi="Arial" w:cs="Arial"/>
          <w:sz w:val="24"/>
          <w:szCs w:val="24"/>
        </w:rPr>
        <w:t xml:space="preserve"> и повышения условий безопасности дорожного движения</w:t>
      </w:r>
      <w:r w:rsidRPr="00476D54">
        <w:rPr>
          <w:rFonts w:ascii="Arial" w:hAnsi="Arial" w:cs="Arial"/>
          <w:sz w:val="24"/>
          <w:szCs w:val="24"/>
        </w:rPr>
        <w:t>.</w:t>
      </w:r>
    </w:p>
    <w:p w:rsidR="00331BB8" w:rsidRPr="00476D54" w:rsidRDefault="00331BB8" w:rsidP="00882767">
      <w:pPr>
        <w:spacing w:after="0" w:line="240" w:lineRule="auto"/>
        <w:ind w:firstLine="709"/>
        <w:jc w:val="both"/>
        <w:rPr>
          <w:rFonts w:ascii="Arial" w:hAnsi="Arial" w:cs="Arial"/>
          <w:sz w:val="24"/>
          <w:szCs w:val="24"/>
        </w:rPr>
      </w:pPr>
      <w:r w:rsidRPr="00476D54">
        <w:rPr>
          <w:rFonts w:ascii="Arial" w:hAnsi="Arial" w:cs="Arial"/>
          <w:sz w:val="24"/>
          <w:szCs w:val="24"/>
        </w:rPr>
        <w:t>К первоочередным мероприятиям по организации движения относятся:</w:t>
      </w:r>
    </w:p>
    <w:p w:rsidR="00331BB8" w:rsidRPr="00476D54" w:rsidRDefault="00331BB8" w:rsidP="00882767">
      <w:pPr>
        <w:spacing w:after="0" w:line="240" w:lineRule="auto"/>
        <w:ind w:firstLine="709"/>
        <w:jc w:val="both"/>
        <w:rPr>
          <w:rFonts w:ascii="Arial" w:hAnsi="Arial" w:cs="Arial"/>
          <w:sz w:val="24"/>
          <w:szCs w:val="24"/>
        </w:rPr>
      </w:pPr>
      <w:r w:rsidRPr="00476D54">
        <w:rPr>
          <w:rFonts w:ascii="Arial" w:hAnsi="Arial" w:cs="Arial"/>
          <w:sz w:val="24"/>
          <w:szCs w:val="24"/>
        </w:rPr>
        <w:t>- предупреждение об опасности, введение ограничения или приоритета в движении;</w:t>
      </w:r>
    </w:p>
    <w:p w:rsidR="00331BB8" w:rsidRPr="00476D54" w:rsidRDefault="00331BB8" w:rsidP="00882767">
      <w:pPr>
        <w:spacing w:after="0" w:line="240" w:lineRule="auto"/>
        <w:ind w:firstLine="709"/>
        <w:jc w:val="both"/>
        <w:rPr>
          <w:rFonts w:ascii="Arial" w:hAnsi="Arial" w:cs="Arial"/>
          <w:sz w:val="24"/>
          <w:szCs w:val="24"/>
        </w:rPr>
      </w:pPr>
      <w:r w:rsidRPr="00476D54">
        <w:rPr>
          <w:rFonts w:ascii="Arial" w:hAnsi="Arial" w:cs="Arial"/>
          <w:sz w:val="24"/>
          <w:szCs w:val="24"/>
        </w:rPr>
        <w:t>- организация пешеходного движения;</w:t>
      </w:r>
    </w:p>
    <w:p w:rsidR="00331BB8" w:rsidRPr="00476D54" w:rsidRDefault="00331BB8" w:rsidP="00882767">
      <w:pPr>
        <w:spacing w:after="0" w:line="240" w:lineRule="auto"/>
        <w:ind w:firstLine="709"/>
        <w:jc w:val="both"/>
        <w:rPr>
          <w:rFonts w:ascii="Arial" w:hAnsi="Arial" w:cs="Arial"/>
          <w:sz w:val="24"/>
          <w:szCs w:val="24"/>
        </w:rPr>
      </w:pPr>
      <w:r w:rsidRPr="00476D54">
        <w:rPr>
          <w:rFonts w:ascii="Arial" w:hAnsi="Arial" w:cs="Arial"/>
          <w:sz w:val="24"/>
          <w:szCs w:val="24"/>
        </w:rPr>
        <w:t>- разделение (</w:t>
      </w:r>
      <w:proofErr w:type="spellStart"/>
      <w:r w:rsidRPr="00476D54">
        <w:rPr>
          <w:rFonts w:ascii="Arial" w:hAnsi="Arial" w:cs="Arial"/>
          <w:sz w:val="24"/>
          <w:szCs w:val="24"/>
        </w:rPr>
        <w:t>канализирование</w:t>
      </w:r>
      <w:proofErr w:type="spellEnd"/>
      <w:r w:rsidRPr="00476D54">
        <w:rPr>
          <w:rFonts w:ascii="Arial" w:hAnsi="Arial" w:cs="Arial"/>
          <w:sz w:val="24"/>
          <w:szCs w:val="24"/>
        </w:rPr>
        <w:t>) транспортных потоков;</w:t>
      </w:r>
    </w:p>
    <w:p w:rsidR="00331BB8" w:rsidRPr="00476D54" w:rsidRDefault="00331BB8" w:rsidP="00882767">
      <w:pPr>
        <w:spacing w:after="0" w:line="240" w:lineRule="auto"/>
        <w:ind w:firstLine="709"/>
        <w:jc w:val="both"/>
        <w:rPr>
          <w:rFonts w:ascii="Arial" w:hAnsi="Arial" w:cs="Arial"/>
          <w:sz w:val="24"/>
          <w:szCs w:val="24"/>
        </w:rPr>
      </w:pPr>
      <w:r w:rsidRPr="00476D54">
        <w:rPr>
          <w:rFonts w:ascii="Arial" w:hAnsi="Arial" w:cs="Arial"/>
          <w:sz w:val="24"/>
          <w:szCs w:val="24"/>
        </w:rPr>
        <w:t>- нанесение линий разметки, установка дорожных знаков.</w:t>
      </w:r>
    </w:p>
    <w:p w:rsidR="00331BB8" w:rsidRPr="00476D54" w:rsidRDefault="00331BB8" w:rsidP="00882767">
      <w:pPr>
        <w:spacing w:after="0" w:line="240" w:lineRule="auto"/>
        <w:ind w:firstLine="709"/>
        <w:jc w:val="both"/>
        <w:rPr>
          <w:rFonts w:ascii="Arial" w:hAnsi="Arial" w:cs="Arial"/>
          <w:sz w:val="24"/>
          <w:szCs w:val="24"/>
        </w:rPr>
      </w:pPr>
      <w:r w:rsidRPr="00476D54">
        <w:rPr>
          <w:rFonts w:ascii="Arial" w:hAnsi="Arial" w:cs="Arial"/>
          <w:sz w:val="24"/>
          <w:szCs w:val="24"/>
        </w:rPr>
        <w:t>К перспективным относятся мероприятия по обеспечению безопасности движения, включающие:</w:t>
      </w:r>
    </w:p>
    <w:p w:rsidR="00331BB8" w:rsidRPr="00476D54" w:rsidRDefault="00331BB8" w:rsidP="00882767">
      <w:pPr>
        <w:spacing w:after="0" w:line="240" w:lineRule="auto"/>
        <w:ind w:firstLine="709"/>
        <w:jc w:val="both"/>
        <w:rPr>
          <w:rFonts w:ascii="Arial" w:hAnsi="Arial" w:cs="Arial"/>
          <w:sz w:val="24"/>
          <w:szCs w:val="24"/>
        </w:rPr>
      </w:pPr>
      <w:r w:rsidRPr="00476D54">
        <w:rPr>
          <w:rFonts w:ascii="Arial" w:hAnsi="Arial" w:cs="Arial"/>
          <w:sz w:val="24"/>
          <w:szCs w:val="24"/>
        </w:rPr>
        <w:t>- установку светофорных объектов;</w:t>
      </w:r>
    </w:p>
    <w:p w:rsidR="00331BB8" w:rsidRPr="00476D54" w:rsidRDefault="00331BB8" w:rsidP="00882767">
      <w:pPr>
        <w:spacing w:after="0" w:line="240" w:lineRule="auto"/>
        <w:ind w:firstLine="709"/>
        <w:jc w:val="both"/>
        <w:rPr>
          <w:rFonts w:ascii="Arial" w:hAnsi="Arial" w:cs="Arial"/>
          <w:sz w:val="24"/>
          <w:szCs w:val="24"/>
        </w:rPr>
      </w:pPr>
      <w:r w:rsidRPr="00476D54">
        <w:rPr>
          <w:rFonts w:ascii="Arial" w:hAnsi="Arial" w:cs="Arial"/>
          <w:sz w:val="24"/>
          <w:szCs w:val="24"/>
        </w:rPr>
        <w:t>- повышение коэффициента сцепления и ровности;</w:t>
      </w:r>
    </w:p>
    <w:p w:rsidR="00331BB8" w:rsidRPr="00476D54" w:rsidRDefault="00331BB8" w:rsidP="00882767">
      <w:pPr>
        <w:spacing w:after="0" w:line="240" w:lineRule="auto"/>
        <w:ind w:firstLine="709"/>
        <w:jc w:val="both"/>
        <w:rPr>
          <w:rFonts w:ascii="Arial" w:hAnsi="Arial" w:cs="Arial"/>
          <w:sz w:val="24"/>
          <w:szCs w:val="24"/>
        </w:rPr>
      </w:pPr>
      <w:r w:rsidRPr="00476D54">
        <w:rPr>
          <w:rFonts w:ascii="Arial" w:hAnsi="Arial" w:cs="Arial"/>
          <w:sz w:val="24"/>
          <w:szCs w:val="24"/>
        </w:rPr>
        <w:t>- строительство тротуаров или их расширение</w:t>
      </w:r>
      <w:r w:rsidR="00D35243" w:rsidRPr="00476D54">
        <w:rPr>
          <w:rFonts w:ascii="Arial" w:hAnsi="Arial" w:cs="Arial"/>
          <w:sz w:val="24"/>
          <w:szCs w:val="24"/>
        </w:rPr>
        <w:t xml:space="preserve"> (при возможности)</w:t>
      </w:r>
      <w:r w:rsidRPr="00476D54">
        <w:rPr>
          <w:rFonts w:ascii="Arial" w:hAnsi="Arial" w:cs="Arial"/>
          <w:sz w:val="24"/>
          <w:szCs w:val="24"/>
        </w:rPr>
        <w:t>;</w:t>
      </w:r>
    </w:p>
    <w:p w:rsidR="00331BB8" w:rsidRPr="00476D54" w:rsidRDefault="00331BB8" w:rsidP="00882767">
      <w:pPr>
        <w:spacing w:after="0" w:line="240" w:lineRule="auto"/>
        <w:ind w:firstLine="709"/>
        <w:jc w:val="both"/>
        <w:rPr>
          <w:rFonts w:ascii="Arial" w:hAnsi="Arial" w:cs="Arial"/>
          <w:sz w:val="24"/>
          <w:szCs w:val="24"/>
        </w:rPr>
      </w:pPr>
      <w:r w:rsidRPr="00476D54">
        <w:rPr>
          <w:rFonts w:ascii="Arial" w:hAnsi="Arial" w:cs="Arial"/>
          <w:sz w:val="24"/>
          <w:szCs w:val="24"/>
        </w:rPr>
        <w:t>- устройство искусственного освещения;</w:t>
      </w:r>
    </w:p>
    <w:p w:rsidR="00331BB8" w:rsidRPr="00476D54" w:rsidRDefault="00331BB8" w:rsidP="00882767">
      <w:pPr>
        <w:spacing w:after="0" w:line="240" w:lineRule="auto"/>
        <w:ind w:firstLine="709"/>
        <w:jc w:val="both"/>
        <w:rPr>
          <w:rFonts w:ascii="Arial" w:hAnsi="Arial" w:cs="Arial"/>
          <w:sz w:val="24"/>
          <w:szCs w:val="24"/>
        </w:rPr>
      </w:pPr>
      <w:r w:rsidRPr="00476D54">
        <w:rPr>
          <w:rFonts w:ascii="Arial" w:hAnsi="Arial" w:cs="Arial"/>
          <w:sz w:val="24"/>
          <w:szCs w:val="24"/>
        </w:rPr>
        <w:t>- изменение геометрических параметров плана, продольного и поперечного профиля дороги, в том числе увеличение ширины проезжей части, разделительной полосы, обочины.</w:t>
      </w:r>
    </w:p>
    <w:p w:rsidR="00882767" w:rsidRDefault="00F966D5" w:rsidP="00F966D5">
      <w:pPr>
        <w:spacing w:after="0" w:line="240" w:lineRule="auto"/>
        <w:ind w:firstLine="709"/>
        <w:jc w:val="both"/>
        <w:rPr>
          <w:rFonts w:ascii="Arial" w:hAnsi="Arial" w:cs="Arial"/>
          <w:sz w:val="24"/>
          <w:szCs w:val="24"/>
        </w:rPr>
      </w:pPr>
      <w:r w:rsidRPr="00476D54">
        <w:rPr>
          <w:rFonts w:ascii="Arial" w:hAnsi="Arial" w:cs="Arial"/>
          <w:sz w:val="24"/>
          <w:szCs w:val="24"/>
        </w:rPr>
        <w:t xml:space="preserve">В рамках программных мероприятий муниципальной программы «Развитие транспортного комплекса и улично-дорожной сети на территории Слюдянского муниципального образования» на 2019-2024 годы осуществляются полномочия в сфере безопасности дорожного движения. Перспективный план </w:t>
      </w:r>
      <w:r w:rsidR="00E74D52" w:rsidRPr="00476D54">
        <w:rPr>
          <w:rFonts w:ascii="Arial" w:hAnsi="Arial" w:cs="Arial"/>
          <w:sz w:val="24"/>
          <w:szCs w:val="24"/>
        </w:rPr>
        <w:t>развити</w:t>
      </w:r>
      <w:r w:rsidR="00D7767C" w:rsidRPr="00476D54">
        <w:rPr>
          <w:rFonts w:ascii="Arial" w:hAnsi="Arial" w:cs="Arial"/>
          <w:sz w:val="24"/>
          <w:szCs w:val="24"/>
        </w:rPr>
        <w:t>я УДС на территории Слюдянского</w:t>
      </w:r>
      <w:r w:rsidR="00E74D52" w:rsidRPr="00476D54">
        <w:rPr>
          <w:rFonts w:ascii="Arial" w:hAnsi="Arial" w:cs="Arial"/>
          <w:sz w:val="24"/>
          <w:szCs w:val="24"/>
        </w:rPr>
        <w:t xml:space="preserve"> муниципального образования представлен </w:t>
      </w:r>
      <w:r w:rsidRPr="00476D54">
        <w:rPr>
          <w:rFonts w:ascii="Arial" w:hAnsi="Arial" w:cs="Arial"/>
          <w:sz w:val="24"/>
          <w:szCs w:val="24"/>
        </w:rPr>
        <w:t>в таблице</w:t>
      </w:r>
      <w:r w:rsidR="00E74D52" w:rsidRPr="00476D54">
        <w:rPr>
          <w:rFonts w:ascii="Arial" w:hAnsi="Arial" w:cs="Arial"/>
          <w:sz w:val="24"/>
          <w:szCs w:val="24"/>
        </w:rPr>
        <w:t xml:space="preserve"> 1.20.</w:t>
      </w:r>
      <w:r w:rsidR="00D7767C" w:rsidRPr="00476D54">
        <w:rPr>
          <w:rFonts w:ascii="Arial" w:hAnsi="Arial" w:cs="Arial"/>
          <w:sz w:val="24"/>
          <w:szCs w:val="24"/>
        </w:rPr>
        <w:t xml:space="preserve"> Для выполнения мероприятий перспективного плана необходима поддержка бюджета Иркутской области.</w:t>
      </w:r>
    </w:p>
    <w:p w:rsidR="00476D54" w:rsidRPr="00476D54" w:rsidRDefault="00476D54" w:rsidP="00F966D5">
      <w:pPr>
        <w:spacing w:after="0" w:line="240" w:lineRule="auto"/>
        <w:ind w:firstLine="709"/>
        <w:jc w:val="both"/>
        <w:rPr>
          <w:rFonts w:ascii="Arial" w:hAnsi="Arial" w:cs="Arial"/>
          <w:sz w:val="24"/>
          <w:szCs w:val="24"/>
        </w:rPr>
      </w:pPr>
    </w:p>
    <w:p w:rsidR="00E74D52" w:rsidRDefault="00476D54" w:rsidP="00FB752E">
      <w:pPr>
        <w:spacing w:after="0" w:line="240" w:lineRule="auto"/>
        <w:ind w:firstLine="709"/>
        <w:jc w:val="center"/>
        <w:rPr>
          <w:rFonts w:ascii="Arial" w:hAnsi="Arial" w:cs="Arial"/>
          <w:sz w:val="24"/>
          <w:szCs w:val="24"/>
        </w:rPr>
      </w:pPr>
      <w:r w:rsidRPr="00476D54">
        <w:rPr>
          <w:rFonts w:ascii="Arial" w:hAnsi="Arial" w:cs="Arial"/>
          <w:sz w:val="24"/>
          <w:szCs w:val="24"/>
        </w:rPr>
        <w:t>Объем и источники финансирования муниципальной программы «Развитие транспортного комплекса и улично-дорожной сети Слюдянского муниципального</w:t>
      </w:r>
    </w:p>
    <w:p w:rsidR="00FB752E" w:rsidRDefault="00FB752E" w:rsidP="005A2C8D">
      <w:pPr>
        <w:spacing w:after="0" w:line="240" w:lineRule="auto"/>
        <w:rPr>
          <w:rFonts w:ascii="Times New Roman" w:eastAsia="Times New Roman" w:hAnsi="Times New Roman" w:cs="Times New Roman"/>
          <w:b/>
          <w:bCs/>
          <w:color w:val="000000"/>
          <w:sz w:val="24"/>
          <w:szCs w:val="24"/>
          <w:lang w:eastAsia="ru-RU"/>
        </w:rPr>
        <w:sectPr w:rsidR="00FB752E" w:rsidSect="00476D54">
          <w:footerReference w:type="first" r:id="rId23"/>
          <w:type w:val="continuous"/>
          <w:pgSz w:w="11906" w:h="16838" w:code="9"/>
          <w:pgMar w:top="1134" w:right="850" w:bottom="1134" w:left="1701" w:header="708" w:footer="708" w:gutter="0"/>
          <w:pgNumType w:start="1" w:chapStyle="1"/>
          <w:cols w:space="708"/>
          <w:titlePg/>
          <w:docGrid w:linePitch="360"/>
        </w:sectPr>
      </w:pPr>
    </w:p>
    <w:tbl>
      <w:tblPr>
        <w:tblpPr w:leftFromText="180" w:rightFromText="180" w:horzAnchor="page" w:tblpX="1" w:tblpY="-1140"/>
        <w:tblW w:w="15026" w:type="dxa"/>
        <w:tblLayout w:type="fixed"/>
        <w:tblLook w:val="04A0" w:firstRow="1" w:lastRow="0" w:firstColumn="1" w:lastColumn="0" w:noHBand="0" w:noVBand="1"/>
      </w:tblPr>
      <w:tblGrid>
        <w:gridCol w:w="15026"/>
      </w:tblGrid>
      <w:tr w:rsidR="00E74D52" w:rsidRPr="00476D54" w:rsidTr="00D7767C">
        <w:trPr>
          <w:trHeight w:val="810"/>
        </w:trPr>
        <w:tc>
          <w:tcPr>
            <w:tcW w:w="15026" w:type="dxa"/>
            <w:tcBorders>
              <w:top w:val="nil"/>
              <w:left w:val="nil"/>
              <w:bottom w:val="nil"/>
              <w:right w:val="nil"/>
            </w:tcBorders>
            <w:shd w:val="clear" w:color="auto" w:fill="auto"/>
            <w:vAlign w:val="center"/>
            <w:hideMark/>
          </w:tcPr>
          <w:p w:rsidR="00E74D52" w:rsidRPr="00476D54" w:rsidRDefault="00E74D52" w:rsidP="00E74D52">
            <w:pPr>
              <w:spacing w:after="0" w:line="240" w:lineRule="auto"/>
              <w:ind w:left="1313"/>
              <w:jc w:val="center"/>
              <w:rPr>
                <w:rFonts w:ascii="Times New Roman" w:eastAsia="Times New Roman" w:hAnsi="Times New Roman" w:cs="Times New Roman"/>
                <w:b/>
                <w:bCs/>
                <w:color w:val="000000"/>
                <w:sz w:val="18"/>
                <w:szCs w:val="18"/>
                <w:lang w:eastAsia="ru-RU"/>
              </w:rPr>
            </w:pPr>
          </w:p>
          <w:p w:rsidR="00E74D52" w:rsidRPr="00476D54" w:rsidRDefault="00E74D52" w:rsidP="00E74D52">
            <w:pPr>
              <w:spacing w:after="0" w:line="240" w:lineRule="auto"/>
              <w:ind w:left="1313"/>
              <w:jc w:val="center"/>
              <w:rPr>
                <w:rFonts w:ascii="Times New Roman" w:eastAsia="Times New Roman" w:hAnsi="Times New Roman" w:cs="Times New Roman"/>
                <w:b/>
                <w:bCs/>
                <w:color w:val="000000"/>
                <w:sz w:val="18"/>
                <w:szCs w:val="18"/>
                <w:lang w:eastAsia="ru-RU"/>
              </w:rPr>
            </w:pPr>
          </w:p>
          <w:p w:rsidR="00D7767C" w:rsidRPr="00476D54" w:rsidRDefault="00D7767C" w:rsidP="00E74D52">
            <w:pPr>
              <w:spacing w:after="0" w:line="240" w:lineRule="auto"/>
              <w:ind w:left="1313"/>
              <w:jc w:val="center"/>
              <w:rPr>
                <w:rFonts w:ascii="Times New Roman" w:eastAsia="Times New Roman" w:hAnsi="Times New Roman" w:cs="Times New Roman"/>
                <w:b/>
                <w:bCs/>
                <w:color w:val="000000"/>
                <w:sz w:val="18"/>
                <w:szCs w:val="18"/>
                <w:lang w:eastAsia="ru-RU"/>
              </w:rPr>
            </w:pPr>
          </w:p>
          <w:p w:rsidR="00E74D52" w:rsidRPr="00476D54" w:rsidRDefault="00E74D52" w:rsidP="00FB752E">
            <w:pPr>
              <w:spacing w:after="0" w:line="240" w:lineRule="auto"/>
              <w:ind w:left="1313" w:right="4435"/>
              <w:jc w:val="center"/>
              <w:rPr>
                <w:rFonts w:ascii="Times New Roman" w:eastAsia="Times New Roman" w:hAnsi="Times New Roman" w:cs="Times New Roman"/>
                <w:bCs/>
                <w:color w:val="000000"/>
                <w:sz w:val="18"/>
                <w:szCs w:val="18"/>
                <w:lang w:eastAsia="ru-RU"/>
              </w:rPr>
            </w:pPr>
          </w:p>
          <w:p w:rsidR="00E74D52" w:rsidRPr="00476D54" w:rsidRDefault="00E74D52" w:rsidP="00E74D52">
            <w:pPr>
              <w:spacing w:after="0" w:line="240" w:lineRule="auto"/>
              <w:ind w:left="1313"/>
              <w:jc w:val="center"/>
              <w:rPr>
                <w:rFonts w:ascii="Times New Roman" w:eastAsia="Times New Roman" w:hAnsi="Times New Roman" w:cs="Times New Roman"/>
                <w:b/>
                <w:bCs/>
                <w:color w:val="000000"/>
                <w:sz w:val="18"/>
                <w:szCs w:val="18"/>
                <w:lang w:eastAsia="ru-RU"/>
              </w:rPr>
            </w:pPr>
          </w:p>
        </w:tc>
      </w:tr>
    </w:tbl>
    <w:p w:rsidR="00FB752E" w:rsidRDefault="00FB752E" w:rsidP="00882767">
      <w:pPr>
        <w:pStyle w:val="ac"/>
        <w:spacing w:after="0"/>
        <w:ind w:right="104" w:firstLine="539"/>
        <w:jc w:val="center"/>
        <w:rPr>
          <w:b/>
          <w:sz w:val="24"/>
          <w:szCs w:val="24"/>
        </w:rPr>
      </w:pPr>
    </w:p>
    <w:p w:rsidR="007B697C" w:rsidRPr="005A2C8D" w:rsidRDefault="005A2C8D" w:rsidP="00882767">
      <w:pPr>
        <w:pStyle w:val="ac"/>
        <w:spacing w:after="0"/>
        <w:ind w:right="104" w:firstLine="539"/>
        <w:jc w:val="center"/>
        <w:rPr>
          <w:rFonts w:ascii="Arial" w:hAnsi="Arial" w:cs="Arial"/>
          <w:b/>
          <w:sz w:val="24"/>
          <w:szCs w:val="24"/>
        </w:rPr>
      </w:pPr>
      <w:r w:rsidRPr="005A2C8D">
        <w:rPr>
          <w:rFonts w:ascii="Arial" w:hAnsi="Arial" w:cs="Arial"/>
          <w:b/>
          <w:sz w:val="24"/>
          <w:szCs w:val="24"/>
        </w:rPr>
        <w:t>3.1 ПОВЫШЕНИЕ БЕЗОПАСНОСТИ ДВИЖЕНИЯ ПЕШЕХОДНЫХ ПОТОКОВ</w:t>
      </w:r>
    </w:p>
    <w:p w:rsidR="00882767" w:rsidRPr="00882767" w:rsidRDefault="00882767" w:rsidP="00882767">
      <w:pPr>
        <w:pStyle w:val="ac"/>
        <w:spacing w:after="0"/>
        <w:ind w:right="104" w:firstLine="539"/>
        <w:jc w:val="center"/>
        <w:rPr>
          <w:b/>
          <w:sz w:val="24"/>
          <w:szCs w:val="24"/>
        </w:rPr>
      </w:pPr>
    </w:p>
    <w:p w:rsidR="007B697C" w:rsidRPr="005A2C8D" w:rsidRDefault="007B697C" w:rsidP="00882767">
      <w:pPr>
        <w:pStyle w:val="ac"/>
        <w:spacing w:after="0"/>
        <w:ind w:right="104" w:firstLine="539"/>
        <w:jc w:val="both"/>
        <w:rPr>
          <w:rFonts w:ascii="Arial" w:hAnsi="Arial" w:cs="Arial"/>
          <w:sz w:val="24"/>
          <w:szCs w:val="24"/>
        </w:rPr>
      </w:pPr>
      <w:r w:rsidRPr="005A2C8D">
        <w:rPr>
          <w:rFonts w:ascii="Arial" w:hAnsi="Arial" w:cs="Arial"/>
          <w:sz w:val="24"/>
          <w:szCs w:val="24"/>
        </w:rPr>
        <w:t xml:space="preserve">Не </w:t>
      </w:r>
      <w:r w:rsidRPr="005A2C8D">
        <w:rPr>
          <w:rFonts w:ascii="Arial" w:hAnsi="Arial" w:cs="Arial"/>
          <w:spacing w:val="-1"/>
          <w:sz w:val="24"/>
          <w:szCs w:val="24"/>
        </w:rPr>
        <w:t>малую</w:t>
      </w:r>
      <w:r w:rsidRPr="005A2C8D">
        <w:rPr>
          <w:rFonts w:ascii="Arial" w:hAnsi="Arial" w:cs="Arial"/>
          <w:sz w:val="24"/>
          <w:szCs w:val="24"/>
        </w:rPr>
        <w:t xml:space="preserve"> роль в</w:t>
      </w:r>
      <w:r w:rsidRPr="005A2C8D">
        <w:rPr>
          <w:rFonts w:ascii="Arial" w:hAnsi="Arial" w:cs="Arial"/>
          <w:spacing w:val="1"/>
          <w:sz w:val="24"/>
          <w:szCs w:val="24"/>
        </w:rPr>
        <w:t xml:space="preserve"> </w:t>
      </w:r>
      <w:r w:rsidRPr="005A2C8D">
        <w:rPr>
          <w:rFonts w:ascii="Arial" w:hAnsi="Arial" w:cs="Arial"/>
          <w:sz w:val="24"/>
          <w:szCs w:val="24"/>
        </w:rPr>
        <w:t>безопасности</w:t>
      </w:r>
      <w:r w:rsidRPr="005A2C8D">
        <w:rPr>
          <w:rFonts w:ascii="Arial" w:hAnsi="Arial" w:cs="Arial"/>
          <w:spacing w:val="1"/>
          <w:sz w:val="24"/>
          <w:szCs w:val="24"/>
        </w:rPr>
        <w:t xml:space="preserve"> </w:t>
      </w:r>
      <w:r w:rsidRPr="005A2C8D">
        <w:rPr>
          <w:rFonts w:ascii="Arial" w:hAnsi="Arial" w:cs="Arial"/>
          <w:sz w:val="24"/>
          <w:szCs w:val="24"/>
        </w:rPr>
        <w:t>дорожного</w:t>
      </w:r>
      <w:r w:rsidR="00B61CA7" w:rsidRPr="005A2C8D">
        <w:rPr>
          <w:rFonts w:ascii="Arial" w:hAnsi="Arial" w:cs="Arial"/>
          <w:spacing w:val="-1"/>
          <w:sz w:val="24"/>
          <w:szCs w:val="24"/>
        </w:rPr>
        <w:t xml:space="preserve"> </w:t>
      </w:r>
      <w:r w:rsidRPr="005A2C8D">
        <w:rPr>
          <w:rFonts w:ascii="Arial" w:hAnsi="Arial" w:cs="Arial"/>
          <w:spacing w:val="-1"/>
          <w:sz w:val="24"/>
          <w:szCs w:val="24"/>
        </w:rPr>
        <w:t>движения</w:t>
      </w:r>
      <w:r w:rsidR="00B61CA7" w:rsidRPr="005A2C8D">
        <w:rPr>
          <w:rFonts w:ascii="Arial" w:hAnsi="Arial" w:cs="Arial"/>
          <w:spacing w:val="-1"/>
          <w:sz w:val="24"/>
          <w:szCs w:val="24"/>
        </w:rPr>
        <w:t xml:space="preserve"> </w:t>
      </w:r>
      <w:r w:rsidRPr="005A2C8D">
        <w:rPr>
          <w:rFonts w:ascii="Arial" w:hAnsi="Arial" w:cs="Arial"/>
          <w:spacing w:val="-1"/>
          <w:sz w:val="24"/>
          <w:szCs w:val="24"/>
        </w:rPr>
        <w:t>играют,</w:t>
      </w:r>
      <w:r w:rsidRPr="005A2C8D">
        <w:rPr>
          <w:rFonts w:ascii="Arial" w:hAnsi="Arial" w:cs="Arial"/>
          <w:sz w:val="24"/>
          <w:szCs w:val="24"/>
        </w:rPr>
        <w:t xml:space="preserve"> </w:t>
      </w:r>
      <w:r w:rsidRPr="005A2C8D">
        <w:rPr>
          <w:rFonts w:ascii="Arial" w:hAnsi="Arial" w:cs="Arial"/>
          <w:spacing w:val="2"/>
          <w:sz w:val="24"/>
          <w:szCs w:val="24"/>
        </w:rPr>
        <w:t>как</w:t>
      </w:r>
      <w:r w:rsidR="00C04213" w:rsidRPr="005A2C8D">
        <w:rPr>
          <w:rFonts w:ascii="Arial" w:hAnsi="Arial" w:cs="Arial"/>
          <w:spacing w:val="-1"/>
          <w:sz w:val="24"/>
          <w:szCs w:val="24"/>
        </w:rPr>
        <w:t xml:space="preserve"> </w:t>
      </w:r>
      <w:r w:rsidRPr="005A2C8D">
        <w:rPr>
          <w:rFonts w:ascii="Arial" w:hAnsi="Arial" w:cs="Arial"/>
          <w:spacing w:val="-1"/>
          <w:sz w:val="24"/>
          <w:szCs w:val="24"/>
        </w:rPr>
        <w:t>существующие</w:t>
      </w:r>
      <w:r w:rsidRPr="005A2C8D">
        <w:rPr>
          <w:rFonts w:ascii="Arial" w:hAnsi="Arial" w:cs="Arial"/>
          <w:spacing w:val="58"/>
          <w:sz w:val="24"/>
          <w:szCs w:val="24"/>
        </w:rPr>
        <w:t xml:space="preserve"> </w:t>
      </w:r>
      <w:r w:rsidRPr="005A2C8D">
        <w:rPr>
          <w:rFonts w:ascii="Arial" w:hAnsi="Arial" w:cs="Arial"/>
          <w:sz w:val="24"/>
          <w:szCs w:val="24"/>
        </w:rPr>
        <w:t>пешеходные</w:t>
      </w:r>
      <w:r w:rsidRPr="005A2C8D">
        <w:rPr>
          <w:rFonts w:ascii="Arial" w:hAnsi="Arial" w:cs="Arial"/>
          <w:spacing w:val="12"/>
          <w:sz w:val="24"/>
          <w:szCs w:val="24"/>
        </w:rPr>
        <w:t xml:space="preserve"> </w:t>
      </w:r>
      <w:r w:rsidRPr="005A2C8D">
        <w:rPr>
          <w:rFonts w:ascii="Arial" w:hAnsi="Arial" w:cs="Arial"/>
          <w:spacing w:val="-1"/>
          <w:sz w:val="24"/>
          <w:szCs w:val="24"/>
        </w:rPr>
        <w:t>переходы,</w:t>
      </w:r>
      <w:r w:rsidRPr="005A2C8D">
        <w:rPr>
          <w:rFonts w:ascii="Arial" w:hAnsi="Arial" w:cs="Arial"/>
          <w:spacing w:val="11"/>
          <w:sz w:val="24"/>
          <w:szCs w:val="24"/>
        </w:rPr>
        <w:t xml:space="preserve"> </w:t>
      </w:r>
      <w:r w:rsidRPr="005A2C8D">
        <w:rPr>
          <w:rFonts w:ascii="Arial" w:hAnsi="Arial" w:cs="Arial"/>
          <w:sz w:val="24"/>
          <w:szCs w:val="24"/>
        </w:rPr>
        <w:t>так</w:t>
      </w:r>
      <w:r w:rsidRPr="005A2C8D">
        <w:rPr>
          <w:rFonts w:ascii="Arial" w:hAnsi="Arial" w:cs="Arial"/>
          <w:spacing w:val="14"/>
          <w:sz w:val="24"/>
          <w:szCs w:val="24"/>
        </w:rPr>
        <w:t xml:space="preserve"> </w:t>
      </w:r>
      <w:r w:rsidRPr="005A2C8D">
        <w:rPr>
          <w:rFonts w:ascii="Arial" w:hAnsi="Arial" w:cs="Arial"/>
          <w:sz w:val="24"/>
          <w:szCs w:val="24"/>
        </w:rPr>
        <w:t>и</w:t>
      </w:r>
      <w:r w:rsidRPr="005A2C8D">
        <w:rPr>
          <w:rFonts w:ascii="Arial" w:hAnsi="Arial" w:cs="Arial"/>
          <w:spacing w:val="12"/>
          <w:sz w:val="24"/>
          <w:szCs w:val="24"/>
        </w:rPr>
        <w:t xml:space="preserve"> </w:t>
      </w:r>
      <w:r w:rsidRPr="005A2C8D">
        <w:rPr>
          <w:rFonts w:ascii="Arial" w:hAnsi="Arial" w:cs="Arial"/>
          <w:spacing w:val="-1"/>
          <w:sz w:val="24"/>
          <w:szCs w:val="24"/>
        </w:rPr>
        <w:t>мест</w:t>
      </w:r>
      <w:r w:rsidR="00B61CA7" w:rsidRPr="005A2C8D">
        <w:rPr>
          <w:rFonts w:ascii="Arial" w:hAnsi="Arial" w:cs="Arial"/>
          <w:spacing w:val="-1"/>
          <w:sz w:val="24"/>
          <w:szCs w:val="24"/>
        </w:rPr>
        <w:t>а</w:t>
      </w:r>
      <w:r w:rsidRPr="005A2C8D">
        <w:rPr>
          <w:rFonts w:ascii="Arial" w:hAnsi="Arial" w:cs="Arial"/>
          <w:spacing w:val="-1"/>
          <w:sz w:val="24"/>
          <w:szCs w:val="24"/>
        </w:rPr>
        <w:t>,</w:t>
      </w:r>
      <w:r w:rsidRPr="005A2C8D">
        <w:rPr>
          <w:rFonts w:ascii="Arial" w:hAnsi="Arial" w:cs="Arial"/>
          <w:spacing w:val="13"/>
          <w:sz w:val="24"/>
          <w:szCs w:val="24"/>
        </w:rPr>
        <w:t xml:space="preserve"> </w:t>
      </w:r>
      <w:r w:rsidRPr="005A2C8D">
        <w:rPr>
          <w:rFonts w:ascii="Arial" w:hAnsi="Arial" w:cs="Arial"/>
          <w:sz w:val="24"/>
          <w:szCs w:val="24"/>
        </w:rPr>
        <w:t>где</w:t>
      </w:r>
      <w:r w:rsidRPr="005A2C8D">
        <w:rPr>
          <w:rFonts w:ascii="Arial" w:hAnsi="Arial" w:cs="Arial"/>
          <w:spacing w:val="13"/>
          <w:sz w:val="24"/>
          <w:szCs w:val="24"/>
        </w:rPr>
        <w:t xml:space="preserve"> </w:t>
      </w:r>
      <w:r w:rsidRPr="005A2C8D">
        <w:rPr>
          <w:rFonts w:ascii="Arial" w:hAnsi="Arial" w:cs="Arial"/>
          <w:spacing w:val="-1"/>
          <w:sz w:val="24"/>
          <w:szCs w:val="24"/>
        </w:rPr>
        <w:t>чаще</w:t>
      </w:r>
      <w:r w:rsidRPr="005A2C8D">
        <w:rPr>
          <w:rFonts w:ascii="Arial" w:hAnsi="Arial" w:cs="Arial"/>
          <w:spacing w:val="15"/>
          <w:sz w:val="24"/>
          <w:szCs w:val="24"/>
        </w:rPr>
        <w:t xml:space="preserve"> </w:t>
      </w:r>
      <w:r w:rsidRPr="005A2C8D">
        <w:rPr>
          <w:rFonts w:ascii="Arial" w:hAnsi="Arial" w:cs="Arial"/>
          <w:spacing w:val="-1"/>
          <w:sz w:val="24"/>
          <w:szCs w:val="24"/>
        </w:rPr>
        <w:t>всего</w:t>
      </w:r>
      <w:r w:rsidRPr="005A2C8D">
        <w:rPr>
          <w:rFonts w:ascii="Arial" w:hAnsi="Arial" w:cs="Arial"/>
          <w:spacing w:val="14"/>
          <w:sz w:val="24"/>
          <w:szCs w:val="24"/>
        </w:rPr>
        <w:t xml:space="preserve"> </w:t>
      </w:r>
      <w:r w:rsidRPr="005A2C8D">
        <w:rPr>
          <w:rFonts w:ascii="Arial" w:hAnsi="Arial" w:cs="Arial"/>
          <w:sz w:val="24"/>
          <w:szCs w:val="24"/>
        </w:rPr>
        <w:t>пешеходы</w:t>
      </w:r>
      <w:r w:rsidRPr="005A2C8D">
        <w:rPr>
          <w:rFonts w:ascii="Arial" w:hAnsi="Arial" w:cs="Arial"/>
          <w:spacing w:val="13"/>
          <w:sz w:val="24"/>
          <w:szCs w:val="24"/>
        </w:rPr>
        <w:t xml:space="preserve"> </w:t>
      </w:r>
      <w:r w:rsidRPr="005A2C8D">
        <w:rPr>
          <w:rFonts w:ascii="Arial" w:hAnsi="Arial" w:cs="Arial"/>
          <w:spacing w:val="-1"/>
          <w:sz w:val="24"/>
          <w:szCs w:val="24"/>
        </w:rPr>
        <w:t>переходят</w:t>
      </w:r>
      <w:r w:rsidRPr="005A2C8D">
        <w:rPr>
          <w:rFonts w:ascii="Arial" w:hAnsi="Arial" w:cs="Arial"/>
          <w:spacing w:val="14"/>
          <w:sz w:val="24"/>
          <w:szCs w:val="24"/>
        </w:rPr>
        <w:t xml:space="preserve"> </w:t>
      </w:r>
      <w:r w:rsidRPr="005A2C8D">
        <w:rPr>
          <w:rFonts w:ascii="Arial" w:hAnsi="Arial" w:cs="Arial"/>
          <w:spacing w:val="-1"/>
          <w:sz w:val="24"/>
          <w:szCs w:val="24"/>
        </w:rPr>
        <w:t>проезжую</w:t>
      </w:r>
      <w:r w:rsidRPr="005A2C8D">
        <w:rPr>
          <w:rFonts w:ascii="Arial" w:hAnsi="Arial" w:cs="Arial"/>
          <w:spacing w:val="14"/>
          <w:sz w:val="24"/>
          <w:szCs w:val="24"/>
        </w:rPr>
        <w:t xml:space="preserve"> </w:t>
      </w:r>
      <w:r w:rsidRPr="005A2C8D">
        <w:rPr>
          <w:rFonts w:ascii="Arial" w:hAnsi="Arial" w:cs="Arial"/>
          <w:spacing w:val="-1"/>
          <w:sz w:val="24"/>
          <w:szCs w:val="24"/>
        </w:rPr>
        <w:t>часть.</w:t>
      </w:r>
      <w:r w:rsidRPr="005A2C8D">
        <w:rPr>
          <w:rFonts w:ascii="Arial" w:hAnsi="Arial" w:cs="Arial"/>
          <w:spacing w:val="49"/>
          <w:sz w:val="24"/>
          <w:szCs w:val="24"/>
        </w:rPr>
        <w:t xml:space="preserve"> </w:t>
      </w:r>
      <w:r w:rsidR="00440486" w:rsidRPr="005A2C8D">
        <w:rPr>
          <w:rFonts w:ascii="Arial" w:hAnsi="Arial" w:cs="Arial"/>
          <w:sz w:val="24"/>
          <w:szCs w:val="24"/>
        </w:rPr>
        <w:t>Кроме того,</w:t>
      </w:r>
      <w:r w:rsidR="00A61AF4" w:rsidRPr="005A2C8D">
        <w:rPr>
          <w:rFonts w:ascii="Arial" w:hAnsi="Arial" w:cs="Arial"/>
          <w:sz w:val="24"/>
          <w:szCs w:val="24"/>
        </w:rPr>
        <w:t xml:space="preserve"> есть потребность </w:t>
      </w:r>
      <w:r w:rsidR="00440486" w:rsidRPr="005A2C8D">
        <w:rPr>
          <w:rFonts w:ascii="Arial" w:hAnsi="Arial" w:cs="Arial"/>
          <w:sz w:val="24"/>
          <w:szCs w:val="24"/>
        </w:rPr>
        <w:t>в отсутствующих</w:t>
      </w:r>
      <w:r w:rsidRPr="005A2C8D">
        <w:rPr>
          <w:rFonts w:ascii="Arial" w:hAnsi="Arial" w:cs="Arial"/>
          <w:sz w:val="24"/>
          <w:szCs w:val="24"/>
        </w:rPr>
        <w:t xml:space="preserve"> </w:t>
      </w:r>
      <w:r w:rsidRPr="005A2C8D">
        <w:rPr>
          <w:rFonts w:ascii="Arial" w:hAnsi="Arial" w:cs="Arial"/>
          <w:spacing w:val="-1"/>
          <w:sz w:val="24"/>
          <w:szCs w:val="24"/>
        </w:rPr>
        <w:t>пешеходны</w:t>
      </w:r>
      <w:r w:rsidR="00440486" w:rsidRPr="005A2C8D">
        <w:rPr>
          <w:rFonts w:ascii="Arial" w:hAnsi="Arial" w:cs="Arial"/>
          <w:spacing w:val="-1"/>
          <w:sz w:val="24"/>
          <w:szCs w:val="24"/>
        </w:rPr>
        <w:t>х</w:t>
      </w:r>
      <w:r w:rsidR="00A61AF4" w:rsidRPr="005A2C8D">
        <w:rPr>
          <w:rFonts w:ascii="Arial" w:hAnsi="Arial" w:cs="Arial"/>
          <w:spacing w:val="-1"/>
          <w:sz w:val="24"/>
          <w:szCs w:val="24"/>
        </w:rPr>
        <w:t xml:space="preserve"> </w:t>
      </w:r>
      <w:r w:rsidRPr="005A2C8D">
        <w:rPr>
          <w:rFonts w:ascii="Arial" w:hAnsi="Arial" w:cs="Arial"/>
          <w:spacing w:val="-1"/>
          <w:sz w:val="24"/>
          <w:szCs w:val="24"/>
        </w:rPr>
        <w:t>ограждения</w:t>
      </w:r>
      <w:r w:rsidR="00440486" w:rsidRPr="005A2C8D">
        <w:rPr>
          <w:rFonts w:ascii="Arial" w:hAnsi="Arial" w:cs="Arial"/>
          <w:spacing w:val="-1"/>
          <w:sz w:val="24"/>
          <w:szCs w:val="24"/>
        </w:rPr>
        <w:t>х</w:t>
      </w:r>
      <w:r w:rsidR="00440486" w:rsidRPr="005A2C8D">
        <w:rPr>
          <w:rFonts w:ascii="Arial" w:hAnsi="Arial" w:cs="Arial"/>
          <w:sz w:val="24"/>
          <w:szCs w:val="24"/>
        </w:rPr>
        <w:t xml:space="preserve"> </w:t>
      </w:r>
      <w:r w:rsidRPr="005A2C8D">
        <w:rPr>
          <w:rFonts w:ascii="Arial" w:hAnsi="Arial" w:cs="Arial"/>
          <w:sz w:val="24"/>
          <w:szCs w:val="24"/>
        </w:rPr>
        <w:t xml:space="preserve">и </w:t>
      </w:r>
      <w:r w:rsidR="00440486" w:rsidRPr="005A2C8D">
        <w:rPr>
          <w:rFonts w:ascii="Arial" w:hAnsi="Arial" w:cs="Arial"/>
          <w:spacing w:val="-1"/>
          <w:sz w:val="24"/>
          <w:szCs w:val="24"/>
        </w:rPr>
        <w:t>тротуарах</w:t>
      </w:r>
      <w:r w:rsidRPr="005A2C8D">
        <w:rPr>
          <w:rFonts w:ascii="Arial" w:hAnsi="Arial" w:cs="Arial"/>
          <w:spacing w:val="59"/>
          <w:sz w:val="24"/>
          <w:szCs w:val="24"/>
        </w:rPr>
        <w:t xml:space="preserve"> </w:t>
      </w:r>
      <w:r w:rsidRPr="005A2C8D">
        <w:rPr>
          <w:rFonts w:ascii="Arial" w:hAnsi="Arial" w:cs="Arial"/>
          <w:sz w:val="24"/>
          <w:szCs w:val="24"/>
        </w:rPr>
        <w:t>вдоль</w:t>
      </w:r>
      <w:r w:rsidRPr="005A2C8D">
        <w:rPr>
          <w:rFonts w:ascii="Arial" w:hAnsi="Arial" w:cs="Arial"/>
          <w:spacing w:val="3"/>
          <w:sz w:val="24"/>
          <w:szCs w:val="24"/>
        </w:rPr>
        <w:t xml:space="preserve"> </w:t>
      </w:r>
      <w:r w:rsidRPr="005A2C8D">
        <w:rPr>
          <w:rFonts w:ascii="Arial" w:hAnsi="Arial" w:cs="Arial"/>
          <w:spacing w:val="-1"/>
          <w:sz w:val="24"/>
          <w:szCs w:val="24"/>
        </w:rPr>
        <w:t>улично-дорожной</w:t>
      </w:r>
      <w:r w:rsidR="00440486" w:rsidRPr="005A2C8D">
        <w:rPr>
          <w:rFonts w:ascii="Arial" w:hAnsi="Arial" w:cs="Arial"/>
          <w:spacing w:val="-1"/>
          <w:sz w:val="24"/>
          <w:szCs w:val="24"/>
        </w:rPr>
        <w:t xml:space="preserve"> </w:t>
      </w:r>
      <w:r w:rsidRPr="005A2C8D">
        <w:rPr>
          <w:rFonts w:ascii="Arial" w:hAnsi="Arial" w:cs="Arial"/>
          <w:spacing w:val="-1"/>
          <w:sz w:val="24"/>
          <w:szCs w:val="24"/>
        </w:rPr>
        <w:t>сети</w:t>
      </w:r>
      <w:r w:rsidR="00D909B1" w:rsidRPr="005A2C8D">
        <w:rPr>
          <w:rFonts w:ascii="Arial" w:hAnsi="Arial" w:cs="Arial"/>
          <w:spacing w:val="-1"/>
          <w:sz w:val="24"/>
          <w:szCs w:val="24"/>
        </w:rPr>
        <w:t xml:space="preserve"> возле общественных мест, а также возле образовательных и дошкольных учреждений для</w:t>
      </w:r>
      <w:r w:rsidR="00440486" w:rsidRPr="005A2C8D">
        <w:rPr>
          <w:rFonts w:ascii="Arial" w:hAnsi="Arial" w:cs="Arial"/>
          <w:spacing w:val="-1"/>
          <w:sz w:val="24"/>
          <w:szCs w:val="24"/>
        </w:rPr>
        <w:t xml:space="preserve"> безопасного </w:t>
      </w:r>
      <w:r w:rsidR="00D909B1" w:rsidRPr="005A2C8D">
        <w:rPr>
          <w:rFonts w:ascii="Arial" w:hAnsi="Arial" w:cs="Arial"/>
          <w:spacing w:val="-1"/>
          <w:sz w:val="24"/>
          <w:szCs w:val="24"/>
        </w:rPr>
        <w:t>перед</w:t>
      </w:r>
      <w:r w:rsidR="00440486" w:rsidRPr="005A2C8D">
        <w:rPr>
          <w:rFonts w:ascii="Arial" w:hAnsi="Arial" w:cs="Arial"/>
          <w:spacing w:val="-1"/>
          <w:sz w:val="24"/>
          <w:szCs w:val="24"/>
        </w:rPr>
        <w:t>вижения пешеходов</w:t>
      </w:r>
      <w:r w:rsidRPr="005A2C8D">
        <w:rPr>
          <w:rFonts w:ascii="Arial" w:hAnsi="Arial" w:cs="Arial"/>
          <w:spacing w:val="-1"/>
          <w:sz w:val="24"/>
          <w:szCs w:val="24"/>
        </w:rPr>
        <w:t>.</w:t>
      </w:r>
      <w:r w:rsidRPr="005A2C8D">
        <w:rPr>
          <w:rFonts w:ascii="Arial" w:hAnsi="Arial" w:cs="Arial"/>
          <w:sz w:val="24"/>
          <w:szCs w:val="24"/>
        </w:rPr>
        <w:t xml:space="preserve"> В</w:t>
      </w:r>
      <w:r w:rsidRPr="005A2C8D">
        <w:rPr>
          <w:rFonts w:ascii="Arial" w:hAnsi="Arial" w:cs="Arial"/>
          <w:spacing w:val="-2"/>
          <w:sz w:val="24"/>
          <w:szCs w:val="24"/>
        </w:rPr>
        <w:t xml:space="preserve"> </w:t>
      </w:r>
      <w:r w:rsidRPr="005A2C8D">
        <w:rPr>
          <w:rFonts w:ascii="Arial" w:hAnsi="Arial" w:cs="Arial"/>
          <w:sz w:val="24"/>
          <w:szCs w:val="24"/>
        </w:rPr>
        <w:t>таких</w:t>
      </w:r>
      <w:r w:rsidRPr="005A2C8D">
        <w:rPr>
          <w:rFonts w:ascii="Arial" w:hAnsi="Arial" w:cs="Arial"/>
          <w:spacing w:val="2"/>
          <w:sz w:val="24"/>
          <w:szCs w:val="24"/>
        </w:rPr>
        <w:t xml:space="preserve"> </w:t>
      </w:r>
      <w:r w:rsidRPr="005A2C8D">
        <w:rPr>
          <w:rFonts w:ascii="Arial" w:hAnsi="Arial" w:cs="Arial"/>
          <w:spacing w:val="-1"/>
          <w:sz w:val="24"/>
          <w:szCs w:val="24"/>
        </w:rPr>
        <w:t>случаях</w:t>
      </w:r>
      <w:r w:rsidRPr="005A2C8D">
        <w:rPr>
          <w:rFonts w:ascii="Arial" w:hAnsi="Arial" w:cs="Arial"/>
          <w:spacing w:val="2"/>
          <w:sz w:val="24"/>
          <w:szCs w:val="24"/>
        </w:rPr>
        <w:t xml:space="preserve"> </w:t>
      </w:r>
      <w:r w:rsidRPr="005A2C8D">
        <w:rPr>
          <w:rFonts w:ascii="Arial" w:hAnsi="Arial" w:cs="Arial"/>
          <w:spacing w:val="-1"/>
          <w:sz w:val="24"/>
          <w:szCs w:val="24"/>
        </w:rPr>
        <w:t>проводят</w:t>
      </w:r>
      <w:r w:rsidRPr="005A2C8D">
        <w:rPr>
          <w:rFonts w:ascii="Arial" w:hAnsi="Arial" w:cs="Arial"/>
          <w:sz w:val="24"/>
          <w:szCs w:val="24"/>
        </w:rPr>
        <w:t xml:space="preserve"> </w:t>
      </w:r>
      <w:r w:rsidRPr="005A2C8D">
        <w:rPr>
          <w:rFonts w:ascii="Arial" w:hAnsi="Arial" w:cs="Arial"/>
          <w:spacing w:val="-1"/>
          <w:sz w:val="24"/>
          <w:szCs w:val="24"/>
        </w:rPr>
        <w:t xml:space="preserve">следующие </w:t>
      </w:r>
      <w:r w:rsidRPr="005A2C8D">
        <w:rPr>
          <w:rFonts w:ascii="Arial" w:hAnsi="Arial" w:cs="Arial"/>
          <w:sz w:val="24"/>
          <w:szCs w:val="24"/>
        </w:rPr>
        <w:t>мероприятия:</w:t>
      </w:r>
    </w:p>
    <w:p w:rsidR="007B697C" w:rsidRPr="005A2C8D" w:rsidRDefault="007B697C" w:rsidP="00882767">
      <w:pPr>
        <w:pStyle w:val="ac"/>
        <w:numPr>
          <w:ilvl w:val="2"/>
          <w:numId w:val="5"/>
        </w:numPr>
        <w:tabs>
          <w:tab w:val="left" w:pos="810"/>
        </w:tabs>
        <w:autoSpaceDE/>
        <w:autoSpaceDN/>
        <w:adjustRightInd/>
        <w:spacing w:after="0"/>
        <w:ind w:left="810" w:hanging="142"/>
        <w:jc w:val="both"/>
        <w:rPr>
          <w:rFonts w:ascii="Arial" w:hAnsi="Arial" w:cs="Arial"/>
          <w:sz w:val="24"/>
          <w:szCs w:val="24"/>
        </w:rPr>
      </w:pPr>
      <w:r w:rsidRPr="005A2C8D">
        <w:rPr>
          <w:rFonts w:ascii="Arial" w:hAnsi="Arial" w:cs="Arial"/>
          <w:spacing w:val="-1"/>
          <w:sz w:val="24"/>
          <w:szCs w:val="24"/>
        </w:rPr>
        <w:t>установка</w:t>
      </w:r>
      <w:r w:rsidRPr="005A2C8D">
        <w:rPr>
          <w:rFonts w:ascii="Arial" w:hAnsi="Arial" w:cs="Arial"/>
          <w:sz w:val="24"/>
          <w:szCs w:val="24"/>
        </w:rPr>
        <w:t xml:space="preserve"> </w:t>
      </w:r>
      <w:r w:rsidRPr="005A2C8D">
        <w:rPr>
          <w:rFonts w:ascii="Arial" w:hAnsi="Arial" w:cs="Arial"/>
          <w:spacing w:val="-1"/>
          <w:sz w:val="24"/>
          <w:szCs w:val="24"/>
        </w:rPr>
        <w:t>знаков</w:t>
      </w:r>
      <w:r w:rsidRPr="005A2C8D">
        <w:rPr>
          <w:rFonts w:ascii="Arial" w:hAnsi="Arial" w:cs="Arial"/>
          <w:sz w:val="24"/>
          <w:szCs w:val="24"/>
        </w:rPr>
        <w:t xml:space="preserve"> 5.19.1 (5.19.2) "Пешеходный переход"</w:t>
      </w:r>
      <w:r w:rsidRPr="005A2C8D">
        <w:rPr>
          <w:rFonts w:ascii="Arial" w:hAnsi="Arial" w:cs="Arial"/>
          <w:spacing w:val="-2"/>
          <w:sz w:val="24"/>
          <w:szCs w:val="24"/>
        </w:rPr>
        <w:t xml:space="preserve"> </w:t>
      </w:r>
      <w:r w:rsidRPr="005A2C8D">
        <w:rPr>
          <w:rFonts w:ascii="Arial" w:hAnsi="Arial" w:cs="Arial"/>
          <w:sz w:val="24"/>
          <w:szCs w:val="24"/>
        </w:rPr>
        <w:t>на</w:t>
      </w:r>
      <w:r w:rsidRPr="005A2C8D">
        <w:rPr>
          <w:rFonts w:ascii="Arial" w:hAnsi="Arial" w:cs="Arial"/>
          <w:spacing w:val="-1"/>
          <w:sz w:val="24"/>
          <w:szCs w:val="24"/>
        </w:rPr>
        <w:t xml:space="preserve"> флуоресцентной</w:t>
      </w:r>
      <w:r w:rsidRPr="005A2C8D">
        <w:rPr>
          <w:rFonts w:ascii="Arial" w:hAnsi="Arial" w:cs="Arial"/>
          <w:sz w:val="24"/>
          <w:szCs w:val="24"/>
        </w:rPr>
        <w:t xml:space="preserve"> основе;</w:t>
      </w:r>
    </w:p>
    <w:p w:rsidR="007B697C" w:rsidRPr="005A2C8D" w:rsidRDefault="007B697C" w:rsidP="00882767">
      <w:pPr>
        <w:pStyle w:val="ac"/>
        <w:numPr>
          <w:ilvl w:val="2"/>
          <w:numId w:val="5"/>
        </w:numPr>
        <w:tabs>
          <w:tab w:val="left" w:pos="810"/>
        </w:tabs>
        <w:autoSpaceDE/>
        <w:autoSpaceDN/>
        <w:adjustRightInd/>
        <w:spacing w:after="0"/>
        <w:ind w:left="810" w:hanging="142"/>
        <w:jc w:val="both"/>
        <w:rPr>
          <w:rFonts w:ascii="Arial" w:hAnsi="Arial" w:cs="Arial"/>
          <w:sz w:val="24"/>
          <w:szCs w:val="24"/>
        </w:rPr>
      </w:pPr>
      <w:r w:rsidRPr="005A2C8D">
        <w:rPr>
          <w:rFonts w:ascii="Arial" w:hAnsi="Arial" w:cs="Arial"/>
          <w:spacing w:val="-1"/>
          <w:sz w:val="24"/>
          <w:szCs w:val="24"/>
        </w:rPr>
        <w:t>устройство</w:t>
      </w:r>
      <w:r w:rsidRPr="005A2C8D">
        <w:rPr>
          <w:rFonts w:ascii="Arial" w:hAnsi="Arial" w:cs="Arial"/>
          <w:sz w:val="24"/>
          <w:szCs w:val="24"/>
        </w:rPr>
        <w:t xml:space="preserve"> пешеходного перехода;</w:t>
      </w:r>
    </w:p>
    <w:p w:rsidR="007B697C" w:rsidRPr="005A2C8D" w:rsidRDefault="007B697C" w:rsidP="00882767">
      <w:pPr>
        <w:pStyle w:val="ac"/>
        <w:numPr>
          <w:ilvl w:val="2"/>
          <w:numId w:val="5"/>
        </w:numPr>
        <w:tabs>
          <w:tab w:val="left" w:pos="810"/>
        </w:tabs>
        <w:autoSpaceDE/>
        <w:autoSpaceDN/>
        <w:adjustRightInd/>
        <w:spacing w:after="0"/>
        <w:ind w:left="810" w:hanging="142"/>
        <w:jc w:val="both"/>
        <w:rPr>
          <w:rFonts w:ascii="Arial" w:hAnsi="Arial" w:cs="Arial"/>
          <w:sz w:val="24"/>
          <w:szCs w:val="24"/>
        </w:rPr>
      </w:pPr>
      <w:r w:rsidRPr="005A2C8D">
        <w:rPr>
          <w:rFonts w:ascii="Arial" w:hAnsi="Arial" w:cs="Arial"/>
          <w:sz w:val="24"/>
          <w:szCs w:val="24"/>
        </w:rPr>
        <w:t>устройство искусственного освещения;</w:t>
      </w:r>
    </w:p>
    <w:p w:rsidR="007B697C" w:rsidRPr="005A2C8D" w:rsidRDefault="007B697C" w:rsidP="00882767">
      <w:pPr>
        <w:pStyle w:val="ac"/>
        <w:numPr>
          <w:ilvl w:val="2"/>
          <w:numId w:val="5"/>
        </w:numPr>
        <w:tabs>
          <w:tab w:val="left" w:pos="810"/>
        </w:tabs>
        <w:autoSpaceDE/>
        <w:autoSpaceDN/>
        <w:adjustRightInd/>
        <w:spacing w:after="0"/>
        <w:ind w:left="810" w:hanging="142"/>
        <w:jc w:val="both"/>
        <w:rPr>
          <w:rFonts w:ascii="Arial" w:hAnsi="Arial" w:cs="Arial"/>
          <w:sz w:val="24"/>
          <w:szCs w:val="24"/>
        </w:rPr>
      </w:pPr>
      <w:r w:rsidRPr="005A2C8D">
        <w:rPr>
          <w:rFonts w:ascii="Arial" w:hAnsi="Arial" w:cs="Arial"/>
          <w:spacing w:val="-1"/>
          <w:sz w:val="24"/>
          <w:szCs w:val="24"/>
        </w:rPr>
        <w:t>устройство</w:t>
      </w:r>
      <w:r w:rsidRPr="005A2C8D">
        <w:rPr>
          <w:rFonts w:ascii="Arial" w:hAnsi="Arial" w:cs="Arial"/>
          <w:sz w:val="24"/>
          <w:szCs w:val="24"/>
        </w:rPr>
        <w:t xml:space="preserve"> </w:t>
      </w:r>
      <w:r w:rsidRPr="005A2C8D">
        <w:rPr>
          <w:rFonts w:ascii="Arial" w:hAnsi="Arial" w:cs="Arial"/>
          <w:spacing w:val="-1"/>
          <w:sz w:val="24"/>
          <w:szCs w:val="24"/>
        </w:rPr>
        <w:t>тротуаров;</w:t>
      </w:r>
    </w:p>
    <w:p w:rsidR="007B697C" w:rsidRPr="005A2C8D" w:rsidRDefault="007B697C" w:rsidP="00882767">
      <w:pPr>
        <w:pStyle w:val="ac"/>
        <w:numPr>
          <w:ilvl w:val="2"/>
          <w:numId w:val="5"/>
        </w:numPr>
        <w:tabs>
          <w:tab w:val="left" w:pos="810"/>
        </w:tabs>
        <w:autoSpaceDE/>
        <w:autoSpaceDN/>
        <w:adjustRightInd/>
        <w:spacing w:after="0"/>
        <w:ind w:left="810" w:hanging="142"/>
        <w:jc w:val="both"/>
        <w:rPr>
          <w:rFonts w:ascii="Arial" w:hAnsi="Arial" w:cs="Arial"/>
          <w:sz w:val="24"/>
          <w:szCs w:val="24"/>
        </w:rPr>
      </w:pPr>
      <w:r w:rsidRPr="005A2C8D">
        <w:rPr>
          <w:rFonts w:ascii="Arial" w:hAnsi="Arial" w:cs="Arial"/>
          <w:spacing w:val="-1"/>
          <w:sz w:val="24"/>
          <w:szCs w:val="24"/>
        </w:rPr>
        <w:t>устройство</w:t>
      </w:r>
      <w:r w:rsidRPr="005A2C8D">
        <w:rPr>
          <w:rFonts w:ascii="Arial" w:hAnsi="Arial" w:cs="Arial"/>
          <w:sz w:val="24"/>
          <w:szCs w:val="24"/>
        </w:rPr>
        <w:t xml:space="preserve"> пешеходного ограждения.</w:t>
      </w:r>
    </w:p>
    <w:p w:rsidR="007B697C" w:rsidRPr="005A2C8D" w:rsidRDefault="007B697C" w:rsidP="00882767">
      <w:pPr>
        <w:spacing w:after="0" w:line="240" w:lineRule="auto"/>
        <w:ind w:firstLine="709"/>
        <w:jc w:val="both"/>
        <w:rPr>
          <w:rFonts w:ascii="Arial" w:eastAsia="Arial" w:hAnsi="Arial" w:cs="Arial"/>
          <w:sz w:val="24"/>
          <w:szCs w:val="24"/>
          <w:lang w:eastAsia="ar-SA"/>
        </w:rPr>
      </w:pPr>
      <w:r w:rsidRPr="005A2C8D">
        <w:rPr>
          <w:rFonts w:ascii="Arial" w:eastAsia="Arial" w:hAnsi="Arial" w:cs="Arial"/>
          <w:sz w:val="24"/>
          <w:szCs w:val="24"/>
          <w:lang w:eastAsia="ar-SA"/>
        </w:rPr>
        <w:t xml:space="preserve">Необходимость предлагаемого обустройства проектных пешеходных переходов, пешеходных ограждений и тротуаров основывается на основе анализа </w:t>
      </w:r>
      <w:r w:rsidRPr="005A2C8D">
        <w:rPr>
          <w:rFonts w:ascii="Arial" w:eastAsia="Arial" w:hAnsi="Arial" w:cs="Arial"/>
          <w:sz w:val="24"/>
          <w:szCs w:val="24"/>
          <w:lang w:eastAsia="ar-SA"/>
        </w:rPr>
        <w:lastRenderedPageBreak/>
        <w:t xml:space="preserve">движения пешеходов в основные точки тяготения г. </w:t>
      </w:r>
      <w:r w:rsidR="00723D53" w:rsidRPr="005A2C8D">
        <w:rPr>
          <w:rFonts w:ascii="Arial" w:eastAsia="Arial" w:hAnsi="Arial" w:cs="Arial"/>
          <w:sz w:val="24"/>
          <w:szCs w:val="24"/>
          <w:lang w:eastAsia="ar-SA"/>
        </w:rPr>
        <w:t>Слюдянка</w:t>
      </w:r>
      <w:r w:rsidRPr="005A2C8D">
        <w:rPr>
          <w:rFonts w:ascii="Arial" w:eastAsia="Arial" w:hAnsi="Arial" w:cs="Arial"/>
          <w:sz w:val="24"/>
          <w:szCs w:val="24"/>
          <w:lang w:eastAsia="ar-SA"/>
        </w:rPr>
        <w:t xml:space="preserve"> (медицинские, образовательные, культурно-просветительские учреждения, магазины, рынки и т.п., в том числе на рабочие места). </w:t>
      </w:r>
    </w:p>
    <w:p w:rsidR="007B697C" w:rsidRPr="005A2C8D" w:rsidRDefault="007B697C" w:rsidP="00882767">
      <w:pPr>
        <w:autoSpaceDE w:val="0"/>
        <w:spacing w:after="0" w:line="240" w:lineRule="auto"/>
        <w:ind w:firstLine="709"/>
        <w:jc w:val="both"/>
        <w:rPr>
          <w:rFonts w:ascii="Arial" w:eastAsia="Arial" w:hAnsi="Arial" w:cs="Arial"/>
          <w:sz w:val="24"/>
          <w:szCs w:val="24"/>
          <w:lang w:eastAsia="ar-SA"/>
        </w:rPr>
      </w:pPr>
      <w:r w:rsidRPr="005A2C8D">
        <w:rPr>
          <w:rFonts w:ascii="Arial" w:eastAsia="Arial" w:hAnsi="Arial" w:cs="Arial"/>
          <w:sz w:val="24"/>
          <w:szCs w:val="24"/>
          <w:lang w:eastAsia="ar-SA"/>
        </w:rPr>
        <w:t xml:space="preserve">Увеличение обустройства тротуаров необходимо для безопасности передвижения пешеходов. В том числе обустройство тротуаров рядом с образовательными учреждениями, а также в местах массового скопления людей (больниц, торговых центров и т.п.), исключив появление пешеходов на проезжей части. </w:t>
      </w:r>
    </w:p>
    <w:p w:rsidR="007B697C" w:rsidRPr="005A2C8D" w:rsidRDefault="007B697C" w:rsidP="00882767">
      <w:pPr>
        <w:spacing w:after="0" w:line="240" w:lineRule="auto"/>
        <w:ind w:firstLine="709"/>
        <w:jc w:val="both"/>
        <w:rPr>
          <w:rFonts w:ascii="Arial" w:eastAsia="Arial" w:hAnsi="Arial" w:cs="Arial"/>
          <w:sz w:val="24"/>
          <w:szCs w:val="24"/>
          <w:lang w:eastAsia="ar-SA"/>
        </w:rPr>
      </w:pPr>
      <w:r w:rsidRPr="005A2C8D">
        <w:rPr>
          <w:rFonts w:ascii="Arial" w:eastAsia="Arial" w:hAnsi="Arial" w:cs="Arial"/>
          <w:sz w:val="24"/>
          <w:szCs w:val="24"/>
          <w:lang w:eastAsia="ar-SA"/>
        </w:rPr>
        <w:t xml:space="preserve">Для обеспечения безопасного перехода проезжей части требуется установить на следующих </w:t>
      </w:r>
      <w:r w:rsidR="00C96784" w:rsidRPr="005A2C8D">
        <w:rPr>
          <w:rFonts w:ascii="Arial" w:eastAsia="Arial" w:hAnsi="Arial" w:cs="Arial"/>
          <w:sz w:val="24"/>
          <w:szCs w:val="24"/>
          <w:lang w:eastAsia="ar-SA"/>
        </w:rPr>
        <w:t>участках улично-дорожной сети</w:t>
      </w:r>
      <w:r w:rsidRPr="005A2C8D">
        <w:rPr>
          <w:rFonts w:ascii="Arial" w:eastAsia="Arial" w:hAnsi="Arial" w:cs="Arial"/>
          <w:sz w:val="24"/>
          <w:szCs w:val="24"/>
          <w:lang w:eastAsia="ar-SA"/>
        </w:rPr>
        <w:t xml:space="preserve"> пешеходные переходы, перечень представлен в таблице </w:t>
      </w:r>
      <w:r w:rsidR="00A074FA" w:rsidRPr="005A2C8D">
        <w:rPr>
          <w:rFonts w:ascii="Arial" w:eastAsia="Arial" w:hAnsi="Arial" w:cs="Arial"/>
          <w:sz w:val="24"/>
          <w:szCs w:val="24"/>
          <w:lang w:eastAsia="ar-SA"/>
        </w:rPr>
        <w:t>1</w:t>
      </w:r>
      <w:r w:rsidR="00882767" w:rsidRPr="005A2C8D">
        <w:rPr>
          <w:rFonts w:ascii="Arial" w:eastAsia="Arial" w:hAnsi="Arial" w:cs="Arial"/>
          <w:sz w:val="24"/>
          <w:szCs w:val="24"/>
          <w:lang w:eastAsia="ar-SA"/>
        </w:rPr>
        <w:t>.18</w:t>
      </w:r>
      <w:r w:rsidRPr="005A2C8D">
        <w:rPr>
          <w:rFonts w:ascii="Arial" w:eastAsia="Arial" w:hAnsi="Arial" w:cs="Arial"/>
          <w:sz w:val="24"/>
          <w:szCs w:val="24"/>
          <w:lang w:eastAsia="ar-SA"/>
        </w:rPr>
        <w:t>.</w:t>
      </w:r>
    </w:p>
    <w:p w:rsidR="00882767" w:rsidRPr="005A2C8D" w:rsidRDefault="007B697C" w:rsidP="005A2C8D">
      <w:pPr>
        <w:spacing w:after="0" w:line="240" w:lineRule="auto"/>
        <w:ind w:right="-142"/>
        <w:jc w:val="center"/>
        <w:rPr>
          <w:rFonts w:ascii="Arial" w:hAnsi="Arial" w:cs="Arial"/>
          <w:sz w:val="24"/>
          <w:szCs w:val="24"/>
        </w:rPr>
      </w:pPr>
      <w:r w:rsidRPr="005A2C8D">
        <w:rPr>
          <w:rFonts w:ascii="Arial" w:hAnsi="Arial" w:cs="Arial"/>
          <w:sz w:val="24"/>
          <w:szCs w:val="24"/>
        </w:rPr>
        <w:t xml:space="preserve">Таблица </w:t>
      </w:r>
      <w:r w:rsidR="00882767" w:rsidRPr="005A2C8D">
        <w:rPr>
          <w:rFonts w:ascii="Arial" w:hAnsi="Arial" w:cs="Arial"/>
          <w:sz w:val="24"/>
          <w:szCs w:val="24"/>
        </w:rPr>
        <w:t>1.18</w:t>
      </w:r>
    </w:p>
    <w:p w:rsidR="007B697C" w:rsidRPr="00882767" w:rsidRDefault="007B697C" w:rsidP="005A2C8D">
      <w:pPr>
        <w:spacing w:after="0" w:line="240" w:lineRule="auto"/>
        <w:ind w:right="-142"/>
        <w:jc w:val="center"/>
        <w:rPr>
          <w:rFonts w:ascii="Times New Roman" w:eastAsia="Times New Roman" w:hAnsi="Times New Roman" w:cs="Times New Roman"/>
          <w:spacing w:val="-2"/>
          <w:sz w:val="24"/>
          <w:szCs w:val="24"/>
        </w:rPr>
      </w:pPr>
      <w:r w:rsidRPr="005A2C8D">
        <w:rPr>
          <w:rFonts w:ascii="Arial" w:hAnsi="Arial" w:cs="Arial"/>
          <w:sz w:val="24"/>
          <w:szCs w:val="24"/>
        </w:rPr>
        <w:t xml:space="preserve">Предлагаемые </w:t>
      </w:r>
      <w:r w:rsidR="00713DD2" w:rsidRPr="005A2C8D">
        <w:rPr>
          <w:rFonts w:ascii="Arial" w:hAnsi="Arial" w:cs="Arial"/>
          <w:sz w:val="24"/>
          <w:szCs w:val="24"/>
        </w:rPr>
        <w:t>участки с обустройством пешеходных</w:t>
      </w:r>
      <w:r w:rsidRPr="005A2C8D">
        <w:rPr>
          <w:rFonts w:ascii="Arial" w:hAnsi="Arial" w:cs="Arial"/>
          <w:sz w:val="24"/>
          <w:szCs w:val="24"/>
        </w:rPr>
        <w:t xml:space="preserve"> переход</w:t>
      </w:r>
      <w:r w:rsidR="00713DD2" w:rsidRPr="005A2C8D">
        <w:rPr>
          <w:rFonts w:ascii="Arial" w:eastAsia="Times New Roman" w:hAnsi="Arial" w:cs="Arial"/>
          <w:spacing w:val="-2"/>
          <w:sz w:val="24"/>
          <w:szCs w:val="24"/>
        </w:rPr>
        <w:t>ов</w:t>
      </w:r>
    </w:p>
    <w:tbl>
      <w:tblPr>
        <w:tblW w:w="9642" w:type="dxa"/>
        <w:tblInd w:w="-8" w:type="dxa"/>
        <w:tblLook w:val="04A0" w:firstRow="1" w:lastRow="0" w:firstColumn="1" w:lastColumn="0" w:noHBand="0" w:noVBand="1"/>
      </w:tblPr>
      <w:tblGrid>
        <w:gridCol w:w="809"/>
        <w:gridCol w:w="5715"/>
        <w:gridCol w:w="3118"/>
      </w:tblGrid>
      <w:tr w:rsidR="0001450A" w:rsidRPr="005A2C8D" w:rsidTr="005A2C8D">
        <w:trPr>
          <w:trHeight w:val="630"/>
        </w:trPr>
        <w:tc>
          <w:tcPr>
            <w:tcW w:w="8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п/п</w:t>
            </w:r>
          </w:p>
        </w:tc>
        <w:tc>
          <w:tcPr>
            <w:tcW w:w="57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Улица</w:t>
            </w:r>
          </w:p>
        </w:tc>
        <w:tc>
          <w:tcPr>
            <w:tcW w:w="31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Устанавливаемые знаки</w:t>
            </w:r>
          </w:p>
        </w:tc>
      </w:tr>
      <w:tr w:rsidR="0001450A" w:rsidRPr="005A2C8D" w:rsidTr="005A2C8D">
        <w:trPr>
          <w:trHeight w:val="458"/>
        </w:trPr>
        <w:tc>
          <w:tcPr>
            <w:tcW w:w="809" w:type="dxa"/>
            <w:vMerge/>
            <w:tcBorders>
              <w:top w:val="single" w:sz="4" w:space="0" w:color="auto"/>
              <w:left w:val="single" w:sz="4" w:space="0" w:color="auto"/>
              <w:bottom w:val="single" w:sz="4" w:space="0" w:color="auto"/>
              <w:right w:val="single" w:sz="4" w:space="0" w:color="auto"/>
            </w:tcBorders>
            <w:vAlign w:val="center"/>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p>
        </w:tc>
        <w:tc>
          <w:tcPr>
            <w:tcW w:w="5715" w:type="dxa"/>
            <w:vMerge/>
            <w:tcBorders>
              <w:top w:val="single" w:sz="4" w:space="0" w:color="auto"/>
              <w:left w:val="single" w:sz="4" w:space="0" w:color="auto"/>
              <w:bottom w:val="single" w:sz="4" w:space="0" w:color="auto"/>
              <w:right w:val="single" w:sz="4" w:space="0" w:color="auto"/>
            </w:tcBorders>
            <w:vAlign w:val="center"/>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p>
        </w:tc>
        <w:tc>
          <w:tcPr>
            <w:tcW w:w="3118" w:type="dxa"/>
            <w:vMerge/>
            <w:tcBorders>
              <w:top w:val="single" w:sz="4" w:space="0" w:color="auto"/>
              <w:left w:val="single" w:sz="4" w:space="0" w:color="auto"/>
              <w:bottom w:val="single" w:sz="4" w:space="0" w:color="auto"/>
              <w:right w:val="single" w:sz="4" w:space="0" w:color="auto"/>
            </w:tcBorders>
            <w:vAlign w:val="center"/>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p>
        </w:tc>
      </w:tr>
      <w:tr w:rsidR="0001450A" w:rsidRPr="005A2C8D" w:rsidTr="005A2C8D">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1</w:t>
            </w:r>
          </w:p>
        </w:tc>
        <w:tc>
          <w:tcPr>
            <w:tcW w:w="5715" w:type="dxa"/>
            <w:tcBorders>
              <w:top w:val="nil"/>
              <w:left w:val="nil"/>
              <w:bottom w:val="single" w:sz="4" w:space="0" w:color="auto"/>
              <w:right w:val="single" w:sz="4" w:space="0" w:color="auto"/>
            </w:tcBorders>
            <w:shd w:val="clear" w:color="auto" w:fill="auto"/>
            <w:vAlign w:val="center"/>
            <w:hideMark/>
          </w:tcPr>
          <w:p w:rsidR="0001450A" w:rsidRPr="005A2C8D" w:rsidRDefault="0001450A" w:rsidP="005A2C8D">
            <w:pPr>
              <w:spacing w:after="0" w:line="240" w:lineRule="auto"/>
              <w:rPr>
                <w:rFonts w:ascii="Times New Roman" w:eastAsia="Times New Roman" w:hAnsi="Times New Roman" w:cs="Times New Roman"/>
                <w:sz w:val="20"/>
                <w:szCs w:val="20"/>
                <w:u w:val="single"/>
                <w:lang w:eastAsia="ru-RU"/>
              </w:rPr>
            </w:pPr>
            <w:r w:rsidRPr="005A2C8D">
              <w:rPr>
                <w:rFonts w:ascii="Times New Roman" w:eastAsia="Times New Roman" w:hAnsi="Times New Roman" w:cs="Times New Roman"/>
                <w:sz w:val="20"/>
                <w:szCs w:val="20"/>
                <w:u w:val="single"/>
                <w:lang w:eastAsia="ru-RU"/>
              </w:rPr>
              <w:t>Куприна</w:t>
            </w:r>
          </w:p>
        </w:tc>
        <w:tc>
          <w:tcPr>
            <w:tcW w:w="3118" w:type="dxa"/>
            <w:tcBorders>
              <w:top w:val="nil"/>
              <w:left w:val="nil"/>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r>
      <w:tr w:rsidR="0001450A" w:rsidRPr="005A2C8D" w:rsidTr="005A2C8D">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5A2C8D" w:rsidRDefault="0001450A" w:rsidP="005A2C8D">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1 Возле дома Ленина №16</w:t>
            </w:r>
          </w:p>
        </w:tc>
        <w:tc>
          <w:tcPr>
            <w:tcW w:w="3118" w:type="dxa"/>
            <w:tcBorders>
              <w:top w:val="nil"/>
              <w:left w:val="nil"/>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5.19.1, 5.19.2</w:t>
            </w:r>
          </w:p>
        </w:tc>
      </w:tr>
      <w:tr w:rsidR="0001450A" w:rsidRPr="005A2C8D" w:rsidTr="005A2C8D">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5A2C8D" w:rsidRDefault="005A2C8D" w:rsidP="005A2C8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r w:rsidR="0001450A" w:rsidRPr="005A2C8D">
              <w:rPr>
                <w:rFonts w:ascii="Times New Roman" w:eastAsia="Times New Roman" w:hAnsi="Times New Roman" w:cs="Times New Roman"/>
                <w:sz w:val="20"/>
                <w:szCs w:val="20"/>
                <w:lang w:eastAsia="ru-RU"/>
              </w:rPr>
              <w:t xml:space="preserve"> В районе дома №49/1</w:t>
            </w:r>
          </w:p>
        </w:tc>
        <w:tc>
          <w:tcPr>
            <w:tcW w:w="3118" w:type="dxa"/>
            <w:tcBorders>
              <w:top w:val="nil"/>
              <w:left w:val="nil"/>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5.19.1, 5.19.2</w:t>
            </w:r>
          </w:p>
        </w:tc>
      </w:tr>
      <w:tr w:rsidR="0001450A" w:rsidRPr="005A2C8D" w:rsidTr="005A2C8D">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2</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5A2C8D" w:rsidRDefault="0001450A" w:rsidP="005A2C8D">
            <w:pPr>
              <w:spacing w:after="0" w:line="240" w:lineRule="auto"/>
              <w:rPr>
                <w:rFonts w:ascii="Times New Roman" w:eastAsia="Times New Roman" w:hAnsi="Times New Roman" w:cs="Times New Roman"/>
                <w:sz w:val="20"/>
                <w:szCs w:val="20"/>
                <w:u w:val="single"/>
                <w:lang w:eastAsia="ru-RU"/>
              </w:rPr>
            </w:pPr>
            <w:r w:rsidRPr="005A2C8D">
              <w:rPr>
                <w:rFonts w:ascii="Times New Roman" w:eastAsia="Times New Roman" w:hAnsi="Times New Roman" w:cs="Times New Roman"/>
                <w:sz w:val="20"/>
                <w:szCs w:val="20"/>
                <w:u w:val="single"/>
                <w:lang w:eastAsia="ru-RU"/>
              </w:rPr>
              <w:t>Ленинградская</w:t>
            </w:r>
          </w:p>
        </w:tc>
        <w:tc>
          <w:tcPr>
            <w:tcW w:w="3118" w:type="dxa"/>
            <w:tcBorders>
              <w:top w:val="nil"/>
              <w:left w:val="nil"/>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r>
      <w:tr w:rsidR="0001450A" w:rsidRPr="005A2C8D" w:rsidTr="005A2C8D">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5A2C8D" w:rsidRDefault="0001450A" w:rsidP="00343420">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1В районе дома Ленина 140</w:t>
            </w:r>
          </w:p>
        </w:tc>
        <w:tc>
          <w:tcPr>
            <w:tcW w:w="3118" w:type="dxa"/>
            <w:tcBorders>
              <w:top w:val="nil"/>
              <w:left w:val="nil"/>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5.19.1, 5.19.2</w:t>
            </w:r>
          </w:p>
        </w:tc>
      </w:tr>
      <w:tr w:rsidR="0001450A" w:rsidRPr="005A2C8D" w:rsidTr="005A2C8D">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5A2C8D" w:rsidRDefault="0001450A" w:rsidP="00343420">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2 В районе дома №12</w:t>
            </w:r>
          </w:p>
        </w:tc>
        <w:tc>
          <w:tcPr>
            <w:tcW w:w="3118" w:type="dxa"/>
            <w:tcBorders>
              <w:top w:val="nil"/>
              <w:left w:val="nil"/>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5.19.1, 5.19.2</w:t>
            </w:r>
          </w:p>
        </w:tc>
      </w:tr>
      <w:tr w:rsidR="0001450A" w:rsidRPr="005A2C8D" w:rsidTr="005A2C8D">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5A2C8D" w:rsidRDefault="0001450A" w:rsidP="00343420">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3.В районе дома №24</w:t>
            </w:r>
          </w:p>
        </w:tc>
        <w:tc>
          <w:tcPr>
            <w:tcW w:w="3118" w:type="dxa"/>
            <w:tcBorders>
              <w:top w:val="nil"/>
              <w:left w:val="nil"/>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5.19.1, 5.19.2</w:t>
            </w:r>
          </w:p>
        </w:tc>
      </w:tr>
      <w:tr w:rsidR="0001450A" w:rsidRPr="005A2C8D" w:rsidTr="005A2C8D">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5A2C8D" w:rsidRDefault="0001450A" w:rsidP="00343420">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4.В районе дома №53</w:t>
            </w:r>
          </w:p>
        </w:tc>
        <w:tc>
          <w:tcPr>
            <w:tcW w:w="3118" w:type="dxa"/>
            <w:tcBorders>
              <w:top w:val="nil"/>
              <w:left w:val="nil"/>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5.19.1, 5.19.2</w:t>
            </w:r>
          </w:p>
        </w:tc>
      </w:tr>
      <w:tr w:rsidR="0001450A" w:rsidRPr="005A2C8D" w:rsidTr="005A2C8D">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5A2C8D" w:rsidRDefault="0001450A" w:rsidP="00343420">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5.В районе земельного участка Советская №56 (магазин)</w:t>
            </w:r>
          </w:p>
        </w:tc>
        <w:tc>
          <w:tcPr>
            <w:tcW w:w="3118" w:type="dxa"/>
            <w:tcBorders>
              <w:top w:val="nil"/>
              <w:left w:val="nil"/>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5.19.1, 5.19.2</w:t>
            </w:r>
          </w:p>
        </w:tc>
      </w:tr>
      <w:tr w:rsidR="0001450A" w:rsidRPr="005A2C8D" w:rsidTr="005A2C8D">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5A2C8D" w:rsidRDefault="0001450A" w:rsidP="00343420">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6</w:t>
            </w:r>
            <w:r w:rsidR="00343420">
              <w:rPr>
                <w:rFonts w:ascii="Times New Roman" w:eastAsia="Times New Roman" w:hAnsi="Times New Roman" w:cs="Times New Roman"/>
                <w:sz w:val="20"/>
                <w:szCs w:val="20"/>
                <w:lang w:eastAsia="ru-RU"/>
              </w:rPr>
              <w:t>.</w:t>
            </w:r>
            <w:r w:rsidRPr="005A2C8D">
              <w:rPr>
                <w:rFonts w:ascii="Times New Roman" w:eastAsia="Times New Roman" w:hAnsi="Times New Roman" w:cs="Times New Roman"/>
                <w:sz w:val="20"/>
                <w:szCs w:val="20"/>
                <w:lang w:eastAsia="ru-RU"/>
              </w:rPr>
              <w:t>В районе земельного участка Ленина №109</w:t>
            </w:r>
          </w:p>
        </w:tc>
        <w:tc>
          <w:tcPr>
            <w:tcW w:w="3118" w:type="dxa"/>
            <w:tcBorders>
              <w:top w:val="nil"/>
              <w:left w:val="nil"/>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5.19.1, 5.19.2</w:t>
            </w:r>
          </w:p>
        </w:tc>
      </w:tr>
      <w:tr w:rsidR="0001450A" w:rsidRPr="005A2C8D" w:rsidTr="005A2C8D">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3</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5A2C8D" w:rsidRDefault="0001450A" w:rsidP="005A2C8D">
            <w:pPr>
              <w:spacing w:after="0" w:line="240" w:lineRule="auto"/>
              <w:rPr>
                <w:rFonts w:ascii="Times New Roman" w:eastAsia="Times New Roman" w:hAnsi="Times New Roman" w:cs="Times New Roman"/>
                <w:sz w:val="20"/>
                <w:szCs w:val="20"/>
                <w:u w:val="single"/>
                <w:lang w:eastAsia="ru-RU"/>
              </w:rPr>
            </w:pPr>
            <w:r w:rsidRPr="005A2C8D">
              <w:rPr>
                <w:rFonts w:ascii="Times New Roman" w:eastAsia="Times New Roman" w:hAnsi="Times New Roman" w:cs="Times New Roman"/>
                <w:sz w:val="20"/>
                <w:szCs w:val="20"/>
                <w:u w:val="single"/>
                <w:lang w:eastAsia="ru-RU"/>
              </w:rPr>
              <w:t>Пушкина</w:t>
            </w:r>
          </w:p>
        </w:tc>
        <w:tc>
          <w:tcPr>
            <w:tcW w:w="3118" w:type="dxa"/>
            <w:tcBorders>
              <w:top w:val="nil"/>
              <w:left w:val="nil"/>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r>
      <w:tr w:rsidR="0001450A" w:rsidRPr="005A2C8D" w:rsidTr="005A2C8D">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5A2C8D" w:rsidRDefault="0001450A" w:rsidP="00343420">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1.В районе дома №1</w:t>
            </w:r>
          </w:p>
        </w:tc>
        <w:tc>
          <w:tcPr>
            <w:tcW w:w="3118" w:type="dxa"/>
            <w:tcBorders>
              <w:top w:val="nil"/>
              <w:left w:val="nil"/>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5.19.1, 5.19.2</w:t>
            </w:r>
          </w:p>
        </w:tc>
      </w:tr>
      <w:tr w:rsidR="0001450A" w:rsidRPr="005A2C8D" w:rsidTr="005A2C8D">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5A2C8D" w:rsidRDefault="0001450A" w:rsidP="00343420">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2.В районе дома Ленинградская №4А</w:t>
            </w:r>
          </w:p>
        </w:tc>
        <w:tc>
          <w:tcPr>
            <w:tcW w:w="3118" w:type="dxa"/>
            <w:tcBorders>
              <w:top w:val="nil"/>
              <w:left w:val="nil"/>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5.19.1, 5.19.2</w:t>
            </w:r>
          </w:p>
        </w:tc>
      </w:tr>
      <w:tr w:rsidR="0001450A" w:rsidRPr="005A2C8D" w:rsidTr="005A2C8D">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4</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5A2C8D" w:rsidRDefault="0001450A" w:rsidP="005A2C8D">
            <w:pPr>
              <w:spacing w:after="0" w:line="240" w:lineRule="auto"/>
              <w:rPr>
                <w:rFonts w:ascii="Times New Roman" w:eastAsia="Times New Roman" w:hAnsi="Times New Roman" w:cs="Times New Roman"/>
                <w:sz w:val="20"/>
                <w:szCs w:val="20"/>
                <w:u w:val="single"/>
                <w:lang w:eastAsia="ru-RU"/>
              </w:rPr>
            </w:pPr>
            <w:r w:rsidRPr="005A2C8D">
              <w:rPr>
                <w:rFonts w:ascii="Times New Roman" w:eastAsia="Times New Roman" w:hAnsi="Times New Roman" w:cs="Times New Roman"/>
                <w:sz w:val="20"/>
                <w:szCs w:val="20"/>
                <w:u w:val="single"/>
                <w:lang w:eastAsia="ru-RU"/>
              </w:rPr>
              <w:t>Героя Ивана Тонконога</w:t>
            </w:r>
          </w:p>
        </w:tc>
        <w:tc>
          <w:tcPr>
            <w:tcW w:w="3118" w:type="dxa"/>
            <w:tcBorders>
              <w:top w:val="nil"/>
              <w:left w:val="nil"/>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r>
      <w:tr w:rsidR="0001450A" w:rsidRPr="005A2C8D" w:rsidTr="005A2C8D">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5A2C8D" w:rsidRDefault="0001450A" w:rsidP="00343420">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1. В районе ж/д вокзал и церковь</w:t>
            </w:r>
          </w:p>
        </w:tc>
        <w:tc>
          <w:tcPr>
            <w:tcW w:w="3118" w:type="dxa"/>
            <w:tcBorders>
              <w:top w:val="nil"/>
              <w:left w:val="nil"/>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5.19.1, 5.19.2</w:t>
            </w:r>
          </w:p>
        </w:tc>
      </w:tr>
      <w:tr w:rsidR="0001450A" w:rsidRPr="005A2C8D" w:rsidTr="005A2C8D">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5</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5A2C8D" w:rsidRDefault="0001450A" w:rsidP="005A2C8D">
            <w:pPr>
              <w:spacing w:after="0" w:line="240" w:lineRule="auto"/>
              <w:rPr>
                <w:rFonts w:ascii="Times New Roman" w:eastAsia="Times New Roman" w:hAnsi="Times New Roman" w:cs="Times New Roman"/>
                <w:sz w:val="20"/>
                <w:szCs w:val="20"/>
                <w:u w:val="single"/>
                <w:lang w:eastAsia="ru-RU"/>
              </w:rPr>
            </w:pPr>
            <w:proofErr w:type="spellStart"/>
            <w:r w:rsidRPr="005A2C8D">
              <w:rPr>
                <w:rFonts w:ascii="Times New Roman" w:eastAsia="Times New Roman" w:hAnsi="Times New Roman" w:cs="Times New Roman"/>
                <w:sz w:val="20"/>
                <w:szCs w:val="20"/>
                <w:u w:val="single"/>
                <w:lang w:eastAsia="ru-RU"/>
              </w:rPr>
              <w:t>Слюдянских</w:t>
            </w:r>
            <w:proofErr w:type="spellEnd"/>
            <w:r w:rsidRPr="005A2C8D">
              <w:rPr>
                <w:rFonts w:ascii="Times New Roman" w:eastAsia="Times New Roman" w:hAnsi="Times New Roman" w:cs="Times New Roman"/>
                <w:sz w:val="20"/>
                <w:szCs w:val="20"/>
                <w:u w:val="single"/>
                <w:lang w:eastAsia="ru-RU"/>
              </w:rPr>
              <w:t xml:space="preserve"> Красногвардейцев</w:t>
            </w:r>
          </w:p>
        </w:tc>
        <w:tc>
          <w:tcPr>
            <w:tcW w:w="3118" w:type="dxa"/>
            <w:tcBorders>
              <w:top w:val="nil"/>
              <w:left w:val="nil"/>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r>
      <w:tr w:rsidR="0001450A" w:rsidRPr="005A2C8D" w:rsidTr="005A2C8D">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5A2C8D" w:rsidRDefault="0001450A" w:rsidP="005A2C8D">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1 В районе дома №2А</w:t>
            </w:r>
          </w:p>
        </w:tc>
        <w:tc>
          <w:tcPr>
            <w:tcW w:w="3118" w:type="dxa"/>
            <w:tcBorders>
              <w:top w:val="nil"/>
              <w:left w:val="nil"/>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5.19.1, 5.19.2</w:t>
            </w:r>
          </w:p>
        </w:tc>
      </w:tr>
      <w:tr w:rsidR="0001450A" w:rsidRPr="005A2C8D" w:rsidTr="005A2C8D">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5A2C8D" w:rsidRDefault="0001450A" w:rsidP="00343420">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3. В районе дома №13</w:t>
            </w:r>
          </w:p>
        </w:tc>
        <w:tc>
          <w:tcPr>
            <w:tcW w:w="3118" w:type="dxa"/>
            <w:tcBorders>
              <w:top w:val="nil"/>
              <w:left w:val="nil"/>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5.19.1, 5.19.2</w:t>
            </w:r>
          </w:p>
        </w:tc>
      </w:tr>
      <w:tr w:rsidR="0001450A" w:rsidRPr="005A2C8D" w:rsidTr="005A2C8D">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5A2C8D" w:rsidRDefault="0001450A" w:rsidP="00343420">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4.В районе дома №28</w:t>
            </w:r>
          </w:p>
        </w:tc>
        <w:tc>
          <w:tcPr>
            <w:tcW w:w="3118" w:type="dxa"/>
            <w:tcBorders>
              <w:top w:val="nil"/>
              <w:left w:val="nil"/>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5.19.1, 5.19.2</w:t>
            </w:r>
          </w:p>
        </w:tc>
      </w:tr>
      <w:tr w:rsidR="0001450A" w:rsidRPr="005A2C8D" w:rsidTr="005A2C8D">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5A2C8D" w:rsidRDefault="0001450A" w:rsidP="00343420">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xml:space="preserve">5 В районе дома №13А </w:t>
            </w:r>
            <w:proofErr w:type="spellStart"/>
            <w:r w:rsidRPr="005A2C8D">
              <w:rPr>
                <w:rFonts w:ascii="Times New Roman" w:eastAsia="Times New Roman" w:hAnsi="Times New Roman" w:cs="Times New Roman"/>
                <w:sz w:val="20"/>
                <w:szCs w:val="20"/>
                <w:lang w:eastAsia="ru-RU"/>
              </w:rPr>
              <w:t>ул.Лени</w:t>
            </w:r>
            <w:proofErr w:type="spellEnd"/>
            <w:r w:rsidRPr="005A2C8D">
              <w:rPr>
                <w:rFonts w:ascii="Times New Roman" w:eastAsia="Times New Roman" w:hAnsi="Times New Roman" w:cs="Times New Roman"/>
                <w:sz w:val="20"/>
                <w:szCs w:val="20"/>
                <w:lang w:eastAsia="ru-RU"/>
              </w:rPr>
              <w:t xml:space="preserve"> </w:t>
            </w:r>
            <w:proofErr w:type="spellStart"/>
            <w:r w:rsidRPr="005A2C8D">
              <w:rPr>
                <w:rFonts w:ascii="Times New Roman" w:eastAsia="Times New Roman" w:hAnsi="Times New Roman" w:cs="Times New Roman"/>
                <w:sz w:val="20"/>
                <w:szCs w:val="20"/>
                <w:lang w:eastAsia="ru-RU"/>
              </w:rPr>
              <w:t>Полуяхтова</w:t>
            </w:r>
            <w:proofErr w:type="spellEnd"/>
          </w:p>
        </w:tc>
        <w:tc>
          <w:tcPr>
            <w:tcW w:w="3118" w:type="dxa"/>
            <w:tcBorders>
              <w:top w:val="nil"/>
              <w:left w:val="nil"/>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5.19.1, 5.19.2</w:t>
            </w:r>
          </w:p>
        </w:tc>
      </w:tr>
      <w:tr w:rsidR="0001450A" w:rsidRPr="005A2C8D" w:rsidTr="005A2C8D">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5A2C8D" w:rsidRDefault="0001450A" w:rsidP="00343420">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6.В районе дома №49</w:t>
            </w:r>
          </w:p>
        </w:tc>
        <w:tc>
          <w:tcPr>
            <w:tcW w:w="3118" w:type="dxa"/>
            <w:tcBorders>
              <w:top w:val="nil"/>
              <w:left w:val="nil"/>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5.19.1, 5.19.2</w:t>
            </w:r>
          </w:p>
        </w:tc>
      </w:tr>
      <w:tr w:rsidR="0001450A" w:rsidRPr="005A2C8D" w:rsidTr="005A2C8D">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5A2C8D" w:rsidRDefault="0001450A" w:rsidP="00343420">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7.В районе дома №57 (профилакторий)</w:t>
            </w:r>
          </w:p>
        </w:tc>
        <w:tc>
          <w:tcPr>
            <w:tcW w:w="3118" w:type="dxa"/>
            <w:tcBorders>
              <w:top w:val="nil"/>
              <w:left w:val="nil"/>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5.19.1, 5.19.2</w:t>
            </w:r>
          </w:p>
        </w:tc>
      </w:tr>
      <w:tr w:rsidR="0001450A" w:rsidRPr="005A2C8D" w:rsidTr="005A2C8D">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6</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5A2C8D" w:rsidRDefault="0001450A" w:rsidP="005A2C8D">
            <w:pPr>
              <w:spacing w:after="0" w:line="240" w:lineRule="auto"/>
              <w:rPr>
                <w:rFonts w:ascii="Times New Roman" w:eastAsia="Times New Roman" w:hAnsi="Times New Roman" w:cs="Times New Roman"/>
                <w:sz w:val="20"/>
                <w:szCs w:val="20"/>
                <w:u w:val="single"/>
                <w:lang w:eastAsia="ru-RU"/>
              </w:rPr>
            </w:pPr>
            <w:proofErr w:type="spellStart"/>
            <w:r w:rsidRPr="005A2C8D">
              <w:rPr>
                <w:rFonts w:ascii="Times New Roman" w:eastAsia="Times New Roman" w:hAnsi="Times New Roman" w:cs="Times New Roman"/>
                <w:sz w:val="20"/>
                <w:szCs w:val="20"/>
                <w:u w:val="single"/>
                <w:lang w:eastAsia="ru-RU"/>
              </w:rPr>
              <w:t>Кутелева</w:t>
            </w:r>
            <w:proofErr w:type="spellEnd"/>
          </w:p>
        </w:tc>
        <w:tc>
          <w:tcPr>
            <w:tcW w:w="3118" w:type="dxa"/>
            <w:tcBorders>
              <w:top w:val="nil"/>
              <w:left w:val="nil"/>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r>
      <w:tr w:rsidR="0001450A" w:rsidRPr="005A2C8D" w:rsidTr="005A2C8D">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5A2C8D" w:rsidRDefault="0001450A" w:rsidP="00343420">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xml:space="preserve">1.В районе </w:t>
            </w:r>
            <w:proofErr w:type="spellStart"/>
            <w:r w:rsidRPr="005A2C8D">
              <w:rPr>
                <w:rFonts w:ascii="Times New Roman" w:eastAsia="Times New Roman" w:hAnsi="Times New Roman" w:cs="Times New Roman"/>
                <w:sz w:val="20"/>
                <w:szCs w:val="20"/>
                <w:lang w:eastAsia="ru-RU"/>
              </w:rPr>
              <w:t>Ржанова</w:t>
            </w:r>
            <w:proofErr w:type="spellEnd"/>
            <w:r w:rsidRPr="005A2C8D">
              <w:rPr>
                <w:rFonts w:ascii="Times New Roman" w:eastAsia="Times New Roman" w:hAnsi="Times New Roman" w:cs="Times New Roman"/>
                <w:sz w:val="20"/>
                <w:szCs w:val="20"/>
                <w:lang w:eastAsia="ru-RU"/>
              </w:rPr>
              <w:t xml:space="preserve"> 9 (спорттовары)</w:t>
            </w:r>
          </w:p>
        </w:tc>
        <w:tc>
          <w:tcPr>
            <w:tcW w:w="3118" w:type="dxa"/>
            <w:tcBorders>
              <w:top w:val="nil"/>
              <w:left w:val="nil"/>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5.19.1, 5.19.2</w:t>
            </w:r>
          </w:p>
        </w:tc>
      </w:tr>
      <w:tr w:rsidR="0001450A" w:rsidRPr="005A2C8D" w:rsidTr="005A2C8D">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5A2C8D" w:rsidRDefault="0001450A" w:rsidP="00343420">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2</w:t>
            </w:r>
            <w:r w:rsidR="00343420">
              <w:rPr>
                <w:rFonts w:ascii="Times New Roman" w:eastAsia="Times New Roman" w:hAnsi="Times New Roman" w:cs="Times New Roman"/>
                <w:sz w:val="20"/>
                <w:szCs w:val="20"/>
                <w:lang w:eastAsia="ru-RU"/>
              </w:rPr>
              <w:t>.</w:t>
            </w:r>
            <w:r w:rsidRPr="005A2C8D">
              <w:rPr>
                <w:rFonts w:ascii="Times New Roman" w:eastAsia="Times New Roman" w:hAnsi="Times New Roman" w:cs="Times New Roman"/>
                <w:sz w:val="20"/>
                <w:szCs w:val="20"/>
                <w:lang w:eastAsia="ru-RU"/>
              </w:rPr>
              <w:t xml:space="preserve">В районе </w:t>
            </w:r>
            <w:proofErr w:type="spellStart"/>
            <w:r w:rsidRPr="005A2C8D">
              <w:rPr>
                <w:rFonts w:ascii="Times New Roman" w:eastAsia="Times New Roman" w:hAnsi="Times New Roman" w:cs="Times New Roman"/>
                <w:sz w:val="20"/>
                <w:szCs w:val="20"/>
                <w:lang w:eastAsia="ru-RU"/>
              </w:rPr>
              <w:t>Пар.Коммуны</w:t>
            </w:r>
            <w:proofErr w:type="spellEnd"/>
            <w:r w:rsidRPr="005A2C8D">
              <w:rPr>
                <w:rFonts w:ascii="Times New Roman" w:eastAsia="Times New Roman" w:hAnsi="Times New Roman" w:cs="Times New Roman"/>
                <w:sz w:val="20"/>
                <w:szCs w:val="20"/>
                <w:lang w:eastAsia="ru-RU"/>
              </w:rPr>
              <w:t xml:space="preserve"> №12(</w:t>
            </w:r>
            <w:proofErr w:type="spellStart"/>
            <w:r w:rsidRPr="005A2C8D">
              <w:rPr>
                <w:rFonts w:ascii="Times New Roman" w:eastAsia="Times New Roman" w:hAnsi="Times New Roman" w:cs="Times New Roman"/>
                <w:sz w:val="20"/>
                <w:szCs w:val="20"/>
                <w:lang w:eastAsia="ru-RU"/>
              </w:rPr>
              <w:t>евразия</w:t>
            </w:r>
            <w:proofErr w:type="spellEnd"/>
            <w:r w:rsidRPr="005A2C8D">
              <w:rPr>
                <w:rFonts w:ascii="Times New Roman" w:eastAsia="Times New Roman" w:hAnsi="Times New Roman" w:cs="Times New Roman"/>
                <w:sz w:val="20"/>
                <w:szCs w:val="20"/>
                <w:lang w:eastAsia="ru-RU"/>
              </w:rPr>
              <w:t>)</w:t>
            </w:r>
          </w:p>
        </w:tc>
        <w:tc>
          <w:tcPr>
            <w:tcW w:w="3118" w:type="dxa"/>
            <w:tcBorders>
              <w:top w:val="nil"/>
              <w:left w:val="nil"/>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5.19.1, 5.19.2</w:t>
            </w:r>
          </w:p>
        </w:tc>
      </w:tr>
      <w:tr w:rsidR="0001450A" w:rsidRPr="005A2C8D" w:rsidTr="005A2C8D">
        <w:trPr>
          <w:trHeight w:val="315"/>
        </w:trPr>
        <w:tc>
          <w:tcPr>
            <w:tcW w:w="809" w:type="dxa"/>
            <w:tcBorders>
              <w:top w:val="nil"/>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c>
          <w:tcPr>
            <w:tcW w:w="5715" w:type="dxa"/>
            <w:tcBorders>
              <w:top w:val="nil"/>
              <w:left w:val="nil"/>
              <w:bottom w:val="single" w:sz="4" w:space="0" w:color="auto"/>
              <w:right w:val="single" w:sz="4" w:space="0" w:color="auto"/>
            </w:tcBorders>
            <w:shd w:val="clear" w:color="000000" w:fill="FFFFFF"/>
            <w:vAlign w:val="center"/>
            <w:hideMark/>
          </w:tcPr>
          <w:p w:rsidR="0001450A" w:rsidRPr="005A2C8D" w:rsidRDefault="0001450A" w:rsidP="00343420">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xml:space="preserve">3.В районе </w:t>
            </w:r>
            <w:proofErr w:type="spellStart"/>
            <w:r w:rsidRPr="005A2C8D">
              <w:rPr>
                <w:rFonts w:ascii="Times New Roman" w:eastAsia="Times New Roman" w:hAnsi="Times New Roman" w:cs="Times New Roman"/>
                <w:sz w:val="20"/>
                <w:szCs w:val="20"/>
                <w:lang w:eastAsia="ru-RU"/>
              </w:rPr>
              <w:t>Пар.Коммуны</w:t>
            </w:r>
            <w:proofErr w:type="spellEnd"/>
            <w:r w:rsidRPr="005A2C8D">
              <w:rPr>
                <w:rFonts w:ascii="Times New Roman" w:eastAsia="Times New Roman" w:hAnsi="Times New Roman" w:cs="Times New Roman"/>
                <w:sz w:val="20"/>
                <w:szCs w:val="20"/>
                <w:lang w:eastAsia="ru-RU"/>
              </w:rPr>
              <w:t xml:space="preserve"> №5</w:t>
            </w:r>
          </w:p>
        </w:tc>
        <w:tc>
          <w:tcPr>
            <w:tcW w:w="3118" w:type="dxa"/>
            <w:tcBorders>
              <w:top w:val="nil"/>
              <w:left w:val="nil"/>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5.19.1, 5.19.2</w:t>
            </w:r>
          </w:p>
        </w:tc>
      </w:tr>
      <w:tr w:rsidR="0001450A" w:rsidRPr="005A2C8D" w:rsidTr="005A2C8D">
        <w:trPr>
          <w:trHeight w:val="315"/>
        </w:trPr>
        <w:tc>
          <w:tcPr>
            <w:tcW w:w="8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c>
          <w:tcPr>
            <w:tcW w:w="571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1450A" w:rsidRPr="005A2C8D" w:rsidRDefault="0001450A" w:rsidP="00343420">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5.В районе Ленинградская №11-1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5.19.1, 5.19.2</w:t>
            </w:r>
          </w:p>
        </w:tc>
      </w:tr>
      <w:tr w:rsidR="0001450A" w:rsidRPr="005A2C8D" w:rsidTr="005A2C8D">
        <w:trPr>
          <w:trHeight w:val="315"/>
        </w:trPr>
        <w:tc>
          <w:tcPr>
            <w:tcW w:w="8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7</w:t>
            </w:r>
          </w:p>
        </w:tc>
        <w:tc>
          <w:tcPr>
            <w:tcW w:w="571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1450A" w:rsidRPr="005A2C8D" w:rsidRDefault="0001450A" w:rsidP="005A2C8D">
            <w:pPr>
              <w:spacing w:after="0" w:line="240" w:lineRule="auto"/>
              <w:rPr>
                <w:rFonts w:ascii="Times New Roman" w:eastAsia="Times New Roman" w:hAnsi="Times New Roman" w:cs="Times New Roman"/>
                <w:sz w:val="20"/>
                <w:szCs w:val="20"/>
                <w:u w:val="single"/>
                <w:lang w:eastAsia="ru-RU"/>
              </w:rPr>
            </w:pPr>
            <w:r w:rsidRPr="005A2C8D">
              <w:rPr>
                <w:rFonts w:ascii="Times New Roman" w:eastAsia="Times New Roman" w:hAnsi="Times New Roman" w:cs="Times New Roman"/>
                <w:sz w:val="20"/>
                <w:szCs w:val="20"/>
                <w:u w:val="single"/>
                <w:lang w:eastAsia="ru-RU"/>
              </w:rPr>
              <w:t>Советская</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r>
      <w:tr w:rsidR="0001450A" w:rsidRPr="005A2C8D" w:rsidTr="005A2C8D">
        <w:trPr>
          <w:trHeight w:val="315"/>
        </w:trPr>
        <w:tc>
          <w:tcPr>
            <w:tcW w:w="8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c>
          <w:tcPr>
            <w:tcW w:w="571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1450A" w:rsidRPr="005A2C8D" w:rsidRDefault="0001450A" w:rsidP="00343420">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4.В районе дома№48 (школа искусств)</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5.19.1, 5.19.2</w:t>
            </w:r>
          </w:p>
        </w:tc>
      </w:tr>
      <w:tr w:rsidR="0001450A" w:rsidRPr="005A2C8D" w:rsidTr="005A2C8D">
        <w:trPr>
          <w:trHeight w:val="315"/>
        </w:trPr>
        <w:tc>
          <w:tcPr>
            <w:tcW w:w="8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c>
          <w:tcPr>
            <w:tcW w:w="571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1450A" w:rsidRPr="005A2C8D" w:rsidRDefault="0001450A" w:rsidP="00343420">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6.В районе дома №45</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5.19.1, 5.19.2</w:t>
            </w:r>
          </w:p>
        </w:tc>
      </w:tr>
      <w:tr w:rsidR="0001450A" w:rsidRPr="005A2C8D" w:rsidTr="005A2C8D">
        <w:trPr>
          <w:trHeight w:val="315"/>
        </w:trPr>
        <w:tc>
          <w:tcPr>
            <w:tcW w:w="8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lastRenderedPageBreak/>
              <w:t>8</w:t>
            </w:r>
          </w:p>
        </w:tc>
        <w:tc>
          <w:tcPr>
            <w:tcW w:w="571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1450A" w:rsidRPr="005A2C8D" w:rsidRDefault="0001450A" w:rsidP="005A2C8D">
            <w:pPr>
              <w:spacing w:after="0" w:line="240" w:lineRule="auto"/>
              <w:rPr>
                <w:rFonts w:ascii="Times New Roman" w:eastAsia="Times New Roman" w:hAnsi="Times New Roman" w:cs="Times New Roman"/>
                <w:sz w:val="20"/>
                <w:szCs w:val="20"/>
                <w:u w:val="single"/>
                <w:lang w:eastAsia="ru-RU"/>
              </w:rPr>
            </w:pPr>
            <w:r w:rsidRPr="005A2C8D">
              <w:rPr>
                <w:rFonts w:ascii="Times New Roman" w:eastAsia="Times New Roman" w:hAnsi="Times New Roman" w:cs="Times New Roman"/>
                <w:sz w:val="20"/>
                <w:szCs w:val="20"/>
                <w:u w:val="single"/>
                <w:lang w:eastAsia="ru-RU"/>
              </w:rPr>
              <w:t>40 Лет Октября</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r>
      <w:tr w:rsidR="0001450A" w:rsidRPr="005A2C8D" w:rsidTr="005A2C8D">
        <w:trPr>
          <w:trHeight w:val="315"/>
        </w:trPr>
        <w:tc>
          <w:tcPr>
            <w:tcW w:w="8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c>
          <w:tcPr>
            <w:tcW w:w="571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1450A" w:rsidRPr="005A2C8D" w:rsidRDefault="0001450A" w:rsidP="00343420">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1.В районе дома №1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5.19.1, 5.19.2</w:t>
            </w:r>
          </w:p>
        </w:tc>
      </w:tr>
      <w:tr w:rsidR="0001450A" w:rsidRPr="005A2C8D" w:rsidTr="005A2C8D">
        <w:trPr>
          <w:trHeight w:val="315"/>
        </w:trPr>
        <w:tc>
          <w:tcPr>
            <w:tcW w:w="8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c>
          <w:tcPr>
            <w:tcW w:w="571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1450A" w:rsidRPr="005A2C8D" w:rsidRDefault="0001450A" w:rsidP="00343420">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2.В районе дома №14</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5.19.1, 5.19.2</w:t>
            </w:r>
          </w:p>
        </w:tc>
      </w:tr>
      <w:tr w:rsidR="0001450A" w:rsidRPr="005A2C8D" w:rsidTr="005A2C8D">
        <w:trPr>
          <w:trHeight w:val="315"/>
        </w:trPr>
        <w:tc>
          <w:tcPr>
            <w:tcW w:w="8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c>
          <w:tcPr>
            <w:tcW w:w="571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1450A" w:rsidRPr="005A2C8D" w:rsidRDefault="00343420" w:rsidP="0034342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r w:rsidR="0001450A" w:rsidRPr="005A2C8D">
              <w:rPr>
                <w:rFonts w:ascii="Times New Roman" w:eastAsia="Times New Roman" w:hAnsi="Times New Roman" w:cs="Times New Roman"/>
                <w:sz w:val="20"/>
                <w:szCs w:val="20"/>
                <w:lang w:eastAsia="ru-RU"/>
              </w:rPr>
              <w:t xml:space="preserve">В районе дома №4б </w:t>
            </w:r>
            <w:proofErr w:type="spellStart"/>
            <w:r w:rsidR="00AF074F" w:rsidRPr="005A2C8D">
              <w:rPr>
                <w:rFonts w:ascii="Times New Roman" w:eastAsia="Times New Roman" w:hAnsi="Times New Roman" w:cs="Times New Roman"/>
                <w:sz w:val="20"/>
                <w:szCs w:val="20"/>
                <w:lang w:eastAsia="ru-RU"/>
              </w:rPr>
              <w:t>пер.</w:t>
            </w:r>
            <w:r w:rsidR="0001450A" w:rsidRPr="005A2C8D">
              <w:rPr>
                <w:rFonts w:ascii="Times New Roman" w:eastAsia="Times New Roman" w:hAnsi="Times New Roman" w:cs="Times New Roman"/>
                <w:sz w:val="20"/>
                <w:szCs w:val="20"/>
                <w:lang w:eastAsia="ru-RU"/>
              </w:rPr>
              <w:t>.Пакгаузный</w:t>
            </w:r>
            <w:proofErr w:type="spellEnd"/>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5.19.1, 5.19.2</w:t>
            </w:r>
          </w:p>
        </w:tc>
      </w:tr>
      <w:tr w:rsidR="0001450A" w:rsidRPr="005A2C8D" w:rsidTr="005A2C8D">
        <w:trPr>
          <w:trHeight w:val="315"/>
        </w:trPr>
        <w:tc>
          <w:tcPr>
            <w:tcW w:w="8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c>
          <w:tcPr>
            <w:tcW w:w="571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1450A" w:rsidRPr="005A2C8D" w:rsidRDefault="0001450A" w:rsidP="00343420">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4.В районе дома №49А (церковь)</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5.19.1, 5.19.2</w:t>
            </w:r>
          </w:p>
        </w:tc>
      </w:tr>
      <w:tr w:rsidR="0001450A" w:rsidRPr="005A2C8D" w:rsidTr="005A2C8D">
        <w:trPr>
          <w:trHeight w:val="315"/>
        </w:trPr>
        <w:tc>
          <w:tcPr>
            <w:tcW w:w="8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jc w:val="center"/>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w:t>
            </w:r>
          </w:p>
        </w:tc>
        <w:tc>
          <w:tcPr>
            <w:tcW w:w="571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1450A" w:rsidRPr="005A2C8D" w:rsidRDefault="0001450A" w:rsidP="00343420">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 xml:space="preserve">5.В районе </w:t>
            </w:r>
            <w:proofErr w:type="spellStart"/>
            <w:r w:rsidRPr="005A2C8D">
              <w:rPr>
                <w:rFonts w:ascii="Times New Roman" w:eastAsia="Times New Roman" w:hAnsi="Times New Roman" w:cs="Times New Roman"/>
                <w:sz w:val="20"/>
                <w:szCs w:val="20"/>
                <w:lang w:eastAsia="ru-RU"/>
              </w:rPr>
              <w:t>зем</w:t>
            </w:r>
            <w:proofErr w:type="spellEnd"/>
            <w:r w:rsidRPr="005A2C8D">
              <w:rPr>
                <w:rFonts w:ascii="Times New Roman" w:eastAsia="Times New Roman" w:hAnsi="Times New Roman" w:cs="Times New Roman"/>
                <w:sz w:val="20"/>
                <w:szCs w:val="20"/>
                <w:lang w:eastAsia="ru-RU"/>
              </w:rPr>
              <w:t>. участка №63</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1450A" w:rsidRPr="005A2C8D" w:rsidRDefault="0001450A" w:rsidP="00882767">
            <w:pPr>
              <w:spacing w:after="0" w:line="240" w:lineRule="auto"/>
              <w:rPr>
                <w:rFonts w:ascii="Times New Roman" w:eastAsia="Times New Roman" w:hAnsi="Times New Roman" w:cs="Times New Roman"/>
                <w:sz w:val="20"/>
                <w:szCs w:val="20"/>
                <w:lang w:eastAsia="ru-RU"/>
              </w:rPr>
            </w:pPr>
            <w:r w:rsidRPr="005A2C8D">
              <w:rPr>
                <w:rFonts w:ascii="Times New Roman" w:eastAsia="Times New Roman" w:hAnsi="Times New Roman" w:cs="Times New Roman"/>
                <w:sz w:val="20"/>
                <w:szCs w:val="20"/>
                <w:lang w:eastAsia="ru-RU"/>
              </w:rPr>
              <w:t>5.19.1, 5.19.2</w:t>
            </w:r>
          </w:p>
        </w:tc>
      </w:tr>
    </w:tbl>
    <w:p w:rsidR="007B697C" w:rsidRPr="00A9716C" w:rsidRDefault="007B697C" w:rsidP="00882767">
      <w:pPr>
        <w:spacing w:after="0" w:line="240" w:lineRule="auto"/>
        <w:ind w:firstLine="709"/>
        <w:jc w:val="both"/>
        <w:rPr>
          <w:rFonts w:ascii="Arial" w:eastAsia="Times New Roman" w:hAnsi="Arial" w:cs="Arial"/>
          <w:sz w:val="24"/>
          <w:szCs w:val="24"/>
        </w:rPr>
      </w:pPr>
      <w:r w:rsidRPr="00A9716C">
        <w:rPr>
          <w:rFonts w:ascii="Arial" w:eastAsia="Times New Roman" w:hAnsi="Arial" w:cs="Arial"/>
          <w:sz w:val="24"/>
          <w:szCs w:val="24"/>
        </w:rPr>
        <w:t>Для</w:t>
      </w:r>
      <w:r w:rsidRPr="00A9716C">
        <w:rPr>
          <w:rFonts w:ascii="Arial" w:eastAsia="Times New Roman" w:hAnsi="Arial" w:cs="Arial"/>
          <w:spacing w:val="6"/>
          <w:sz w:val="24"/>
          <w:szCs w:val="24"/>
        </w:rPr>
        <w:t xml:space="preserve"> </w:t>
      </w:r>
      <w:r w:rsidRPr="00A9716C">
        <w:rPr>
          <w:rFonts w:ascii="Arial" w:eastAsia="Times New Roman" w:hAnsi="Arial" w:cs="Arial"/>
          <w:spacing w:val="-2"/>
          <w:sz w:val="24"/>
          <w:szCs w:val="24"/>
        </w:rPr>
        <w:t>предотвращения</w:t>
      </w:r>
      <w:r w:rsidRPr="00A9716C">
        <w:rPr>
          <w:rFonts w:ascii="Arial" w:eastAsia="Times New Roman" w:hAnsi="Arial" w:cs="Arial"/>
          <w:spacing w:val="6"/>
          <w:sz w:val="24"/>
          <w:szCs w:val="24"/>
        </w:rPr>
        <w:t xml:space="preserve"> </w:t>
      </w:r>
      <w:r w:rsidRPr="00A9716C">
        <w:rPr>
          <w:rFonts w:ascii="Arial" w:eastAsia="Times New Roman" w:hAnsi="Arial" w:cs="Arial"/>
          <w:spacing w:val="-1"/>
          <w:sz w:val="24"/>
          <w:szCs w:val="24"/>
        </w:rPr>
        <w:t>перехода</w:t>
      </w:r>
      <w:r w:rsidRPr="00A9716C">
        <w:rPr>
          <w:rFonts w:ascii="Arial" w:eastAsia="Times New Roman" w:hAnsi="Arial" w:cs="Arial"/>
          <w:spacing w:val="4"/>
          <w:sz w:val="24"/>
          <w:szCs w:val="24"/>
        </w:rPr>
        <w:t xml:space="preserve"> </w:t>
      </w:r>
      <w:r w:rsidRPr="00A9716C">
        <w:rPr>
          <w:rFonts w:ascii="Arial" w:eastAsia="Times New Roman" w:hAnsi="Arial" w:cs="Arial"/>
          <w:spacing w:val="-1"/>
          <w:sz w:val="24"/>
          <w:szCs w:val="24"/>
        </w:rPr>
        <w:t>пешеходом</w:t>
      </w:r>
      <w:r w:rsidRPr="00A9716C">
        <w:rPr>
          <w:rFonts w:ascii="Arial" w:eastAsia="Times New Roman" w:hAnsi="Arial" w:cs="Arial"/>
          <w:spacing w:val="6"/>
          <w:sz w:val="24"/>
          <w:szCs w:val="24"/>
        </w:rPr>
        <w:t xml:space="preserve"> </w:t>
      </w:r>
      <w:r w:rsidRPr="00A9716C">
        <w:rPr>
          <w:rFonts w:ascii="Arial" w:eastAsia="Times New Roman" w:hAnsi="Arial" w:cs="Arial"/>
          <w:spacing w:val="-1"/>
          <w:sz w:val="24"/>
          <w:szCs w:val="24"/>
        </w:rPr>
        <w:t>проезжей</w:t>
      </w:r>
      <w:r w:rsidRPr="00A9716C">
        <w:rPr>
          <w:rFonts w:ascii="Arial" w:eastAsia="Times New Roman" w:hAnsi="Arial" w:cs="Arial"/>
          <w:spacing w:val="7"/>
          <w:sz w:val="24"/>
          <w:szCs w:val="24"/>
        </w:rPr>
        <w:t xml:space="preserve"> </w:t>
      </w:r>
      <w:r w:rsidRPr="00A9716C">
        <w:rPr>
          <w:rFonts w:ascii="Arial" w:eastAsia="Times New Roman" w:hAnsi="Arial" w:cs="Arial"/>
          <w:spacing w:val="-1"/>
          <w:sz w:val="24"/>
          <w:szCs w:val="24"/>
        </w:rPr>
        <w:t>части</w:t>
      </w:r>
      <w:r w:rsidRPr="00A9716C">
        <w:rPr>
          <w:rFonts w:ascii="Arial" w:eastAsia="Times New Roman" w:hAnsi="Arial" w:cs="Arial"/>
          <w:spacing w:val="2"/>
          <w:sz w:val="24"/>
          <w:szCs w:val="24"/>
        </w:rPr>
        <w:t xml:space="preserve"> </w:t>
      </w:r>
      <w:r w:rsidRPr="00A9716C">
        <w:rPr>
          <w:rFonts w:ascii="Arial" w:eastAsia="Times New Roman" w:hAnsi="Arial" w:cs="Arial"/>
          <w:sz w:val="24"/>
          <w:szCs w:val="24"/>
        </w:rPr>
        <w:t>в</w:t>
      </w:r>
      <w:r w:rsidRPr="00A9716C">
        <w:rPr>
          <w:rFonts w:ascii="Arial" w:eastAsia="Times New Roman" w:hAnsi="Arial" w:cs="Arial"/>
          <w:spacing w:val="6"/>
          <w:sz w:val="24"/>
          <w:szCs w:val="24"/>
        </w:rPr>
        <w:t xml:space="preserve"> </w:t>
      </w:r>
      <w:r w:rsidRPr="00A9716C">
        <w:rPr>
          <w:rFonts w:ascii="Arial" w:eastAsia="Times New Roman" w:hAnsi="Arial" w:cs="Arial"/>
          <w:sz w:val="24"/>
          <w:szCs w:val="24"/>
        </w:rPr>
        <w:t>неустанов</w:t>
      </w:r>
      <w:r w:rsidRPr="00A9716C">
        <w:rPr>
          <w:rFonts w:ascii="Arial" w:eastAsia="Times New Roman" w:hAnsi="Arial" w:cs="Arial"/>
          <w:spacing w:val="-1"/>
          <w:sz w:val="24"/>
          <w:szCs w:val="24"/>
        </w:rPr>
        <w:t>ленных</w:t>
      </w:r>
      <w:r w:rsidRPr="00A9716C">
        <w:rPr>
          <w:rFonts w:ascii="Arial" w:eastAsia="Times New Roman" w:hAnsi="Arial" w:cs="Arial"/>
          <w:spacing w:val="19"/>
          <w:sz w:val="24"/>
          <w:szCs w:val="24"/>
        </w:rPr>
        <w:t xml:space="preserve"> </w:t>
      </w:r>
      <w:r w:rsidRPr="00A9716C">
        <w:rPr>
          <w:rFonts w:ascii="Arial" w:eastAsia="Times New Roman" w:hAnsi="Arial" w:cs="Arial"/>
          <w:spacing w:val="-1"/>
          <w:sz w:val="24"/>
          <w:szCs w:val="24"/>
        </w:rPr>
        <w:t>местах</w:t>
      </w:r>
      <w:r w:rsidRPr="00A9716C">
        <w:rPr>
          <w:rFonts w:ascii="Arial" w:eastAsia="Times New Roman" w:hAnsi="Arial" w:cs="Arial"/>
          <w:spacing w:val="19"/>
          <w:sz w:val="24"/>
          <w:szCs w:val="24"/>
        </w:rPr>
        <w:t xml:space="preserve"> </w:t>
      </w:r>
      <w:r w:rsidRPr="00A9716C">
        <w:rPr>
          <w:rFonts w:ascii="Arial" w:eastAsia="Times New Roman" w:hAnsi="Arial" w:cs="Arial"/>
          <w:spacing w:val="-1"/>
          <w:sz w:val="24"/>
          <w:szCs w:val="24"/>
        </w:rPr>
        <w:t>используются</w:t>
      </w:r>
      <w:r w:rsidRPr="00A9716C">
        <w:rPr>
          <w:rFonts w:ascii="Arial" w:eastAsia="Times New Roman" w:hAnsi="Arial" w:cs="Arial"/>
          <w:spacing w:val="18"/>
          <w:sz w:val="24"/>
          <w:szCs w:val="24"/>
        </w:rPr>
        <w:t xml:space="preserve"> </w:t>
      </w:r>
      <w:r w:rsidRPr="00A9716C">
        <w:rPr>
          <w:rFonts w:ascii="Arial" w:eastAsia="Times New Roman" w:hAnsi="Arial" w:cs="Arial"/>
          <w:spacing w:val="-1"/>
          <w:sz w:val="24"/>
          <w:szCs w:val="24"/>
        </w:rPr>
        <w:t>ограничивающие</w:t>
      </w:r>
      <w:r w:rsidRPr="00A9716C">
        <w:rPr>
          <w:rFonts w:ascii="Arial" w:eastAsia="Times New Roman" w:hAnsi="Arial" w:cs="Arial"/>
          <w:spacing w:val="18"/>
          <w:sz w:val="24"/>
          <w:szCs w:val="24"/>
        </w:rPr>
        <w:t xml:space="preserve"> </w:t>
      </w:r>
      <w:r w:rsidRPr="00A9716C">
        <w:rPr>
          <w:rFonts w:ascii="Arial" w:eastAsia="Times New Roman" w:hAnsi="Arial" w:cs="Arial"/>
          <w:spacing w:val="-1"/>
          <w:sz w:val="24"/>
          <w:szCs w:val="24"/>
        </w:rPr>
        <w:t>пешеходные</w:t>
      </w:r>
      <w:r w:rsidRPr="00A9716C">
        <w:rPr>
          <w:rFonts w:ascii="Arial" w:eastAsia="Times New Roman" w:hAnsi="Arial" w:cs="Arial"/>
          <w:spacing w:val="16"/>
          <w:sz w:val="24"/>
          <w:szCs w:val="24"/>
        </w:rPr>
        <w:t xml:space="preserve"> </w:t>
      </w:r>
      <w:r w:rsidRPr="00A9716C">
        <w:rPr>
          <w:rFonts w:ascii="Arial" w:eastAsia="Times New Roman" w:hAnsi="Arial" w:cs="Arial"/>
          <w:spacing w:val="-1"/>
          <w:sz w:val="24"/>
          <w:szCs w:val="24"/>
        </w:rPr>
        <w:t>ограждения. Пешеходные</w:t>
      </w:r>
      <w:r w:rsidRPr="00A9716C">
        <w:rPr>
          <w:rFonts w:ascii="Arial" w:eastAsia="Times New Roman" w:hAnsi="Arial" w:cs="Arial"/>
          <w:spacing w:val="28"/>
          <w:sz w:val="24"/>
          <w:szCs w:val="24"/>
        </w:rPr>
        <w:t xml:space="preserve"> </w:t>
      </w:r>
      <w:r w:rsidRPr="00A9716C">
        <w:rPr>
          <w:rFonts w:ascii="Arial" w:eastAsia="Times New Roman" w:hAnsi="Arial" w:cs="Arial"/>
          <w:spacing w:val="-1"/>
          <w:sz w:val="24"/>
          <w:szCs w:val="24"/>
        </w:rPr>
        <w:t>ограждения</w:t>
      </w:r>
      <w:r w:rsidRPr="00A9716C">
        <w:rPr>
          <w:rFonts w:ascii="Arial" w:eastAsia="Times New Roman" w:hAnsi="Arial" w:cs="Arial"/>
          <w:spacing w:val="26"/>
          <w:sz w:val="24"/>
          <w:szCs w:val="24"/>
        </w:rPr>
        <w:t xml:space="preserve"> </w:t>
      </w:r>
      <w:r w:rsidRPr="00A9716C">
        <w:rPr>
          <w:rFonts w:ascii="Arial" w:eastAsia="Times New Roman" w:hAnsi="Arial" w:cs="Arial"/>
          <w:spacing w:val="-1"/>
          <w:sz w:val="24"/>
          <w:szCs w:val="24"/>
        </w:rPr>
        <w:t>следует применять перильного</w:t>
      </w:r>
      <w:r w:rsidRPr="00A9716C">
        <w:rPr>
          <w:rFonts w:ascii="Arial" w:eastAsia="Times New Roman" w:hAnsi="Arial" w:cs="Arial"/>
          <w:spacing w:val="28"/>
          <w:sz w:val="24"/>
          <w:szCs w:val="24"/>
        </w:rPr>
        <w:t xml:space="preserve"> </w:t>
      </w:r>
      <w:r w:rsidRPr="00A9716C">
        <w:rPr>
          <w:rFonts w:ascii="Arial" w:eastAsia="Times New Roman" w:hAnsi="Arial" w:cs="Arial"/>
          <w:spacing w:val="-1"/>
          <w:sz w:val="24"/>
          <w:szCs w:val="24"/>
        </w:rPr>
        <w:t>типа</w:t>
      </w:r>
      <w:r w:rsidRPr="00A9716C">
        <w:rPr>
          <w:rFonts w:ascii="Arial" w:eastAsia="Times New Roman" w:hAnsi="Arial" w:cs="Arial"/>
          <w:spacing w:val="28"/>
          <w:sz w:val="24"/>
          <w:szCs w:val="24"/>
        </w:rPr>
        <w:t xml:space="preserve"> </w:t>
      </w:r>
      <w:r w:rsidRPr="00A9716C">
        <w:rPr>
          <w:rFonts w:ascii="Arial" w:eastAsia="Times New Roman" w:hAnsi="Arial" w:cs="Arial"/>
          <w:spacing w:val="-1"/>
          <w:sz w:val="24"/>
          <w:szCs w:val="24"/>
        </w:rPr>
        <w:t>или</w:t>
      </w:r>
      <w:r w:rsidRPr="00A9716C">
        <w:rPr>
          <w:rFonts w:ascii="Arial" w:eastAsia="Times New Roman" w:hAnsi="Arial" w:cs="Arial"/>
          <w:spacing w:val="28"/>
          <w:sz w:val="24"/>
          <w:szCs w:val="24"/>
        </w:rPr>
        <w:t xml:space="preserve"> </w:t>
      </w:r>
      <w:r w:rsidRPr="00A9716C">
        <w:rPr>
          <w:rFonts w:ascii="Arial" w:eastAsia="Times New Roman" w:hAnsi="Arial" w:cs="Arial"/>
          <w:spacing w:val="-1"/>
          <w:sz w:val="24"/>
          <w:szCs w:val="24"/>
        </w:rPr>
        <w:t>сетки.</w:t>
      </w:r>
    </w:p>
    <w:p w:rsidR="007B697C" w:rsidRPr="00A9716C" w:rsidRDefault="007B697C" w:rsidP="00882767">
      <w:pPr>
        <w:spacing w:after="0" w:line="240" w:lineRule="auto"/>
        <w:ind w:firstLine="709"/>
        <w:jc w:val="both"/>
        <w:rPr>
          <w:rFonts w:ascii="Arial" w:eastAsia="Times New Roman" w:hAnsi="Arial" w:cs="Arial"/>
          <w:sz w:val="24"/>
          <w:szCs w:val="24"/>
        </w:rPr>
      </w:pPr>
      <w:r w:rsidRPr="00A9716C">
        <w:rPr>
          <w:rFonts w:ascii="Arial" w:eastAsia="Times New Roman" w:hAnsi="Arial" w:cs="Arial"/>
          <w:spacing w:val="-1"/>
          <w:sz w:val="24"/>
          <w:szCs w:val="24"/>
        </w:rPr>
        <w:t>Ограждения</w:t>
      </w:r>
      <w:r w:rsidRPr="00A9716C">
        <w:rPr>
          <w:rFonts w:ascii="Arial" w:eastAsia="Times New Roman" w:hAnsi="Arial" w:cs="Arial"/>
          <w:spacing w:val="67"/>
          <w:sz w:val="24"/>
          <w:szCs w:val="24"/>
        </w:rPr>
        <w:t xml:space="preserve"> </w:t>
      </w:r>
      <w:r w:rsidRPr="00A9716C">
        <w:rPr>
          <w:rFonts w:ascii="Arial" w:eastAsia="Times New Roman" w:hAnsi="Arial" w:cs="Arial"/>
          <w:spacing w:val="-1"/>
          <w:sz w:val="24"/>
          <w:szCs w:val="24"/>
        </w:rPr>
        <w:t>перильного</w:t>
      </w:r>
      <w:r w:rsidRPr="00A9716C">
        <w:rPr>
          <w:rFonts w:ascii="Arial" w:eastAsia="Times New Roman" w:hAnsi="Arial" w:cs="Arial"/>
          <w:spacing w:val="69"/>
          <w:sz w:val="24"/>
          <w:szCs w:val="24"/>
        </w:rPr>
        <w:t xml:space="preserve"> </w:t>
      </w:r>
      <w:r w:rsidRPr="00A9716C">
        <w:rPr>
          <w:rFonts w:ascii="Arial" w:eastAsia="Times New Roman" w:hAnsi="Arial" w:cs="Arial"/>
          <w:spacing w:val="-1"/>
          <w:sz w:val="24"/>
          <w:szCs w:val="24"/>
        </w:rPr>
        <w:t>типа</w:t>
      </w:r>
      <w:r w:rsidRPr="00A9716C">
        <w:rPr>
          <w:rFonts w:ascii="Arial" w:eastAsia="Times New Roman" w:hAnsi="Arial" w:cs="Arial"/>
          <w:spacing w:val="66"/>
          <w:sz w:val="24"/>
          <w:szCs w:val="24"/>
        </w:rPr>
        <w:t xml:space="preserve"> </w:t>
      </w:r>
      <w:r w:rsidRPr="00A9716C">
        <w:rPr>
          <w:rFonts w:ascii="Arial" w:eastAsia="Times New Roman" w:hAnsi="Arial" w:cs="Arial"/>
          <w:sz w:val="24"/>
          <w:szCs w:val="24"/>
        </w:rPr>
        <w:t>−</w:t>
      </w:r>
      <w:r w:rsidRPr="00A9716C">
        <w:rPr>
          <w:rFonts w:ascii="Arial" w:eastAsia="Times New Roman" w:hAnsi="Arial" w:cs="Arial"/>
          <w:spacing w:val="69"/>
          <w:sz w:val="24"/>
          <w:szCs w:val="24"/>
        </w:rPr>
        <w:t xml:space="preserve"> </w:t>
      </w:r>
      <w:r w:rsidRPr="00A9716C">
        <w:rPr>
          <w:rFonts w:ascii="Arial" w:eastAsia="Times New Roman" w:hAnsi="Arial" w:cs="Arial"/>
          <w:sz w:val="24"/>
          <w:szCs w:val="24"/>
        </w:rPr>
        <w:t>у</w:t>
      </w:r>
      <w:r w:rsidRPr="00A9716C">
        <w:rPr>
          <w:rFonts w:ascii="Arial" w:eastAsia="Times New Roman" w:hAnsi="Arial" w:cs="Arial"/>
          <w:spacing w:val="65"/>
          <w:sz w:val="24"/>
          <w:szCs w:val="24"/>
        </w:rPr>
        <w:t xml:space="preserve"> </w:t>
      </w:r>
      <w:r w:rsidRPr="00A9716C">
        <w:rPr>
          <w:rFonts w:ascii="Arial" w:eastAsia="Times New Roman" w:hAnsi="Arial" w:cs="Arial"/>
          <w:spacing w:val="-1"/>
          <w:sz w:val="24"/>
          <w:szCs w:val="24"/>
        </w:rPr>
        <w:t>наземных</w:t>
      </w:r>
      <w:r w:rsidRPr="00A9716C">
        <w:rPr>
          <w:rFonts w:ascii="Arial" w:eastAsia="Times New Roman" w:hAnsi="Arial" w:cs="Arial"/>
          <w:spacing w:val="67"/>
          <w:sz w:val="24"/>
          <w:szCs w:val="24"/>
        </w:rPr>
        <w:t xml:space="preserve"> </w:t>
      </w:r>
      <w:r w:rsidRPr="00A9716C">
        <w:rPr>
          <w:rFonts w:ascii="Arial" w:eastAsia="Times New Roman" w:hAnsi="Arial" w:cs="Arial"/>
          <w:spacing w:val="-1"/>
          <w:sz w:val="24"/>
          <w:szCs w:val="24"/>
        </w:rPr>
        <w:t>пешеходных</w:t>
      </w:r>
      <w:r w:rsidRPr="00A9716C">
        <w:rPr>
          <w:rFonts w:ascii="Arial" w:eastAsia="Times New Roman" w:hAnsi="Arial" w:cs="Arial"/>
          <w:spacing w:val="67"/>
          <w:sz w:val="24"/>
          <w:szCs w:val="24"/>
        </w:rPr>
        <w:t xml:space="preserve"> </w:t>
      </w:r>
      <w:r w:rsidRPr="00A9716C">
        <w:rPr>
          <w:rFonts w:ascii="Arial" w:eastAsia="Times New Roman" w:hAnsi="Arial" w:cs="Arial"/>
          <w:spacing w:val="-1"/>
          <w:sz w:val="24"/>
          <w:szCs w:val="24"/>
        </w:rPr>
        <w:t>переходов,</w:t>
      </w:r>
      <w:r w:rsidRPr="00A9716C">
        <w:rPr>
          <w:rFonts w:ascii="Arial" w:eastAsia="Times New Roman" w:hAnsi="Arial" w:cs="Arial"/>
          <w:spacing w:val="29"/>
          <w:sz w:val="24"/>
          <w:szCs w:val="24"/>
        </w:rPr>
        <w:t xml:space="preserve"> </w:t>
      </w:r>
      <w:r w:rsidRPr="00A9716C">
        <w:rPr>
          <w:rFonts w:ascii="Arial" w:eastAsia="Times New Roman" w:hAnsi="Arial" w:cs="Arial"/>
          <w:spacing w:val="-1"/>
          <w:sz w:val="24"/>
          <w:szCs w:val="24"/>
        </w:rPr>
        <w:t>расположенных</w:t>
      </w:r>
      <w:r w:rsidRPr="00A9716C">
        <w:rPr>
          <w:rFonts w:ascii="Arial" w:eastAsia="Times New Roman" w:hAnsi="Arial" w:cs="Arial"/>
          <w:spacing w:val="16"/>
          <w:sz w:val="24"/>
          <w:szCs w:val="24"/>
        </w:rPr>
        <w:t xml:space="preserve"> </w:t>
      </w:r>
      <w:r w:rsidRPr="00A9716C">
        <w:rPr>
          <w:rFonts w:ascii="Arial" w:eastAsia="Times New Roman" w:hAnsi="Arial" w:cs="Arial"/>
          <w:sz w:val="24"/>
          <w:szCs w:val="24"/>
        </w:rPr>
        <w:t>на</w:t>
      </w:r>
      <w:r w:rsidRPr="00A9716C">
        <w:rPr>
          <w:rFonts w:ascii="Arial" w:eastAsia="Times New Roman" w:hAnsi="Arial" w:cs="Arial"/>
          <w:spacing w:val="13"/>
          <w:sz w:val="24"/>
          <w:szCs w:val="24"/>
        </w:rPr>
        <w:t xml:space="preserve"> </w:t>
      </w:r>
      <w:r w:rsidRPr="00A9716C">
        <w:rPr>
          <w:rFonts w:ascii="Arial" w:eastAsia="Times New Roman" w:hAnsi="Arial" w:cs="Arial"/>
          <w:spacing w:val="-1"/>
          <w:sz w:val="24"/>
          <w:szCs w:val="24"/>
        </w:rPr>
        <w:t>участках</w:t>
      </w:r>
      <w:r w:rsidRPr="00A9716C">
        <w:rPr>
          <w:rFonts w:ascii="Arial" w:eastAsia="Times New Roman" w:hAnsi="Arial" w:cs="Arial"/>
          <w:spacing w:val="17"/>
          <w:sz w:val="24"/>
          <w:szCs w:val="24"/>
        </w:rPr>
        <w:t xml:space="preserve"> </w:t>
      </w:r>
      <w:r w:rsidRPr="00A9716C">
        <w:rPr>
          <w:rFonts w:ascii="Arial" w:eastAsia="Times New Roman" w:hAnsi="Arial" w:cs="Arial"/>
          <w:spacing w:val="-1"/>
          <w:sz w:val="24"/>
          <w:szCs w:val="24"/>
        </w:rPr>
        <w:t>дорог</w:t>
      </w:r>
      <w:r w:rsidRPr="00A9716C">
        <w:rPr>
          <w:rFonts w:ascii="Arial" w:eastAsia="Times New Roman" w:hAnsi="Arial" w:cs="Arial"/>
          <w:spacing w:val="13"/>
          <w:sz w:val="24"/>
          <w:szCs w:val="24"/>
        </w:rPr>
        <w:t xml:space="preserve"> </w:t>
      </w:r>
      <w:r w:rsidRPr="00A9716C">
        <w:rPr>
          <w:rFonts w:ascii="Arial" w:eastAsia="Times New Roman" w:hAnsi="Arial" w:cs="Arial"/>
          <w:spacing w:val="-1"/>
          <w:sz w:val="24"/>
          <w:szCs w:val="24"/>
        </w:rPr>
        <w:t>или</w:t>
      </w:r>
      <w:r w:rsidRPr="00A9716C">
        <w:rPr>
          <w:rFonts w:ascii="Arial" w:eastAsia="Times New Roman" w:hAnsi="Arial" w:cs="Arial"/>
          <w:spacing w:val="16"/>
          <w:sz w:val="24"/>
          <w:szCs w:val="24"/>
        </w:rPr>
        <w:t xml:space="preserve"> </w:t>
      </w:r>
      <w:r w:rsidRPr="00A9716C">
        <w:rPr>
          <w:rFonts w:ascii="Arial" w:eastAsia="Times New Roman" w:hAnsi="Arial" w:cs="Arial"/>
          <w:spacing w:val="-1"/>
          <w:sz w:val="24"/>
          <w:szCs w:val="24"/>
        </w:rPr>
        <w:t>улиц,</w:t>
      </w:r>
      <w:r w:rsidRPr="00A9716C">
        <w:rPr>
          <w:rFonts w:ascii="Arial" w:eastAsia="Times New Roman" w:hAnsi="Arial" w:cs="Arial"/>
          <w:spacing w:val="15"/>
          <w:sz w:val="24"/>
          <w:szCs w:val="24"/>
        </w:rPr>
        <w:t xml:space="preserve"> </w:t>
      </w:r>
      <w:r w:rsidRPr="00A9716C">
        <w:rPr>
          <w:rFonts w:ascii="Arial" w:eastAsia="Times New Roman" w:hAnsi="Arial" w:cs="Arial"/>
          <w:spacing w:val="-1"/>
          <w:sz w:val="24"/>
          <w:szCs w:val="24"/>
        </w:rPr>
        <w:t>проходящих</w:t>
      </w:r>
      <w:r w:rsidRPr="00A9716C">
        <w:rPr>
          <w:rFonts w:ascii="Arial" w:eastAsia="Times New Roman" w:hAnsi="Arial" w:cs="Arial"/>
          <w:spacing w:val="16"/>
          <w:sz w:val="24"/>
          <w:szCs w:val="24"/>
        </w:rPr>
        <w:t xml:space="preserve"> </w:t>
      </w:r>
      <w:r w:rsidRPr="00A9716C">
        <w:rPr>
          <w:rFonts w:ascii="Arial" w:eastAsia="Times New Roman" w:hAnsi="Arial" w:cs="Arial"/>
          <w:spacing w:val="-1"/>
          <w:sz w:val="24"/>
          <w:szCs w:val="24"/>
        </w:rPr>
        <w:t>вдоль</w:t>
      </w:r>
      <w:r w:rsidRPr="00A9716C">
        <w:rPr>
          <w:rFonts w:ascii="Arial" w:eastAsia="Times New Roman" w:hAnsi="Arial" w:cs="Arial"/>
          <w:spacing w:val="15"/>
          <w:sz w:val="24"/>
          <w:szCs w:val="24"/>
        </w:rPr>
        <w:t xml:space="preserve"> </w:t>
      </w:r>
      <w:r w:rsidRPr="00A9716C">
        <w:rPr>
          <w:rFonts w:ascii="Arial" w:eastAsia="Times New Roman" w:hAnsi="Arial" w:cs="Arial"/>
          <w:spacing w:val="-1"/>
          <w:sz w:val="24"/>
          <w:szCs w:val="24"/>
        </w:rPr>
        <w:t>детских</w:t>
      </w:r>
      <w:r w:rsidRPr="00A9716C">
        <w:rPr>
          <w:rFonts w:ascii="Arial" w:eastAsia="Times New Roman" w:hAnsi="Arial" w:cs="Arial"/>
          <w:spacing w:val="28"/>
          <w:sz w:val="24"/>
          <w:szCs w:val="24"/>
        </w:rPr>
        <w:t xml:space="preserve"> </w:t>
      </w:r>
      <w:r w:rsidRPr="00A9716C">
        <w:rPr>
          <w:rFonts w:ascii="Arial" w:eastAsia="Times New Roman" w:hAnsi="Arial" w:cs="Arial"/>
          <w:spacing w:val="-1"/>
          <w:sz w:val="24"/>
          <w:szCs w:val="24"/>
        </w:rPr>
        <w:t>учреждений,</w:t>
      </w:r>
      <w:r w:rsidRPr="00A9716C">
        <w:rPr>
          <w:rFonts w:ascii="Arial" w:eastAsia="Times New Roman" w:hAnsi="Arial" w:cs="Arial"/>
          <w:spacing w:val="13"/>
          <w:sz w:val="24"/>
          <w:szCs w:val="24"/>
        </w:rPr>
        <w:t xml:space="preserve"> </w:t>
      </w:r>
      <w:r w:rsidRPr="00A9716C">
        <w:rPr>
          <w:rFonts w:ascii="Arial" w:eastAsia="Times New Roman" w:hAnsi="Arial" w:cs="Arial"/>
          <w:sz w:val="24"/>
          <w:szCs w:val="24"/>
        </w:rPr>
        <w:t>с</w:t>
      </w:r>
      <w:r w:rsidRPr="00A9716C">
        <w:rPr>
          <w:rFonts w:ascii="Arial" w:eastAsia="Times New Roman" w:hAnsi="Arial" w:cs="Arial"/>
          <w:spacing w:val="11"/>
          <w:sz w:val="24"/>
          <w:szCs w:val="24"/>
        </w:rPr>
        <w:t xml:space="preserve"> </w:t>
      </w:r>
      <w:r w:rsidRPr="00A9716C">
        <w:rPr>
          <w:rFonts w:ascii="Arial" w:eastAsia="Times New Roman" w:hAnsi="Arial" w:cs="Arial"/>
          <w:spacing w:val="-1"/>
          <w:sz w:val="24"/>
          <w:szCs w:val="24"/>
        </w:rPr>
        <w:t>обеих</w:t>
      </w:r>
      <w:r w:rsidRPr="00A9716C">
        <w:rPr>
          <w:rFonts w:ascii="Arial" w:eastAsia="Times New Roman" w:hAnsi="Arial" w:cs="Arial"/>
          <w:spacing w:val="14"/>
          <w:sz w:val="24"/>
          <w:szCs w:val="24"/>
        </w:rPr>
        <w:t xml:space="preserve"> </w:t>
      </w:r>
      <w:r w:rsidRPr="00A9716C">
        <w:rPr>
          <w:rFonts w:ascii="Arial" w:eastAsia="Times New Roman" w:hAnsi="Arial" w:cs="Arial"/>
          <w:spacing w:val="-2"/>
          <w:sz w:val="24"/>
          <w:szCs w:val="24"/>
        </w:rPr>
        <w:t>сторон</w:t>
      </w:r>
      <w:r w:rsidRPr="00A9716C">
        <w:rPr>
          <w:rFonts w:ascii="Arial" w:eastAsia="Times New Roman" w:hAnsi="Arial" w:cs="Arial"/>
          <w:spacing w:val="14"/>
          <w:sz w:val="24"/>
          <w:szCs w:val="24"/>
        </w:rPr>
        <w:t xml:space="preserve"> </w:t>
      </w:r>
      <w:r w:rsidRPr="00A9716C">
        <w:rPr>
          <w:rFonts w:ascii="Arial" w:eastAsia="Times New Roman" w:hAnsi="Arial" w:cs="Arial"/>
          <w:spacing w:val="-2"/>
          <w:sz w:val="24"/>
          <w:szCs w:val="24"/>
        </w:rPr>
        <w:t>дороги</w:t>
      </w:r>
      <w:r w:rsidRPr="00A9716C">
        <w:rPr>
          <w:rFonts w:ascii="Arial" w:eastAsia="Times New Roman" w:hAnsi="Arial" w:cs="Arial"/>
          <w:spacing w:val="12"/>
          <w:sz w:val="24"/>
          <w:szCs w:val="24"/>
        </w:rPr>
        <w:t xml:space="preserve"> </w:t>
      </w:r>
      <w:r w:rsidRPr="00A9716C">
        <w:rPr>
          <w:rFonts w:ascii="Arial" w:eastAsia="Times New Roman" w:hAnsi="Arial" w:cs="Arial"/>
          <w:spacing w:val="-1"/>
          <w:sz w:val="24"/>
          <w:szCs w:val="24"/>
        </w:rPr>
        <w:t>или</w:t>
      </w:r>
      <w:r w:rsidRPr="00A9716C">
        <w:rPr>
          <w:rFonts w:ascii="Arial" w:eastAsia="Times New Roman" w:hAnsi="Arial" w:cs="Arial"/>
          <w:spacing w:val="14"/>
          <w:sz w:val="24"/>
          <w:szCs w:val="24"/>
        </w:rPr>
        <w:t xml:space="preserve"> </w:t>
      </w:r>
      <w:r w:rsidRPr="00A9716C">
        <w:rPr>
          <w:rFonts w:ascii="Arial" w:eastAsia="Times New Roman" w:hAnsi="Arial" w:cs="Arial"/>
          <w:spacing w:val="-1"/>
          <w:sz w:val="24"/>
          <w:szCs w:val="24"/>
        </w:rPr>
        <w:t>улицы</w:t>
      </w:r>
      <w:r w:rsidRPr="00A9716C">
        <w:rPr>
          <w:rFonts w:ascii="Arial" w:eastAsia="Times New Roman" w:hAnsi="Arial" w:cs="Arial"/>
          <w:spacing w:val="12"/>
          <w:sz w:val="24"/>
          <w:szCs w:val="24"/>
        </w:rPr>
        <w:t xml:space="preserve"> </w:t>
      </w:r>
      <w:r w:rsidRPr="00A9716C">
        <w:rPr>
          <w:rFonts w:ascii="Arial" w:eastAsia="Times New Roman" w:hAnsi="Arial" w:cs="Arial"/>
          <w:sz w:val="24"/>
          <w:szCs w:val="24"/>
        </w:rPr>
        <w:t>на</w:t>
      </w:r>
      <w:r w:rsidRPr="00A9716C">
        <w:rPr>
          <w:rFonts w:ascii="Arial" w:eastAsia="Times New Roman" w:hAnsi="Arial" w:cs="Arial"/>
          <w:spacing w:val="13"/>
          <w:sz w:val="24"/>
          <w:szCs w:val="24"/>
        </w:rPr>
        <w:t xml:space="preserve"> </w:t>
      </w:r>
      <w:r w:rsidRPr="00A9716C">
        <w:rPr>
          <w:rFonts w:ascii="Arial" w:eastAsia="Times New Roman" w:hAnsi="Arial" w:cs="Arial"/>
          <w:spacing w:val="-2"/>
          <w:sz w:val="24"/>
          <w:szCs w:val="24"/>
        </w:rPr>
        <w:t>протяжении</w:t>
      </w:r>
      <w:r w:rsidRPr="00A9716C">
        <w:rPr>
          <w:rFonts w:ascii="Arial" w:eastAsia="Times New Roman" w:hAnsi="Arial" w:cs="Arial"/>
          <w:spacing w:val="14"/>
          <w:sz w:val="24"/>
          <w:szCs w:val="24"/>
        </w:rPr>
        <w:t xml:space="preserve"> </w:t>
      </w:r>
      <w:r w:rsidRPr="00A9716C">
        <w:rPr>
          <w:rFonts w:ascii="Arial" w:eastAsia="Times New Roman" w:hAnsi="Arial" w:cs="Arial"/>
          <w:spacing w:val="-1"/>
          <w:sz w:val="24"/>
          <w:szCs w:val="24"/>
        </w:rPr>
        <w:t>не</w:t>
      </w:r>
      <w:r w:rsidRPr="00A9716C">
        <w:rPr>
          <w:rFonts w:ascii="Arial" w:eastAsia="Times New Roman" w:hAnsi="Arial" w:cs="Arial"/>
          <w:spacing w:val="13"/>
          <w:sz w:val="24"/>
          <w:szCs w:val="24"/>
        </w:rPr>
        <w:t xml:space="preserve"> </w:t>
      </w:r>
      <w:r w:rsidRPr="00A9716C">
        <w:rPr>
          <w:rFonts w:ascii="Arial" w:eastAsia="Times New Roman" w:hAnsi="Arial" w:cs="Arial"/>
          <w:spacing w:val="-1"/>
          <w:sz w:val="24"/>
          <w:szCs w:val="24"/>
        </w:rPr>
        <w:t>менее</w:t>
      </w:r>
      <w:r w:rsidRPr="00A9716C">
        <w:rPr>
          <w:rFonts w:ascii="Arial" w:eastAsia="Times New Roman" w:hAnsi="Arial" w:cs="Arial"/>
          <w:spacing w:val="11"/>
          <w:sz w:val="24"/>
          <w:szCs w:val="24"/>
        </w:rPr>
        <w:t xml:space="preserve"> </w:t>
      </w:r>
      <w:r w:rsidRPr="00A9716C">
        <w:rPr>
          <w:rFonts w:ascii="Arial" w:eastAsia="Times New Roman" w:hAnsi="Arial" w:cs="Arial"/>
          <w:spacing w:val="-1"/>
          <w:sz w:val="24"/>
          <w:szCs w:val="24"/>
        </w:rPr>
        <w:t>50</w:t>
      </w:r>
      <w:r w:rsidRPr="00A9716C">
        <w:rPr>
          <w:rFonts w:ascii="Arial" w:eastAsia="Times New Roman" w:hAnsi="Arial" w:cs="Arial"/>
          <w:spacing w:val="12"/>
          <w:sz w:val="24"/>
          <w:szCs w:val="24"/>
        </w:rPr>
        <w:t xml:space="preserve"> </w:t>
      </w:r>
      <w:r w:rsidRPr="00A9716C">
        <w:rPr>
          <w:rFonts w:ascii="Arial" w:eastAsia="Times New Roman" w:hAnsi="Arial" w:cs="Arial"/>
          <w:sz w:val="24"/>
          <w:szCs w:val="24"/>
        </w:rPr>
        <w:t>м</w:t>
      </w:r>
      <w:r w:rsidRPr="00A9716C">
        <w:rPr>
          <w:rFonts w:ascii="Arial" w:eastAsia="Times New Roman" w:hAnsi="Arial" w:cs="Arial"/>
          <w:spacing w:val="57"/>
          <w:sz w:val="24"/>
          <w:szCs w:val="24"/>
        </w:rPr>
        <w:t xml:space="preserve"> </w:t>
      </w:r>
      <w:r w:rsidRPr="00A9716C">
        <w:rPr>
          <w:rFonts w:ascii="Arial" w:eastAsia="Times New Roman" w:hAnsi="Arial" w:cs="Arial"/>
          <w:sz w:val="24"/>
          <w:szCs w:val="24"/>
        </w:rPr>
        <w:t>в</w:t>
      </w:r>
      <w:r w:rsidRPr="00A9716C">
        <w:rPr>
          <w:rFonts w:ascii="Arial" w:eastAsia="Times New Roman" w:hAnsi="Arial" w:cs="Arial"/>
          <w:spacing w:val="58"/>
          <w:sz w:val="24"/>
          <w:szCs w:val="24"/>
        </w:rPr>
        <w:t xml:space="preserve"> </w:t>
      </w:r>
      <w:r w:rsidRPr="00A9716C">
        <w:rPr>
          <w:rFonts w:ascii="Arial" w:eastAsia="Times New Roman" w:hAnsi="Arial" w:cs="Arial"/>
          <w:spacing w:val="-1"/>
          <w:sz w:val="24"/>
          <w:szCs w:val="24"/>
        </w:rPr>
        <w:t>каждую</w:t>
      </w:r>
      <w:r w:rsidRPr="00A9716C">
        <w:rPr>
          <w:rFonts w:ascii="Arial" w:eastAsia="Times New Roman" w:hAnsi="Arial" w:cs="Arial"/>
          <w:spacing w:val="58"/>
          <w:sz w:val="24"/>
          <w:szCs w:val="24"/>
        </w:rPr>
        <w:t xml:space="preserve"> </w:t>
      </w:r>
      <w:r w:rsidRPr="00A9716C">
        <w:rPr>
          <w:rFonts w:ascii="Arial" w:eastAsia="Times New Roman" w:hAnsi="Arial" w:cs="Arial"/>
          <w:spacing w:val="-1"/>
          <w:sz w:val="24"/>
          <w:szCs w:val="24"/>
        </w:rPr>
        <w:t>сторону</w:t>
      </w:r>
      <w:r w:rsidRPr="00A9716C">
        <w:rPr>
          <w:rFonts w:ascii="Arial" w:eastAsia="Times New Roman" w:hAnsi="Arial" w:cs="Arial"/>
          <w:spacing w:val="55"/>
          <w:sz w:val="24"/>
          <w:szCs w:val="24"/>
        </w:rPr>
        <w:t xml:space="preserve"> </w:t>
      </w:r>
      <w:r w:rsidRPr="00A9716C">
        <w:rPr>
          <w:rFonts w:ascii="Arial" w:eastAsia="Times New Roman" w:hAnsi="Arial" w:cs="Arial"/>
          <w:sz w:val="24"/>
          <w:szCs w:val="24"/>
        </w:rPr>
        <w:t>от</w:t>
      </w:r>
      <w:r w:rsidRPr="00A9716C">
        <w:rPr>
          <w:rFonts w:ascii="Arial" w:eastAsia="Times New Roman" w:hAnsi="Arial" w:cs="Arial"/>
          <w:spacing w:val="58"/>
          <w:sz w:val="24"/>
          <w:szCs w:val="24"/>
        </w:rPr>
        <w:t xml:space="preserve"> </w:t>
      </w:r>
      <w:r w:rsidRPr="00A9716C">
        <w:rPr>
          <w:rFonts w:ascii="Arial" w:eastAsia="Times New Roman" w:hAnsi="Arial" w:cs="Arial"/>
          <w:spacing w:val="-1"/>
          <w:sz w:val="24"/>
          <w:szCs w:val="24"/>
        </w:rPr>
        <w:t>нерегулируемого</w:t>
      </w:r>
      <w:r w:rsidRPr="00A9716C">
        <w:rPr>
          <w:rFonts w:ascii="Arial" w:eastAsia="Times New Roman" w:hAnsi="Arial" w:cs="Arial"/>
          <w:spacing w:val="58"/>
          <w:sz w:val="24"/>
          <w:szCs w:val="24"/>
        </w:rPr>
        <w:t xml:space="preserve"> </w:t>
      </w:r>
      <w:r w:rsidRPr="00A9716C">
        <w:rPr>
          <w:rFonts w:ascii="Arial" w:eastAsia="Times New Roman" w:hAnsi="Arial" w:cs="Arial"/>
          <w:spacing w:val="-1"/>
          <w:sz w:val="24"/>
          <w:szCs w:val="24"/>
        </w:rPr>
        <w:t>пешеходного</w:t>
      </w:r>
      <w:r w:rsidRPr="00A9716C">
        <w:rPr>
          <w:rFonts w:ascii="Arial" w:eastAsia="Times New Roman" w:hAnsi="Arial" w:cs="Arial"/>
          <w:spacing w:val="58"/>
          <w:sz w:val="24"/>
          <w:szCs w:val="24"/>
        </w:rPr>
        <w:t xml:space="preserve"> </w:t>
      </w:r>
      <w:r w:rsidRPr="00A9716C">
        <w:rPr>
          <w:rFonts w:ascii="Arial" w:eastAsia="Times New Roman" w:hAnsi="Arial" w:cs="Arial"/>
          <w:spacing w:val="-1"/>
          <w:sz w:val="24"/>
          <w:szCs w:val="24"/>
        </w:rPr>
        <w:t>перехода.</w:t>
      </w:r>
      <w:r w:rsidRPr="00A9716C">
        <w:rPr>
          <w:rFonts w:ascii="Arial" w:eastAsia="Times New Roman" w:hAnsi="Arial" w:cs="Arial"/>
          <w:spacing w:val="13"/>
          <w:sz w:val="24"/>
          <w:szCs w:val="24"/>
        </w:rPr>
        <w:t xml:space="preserve"> </w:t>
      </w:r>
      <w:r w:rsidRPr="00A9716C">
        <w:rPr>
          <w:rFonts w:ascii="Arial" w:eastAsia="Times New Roman" w:hAnsi="Arial" w:cs="Arial"/>
          <w:sz w:val="24"/>
          <w:szCs w:val="24"/>
        </w:rPr>
        <w:t>Устанавливаются</w:t>
      </w:r>
      <w:r w:rsidRPr="00A9716C">
        <w:rPr>
          <w:rFonts w:ascii="Arial" w:eastAsia="Times New Roman" w:hAnsi="Arial" w:cs="Arial"/>
          <w:spacing w:val="13"/>
          <w:sz w:val="24"/>
          <w:szCs w:val="24"/>
        </w:rPr>
        <w:t xml:space="preserve"> </w:t>
      </w:r>
      <w:r w:rsidRPr="00A9716C">
        <w:rPr>
          <w:rFonts w:ascii="Arial" w:eastAsia="Times New Roman" w:hAnsi="Arial" w:cs="Arial"/>
          <w:spacing w:val="-1"/>
          <w:sz w:val="24"/>
          <w:szCs w:val="24"/>
        </w:rPr>
        <w:t>огражде</w:t>
      </w:r>
      <w:r w:rsidRPr="00A9716C">
        <w:rPr>
          <w:rFonts w:ascii="Arial" w:eastAsia="Times New Roman" w:hAnsi="Arial" w:cs="Arial"/>
          <w:sz w:val="24"/>
          <w:szCs w:val="24"/>
        </w:rPr>
        <w:t>ния</w:t>
      </w:r>
      <w:r w:rsidRPr="00A9716C">
        <w:rPr>
          <w:rFonts w:ascii="Arial" w:eastAsia="Times New Roman" w:hAnsi="Arial" w:cs="Arial"/>
          <w:spacing w:val="28"/>
          <w:sz w:val="24"/>
          <w:szCs w:val="24"/>
        </w:rPr>
        <w:t xml:space="preserve"> </w:t>
      </w:r>
      <w:r w:rsidRPr="00A9716C">
        <w:rPr>
          <w:rFonts w:ascii="Arial" w:eastAsia="Times New Roman" w:hAnsi="Arial" w:cs="Arial"/>
          <w:sz w:val="24"/>
          <w:szCs w:val="24"/>
        </w:rPr>
        <w:t>у</w:t>
      </w:r>
      <w:r w:rsidRPr="00A9716C">
        <w:rPr>
          <w:rFonts w:ascii="Arial" w:eastAsia="Times New Roman" w:hAnsi="Arial" w:cs="Arial"/>
          <w:spacing w:val="24"/>
          <w:sz w:val="24"/>
          <w:szCs w:val="24"/>
        </w:rPr>
        <w:t xml:space="preserve"> </w:t>
      </w:r>
      <w:r w:rsidRPr="00A9716C">
        <w:rPr>
          <w:rFonts w:ascii="Arial" w:eastAsia="Times New Roman" w:hAnsi="Arial" w:cs="Arial"/>
          <w:spacing w:val="-1"/>
          <w:sz w:val="24"/>
          <w:szCs w:val="24"/>
        </w:rPr>
        <w:t>внешнего</w:t>
      </w:r>
      <w:r w:rsidRPr="00A9716C">
        <w:rPr>
          <w:rFonts w:ascii="Arial" w:eastAsia="Times New Roman" w:hAnsi="Arial" w:cs="Arial"/>
          <w:spacing w:val="28"/>
          <w:sz w:val="24"/>
          <w:szCs w:val="24"/>
        </w:rPr>
        <w:t xml:space="preserve"> </w:t>
      </w:r>
      <w:r w:rsidRPr="00A9716C">
        <w:rPr>
          <w:rFonts w:ascii="Arial" w:eastAsia="Times New Roman" w:hAnsi="Arial" w:cs="Arial"/>
          <w:spacing w:val="-1"/>
          <w:sz w:val="24"/>
          <w:szCs w:val="24"/>
        </w:rPr>
        <w:t>края</w:t>
      </w:r>
      <w:r w:rsidRPr="00A9716C">
        <w:rPr>
          <w:rFonts w:ascii="Arial" w:eastAsia="Times New Roman" w:hAnsi="Arial" w:cs="Arial"/>
          <w:spacing w:val="28"/>
          <w:sz w:val="24"/>
          <w:szCs w:val="24"/>
        </w:rPr>
        <w:t xml:space="preserve"> </w:t>
      </w:r>
      <w:r w:rsidRPr="00A9716C">
        <w:rPr>
          <w:rFonts w:ascii="Arial" w:eastAsia="Times New Roman" w:hAnsi="Arial" w:cs="Arial"/>
          <w:spacing w:val="-1"/>
          <w:sz w:val="24"/>
          <w:szCs w:val="24"/>
        </w:rPr>
        <w:t>тротуара</w:t>
      </w:r>
      <w:r w:rsidRPr="00A9716C">
        <w:rPr>
          <w:rFonts w:ascii="Arial" w:eastAsia="Times New Roman" w:hAnsi="Arial" w:cs="Arial"/>
          <w:spacing w:val="28"/>
          <w:sz w:val="24"/>
          <w:szCs w:val="24"/>
        </w:rPr>
        <w:t xml:space="preserve"> </w:t>
      </w:r>
      <w:r w:rsidRPr="00A9716C">
        <w:rPr>
          <w:rFonts w:ascii="Arial" w:eastAsia="Times New Roman" w:hAnsi="Arial" w:cs="Arial"/>
          <w:sz w:val="24"/>
          <w:szCs w:val="24"/>
        </w:rPr>
        <w:t>на</w:t>
      </w:r>
      <w:r w:rsidRPr="00A9716C">
        <w:rPr>
          <w:rFonts w:ascii="Arial" w:eastAsia="Times New Roman" w:hAnsi="Arial" w:cs="Arial"/>
          <w:spacing w:val="25"/>
          <w:sz w:val="24"/>
          <w:szCs w:val="24"/>
        </w:rPr>
        <w:t xml:space="preserve"> </w:t>
      </w:r>
      <w:r w:rsidRPr="00A9716C">
        <w:rPr>
          <w:rFonts w:ascii="Arial" w:eastAsia="Times New Roman" w:hAnsi="Arial" w:cs="Arial"/>
          <w:spacing w:val="-1"/>
          <w:sz w:val="24"/>
          <w:szCs w:val="24"/>
        </w:rPr>
        <w:t>расстоянии</w:t>
      </w:r>
      <w:r w:rsidRPr="00A9716C">
        <w:rPr>
          <w:rFonts w:ascii="Arial" w:eastAsia="Times New Roman" w:hAnsi="Arial" w:cs="Arial"/>
          <w:spacing w:val="28"/>
          <w:sz w:val="24"/>
          <w:szCs w:val="24"/>
        </w:rPr>
        <w:t xml:space="preserve"> </w:t>
      </w:r>
      <w:r w:rsidRPr="00A9716C">
        <w:rPr>
          <w:rFonts w:ascii="Arial" w:eastAsia="Times New Roman" w:hAnsi="Arial" w:cs="Arial"/>
          <w:sz w:val="24"/>
          <w:szCs w:val="24"/>
        </w:rPr>
        <w:t>не</w:t>
      </w:r>
      <w:r w:rsidRPr="00A9716C">
        <w:rPr>
          <w:rFonts w:ascii="Arial" w:eastAsia="Times New Roman" w:hAnsi="Arial" w:cs="Arial"/>
          <w:spacing w:val="28"/>
          <w:sz w:val="24"/>
          <w:szCs w:val="24"/>
        </w:rPr>
        <w:t xml:space="preserve"> </w:t>
      </w:r>
      <w:r w:rsidRPr="00A9716C">
        <w:rPr>
          <w:rFonts w:ascii="Arial" w:eastAsia="Times New Roman" w:hAnsi="Arial" w:cs="Arial"/>
          <w:spacing w:val="-1"/>
          <w:sz w:val="24"/>
          <w:szCs w:val="24"/>
        </w:rPr>
        <w:t>менее</w:t>
      </w:r>
      <w:r w:rsidRPr="00A9716C">
        <w:rPr>
          <w:rFonts w:ascii="Arial" w:eastAsia="Times New Roman" w:hAnsi="Arial" w:cs="Arial"/>
          <w:spacing w:val="28"/>
          <w:sz w:val="24"/>
          <w:szCs w:val="24"/>
        </w:rPr>
        <w:t xml:space="preserve"> </w:t>
      </w:r>
      <w:r w:rsidRPr="00A9716C">
        <w:rPr>
          <w:rFonts w:ascii="Arial" w:eastAsia="Times New Roman" w:hAnsi="Arial" w:cs="Arial"/>
          <w:spacing w:val="-2"/>
          <w:sz w:val="24"/>
          <w:szCs w:val="24"/>
        </w:rPr>
        <w:t>0,3</w:t>
      </w:r>
      <w:r w:rsidRPr="00A9716C">
        <w:rPr>
          <w:rFonts w:ascii="Arial" w:eastAsia="Times New Roman" w:hAnsi="Arial" w:cs="Arial"/>
          <w:spacing w:val="28"/>
          <w:sz w:val="24"/>
          <w:szCs w:val="24"/>
        </w:rPr>
        <w:t xml:space="preserve"> </w:t>
      </w:r>
      <w:r w:rsidRPr="00A9716C">
        <w:rPr>
          <w:rFonts w:ascii="Arial" w:eastAsia="Times New Roman" w:hAnsi="Arial" w:cs="Arial"/>
          <w:sz w:val="24"/>
          <w:szCs w:val="24"/>
        </w:rPr>
        <w:t>м</w:t>
      </w:r>
      <w:r w:rsidRPr="00A9716C">
        <w:rPr>
          <w:rFonts w:ascii="Arial" w:eastAsia="Times New Roman" w:hAnsi="Arial" w:cs="Arial"/>
          <w:spacing w:val="28"/>
          <w:sz w:val="24"/>
          <w:szCs w:val="24"/>
        </w:rPr>
        <w:t xml:space="preserve"> </w:t>
      </w:r>
      <w:r w:rsidRPr="00A9716C">
        <w:rPr>
          <w:rFonts w:ascii="Arial" w:eastAsia="Times New Roman" w:hAnsi="Arial" w:cs="Arial"/>
          <w:sz w:val="24"/>
          <w:szCs w:val="24"/>
        </w:rPr>
        <w:t>от</w:t>
      </w:r>
      <w:r w:rsidRPr="00A9716C">
        <w:rPr>
          <w:rFonts w:ascii="Arial" w:eastAsia="Times New Roman" w:hAnsi="Arial" w:cs="Arial"/>
          <w:spacing w:val="27"/>
          <w:sz w:val="24"/>
          <w:szCs w:val="24"/>
        </w:rPr>
        <w:t xml:space="preserve"> </w:t>
      </w:r>
      <w:r w:rsidRPr="00A9716C">
        <w:rPr>
          <w:rFonts w:ascii="Arial" w:eastAsia="Times New Roman" w:hAnsi="Arial" w:cs="Arial"/>
          <w:spacing w:val="-1"/>
          <w:sz w:val="24"/>
          <w:szCs w:val="24"/>
        </w:rPr>
        <w:t>лицевой</w:t>
      </w:r>
      <w:r w:rsidRPr="00A9716C">
        <w:rPr>
          <w:rFonts w:ascii="Arial" w:eastAsia="Times New Roman" w:hAnsi="Arial" w:cs="Arial"/>
          <w:spacing w:val="28"/>
          <w:sz w:val="24"/>
          <w:szCs w:val="24"/>
        </w:rPr>
        <w:t xml:space="preserve"> </w:t>
      </w:r>
      <w:r w:rsidRPr="00A9716C">
        <w:rPr>
          <w:rFonts w:ascii="Arial" w:eastAsia="Times New Roman" w:hAnsi="Arial" w:cs="Arial"/>
          <w:spacing w:val="2"/>
          <w:sz w:val="24"/>
          <w:szCs w:val="24"/>
        </w:rPr>
        <w:t>по</w:t>
      </w:r>
      <w:r w:rsidRPr="00A9716C">
        <w:rPr>
          <w:rFonts w:ascii="Arial" w:eastAsia="Times New Roman" w:hAnsi="Arial" w:cs="Arial"/>
          <w:spacing w:val="-1"/>
          <w:sz w:val="24"/>
          <w:szCs w:val="24"/>
        </w:rPr>
        <w:t>верхности</w:t>
      </w:r>
      <w:r w:rsidRPr="00A9716C">
        <w:rPr>
          <w:rFonts w:ascii="Arial" w:eastAsia="Times New Roman" w:hAnsi="Arial" w:cs="Arial"/>
          <w:spacing w:val="-3"/>
          <w:sz w:val="24"/>
          <w:szCs w:val="24"/>
        </w:rPr>
        <w:t xml:space="preserve"> </w:t>
      </w:r>
      <w:r w:rsidRPr="00A9716C">
        <w:rPr>
          <w:rFonts w:ascii="Arial" w:eastAsia="Times New Roman" w:hAnsi="Arial" w:cs="Arial"/>
          <w:spacing w:val="-2"/>
          <w:sz w:val="24"/>
          <w:szCs w:val="24"/>
        </w:rPr>
        <w:t>бортового</w:t>
      </w:r>
      <w:r w:rsidRPr="00A9716C">
        <w:rPr>
          <w:rFonts w:ascii="Arial" w:eastAsia="Times New Roman" w:hAnsi="Arial" w:cs="Arial"/>
          <w:spacing w:val="1"/>
          <w:sz w:val="24"/>
          <w:szCs w:val="24"/>
        </w:rPr>
        <w:t xml:space="preserve"> </w:t>
      </w:r>
      <w:r w:rsidRPr="00A9716C">
        <w:rPr>
          <w:rFonts w:ascii="Arial" w:eastAsia="Times New Roman" w:hAnsi="Arial" w:cs="Arial"/>
          <w:spacing w:val="-1"/>
          <w:sz w:val="24"/>
          <w:szCs w:val="24"/>
        </w:rPr>
        <w:t>камня.</w:t>
      </w:r>
    </w:p>
    <w:p w:rsidR="007B697C" w:rsidRPr="00A9716C" w:rsidRDefault="007B697C" w:rsidP="00882767">
      <w:pPr>
        <w:spacing w:after="0" w:line="240" w:lineRule="auto"/>
        <w:ind w:firstLine="709"/>
        <w:jc w:val="both"/>
        <w:rPr>
          <w:rFonts w:ascii="Arial" w:eastAsia="Times New Roman" w:hAnsi="Arial" w:cs="Arial"/>
          <w:sz w:val="24"/>
          <w:szCs w:val="24"/>
        </w:rPr>
      </w:pPr>
      <w:r w:rsidRPr="00A9716C">
        <w:rPr>
          <w:rFonts w:ascii="Arial" w:eastAsia="Times New Roman" w:hAnsi="Arial" w:cs="Arial"/>
          <w:spacing w:val="-1"/>
          <w:sz w:val="24"/>
          <w:szCs w:val="24"/>
        </w:rPr>
        <w:t>Допускается</w:t>
      </w:r>
      <w:r w:rsidRPr="00A9716C">
        <w:rPr>
          <w:rFonts w:ascii="Arial" w:eastAsia="Times New Roman" w:hAnsi="Arial" w:cs="Arial"/>
          <w:spacing w:val="14"/>
          <w:sz w:val="24"/>
          <w:szCs w:val="24"/>
        </w:rPr>
        <w:t xml:space="preserve"> </w:t>
      </w:r>
      <w:r w:rsidRPr="00A9716C">
        <w:rPr>
          <w:rFonts w:ascii="Arial" w:eastAsia="Times New Roman" w:hAnsi="Arial" w:cs="Arial"/>
          <w:spacing w:val="-1"/>
          <w:sz w:val="24"/>
          <w:szCs w:val="24"/>
        </w:rPr>
        <w:t>установка</w:t>
      </w:r>
      <w:r w:rsidRPr="00A9716C">
        <w:rPr>
          <w:rFonts w:ascii="Arial" w:eastAsia="Times New Roman" w:hAnsi="Arial" w:cs="Arial"/>
          <w:spacing w:val="13"/>
          <w:sz w:val="24"/>
          <w:szCs w:val="24"/>
        </w:rPr>
        <w:t xml:space="preserve"> </w:t>
      </w:r>
      <w:r w:rsidRPr="00A9716C">
        <w:rPr>
          <w:rFonts w:ascii="Arial" w:eastAsia="Times New Roman" w:hAnsi="Arial" w:cs="Arial"/>
          <w:spacing w:val="-1"/>
          <w:sz w:val="24"/>
          <w:szCs w:val="24"/>
        </w:rPr>
        <w:t>пешеходных</w:t>
      </w:r>
      <w:r w:rsidRPr="00A9716C">
        <w:rPr>
          <w:rFonts w:ascii="Arial" w:eastAsia="Times New Roman" w:hAnsi="Arial" w:cs="Arial"/>
          <w:spacing w:val="12"/>
          <w:sz w:val="24"/>
          <w:szCs w:val="24"/>
        </w:rPr>
        <w:t xml:space="preserve"> </w:t>
      </w:r>
      <w:r w:rsidRPr="00A9716C">
        <w:rPr>
          <w:rFonts w:ascii="Arial" w:eastAsia="Times New Roman" w:hAnsi="Arial" w:cs="Arial"/>
          <w:spacing w:val="-1"/>
          <w:sz w:val="24"/>
          <w:szCs w:val="24"/>
        </w:rPr>
        <w:t>ограждений</w:t>
      </w:r>
      <w:r w:rsidRPr="00A9716C">
        <w:rPr>
          <w:rFonts w:ascii="Arial" w:eastAsia="Times New Roman" w:hAnsi="Arial" w:cs="Arial"/>
          <w:spacing w:val="14"/>
          <w:sz w:val="24"/>
          <w:szCs w:val="24"/>
        </w:rPr>
        <w:t xml:space="preserve"> </w:t>
      </w:r>
      <w:r w:rsidRPr="00A9716C">
        <w:rPr>
          <w:rFonts w:ascii="Arial" w:eastAsia="Times New Roman" w:hAnsi="Arial" w:cs="Arial"/>
          <w:sz w:val="24"/>
          <w:szCs w:val="24"/>
        </w:rPr>
        <w:t>у</w:t>
      </w:r>
      <w:r w:rsidRPr="00A9716C">
        <w:rPr>
          <w:rFonts w:ascii="Arial" w:eastAsia="Times New Roman" w:hAnsi="Arial" w:cs="Arial"/>
          <w:spacing w:val="10"/>
          <w:sz w:val="24"/>
          <w:szCs w:val="24"/>
        </w:rPr>
        <w:t xml:space="preserve"> </w:t>
      </w:r>
      <w:r w:rsidRPr="00A9716C">
        <w:rPr>
          <w:rFonts w:ascii="Arial" w:eastAsia="Times New Roman" w:hAnsi="Arial" w:cs="Arial"/>
          <w:spacing w:val="-1"/>
          <w:sz w:val="24"/>
          <w:szCs w:val="24"/>
        </w:rPr>
        <w:t>остановочных</w:t>
      </w:r>
      <w:r w:rsidRPr="00A9716C">
        <w:rPr>
          <w:rFonts w:ascii="Arial" w:eastAsia="Times New Roman" w:hAnsi="Arial" w:cs="Arial"/>
          <w:spacing w:val="14"/>
          <w:sz w:val="24"/>
          <w:szCs w:val="24"/>
        </w:rPr>
        <w:t xml:space="preserve"> </w:t>
      </w:r>
      <w:r w:rsidRPr="00A9716C">
        <w:rPr>
          <w:rFonts w:ascii="Arial" w:eastAsia="Times New Roman" w:hAnsi="Arial" w:cs="Arial"/>
          <w:spacing w:val="1"/>
          <w:sz w:val="24"/>
          <w:szCs w:val="24"/>
        </w:rPr>
        <w:t>пунк</w:t>
      </w:r>
      <w:r w:rsidRPr="00A9716C">
        <w:rPr>
          <w:rFonts w:ascii="Arial" w:eastAsia="Times New Roman" w:hAnsi="Arial" w:cs="Arial"/>
          <w:sz w:val="24"/>
          <w:szCs w:val="24"/>
        </w:rPr>
        <w:t>тов</w:t>
      </w:r>
      <w:r w:rsidRPr="00A9716C">
        <w:rPr>
          <w:rFonts w:ascii="Arial" w:eastAsia="Times New Roman" w:hAnsi="Arial" w:cs="Arial"/>
          <w:spacing w:val="20"/>
          <w:sz w:val="24"/>
          <w:szCs w:val="24"/>
        </w:rPr>
        <w:t xml:space="preserve"> </w:t>
      </w:r>
      <w:r w:rsidRPr="00A9716C">
        <w:rPr>
          <w:rFonts w:ascii="Arial" w:eastAsia="Times New Roman" w:hAnsi="Arial" w:cs="Arial"/>
          <w:sz w:val="24"/>
          <w:szCs w:val="24"/>
        </w:rPr>
        <w:t>с</w:t>
      </w:r>
      <w:r w:rsidRPr="00A9716C">
        <w:rPr>
          <w:rFonts w:ascii="Arial" w:eastAsia="Times New Roman" w:hAnsi="Arial" w:cs="Arial"/>
          <w:spacing w:val="20"/>
          <w:sz w:val="24"/>
          <w:szCs w:val="24"/>
        </w:rPr>
        <w:t xml:space="preserve"> </w:t>
      </w:r>
      <w:r w:rsidRPr="00A9716C">
        <w:rPr>
          <w:rFonts w:ascii="Arial" w:eastAsia="Times New Roman" w:hAnsi="Arial" w:cs="Arial"/>
          <w:spacing w:val="-1"/>
          <w:sz w:val="24"/>
          <w:szCs w:val="24"/>
        </w:rPr>
        <w:t>наземными</w:t>
      </w:r>
      <w:r w:rsidRPr="00A9716C">
        <w:rPr>
          <w:rFonts w:ascii="Arial" w:eastAsia="Times New Roman" w:hAnsi="Arial" w:cs="Arial"/>
          <w:spacing w:val="21"/>
          <w:sz w:val="24"/>
          <w:szCs w:val="24"/>
        </w:rPr>
        <w:t xml:space="preserve"> </w:t>
      </w:r>
      <w:r w:rsidRPr="00A9716C">
        <w:rPr>
          <w:rFonts w:ascii="Arial" w:eastAsia="Times New Roman" w:hAnsi="Arial" w:cs="Arial"/>
          <w:spacing w:val="-1"/>
          <w:sz w:val="24"/>
          <w:szCs w:val="24"/>
        </w:rPr>
        <w:t>пешеходными</w:t>
      </w:r>
      <w:r w:rsidRPr="00A9716C">
        <w:rPr>
          <w:rFonts w:ascii="Arial" w:eastAsia="Times New Roman" w:hAnsi="Arial" w:cs="Arial"/>
          <w:spacing w:val="19"/>
          <w:sz w:val="24"/>
          <w:szCs w:val="24"/>
        </w:rPr>
        <w:t xml:space="preserve"> </w:t>
      </w:r>
      <w:r w:rsidRPr="00A9716C">
        <w:rPr>
          <w:rFonts w:ascii="Arial" w:eastAsia="Times New Roman" w:hAnsi="Arial" w:cs="Arial"/>
          <w:spacing w:val="-1"/>
          <w:sz w:val="24"/>
          <w:szCs w:val="24"/>
        </w:rPr>
        <w:t>переходами.</w:t>
      </w:r>
      <w:r w:rsidRPr="00A9716C">
        <w:rPr>
          <w:rFonts w:ascii="Arial" w:eastAsia="Times New Roman" w:hAnsi="Arial" w:cs="Arial"/>
          <w:spacing w:val="20"/>
          <w:sz w:val="24"/>
          <w:szCs w:val="24"/>
        </w:rPr>
        <w:t xml:space="preserve"> </w:t>
      </w:r>
      <w:r w:rsidRPr="00A9716C">
        <w:rPr>
          <w:rFonts w:ascii="Arial" w:eastAsia="Times New Roman" w:hAnsi="Arial" w:cs="Arial"/>
          <w:spacing w:val="-1"/>
          <w:sz w:val="24"/>
          <w:szCs w:val="24"/>
        </w:rPr>
        <w:t>При</w:t>
      </w:r>
      <w:r w:rsidRPr="00A9716C">
        <w:rPr>
          <w:rFonts w:ascii="Arial" w:eastAsia="Times New Roman" w:hAnsi="Arial" w:cs="Arial"/>
          <w:spacing w:val="21"/>
          <w:sz w:val="24"/>
          <w:szCs w:val="24"/>
        </w:rPr>
        <w:t xml:space="preserve"> </w:t>
      </w:r>
      <w:r w:rsidRPr="00A9716C">
        <w:rPr>
          <w:rFonts w:ascii="Arial" w:eastAsia="Times New Roman" w:hAnsi="Arial" w:cs="Arial"/>
          <w:spacing w:val="-1"/>
          <w:sz w:val="24"/>
          <w:szCs w:val="24"/>
        </w:rPr>
        <w:t>этом</w:t>
      </w:r>
      <w:r w:rsidRPr="00A9716C">
        <w:rPr>
          <w:rFonts w:ascii="Arial" w:eastAsia="Times New Roman" w:hAnsi="Arial" w:cs="Arial"/>
          <w:spacing w:val="18"/>
          <w:sz w:val="24"/>
          <w:szCs w:val="24"/>
        </w:rPr>
        <w:t xml:space="preserve"> </w:t>
      </w:r>
      <w:r w:rsidRPr="00A9716C">
        <w:rPr>
          <w:rFonts w:ascii="Arial" w:eastAsia="Times New Roman" w:hAnsi="Arial" w:cs="Arial"/>
          <w:spacing w:val="-1"/>
          <w:sz w:val="24"/>
          <w:szCs w:val="24"/>
        </w:rPr>
        <w:t>ограждения</w:t>
      </w:r>
      <w:r w:rsidRPr="00A9716C">
        <w:rPr>
          <w:rFonts w:ascii="Arial" w:eastAsia="Times New Roman" w:hAnsi="Arial" w:cs="Arial"/>
          <w:spacing w:val="21"/>
          <w:sz w:val="24"/>
          <w:szCs w:val="24"/>
        </w:rPr>
        <w:t xml:space="preserve"> </w:t>
      </w:r>
      <w:r w:rsidRPr="00A9716C">
        <w:rPr>
          <w:rFonts w:ascii="Arial" w:eastAsia="Times New Roman" w:hAnsi="Arial" w:cs="Arial"/>
          <w:sz w:val="24"/>
          <w:szCs w:val="24"/>
        </w:rPr>
        <w:t>размеща</w:t>
      </w:r>
      <w:r w:rsidRPr="00A9716C">
        <w:rPr>
          <w:rFonts w:ascii="Arial" w:eastAsia="Times New Roman" w:hAnsi="Arial" w:cs="Arial"/>
          <w:spacing w:val="-1"/>
          <w:sz w:val="24"/>
          <w:szCs w:val="24"/>
        </w:rPr>
        <w:t>ют</w:t>
      </w:r>
      <w:r w:rsidRPr="00A9716C">
        <w:rPr>
          <w:rFonts w:ascii="Arial" w:eastAsia="Times New Roman" w:hAnsi="Arial" w:cs="Arial"/>
          <w:spacing w:val="8"/>
          <w:sz w:val="24"/>
          <w:szCs w:val="24"/>
        </w:rPr>
        <w:t xml:space="preserve"> </w:t>
      </w:r>
      <w:r w:rsidRPr="00A9716C">
        <w:rPr>
          <w:rFonts w:ascii="Arial" w:eastAsia="Times New Roman" w:hAnsi="Arial" w:cs="Arial"/>
          <w:sz w:val="24"/>
          <w:szCs w:val="24"/>
        </w:rPr>
        <w:t>от</w:t>
      </w:r>
      <w:r w:rsidRPr="00A9716C">
        <w:rPr>
          <w:rFonts w:ascii="Arial" w:eastAsia="Times New Roman" w:hAnsi="Arial" w:cs="Arial"/>
          <w:spacing w:val="8"/>
          <w:sz w:val="24"/>
          <w:szCs w:val="24"/>
        </w:rPr>
        <w:t xml:space="preserve"> </w:t>
      </w:r>
      <w:r w:rsidRPr="00A9716C">
        <w:rPr>
          <w:rFonts w:ascii="Arial" w:eastAsia="Times New Roman" w:hAnsi="Arial" w:cs="Arial"/>
          <w:sz w:val="24"/>
          <w:szCs w:val="24"/>
        </w:rPr>
        <w:t>начала</w:t>
      </w:r>
      <w:r w:rsidRPr="00A9716C">
        <w:rPr>
          <w:rFonts w:ascii="Arial" w:eastAsia="Times New Roman" w:hAnsi="Arial" w:cs="Arial"/>
          <w:spacing w:val="8"/>
          <w:sz w:val="24"/>
          <w:szCs w:val="24"/>
        </w:rPr>
        <w:t xml:space="preserve"> </w:t>
      </w:r>
      <w:r w:rsidRPr="00A9716C">
        <w:rPr>
          <w:rFonts w:ascii="Arial" w:eastAsia="Times New Roman" w:hAnsi="Arial" w:cs="Arial"/>
          <w:spacing w:val="-2"/>
          <w:sz w:val="24"/>
          <w:szCs w:val="24"/>
        </w:rPr>
        <w:t>посадочной</w:t>
      </w:r>
      <w:r w:rsidRPr="00A9716C">
        <w:rPr>
          <w:rFonts w:ascii="Arial" w:eastAsia="Times New Roman" w:hAnsi="Arial" w:cs="Arial"/>
          <w:spacing w:val="9"/>
          <w:sz w:val="24"/>
          <w:szCs w:val="24"/>
        </w:rPr>
        <w:t xml:space="preserve"> </w:t>
      </w:r>
      <w:r w:rsidRPr="00A9716C">
        <w:rPr>
          <w:rFonts w:ascii="Arial" w:eastAsia="Times New Roman" w:hAnsi="Arial" w:cs="Arial"/>
          <w:spacing w:val="-1"/>
          <w:sz w:val="24"/>
          <w:szCs w:val="24"/>
        </w:rPr>
        <w:t>площадки</w:t>
      </w:r>
      <w:r w:rsidRPr="00A9716C">
        <w:rPr>
          <w:rFonts w:ascii="Arial" w:eastAsia="Times New Roman" w:hAnsi="Arial" w:cs="Arial"/>
          <w:spacing w:val="7"/>
          <w:sz w:val="24"/>
          <w:szCs w:val="24"/>
        </w:rPr>
        <w:t xml:space="preserve"> </w:t>
      </w:r>
      <w:r w:rsidRPr="00A9716C">
        <w:rPr>
          <w:rFonts w:ascii="Arial" w:eastAsia="Times New Roman" w:hAnsi="Arial" w:cs="Arial"/>
          <w:sz w:val="24"/>
          <w:szCs w:val="24"/>
        </w:rPr>
        <w:t>до</w:t>
      </w:r>
      <w:r w:rsidRPr="00A9716C">
        <w:rPr>
          <w:rFonts w:ascii="Arial" w:eastAsia="Times New Roman" w:hAnsi="Arial" w:cs="Arial"/>
          <w:spacing w:val="7"/>
          <w:sz w:val="24"/>
          <w:szCs w:val="24"/>
        </w:rPr>
        <w:t xml:space="preserve"> </w:t>
      </w:r>
      <w:r w:rsidRPr="00A9716C">
        <w:rPr>
          <w:rFonts w:ascii="Arial" w:eastAsia="Times New Roman" w:hAnsi="Arial" w:cs="Arial"/>
          <w:spacing w:val="-1"/>
          <w:sz w:val="24"/>
          <w:szCs w:val="24"/>
        </w:rPr>
        <w:t>ближайшей</w:t>
      </w:r>
      <w:r w:rsidRPr="00A9716C">
        <w:rPr>
          <w:rFonts w:ascii="Arial" w:eastAsia="Times New Roman" w:hAnsi="Arial" w:cs="Arial"/>
          <w:spacing w:val="9"/>
          <w:sz w:val="24"/>
          <w:szCs w:val="24"/>
        </w:rPr>
        <w:t xml:space="preserve"> </w:t>
      </w:r>
      <w:r w:rsidRPr="00A9716C">
        <w:rPr>
          <w:rFonts w:ascii="Arial" w:eastAsia="Times New Roman" w:hAnsi="Arial" w:cs="Arial"/>
          <w:spacing w:val="-1"/>
          <w:sz w:val="24"/>
          <w:szCs w:val="24"/>
        </w:rPr>
        <w:t>границы</w:t>
      </w:r>
      <w:r w:rsidRPr="00A9716C">
        <w:rPr>
          <w:rFonts w:ascii="Arial" w:eastAsia="Times New Roman" w:hAnsi="Arial" w:cs="Arial"/>
          <w:spacing w:val="9"/>
          <w:sz w:val="24"/>
          <w:szCs w:val="24"/>
        </w:rPr>
        <w:t xml:space="preserve"> </w:t>
      </w:r>
      <w:r w:rsidRPr="00A9716C">
        <w:rPr>
          <w:rFonts w:ascii="Arial" w:eastAsia="Times New Roman" w:hAnsi="Arial" w:cs="Arial"/>
          <w:spacing w:val="-1"/>
          <w:sz w:val="24"/>
          <w:szCs w:val="24"/>
        </w:rPr>
        <w:t>пешеходного</w:t>
      </w:r>
      <w:r w:rsidRPr="00A9716C">
        <w:rPr>
          <w:rFonts w:ascii="Arial" w:eastAsia="Times New Roman" w:hAnsi="Arial" w:cs="Arial"/>
          <w:spacing w:val="7"/>
          <w:sz w:val="24"/>
          <w:szCs w:val="24"/>
        </w:rPr>
        <w:t xml:space="preserve"> </w:t>
      </w:r>
      <w:r w:rsidRPr="00A9716C">
        <w:rPr>
          <w:rFonts w:ascii="Arial" w:eastAsia="Times New Roman" w:hAnsi="Arial" w:cs="Arial"/>
          <w:spacing w:val="3"/>
          <w:sz w:val="24"/>
          <w:szCs w:val="24"/>
        </w:rPr>
        <w:t>пе</w:t>
      </w:r>
      <w:r w:rsidRPr="00A9716C">
        <w:rPr>
          <w:rFonts w:ascii="Arial" w:eastAsia="Times New Roman" w:hAnsi="Arial" w:cs="Arial"/>
          <w:spacing w:val="-1"/>
          <w:sz w:val="24"/>
          <w:szCs w:val="24"/>
        </w:rPr>
        <w:t>рехода.</w:t>
      </w:r>
    </w:p>
    <w:p w:rsidR="00882767" w:rsidRPr="00A9716C" w:rsidRDefault="007B697C" w:rsidP="00A9716C">
      <w:pPr>
        <w:spacing w:after="0" w:line="240" w:lineRule="auto"/>
        <w:jc w:val="center"/>
        <w:rPr>
          <w:rFonts w:ascii="Arial" w:eastAsia="Times New Roman" w:hAnsi="Arial" w:cs="Arial"/>
          <w:sz w:val="24"/>
          <w:szCs w:val="24"/>
        </w:rPr>
      </w:pPr>
      <w:r w:rsidRPr="00A9716C">
        <w:rPr>
          <w:rFonts w:ascii="Arial" w:eastAsia="Times New Roman" w:hAnsi="Arial" w:cs="Arial"/>
          <w:sz w:val="24"/>
          <w:szCs w:val="24"/>
        </w:rPr>
        <w:t xml:space="preserve">Таблица </w:t>
      </w:r>
      <w:r w:rsidR="00882767" w:rsidRPr="00A9716C">
        <w:rPr>
          <w:rFonts w:ascii="Arial" w:eastAsia="Times New Roman" w:hAnsi="Arial" w:cs="Arial"/>
          <w:sz w:val="24"/>
          <w:szCs w:val="24"/>
        </w:rPr>
        <w:t>1.19</w:t>
      </w:r>
    </w:p>
    <w:p w:rsidR="000E5AC0" w:rsidRPr="00A9716C" w:rsidRDefault="007B697C" w:rsidP="00A9716C">
      <w:pPr>
        <w:spacing w:after="0" w:line="240" w:lineRule="auto"/>
        <w:jc w:val="center"/>
        <w:rPr>
          <w:rFonts w:ascii="Arial" w:eastAsia="Times New Roman" w:hAnsi="Arial" w:cs="Arial"/>
          <w:spacing w:val="-1"/>
          <w:sz w:val="24"/>
          <w:szCs w:val="24"/>
        </w:rPr>
      </w:pPr>
      <w:r w:rsidRPr="00A9716C">
        <w:rPr>
          <w:rFonts w:ascii="Arial" w:eastAsia="Times New Roman" w:hAnsi="Arial" w:cs="Arial"/>
          <w:sz w:val="24"/>
          <w:szCs w:val="24"/>
        </w:rPr>
        <w:t xml:space="preserve">Места </w:t>
      </w:r>
      <w:r w:rsidR="007551D2" w:rsidRPr="00A9716C">
        <w:rPr>
          <w:rFonts w:ascii="Arial" w:eastAsia="Times New Roman" w:hAnsi="Arial" w:cs="Arial"/>
          <w:spacing w:val="-1"/>
          <w:sz w:val="24"/>
          <w:szCs w:val="24"/>
        </w:rPr>
        <w:t xml:space="preserve">обустройства </w:t>
      </w:r>
      <w:r w:rsidRPr="00A9716C">
        <w:rPr>
          <w:rFonts w:ascii="Arial" w:eastAsia="Times New Roman" w:hAnsi="Arial" w:cs="Arial"/>
          <w:spacing w:val="-1"/>
          <w:sz w:val="24"/>
          <w:szCs w:val="24"/>
        </w:rPr>
        <w:t>пешеходных</w:t>
      </w:r>
      <w:r w:rsidRPr="00A9716C">
        <w:rPr>
          <w:rFonts w:ascii="Arial" w:eastAsia="Times New Roman" w:hAnsi="Arial" w:cs="Arial"/>
          <w:spacing w:val="-3"/>
          <w:sz w:val="24"/>
          <w:szCs w:val="24"/>
        </w:rPr>
        <w:t xml:space="preserve"> </w:t>
      </w:r>
      <w:r w:rsidRPr="00A9716C">
        <w:rPr>
          <w:rFonts w:ascii="Arial" w:eastAsia="Times New Roman" w:hAnsi="Arial" w:cs="Arial"/>
          <w:spacing w:val="-1"/>
          <w:sz w:val="24"/>
          <w:szCs w:val="24"/>
        </w:rPr>
        <w:t>ограждений</w:t>
      </w:r>
    </w:p>
    <w:tbl>
      <w:tblPr>
        <w:tblW w:w="10063" w:type="dxa"/>
        <w:tblInd w:w="-3" w:type="dxa"/>
        <w:tblLook w:val="04A0" w:firstRow="1" w:lastRow="0" w:firstColumn="1" w:lastColumn="0" w:noHBand="0" w:noVBand="1"/>
      </w:tblPr>
      <w:tblGrid>
        <w:gridCol w:w="902"/>
        <w:gridCol w:w="2675"/>
        <w:gridCol w:w="1950"/>
        <w:gridCol w:w="1952"/>
        <w:gridCol w:w="2584"/>
      </w:tblGrid>
      <w:tr w:rsidR="00CD48FA" w:rsidRPr="00882767" w:rsidTr="00F966D5">
        <w:trPr>
          <w:trHeight w:val="300"/>
        </w:trPr>
        <w:tc>
          <w:tcPr>
            <w:tcW w:w="902" w:type="dxa"/>
            <w:vMerge w:val="restart"/>
            <w:tcBorders>
              <w:top w:val="single" w:sz="4" w:space="0" w:color="auto"/>
              <w:left w:val="single" w:sz="4" w:space="0" w:color="auto"/>
              <w:bottom w:val="single" w:sz="4" w:space="0" w:color="auto"/>
              <w:right w:val="single" w:sz="4" w:space="0" w:color="auto"/>
            </w:tcBorders>
            <w:shd w:val="clear" w:color="000000" w:fill="FFFAF0"/>
            <w:vAlign w:val="center"/>
            <w:hideMark/>
          </w:tcPr>
          <w:p w:rsidR="00CD48FA" w:rsidRPr="00747ADA" w:rsidRDefault="00CD48FA" w:rsidP="00882767">
            <w:pPr>
              <w:spacing w:after="0" w:line="240" w:lineRule="auto"/>
              <w:jc w:val="center"/>
              <w:rPr>
                <w:rFonts w:ascii="Times New Roman" w:eastAsia="Times New Roman" w:hAnsi="Times New Roman" w:cs="Times New Roman"/>
                <w:bCs/>
                <w:color w:val="000000"/>
                <w:sz w:val="24"/>
                <w:szCs w:val="24"/>
                <w:lang w:eastAsia="ru-RU"/>
              </w:rPr>
            </w:pPr>
            <w:r w:rsidRPr="00747ADA">
              <w:rPr>
                <w:rFonts w:ascii="Times New Roman" w:eastAsia="Times New Roman" w:hAnsi="Times New Roman" w:cs="Times New Roman"/>
                <w:bCs/>
                <w:color w:val="000000"/>
                <w:sz w:val="24"/>
                <w:szCs w:val="24"/>
                <w:lang w:eastAsia="ru-RU"/>
              </w:rPr>
              <w:t>№ п/п</w:t>
            </w:r>
          </w:p>
        </w:tc>
        <w:tc>
          <w:tcPr>
            <w:tcW w:w="2675" w:type="dxa"/>
            <w:vMerge w:val="restart"/>
            <w:tcBorders>
              <w:top w:val="single" w:sz="4" w:space="0" w:color="auto"/>
              <w:left w:val="single" w:sz="4" w:space="0" w:color="auto"/>
              <w:bottom w:val="single" w:sz="4" w:space="0" w:color="000000"/>
              <w:right w:val="single" w:sz="4" w:space="0" w:color="auto"/>
            </w:tcBorders>
            <w:shd w:val="clear" w:color="000000" w:fill="FFFAF0"/>
            <w:vAlign w:val="center"/>
            <w:hideMark/>
          </w:tcPr>
          <w:p w:rsidR="00CD48FA" w:rsidRPr="00747ADA" w:rsidRDefault="00CD48FA" w:rsidP="00882767">
            <w:pPr>
              <w:spacing w:after="0" w:line="240" w:lineRule="auto"/>
              <w:jc w:val="center"/>
              <w:rPr>
                <w:rFonts w:ascii="Times New Roman" w:eastAsia="Times New Roman" w:hAnsi="Times New Roman" w:cs="Times New Roman"/>
                <w:bCs/>
                <w:color w:val="000000"/>
                <w:sz w:val="24"/>
                <w:szCs w:val="24"/>
                <w:lang w:eastAsia="ru-RU"/>
              </w:rPr>
            </w:pPr>
            <w:r w:rsidRPr="00747ADA">
              <w:rPr>
                <w:rFonts w:ascii="Times New Roman" w:eastAsia="Times New Roman" w:hAnsi="Times New Roman" w:cs="Times New Roman"/>
                <w:bCs/>
                <w:color w:val="000000"/>
                <w:sz w:val="24"/>
                <w:szCs w:val="24"/>
                <w:lang w:eastAsia="ru-RU"/>
              </w:rPr>
              <w:t>Наименование улицы</w:t>
            </w:r>
          </w:p>
        </w:tc>
        <w:tc>
          <w:tcPr>
            <w:tcW w:w="1950" w:type="dxa"/>
            <w:vMerge w:val="restart"/>
            <w:tcBorders>
              <w:top w:val="single" w:sz="4" w:space="0" w:color="auto"/>
              <w:left w:val="single" w:sz="4" w:space="0" w:color="auto"/>
              <w:bottom w:val="single" w:sz="4" w:space="0" w:color="auto"/>
              <w:right w:val="single" w:sz="4" w:space="0" w:color="auto"/>
            </w:tcBorders>
            <w:shd w:val="clear" w:color="000000" w:fill="FFFAF0"/>
            <w:vAlign w:val="center"/>
            <w:hideMark/>
          </w:tcPr>
          <w:p w:rsidR="00CD48FA" w:rsidRPr="00747ADA" w:rsidRDefault="00CD48FA" w:rsidP="00882767">
            <w:pPr>
              <w:spacing w:after="0" w:line="240" w:lineRule="auto"/>
              <w:jc w:val="center"/>
              <w:rPr>
                <w:rFonts w:ascii="Times New Roman" w:eastAsia="Times New Roman" w:hAnsi="Times New Roman" w:cs="Times New Roman"/>
                <w:bCs/>
                <w:color w:val="000000"/>
                <w:sz w:val="24"/>
                <w:szCs w:val="24"/>
                <w:lang w:eastAsia="ru-RU"/>
              </w:rPr>
            </w:pPr>
            <w:r w:rsidRPr="00747ADA">
              <w:rPr>
                <w:rFonts w:ascii="Times New Roman" w:eastAsia="Times New Roman" w:hAnsi="Times New Roman" w:cs="Times New Roman"/>
                <w:bCs/>
                <w:color w:val="000000"/>
                <w:sz w:val="24"/>
                <w:szCs w:val="24"/>
                <w:lang w:eastAsia="ru-RU"/>
              </w:rPr>
              <w:t xml:space="preserve">Начало участка, </w:t>
            </w:r>
            <w:proofErr w:type="spellStart"/>
            <w:r w:rsidRPr="00747ADA">
              <w:rPr>
                <w:rFonts w:ascii="Times New Roman" w:eastAsia="Times New Roman" w:hAnsi="Times New Roman" w:cs="Times New Roman"/>
                <w:bCs/>
                <w:color w:val="000000"/>
                <w:sz w:val="24"/>
                <w:szCs w:val="24"/>
                <w:lang w:eastAsia="ru-RU"/>
              </w:rPr>
              <w:t>км+м</w:t>
            </w:r>
            <w:proofErr w:type="spellEnd"/>
          </w:p>
        </w:tc>
        <w:tc>
          <w:tcPr>
            <w:tcW w:w="1952" w:type="dxa"/>
            <w:vMerge w:val="restart"/>
            <w:tcBorders>
              <w:top w:val="single" w:sz="4" w:space="0" w:color="auto"/>
              <w:left w:val="single" w:sz="4" w:space="0" w:color="auto"/>
              <w:bottom w:val="single" w:sz="4" w:space="0" w:color="auto"/>
              <w:right w:val="single" w:sz="4" w:space="0" w:color="auto"/>
            </w:tcBorders>
            <w:shd w:val="clear" w:color="000000" w:fill="FFFAF0"/>
            <w:vAlign w:val="center"/>
            <w:hideMark/>
          </w:tcPr>
          <w:p w:rsidR="00CD48FA" w:rsidRPr="00747ADA" w:rsidRDefault="00CD48FA" w:rsidP="00882767">
            <w:pPr>
              <w:spacing w:after="0" w:line="240" w:lineRule="auto"/>
              <w:jc w:val="center"/>
              <w:rPr>
                <w:rFonts w:ascii="Times New Roman" w:eastAsia="Times New Roman" w:hAnsi="Times New Roman" w:cs="Times New Roman"/>
                <w:bCs/>
                <w:color w:val="000000"/>
                <w:sz w:val="24"/>
                <w:szCs w:val="24"/>
                <w:lang w:eastAsia="ru-RU"/>
              </w:rPr>
            </w:pPr>
            <w:r w:rsidRPr="00747ADA">
              <w:rPr>
                <w:rFonts w:ascii="Times New Roman" w:eastAsia="Times New Roman" w:hAnsi="Times New Roman" w:cs="Times New Roman"/>
                <w:bCs/>
                <w:color w:val="000000"/>
                <w:sz w:val="24"/>
                <w:szCs w:val="24"/>
                <w:lang w:eastAsia="ru-RU"/>
              </w:rPr>
              <w:t xml:space="preserve">Конец участка, </w:t>
            </w:r>
            <w:proofErr w:type="spellStart"/>
            <w:r w:rsidRPr="00747ADA">
              <w:rPr>
                <w:rFonts w:ascii="Times New Roman" w:eastAsia="Times New Roman" w:hAnsi="Times New Roman" w:cs="Times New Roman"/>
                <w:bCs/>
                <w:color w:val="000000"/>
                <w:sz w:val="24"/>
                <w:szCs w:val="24"/>
                <w:lang w:eastAsia="ru-RU"/>
              </w:rPr>
              <w:t>км+м</w:t>
            </w:r>
            <w:proofErr w:type="spellEnd"/>
          </w:p>
        </w:tc>
        <w:tc>
          <w:tcPr>
            <w:tcW w:w="2584" w:type="dxa"/>
            <w:tcBorders>
              <w:top w:val="single" w:sz="4" w:space="0" w:color="auto"/>
              <w:left w:val="nil"/>
              <w:bottom w:val="single" w:sz="4" w:space="0" w:color="auto"/>
              <w:right w:val="single" w:sz="4" w:space="0" w:color="auto"/>
            </w:tcBorders>
            <w:shd w:val="clear" w:color="000000" w:fill="FFFAF0"/>
            <w:vAlign w:val="center"/>
            <w:hideMark/>
          </w:tcPr>
          <w:p w:rsidR="00CD48FA" w:rsidRPr="00747ADA" w:rsidRDefault="00CD48FA" w:rsidP="00882767">
            <w:pPr>
              <w:spacing w:after="0" w:line="240" w:lineRule="auto"/>
              <w:jc w:val="center"/>
              <w:rPr>
                <w:rFonts w:ascii="Times New Roman" w:eastAsia="Times New Roman" w:hAnsi="Times New Roman" w:cs="Times New Roman"/>
                <w:bCs/>
                <w:color w:val="000000"/>
                <w:sz w:val="24"/>
                <w:szCs w:val="24"/>
                <w:lang w:eastAsia="ru-RU"/>
              </w:rPr>
            </w:pPr>
            <w:r w:rsidRPr="00747ADA">
              <w:rPr>
                <w:rFonts w:ascii="Times New Roman" w:eastAsia="Times New Roman" w:hAnsi="Times New Roman" w:cs="Times New Roman"/>
                <w:bCs/>
                <w:color w:val="000000"/>
                <w:sz w:val="24"/>
                <w:szCs w:val="24"/>
                <w:lang w:eastAsia="ru-RU"/>
              </w:rPr>
              <w:t>Протяженность, м</w:t>
            </w:r>
          </w:p>
        </w:tc>
      </w:tr>
      <w:tr w:rsidR="00CD48FA" w:rsidRPr="00882767" w:rsidTr="00F966D5">
        <w:trPr>
          <w:trHeight w:val="805"/>
        </w:trPr>
        <w:tc>
          <w:tcPr>
            <w:tcW w:w="902" w:type="dxa"/>
            <w:vMerge/>
            <w:tcBorders>
              <w:top w:val="single" w:sz="4" w:space="0" w:color="auto"/>
              <w:left w:val="single" w:sz="4" w:space="0" w:color="auto"/>
              <w:bottom w:val="single" w:sz="4" w:space="0" w:color="auto"/>
              <w:right w:val="single" w:sz="4" w:space="0" w:color="auto"/>
            </w:tcBorders>
            <w:vAlign w:val="center"/>
            <w:hideMark/>
          </w:tcPr>
          <w:p w:rsidR="00CD48FA" w:rsidRPr="00747ADA" w:rsidRDefault="00CD48FA" w:rsidP="00882767">
            <w:pPr>
              <w:spacing w:after="0" w:line="240" w:lineRule="auto"/>
              <w:rPr>
                <w:rFonts w:ascii="Times New Roman" w:eastAsia="Times New Roman" w:hAnsi="Times New Roman" w:cs="Times New Roman"/>
                <w:bCs/>
                <w:color w:val="000000"/>
                <w:sz w:val="24"/>
                <w:szCs w:val="24"/>
                <w:lang w:eastAsia="ru-RU"/>
              </w:rPr>
            </w:pPr>
          </w:p>
        </w:tc>
        <w:tc>
          <w:tcPr>
            <w:tcW w:w="2675" w:type="dxa"/>
            <w:vMerge/>
            <w:tcBorders>
              <w:top w:val="single" w:sz="4" w:space="0" w:color="auto"/>
              <w:left w:val="single" w:sz="4" w:space="0" w:color="auto"/>
              <w:bottom w:val="single" w:sz="4" w:space="0" w:color="000000"/>
              <w:right w:val="single" w:sz="4" w:space="0" w:color="auto"/>
            </w:tcBorders>
            <w:vAlign w:val="center"/>
            <w:hideMark/>
          </w:tcPr>
          <w:p w:rsidR="00CD48FA" w:rsidRPr="00747ADA" w:rsidRDefault="00CD48FA" w:rsidP="00882767">
            <w:pPr>
              <w:spacing w:after="0" w:line="240" w:lineRule="auto"/>
              <w:rPr>
                <w:rFonts w:ascii="Times New Roman" w:eastAsia="Times New Roman" w:hAnsi="Times New Roman" w:cs="Times New Roman"/>
                <w:bCs/>
                <w:color w:val="000000"/>
                <w:sz w:val="24"/>
                <w:szCs w:val="24"/>
                <w:lang w:eastAsia="ru-RU"/>
              </w:rPr>
            </w:pPr>
          </w:p>
        </w:tc>
        <w:tc>
          <w:tcPr>
            <w:tcW w:w="1950" w:type="dxa"/>
            <w:vMerge/>
            <w:tcBorders>
              <w:top w:val="single" w:sz="4" w:space="0" w:color="auto"/>
              <w:left w:val="single" w:sz="4" w:space="0" w:color="auto"/>
              <w:bottom w:val="single" w:sz="4" w:space="0" w:color="auto"/>
              <w:right w:val="single" w:sz="4" w:space="0" w:color="auto"/>
            </w:tcBorders>
            <w:vAlign w:val="center"/>
            <w:hideMark/>
          </w:tcPr>
          <w:p w:rsidR="00CD48FA" w:rsidRPr="00747ADA" w:rsidRDefault="00CD48FA" w:rsidP="00882767">
            <w:pPr>
              <w:spacing w:after="0" w:line="240" w:lineRule="auto"/>
              <w:rPr>
                <w:rFonts w:ascii="Times New Roman" w:eastAsia="Times New Roman" w:hAnsi="Times New Roman" w:cs="Times New Roman"/>
                <w:bCs/>
                <w:color w:val="000000"/>
                <w:sz w:val="24"/>
                <w:szCs w:val="24"/>
                <w:lang w:eastAsia="ru-RU"/>
              </w:rPr>
            </w:pPr>
          </w:p>
        </w:tc>
        <w:tc>
          <w:tcPr>
            <w:tcW w:w="1952" w:type="dxa"/>
            <w:vMerge/>
            <w:tcBorders>
              <w:top w:val="single" w:sz="4" w:space="0" w:color="auto"/>
              <w:left w:val="single" w:sz="4" w:space="0" w:color="auto"/>
              <w:bottom w:val="single" w:sz="4" w:space="0" w:color="auto"/>
              <w:right w:val="single" w:sz="4" w:space="0" w:color="auto"/>
            </w:tcBorders>
            <w:vAlign w:val="center"/>
            <w:hideMark/>
          </w:tcPr>
          <w:p w:rsidR="00CD48FA" w:rsidRPr="00747ADA" w:rsidRDefault="00CD48FA" w:rsidP="00882767">
            <w:pPr>
              <w:spacing w:after="0" w:line="240" w:lineRule="auto"/>
              <w:rPr>
                <w:rFonts w:ascii="Times New Roman" w:eastAsia="Times New Roman" w:hAnsi="Times New Roman" w:cs="Times New Roman"/>
                <w:bCs/>
                <w:color w:val="000000"/>
                <w:sz w:val="24"/>
                <w:szCs w:val="24"/>
                <w:lang w:eastAsia="ru-RU"/>
              </w:rPr>
            </w:pPr>
          </w:p>
        </w:tc>
        <w:tc>
          <w:tcPr>
            <w:tcW w:w="2584" w:type="dxa"/>
            <w:tcBorders>
              <w:top w:val="nil"/>
              <w:left w:val="nil"/>
              <w:bottom w:val="single" w:sz="4" w:space="0" w:color="auto"/>
              <w:right w:val="single" w:sz="4" w:space="0" w:color="auto"/>
            </w:tcBorders>
            <w:shd w:val="clear" w:color="000000" w:fill="FFFAF0"/>
            <w:vAlign w:val="center"/>
            <w:hideMark/>
          </w:tcPr>
          <w:p w:rsidR="00CD48FA" w:rsidRPr="00747ADA" w:rsidRDefault="00CD48FA" w:rsidP="00882767">
            <w:pPr>
              <w:spacing w:after="0" w:line="240" w:lineRule="auto"/>
              <w:jc w:val="center"/>
              <w:rPr>
                <w:rFonts w:ascii="Times New Roman" w:eastAsia="Times New Roman" w:hAnsi="Times New Roman" w:cs="Times New Roman"/>
                <w:bCs/>
                <w:color w:val="000000"/>
                <w:sz w:val="24"/>
                <w:szCs w:val="24"/>
                <w:lang w:eastAsia="ru-RU"/>
              </w:rPr>
            </w:pPr>
            <w:r w:rsidRPr="00747ADA">
              <w:rPr>
                <w:rFonts w:ascii="Times New Roman" w:eastAsia="Times New Roman" w:hAnsi="Times New Roman" w:cs="Times New Roman"/>
                <w:bCs/>
                <w:color w:val="000000"/>
                <w:sz w:val="24"/>
                <w:szCs w:val="24"/>
                <w:lang w:eastAsia="ru-RU"/>
              </w:rPr>
              <w:t>Проектируемые в соответствии с нормативными документами, м</w:t>
            </w:r>
          </w:p>
        </w:tc>
      </w:tr>
      <w:tr w:rsidR="00893B90" w:rsidRPr="00882767" w:rsidTr="00F966D5">
        <w:trPr>
          <w:trHeight w:val="300"/>
        </w:trPr>
        <w:tc>
          <w:tcPr>
            <w:tcW w:w="902" w:type="dxa"/>
            <w:tcBorders>
              <w:top w:val="nil"/>
              <w:left w:val="single" w:sz="4" w:space="0" w:color="auto"/>
              <w:bottom w:val="single" w:sz="4" w:space="0" w:color="auto"/>
              <w:right w:val="single" w:sz="4" w:space="0" w:color="auto"/>
            </w:tcBorders>
            <w:shd w:val="clear" w:color="000000" w:fill="FFFAF0"/>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1</w:t>
            </w:r>
          </w:p>
        </w:tc>
        <w:tc>
          <w:tcPr>
            <w:tcW w:w="2675" w:type="dxa"/>
            <w:vMerge w:val="restart"/>
            <w:tcBorders>
              <w:top w:val="nil"/>
              <w:left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proofErr w:type="spellStart"/>
            <w:r w:rsidRPr="00882767">
              <w:rPr>
                <w:rFonts w:ascii="Times New Roman" w:eastAsia="Times New Roman" w:hAnsi="Times New Roman" w:cs="Times New Roman"/>
                <w:color w:val="000000"/>
                <w:sz w:val="24"/>
                <w:szCs w:val="24"/>
                <w:lang w:eastAsia="ru-RU"/>
              </w:rPr>
              <w:t>г.Слюдянка</w:t>
            </w:r>
            <w:proofErr w:type="spellEnd"/>
            <w:r w:rsidRPr="00882767">
              <w:rPr>
                <w:rFonts w:ascii="Times New Roman" w:eastAsia="Times New Roman" w:hAnsi="Times New Roman" w:cs="Times New Roman"/>
                <w:color w:val="000000"/>
                <w:sz w:val="24"/>
                <w:szCs w:val="24"/>
                <w:lang w:eastAsia="ru-RU"/>
              </w:rPr>
              <w:t>, ул. Парижской Коммуны</w:t>
            </w:r>
          </w:p>
        </w:tc>
        <w:tc>
          <w:tcPr>
            <w:tcW w:w="1950" w:type="dxa"/>
            <w:tcBorders>
              <w:top w:val="nil"/>
              <w:left w:val="nil"/>
              <w:bottom w:val="single" w:sz="4" w:space="0" w:color="auto"/>
              <w:right w:val="single" w:sz="4" w:space="0" w:color="auto"/>
            </w:tcBorders>
            <w:shd w:val="clear" w:color="000000" w:fill="FFFAF0"/>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2</w:t>
            </w:r>
          </w:p>
        </w:tc>
        <w:tc>
          <w:tcPr>
            <w:tcW w:w="1952" w:type="dxa"/>
            <w:tcBorders>
              <w:top w:val="nil"/>
              <w:left w:val="nil"/>
              <w:bottom w:val="single" w:sz="4" w:space="0" w:color="auto"/>
              <w:right w:val="single" w:sz="4" w:space="0" w:color="auto"/>
            </w:tcBorders>
            <w:shd w:val="clear" w:color="000000" w:fill="FFFAF0"/>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3</w:t>
            </w:r>
          </w:p>
        </w:tc>
        <w:tc>
          <w:tcPr>
            <w:tcW w:w="2584" w:type="dxa"/>
            <w:tcBorders>
              <w:top w:val="nil"/>
              <w:left w:val="nil"/>
              <w:bottom w:val="single" w:sz="4" w:space="0" w:color="auto"/>
              <w:right w:val="single" w:sz="4" w:space="0" w:color="auto"/>
            </w:tcBorders>
            <w:shd w:val="clear" w:color="000000" w:fill="FFFAF0"/>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4</w:t>
            </w:r>
          </w:p>
        </w:tc>
      </w:tr>
      <w:tr w:rsidR="00893B90" w:rsidRPr="00882767" w:rsidTr="00F966D5">
        <w:trPr>
          <w:trHeight w:val="300"/>
        </w:trPr>
        <w:tc>
          <w:tcPr>
            <w:tcW w:w="902" w:type="dxa"/>
            <w:tcBorders>
              <w:top w:val="nil"/>
              <w:left w:val="single" w:sz="4" w:space="0" w:color="auto"/>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1</w:t>
            </w:r>
          </w:p>
        </w:tc>
        <w:tc>
          <w:tcPr>
            <w:tcW w:w="2675" w:type="dxa"/>
            <w:vMerge/>
            <w:tcBorders>
              <w:left w:val="single" w:sz="4" w:space="0" w:color="auto"/>
              <w:right w:val="single" w:sz="4" w:space="0" w:color="auto"/>
            </w:tcBorders>
            <w:vAlign w:val="center"/>
            <w:hideMark/>
          </w:tcPr>
          <w:p w:rsidR="00893B90" w:rsidRPr="00882767" w:rsidRDefault="00893B90"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nil"/>
              <w:left w:val="nil"/>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0+008</w:t>
            </w:r>
          </w:p>
        </w:tc>
        <w:tc>
          <w:tcPr>
            <w:tcW w:w="1952" w:type="dxa"/>
            <w:tcBorders>
              <w:top w:val="nil"/>
              <w:left w:val="nil"/>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0+016</w:t>
            </w:r>
          </w:p>
        </w:tc>
        <w:tc>
          <w:tcPr>
            <w:tcW w:w="2584" w:type="dxa"/>
            <w:tcBorders>
              <w:top w:val="nil"/>
              <w:left w:val="nil"/>
              <w:bottom w:val="single" w:sz="4" w:space="0" w:color="auto"/>
              <w:right w:val="single" w:sz="4" w:space="0" w:color="auto"/>
            </w:tcBorders>
            <w:shd w:val="clear" w:color="auto" w:fill="auto"/>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w:t>
            </w:r>
          </w:p>
        </w:tc>
      </w:tr>
      <w:tr w:rsidR="00893B90" w:rsidRPr="00882767" w:rsidTr="00F966D5">
        <w:trPr>
          <w:trHeight w:val="300"/>
        </w:trPr>
        <w:tc>
          <w:tcPr>
            <w:tcW w:w="902" w:type="dxa"/>
            <w:tcBorders>
              <w:top w:val="nil"/>
              <w:left w:val="single" w:sz="4" w:space="0" w:color="auto"/>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2</w:t>
            </w:r>
          </w:p>
        </w:tc>
        <w:tc>
          <w:tcPr>
            <w:tcW w:w="2675" w:type="dxa"/>
            <w:vMerge/>
            <w:tcBorders>
              <w:left w:val="single" w:sz="4" w:space="0" w:color="auto"/>
              <w:right w:val="single" w:sz="4" w:space="0" w:color="auto"/>
            </w:tcBorders>
            <w:vAlign w:val="center"/>
            <w:hideMark/>
          </w:tcPr>
          <w:p w:rsidR="00893B90" w:rsidRPr="00882767" w:rsidRDefault="00893B90"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nil"/>
              <w:left w:val="nil"/>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0+008</w:t>
            </w:r>
          </w:p>
        </w:tc>
        <w:tc>
          <w:tcPr>
            <w:tcW w:w="1952" w:type="dxa"/>
            <w:tcBorders>
              <w:top w:val="nil"/>
              <w:left w:val="nil"/>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0+016</w:t>
            </w:r>
          </w:p>
        </w:tc>
        <w:tc>
          <w:tcPr>
            <w:tcW w:w="2584" w:type="dxa"/>
            <w:tcBorders>
              <w:top w:val="nil"/>
              <w:left w:val="nil"/>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8</w:t>
            </w:r>
          </w:p>
        </w:tc>
      </w:tr>
      <w:tr w:rsidR="00893B90" w:rsidRPr="00882767" w:rsidTr="00F966D5">
        <w:trPr>
          <w:trHeight w:val="300"/>
        </w:trPr>
        <w:tc>
          <w:tcPr>
            <w:tcW w:w="902" w:type="dxa"/>
            <w:tcBorders>
              <w:top w:val="nil"/>
              <w:left w:val="single" w:sz="4" w:space="0" w:color="auto"/>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3</w:t>
            </w:r>
          </w:p>
        </w:tc>
        <w:tc>
          <w:tcPr>
            <w:tcW w:w="2675" w:type="dxa"/>
            <w:vMerge/>
            <w:tcBorders>
              <w:left w:val="single" w:sz="4" w:space="0" w:color="auto"/>
              <w:right w:val="single" w:sz="4" w:space="0" w:color="auto"/>
            </w:tcBorders>
            <w:vAlign w:val="center"/>
            <w:hideMark/>
          </w:tcPr>
          <w:p w:rsidR="00893B90" w:rsidRPr="00882767" w:rsidRDefault="00893B90"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nil"/>
              <w:left w:val="nil"/>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0+020</w:t>
            </w:r>
          </w:p>
        </w:tc>
        <w:tc>
          <w:tcPr>
            <w:tcW w:w="1952" w:type="dxa"/>
            <w:tcBorders>
              <w:top w:val="nil"/>
              <w:left w:val="nil"/>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0+037</w:t>
            </w:r>
          </w:p>
        </w:tc>
        <w:tc>
          <w:tcPr>
            <w:tcW w:w="2584" w:type="dxa"/>
            <w:tcBorders>
              <w:top w:val="nil"/>
              <w:left w:val="nil"/>
              <w:bottom w:val="single" w:sz="4" w:space="0" w:color="auto"/>
              <w:right w:val="single" w:sz="4" w:space="0" w:color="auto"/>
            </w:tcBorders>
            <w:shd w:val="clear" w:color="auto" w:fill="auto"/>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w:t>
            </w:r>
          </w:p>
        </w:tc>
      </w:tr>
      <w:tr w:rsidR="00893B90" w:rsidRPr="00882767" w:rsidTr="00F966D5">
        <w:trPr>
          <w:trHeight w:val="300"/>
        </w:trPr>
        <w:tc>
          <w:tcPr>
            <w:tcW w:w="902" w:type="dxa"/>
            <w:tcBorders>
              <w:top w:val="nil"/>
              <w:left w:val="single" w:sz="4" w:space="0" w:color="auto"/>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4</w:t>
            </w:r>
          </w:p>
        </w:tc>
        <w:tc>
          <w:tcPr>
            <w:tcW w:w="2675" w:type="dxa"/>
            <w:vMerge/>
            <w:tcBorders>
              <w:left w:val="single" w:sz="4" w:space="0" w:color="auto"/>
              <w:right w:val="single" w:sz="4" w:space="0" w:color="auto"/>
            </w:tcBorders>
            <w:vAlign w:val="center"/>
            <w:hideMark/>
          </w:tcPr>
          <w:p w:rsidR="00893B90" w:rsidRPr="00882767" w:rsidRDefault="00893B90"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nil"/>
              <w:left w:val="nil"/>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0+020</w:t>
            </w:r>
          </w:p>
        </w:tc>
        <w:tc>
          <w:tcPr>
            <w:tcW w:w="1952" w:type="dxa"/>
            <w:tcBorders>
              <w:top w:val="nil"/>
              <w:left w:val="nil"/>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0+070</w:t>
            </w:r>
          </w:p>
        </w:tc>
        <w:tc>
          <w:tcPr>
            <w:tcW w:w="2584" w:type="dxa"/>
            <w:tcBorders>
              <w:top w:val="nil"/>
              <w:left w:val="nil"/>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50</w:t>
            </w:r>
          </w:p>
        </w:tc>
      </w:tr>
      <w:tr w:rsidR="00893B90" w:rsidRPr="00882767" w:rsidTr="00F966D5">
        <w:trPr>
          <w:trHeight w:val="275"/>
        </w:trPr>
        <w:tc>
          <w:tcPr>
            <w:tcW w:w="902" w:type="dxa"/>
            <w:tcBorders>
              <w:top w:val="nil"/>
              <w:left w:val="single" w:sz="4" w:space="0" w:color="auto"/>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5</w:t>
            </w:r>
          </w:p>
        </w:tc>
        <w:tc>
          <w:tcPr>
            <w:tcW w:w="2675" w:type="dxa"/>
            <w:vMerge/>
            <w:tcBorders>
              <w:left w:val="single" w:sz="4" w:space="0" w:color="auto"/>
              <w:right w:val="single" w:sz="4" w:space="0" w:color="auto"/>
            </w:tcBorders>
            <w:vAlign w:val="center"/>
            <w:hideMark/>
          </w:tcPr>
          <w:p w:rsidR="00893B90" w:rsidRPr="00882767" w:rsidRDefault="00893B90"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nil"/>
              <w:left w:val="nil"/>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0+037</w:t>
            </w:r>
          </w:p>
        </w:tc>
        <w:tc>
          <w:tcPr>
            <w:tcW w:w="1952" w:type="dxa"/>
            <w:tcBorders>
              <w:top w:val="nil"/>
              <w:left w:val="nil"/>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0+070</w:t>
            </w:r>
          </w:p>
        </w:tc>
        <w:tc>
          <w:tcPr>
            <w:tcW w:w="2584" w:type="dxa"/>
            <w:tcBorders>
              <w:top w:val="nil"/>
              <w:left w:val="nil"/>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33</w:t>
            </w:r>
          </w:p>
        </w:tc>
      </w:tr>
      <w:tr w:rsidR="00893B90" w:rsidRPr="00882767" w:rsidTr="00F966D5">
        <w:trPr>
          <w:trHeight w:val="110"/>
        </w:trPr>
        <w:tc>
          <w:tcPr>
            <w:tcW w:w="902" w:type="dxa"/>
            <w:tcBorders>
              <w:top w:val="nil"/>
              <w:left w:val="single" w:sz="4" w:space="0" w:color="auto"/>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Итого:</w:t>
            </w:r>
          </w:p>
        </w:tc>
        <w:tc>
          <w:tcPr>
            <w:tcW w:w="2675" w:type="dxa"/>
            <w:vMerge/>
            <w:tcBorders>
              <w:left w:val="single" w:sz="4" w:space="0" w:color="auto"/>
              <w:bottom w:val="single" w:sz="4" w:space="0" w:color="auto"/>
              <w:right w:val="single" w:sz="4" w:space="0" w:color="auto"/>
            </w:tcBorders>
            <w:vAlign w:val="center"/>
            <w:hideMark/>
          </w:tcPr>
          <w:p w:rsidR="00893B90" w:rsidRPr="00882767" w:rsidRDefault="00893B90"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nil"/>
              <w:left w:val="nil"/>
              <w:bottom w:val="single" w:sz="4" w:space="0" w:color="auto"/>
              <w:right w:val="single" w:sz="4" w:space="0" w:color="auto"/>
            </w:tcBorders>
            <w:shd w:val="clear" w:color="auto" w:fill="auto"/>
            <w:vAlign w:val="bottom"/>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 </w:t>
            </w:r>
          </w:p>
        </w:tc>
        <w:tc>
          <w:tcPr>
            <w:tcW w:w="1952" w:type="dxa"/>
            <w:tcBorders>
              <w:top w:val="nil"/>
              <w:left w:val="nil"/>
              <w:bottom w:val="single" w:sz="4" w:space="0" w:color="auto"/>
              <w:right w:val="single" w:sz="4" w:space="0" w:color="auto"/>
            </w:tcBorders>
            <w:shd w:val="clear" w:color="auto" w:fill="auto"/>
            <w:vAlign w:val="bottom"/>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 </w:t>
            </w:r>
          </w:p>
        </w:tc>
        <w:tc>
          <w:tcPr>
            <w:tcW w:w="2584" w:type="dxa"/>
            <w:tcBorders>
              <w:top w:val="nil"/>
              <w:left w:val="nil"/>
              <w:bottom w:val="single" w:sz="4" w:space="0" w:color="auto"/>
              <w:right w:val="single" w:sz="4" w:space="0" w:color="auto"/>
            </w:tcBorders>
            <w:shd w:val="clear" w:color="000000" w:fill="FFFFFF"/>
            <w:vAlign w:val="center"/>
            <w:hideMark/>
          </w:tcPr>
          <w:p w:rsidR="00893B90" w:rsidRPr="00882767" w:rsidRDefault="00893B90"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91</w:t>
            </w:r>
          </w:p>
        </w:tc>
      </w:tr>
      <w:tr w:rsidR="00CD48FA" w:rsidRPr="00882767" w:rsidTr="00F966D5">
        <w:trPr>
          <w:trHeight w:val="300"/>
        </w:trPr>
        <w:tc>
          <w:tcPr>
            <w:tcW w:w="902" w:type="dxa"/>
            <w:tcBorders>
              <w:top w:val="nil"/>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1</w:t>
            </w:r>
          </w:p>
        </w:tc>
        <w:tc>
          <w:tcPr>
            <w:tcW w:w="2675" w:type="dxa"/>
            <w:vMerge w:val="restart"/>
            <w:tcBorders>
              <w:top w:val="nil"/>
              <w:left w:val="single" w:sz="4" w:space="0" w:color="auto"/>
              <w:bottom w:val="single" w:sz="4" w:space="0" w:color="auto"/>
              <w:right w:val="single" w:sz="4" w:space="0" w:color="auto"/>
            </w:tcBorders>
            <w:shd w:val="clear" w:color="auto" w:fill="auto"/>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 xml:space="preserve">г. Слюдянка, ул. </w:t>
            </w:r>
            <w:proofErr w:type="spellStart"/>
            <w:r w:rsidRPr="00882767">
              <w:rPr>
                <w:rFonts w:ascii="Times New Roman" w:eastAsia="Times New Roman" w:hAnsi="Times New Roman" w:cs="Times New Roman"/>
                <w:color w:val="000000"/>
                <w:sz w:val="24"/>
                <w:szCs w:val="24"/>
                <w:lang w:eastAsia="ru-RU"/>
              </w:rPr>
              <w:t>Слюдянских</w:t>
            </w:r>
            <w:proofErr w:type="spellEnd"/>
            <w:r w:rsidRPr="00882767">
              <w:rPr>
                <w:rFonts w:ascii="Times New Roman" w:eastAsia="Times New Roman" w:hAnsi="Times New Roman" w:cs="Times New Roman"/>
                <w:color w:val="000000"/>
                <w:sz w:val="24"/>
                <w:szCs w:val="24"/>
                <w:lang w:eastAsia="ru-RU"/>
              </w:rPr>
              <w:t xml:space="preserve"> Красногвардейцев</w:t>
            </w:r>
          </w:p>
        </w:tc>
        <w:tc>
          <w:tcPr>
            <w:tcW w:w="1950"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0+235</w:t>
            </w:r>
          </w:p>
        </w:tc>
        <w:tc>
          <w:tcPr>
            <w:tcW w:w="1952"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0+285</w:t>
            </w:r>
          </w:p>
        </w:tc>
        <w:tc>
          <w:tcPr>
            <w:tcW w:w="2584"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50</w:t>
            </w:r>
          </w:p>
        </w:tc>
      </w:tr>
      <w:tr w:rsidR="00CD48FA" w:rsidRPr="00882767" w:rsidTr="00F966D5">
        <w:trPr>
          <w:trHeight w:val="300"/>
        </w:trPr>
        <w:tc>
          <w:tcPr>
            <w:tcW w:w="902" w:type="dxa"/>
            <w:tcBorders>
              <w:top w:val="nil"/>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2</w:t>
            </w:r>
          </w:p>
        </w:tc>
        <w:tc>
          <w:tcPr>
            <w:tcW w:w="2675" w:type="dxa"/>
            <w:vMerge/>
            <w:tcBorders>
              <w:top w:val="nil"/>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0+235</w:t>
            </w:r>
          </w:p>
        </w:tc>
        <w:tc>
          <w:tcPr>
            <w:tcW w:w="1952"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0+285</w:t>
            </w:r>
          </w:p>
        </w:tc>
        <w:tc>
          <w:tcPr>
            <w:tcW w:w="2584"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50</w:t>
            </w:r>
          </w:p>
        </w:tc>
      </w:tr>
      <w:tr w:rsidR="00CD48FA" w:rsidRPr="00882767" w:rsidTr="00F966D5">
        <w:trPr>
          <w:trHeight w:val="300"/>
        </w:trPr>
        <w:tc>
          <w:tcPr>
            <w:tcW w:w="902" w:type="dxa"/>
            <w:tcBorders>
              <w:top w:val="nil"/>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3</w:t>
            </w:r>
          </w:p>
        </w:tc>
        <w:tc>
          <w:tcPr>
            <w:tcW w:w="2675" w:type="dxa"/>
            <w:vMerge/>
            <w:tcBorders>
              <w:top w:val="nil"/>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0+289</w:t>
            </w:r>
          </w:p>
        </w:tc>
        <w:tc>
          <w:tcPr>
            <w:tcW w:w="1952"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0+316</w:t>
            </w:r>
          </w:p>
        </w:tc>
        <w:tc>
          <w:tcPr>
            <w:tcW w:w="2584"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27</w:t>
            </w:r>
          </w:p>
        </w:tc>
      </w:tr>
      <w:tr w:rsidR="00CD48FA" w:rsidRPr="00882767" w:rsidTr="00F966D5">
        <w:trPr>
          <w:trHeight w:val="300"/>
        </w:trPr>
        <w:tc>
          <w:tcPr>
            <w:tcW w:w="902" w:type="dxa"/>
            <w:tcBorders>
              <w:top w:val="nil"/>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4</w:t>
            </w:r>
          </w:p>
        </w:tc>
        <w:tc>
          <w:tcPr>
            <w:tcW w:w="2675" w:type="dxa"/>
            <w:vMerge/>
            <w:tcBorders>
              <w:top w:val="nil"/>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0+289</w:t>
            </w:r>
          </w:p>
        </w:tc>
        <w:tc>
          <w:tcPr>
            <w:tcW w:w="1952"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0+319</w:t>
            </w:r>
          </w:p>
        </w:tc>
        <w:tc>
          <w:tcPr>
            <w:tcW w:w="2584"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30</w:t>
            </w:r>
          </w:p>
        </w:tc>
      </w:tr>
      <w:tr w:rsidR="00CD48FA" w:rsidRPr="00882767" w:rsidTr="00F966D5">
        <w:trPr>
          <w:trHeight w:val="300"/>
        </w:trPr>
        <w:tc>
          <w:tcPr>
            <w:tcW w:w="902" w:type="dxa"/>
            <w:tcBorders>
              <w:top w:val="nil"/>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5</w:t>
            </w:r>
          </w:p>
        </w:tc>
        <w:tc>
          <w:tcPr>
            <w:tcW w:w="2675" w:type="dxa"/>
            <w:vMerge/>
            <w:tcBorders>
              <w:top w:val="nil"/>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0+821</w:t>
            </w:r>
          </w:p>
        </w:tc>
        <w:tc>
          <w:tcPr>
            <w:tcW w:w="1952"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0+832</w:t>
            </w:r>
          </w:p>
        </w:tc>
        <w:tc>
          <w:tcPr>
            <w:tcW w:w="2584"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11</w:t>
            </w:r>
          </w:p>
        </w:tc>
      </w:tr>
      <w:tr w:rsidR="00CD48FA" w:rsidRPr="00882767" w:rsidTr="00E74D52">
        <w:trPr>
          <w:trHeight w:val="300"/>
        </w:trPr>
        <w:tc>
          <w:tcPr>
            <w:tcW w:w="902" w:type="dxa"/>
            <w:tcBorders>
              <w:top w:val="nil"/>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6</w:t>
            </w:r>
          </w:p>
        </w:tc>
        <w:tc>
          <w:tcPr>
            <w:tcW w:w="2675" w:type="dxa"/>
            <w:vMerge/>
            <w:tcBorders>
              <w:top w:val="nil"/>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0+821</w:t>
            </w:r>
          </w:p>
        </w:tc>
        <w:tc>
          <w:tcPr>
            <w:tcW w:w="1952"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0+871</w:t>
            </w:r>
          </w:p>
        </w:tc>
        <w:tc>
          <w:tcPr>
            <w:tcW w:w="2584"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50</w:t>
            </w:r>
          </w:p>
        </w:tc>
      </w:tr>
      <w:tr w:rsidR="00CD48FA" w:rsidRPr="00882767" w:rsidTr="00E74D52">
        <w:trPr>
          <w:trHeight w:val="300"/>
        </w:trPr>
        <w:tc>
          <w:tcPr>
            <w:tcW w:w="9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7</w:t>
            </w:r>
          </w:p>
        </w:tc>
        <w:tc>
          <w:tcPr>
            <w:tcW w:w="2675" w:type="dxa"/>
            <w:vMerge/>
            <w:tcBorders>
              <w:top w:val="single" w:sz="4" w:space="0" w:color="auto"/>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0+839</w:t>
            </w:r>
          </w:p>
        </w:tc>
        <w:tc>
          <w:tcPr>
            <w:tcW w:w="195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0+871</w:t>
            </w:r>
          </w:p>
        </w:tc>
        <w:tc>
          <w:tcPr>
            <w:tcW w:w="25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32</w:t>
            </w:r>
          </w:p>
        </w:tc>
      </w:tr>
      <w:tr w:rsidR="00CD48FA" w:rsidRPr="00882767" w:rsidTr="00E74D52">
        <w:trPr>
          <w:trHeight w:val="300"/>
        </w:trPr>
        <w:tc>
          <w:tcPr>
            <w:tcW w:w="9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8</w:t>
            </w:r>
          </w:p>
        </w:tc>
        <w:tc>
          <w:tcPr>
            <w:tcW w:w="2675" w:type="dxa"/>
            <w:vMerge/>
            <w:tcBorders>
              <w:top w:val="single" w:sz="4" w:space="0" w:color="auto"/>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0+875</w:t>
            </w:r>
          </w:p>
        </w:tc>
        <w:tc>
          <w:tcPr>
            <w:tcW w:w="195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0+903</w:t>
            </w:r>
          </w:p>
        </w:tc>
        <w:tc>
          <w:tcPr>
            <w:tcW w:w="25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28</w:t>
            </w:r>
          </w:p>
        </w:tc>
      </w:tr>
      <w:tr w:rsidR="00CD48FA" w:rsidRPr="00882767" w:rsidTr="00E74D52">
        <w:trPr>
          <w:trHeight w:val="300"/>
        </w:trPr>
        <w:tc>
          <w:tcPr>
            <w:tcW w:w="9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9</w:t>
            </w:r>
          </w:p>
        </w:tc>
        <w:tc>
          <w:tcPr>
            <w:tcW w:w="2675" w:type="dxa"/>
            <w:vMerge/>
            <w:tcBorders>
              <w:top w:val="single" w:sz="4" w:space="0" w:color="auto"/>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0+875</w:t>
            </w:r>
          </w:p>
        </w:tc>
        <w:tc>
          <w:tcPr>
            <w:tcW w:w="195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0+907</w:t>
            </w:r>
          </w:p>
        </w:tc>
        <w:tc>
          <w:tcPr>
            <w:tcW w:w="25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32</w:t>
            </w:r>
          </w:p>
        </w:tc>
      </w:tr>
      <w:tr w:rsidR="00CD48FA" w:rsidRPr="00882767" w:rsidTr="00E74D52">
        <w:trPr>
          <w:trHeight w:val="153"/>
        </w:trPr>
        <w:tc>
          <w:tcPr>
            <w:tcW w:w="9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Итого:</w:t>
            </w:r>
          </w:p>
        </w:tc>
        <w:tc>
          <w:tcPr>
            <w:tcW w:w="2675" w:type="dxa"/>
            <w:vMerge/>
            <w:tcBorders>
              <w:top w:val="single" w:sz="4" w:space="0" w:color="auto"/>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single" w:sz="4" w:space="0" w:color="auto"/>
              <w:left w:val="nil"/>
              <w:bottom w:val="single" w:sz="4" w:space="0" w:color="auto"/>
              <w:right w:val="single" w:sz="4" w:space="0" w:color="auto"/>
            </w:tcBorders>
            <w:shd w:val="clear" w:color="auto" w:fill="auto"/>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 </w:t>
            </w:r>
          </w:p>
        </w:tc>
        <w:tc>
          <w:tcPr>
            <w:tcW w:w="1952" w:type="dxa"/>
            <w:tcBorders>
              <w:top w:val="single" w:sz="4" w:space="0" w:color="auto"/>
              <w:left w:val="nil"/>
              <w:bottom w:val="single" w:sz="4" w:space="0" w:color="auto"/>
              <w:right w:val="single" w:sz="4" w:space="0" w:color="auto"/>
            </w:tcBorders>
            <w:shd w:val="clear" w:color="auto" w:fill="auto"/>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 </w:t>
            </w:r>
          </w:p>
        </w:tc>
        <w:tc>
          <w:tcPr>
            <w:tcW w:w="2584" w:type="dxa"/>
            <w:tcBorders>
              <w:top w:val="single" w:sz="4" w:space="0" w:color="auto"/>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310</w:t>
            </w:r>
          </w:p>
        </w:tc>
      </w:tr>
      <w:tr w:rsidR="00CD48FA" w:rsidRPr="00882767" w:rsidTr="00F966D5">
        <w:trPr>
          <w:trHeight w:val="300"/>
        </w:trPr>
        <w:tc>
          <w:tcPr>
            <w:tcW w:w="902" w:type="dxa"/>
            <w:tcBorders>
              <w:top w:val="nil"/>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1</w:t>
            </w:r>
          </w:p>
        </w:tc>
        <w:tc>
          <w:tcPr>
            <w:tcW w:w="2675" w:type="dxa"/>
            <w:vMerge w:val="restart"/>
            <w:tcBorders>
              <w:top w:val="nil"/>
              <w:left w:val="single" w:sz="4" w:space="0" w:color="auto"/>
              <w:bottom w:val="single" w:sz="4" w:space="0" w:color="auto"/>
              <w:right w:val="single" w:sz="4" w:space="0" w:color="auto"/>
            </w:tcBorders>
            <w:shd w:val="clear" w:color="auto" w:fill="auto"/>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 xml:space="preserve">г. Слюдянка, ул. </w:t>
            </w:r>
            <w:proofErr w:type="spellStart"/>
            <w:r w:rsidRPr="00882767">
              <w:rPr>
                <w:rFonts w:ascii="Times New Roman" w:eastAsia="Times New Roman" w:hAnsi="Times New Roman" w:cs="Times New Roman"/>
                <w:color w:val="000000"/>
                <w:sz w:val="24"/>
                <w:szCs w:val="24"/>
                <w:lang w:eastAsia="ru-RU"/>
              </w:rPr>
              <w:t>Кутелева</w:t>
            </w:r>
            <w:proofErr w:type="spellEnd"/>
          </w:p>
        </w:tc>
        <w:tc>
          <w:tcPr>
            <w:tcW w:w="1950"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0+404</w:t>
            </w:r>
          </w:p>
        </w:tc>
        <w:tc>
          <w:tcPr>
            <w:tcW w:w="1952"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0+418</w:t>
            </w:r>
          </w:p>
        </w:tc>
        <w:tc>
          <w:tcPr>
            <w:tcW w:w="2584"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14</w:t>
            </w:r>
          </w:p>
        </w:tc>
      </w:tr>
      <w:tr w:rsidR="00CD48FA" w:rsidRPr="00882767" w:rsidTr="00F966D5">
        <w:trPr>
          <w:trHeight w:val="300"/>
        </w:trPr>
        <w:tc>
          <w:tcPr>
            <w:tcW w:w="902" w:type="dxa"/>
            <w:tcBorders>
              <w:top w:val="nil"/>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2</w:t>
            </w:r>
          </w:p>
        </w:tc>
        <w:tc>
          <w:tcPr>
            <w:tcW w:w="2675" w:type="dxa"/>
            <w:vMerge/>
            <w:tcBorders>
              <w:top w:val="nil"/>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0+404</w:t>
            </w:r>
          </w:p>
        </w:tc>
        <w:tc>
          <w:tcPr>
            <w:tcW w:w="1952"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0+418</w:t>
            </w:r>
          </w:p>
        </w:tc>
        <w:tc>
          <w:tcPr>
            <w:tcW w:w="2584"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14</w:t>
            </w:r>
          </w:p>
        </w:tc>
      </w:tr>
      <w:tr w:rsidR="00CD48FA" w:rsidRPr="00882767" w:rsidTr="00F966D5">
        <w:trPr>
          <w:trHeight w:val="300"/>
        </w:trPr>
        <w:tc>
          <w:tcPr>
            <w:tcW w:w="902" w:type="dxa"/>
            <w:tcBorders>
              <w:top w:val="nil"/>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3</w:t>
            </w:r>
          </w:p>
        </w:tc>
        <w:tc>
          <w:tcPr>
            <w:tcW w:w="2675" w:type="dxa"/>
            <w:vMerge/>
            <w:tcBorders>
              <w:top w:val="nil"/>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0+422</w:t>
            </w:r>
          </w:p>
        </w:tc>
        <w:tc>
          <w:tcPr>
            <w:tcW w:w="1952"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0+436</w:t>
            </w:r>
          </w:p>
        </w:tc>
        <w:tc>
          <w:tcPr>
            <w:tcW w:w="2584"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14</w:t>
            </w:r>
          </w:p>
        </w:tc>
      </w:tr>
      <w:tr w:rsidR="00CD48FA" w:rsidRPr="00882767" w:rsidTr="00F966D5">
        <w:trPr>
          <w:trHeight w:val="300"/>
        </w:trPr>
        <w:tc>
          <w:tcPr>
            <w:tcW w:w="9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4</w:t>
            </w:r>
          </w:p>
        </w:tc>
        <w:tc>
          <w:tcPr>
            <w:tcW w:w="2675" w:type="dxa"/>
            <w:vMerge/>
            <w:tcBorders>
              <w:top w:val="single" w:sz="4" w:space="0" w:color="auto"/>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0+422</w:t>
            </w:r>
          </w:p>
        </w:tc>
        <w:tc>
          <w:tcPr>
            <w:tcW w:w="195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0+443</w:t>
            </w:r>
          </w:p>
        </w:tc>
        <w:tc>
          <w:tcPr>
            <w:tcW w:w="25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21</w:t>
            </w:r>
          </w:p>
        </w:tc>
      </w:tr>
      <w:tr w:rsidR="00CD48FA" w:rsidRPr="00882767" w:rsidTr="00F966D5">
        <w:trPr>
          <w:trHeight w:val="300"/>
        </w:trPr>
        <w:tc>
          <w:tcPr>
            <w:tcW w:w="9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5</w:t>
            </w:r>
          </w:p>
        </w:tc>
        <w:tc>
          <w:tcPr>
            <w:tcW w:w="2675" w:type="dxa"/>
            <w:vMerge/>
            <w:tcBorders>
              <w:top w:val="single" w:sz="4" w:space="0" w:color="auto"/>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0+449</w:t>
            </w:r>
          </w:p>
        </w:tc>
        <w:tc>
          <w:tcPr>
            <w:tcW w:w="195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0+472</w:t>
            </w:r>
          </w:p>
        </w:tc>
        <w:tc>
          <w:tcPr>
            <w:tcW w:w="25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23</w:t>
            </w:r>
          </w:p>
        </w:tc>
      </w:tr>
      <w:tr w:rsidR="00CD48FA" w:rsidRPr="00882767" w:rsidTr="00F966D5">
        <w:trPr>
          <w:trHeight w:val="137"/>
        </w:trPr>
        <w:tc>
          <w:tcPr>
            <w:tcW w:w="90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Итого:</w:t>
            </w:r>
          </w:p>
        </w:tc>
        <w:tc>
          <w:tcPr>
            <w:tcW w:w="2675" w:type="dxa"/>
            <w:vMerge/>
            <w:tcBorders>
              <w:top w:val="single" w:sz="4" w:space="0" w:color="auto"/>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 </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 </w:t>
            </w:r>
          </w:p>
        </w:tc>
        <w:tc>
          <w:tcPr>
            <w:tcW w:w="25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86</w:t>
            </w:r>
          </w:p>
        </w:tc>
      </w:tr>
      <w:tr w:rsidR="00CD48FA" w:rsidRPr="00882767" w:rsidTr="00F966D5">
        <w:trPr>
          <w:trHeight w:val="300"/>
        </w:trPr>
        <w:tc>
          <w:tcPr>
            <w:tcW w:w="9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lastRenderedPageBreak/>
              <w:t>1</w:t>
            </w:r>
          </w:p>
        </w:tc>
        <w:tc>
          <w:tcPr>
            <w:tcW w:w="26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 xml:space="preserve"> г. Слюдянка, ул. Героя Ивана Тонконог</w:t>
            </w:r>
          </w:p>
        </w:tc>
        <w:tc>
          <w:tcPr>
            <w:tcW w:w="195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0+400</w:t>
            </w:r>
          </w:p>
        </w:tc>
        <w:tc>
          <w:tcPr>
            <w:tcW w:w="195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0+420</w:t>
            </w:r>
          </w:p>
        </w:tc>
        <w:tc>
          <w:tcPr>
            <w:tcW w:w="25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20</w:t>
            </w:r>
          </w:p>
        </w:tc>
      </w:tr>
      <w:tr w:rsidR="00CD48FA" w:rsidRPr="00882767" w:rsidTr="00F966D5">
        <w:trPr>
          <w:trHeight w:val="300"/>
        </w:trPr>
        <w:tc>
          <w:tcPr>
            <w:tcW w:w="9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2</w:t>
            </w:r>
          </w:p>
        </w:tc>
        <w:tc>
          <w:tcPr>
            <w:tcW w:w="2675" w:type="dxa"/>
            <w:vMerge/>
            <w:tcBorders>
              <w:top w:val="single" w:sz="4" w:space="0" w:color="auto"/>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0+400</w:t>
            </w:r>
          </w:p>
        </w:tc>
        <w:tc>
          <w:tcPr>
            <w:tcW w:w="195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0+496</w:t>
            </w:r>
          </w:p>
        </w:tc>
        <w:tc>
          <w:tcPr>
            <w:tcW w:w="25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96</w:t>
            </w:r>
          </w:p>
        </w:tc>
      </w:tr>
      <w:tr w:rsidR="00CD48FA" w:rsidRPr="00882767" w:rsidTr="00F966D5">
        <w:trPr>
          <w:trHeight w:val="300"/>
        </w:trPr>
        <w:tc>
          <w:tcPr>
            <w:tcW w:w="9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3</w:t>
            </w:r>
          </w:p>
        </w:tc>
        <w:tc>
          <w:tcPr>
            <w:tcW w:w="2675" w:type="dxa"/>
            <w:vMerge/>
            <w:tcBorders>
              <w:top w:val="single" w:sz="4" w:space="0" w:color="auto"/>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0+440</w:t>
            </w:r>
          </w:p>
        </w:tc>
        <w:tc>
          <w:tcPr>
            <w:tcW w:w="195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0+462</w:t>
            </w:r>
          </w:p>
        </w:tc>
        <w:tc>
          <w:tcPr>
            <w:tcW w:w="25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22</w:t>
            </w:r>
          </w:p>
        </w:tc>
      </w:tr>
      <w:tr w:rsidR="00CD48FA" w:rsidRPr="00882767" w:rsidTr="00F966D5">
        <w:trPr>
          <w:trHeight w:val="300"/>
        </w:trPr>
        <w:tc>
          <w:tcPr>
            <w:tcW w:w="9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4</w:t>
            </w:r>
          </w:p>
        </w:tc>
        <w:tc>
          <w:tcPr>
            <w:tcW w:w="2675" w:type="dxa"/>
            <w:vMerge/>
            <w:tcBorders>
              <w:top w:val="single" w:sz="4" w:space="0" w:color="auto"/>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0+470</w:t>
            </w:r>
          </w:p>
        </w:tc>
        <w:tc>
          <w:tcPr>
            <w:tcW w:w="195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0+496</w:t>
            </w:r>
          </w:p>
        </w:tc>
        <w:tc>
          <w:tcPr>
            <w:tcW w:w="25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26</w:t>
            </w:r>
          </w:p>
        </w:tc>
      </w:tr>
      <w:tr w:rsidR="00CD48FA" w:rsidRPr="00882767" w:rsidTr="00F966D5">
        <w:trPr>
          <w:trHeight w:val="300"/>
        </w:trPr>
        <w:tc>
          <w:tcPr>
            <w:tcW w:w="9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5</w:t>
            </w:r>
          </w:p>
        </w:tc>
        <w:tc>
          <w:tcPr>
            <w:tcW w:w="2675" w:type="dxa"/>
            <w:vMerge/>
            <w:tcBorders>
              <w:top w:val="single" w:sz="4" w:space="0" w:color="auto"/>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single" w:sz="4" w:space="0" w:color="auto"/>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0+507</w:t>
            </w:r>
          </w:p>
        </w:tc>
        <w:tc>
          <w:tcPr>
            <w:tcW w:w="1952" w:type="dxa"/>
            <w:tcBorders>
              <w:top w:val="single" w:sz="4" w:space="0" w:color="auto"/>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0+550</w:t>
            </w:r>
          </w:p>
        </w:tc>
        <w:tc>
          <w:tcPr>
            <w:tcW w:w="2584" w:type="dxa"/>
            <w:tcBorders>
              <w:top w:val="single" w:sz="4" w:space="0" w:color="auto"/>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43</w:t>
            </w:r>
          </w:p>
        </w:tc>
      </w:tr>
      <w:tr w:rsidR="00CD48FA" w:rsidRPr="00882767" w:rsidTr="00F966D5">
        <w:trPr>
          <w:trHeight w:val="131"/>
        </w:trPr>
        <w:tc>
          <w:tcPr>
            <w:tcW w:w="902" w:type="dxa"/>
            <w:tcBorders>
              <w:top w:val="nil"/>
              <w:left w:val="single" w:sz="4" w:space="0" w:color="auto"/>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Итого:</w:t>
            </w:r>
          </w:p>
        </w:tc>
        <w:tc>
          <w:tcPr>
            <w:tcW w:w="2675" w:type="dxa"/>
            <w:vMerge/>
            <w:tcBorders>
              <w:top w:val="nil"/>
              <w:left w:val="single" w:sz="4" w:space="0" w:color="auto"/>
              <w:bottom w:val="single" w:sz="4" w:space="0" w:color="auto"/>
              <w:right w:val="single" w:sz="4" w:space="0" w:color="auto"/>
            </w:tcBorders>
            <w:vAlign w:val="center"/>
            <w:hideMark/>
          </w:tcPr>
          <w:p w:rsidR="00CD48FA" w:rsidRPr="00882767" w:rsidRDefault="00CD48FA" w:rsidP="00882767">
            <w:pPr>
              <w:spacing w:after="0" w:line="240" w:lineRule="auto"/>
              <w:rPr>
                <w:rFonts w:ascii="Times New Roman" w:eastAsia="Times New Roman" w:hAnsi="Times New Roman" w:cs="Times New Roman"/>
                <w:color w:val="000000"/>
                <w:sz w:val="24"/>
                <w:szCs w:val="24"/>
                <w:lang w:eastAsia="ru-RU"/>
              </w:rPr>
            </w:pPr>
          </w:p>
        </w:tc>
        <w:tc>
          <w:tcPr>
            <w:tcW w:w="1950" w:type="dxa"/>
            <w:tcBorders>
              <w:top w:val="nil"/>
              <w:left w:val="nil"/>
              <w:bottom w:val="single" w:sz="4" w:space="0" w:color="auto"/>
              <w:right w:val="single" w:sz="4" w:space="0" w:color="auto"/>
            </w:tcBorders>
            <w:shd w:val="clear" w:color="auto" w:fill="auto"/>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 </w:t>
            </w:r>
          </w:p>
        </w:tc>
        <w:tc>
          <w:tcPr>
            <w:tcW w:w="1952" w:type="dxa"/>
            <w:tcBorders>
              <w:top w:val="nil"/>
              <w:left w:val="nil"/>
              <w:bottom w:val="single" w:sz="4" w:space="0" w:color="auto"/>
              <w:right w:val="single" w:sz="4" w:space="0" w:color="auto"/>
            </w:tcBorders>
            <w:shd w:val="clear" w:color="auto" w:fill="auto"/>
            <w:vAlign w:val="bottom"/>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 </w:t>
            </w:r>
          </w:p>
        </w:tc>
        <w:tc>
          <w:tcPr>
            <w:tcW w:w="2584" w:type="dxa"/>
            <w:tcBorders>
              <w:top w:val="nil"/>
              <w:left w:val="nil"/>
              <w:bottom w:val="single" w:sz="4" w:space="0" w:color="auto"/>
              <w:right w:val="single" w:sz="4" w:space="0" w:color="auto"/>
            </w:tcBorders>
            <w:shd w:val="clear" w:color="000000" w:fill="FFFFFF"/>
            <w:vAlign w:val="center"/>
            <w:hideMark/>
          </w:tcPr>
          <w:p w:rsidR="00CD48FA" w:rsidRPr="00882767" w:rsidRDefault="00CD48FA" w:rsidP="00882767">
            <w:pPr>
              <w:spacing w:after="0" w:line="240" w:lineRule="auto"/>
              <w:jc w:val="center"/>
              <w:rPr>
                <w:rFonts w:ascii="Times New Roman" w:eastAsia="Times New Roman" w:hAnsi="Times New Roman" w:cs="Times New Roman"/>
                <w:color w:val="000000"/>
                <w:sz w:val="24"/>
                <w:szCs w:val="24"/>
                <w:lang w:eastAsia="ru-RU"/>
              </w:rPr>
            </w:pPr>
            <w:r w:rsidRPr="00882767">
              <w:rPr>
                <w:rFonts w:ascii="Times New Roman" w:eastAsia="Times New Roman" w:hAnsi="Times New Roman" w:cs="Times New Roman"/>
                <w:color w:val="000000"/>
                <w:sz w:val="24"/>
                <w:szCs w:val="24"/>
                <w:lang w:eastAsia="ru-RU"/>
              </w:rPr>
              <w:t>207</w:t>
            </w:r>
          </w:p>
        </w:tc>
      </w:tr>
    </w:tbl>
    <w:p w:rsidR="000E5AC0" w:rsidRPr="00882767" w:rsidRDefault="000E5AC0" w:rsidP="00882767">
      <w:pPr>
        <w:spacing w:before="208" w:after="0" w:line="240" w:lineRule="auto"/>
        <w:rPr>
          <w:rFonts w:ascii="Times New Roman" w:eastAsia="Times New Roman" w:hAnsi="Times New Roman" w:cs="Times New Roman"/>
          <w:spacing w:val="-1"/>
          <w:sz w:val="24"/>
          <w:szCs w:val="24"/>
        </w:rPr>
      </w:pPr>
    </w:p>
    <w:p w:rsidR="00723D53" w:rsidRPr="00A9716C" w:rsidRDefault="007B697C" w:rsidP="00AF074F">
      <w:pPr>
        <w:spacing w:before="156" w:after="120" w:line="240" w:lineRule="auto"/>
        <w:ind w:firstLine="709"/>
        <w:jc w:val="both"/>
        <w:rPr>
          <w:rFonts w:ascii="Times New Roman" w:hAnsi="Times New Roman" w:cs="Times New Roman"/>
          <w:noProof/>
          <w:sz w:val="24"/>
          <w:szCs w:val="24"/>
          <w:lang w:eastAsia="ru-RU"/>
        </w:rPr>
      </w:pPr>
      <w:r w:rsidRPr="00A9716C">
        <w:rPr>
          <w:rFonts w:ascii="Arial" w:eastAsia="Times New Roman" w:hAnsi="Arial" w:cs="Arial"/>
          <w:sz w:val="24"/>
          <w:szCs w:val="24"/>
        </w:rPr>
        <w:t xml:space="preserve">Пример – схема обустройства ключевого участка улично-дорожной </w:t>
      </w:r>
      <w:r w:rsidR="00723D53" w:rsidRPr="00A9716C">
        <w:rPr>
          <w:rFonts w:ascii="Arial" w:eastAsia="Times New Roman" w:hAnsi="Arial" w:cs="Arial"/>
          <w:sz w:val="24"/>
          <w:szCs w:val="24"/>
        </w:rPr>
        <w:t>г. Слюдянка, с наибольшим пешеходным потоком по ул. Парижской</w:t>
      </w:r>
      <w:r w:rsidR="00AF074F" w:rsidRPr="00A9716C">
        <w:rPr>
          <w:rFonts w:ascii="Arial" w:eastAsia="Times New Roman" w:hAnsi="Arial" w:cs="Arial"/>
          <w:sz w:val="24"/>
          <w:szCs w:val="24"/>
        </w:rPr>
        <w:t xml:space="preserve"> Коммуны представлен на рисунке 1.7.</w:t>
      </w:r>
    </w:p>
    <w:p w:rsidR="00723D53" w:rsidRPr="00A9716C" w:rsidRDefault="00723D53" w:rsidP="00882767">
      <w:pPr>
        <w:spacing w:before="156" w:after="120" w:line="240" w:lineRule="auto"/>
        <w:ind w:firstLine="709"/>
        <w:jc w:val="both"/>
        <w:rPr>
          <w:rFonts w:ascii="Times New Roman" w:hAnsi="Times New Roman" w:cs="Times New Roman"/>
          <w:noProof/>
          <w:sz w:val="24"/>
          <w:szCs w:val="24"/>
          <w:lang w:eastAsia="ru-RU"/>
        </w:rPr>
      </w:pPr>
    </w:p>
    <w:p w:rsidR="00723D53" w:rsidRPr="00882767" w:rsidRDefault="00723D53" w:rsidP="00882767">
      <w:pPr>
        <w:spacing w:before="156" w:after="120" w:line="240" w:lineRule="auto"/>
        <w:jc w:val="both"/>
        <w:rPr>
          <w:rFonts w:ascii="Times New Roman" w:eastAsia="Times New Roman" w:hAnsi="Times New Roman" w:cs="Times New Roman"/>
          <w:sz w:val="24"/>
          <w:szCs w:val="24"/>
        </w:rPr>
      </w:pPr>
      <w:r w:rsidRPr="00882767">
        <w:rPr>
          <w:rFonts w:ascii="Times New Roman" w:hAnsi="Times New Roman" w:cs="Times New Roman"/>
          <w:noProof/>
          <w:sz w:val="24"/>
          <w:szCs w:val="24"/>
          <w:lang w:eastAsia="ru-RU"/>
        </w:rPr>
        <w:drawing>
          <wp:inline distT="0" distB="0" distL="0" distR="0" wp14:anchorId="5CD2AF5E" wp14:editId="75A5E0F2">
            <wp:extent cx="4171950" cy="3400425"/>
            <wp:effectExtent l="0" t="0" r="0" b="952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1055" t="37943" r="33165" b="14648"/>
                    <a:stretch/>
                  </pic:blipFill>
                  <pic:spPr bwMode="auto">
                    <a:xfrm>
                      <a:off x="0" y="0"/>
                      <a:ext cx="4200501" cy="3423696"/>
                    </a:xfrm>
                    <a:prstGeom prst="rect">
                      <a:avLst/>
                    </a:prstGeom>
                    <a:ln>
                      <a:noFill/>
                    </a:ln>
                    <a:extLst>
                      <a:ext uri="{53640926-AAD7-44D8-BBD7-CCE9431645EC}">
                        <a14:shadowObscured xmlns:a14="http://schemas.microsoft.com/office/drawing/2010/main"/>
                      </a:ext>
                    </a:extLst>
                  </pic:spPr>
                </pic:pic>
              </a:graphicData>
            </a:graphic>
          </wp:inline>
        </w:drawing>
      </w:r>
    </w:p>
    <w:p w:rsidR="00D456F3" w:rsidRPr="00A9716C" w:rsidRDefault="00893B90" w:rsidP="00882767">
      <w:pPr>
        <w:spacing w:line="240" w:lineRule="auto"/>
        <w:ind w:firstLine="709"/>
        <w:jc w:val="center"/>
        <w:rPr>
          <w:rFonts w:ascii="Arial" w:eastAsia="Times New Roman" w:hAnsi="Arial" w:cs="Arial"/>
          <w:sz w:val="24"/>
          <w:szCs w:val="24"/>
        </w:rPr>
      </w:pPr>
      <w:r w:rsidRPr="00A9716C">
        <w:rPr>
          <w:rFonts w:ascii="Arial" w:eastAsia="Times New Roman" w:hAnsi="Arial" w:cs="Arial"/>
          <w:sz w:val="24"/>
          <w:szCs w:val="24"/>
        </w:rPr>
        <w:t>Рис.</w:t>
      </w:r>
      <w:r w:rsidR="00D456F3" w:rsidRPr="00A9716C">
        <w:rPr>
          <w:rFonts w:ascii="Arial" w:eastAsia="Times New Roman" w:hAnsi="Arial" w:cs="Arial"/>
          <w:sz w:val="24"/>
          <w:szCs w:val="24"/>
        </w:rPr>
        <w:t xml:space="preserve"> </w:t>
      </w:r>
      <w:r w:rsidRPr="00A9716C">
        <w:rPr>
          <w:rFonts w:ascii="Arial" w:eastAsia="Times New Roman" w:hAnsi="Arial" w:cs="Arial"/>
          <w:sz w:val="24"/>
          <w:szCs w:val="24"/>
        </w:rPr>
        <w:t>1.7</w:t>
      </w:r>
      <w:r w:rsidR="00D456F3" w:rsidRPr="00A9716C">
        <w:rPr>
          <w:rFonts w:ascii="Arial" w:eastAsia="Times New Roman" w:hAnsi="Arial" w:cs="Arial"/>
          <w:sz w:val="24"/>
          <w:szCs w:val="24"/>
        </w:rPr>
        <w:t xml:space="preserve"> - Пример обуст</w:t>
      </w:r>
      <w:r w:rsidR="008E23BB" w:rsidRPr="00A9716C">
        <w:rPr>
          <w:rFonts w:ascii="Arial" w:eastAsia="Times New Roman" w:hAnsi="Arial" w:cs="Arial"/>
          <w:sz w:val="24"/>
          <w:szCs w:val="24"/>
        </w:rPr>
        <w:t xml:space="preserve">ройства пешеходного перехода по </w:t>
      </w:r>
      <w:r w:rsidR="003E2BFD" w:rsidRPr="00A9716C">
        <w:rPr>
          <w:rFonts w:ascii="Arial" w:eastAsia="Times New Roman" w:hAnsi="Arial" w:cs="Arial"/>
          <w:sz w:val="24"/>
          <w:szCs w:val="24"/>
        </w:rPr>
        <w:t>ул.</w:t>
      </w:r>
      <w:r w:rsidR="008E23BB" w:rsidRPr="00A9716C">
        <w:rPr>
          <w:rFonts w:ascii="Arial" w:eastAsia="Times New Roman" w:hAnsi="Arial" w:cs="Arial"/>
          <w:sz w:val="24"/>
          <w:szCs w:val="24"/>
        </w:rPr>
        <w:t xml:space="preserve"> </w:t>
      </w:r>
      <w:r w:rsidRPr="00A9716C">
        <w:rPr>
          <w:rFonts w:ascii="Arial" w:eastAsia="Times New Roman" w:hAnsi="Arial" w:cs="Arial"/>
          <w:sz w:val="24"/>
          <w:szCs w:val="24"/>
        </w:rPr>
        <w:t xml:space="preserve">Парижской Коммуны </w:t>
      </w:r>
      <w:r w:rsidR="008E23BB" w:rsidRPr="00A9716C">
        <w:rPr>
          <w:rFonts w:ascii="Arial" w:eastAsia="Times New Roman" w:hAnsi="Arial" w:cs="Arial"/>
          <w:sz w:val="24"/>
          <w:szCs w:val="24"/>
        </w:rPr>
        <w:t xml:space="preserve">в районе </w:t>
      </w:r>
      <w:r w:rsidR="00E67884" w:rsidRPr="00A9716C">
        <w:rPr>
          <w:rFonts w:ascii="Arial" w:eastAsia="Times New Roman" w:hAnsi="Arial" w:cs="Arial"/>
          <w:sz w:val="24"/>
          <w:szCs w:val="24"/>
        </w:rPr>
        <w:t>Центрального рынка</w:t>
      </w:r>
    </w:p>
    <w:p w:rsidR="007B697C" w:rsidRPr="00A9716C" w:rsidRDefault="007B697C" w:rsidP="00A074FA">
      <w:pPr>
        <w:spacing w:after="0" w:line="240" w:lineRule="auto"/>
        <w:ind w:firstLine="709"/>
        <w:jc w:val="both"/>
        <w:rPr>
          <w:rFonts w:ascii="Arial" w:hAnsi="Arial" w:cs="Arial"/>
          <w:sz w:val="24"/>
          <w:szCs w:val="24"/>
        </w:rPr>
      </w:pPr>
      <w:r w:rsidRPr="00A9716C">
        <w:rPr>
          <w:rFonts w:ascii="Arial" w:hAnsi="Arial" w:cs="Arial"/>
          <w:sz w:val="24"/>
          <w:szCs w:val="24"/>
        </w:rPr>
        <w:t>В зависимости от функционального назначения ограждения подразделяются на удерживающие (перила) и ограничивающие (перильного типа или сетки).</w:t>
      </w:r>
    </w:p>
    <w:p w:rsidR="007B697C" w:rsidRPr="00A9716C" w:rsidRDefault="007B697C" w:rsidP="00A074FA">
      <w:pPr>
        <w:spacing w:after="0" w:line="240" w:lineRule="auto"/>
        <w:ind w:firstLine="709"/>
        <w:jc w:val="both"/>
        <w:rPr>
          <w:rFonts w:ascii="Arial" w:hAnsi="Arial" w:cs="Arial"/>
          <w:sz w:val="24"/>
          <w:szCs w:val="24"/>
        </w:rPr>
      </w:pPr>
      <w:r w:rsidRPr="00A9716C">
        <w:rPr>
          <w:rFonts w:ascii="Arial" w:hAnsi="Arial" w:cs="Arial"/>
          <w:sz w:val="24"/>
          <w:szCs w:val="24"/>
        </w:rPr>
        <w:t>Для образовательных учреждений используются ограничивающие</w:t>
      </w:r>
      <w:r w:rsidR="00FE6B2F" w:rsidRPr="00A9716C">
        <w:rPr>
          <w:rFonts w:ascii="Arial" w:hAnsi="Arial" w:cs="Arial"/>
          <w:sz w:val="24"/>
          <w:szCs w:val="24"/>
        </w:rPr>
        <w:t xml:space="preserve"> устройства</w:t>
      </w:r>
      <w:r w:rsidRPr="00A9716C">
        <w:rPr>
          <w:rFonts w:ascii="Arial" w:hAnsi="Arial" w:cs="Arial"/>
          <w:sz w:val="24"/>
          <w:szCs w:val="24"/>
        </w:rPr>
        <w:t xml:space="preserve"> в виде перильного типа.</w:t>
      </w:r>
    </w:p>
    <w:p w:rsidR="007B697C" w:rsidRPr="00A9716C" w:rsidRDefault="007B697C" w:rsidP="00A074FA">
      <w:pPr>
        <w:spacing w:after="0" w:line="240" w:lineRule="auto"/>
        <w:ind w:firstLine="709"/>
        <w:jc w:val="both"/>
        <w:rPr>
          <w:rFonts w:ascii="Arial" w:hAnsi="Arial" w:cs="Arial"/>
          <w:sz w:val="24"/>
          <w:szCs w:val="24"/>
        </w:rPr>
      </w:pPr>
      <w:r w:rsidRPr="00A9716C">
        <w:rPr>
          <w:rFonts w:ascii="Arial" w:hAnsi="Arial" w:cs="Arial"/>
          <w:sz w:val="24"/>
          <w:szCs w:val="24"/>
        </w:rPr>
        <w:t>Ограничивающие пешеходные ограждения состоят из стоек, перекладин, сетки.</w:t>
      </w:r>
    </w:p>
    <w:p w:rsidR="007B697C" w:rsidRPr="00A9716C" w:rsidRDefault="007B697C" w:rsidP="00A074FA">
      <w:pPr>
        <w:spacing w:after="0" w:line="240" w:lineRule="auto"/>
        <w:ind w:firstLine="709"/>
        <w:jc w:val="both"/>
        <w:rPr>
          <w:rFonts w:ascii="Arial" w:hAnsi="Arial" w:cs="Arial"/>
          <w:sz w:val="24"/>
          <w:szCs w:val="24"/>
        </w:rPr>
      </w:pPr>
      <w:r w:rsidRPr="00A9716C">
        <w:rPr>
          <w:rFonts w:ascii="Arial" w:hAnsi="Arial" w:cs="Arial"/>
          <w:sz w:val="24"/>
          <w:szCs w:val="24"/>
        </w:rPr>
        <w:t>Ограничивающие пешеходные ограждения применяют в соответствии</w:t>
      </w:r>
      <w:r w:rsidR="00704079" w:rsidRPr="00A9716C">
        <w:rPr>
          <w:rFonts w:ascii="Arial" w:hAnsi="Arial" w:cs="Arial"/>
          <w:sz w:val="24"/>
          <w:szCs w:val="24"/>
        </w:rPr>
        <w:t xml:space="preserve"> </w:t>
      </w:r>
      <w:r w:rsidRPr="00A9716C">
        <w:rPr>
          <w:rFonts w:ascii="Arial" w:hAnsi="Arial" w:cs="Arial"/>
          <w:sz w:val="24"/>
          <w:szCs w:val="24"/>
        </w:rPr>
        <w:t xml:space="preserve">с ГОСТ Р 52289, а также: </w:t>
      </w:r>
    </w:p>
    <w:p w:rsidR="007B697C" w:rsidRPr="00A9716C" w:rsidRDefault="007B697C" w:rsidP="00A074FA">
      <w:pPr>
        <w:spacing w:after="0" w:line="240" w:lineRule="auto"/>
        <w:ind w:firstLine="709"/>
        <w:jc w:val="both"/>
        <w:rPr>
          <w:rFonts w:ascii="Arial" w:hAnsi="Arial" w:cs="Arial"/>
          <w:sz w:val="24"/>
          <w:szCs w:val="24"/>
        </w:rPr>
      </w:pPr>
      <w:r w:rsidRPr="00A9716C">
        <w:rPr>
          <w:rFonts w:ascii="Arial" w:hAnsi="Arial" w:cs="Arial"/>
          <w:sz w:val="24"/>
          <w:szCs w:val="24"/>
        </w:rPr>
        <w:t>- в границах жилой застройки на участках дорог и улиц с непрерывным движением, с числом полос четыре и более;</w:t>
      </w:r>
    </w:p>
    <w:p w:rsidR="007B697C" w:rsidRPr="00A9716C" w:rsidRDefault="007B697C" w:rsidP="00A074FA">
      <w:pPr>
        <w:spacing w:after="0" w:line="240" w:lineRule="auto"/>
        <w:ind w:firstLine="709"/>
        <w:jc w:val="both"/>
        <w:rPr>
          <w:rFonts w:ascii="Arial" w:eastAsia="Times New Roman" w:hAnsi="Arial" w:cs="Arial"/>
          <w:spacing w:val="-1"/>
          <w:sz w:val="24"/>
          <w:szCs w:val="24"/>
          <w:u w:val="single"/>
          <w:lang w:eastAsia="x-none"/>
        </w:rPr>
      </w:pPr>
      <w:r w:rsidRPr="00A9716C">
        <w:rPr>
          <w:rFonts w:ascii="Arial" w:hAnsi="Arial" w:cs="Arial"/>
          <w:sz w:val="24"/>
          <w:szCs w:val="24"/>
        </w:rPr>
        <w:t xml:space="preserve">  - на тротуарах напротив выходов из школ, детских культурных и спортивных сооружений, крупных пунктов массового тяготения (торговые комплексы, стадионы, рынки и т.д.) на протяжении не менее 15 м в каждую сторону.</w:t>
      </w:r>
    </w:p>
    <w:p w:rsidR="007B697C" w:rsidRPr="00A9716C" w:rsidRDefault="007B697C" w:rsidP="00A074FA">
      <w:pPr>
        <w:spacing w:after="0" w:line="240" w:lineRule="auto"/>
        <w:ind w:right="102" w:firstLine="709"/>
        <w:jc w:val="both"/>
        <w:rPr>
          <w:rFonts w:ascii="Arial" w:eastAsia="Times New Roman" w:hAnsi="Arial" w:cs="Arial"/>
          <w:spacing w:val="-2"/>
          <w:sz w:val="24"/>
          <w:szCs w:val="24"/>
          <w:lang w:eastAsia="x-none"/>
        </w:rPr>
      </w:pPr>
      <w:r w:rsidRPr="00A9716C">
        <w:rPr>
          <w:rFonts w:ascii="Arial" w:eastAsia="Times New Roman" w:hAnsi="Arial" w:cs="Arial"/>
          <w:spacing w:val="-2"/>
          <w:sz w:val="24"/>
          <w:szCs w:val="24"/>
          <w:lang w:val="x-none" w:eastAsia="x-none"/>
        </w:rPr>
        <w:lastRenderedPageBreak/>
        <w:t>При проектирование искусственного освещения, особую роль играет освещение муниципальных образовательных учреждений и места посещения детьми в вечернее время суток (стадионы, бассейны и т.п.)</w:t>
      </w:r>
      <w:r w:rsidRPr="00A9716C">
        <w:rPr>
          <w:rFonts w:ascii="Arial" w:eastAsia="Times New Roman" w:hAnsi="Arial" w:cs="Arial"/>
          <w:spacing w:val="-2"/>
          <w:sz w:val="24"/>
          <w:szCs w:val="24"/>
          <w:lang w:eastAsia="x-none"/>
        </w:rPr>
        <w:t>.</w:t>
      </w:r>
    </w:p>
    <w:p w:rsidR="007B697C" w:rsidRPr="00A9716C" w:rsidRDefault="007B697C" w:rsidP="00A074FA">
      <w:pPr>
        <w:spacing w:after="0" w:line="240" w:lineRule="auto"/>
        <w:ind w:firstLine="709"/>
        <w:jc w:val="both"/>
        <w:rPr>
          <w:rStyle w:val="apple-converted-space"/>
          <w:rFonts w:ascii="Arial" w:hAnsi="Arial" w:cs="Arial"/>
          <w:color w:val="000000"/>
          <w:sz w:val="24"/>
          <w:szCs w:val="24"/>
          <w:shd w:val="clear" w:color="auto" w:fill="FFFFFF"/>
        </w:rPr>
      </w:pPr>
      <w:r w:rsidRPr="00A9716C">
        <w:rPr>
          <w:rFonts w:ascii="Arial" w:hAnsi="Arial" w:cs="Arial"/>
          <w:color w:val="000000"/>
          <w:sz w:val="24"/>
          <w:szCs w:val="24"/>
          <w:shd w:val="clear" w:color="auto" w:fill="FFFFFF"/>
        </w:rPr>
        <w:t>В свою очередь освещение улиц простая формула предотвращения ДТП: для этого всего лишь необходимо видеть и быть увиденным.</w:t>
      </w:r>
      <w:r w:rsidRPr="00A9716C">
        <w:rPr>
          <w:rStyle w:val="apple-converted-space"/>
          <w:rFonts w:ascii="Arial" w:hAnsi="Arial" w:cs="Arial"/>
          <w:color w:val="000000"/>
          <w:sz w:val="24"/>
          <w:szCs w:val="24"/>
          <w:shd w:val="clear" w:color="auto" w:fill="FFFFFF"/>
        </w:rPr>
        <w:t> </w:t>
      </w:r>
    </w:p>
    <w:p w:rsidR="007B697C" w:rsidRPr="00A9716C" w:rsidRDefault="007B697C" w:rsidP="00A074FA">
      <w:pPr>
        <w:spacing w:after="0" w:line="240" w:lineRule="auto"/>
        <w:ind w:firstLine="709"/>
        <w:jc w:val="both"/>
        <w:rPr>
          <w:rFonts w:ascii="Arial" w:hAnsi="Arial" w:cs="Arial"/>
          <w:color w:val="000000"/>
          <w:sz w:val="24"/>
          <w:szCs w:val="24"/>
          <w:shd w:val="clear" w:color="auto" w:fill="FFFFFF"/>
        </w:rPr>
      </w:pPr>
      <w:r w:rsidRPr="00A9716C">
        <w:rPr>
          <w:rFonts w:ascii="Arial" w:hAnsi="Arial" w:cs="Arial"/>
          <w:color w:val="000000"/>
          <w:sz w:val="24"/>
          <w:szCs w:val="24"/>
          <w:shd w:val="clear" w:color="auto" w:fill="FFFFFF"/>
        </w:rPr>
        <w:t>В обособленных от автомобильного движения местах, таких как парки, тоже необходимо устройство искусственного освещения, для безопасного передвижения как пешеходов, так и велосипедистов.</w:t>
      </w:r>
    </w:p>
    <w:p w:rsidR="007B697C" w:rsidRPr="00A9716C" w:rsidRDefault="007B697C" w:rsidP="00A074FA">
      <w:pPr>
        <w:spacing w:after="0" w:line="240" w:lineRule="auto"/>
        <w:ind w:firstLine="709"/>
        <w:jc w:val="both"/>
        <w:rPr>
          <w:rFonts w:ascii="Arial" w:hAnsi="Arial" w:cs="Arial"/>
          <w:color w:val="000000"/>
          <w:sz w:val="24"/>
          <w:szCs w:val="24"/>
          <w:shd w:val="clear" w:color="auto" w:fill="FFFFFF"/>
        </w:rPr>
      </w:pPr>
    </w:p>
    <w:p w:rsidR="007B697C" w:rsidRPr="00A9716C" w:rsidRDefault="007B697C" w:rsidP="00A074FA">
      <w:pPr>
        <w:spacing w:line="240" w:lineRule="auto"/>
        <w:ind w:firstLine="709"/>
        <w:jc w:val="both"/>
        <w:rPr>
          <w:rFonts w:ascii="Arial" w:eastAsia="Times New Roman" w:hAnsi="Arial" w:cs="Arial"/>
          <w:spacing w:val="-1"/>
          <w:sz w:val="24"/>
          <w:szCs w:val="24"/>
          <w:u w:val="single"/>
          <w:lang w:eastAsia="x-none"/>
        </w:rPr>
      </w:pPr>
      <w:r w:rsidRPr="00A9716C">
        <w:rPr>
          <w:rFonts w:ascii="Arial" w:eastAsia="Times New Roman" w:hAnsi="Arial" w:cs="Arial"/>
          <w:spacing w:val="-1"/>
          <w:sz w:val="24"/>
          <w:szCs w:val="24"/>
          <w:u w:val="single"/>
          <w:lang w:eastAsia="x-none"/>
        </w:rPr>
        <w:t>Обеспечение доступности объектов для маломобильных групп населения.</w:t>
      </w:r>
    </w:p>
    <w:p w:rsidR="007B697C" w:rsidRPr="00A9716C" w:rsidRDefault="007B697C" w:rsidP="00A074FA">
      <w:pPr>
        <w:spacing w:after="0" w:line="240" w:lineRule="auto"/>
        <w:ind w:firstLine="709"/>
        <w:jc w:val="both"/>
        <w:rPr>
          <w:rFonts w:ascii="Arial" w:eastAsia="Times New Roman" w:hAnsi="Arial" w:cs="Arial"/>
          <w:sz w:val="24"/>
          <w:szCs w:val="24"/>
          <w:lang w:val="x-none" w:eastAsia="x-none"/>
        </w:rPr>
      </w:pPr>
      <w:r w:rsidRPr="00A9716C">
        <w:rPr>
          <w:rFonts w:ascii="Arial" w:eastAsia="Times New Roman" w:hAnsi="Arial" w:cs="Arial"/>
          <w:spacing w:val="-1"/>
          <w:sz w:val="24"/>
          <w:szCs w:val="24"/>
          <w:lang w:val="x-none" w:eastAsia="x-none"/>
        </w:rPr>
        <w:t>Мероприятия</w:t>
      </w:r>
      <w:r w:rsidRPr="00A9716C">
        <w:rPr>
          <w:rFonts w:ascii="Arial" w:eastAsia="Times New Roman" w:hAnsi="Arial" w:cs="Arial"/>
          <w:spacing w:val="6"/>
          <w:sz w:val="24"/>
          <w:szCs w:val="24"/>
          <w:lang w:val="x-none" w:eastAsia="x-none"/>
        </w:rPr>
        <w:t xml:space="preserve"> </w:t>
      </w:r>
      <w:r w:rsidRPr="00A9716C">
        <w:rPr>
          <w:rFonts w:ascii="Arial" w:eastAsia="Times New Roman" w:hAnsi="Arial" w:cs="Arial"/>
          <w:sz w:val="24"/>
          <w:szCs w:val="24"/>
          <w:lang w:val="x-none" w:eastAsia="x-none"/>
        </w:rPr>
        <w:t>по</w:t>
      </w:r>
      <w:r w:rsidRPr="00A9716C">
        <w:rPr>
          <w:rFonts w:ascii="Arial" w:eastAsia="Times New Roman" w:hAnsi="Arial" w:cs="Arial"/>
          <w:spacing w:val="7"/>
          <w:sz w:val="24"/>
          <w:szCs w:val="24"/>
          <w:lang w:val="x-none" w:eastAsia="x-none"/>
        </w:rPr>
        <w:t xml:space="preserve"> </w:t>
      </w:r>
      <w:r w:rsidRPr="00A9716C">
        <w:rPr>
          <w:rFonts w:ascii="Arial" w:eastAsia="Times New Roman" w:hAnsi="Arial" w:cs="Arial"/>
          <w:spacing w:val="-1"/>
          <w:sz w:val="24"/>
          <w:szCs w:val="24"/>
          <w:lang w:val="x-none" w:eastAsia="x-none"/>
        </w:rPr>
        <w:t>обеспечению</w:t>
      </w:r>
      <w:r w:rsidRPr="00A9716C">
        <w:rPr>
          <w:rFonts w:ascii="Arial" w:eastAsia="Times New Roman" w:hAnsi="Arial" w:cs="Arial"/>
          <w:spacing w:val="5"/>
          <w:sz w:val="24"/>
          <w:szCs w:val="24"/>
          <w:lang w:val="x-none" w:eastAsia="x-none"/>
        </w:rPr>
        <w:t xml:space="preserve"> </w:t>
      </w:r>
      <w:r w:rsidRPr="00A9716C">
        <w:rPr>
          <w:rFonts w:ascii="Arial" w:eastAsia="Times New Roman" w:hAnsi="Arial" w:cs="Arial"/>
          <w:spacing w:val="-1"/>
          <w:sz w:val="24"/>
          <w:szCs w:val="24"/>
          <w:lang w:val="x-none" w:eastAsia="x-none"/>
        </w:rPr>
        <w:t>доступности</w:t>
      </w:r>
      <w:r w:rsidRPr="00A9716C">
        <w:rPr>
          <w:rFonts w:ascii="Arial" w:eastAsia="Times New Roman" w:hAnsi="Arial" w:cs="Arial"/>
          <w:spacing w:val="6"/>
          <w:sz w:val="24"/>
          <w:szCs w:val="24"/>
          <w:lang w:val="x-none" w:eastAsia="x-none"/>
        </w:rPr>
        <w:t xml:space="preserve"> </w:t>
      </w:r>
      <w:r w:rsidRPr="00A9716C">
        <w:rPr>
          <w:rFonts w:ascii="Arial" w:eastAsia="Times New Roman" w:hAnsi="Arial" w:cs="Arial"/>
          <w:spacing w:val="-1"/>
          <w:sz w:val="24"/>
          <w:szCs w:val="24"/>
          <w:lang w:val="x-none" w:eastAsia="x-none"/>
        </w:rPr>
        <w:t>объектов</w:t>
      </w:r>
      <w:r w:rsidRPr="00A9716C">
        <w:rPr>
          <w:rFonts w:ascii="Arial" w:eastAsia="Times New Roman" w:hAnsi="Arial" w:cs="Arial"/>
          <w:spacing w:val="8"/>
          <w:sz w:val="24"/>
          <w:szCs w:val="24"/>
          <w:lang w:val="x-none" w:eastAsia="x-none"/>
        </w:rPr>
        <w:t xml:space="preserve"> </w:t>
      </w:r>
      <w:r w:rsidRPr="00A9716C">
        <w:rPr>
          <w:rFonts w:ascii="Arial" w:eastAsia="Times New Roman" w:hAnsi="Arial" w:cs="Arial"/>
          <w:spacing w:val="-2"/>
          <w:sz w:val="24"/>
          <w:szCs w:val="24"/>
          <w:lang w:val="x-none" w:eastAsia="x-none"/>
        </w:rPr>
        <w:t>для</w:t>
      </w:r>
      <w:r w:rsidRPr="00A9716C">
        <w:rPr>
          <w:rFonts w:ascii="Arial" w:eastAsia="Times New Roman" w:hAnsi="Arial" w:cs="Arial"/>
          <w:spacing w:val="8"/>
          <w:sz w:val="24"/>
          <w:szCs w:val="24"/>
          <w:lang w:val="x-none" w:eastAsia="x-none"/>
        </w:rPr>
        <w:t xml:space="preserve"> </w:t>
      </w:r>
      <w:r w:rsidRPr="00A9716C">
        <w:rPr>
          <w:rFonts w:ascii="Arial" w:eastAsia="Times New Roman" w:hAnsi="Arial" w:cs="Arial"/>
          <w:sz w:val="24"/>
          <w:szCs w:val="24"/>
          <w:lang w:val="x-none" w:eastAsia="x-none"/>
        </w:rPr>
        <w:t>маломо</w:t>
      </w:r>
      <w:r w:rsidRPr="00A9716C">
        <w:rPr>
          <w:rFonts w:ascii="Arial" w:eastAsia="Times New Roman" w:hAnsi="Arial" w:cs="Arial"/>
          <w:spacing w:val="-1"/>
          <w:sz w:val="24"/>
          <w:szCs w:val="24"/>
          <w:lang w:val="x-none" w:eastAsia="x-none"/>
        </w:rPr>
        <w:t>бильных</w:t>
      </w:r>
      <w:r w:rsidRPr="00A9716C">
        <w:rPr>
          <w:rFonts w:ascii="Arial" w:eastAsia="Times New Roman" w:hAnsi="Arial" w:cs="Arial"/>
          <w:spacing w:val="36"/>
          <w:sz w:val="24"/>
          <w:szCs w:val="24"/>
          <w:lang w:val="x-none" w:eastAsia="x-none"/>
        </w:rPr>
        <w:t xml:space="preserve"> </w:t>
      </w:r>
      <w:r w:rsidRPr="00A9716C">
        <w:rPr>
          <w:rFonts w:ascii="Arial" w:eastAsia="Times New Roman" w:hAnsi="Arial" w:cs="Arial"/>
          <w:spacing w:val="-2"/>
          <w:sz w:val="24"/>
          <w:szCs w:val="24"/>
          <w:lang w:val="x-none" w:eastAsia="x-none"/>
        </w:rPr>
        <w:t>групп</w:t>
      </w:r>
      <w:r w:rsidRPr="00A9716C">
        <w:rPr>
          <w:rFonts w:ascii="Arial" w:eastAsia="Times New Roman" w:hAnsi="Arial" w:cs="Arial"/>
          <w:spacing w:val="35"/>
          <w:sz w:val="24"/>
          <w:szCs w:val="24"/>
          <w:lang w:val="x-none" w:eastAsia="x-none"/>
        </w:rPr>
        <w:t xml:space="preserve"> </w:t>
      </w:r>
      <w:r w:rsidRPr="00A9716C">
        <w:rPr>
          <w:rFonts w:ascii="Arial" w:eastAsia="Times New Roman" w:hAnsi="Arial" w:cs="Arial"/>
          <w:spacing w:val="-1"/>
          <w:sz w:val="24"/>
          <w:szCs w:val="24"/>
          <w:lang w:val="x-none" w:eastAsia="x-none"/>
        </w:rPr>
        <w:t>населения</w:t>
      </w:r>
      <w:r w:rsidRPr="00A9716C">
        <w:rPr>
          <w:rFonts w:ascii="Arial" w:eastAsia="Times New Roman" w:hAnsi="Arial" w:cs="Arial"/>
          <w:spacing w:val="35"/>
          <w:sz w:val="24"/>
          <w:szCs w:val="24"/>
          <w:lang w:val="x-none" w:eastAsia="x-none"/>
        </w:rPr>
        <w:t xml:space="preserve"> </w:t>
      </w:r>
      <w:r w:rsidRPr="00A9716C">
        <w:rPr>
          <w:rFonts w:ascii="Arial" w:eastAsia="Times New Roman" w:hAnsi="Arial" w:cs="Arial"/>
          <w:spacing w:val="-1"/>
          <w:sz w:val="24"/>
          <w:szCs w:val="24"/>
          <w:lang w:val="x-none" w:eastAsia="x-none"/>
        </w:rPr>
        <w:t>должны</w:t>
      </w:r>
      <w:r w:rsidRPr="00A9716C">
        <w:rPr>
          <w:rFonts w:ascii="Arial" w:eastAsia="Times New Roman" w:hAnsi="Arial" w:cs="Arial"/>
          <w:spacing w:val="33"/>
          <w:sz w:val="24"/>
          <w:szCs w:val="24"/>
          <w:lang w:val="x-none" w:eastAsia="x-none"/>
        </w:rPr>
        <w:t xml:space="preserve"> </w:t>
      </w:r>
      <w:r w:rsidRPr="00A9716C">
        <w:rPr>
          <w:rFonts w:ascii="Arial" w:eastAsia="Times New Roman" w:hAnsi="Arial" w:cs="Arial"/>
          <w:spacing w:val="-1"/>
          <w:sz w:val="24"/>
          <w:szCs w:val="24"/>
          <w:lang w:val="x-none" w:eastAsia="x-none"/>
        </w:rPr>
        <w:t>выполняться</w:t>
      </w:r>
      <w:r w:rsidRPr="00A9716C">
        <w:rPr>
          <w:rFonts w:ascii="Arial" w:eastAsia="Times New Roman" w:hAnsi="Arial" w:cs="Arial"/>
          <w:spacing w:val="35"/>
          <w:sz w:val="24"/>
          <w:szCs w:val="24"/>
          <w:lang w:val="x-none" w:eastAsia="x-none"/>
        </w:rPr>
        <w:t xml:space="preserve"> </w:t>
      </w:r>
      <w:r w:rsidRPr="00A9716C">
        <w:rPr>
          <w:rFonts w:ascii="Arial" w:eastAsia="Times New Roman" w:hAnsi="Arial" w:cs="Arial"/>
          <w:spacing w:val="1"/>
          <w:sz w:val="24"/>
          <w:szCs w:val="24"/>
          <w:lang w:val="x-none" w:eastAsia="x-none"/>
        </w:rPr>
        <w:t>на</w:t>
      </w:r>
      <w:r w:rsidRPr="00A9716C">
        <w:rPr>
          <w:rFonts w:ascii="Arial" w:eastAsia="Times New Roman" w:hAnsi="Arial" w:cs="Arial"/>
          <w:spacing w:val="35"/>
          <w:sz w:val="24"/>
          <w:szCs w:val="24"/>
          <w:lang w:val="x-none" w:eastAsia="x-none"/>
        </w:rPr>
        <w:t xml:space="preserve"> </w:t>
      </w:r>
      <w:r w:rsidRPr="00A9716C">
        <w:rPr>
          <w:rFonts w:ascii="Arial" w:eastAsia="Times New Roman" w:hAnsi="Arial" w:cs="Arial"/>
          <w:spacing w:val="-1"/>
          <w:sz w:val="24"/>
          <w:szCs w:val="24"/>
          <w:lang w:val="x-none" w:eastAsia="x-none"/>
        </w:rPr>
        <w:t>основании</w:t>
      </w:r>
      <w:r w:rsidRPr="00A9716C">
        <w:rPr>
          <w:rFonts w:ascii="Arial" w:eastAsia="Times New Roman" w:hAnsi="Arial" w:cs="Arial"/>
          <w:spacing w:val="35"/>
          <w:sz w:val="24"/>
          <w:szCs w:val="24"/>
          <w:lang w:val="x-none" w:eastAsia="x-none"/>
        </w:rPr>
        <w:t xml:space="preserve"> </w:t>
      </w:r>
      <w:r w:rsidRPr="00A9716C">
        <w:rPr>
          <w:rFonts w:ascii="Arial" w:eastAsia="Times New Roman" w:hAnsi="Arial" w:cs="Arial"/>
          <w:spacing w:val="-1"/>
          <w:sz w:val="24"/>
          <w:szCs w:val="24"/>
          <w:lang w:val="x-none" w:eastAsia="x-none"/>
        </w:rPr>
        <w:t>требований</w:t>
      </w:r>
      <w:r w:rsidRPr="00A9716C">
        <w:rPr>
          <w:rFonts w:ascii="Arial" w:eastAsia="Times New Roman" w:hAnsi="Arial" w:cs="Arial"/>
          <w:spacing w:val="21"/>
          <w:sz w:val="24"/>
          <w:szCs w:val="24"/>
          <w:lang w:val="x-none" w:eastAsia="x-none"/>
        </w:rPr>
        <w:t xml:space="preserve"> </w:t>
      </w:r>
      <w:r w:rsidRPr="00A9716C">
        <w:rPr>
          <w:rFonts w:ascii="Arial" w:eastAsia="Times New Roman" w:hAnsi="Arial" w:cs="Arial"/>
          <w:spacing w:val="-1"/>
          <w:sz w:val="24"/>
          <w:szCs w:val="24"/>
          <w:lang w:val="x-none" w:eastAsia="x-none"/>
        </w:rPr>
        <w:t>[ГОСТ</w:t>
      </w:r>
      <w:r w:rsidRPr="00A9716C">
        <w:rPr>
          <w:rFonts w:ascii="Arial" w:eastAsia="Times New Roman" w:hAnsi="Arial" w:cs="Arial"/>
          <w:spacing w:val="58"/>
          <w:sz w:val="24"/>
          <w:szCs w:val="24"/>
          <w:lang w:val="x-none" w:eastAsia="x-none"/>
        </w:rPr>
        <w:t xml:space="preserve"> </w:t>
      </w:r>
      <w:r w:rsidRPr="00A9716C">
        <w:rPr>
          <w:rFonts w:ascii="Arial" w:eastAsia="Times New Roman" w:hAnsi="Arial" w:cs="Arial"/>
          <w:sz w:val="24"/>
          <w:szCs w:val="24"/>
          <w:lang w:val="x-none" w:eastAsia="x-none"/>
        </w:rPr>
        <w:t>Р</w:t>
      </w:r>
      <w:r w:rsidRPr="00A9716C">
        <w:rPr>
          <w:rFonts w:ascii="Arial" w:eastAsia="Times New Roman" w:hAnsi="Arial" w:cs="Arial"/>
          <w:spacing w:val="59"/>
          <w:sz w:val="24"/>
          <w:szCs w:val="24"/>
          <w:lang w:val="x-none" w:eastAsia="x-none"/>
        </w:rPr>
        <w:t xml:space="preserve"> </w:t>
      </w:r>
      <w:r w:rsidRPr="00A9716C">
        <w:rPr>
          <w:rFonts w:ascii="Arial" w:eastAsia="Times New Roman" w:hAnsi="Arial" w:cs="Arial"/>
          <w:spacing w:val="-1"/>
          <w:sz w:val="24"/>
          <w:szCs w:val="24"/>
          <w:lang w:val="x-none" w:eastAsia="x-none"/>
        </w:rPr>
        <w:t>52875-2007], [</w:t>
      </w:r>
      <w:r w:rsidRPr="00A9716C">
        <w:rPr>
          <w:rFonts w:ascii="Arial" w:eastAsia="Times New Roman" w:hAnsi="Arial" w:cs="Arial"/>
          <w:sz w:val="24"/>
          <w:szCs w:val="24"/>
          <w:lang w:val="x-none" w:eastAsia="x-none"/>
        </w:rPr>
        <w:t>СП</w:t>
      </w:r>
      <w:r w:rsidRPr="00A9716C">
        <w:rPr>
          <w:rFonts w:ascii="Arial" w:eastAsia="Times New Roman" w:hAnsi="Arial" w:cs="Arial"/>
          <w:spacing w:val="41"/>
          <w:sz w:val="24"/>
          <w:szCs w:val="24"/>
          <w:lang w:val="x-none" w:eastAsia="x-none"/>
        </w:rPr>
        <w:t xml:space="preserve"> </w:t>
      </w:r>
      <w:r w:rsidRPr="00A9716C">
        <w:rPr>
          <w:rFonts w:ascii="Arial" w:eastAsia="Times New Roman" w:hAnsi="Arial" w:cs="Arial"/>
          <w:spacing w:val="-2"/>
          <w:sz w:val="24"/>
          <w:szCs w:val="24"/>
          <w:lang w:val="x-none" w:eastAsia="x-none"/>
        </w:rPr>
        <w:t>59.13330.2012</w:t>
      </w:r>
      <w:r w:rsidRPr="00A9716C">
        <w:rPr>
          <w:rFonts w:ascii="Arial" w:eastAsia="Times New Roman" w:hAnsi="Arial" w:cs="Arial"/>
          <w:spacing w:val="-1"/>
          <w:sz w:val="24"/>
          <w:szCs w:val="24"/>
          <w:lang w:val="x-none" w:eastAsia="x-none"/>
        </w:rPr>
        <w:t>],</w:t>
      </w:r>
      <w:r w:rsidRPr="00A9716C">
        <w:rPr>
          <w:rFonts w:ascii="Arial" w:eastAsia="Times New Roman" w:hAnsi="Arial" w:cs="Arial"/>
          <w:spacing w:val="-1"/>
          <w:sz w:val="24"/>
          <w:szCs w:val="24"/>
          <w:lang w:eastAsia="x-none"/>
        </w:rPr>
        <w:t xml:space="preserve"> [СП 136.13330.2012].</w:t>
      </w:r>
    </w:p>
    <w:p w:rsidR="007B697C" w:rsidRPr="00A9716C" w:rsidRDefault="007B697C" w:rsidP="00882767">
      <w:pPr>
        <w:spacing w:after="0" w:line="240" w:lineRule="auto"/>
        <w:ind w:firstLine="709"/>
        <w:jc w:val="both"/>
        <w:rPr>
          <w:rFonts w:ascii="Arial" w:eastAsia="Times New Roman" w:hAnsi="Arial" w:cs="Arial"/>
          <w:sz w:val="24"/>
          <w:szCs w:val="24"/>
          <w:lang w:val="x-none" w:eastAsia="x-none"/>
        </w:rPr>
      </w:pPr>
      <w:r w:rsidRPr="00A9716C">
        <w:rPr>
          <w:rFonts w:ascii="Arial" w:eastAsia="Times New Roman" w:hAnsi="Arial" w:cs="Arial"/>
          <w:sz w:val="24"/>
          <w:szCs w:val="24"/>
          <w:lang w:val="x-none" w:eastAsia="x-none"/>
        </w:rPr>
        <w:t>Для</w:t>
      </w:r>
      <w:r w:rsidRPr="00A9716C">
        <w:rPr>
          <w:rFonts w:ascii="Arial" w:eastAsia="Times New Roman" w:hAnsi="Arial" w:cs="Arial"/>
          <w:spacing w:val="28"/>
          <w:sz w:val="24"/>
          <w:szCs w:val="24"/>
          <w:lang w:val="x-none" w:eastAsia="x-none"/>
        </w:rPr>
        <w:t xml:space="preserve"> </w:t>
      </w:r>
      <w:r w:rsidRPr="00A9716C">
        <w:rPr>
          <w:rFonts w:ascii="Arial" w:eastAsia="Times New Roman" w:hAnsi="Arial" w:cs="Arial"/>
          <w:spacing w:val="-1"/>
          <w:sz w:val="24"/>
          <w:szCs w:val="24"/>
          <w:lang w:val="x-none" w:eastAsia="x-none"/>
        </w:rPr>
        <w:t>инвалидов</w:t>
      </w:r>
      <w:r w:rsidRPr="00A9716C">
        <w:rPr>
          <w:rFonts w:ascii="Arial" w:eastAsia="Times New Roman" w:hAnsi="Arial" w:cs="Arial"/>
          <w:spacing w:val="27"/>
          <w:sz w:val="24"/>
          <w:szCs w:val="24"/>
          <w:lang w:val="x-none" w:eastAsia="x-none"/>
        </w:rPr>
        <w:t xml:space="preserve"> </w:t>
      </w:r>
      <w:r w:rsidRPr="00A9716C">
        <w:rPr>
          <w:rFonts w:ascii="Arial" w:eastAsia="Times New Roman" w:hAnsi="Arial" w:cs="Arial"/>
          <w:sz w:val="24"/>
          <w:szCs w:val="24"/>
          <w:lang w:val="x-none" w:eastAsia="x-none"/>
        </w:rPr>
        <w:t>с</w:t>
      </w:r>
      <w:r w:rsidRPr="00A9716C">
        <w:rPr>
          <w:rFonts w:ascii="Arial" w:eastAsia="Times New Roman" w:hAnsi="Arial" w:cs="Arial"/>
          <w:spacing w:val="25"/>
          <w:sz w:val="24"/>
          <w:szCs w:val="24"/>
          <w:lang w:val="x-none" w:eastAsia="x-none"/>
        </w:rPr>
        <w:t xml:space="preserve"> </w:t>
      </w:r>
      <w:r w:rsidRPr="00A9716C">
        <w:rPr>
          <w:rFonts w:ascii="Arial" w:eastAsia="Times New Roman" w:hAnsi="Arial" w:cs="Arial"/>
          <w:spacing w:val="-1"/>
          <w:sz w:val="24"/>
          <w:szCs w:val="24"/>
          <w:lang w:val="x-none" w:eastAsia="x-none"/>
        </w:rPr>
        <w:t>дефектами</w:t>
      </w:r>
      <w:r w:rsidRPr="00A9716C">
        <w:rPr>
          <w:rFonts w:ascii="Arial" w:eastAsia="Times New Roman" w:hAnsi="Arial" w:cs="Arial"/>
          <w:spacing w:val="28"/>
          <w:sz w:val="24"/>
          <w:szCs w:val="24"/>
          <w:lang w:val="x-none" w:eastAsia="x-none"/>
        </w:rPr>
        <w:t xml:space="preserve"> </w:t>
      </w:r>
      <w:r w:rsidRPr="00A9716C">
        <w:rPr>
          <w:rFonts w:ascii="Arial" w:eastAsia="Times New Roman" w:hAnsi="Arial" w:cs="Arial"/>
          <w:spacing w:val="-1"/>
          <w:sz w:val="24"/>
          <w:szCs w:val="24"/>
          <w:lang w:val="x-none" w:eastAsia="x-none"/>
        </w:rPr>
        <w:t>зрения,</w:t>
      </w:r>
      <w:r w:rsidRPr="00A9716C">
        <w:rPr>
          <w:rFonts w:ascii="Arial" w:eastAsia="Times New Roman" w:hAnsi="Arial" w:cs="Arial"/>
          <w:spacing w:val="25"/>
          <w:sz w:val="24"/>
          <w:szCs w:val="24"/>
          <w:lang w:val="x-none" w:eastAsia="x-none"/>
        </w:rPr>
        <w:t xml:space="preserve"> </w:t>
      </w:r>
      <w:r w:rsidRPr="00A9716C">
        <w:rPr>
          <w:rFonts w:ascii="Arial" w:eastAsia="Times New Roman" w:hAnsi="Arial" w:cs="Arial"/>
          <w:sz w:val="24"/>
          <w:szCs w:val="24"/>
          <w:lang w:val="x-none" w:eastAsia="x-none"/>
        </w:rPr>
        <w:t>в</w:t>
      </w:r>
      <w:r w:rsidRPr="00A9716C">
        <w:rPr>
          <w:rFonts w:ascii="Arial" w:eastAsia="Times New Roman" w:hAnsi="Arial" w:cs="Arial"/>
          <w:spacing w:val="27"/>
          <w:sz w:val="24"/>
          <w:szCs w:val="24"/>
          <w:lang w:val="x-none" w:eastAsia="x-none"/>
        </w:rPr>
        <w:t xml:space="preserve"> </w:t>
      </w:r>
      <w:r w:rsidRPr="00A9716C">
        <w:rPr>
          <w:rFonts w:ascii="Arial" w:eastAsia="Times New Roman" w:hAnsi="Arial" w:cs="Arial"/>
          <w:spacing w:val="-1"/>
          <w:sz w:val="24"/>
          <w:szCs w:val="24"/>
          <w:lang w:val="x-none" w:eastAsia="x-none"/>
        </w:rPr>
        <w:t>том</w:t>
      </w:r>
      <w:r w:rsidRPr="00A9716C">
        <w:rPr>
          <w:rFonts w:ascii="Arial" w:eastAsia="Times New Roman" w:hAnsi="Arial" w:cs="Arial"/>
          <w:spacing w:val="28"/>
          <w:sz w:val="24"/>
          <w:szCs w:val="24"/>
          <w:lang w:val="x-none" w:eastAsia="x-none"/>
        </w:rPr>
        <w:t xml:space="preserve"> </w:t>
      </w:r>
      <w:r w:rsidRPr="00A9716C">
        <w:rPr>
          <w:rFonts w:ascii="Arial" w:eastAsia="Times New Roman" w:hAnsi="Arial" w:cs="Arial"/>
          <w:spacing w:val="-1"/>
          <w:sz w:val="24"/>
          <w:szCs w:val="24"/>
          <w:lang w:val="x-none" w:eastAsia="x-none"/>
        </w:rPr>
        <w:t>числе</w:t>
      </w:r>
      <w:r w:rsidRPr="00A9716C">
        <w:rPr>
          <w:rFonts w:ascii="Arial" w:eastAsia="Times New Roman" w:hAnsi="Arial" w:cs="Arial"/>
          <w:spacing w:val="24"/>
          <w:sz w:val="24"/>
          <w:szCs w:val="24"/>
          <w:lang w:val="x-none" w:eastAsia="x-none"/>
        </w:rPr>
        <w:t xml:space="preserve"> </w:t>
      </w:r>
      <w:r w:rsidRPr="00A9716C">
        <w:rPr>
          <w:rFonts w:ascii="Arial" w:eastAsia="Times New Roman" w:hAnsi="Arial" w:cs="Arial"/>
          <w:spacing w:val="-1"/>
          <w:sz w:val="24"/>
          <w:szCs w:val="24"/>
          <w:lang w:val="x-none" w:eastAsia="x-none"/>
        </w:rPr>
        <w:t>полностью</w:t>
      </w:r>
      <w:r w:rsidRPr="00A9716C">
        <w:rPr>
          <w:rFonts w:ascii="Arial" w:eastAsia="Times New Roman" w:hAnsi="Arial" w:cs="Arial"/>
          <w:spacing w:val="27"/>
          <w:sz w:val="24"/>
          <w:szCs w:val="24"/>
          <w:lang w:val="x-none" w:eastAsia="x-none"/>
        </w:rPr>
        <w:t xml:space="preserve"> </w:t>
      </w:r>
      <w:r w:rsidRPr="00A9716C">
        <w:rPr>
          <w:rFonts w:ascii="Arial" w:eastAsia="Times New Roman" w:hAnsi="Arial" w:cs="Arial"/>
          <w:spacing w:val="-1"/>
          <w:sz w:val="24"/>
          <w:szCs w:val="24"/>
          <w:lang w:val="x-none" w:eastAsia="x-none"/>
        </w:rPr>
        <w:t>слепых,</w:t>
      </w:r>
      <w:r w:rsidRPr="00A9716C">
        <w:rPr>
          <w:rFonts w:ascii="Arial" w:eastAsia="Times New Roman" w:hAnsi="Arial" w:cs="Arial"/>
          <w:spacing w:val="27"/>
          <w:sz w:val="24"/>
          <w:szCs w:val="24"/>
          <w:lang w:val="x-none" w:eastAsia="x-none"/>
        </w:rPr>
        <w:t xml:space="preserve"> </w:t>
      </w:r>
      <w:r w:rsidRPr="00A9716C">
        <w:rPr>
          <w:rFonts w:ascii="Arial" w:eastAsia="Times New Roman" w:hAnsi="Arial" w:cs="Arial"/>
          <w:spacing w:val="-1"/>
          <w:sz w:val="24"/>
          <w:szCs w:val="24"/>
          <w:lang w:val="x-none" w:eastAsia="x-none"/>
        </w:rPr>
        <w:t>предусматривается</w:t>
      </w:r>
      <w:r w:rsidRPr="00A9716C">
        <w:rPr>
          <w:rFonts w:ascii="Arial" w:eastAsia="Times New Roman" w:hAnsi="Arial" w:cs="Arial"/>
          <w:spacing w:val="20"/>
          <w:sz w:val="24"/>
          <w:szCs w:val="24"/>
          <w:lang w:val="x-none" w:eastAsia="x-none"/>
        </w:rPr>
        <w:t xml:space="preserve"> </w:t>
      </w:r>
      <w:r w:rsidRPr="00A9716C">
        <w:rPr>
          <w:rFonts w:ascii="Arial" w:eastAsia="Times New Roman" w:hAnsi="Arial" w:cs="Arial"/>
          <w:spacing w:val="-1"/>
          <w:sz w:val="24"/>
          <w:szCs w:val="24"/>
          <w:lang w:val="x-none" w:eastAsia="x-none"/>
        </w:rPr>
        <w:t>укладка</w:t>
      </w:r>
      <w:r w:rsidRPr="00A9716C">
        <w:rPr>
          <w:rFonts w:ascii="Arial" w:eastAsia="Times New Roman" w:hAnsi="Arial" w:cs="Arial"/>
          <w:spacing w:val="23"/>
          <w:sz w:val="24"/>
          <w:szCs w:val="24"/>
          <w:lang w:val="x-none" w:eastAsia="x-none"/>
        </w:rPr>
        <w:t xml:space="preserve"> </w:t>
      </w:r>
      <w:r w:rsidRPr="00A9716C">
        <w:rPr>
          <w:rFonts w:ascii="Arial" w:eastAsia="Times New Roman" w:hAnsi="Arial" w:cs="Arial"/>
          <w:spacing w:val="-1"/>
          <w:sz w:val="24"/>
          <w:szCs w:val="24"/>
          <w:lang w:val="x-none" w:eastAsia="x-none"/>
        </w:rPr>
        <w:t>специальных</w:t>
      </w:r>
      <w:r w:rsidRPr="00A9716C">
        <w:rPr>
          <w:rFonts w:ascii="Arial" w:eastAsia="Times New Roman" w:hAnsi="Arial" w:cs="Arial"/>
          <w:spacing w:val="24"/>
          <w:sz w:val="24"/>
          <w:szCs w:val="24"/>
          <w:lang w:val="x-none" w:eastAsia="x-none"/>
        </w:rPr>
        <w:t xml:space="preserve"> </w:t>
      </w:r>
      <w:r w:rsidRPr="00A9716C">
        <w:rPr>
          <w:rFonts w:ascii="Arial" w:eastAsia="Times New Roman" w:hAnsi="Arial" w:cs="Arial"/>
          <w:spacing w:val="-1"/>
          <w:sz w:val="24"/>
          <w:szCs w:val="24"/>
          <w:lang w:val="x-none" w:eastAsia="x-none"/>
        </w:rPr>
        <w:t>тактильных</w:t>
      </w:r>
      <w:r w:rsidRPr="00A9716C">
        <w:rPr>
          <w:rFonts w:ascii="Arial" w:eastAsia="Times New Roman" w:hAnsi="Arial" w:cs="Arial"/>
          <w:spacing w:val="24"/>
          <w:sz w:val="24"/>
          <w:szCs w:val="24"/>
          <w:lang w:val="x-none" w:eastAsia="x-none"/>
        </w:rPr>
        <w:t xml:space="preserve"> </w:t>
      </w:r>
      <w:r w:rsidRPr="00A9716C">
        <w:rPr>
          <w:rFonts w:ascii="Arial" w:eastAsia="Times New Roman" w:hAnsi="Arial" w:cs="Arial"/>
          <w:spacing w:val="-2"/>
          <w:sz w:val="24"/>
          <w:szCs w:val="24"/>
          <w:lang w:val="x-none" w:eastAsia="x-none"/>
        </w:rPr>
        <w:t>плит</w:t>
      </w:r>
      <w:r w:rsidRPr="00A9716C">
        <w:rPr>
          <w:rFonts w:ascii="Arial" w:eastAsia="Times New Roman" w:hAnsi="Arial" w:cs="Arial"/>
          <w:spacing w:val="22"/>
          <w:sz w:val="24"/>
          <w:szCs w:val="24"/>
          <w:lang w:val="x-none" w:eastAsia="x-none"/>
        </w:rPr>
        <w:t xml:space="preserve"> </w:t>
      </w:r>
      <w:r w:rsidRPr="00A9716C">
        <w:rPr>
          <w:rFonts w:ascii="Arial" w:eastAsia="Times New Roman" w:hAnsi="Arial" w:cs="Arial"/>
          <w:sz w:val="24"/>
          <w:szCs w:val="24"/>
          <w:lang w:val="x-none" w:eastAsia="x-none"/>
        </w:rPr>
        <w:t>в</w:t>
      </w:r>
      <w:r w:rsidRPr="00A9716C">
        <w:rPr>
          <w:rFonts w:ascii="Arial" w:eastAsia="Times New Roman" w:hAnsi="Arial" w:cs="Arial"/>
          <w:spacing w:val="22"/>
          <w:sz w:val="24"/>
          <w:szCs w:val="24"/>
          <w:lang w:val="x-none" w:eastAsia="x-none"/>
        </w:rPr>
        <w:t xml:space="preserve"> </w:t>
      </w:r>
      <w:r w:rsidRPr="00A9716C">
        <w:rPr>
          <w:rFonts w:ascii="Arial" w:eastAsia="Times New Roman" w:hAnsi="Arial" w:cs="Arial"/>
          <w:sz w:val="24"/>
          <w:szCs w:val="24"/>
          <w:lang w:val="x-none" w:eastAsia="x-none"/>
        </w:rPr>
        <w:t>местах</w:t>
      </w:r>
      <w:r w:rsidRPr="00A9716C">
        <w:rPr>
          <w:rFonts w:ascii="Arial" w:eastAsia="Times New Roman" w:hAnsi="Arial" w:cs="Arial"/>
          <w:spacing w:val="24"/>
          <w:sz w:val="24"/>
          <w:szCs w:val="24"/>
          <w:lang w:val="x-none" w:eastAsia="x-none"/>
        </w:rPr>
        <w:t xml:space="preserve"> </w:t>
      </w:r>
      <w:r w:rsidRPr="00A9716C">
        <w:rPr>
          <w:rFonts w:ascii="Arial" w:eastAsia="Times New Roman" w:hAnsi="Arial" w:cs="Arial"/>
          <w:spacing w:val="1"/>
          <w:sz w:val="24"/>
          <w:szCs w:val="24"/>
          <w:lang w:val="x-none" w:eastAsia="x-none"/>
        </w:rPr>
        <w:t>пеше</w:t>
      </w:r>
      <w:r w:rsidRPr="00A9716C">
        <w:rPr>
          <w:rFonts w:ascii="Arial" w:eastAsia="Times New Roman" w:hAnsi="Arial" w:cs="Arial"/>
          <w:spacing w:val="-1"/>
          <w:sz w:val="24"/>
          <w:szCs w:val="24"/>
          <w:lang w:val="x-none" w:eastAsia="x-none"/>
        </w:rPr>
        <w:t>ходных</w:t>
      </w:r>
      <w:r w:rsidRPr="00A9716C">
        <w:rPr>
          <w:rFonts w:ascii="Arial" w:eastAsia="Times New Roman" w:hAnsi="Arial" w:cs="Arial"/>
          <w:spacing w:val="57"/>
          <w:sz w:val="24"/>
          <w:szCs w:val="24"/>
          <w:lang w:val="x-none" w:eastAsia="x-none"/>
        </w:rPr>
        <w:t xml:space="preserve"> </w:t>
      </w:r>
      <w:r w:rsidRPr="00A9716C">
        <w:rPr>
          <w:rFonts w:ascii="Arial" w:eastAsia="Times New Roman" w:hAnsi="Arial" w:cs="Arial"/>
          <w:spacing w:val="-2"/>
          <w:sz w:val="24"/>
          <w:szCs w:val="24"/>
          <w:lang w:val="x-none" w:eastAsia="x-none"/>
        </w:rPr>
        <w:t>переходов</w:t>
      </w:r>
      <w:r w:rsidRPr="00A9716C">
        <w:rPr>
          <w:rFonts w:ascii="Arial" w:eastAsia="Times New Roman" w:hAnsi="Arial" w:cs="Arial"/>
          <w:spacing w:val="54"/>
          <w:sz w:val="24"/>
          <w:szCs w:val="24"/>
          <w:lang w:val="x-none" w:eastAsia="x-none"/>
        </w:rPr>
        <w:t xml:space="preserve"> </w:t>
      </w:r>
      <w:r w:rsidRPr="00A9716C">
        <w:rPr>
          <w:rFonts w:ascii="Arial" w:eastAsia="Times New Roman" w:hAnsi="Arial" w:cs="Arial"/>
          <w:sz w:val="24"/>
          <w:szCs w:val="24"/>
          <w:lang w:val="x-none" w:eastAsia="x-none"/>
        </w:rPr>
        <w:t>через</w:t>
      </w:r>
      <w:r w:rsidRPr="00A9716C">
        <w:rPr>
          <w:rFonts w:ascii="Arial" w:eastAsia="Times New Roman" w:hAnsi="Arial" w:cs="Arial"/>
          <w:spacing w:val="54"/>
          <w:sz w:val="24"/>
          <w:szCs w:val="24"/>
          <w:lang w:val="x-none" w:eastAsia="x-none"/>
        </w:rPr>
        <w:t xml:space="preserve"> </w:t>
      </w:r>
      <w:r w:rsidRPr="00A9716C">
        <w:rPr>
          <w:rFonts w:ascii="Arial" w:eastAsia="Times New Roman" w:hAnsi="Arial" w:cs="Arial"/>
          <w:spacing w:val="-1"/>
          <w:sz w:val="24"/>
          <w:szCs w:val="24"/>
          <w:lang w:val="x-none" w:eastAsia="x-none"/>
        </w:rPr>
        <w:t>проезжую</w:t>
      </w:r>
      <w:r w:rsidRPr="00A9716C">
        <w:rPr>
          <w:rFonts w:ascii="Arial" w:eastAsia="Times New Roman" w:hAnsi="Arial" w:cs="Arial"/>
          <w:spacing w:val="56"/>
          <w:sz w:val="24"/>
          <w:szCs w:val="24"/>
          <w:lang w:val="x-none" w:eastAsia="x-none"/>
        </w:rPr>
        <w:t xml:space="preserve"> </w:t>
      </w:r>
      <w:r w:rsidRPr="00A9716C">
        <w:rPr>
          <w:rFonts w:ascii="Arial" w:eastAsia="Times New Roman" w:hAnsi="Arial" w:cs="Arial"/>
          <w:sz w:val="24"/>
          <w:szCs w:val="24"/>
          <w:lang w:val="x-none" w:eastAsia="x-none"/>
        </w:rPr>
        <w:t>часть</w:t>
      </w:r>
      <w:r w:rsidRPr="00A9716C">
        <w:rPr>
          <w:rFonts w:ascii="Arial" w:eastAsia="Times New Roman" w:hAnsi="Arial" w:cs="Arial"/>
          <w:spacing w:val="58"/>
          <w:sz w:val="24"/>
          <w:szCs w:val="24"/>
          <w:lang w:val="x-none" w:eastAsia="x-none"/>
        </w:rPr>
        <w:t xml:space="preserve"> </w:t>
      </w:r>
      <w:r w:rsidRPr="00A9716C">
        <w:rPr>
          <w:rFonts w:ascii="Arial" w:eastAsia="Times New Roman" w:hAnsi="Arial" w:cs="Arial"/>
          <w:spacing w:val="-2"/>
          <w:sz w:val="24"/>
          <w:szCs w:val="24"/>
          <w:lang w:val="x-none" w:eastAsia="x-none"/>
        </w:rPr>
        <w:t>улиц</w:t>
      </w:r>
      <w:r w:rsidRPr="00A9716C">
        <w:rPr>
          <w:rFonts w:ascii="Arial" w:eastAsia="Times New Roman" w:hAnsi="Arial" w:cs="Arial"/>
          <w:spacing w:val="64"/>
          <w:sz w:val="24"/>
          <w:szCs w:val="24"/>
          <w:lang w:val="x-none" w:eastAsia="x-none"/>
        </w:rPr>
        <w:t xml:space="preserve"> </w:t>
      </w:r>
      <w:r w:rsidRPr="00A9716C">
        <w:rPr>
          <w:rFonts w:ascii="Arial" w:eastAsia="Times New Roman" w:hAnsi="Arial" w:cs="Arial"/>
          <w:sz w:val="24"/>
          <w:szCs w:val="24"/>
          <w:lang w:val="x-none" w:eastAsia="x-none"/>
        </w:rPr>
        <w:t>и</w:t>
      </w:r>
      <w:r w:rsidRPr="00A9716C">
        <w:rPr>
          <w:rFonts w:ascii="Arial" w:eastAsia="Times New Roman" w:hAnsi="Arial" w:cs="Arial"/>
          <w:spacing w:val="57"/>
          <w:sz w:val="24"/>
          <w:szCs w:val="24"/>
          <w:lang w:val="x-none" w:eastAsia="x-none"/>
        </w:rPr>
        <w:t xml:space="preserve"> </w:t>
      </w:r>
      <w:r w:rsidRPr="00A9716C">
        <w:rPr>
          <w:rFonts w:ascii="Arial" w:eastAsia="Times New Roman" w:hAnsi="Arial" w:cs="Arial"/>
          <w:spacing w:val="-1"/>
          <w:sz w:val="24"/>
          <w:szCs w:val="24"/>
          <w:lang w:val="x-none" w:eastAsia="x-none"/>
        </w:rPr>
        <w:t>при</w:t>
      </w:r>
      <w:r w:rsidRPr="00A9716C">
        <w:rPr>
          <w:rFonts w:ascii="Arial" w:eastAsia="Times New Roman" w:hAnsi="Arial" w:cs="Arial"/>
          <w:spacing w:val="54"/>
          <w:sz w:val="24"/>
          <w:szCs w:val="24"/>
          <w:lang w:val="x-none" w:eastAsia="x-none"/>
        </w:rPr>
        <w:t xml:space="preserve"> </w:t>
      </w:r>
      <w:r w:rsidRPr="00A9716C">
        <w:rPr>
          <w:rFonts w:ascii="Arial" w:eastAsia="Times New Roman" w:hAnsi="Arial" w:cs="Arial"/>
          <w:spacing w:val="-1"/>
          <w:sz w:val="24"/>
          <w:szCs w:val="24"/>
          <w:lang w:val="x-none" w:eastAsia="x-none"/>
        </w:rPr>
        <w:t>пересечении</w:t>
      </w:r>
      <w:r w:rsidRPr="00A9716C">
        <w:rPr>
          <w:rFonts w:ascii="Arial" w:eastAsia="Times New Roman" w:hAnsi="Arial" w:cs="Arial"/>
          <w:spacing w:val="57"/>
          <w:sz w:val="24"/>
          <w:szCs w:val="24"/>
          <w:lang w:val="x-none" w:eastAsia="x-none"/>
        </w:rPr>
        <w:t xml:space="preserve"> </w:t>
      </w:r>
      <w:r w:rsidRPr="00A9716C">
        <w:rPr>
          <w:rFonts w:ascii="Arial" w:eastAsia="Times New Roman" w:hAnsi="Arial" w:cs="Arial"/>
          <w:spacing w:val="-1"/>
          <w:sz w:val="24"/>
          <w:szCs w:val="24"/>
          <w:lang w:val="x-none" w:eastAsia="x-none"/>
        </w:rPr>
        <w:t>внутриквартальных</w:t>
      </w:r>
      <w:r w:rsidRPr="00A9716C">
        <w:rPr>
          <w:rFonts w:ascii="Arial" w:eastAsia="Times New Roman" w:hAnsi="Arial" w:cs="Arial"/>
          <w:spacing w:val="43"/>
          <w:sz w:val="24"/>
          <w:szCs w:val="24"/>
          <w:lang w:val="x-none" w:eastAsia="x-none"/>
        </w:rPr>
        <w:t xml:space="preserve"> </w:t>
      </w:r>
      <w:r w:rsidRPr="00A9716C">
        <w:rPr>
          <w:rFonts w:ascii="Arial" w:eastAsia="Times New Roman" w:hAnsi="Arial" w:cs="Arial"/>
          <w:spacing w:val="-1"/>
          <w:sz w:val="24"/>
          <w:szCs w:val="24"/>
          <w:lang w:val="x-none" w:eastAsia="x-none"/>
        </w:rPr>
        <w:t>съездов,</w:t>
      </w:r>
      <w:r w:rsidRPr="00A9716C">
        <w:rPr>
          <w:rFonts w:ascii="Arial" w:eastAsia="Times New Roman" w:hAnsi="Arial" w:cs="Arial"/>
          <w:spacing w:val="38"/>
          <w:sz w:val="24"/>
          <w:szCs w:val="24"/>
          <w:lang w:val="x-none" w:eastAsia="x-none"/>
        </w:rPr>
        <w:t xml:space="preserve"> </w:t>
      </w:r>
      <w:r w:rsidRPr="00A9716C">
        <w:rPr>
          <w:rFonts w:ascii="Arial" w:eastAsia="Times New Roman" w:hAnsi="Arial" w:cs="Arial"/>
          <w:sz w:val="24"/>
          <w:szCs w:val="24"/>
          <w:lang w:val="x-none" w:eastAsia="x-none"/>
        </w:rPr>
        <w:t>на</w:t>
      </w:r>
      <w:r w:rsidRPr="00A9716C">
        <w:rPr>
          <w:rFonts w:ascii="Arial" w:eastAsia="Times New Roman" w:hAnsi="Arial" w:cs="Arial"/>
          <w:spacing w:val="42"/>
          <w:sz w:val="24"/>
          <w:szCs w:val="24"/>
          <w:lang w:val="x-none" w:eastAsia="x-none"/>
        </w:rPr>
        <w:t xml:space="preserve"> </w:t>
      </w:r>
      <w:r w:rsidRPr="00A9716C">
        <w:rPr>
          <w:rFonts w:ascii="Arial" w:eastAsia="Times New Roman" w:hAnsi="Arial" w:cs="Arial"/>
          <w:spacing w:val="-1"/>
          <w:sz w:val="24"/>
          <w:szCs w:val="24"/>
          <w:lang w:val="x-none" w:eastAsia="x-none"/>
        </w:rPr>
        <w:t>пути</w:t>
      </w:r>
      <w:r w:rsidRPr="00A9716C">
        <w:rPr>
          <w:rFonts w:ascii="Arial" w:eastAsia="Times New Roman" w:hAnsi="Arial" w:cs="Arial"/>
          <w:spacing w:val="43"/>
          <w:sz w:val="24"/>
          <w:szCs w:val="24"/>
          <w:lang w:val="x-none" w:eastAsia="x-none"/>
        </w:rPr>
        <w:t xml:space="preserve"> </w:t>
      </w:r>
      <w:r w:rsidRPr="00A9716C">
        <w:rPr>
          <w:rFonts w:ascii="Arial" w:eastAsia="Times New Roman" w:hAnsi="Arial" w:cs="Arial"/>
          <w:spacing w:val="-1"/>
          <w:sz w:val="24"/>
          <w:szCs w:val="24"/>
          <w:lang w:val="x-none" w:eastAsia="x-none"/>
        </w:rPr>
        <w:t>следования</w:t>
      </w:r>
      <w:r w:rsidRPr="00A9716C">
        <w:rPr>
          <w:rFonts w:ascii="Arial" w:eastAsia="Times New Roman" w:hAnsi="Arial" w:cs="Arial"/>
          <w:spacing w:val="42"/>
          <w:sz w:val="24"/>
          <w:szCs w:val="24"/>
          <w:lang w:val="x-none" w:eastAsia="x-none"/>
        </w:rPr>
        <w:t xml:space="preserve"> </w:t>
      </w:r>
      <w:r w:rsidRPr="00A9716C">
        <w:rPr>
          <w:rFonts w:ascii="Arial" w:eastAsia="Times New Roman" w:hAnsi="Arial" w:cs="Arial"/>
          <w:spacing w:val="-1"/>
          <w:sz w:val="24"/>
          <w:szCs w:val="24"/>
          <w:lang w:val="x-none" w:eastAsia="x-none"/>
        </w:rPr>
        <w:t>по</w:t>
      </w:r>
      <w:r w:rsidRPr="00A9716C">
        <w:rPr>
          <w:rFonts w:ascii="Arial" w:eastAsia="Times New Roman" w:hAnsi="Arial" w:cs="Arial"/>
          <w:spacing w:val="43"/>
          <w:sz w:val="24"/>
          <w:szCs w:val="24"/>
          <w:lang w:val="x-none" w:eastAsia="x-none"/>
        </w:rPr>
        <w:t xml:space="preserve"> </w:t>
      </w:r>
      <w:r w:rsidRPr="00A9716C">
        <w:rPr>
          <w:rFonts w:ascii="Arial" w:eastAsia="Times New Roman" w:hAnsi="Arial" w:cs="Arial"/>
          <w:spacing w:val="-1"/>
          <w:sz w:val="24"/>
          <w:szCs w:val="24"/>
          <w:lang w:val="x-none" w:eastAsia="x-none"/>
        </w:rPr>
        <w:t>тротуарам,</w:t>
      </w:r>
      <w:r w:rsidRPr="00A9716C">
        <w:rPr>
          <w:rFonts w:ascii="Arial" w:eastAsia="Times New Roman" w:hAnsi="Arial" w:cs="Arial"/>
          <w:spacing w:val="42"/>
          <w:sz w:val="24"/>
          <w:szCs w:val="24"/>
          <w:lang w:val="x-none" w:eastAsia="x-none"/>
        </w:rPr>
        <w:t xml:space="preserve"> </w:t>
      </w:r>
      <w:r w:rsidRPr="00A9716C">
        <w:rPr>
          <w:rFonts w:ascii="Arial" w:eastAsia="Times New Roman" w:hAnsi="Arial" w:cs="Arial"/>
          <w:spacing w:val="-1"/>
          <w:sz w:val="24"/>
          <w:szCs w:val="24"/>
          <w:lang w:val="x-none" w:eastAsia="x-none"/>
        </w:rPr>
        <w:t>перед</w:t>
      </w:r>
      <w:r w:rsidRPr="00A9716C">
        <w:rPr>
          <w:rFonts w:ascii="Arial" w:eastAsia="Times New Roman" w:hAnsi="Arial" w:cs="Arial"/>
          <w:spacing w:val="40"/>
          <w:sz w:val="24"/>
          <w:szCs w:val="24"/>
          <w:lang w:val="x-none" w:eastAsia="x-none"/>
        </w:rPr>
        <w:t xml:space="preserve"> </w:t>
      </w:r>
      <w:r w:rsidRPr="00A9716C">
        <w:rPr>
          <w:rFonts w:ascii="Arial" w:eastAsia="Times New Roman" w:hAnsi="Arial" w:cs="Arial"/>
          <w:sz w:val="24"/>
          <w:szCs w:val="24"/>
          <w:lang w:val="x-none" w:eastAsia="x-none"/>
        </w:rPr>
        <w:t>препят</w:t>
      </w:r>
      <w:r w:rsidRPr="00A9716C">
        <w:rPr>
          <w:rFonts w:ascii="Arial" w:eastAsia="Times New Roman" w:hAnsi="Arial" w:cs="Arial"/>
          <w:spacing w:val="-1"/>
          <w:sz w:val="24"/>
          <w:szCs w:val="24"/>
          <w:lang w:val="x-none" w:eastAsia="x-none"/>
        </w:rPr>
        <w:t>ствиями</w:t>
      </w:r>
      <w:r w:rsidRPr="00A9716C">
        <w:rPr>
          <w:rFonts w:ascii="Arial" w:eastAsia="Times New Roman" w:hAnsi="Arial" w:cs="Arial"/>
          <w:spacing w:val="9"/>
          <w:sz w:val="24"/>
          <w:szCs w:val="24"/>
          <w:lang w:val="x-none" w:eastAsia="x-none"/>
        </w:rPr>
        <w:t xml:space="preserve"> </w:t>
      </w:r>
      <w:r w:rsidRPr="00A9716C">
        <w:rPr>
          <w:rFonts w:ascii="Arial" w:eastAsia="Times New Roman" w:hAnsi="Arial" w:cs="Arial"/>
          <w:spacing w:val="-1"/>
          <w:sz w:val="24"/>
          <w:szCs w:val="24"/>
          <w:lang w:val="x-none" w:eastAsia="x-none"/>
        </w:rPr>
        <w:t>(стойками,</w:t>
      </w:r>
      <w:r w:rsidRPr="00A9716C">
        <w:rPr>
          <w:rFonts w:ascii="Arial" w:eastAsia="Times New Roman" w:hAnsi="Arial" w:cs="Arial"/>
          <w:spacing w:val="5"/>
          <w:sz w:val="24"/>
          <w:szCs w:val="24"/>
          <w:lang w:val="x-none" w:eastAsia="x-none"/>
        </w:rPr>
        <w:t xml:space="preserve"> </w:t>
      </w:r>
      <w:r w:rsidRPr="00A9716C">
        <w:rPr>
          <w:rFonts w:ascii="Arial" w:eastAsia="Times New Roman" w:hAnsi="Arial" w:cs="Arial"/>
          <w:spacing w:val="-1"/>
          <w:sz w:val="24"/>
          <w:szCs w:val="24"/>
          <w:lang w:val="x-none" w:eastAsia="x-none"/>
        </w:rPr>
        <w:t>опорами,</w:t>
      </w:r>
      <w:r w:rsidRPr="00A9716C">
        <w:rPr>
          <w:rFonts w:ascii="Arial" w:eastAsia="Times New Roman" w:hAnsi="Arial" w:cs="Arial"/>
          <w:spacing w:val="8"/>
          <w:sz w:val="24"/>
          <w:szCs w:val="24"/>
          <w:lang w:val="x-none" w:eastAsia="x-none"/>
        </w:rPr>
        <w:t xml:space="preserve"> </w:t>
      </w:r>
      <w:r w:rsidRPr="00A9716C">
        <w:rPr>
          <w:rFonts w:ascii="Arial" w:eastAsia="Times New Roman" w:hAnsi="Arial" w:cs="Arial"/>
          <w:spacing w:val="-1"/>
          <w:sz w:val="24"/>
          <w:szCs w:val="24"/>
          <w:lang w:val="x-none" w:eastAsia="x-none"/>
        </w:rPr>
        <w:t>рекламными</w:t>
      </w:r>
      <w:r w:rsidRPr="00A9716C">
        <w:rPr>
          <w:rFonts w:ascii="Arial" w:eastAsia="Times New Roman" w:hAnsi="Arial" w:cs="Arial"/>
          <w:spacing w:val="9"/>
          <w:sz w:val="24"/>
          <w:szCs w:val="24"/>
          <w:lang w:val="x-none" w:eastAsia="x-none"/>
        </w:rPr>
        <w:t xml:space="preserve"> </w:t>
      </w:r>
      <w:r w:rsidRPr="00A9716C">
        <w:rPr>
          <w:rFonts w:ascii="Arial" w:eastAsia="Times New Roman" w:hAnsi="Arial" w:cs="Arial"/>
          <w:spacing w:val="-1"/>
          <w:sz w:val="24"/>
          <w:szCs w:val="24"/>
          <w:lang w:val="x-none" w:eastAsia="x-none"/>
        </w:rPr>
        <w:t>конструкциями,</w:t>
      </w:r>
      <w:r w:rsidRPr="00A9716C">
        <w:rPr>
          <w:rFonts w:ascii="Arial" w:eastAsia="Times New Roman" w:hAnsi="Arial" w:cs="Arial"/>
          <w:spacing w:val="8"/>
          <w:sz w:val="24"/>
          <w:szCs w:val="24"/>
          <w:lang w:val="x-none" w:eastAsia="x-none"/>
        </w:rPr>
        <w:t xml:space="preserve"> </w:t>
      </w:r>
      <w:r w:rsidRPr="00A9716C">
        <w:rPr>
          <w:rFonts w:ascii="Arial" w:eastAsia="Times New Roman" w:hAnsi="Arial" w:cs="Arial"/>
          <w:spacing w:val="-1"/>
          <w:sz w:val="24"/>
          <w:szCs w:val="24"/>
          <w:lang w:val="x-none" w:eastAsia="x-none"/>
        </w:rPr>
        <w:t>деревьями</w:t>
      </w:r>
      <w:r w:rsidRPr="00A9716C">
        <w:rPr>
          <w:rFonts w:ascii="Arial" w:eastAsia="Times New Roman" w:hAnsi="Arial" w:cs="Arial"/>
          <w:spacing w:val="6"/>
          <w:sz w:val="24"/>
          <w:szCs w:val="24"/>
          <w:lang w:val="x-none" w:eastAsia="x-none"/>
        </w:rPr>
        <w:t xml:space="preserve"> </w:t>
      </w:r>
      <w:r w:rsidRPr="00A9716C">
        <w:rPr>
          <w:rFonts w:ascii="Arial" w:eastAsia="Times New Roman" w:hAnsi="Arial" w:cs="Arial"/>
          <w:sz w:val="24"/>
          <w:szCs w:val="24"/>
          <w:lang w:val="x-none" w:eastAsia="x-none"/>
        </w:rPr>
        <w:t>и</w:t>
      </w:r>
      <w:r w:rsidRPr="00A9716C">
        <w:rPr>
          <w:rFonts w:ascii="Arial" w:eastAsia="Times New Roman" w:hAnsi="Arial" w:cs="Arial"/>
          <w:spacing w:val="45"/>
          <w:sz w:val="24"/>
          <w:szCs w:val="24"/>
          <w:lang w:val="x-none" w:eastAsia="x-none"/>
        </w:rPr>
        <w:t xml:space="preserve"> </w:t>
      </w:r>
      <w:r w:rsidRPr="00A9716C">
        <w:rPr>
          <w:rFonts w:ascii="Arial" w:eastAsia="Times New Roman" w:hAnsi="Arial" w:cs="Arial"/>
          <w:sz w:val="24"/>
          <w:szCs w:val="24"/>
          <w:lang w:val="x-none" w:eastAsia="x-none"/>
        </w:rPr>
        <w:t>др.),</w:t>
      </w:r>
      <w:r w:rsidRPr="00A9716C">
        <w:rPr>
          <w:rFonts w:ascii="Arial" w:eastAsia="Times New Roman" w:hAnsi="Arial" w:cs="Arial"/>
          <w:spacing w:val="-1"/>
          <w:sz w:val="24"/>
          <w:szCs w:val="24"/>
          <w:lang w:val="x-none" w:eastAsia="x-none"/>
        </w:rPr>
        <w:t xml:space="preserve"> </w:t>
      </w:r>
      <w:r w:rsidRPr="00A9716C">
        <w:rPr>
          <w:rFonts w:ascii="Arial" w:eastAsia="Times New Roman" w:hAnsi="Arial" w:cs="Arial"/>
          <w:sz w:val="24"/>
          <w:szCs w:val="24"/>
          <w:lang w:val="x-none" w:eastAsia="x-none"/>
        </w:rPr>
        <w:t>а</w:t>
      </w:r>
      <w:r w:rsidRPr="00A9716C">
        <w:rPr>
          <w:rFonts w:ascii="Arial" w:eastAsia="Times New Roman" w:hAnsi="Arial" w:cs="Arial"/>
          <w:spacing w:val="-1"/>
          <w:sz w:val="24"/>
          <w:szCs w:val="24"/>
          <w:lang w:val="x-none" w:eastAsia="x-none"/>
        </w:rPr>
        <w:t xml:space="preserve"> также</w:t>
      </w:r>
      <w:r w:rsidRPr="00A9716C">
        <w:rPr>
          <w:rFonts w:ascii="Arial" w:eastAsia="Times New Roman" w:hAnsi="Arial" w:cs="Arial"/>
          <w:spacing w:val="-3"/>
          <w:sz w:val="24"/>
          <w:szCs w:val="24"/>
          <w:lang w:val="x-none" w:eastAsia="x-none"/>
        </w:rPr>
        <w:t xml:space="preserve"> </w:t>
      </w:r>
      <w:r w:rsidRPr="00A9716C">
        <w:rPr>
          <w:rFonts w:ascii="Arial" w:eastAsia="Times New Roman" w:hAnsi="Arial" w:cs="Arial"/>
          <w:sz w:val="24"/>
          <w:szCs w:val="24"/>
          <w:lang w:val="x-none" w:eastAsia="x-none"/>
        </w:rPr>
        <w:t xml:space="preserve">на </w:t>
      </w:r>
      <w:r w:rsidRPr="00A9716C">
        <w:rPr>
          <w:rFonts w:ascii="Arial" w:eastAsia="Times New Roman" w:hAnsi="Arial" w:cs="Arial"/>
          <w:spacing w:val="-1"/>
          <w:sz w:val="24"/>
          <w:szCs w:val="24"/>
          <w:lang w:val="x-none" w:eastAsia="x-none"/>
        </w:rPr>
        <w:t>посадочных</w:t>
      </w:r>
      <w:r w:rsidRPr="00A9716C">
        <w:rPr>
          <w:rFonts w:ascii="Arial" w:eastAsia="Times New Roman" w:hAnsi="Arial" w:cs="Arial"/>
          <w:spacing w:val="-3"/>
          <w:sz w:val="24"/>
          <w:szCs w:val="24"/>
          <w:lang w:val="x-none" w:eastAsia="x-none"/>
        </w:rPr>
        <w:t xml:space="preserve"> </w:t>
      </w:r>
      <w:r w:rsidRPr="00A9716C">
        <w:rPr>
          <w:rFonts w:ascii="Arial" w:eastAsia="Times New Roman" w:hAnsi="Arial" w:cs="Arial"/>
          <w:spacing w:val="-1"/>
          <w:sz w:val="24"/>
          <w:szCs w:val="24"/>
          <w:lang w:val="x-none" w:eastAsia="x-none"/>
        </w:rPr>
        <w:t>площадках</w:t>
      </w:r>
      <w:r w:rsidRPr="00A9716C">
        <w:rPr>
          <w:rFonts w:ascii="Arial" w:eastAsia="Times New Roman" w:hAnsi="Arial" w:cs="Arial"/>
          <w:spacing w:val="-2"/>
          <w:sz w:val="24"/>
          <w:szCs w:val="24"/>
          <w:lang w:val="x-none" w:eastAsia="x-none"/>
        </w:rPr>
        <w:t xml:space="preserve"> </w:t>
      </w:r>
      <w:r w:rsidRPr="00A9716C">
        <w:rPr>
          <w:rFonts w:ascii="Arial" w:eastAsia="Times New Roman" w:hAnsi="Arial" w:cs="Arial"/>
          <w:spacing w:val="-1"/>
          <w:sz w:val="24"/>
          <w:szCs w:val="24"/>
          <w:lang w:val="x-none" w:eastAsia="x-none"/>
        </w:rPr>
        <w:t>остановочных</w:t>
      </w:r>
      <w:r w:rsidRPr="00A9716C">
        <w:rPr>
          <w:rFonts w:ascii="Arial" w:eastAsia="Times New Roman" w:hAnsi="Arial" w:cs="Arial"/>
          <w:spacing w:val="1"/>
          <w:sz w:val="24"/>
          <w:szCs w:val="24"/>
          <w:lang w:val="x-none" w:eastAsia="x-none"/>
        </w:rPr>
        <w:t xml:space="preserve"> </w:t>
      </w:r>
      <w:r w:rsidRPr="00A9716C">
        <w:rPr>
          <w:rFonts w:ascii="Arial" w:eastAsia="Times New Roman" w:hAnsi="Arial" w:cs="Arial"/>
          <w:sz w:val="24"/>
          <w:szCs w:val="24"/>
          <w:lang w:val="x-none" w:eastAsia="x-none"/>
        </w:rPr>
        <w:t>пунктов.</w:t>
      </w:r>
    </w:p>
    <w:p w:rsidR="007B697C" w:rsidRPr="00A9716C" w:rsidRDefault="007B697C" w:rsidP="00882767">
      <w:pPr>
        <w:spacing w:after="0" w:line="240" w:lineRule="auto"/>
        <w:ind w:firstLine="709"/>
        <w:jc w:val="both"/>
        <w:rPr>
          <w:rFonts w:ascii="Arial" w:eastAsia="Times New Roman" w:hAnsi="Arial" w:cs="Arial"/>
          <w:spacing w:val="37"/>
          <w:sz w:val="24"/>
          <w:szCs w:val="24"/>
          <w:lang w:val="x-none" w:eastAsia="x-none"/>
        </w:rPr>
      </w:pPr>
      <w:r w:rsidRPr="00A9716C">
        <w:rPr>
          <w:rFonts w:ascii="Arial" w:eastAsia="Times New Roman" w:hAnsi="Arial" w:cs="Arial"/>
          <w:spacing w:val="-1"/>
          <w:sz w:val="24"/>
          <w:szCs w:val="24"/>
          <w:lang w:val="x-none" w:eastAsia="x-none"/>
        </w:rPr>
        <w:t>Поверхность</w:t>
      </w:r>
      <w:r w:rsidRPr="00A9716C">
        <w:rPr>
          <w:rFonts w:ascii="Arial" w:eastAsia="Times New Roman" w:hAnsi="Arial" w:cs="Arial"/>
          <w:spacing w:val="24"/>
          <w:sz w:val="24"/>
          <w:szCs w:val="24"/>
          <w:lang w:val="x-none" w:eastAsia="x-none"/>
        </w:rPr>
        <w:t xml:space="preserve"> </w:t>
      </w:r>
      <w:r w:rsidRPr="00A9716C">
        <w:rPr>
          <w:rFonts w:ascii="Arial" w:eastAsia="Times New Roman" w:hAnsi="Arial" w:cs="Arial"/>
          <w:spacing w:val="-1"/>
          <w:sz w:val="24"/>
          <w:szCs w:val="24"/>
          <w:lang w:val="x-none" w:eastAsia="x-none"/>
        </w:rPr>
        <w:t>указателей</w:t>
      </w:r>
      <w:r w:rsidRPr="00A9716C">
        <w:rPr>
          <w:rFonts w:ascii="Arial" w:eastAsia="Times New Roman" w:hAnsi="Arial" w:cs="Arial"/>
          <w:spacing w:val="23"/>
          <w:sz w:val="24"/>
          <w:szCs w:val="24"/>
          <w:lang w:val="x-none" w:eastAsia="x-none"/>
        </w:rPr>
        <w:t xml:space="preserve"> </w:t>
      </w:r>
      <w:r w:rsidRPr="00A9716C">
        <w:rPr>
          <w:rFonts w:ascii="Arial" w:eastAsia="Times New Roman" w:hAnsi="Arial" w:cs="Arial"/>
          <w:spacing w:val="-1"/>
          <w:sz w:val="24"/>
          <w:szCs w:val="24"/>
          <w:lang w:val="x-none" w:eastAsia="x-none"/>
        </w:rPr>
        <w:t>должна</w:t>
      </w:r>
      <w:r w:rsidRPr="00A9716C">
        <w:rPr>
          <w:rFonts w:ascii="Arial" w:eastAsia="Times New Roman" w:hAnsi="Arial" w:cs="Arial"/>
          <w:spacing w:val="23"/>
          <w:sz w:val="24"/>
          <w:szCs w:val="24"/>
          <w:lang w:val="x-none" w:eastAsia="x-none"/>
        </w:rPr>
        <w:t xml:space="preserve"> </w:t>
      </w:r>
      <w:r w:rsidRPr="00A9716C">
        <w:rPr>
          <w:rFonts w:ascii="Arial" w:eastAsia="Times New Roman" w:hAnsi="Arial" w:cs="Arial"/>
          <w:spacing w:val="-1"/>
          <w:sz w:val="24"/>
          <w:szCs w:val="24"/>
          <w:lang w:val="x-none" w:eastAsia="x-none"/>
        </w:rPr>
        <w:t>быть</w:t>
      </w:r>
      <w:r w:rsidRPr="00A9716C">
        <w:rPr>
          <w:rFonts w:ascii="Arial" w:eastAsia="Times New Roman" w:hAnsi="Arial" w:cs="Arial"/>
          <w:spacing w:val="22"/>
          <w:sz w:val="24"/>
          <w:szCs w:val="24"/>
          <w:lang w:val="x-none" w:eastAsia="x-none"/>
        </w:rPr>
        <w:t xml:space="preserve"> </w:t>
      </w:r>
      <w:r w:rsidRPr="00A9716C">
        <w:rPr>
          <w:rFonts w:ascii="Arial" w:eastAsia="Times New Roman" w:hAnsi="Arial" w:cs="Arial"/>
          <w:spacing w:val="-1"/>
          <w:sz w:val="24"/>
          <w:szCs w:val="24"/>
          <w:lang w:val="x-none" w:eastAsia="x-none"/>
        </w:rPr>
        <w:t>шероховатой</w:t>
      </w:r>
      <w:r w:rsidRPr="00A9716C">
        <w:rPr>
          <w:rFonts w:ascii="Arial" w:eastAsia="Times New Roman" w:hAnsi="Arial" w:cs="Arial"/>
          <w:spacing w:val="24"/>
          <w:sz w:val="24"/>
          <w:szCs w:val="24"/>
          <w:lang w:val="x-none" w:eastAsia="x-none"/>
        </w:rPr>
        <w:t xml:space="preserve"> </w:t>
      </w:r>
      <w:r w:rsidRPr="00A9716C">
        <w:rPr>
          <w:rFonts w:ascii="Arial" w:eastAsia="Times New Roman" w:hAnsi="Arial" w:cs="Arial"/>
          <w:spacing w:val="-1"/>
          <w:sz w:val="24"/>
          <w:szCs w:val="24"/>
          <w:lang w:val="x-none" w:eastAsia="x-none"/>
        </w:rPr>
        <w:t>рифленой</w:t>
      </w:r>
      <w:r w:rsidRPr="00A9716C">
        <w:rPr>
          <w:rFonts w:ascii="Arial" w:eastAsia="Times New Roman" w:hAnsi="Arial" w:cs="Arial"/>
          <w:spacing w:val="26"/>
          <w:sz w:val="24"/>
          <w:szCs w:val="24"/>
          <w:lang w:val="x-none" w:eastAsia="x-none"/>
        </w:rPr>
        <w:t xml:space="preserve"> </w:t>
      </w:r>
      <w:r w:rsidRPr="00A9716C">
        <w:rPr>
          <w:rFonts w:ascii="Arial" w:eastAsia="Times New Roman" w:hAnsi="Arial" w:cs="Arial"/>
          <w:sz w:val="24"/>
          <w:szCs w:val="24"/>
          <w:lang w:val="x-none" w:eastAsia="x-none"/>
        </w:rPr>
        <w:t>с</w:t>
      </w:r>
      <w:r w:rsidRPr="00A9716C">
        <w:rPr>
          <w:rFonts w:ascii="Arial" w:eastAsia="Times New Roman" w:hAnsi="Arial" w:cs="Arial"/>
          <w:spacing w:val="23"/>
          <w:sz w:val="24"/>
          <w:szCs w:val="24"/>
          <w:lang w:val="x-none" w:eastAsia="x-none"/>
        </w:rPr>
        <w:t xml:space="preserve"> </w:t>
      </w:r>
      <w:r w:rsidRPr="00A9716C">
        <w:rPr>
          <w:rFonts w:ascii="Arial" w:eastAsia="Times New Roman" w:hAnsi="Arial" w:cs="Arial"/>
          <w:spacing w:val="1"/>
          <w:sz w:val="24"/>
          <w:szCs w:val="24"/>
          <w:lang w:val="x-none" w:eastAsia="x-none"/>
        </w:rPr>
        <w:t>про</w:t>
      </w:r>
      <w:r w:rsidRPr="00A9716C">
        <w:rPr>
          <w:rFonts w:ascii="Arial" w:eastAsia="Times New Roman" w:hAnsi="Arial" w:cs="Arial"/>
          <w:spacing w:val="-1"/>
          <w:sz w:val="24"/>
          <w:szCs w:val="24"/>
          <w:lang w:val="x-none" w:eastAsia="x-none"/>
        </w:rPr>
        <w:t>тивоскользящими</w:t>
      </w:r>
      <w:r w:rsidRPr="00A9716C">
        <w:rPr>
          <w:rFonts w:ascii="Arial" w:eastAsia="Times New Roman" w:hAnsi="Arial" w:cs="Arial"/>
          <w:spacing w:val="26"/>
          <w:sz w:val="24"/>
          <w:szCs w:val="24"/>
          <w:lang w:val="x-none" w:eastAsia="x-none"/>
        </w:rPr>
        <w:t xml:space="preserve"> </w:t>
      </w:r>
      <w:r w:rsidRPr="00A9716C">
        <w:rPr>
          <w:rFonts w:ascii="Arial" w:eastAsia="Times New Roman" w:hAnsi="Arial" w:cs="Arial"/>
          <w:spacing w:val="-1"/>
          <w:sz w:val="24"/>
          <w:szCs w:val="24"/>
          <w:lang w:val="x-none" w:eastAsia="x-none"/>
        </w:rPr>
        <w:t>свойствами,</w:t>
      </w:r>
      <w:r w:rsidRPr="00A9716C">
        <w:rPr>
          <w:rFonts w:ascii="Arial" w:eastAsia="Times New Roman" w:hAnsi="Arial" w:cs="Arial"/>
          <w:spacing w:val="23"/>
          <w:sz w:val="24"/>
          <w:szCs w:val="24"/>
          <w:lang w:val="x-none" w:eastAsia="x-none"/>
        </w:rPr>
        <w:t xml:space="preserve"> </w:t>
      </w:r>
      <w:r w:rsidRPr="00A9716C">
        <w:rPr>
          <w:rFonts w:ascii="Arial" w:eastAsia="Times New Roman" w:hAnsi="Arial" w:cs="Arial"/>
          <w:spacing w:val="-1"/>
          <w:sz w:val="24"/>
          <w:szCs w:val="24"/>
          <w:lang w:val="x-none" w:eastAsia="x-none"/>
        </w:rPr>
        <w:t>отличной</w:t>
      </w:r>
      <w:r w:rsidRPr="00A9716C">
        <w:rPr>
          <w:rFonts w:ascii="Arial" w:eastAsia="Times New Roman" w:hAnsi="Arial" w:cs="Arial"/>
          <w:spacing w:val="23"/>
          <w:sz w:val="24"/>
          <w:szCs w:val="24"/>
          <w:lang w:val="x-none" w:eastAsia="x-none"/>
        </w:rPr>
        <w:t xml:space="preserve"> </w:t>
      </w:r>
      <w:r w:rsidRPr="00A9716C">
        <w:rPr>
          <w:rFonts w:ascii="Arial" w:eastAsia="Times New Roman" w:hAnsi="Arial" w:cs="Arial"/>
          <w:sz w:val="24"/>
          <w:szCs w:val="24"/>
          <w:lang w:val="x-none" w:eastAsia="x-none"/>
        </w:rPr>
        <w:t>по</w:t>
      </w:r>
      <w:r w:rsidRPr="00A9716C">
        <w:rPr>
          <w:rFonts w:ascii="Arial" w:eastAsia="Times New Roman" w:hAnsi="Arial" w:cs="Arial"/>
          <w:spacing w:val="24"/>
          <w:sz w:val="24"/>
          <w:szCs w:val="24"/>
          <w:lang w:val="x-none" w:eastAsia="x-none"/>
        </w:rPr>
        <w:t xml:space="preserve"> </w:t>
      </w:r>
      <w:r w:rsidRPr="00A9716C">
        <w:rPr>
          <w:rFonts w:ascii="Arial" w:eastAsia="Times New Roman" w:hAnsi="Arial" w:cs="Arial"/>
          <w:spacing w:val="-1"/>
          <w:sz w:val="24"/>
          <w:szCs w:val="24"/>
          <w:lang w:val="x-none" w:eastAsia="x-none"/>
        </w:rPr>
        <w:t>структуре</w:t>
      </w:r>
      <w:r w:rsidRPr="00A9716C">
        <w:rPr>
          <w:rFonts w:ascii="Arial" w:eastAsia="Times New Roman" w:hAnsi="Arial" w:cs="Arial"/>
          <w:spacing w:val="25"/>
          <w:sz w:val="24"/>
          <w:szCs w:val="24"/>
          <w:lang w:val="x-none" w:eastAsia="x-none"/>
        </w:rPr>
        <w:t xml:space="preserve"> </w:t>
      </w:r>
      <w:r w:rsidRPr="00A9716C">
        <w:rPr>
          <w:rFonts w:ascii="Arial" w:eastAsia="Times New Roman" w:hAnsi="Arial" w:cs="Arial"/>
          <w:sz w:val="24"/>
          <w:szCs w:val="24"/>
          <w:lang w:val="x-none" w:eastAsia="x-none"/>
        </w:rPr>
        <w:t>и</w:t>
      </w:r>
      <w:r w:rsidRPr="00A9716C">
        <w:rPr>
          <w:rFonts w:ascii="Arial" w:eastAsia="Times New Roman" w:hAnsi="Arial" w:cs="Arial"/>
          <w:spacing w:val="24"/>
          <w:sz w:val="24"/>
          <w:szCs w:val="24"/>
          <w:lang w:val="x-none" w:eastAsia="x-none"/>
        </w:rPr>
        <w:t xml:space="preserve"> </w:t>
      </w:r>
      <w:r w:rsidRPr="00A9716C">
        <w:rPr>
          <w:rFonts w:ascii="Arial" w:eastAsia="Times New Roman" w:hAnsi="Arial" w:cs="Arial"/>
          <w:spacing w:val="-1"/>
          <w:sz w:val="24"/>
          <w:szCs w:val="24"/>
          <w:lang w:val="x-none" w:eastAsia="x-none"/>
        </w:rPr>
        <w:t>цвету</w:t>
      </w:r>
      <w:r w:rsidRPr="00A9716C">
        <w:rPr>
          <w:rFonts w:ascii="Arial" w:eastAsia="Times New Roman" w:hAnsi="Arial" w:cs="Arial"/>
          <w:spacing w:val="22"/>
          <w:sz w:val="24"/>
          <w:szCs w:val="24"/>
          <w:lang w:val="x-none" w:eastAsia="x-none"/>
        </w:rPr>
        <w:t xml:space="preserve"> </w:t>
      </w:r>
      <w:r w:rsidRPr="00A9716C">
        <w:rPr>
          <w:rFonts w:ascii="Arial" w:eastAsia="Times New Roman" w:hAnsi="Arial" w:cs="Arial"/>
          <w:sz w:val="24"/>
          <w:szCs w:val="24"/>
          <w:lang w:val="x-none" w:eastAsia="x-none"/>
        </w:rPr>
        <w:t>от</w:t>
      </w:r>
      <w:r w:rsidRPr="00A9716C">
        <w:rPr>
          <w:rFonts w:ascii="Arial" w:eastAsia="Times New Roman" w:hAnsi="Arial" w:cs="Arial"/>
          <w:spacing w:val="25"/>
          <w:sz w:val="24"/>
          <w:szCs w:val="24"/>
          <w:lang w:val="x-none" w:eastAsia="x-none"/>
        </w:rPr>
        <w:t xml:space="preserve"> </w:t>
      </w:r>
      <w:r w:rsidRPr="00A9716C">
        <w:rPr>
          <w:rFonts w:ascii="Arial" w:eastAsia="Times New Roman" w:hAnsi="Arial" w:cs="Arial"/>
          <w:sz w:val="24"/>
          <w:szCs w:val="24"/>
          <w:lang w:val="x-none" w:eastAsia="x-none"/>
        </w:rPr>
        <w:t>прилега</w:t>
      </w:r>
      <w:r w:rsidRPr="00A9716C">
        <w:rPr>
          <w:rFonts w:ascii="Arial" w:eastAsia="Times New Roman" w:hAnsi="Arial" w:cs="Arial"/>
          <w:spacing w:val="-1"/>
          <w:sz w:val="24"/>
          <w:szCs w:val="24"/>
          <w:lang w:val="x-none" w:eastAsia="x-none"/>
        </w:rPr>
        <w:t>ющей</w:t>
      </w:r>
      <w:r w:rsidRPr="00A9716C">
        <w:rPr>
          <w:rFonts w:ascii="Arial" w:eastAsia="Times New Roman" w:hAnsi="Arial" w:cs="Arial"/>
          <w:spacing w:val="40"/>
          <w:sz w:val="24"/>
          <w:szCs w:val="24"/>
          <w:lang w:val="x-none" w:eastAsia="x-none"/>
        </w:rPr>
        <w:t xml:space="preserve"> </w:t>
      </w:r>
      <w:r w:rsidRPr="00A9716C">
        <w:rPr>
          <w:rFonts w:ascii="Arial" w:eastAsia="Times New Roman" w:hAnsi="Arial" w:cs="Arial"/>
          <w:spacing w:val="-1"/>
          <w:sz w:val="24"/>
          <w:szCs w:val="24"/>
          <w:lang w:val="x-none" w:eastAsia="x-none"/>
        </w:rPr>
        <w:t>поверхности</w:t>
      </w:r>
      <w:r w:rsidRPr="00A9716C">
        <w:rPr>
          <w:rFonts w:ascii="Arial" w:eastAsia="Times New Roman" w:hAnsi="Arial" w:cs="Arial"/>
          <w:spacing w:val="38"/>
          <w:sz w:val="24"/>
          <w:szCs w:val="24"/>
          <w:lang w:val="x-none" w:eastAsia="x-none"/>
        </w:rPr>
        <w:t xml:space="preserve"> </w:t>
      </w:r>
      <w:r w:rsidRPr="00A9716C">
        <w:rPr>
          <w:rFonts w:ascii="Arial" w:eastAsia="Times New Roman" w:hAnsi="Arial" w:cs="Arial"/>
          <w:spacing w:val="-1"/>
          <w:sz w:val="24"/>
          <w:szCs w:val="24"/>
          <w:lang w:val="x-none" w:eastAsia="x-none"/>
        </w:rPr>
        <w:t>дорожного</w:t>
      </w:r>
      <w:r w:rsidRPr="00A9716C">
        <w:rPr>
          <w:rFonts w:ascii="Arial" w:eastAsia="Times New Roman" w:hAnsi="Arial" w:cs="Arial"/>
          <w:spacing w:val="38"/>
          <w:sz w:val="24"/>
          <w:szCs w:val="24"/>
          <w:lang w:val="x-none" w:eastAsia="x-none"/>
        </w:rPr>
        <w:t xml:space="preserve"> </w:t>
      </w:r>
      <w:r w:rsidRPr="00A9716C">
        <w:rPr>
          <w:rFonts w:ascii="Arial" w:eastAsia="Times New Roman" w:hAnsi="Arial" w:cs="Arial"/>
          <w:spacing w:val="-1"/>
          <w:sz w:val="24"/>
          <w:szCs w:val="24"/>
          <w:lang w:val="x-none" w:eastAsia="x-none"/>
        </w:rPr>
        <w:t>или</w:t>
      </w:r>
      <w:r w:rsidRPr="00A9716C">
        <w:rPr>
          <w:rFonts w:ascii="Arial" w:eastAsia="Times New Roman" w:hAnsi="Arial" w:cs="Arial"/>
          <w:spacing w:val="40"/>
          <w:sz w:val="24"/>
          <w:szCs w:val="24"/>
          <w:lang w:val="x-none" w:eastAsia="x-none"/>
        </w:rPr>
        <w:t xml:space="preserve"> </w:t>
      </w:r>
      <w:r w:rsidRPr="00A9716C">
        <w:rPr>
          <w:rFonts w:ascii="Arial" w:eastAsia="Times New Roman" w:hAnsi="Arial" w:cs="Arial"/>
          <w:spacing w:val="-1"/>
          <w:sz w:val="24"/>
          <w:szCs w:val="24"/>
          <w:lang w:val="x-none" w:eastAsia="x-none"/>
        </w:rPr>
        <w:t>напольного</w:t>
      </w:r>
      <w:r w:rsidRPr="00A9716C">
        <w:rPr>
          <w:rFonts w:ascii="Arial" w:eastAsia="Times New Roman" w:hAnsi="Arial" w:cs="Arial"/>
          <w:spacing w:val="38"/>
          <w:sz w:val="24"/>
          <w:szCs w:val="24"/>
          <w:lang w:val="x-none" w:eastAsia="x-none"/>
        </w:rPr>
        <w:t xml:space="preserve"> </w:t>
      </w:r>
      <w:r w:rsidRPr="00A9716C">
        <w:rPr>
          <w:rFonts w:ascii="Arial" w:eastAsia="Times New Roman" w:hAnsi="Arial" w:cs="Arial"/>
          <w:spacing w:val="-1"/>
          <w:sz w:val="24"/>
          <w:szCs w:val="24"/>
          <w:lang w:val="x-none" w:eastAsia="x-none"/>
        </w:rPr>
        <w:t>покрытия,</w:t>
      </w:r>
      <w:r w:rsidRPr="00A9716C">
        <w:rPr>
          <w:rFonts w:ascii="Arial" w:eastAsia="Times New Roman" w:hAnsi="Arial" w:cs="Arial"/>
          <w:spacing w:val="37"/>
          <w:sz w:val="24"/>
          <w:szCs w:val="24"/>
          <w:lang w:val="x-none" w:eastAsia="x-none"/>
        </w:rPr>
        <w:t xml:space="preserve"> </w:t>
      </w:r>
      <w:r w:rsidRPr="00A9716C">
        <w:rPr>
          <w:rFonts w:ascii="Arial" w:eastAsia="Times New Roman" w:hAnsi="Arial" w:cs="Arial"/>
          <w:sz w:val="24"/>
          <w:szCs w:val="24"/>
          <w:lang w:val="x-none" w:eastAsia="x-none"/>
        </w:rPr>
        <w:t>и</w:t>
      </w:r>
      <w:r w:rsidRPr="00A9716C">
        <w:rPr>
          <w:rFonts w:ascii="Arial" w:eastAsia="Times New Roman" w:hAnsi="Arial" w:cs="Arial"/>
          <w:spacing w:val="40"/>
          <w:sz w:val="24"/>
          <w:szCs w:val="24"/>
          <w:lang w:val="x-none" w:eastAsia="x-none"/>
        </w:rPr>
        <w:t xml:space="preserve"> </w:t>
      </w:r>
      <w:r w:rsidRPr="00A9716C">
        <w:rPr>
          <w:rFonts w:ascii="Arial" w:eastAsia="Times New Roman" w:hAnsi="Arial" w:cs="Arial"/>
          <w:spacing w:val="-1"/>
          <w:sz w:val="24"/>
          <w:szCs w:val="24"/>
          <w:lang w:val="x-none" w:eastAsia="x-none"/>
        </w:rPr>
        <w:t>обеспечивать</w:t>
      </w:r>
      <w:r w:rsidRPr="00A9716C">
        <w:rPr>
          <w:rFonts w:ascii="Arial" w:eastAsia="Times New Roman" w:hAnsi="Arial" w:cs="Arial"/>
          <w:spacing w:val="31"/>
          <w:sz w:val="24"/>
          <w:szCs w:val="24"/>
          <w:lang w:val="x-none" w:eastAsia="x-none"/>
        </w:rPr>
        <w:t xml:space="preserve"> </w:t>
      </w:r>
      <w:r w:rsidRPr="00A9716C">
        <w:rPr>
          <w:rFonts w:ascii="Arial" w:eastAsia="Times New Roman" w:hAnsi="Arial" w:cs="Arial"/>
          <w:sz w:val="24"/>
          <w:szCs w:val="24"/>
          <w:lang w:val="x-none" w:eastAsia="x-none"/>
        </w:rPr>
        <w:t>ее</w:t>
      </w:r>
      <w:r w:rsidRPr="00A9716C">
        <w:rPr>
          <w:rFonts w:ascii="Arial" w:eastAsia="Times New Roman" w:hAnsi="Arial" w:cs="Arial"/>
          <w:spacing w:val="11"/>
          <w:sz w:val="24"/>
          <w:szCs w:val="24"/>
          <w:lang w:val="x-none" w:eastAsia="x-none"/>
        </w:rPr>
        <w:t xml:space="preserve"> </w:t>
      </w:r>
      <w:r w:rsidRPr="00A9716C">
        <w:rPr>
          <w:rFonts w:ascii="Arial" w:eastAsia="Times New Roman" w:hAnsi="Arial" w:cs="Arial"/>
          <w:spacing w:val="-1"/>
          <w:sz w:val="24"/>
          <w:szCs w:val="24"/>
          <w:lang w:val="x-none" w:eastAsia="x-none"/>
        </w:rPr>
        <w:t>распознавание</w:t>
      </w:r>
      <w:r w:rsidRPr="00A9716C">
        <w:rPr>
          <w:rFonts w:ascii="Arial" w:eastAsia="Times New Roman" w:hAnsi="Arial" w:cs="Arial"/>
          <w:spacing w:val="11"/>
          <w:sz w:val="24"/>
          <w:szCs w:val="24"/>
          <w:lang w:val="x-none" w:eastAsia="x-none"/>
        </w:rPr>
        <w:t xml:space="preserve"> </w:t>
      </w:r>
      <w:r w:rsidRPr="00A9716C">
        <w:rPr>
          <w:rFonts w:ascii="Arial" w:eastAsia="Times New Roman" w:hAnsi="Arial" w:cs="Arial"/>
          <w:spacing w:val="-1"/>
          <w:sz w:val="24"/>
          <w:szCs w:val="24"/>
          <w:lang w:val="x-none" w:eastAsia="x-none"/>
        </w:rPr>
        <w:t>инвалидами</w:t>
      </w:r>
      <w:r w:rsidRPr="00A9716C">
        <w:rPr>
          <w:rFonts w:ascii="Arial" w:eastAsia="Times New Roman" w:hAnsi="Arial" w:cs="Arial"/>
          <w:spacing w:val="11"/>
          <w:sz w:val="24"/>
          <w:szCs w:val="24"/>
          <w:lang w:val="x-none" w:eastAsia="x-none"/>
        </w:rPr>
        <w:t xml:space="preserve"> </w:t>
      </w:r>
      <w:r w:rsidRPr="00A9716C">
        <w:rPr>
          <w:rFonts w:ascii="Arial" w:eastAsia="Times New Roman" w:hAnsi="Arial" w:cs="Arial"/>
          <w:spacing w:val="-1"/>
          <w:sz w:val="24"/>
          <w:szCs w:val="24"/>
          <w:lang w:val="x-none" w:eastAsia="x-none"/>
        </w:rPr>
        <w:t>по</w:t>
      </w:r>
      <w:r w:rsidRPr="00A9716C">
        <w:rPr>
          <w:rFonts w:ascii="Arial" w:eastAsia="Times New Roman" w:hAnsi="Arial" w:cs="Arial"/>
          <w:spacing w:val="11"/>
          <w:sz w:val="24"/>
          <w:szCs w:val="24"/>
          <w:lang w:val="x-none" w:eastAsia="x-none"/>
        </w:rPr>
        <w:t xml:space="preserve"> </w:t>
      </w:r>
      <w:r w:rsidRPr="00A9716C">
        <w:rPr>
          <w:rFonts w:ascii="Arial" w:eastAsia="Times New Roman" w:hAnsi="Arial" w:cs="Arial"/>
          <w:spacing w:val="-1"/>
          <w:sz w:val="24"/>
          <w:szCs w:val="24"/>
          <w:lang w:val="x-none" w:eastAsia="x-none"/>
        </w:rPr>
        <w:t>зрению</w:t>
      </w:r>
      <w:r w:rsidRPr="00A9716C">
        <w:rPr>
          <w:rFonts w:ascii="Arial" w:eastAsia="Times New Roman" w:hAnsi="Arial" w:cs="Arial"/>
          <w:spacing w:val="9"/>
          <w:sz w:val="24"/>
          <w:szCs w:val="24"/>
          <w:lang w:val="x-none" w:eastAsia="x-none"/>
        </w:rPr>
        <w:t xml:space="preserve"> </w:t>
      </w:r>
      <w:r w:rsidRPr="00A9716C">
        <w:rPr>
          <w:rFonts w:ascii="Arial" w:eastAsia="Times New Roman" w:hAnsi="Arial" w:cs="Arial"/>
          <w:sz w:val="24"/>
          <w:szCs w:val="24"/>
          <w:lang w:val="x-none" w:eastAsia="x-none"/>
        </w:rPr>
        <w:t>на</w:t>
      </w:r>
      <w:r w:rsidRPr="00A9716C">
        <w:rPr>
          <w:rFonts w:ascii="Arial" w:eastAsia="Times New Roman" w:hAnsi="Arial" w:cs="Arial"/>
          <w:spacing w:val="11"/>
          <w:sz w:val="24"/>
          <w:szCs w:val="24"/>
          <w:lang w:val="x-none" w:eastAsia="x-none"/>
        </w:rPr>
        <w:t xml:space="preserve"> </w:t>
      </w:r>
      <w:r w:rsidRPr="00A9716C">
        <w:rPr>
          <w:rFonts w:ascii="Arial" w:eastAsia="Times New Roman" w:hAnsi="Arial" w:cs="Arial"/>
          <w:spacing w:val="-2"/>
          <w:sz w:val="24"/>
          <w:szCs w:val="24"/>
          <w:lang w:val="x-none" w:eastAsia="x-none"/>
        </w:rPr>
        <w:t>ощупь</w:t>
      </w:r>
      <w:r w:rsidRPr="00A9716C">
        <w:rPr>
          <w:rFonts w:ascii="Arial" w:eastAsia="Times New Roman" w:hAnsi="Arial" w:cs="Arial"/>
          <w:spacing w:val="9"/>
          <w:sz w:val="24"/>
          <w:szCs w:val="24"/>
          <w:lang w:val="x-none" w:eastAsia="x-none"/>
        </w:rPr>
        <w:t xml:space="preserve"> </w:t>
      </w:r>
      <w:r w:rsidRPr="00A9716C">
        <w:rPr>
          <w:rFonts w:ascii="Arial" w:eastAsia="Times New Roman" w:hAnsi="Arial" w:cs="Arial"/>
          <w:sz w:val="24"/>
          <w:szCs w:val="24"/>
          <w:lang w:val="x-none" w:eastAsia="x-none"/>
        </w:rPr>
        <w:t>и</w:t>
      </w:r>
      <w:r w:rsidRPr="00A9716C">
        <w:rPr>
          <w:rFonts w:ascii="Arial" w:eastAsia="Times New Roman" w:hAnsi="Arial" w:cs="Arial"/>
          <w:spacing w:val="11"/>
          <w:sz w:val="24"/>
          <w:szCs w:val="24"/>
          <w:lang w:val="x-none" w:eastAsia="x-none"/>
        </w:rPr>
        <w:t xml:space="preserve"> </w:t>
      </w:r>
      <w:r w:rsidRPr="00A9716C">
        <w:rPr>
          <w:rFonts w:ascii="Arial" w:eastAsia="Times New Roman" w:hAnsi="Arial" w:cs="Arial"/>
          <w:spacing w:val="-1"/>
          <w:sz w:val="24"/>
          <w:szCs w:val="24"/>
          <w:lang w:val="x-none" w:eastAsia="x-none"/>
        </w:rPr>
        <w:t>(или)</w:t>
      </w:r>
      <w:r w:rsidRPr="00A9716C">
        <w:rPr>
          <w:rFonts w:ascii="Arial" w:eastAsia="Times New Roman" w:hAnsi="Arial" w:cs="Arial"/>
          <w:spacing w:val="11"/>
          <w:sz w:val="24"/>
          <w:szCs w:val="24"/>
          <w:lang w:val="x-none" w:eastAsia="x-none"/>
        </w:rPr>
        <w:t xml:space="preserve"> </w:t>
      </w:r>
      <w:r w:rsidRPr="00A9716C">
        <w:rPr>
          <w:rFonts w:ascii="Arial" w:eastAsia="Times New Roman" w:hAnsi="Arial" w:cs="Arial"/>
          <w:spacing w:val="-1"/>
          <w:sz w:val="24"/>
          <w:szCs w:val="24"/>
          <w:lang w:val="x-none" w:eastAsia="x-none"/>
        </w:rPr>
        <w:t>визуально.</w:t>
      </w:r>
      <w:r w:rsidRPr="00A9716C">
        <w:rPr>
          <w:rFonts w:ascii="Arial" w:eastAsia="Times New Roman" w:hAnsi="Arial" w:cs="Arial"/>
          <w:spacing w:val="37"/>
          <w:sz w:val="24"/>
          <w:szCs w:val="24"/>
          <w:lang w:val="x-none" w:eastAsia="x-none"/>
        </w:rPr>
        <w:t xml:space="preserve"> </w:t>
      </w:r>
    </w:p>
    <w:p w:rsidR="007B697C" w:rsidRPr="00A9716C" w:rsidRDefault="007B697C" w:rsidP="00882767">
      <w:pPr>
        <w:spacing w:after="120" w:line="240" w:lineRule="auto"/>
        <w:ind w:firstLine="709"/>
        <w:jc w:val="both"/>
        <w:rPr>
          <w:rFonts w:ascii="Arial" w:eastAsia="Times New Roman" w:hAnsi="Arial" w:cs="Arial"/>
          <w:spacing w:val="-1"/>
          <w:sz w:val="24"/>
          <w:szCs w:val="24"/>
          <w:lang w:val="x-none" w:eastAsia="x-none"/>
        </w:rPr>
      </w:pPr>
      <w:r w:rsidRPr="00A9716C">
        <w:rPr>
          <w:rFonts w:ascii="Arial" w:eastAsia="Times New Roman" w:hAnsi="Arial" w:cs="Arial"/>
          <w:spacing w:val="-1"/>
          <w:sz w:val="24"/>
          <w:szCs w:val="24"/>
          <w:lang w:val="x-none" w:eastAsia="x-none"/>
        </w:rPr>
        <w:t>Основные</w:t>
      </w:r>
      <w:r w:rsidRPr="00A9716C">
        <w:rPr>
          <w:rFonts w:ascii="Arial" w:eastAsia="Times New Roman" w:hAnsi="Arial" w:cs="Arial"/>
          <w:spacing w:val="40"/>
          <w:sz w:val="24"/>
          <w:szCs w:val="24"/>
          <w:lang w:val="x-none" w:eastAsia="x-none"/>
        </w:rPr>
        <w:t xml:space="preserve"> </w:t>
      </w:r>
      <w:r w:rsidRPr="00A9716C">
        <w:rPr>
          <w:rFonts w:ascii="Arial" w:eastAsia="Times New Roman" w:hAnsi="Arial" w:cs="Arial"/>
          <w:spacing w:val="-1"/>
          <w:sz w:val="24"/>
          <w:szCs w:val="24"/>
          <w:lang w:val="x-none" w:eastAsia="x-none"/>
        </w:rPr>
        <w:t>размеры,</w:t>
      </w:r>
      <w:r w:rsidRPr="00A9716C">
        <w:rPr>
          <w:rFonts w:ascii="Arial" w:eastAsia="Times New Roman" w:hAnsi="Arial" w:cs="Arial"/>
          <w:spacing w:val="39"/>
          <w:sz w:val="24"/>
          <w:szCs w:val="24"/>
          <w:lang w:val="x-none" w:eastAsia="x-none"/>
        </w:rPr>
        <w:t xml:space="preserve"> </w:t>
      </w:r>
      <w:r w:rsidRPr="00A9716C">
        <w:rPr>
          <w:rFonts w:ascii="Arial" w:eastAsia="Times New Roman" w:hAnsi="Arial" w:cs="Arial"/>
          <w:sz w:val="24"/>
          <w:szCs w:val="24"/>
          <w:lang w:val="x-none" w:eastAsia="x-none"/>
        </w:rPr>
        <w:t>цвет,</w:t>
      </w:r>
      <w:r w:rsidRPr="00A9716C">
        <w:rPr>
          <w:rFonts w:ascii="Arial" w:eastAsia="Times New Roman" w:hAnsi="Arial" w:cs="Arial"/>
          <w:spacing w:val="41"/>
          <w:sz w:val="24"/>
          <w:szCs w:val="24"/>
          <w:lang w:val="x-none" w:eastAsia="x-none"/>
        </w:rPr>
        <w:t xml:space="preserve"> </w:t>
      </w:r>
      <w:r w:rsidRPr="00A9716C">
        <w:rPr>
          <w:rFonts w:ascii="Arial" w:eastAsia="Times New Roman" w:hAnsi="Arial" w:cs="Arial"/>
          <w:spacing w:val="-1"/>
          <w:sz w:val="24"/>
          <w:szCs w:val="24"/>
          <w:lang w:val="x-none" w:eastAsia="x-none"/>
        </w:rPr>
        <w:t>формы</w:t>
      </w:r>
      <w:r w:rsidRPr="00A9716C">
        <w:rPr>
          <w:rFonts w:ascii="Arial" w:eastAsia="Times New Roman" w:hAnsi="Arial" w:cs="Arial"/>
          <w:spacing w:val="40"/>
          <w:sz w:val="24"/>
          <w:szCs w:val="24"/>
          <w:lang w:val="x-none" w:eastAsia="x-none"/>
        </w:rPr>
        <w:t xml:space="preserve"> </w:t>
      </w:r>
      <w:r w:rsidRPr="00A9716C">
        <w:rPr>
          <w:rFonts w:ascii="Arial" w:eastAsia="Times New Roman" w:hAnsi="Arial" w:cs="Arial"/>
          <w:spacing w:val="-1"/>
          <w:sz w:val="24"/>
          <w:szCs w:val="24"/>
          <w:lang w:val="x-none" w:eastAsia="x-none"/>
        </w:rPr>
        <w:t>рифления,</w:t>
      </w:r>
      <w:r w:rsidRPr="00A9716C">
        <w:rPr>
          <w:rFonts w:ascii="Arial" w:eastAsia="Times New Roman" w:hAnsi="Arial" w:cs="Arial"/>
          <w:spacing w:val="41"/>
          <w:sz w:val="24"/>
          <w:szCs w:val="24"/>
          <w:lang w:val="x-none" w:eastAsia="x-none"/>
        </w:rPr>
        <w:t xml:space="preserve"> </w:t>
      </w:r>
      <w:r w:rsidRPr="00A9716C">
        <w:rPr>
          <w:rFonts w:ascii="Arial" w:eastAsia="Times New Roman" w:hAnsi="Arial" w:cs="Arial"/>
          <w:spacing w:val="-1"/>
          <w:sz w:val="24"/>
          <w:szCs w:val="24"/>
          <w:lang w:val="x-none" w:eastAsia="x-none"/>
        </w:rPr>
        <w:t>назначение,</w:t>
      </w:r>
      <w:r w:rsidRPr="00A9716C">
        <w:rPr>
          <w:rFonts w:ascii="Arial" w:eastAsia="Times New Roman" w:hAnsi="Arial" w:cs="Arial"/>
          <w:spacing w:val="42"/>
          <w:sz w:val="24"/>
          <w:szCs w:val="24"/>
          <w:lang w:val="x-none" w:eastAsia="x-none"/>
        </w:rPr>
        <w:t xml:space="preserve"> </w:t>
      </w:r>
      <w:r w:rsidRPr="00A9716C">
        <w:rPr>
          <w:rFonts w:ascii="Arial" w:eastAsia="Times New Roman" w:hAnsi="Arial" w:cs="Arial"/>
          <w:spacing w:val="-1"/>
          <w:sz w:val="24"/>
          <w:szCs w:val="24"/>
          <w:lang w:val="x-none" w:eastAsia="x-none"/>
        </w:rPr>
        <w:t>правила</w:t>
      </w:r>
      <w:r w:rsidRPr="00A9716C">
        <w:rPr>
          <w:rFonts w:ascii="Arial" w:eastAsia="Times New Roman" w:hAnsi="Arial" w:cs="Arial"/>
          <w:spacing w:val="39"/>
          <w:sz w:val="24"/>
          <w:szCs w:val="24"/>
          <w:lang w:val="x-none" w:eastAsia="x-none"/>
        </w:rPr>
        <w:t xml:space="preserve"> </w:t>
      </w:r>
      <w:r w:rsidRPr="00A9716C">
        <w:rPr>
          <w:rFonts w:ascii="Arial" w:eastAsia="Times New Roman" w:hAnsi="Arial" w:cs="Arial"/>
          <w:spacing w:val="1"/>
          <w:sz w:val="24"/>
          <w:szCs w:val="24"/>
          <w:lang w:val="x-none" w:eastAsia="x-none"/>
        </w:rPr>
        <w:t>при</w:t>
      </w:r>
      <w:r w:rsidRPr="00A9716C">
        <w:rPr>
          <w:rFonts w:ascii="Arial" w:eastAsia="Times New Roman" w:hAnsi="Arial" w:cs="Arial"/>
          <w:spacing w:val="-1"/>
          <w:sz w:val="24"/>
          <w:szCs w:val="24"/>
          <w:lang w:val="x-none" w:eastAsia="x-none"/>
        </w:rPr>
        <w:t>менения,</w:t>
      </w:r>
      <w:r w:rsidRPr="00A9716C">
        <w:rPr>
          <w:rFonts w:ascii="Arial" w:eastAsia="Times New Roman" w:hAnsi="Arial" w:cs="Arial"/>
          <w:spacing w:val="18"/>
          <w:sz w:val="24"/>
          <w:szCs w:val="24"/>
          <w:lang w:val="x-none" w:eastAsia="x-none"/>
        </w:rPr>
        <w:t xml:space="preserve"> </w:t>
      </w:r>
      <w:r w:rsidRPr="00A9716C">
        <w:rPr>
          <w:rFonts w:ascii="Arial" w:eastAsia="Times New Roman" w:hAnsi="Arial" w:cs="Arial"/>
          <w:spacing w:val="-1"/>
          <w:sz w:val="24"/>
          <w:szCs w:val="24"/>
          <w:lang w:val="x-none" w:eastAsia="x-none"/>
        </w:rPr>
        <w:t>требования</w:t>
      </w:r>
      <w:r w:rsidRPr="00A9716C">
        <w:rPr>
          <w:rFonts w:ascii="Arial" w:eastAsia="Times New Roman" w:hAnsi="Arial" w:cs="Arial"/>
          <w:spacing w:val="19"/>
          <w:sz w:val="24"/>
          <w:szCs w:val="24"/>
          <w:lang w:val="x-none" w:eastAsia="x-none"/>
        </w:rPr>
        <w:t xml:space="preserve"> </w:t>
      </w:r>
      <w:r w:rsidRPr="00A9716C">
        <w:rPr>
          <w:rFonts w:ascii="Arial" w:eastAsia="Times New Roman" w:hAnsi="Arial" w:cs="Arial"/>
          <w:sz w:val="24"/>
          <w:szCs w:val="24"/>
          <w:lang w:val="x-none" w:eastAsia="x-none"/>
        </w:rPr>
        <w:t>к</w:t>
      </w:r>
      <w:r w:rsidRPr="00A9716C">
        <w:rPr>
          <w:rFonts w:ascii="Arial" w:eastAsia="Times New Roman" w:hAnsi="Arial" w:cs="Arial"/>
          <w:spacing w:val="16"/>
          <w:sz w:val="24"/>
          <w:szCs w:val="24"/>
          <w:lang w:val="x-none" w:eastAsia="x-none"/>
        </w:rPr>
        <w:t xml:space="preserve"> </w:t>
      </w:r>
      <w:r w:rsidRPr="00A9716C">
        <w:rPr>
          <w:rFonts w:ascii="Arial" w:eastAsia="Times New Roman" w:hAnsi="Arial" w:cs="Arial"/>
          <w:spacing w:val="-1"/>
          <w:sz w:val="24"/>
          <w:szCs w:val="24"/>
          <w:lang w:val="x-none" w:eastAsia="x-none"/>
        </w:rPr>
        <w:t>поверхности</w:t>
      </w:r>
      <w:r w:rsidRPr="00A9716C">
        <w:rPr>
          <w:rFonts w:ascii="Arial" w:eastAsia="Times New Roman" w:hAnsi="Arial" w:cs="Arial"/>
          <w:spacing w:val="19"/>
          <w:sz w:val="24"/>
          <w:szCs w:val="24"/>
          <w:lang w:val="x-none" w:eastAsia="x-none"/>
        </w:rPr>
        <w:t xml:space="preserve"> </w:t>
      </w:r>
      <w:r w:rsidRPr="00A9716C">
        <w:rPr>
          <w:rFonts w:ascii="Arial" w:eastAsia="Times New Roman" w:hAnsi="Arial" w:cs="Arial"/>
          <w:spacing w:val="-1"/>
          <w:sz w:val="24"/>
          <w:szCs w:val="24"/>
          <w:lang w:val="x-none" w:eastAsia="x-none"/>
        </w:rPr>
        <w:t>указателей</w:t>
      </w:r>
      <w:r w:rsidRPr="00A9716C">
        <w:rPr>
          <w:rFonts w:ascii="Arial" w:eastAsia="Times New Roman" w:hAnsi="Arial" w:cs="Arial"/>
          <w:spacing w:val="17"/>
          <w:sz w:val="24"/>
          <w:szCs w:val="24"/>
          <w:lang w:val="x-none" w:eastAsia="x-none"/>
        </w:rPr>
        <w:t xml:space="preserve"> </w:t>
      </w:r>
      <w:r w:rsidRPr="00A9716C">
        <w:rPr>
          <w:rFonts w:ascii="Arial" w:eastAsia="Times New Roman" w:hAnsi="Arial" w:cs="Arial"/>
          <w:spacing w:val="-1"/>
          <w:sz w:val="24"/>
          <w:szCs w:val="24"/>
          <w:lang w:val="x-none" w:eastAsia="x-none"/>
        </w:rPr>
        <w:t>должны</w:t>
      </w:r>
      <w:r w:rsidRPr="00A9716C">
        <w:rPr>
          <w:rFonts w:ascii="Arial" w:eastAsia="Times New Roman" w:hAnsi="Arial" w:cs="Arial"/>
          <w:spacing w:val="19"/>
          <w:sz w:val="24"/>
          <w:szCs w:val="24"/>
          <w:lang w:val="x-none" w:eastAsia="x-none"/>
        </w:rPr>
        <w:t xml:space="preserve"> </w:t>
      </w:r>
      <w:r w:rsidRPr="00A9716C">
        <w:rPr>
          <w:rFonts w:ascii="Arial" w:eastAsia="Times New Roman" w:hAnsi="Arial" w:cs="Arial"/>
          <w:spacing w:val="-1"/>
          <w:sz w:val="24"/>
          <w:szCs w:val="24"/>
          <w:lang w:val="x-none" w:eastAsia="x-none"/>
        </w:rPr>
        <w:t>соответствовать</w:t>
      </w:r>
      <w:r w:rsidRPr="00A9716C">
        <w:rPr>
          <w:rFonts w:ascii="Arial" w:eastAsia="Times New Roman" w:hAnsi="Arial" w:cs="Arial"/>
          <w:spacing w:val="16"/>
          <w:sz w:val="24"/>
          <w:szCs w:val="24"/>
          <w:lang w:val="x-none" w:eastAsia="x-none"/>
        </w:rPr>
        <w:t xml:space="preserve"> </w:t>
      </w:r>
      <w:r w:rsidRPr="00A9716C">
        <w:rPr>
          <w:rFonts w:ascii="Arial" w:eastAsia="Times New Roman" w:hAnsi="Arial" w:cs="Arial"/>
          <w:spacing w:val="1"/>
          <w:sz w:val="24"/>
          <w:szCs w:val="24"/>
          <w:lang w:val="x-none" w:eastAsia="x-none"/>
        </w:rPr>
        <w:t>тре</w:t>
      </w:r>
      <w:r w:rsidRPr="00A9716C">
        <w:rPr>
          <w:rFonts w:ascii="Arial" w:eastAsia="Times New Roman" w:hAnsi="Arial" w:cs="Arial"/>
          <w:spacing w:val="-1"/>
          <w:sz w:val="24"/>
          <w:szCs w:val="24"/>
          <w:lang w:val="x-none" w:eastAsia="x-none"/>
        </w:rPr>
        <w:t>бованиям</w:t>
      </w:r>
      <w:r w:rsidR="00D31C6C" w:rsidRPr="00A9716C">
        <w:rPr>
          <w:rFonts w:ascii="Arial" w:eastAsia="Times New Roman" w:hAnsi="Arial" w:cs="Arial"/>
          <w:spacing w:val="55"/>
          <w:sz w:val="24"/>
          <w:szCs w:val="24"/>
          <w:lang w:val="x-none" w:eastAsia="x-none"/>
        </w:rPr>
        <w:t xml:space="preserve"> </w:t>
      </w:r>
      <w:r w:rsidRPr="00A9716C">
        <w:rPr>
          <w:rFonts w:ascii="Arial" w:eastAsia="Times New Roman" w:hAnsi="Arial" w:cs="Arial"/>
          <w:spacing w:val="-1"/>
          <w:sz w:val="24"/>
          <w:szCs w:val="24"/>
          <w:lang w:val="x-none" w:eastAsia="x-none"/>
        </w:rPr>
        <w:t>[ГОСТ</w:t>
      </w:r>
      <w:r w:rsidRPr="00A9716C">
        <w:rPr>
          <w:rFonts w:ascii="Arial" w:eastAsia="Times New Roman" w:hAnsi="Arial" w:cs="Arial"/>
          <w:spacing w:val="58"/>
          <w:sz w:val="24"/>
          <w:szCs w:val="24"/>
          <w:lang w:val="x-none" w:eastAsia="x-none"/>
        </w:rPr>
        <w:t xml:space="preserve"> </w:t>
      </w:r>
      <w:r w:rsidRPr="00A9716C">
        <w:rPr>
          <w:rFonts w:ascii="Arial" w:eastAsia="Times New Roman" w:hAnsi="Arial" w:cs="Arial"/>
          <w:sz w:val="24"/>
          <w:szCs w:val="24"/>
          <w:lang w:val="x-none" w:eastAsia="x-none"/>
        </w:rPr>
        <w:t>Р</w:t>
      </w:r>
      <w:r w:rsidRPr="00A9716C">
        <w:rPr>
          <w:rFonts w:ascii="Arial" w:eastAsia="Times New Roman" w:hAnsi="Arial" w:cs="Arial"/>
          <w:spacing w:val="59"/>
          <w:sz w:val="24"/>
          <w:szCs w:val="24"/>
          <w:lang w:val="x-none" w:eastAsia="x-none"/>
        </w:rPr>
        <w:t xml:space="preserve"> </w:t>
      </w:r>
      <w:r w:rsidRPr="00A9716C">
        <w:rPr>
          <w:rFonts w:ascii="Arial" w:eastAsia="Times New Roman" w:hAnsi="Arial" w:cs="Arial"/>
          <w:spacing w:val="-1"/>
          <w:sz w:val="24"/>
          <w:szCs w:val="24"/>
          <w:lang w:val="x-none" w:eastAsia="x-none"/>
        </w:rPr>
        <w:t>52875-2007],</w:t>
      </w:r>
      <w:r w:rsidRPr="00A9716C">
        <w:rPr>
          <w:rFonts w:ascii="Arial" w:eastAsia="Times New Roman" w:hAnsi="Arial" w:cs="Arial"/>
          <w:spacing w:val="53"/>
          <w:sz w:val="24"/>
          <w:szCs w:val="24"/>
          <w:lang w:val="x-none" w:eastAsia="x-none"/>
        </w:rPr>
        <w:t xml:space="preserve"> </w:t>
      </w:r>
      <w:r w:rsidRPr="00A9716C">
        <w:rPr>
          <w:rFonts w:ascii="Arial" w:eastAsia="Times New Roman" w:hAnsi="Arial" w:cs="Arial"/>
          <w:spacing w:val="-1"/>
          <w:sz w:val="24"/>
          <w:szCs w:val="24"/>
          <w:lang w:val="x-none" w:eastAsia="x-none"/>
        </w:rPr>
        <w:t>требованиям</w:t>
      </w:r>
      <w:r w:rsidRPr="00A9716C">
        <w:rPr>
          <w:rFonts w:ascii="Arial" w:eastAsia="Times New Roman" w:hAnsi="Arial" w:cs="Arial"/>
          <w:spacing w:val="52"/>
          <w:sz w:val="24"/>
          <w:szCs w:val="24"/>
          <w:lang w:val="x-none" w:eastAsia="x-none"/>
        </w:rPr>
        <w:t xml:space="preserve"> </w:t>
      </w:r>
      <w:r w:rsidRPr="00A9716C">
        <w:rPr>
          <w:rFonts w:ascii="Arial" w:eastAsia="Times New Roman" w:hAnsi="Arial" w:cs="Arial"/>
          <w:spacing w:val="-1"/>
          <w:sz w:val="24"/>
          <w:szCs w:val="24"/>
          <w:lang w:val="x-none" w:eastAsia="x-none"/>
        </w:rPr>
        <w:t>документации</w:t>
      </w:r>
      <w:r w:rsidRPr="00A9716C">
        <w:rPr>
          <w:rFonts w:ascii="Arial" w:eastAsia="Times New Roman" w:hAnsi="Arial" w:cs="Arial"/>
          <w:spacing w:val="54"/>
          <w:sz w:val="24"/>
          <w:szCs w:val="24"/>
          <w:lang w:val="x-none" w:eastAsia="x-none"/>
        </w:rPr>
        <w:t xml:space="preserve"> </w:t>
      </w:r>
      <w:r w:rsidRPr="00A9716C">
        <w:rPr>
          <w:rFonts w:ascii="Arial" w:eastAsia="Times New Roman" w:hAnsi="Arial" w:cs="Arial"/>
          <w:spacing w:val="-1"/>
          <w:sz w:val="24"/>
          <w:szCs w:val="24"/>
          <w:lang w:val="x-none" w:eastAsia="x-none"/>
        </w:rPr>
        <w:t>планировки</w:t>
      </w:r>
      <w:r w:rsidRPr="00A9716C">
        <w:rPr>
          <w:rFonts w:ascii="Arial" w:eastAsia="Times New Roman" w:hAnsi="Arial" w:cs="Arial"/>
          <w:spacing w:val="54"/>
          <w:sz w:val="24"/>
          <w:szCs w:val="24"/>
          <w:lang w:val="x-none" w:eastAsia="x-none"/>
        </w:rPr>
        <w:t xml:space="preserve"> </w:t>
      </w:r>
      <w:r w:rsidRPr="00A9716C">
        <w:rPr>
          <w:rFonts w:ascii="Arial" w:eastAsia="Times New Roman" w:hAnsi="Arial" w:cs="Arial"/>
          <w:spacing w:val="-1"/>
          <w:sz w:val="24"/>
          <w:szCs w:val="24"/>
          <w:lang w:val="x-none" w:eastAsia="x-none"/>
        </w:rPr>
        <w:t>территории</w:t>
      </w:r>
      <w:r w:rsidRPr="00A9716C">
        <w:rPr>
          <w:rFonts w:ascii="Arial" w:eastAsia="Times New Roman" w:hAnsi="Arial" w:cs="Arial"/>
          <w:spacing w:val="54"/>
          <w:sz w:val="24"/>
          <w:szCs w:val="24"/>
          <w:lang w:val="x-none" w:eastAsia="x-none"/>
        </w:rPr>
        <w:t xml:space="preserve"> </w:t>
      </w:r>
      <w:r w:rsidRPr="00A9716C">
        <w:rPr>
          <w:rFonts w:ascii="Arial" w:eastAsia="Times New Roman" w:hAnsi="Arial" w:cs="Arial"/>
          <w:sz w:val="24"/>
          <w:szCs w:val="24"/>
          <w:lang w:val="x-none" w:eastAsia="x-none"/>
        </w:rPr>
        <w:t>населен</w:t>
      </w:r>
      <w:r w:rsidRPr="00A9716C">
        <w:rPr>
          <w:rFonts w:ascii="Arial" w:eastAsia="Times New Roman" w:hAnsi="Arial" w:cs="Arial"/>
          <w:spacing w:val="-1"/>
          <w:sz w:val="24"/>
          <w:szCs w:val="24"/>
          <w:lang w:val="x-none" w:eastAsia="x-none"/>
        </w:rPr>
        <w:t>ных</w:t>
      </w:r>
      <w:r w:rsidRPr="00A9716C">
        <w:rPr>
          <w:rFonts w:ascii="Arial" w:eastAsia="Times New Roman" w:hAnsi="Arial" w:cs="Arial"/>
          <w:spacing w:val="26"/>
          <w:sz w:val="24"/>
          <w:szCs w:val="24"/>
          <w:lang w:val="x-none" w:eastAsia="x-none"/>
        </w:rPr>
        <w:t xml:space="preserve"> </w:t>
      </w:r>
      <w:r w:rsidRPr="00A9716C">
        <w:rPr>
          <w:rFonts w:ascii="Arial" w:eastAsia="Times New Roman" w:hAnsi="Arial" w:cs="Arial"/>
          <w:spacing w:val="-1"/>
          <w:sz w:val="24"/>
          <w:szCs w:val="24"/>
          <w:lang w:val="x-none" w:eastAsia="x-none"/>
        </w:rPr>
        <w:t>пунктов,</w:t>
      </w:r>
      <w:r w:rsidRPr="00A9716C">
        <w:rPr>
          <w:rFonts w:ascii="Arial" w:eastAsia="Times New Roman" w:hAnsi="Arial" w:cs="Arial"/>
          <w:spacing w:val="24"/>
          <w:sz w:val="24"/>
          <w:szCs w:val="24"/>
          <w:lang w:val="x-none" w:eastAsia="x-none"/>
        </w:rPr>
        <w:t xml:space="preserve"> </w:t>
      </w:r>
      <w:r w:rsidRPr="00A9716C">
        <w:rPr>
          <w:rFonts w:ascii="Arial" w:eastAsia="Times New Roman" w:hAnsi="Arial" w:cs="Arial"/>
          <w:spacing w:val="-1"/>
          <w:sz w:val="24"/>
          <w:szCs w:val="24"/>
          <w:lang w:val="x-none" w:eastAsia="x-none"/>
        </w:rPr>
        <w:t>проектной</w:t>
      </w:r>
      <w:r w:rsidRPr="00A9716C">
        <w:rPr>
          <w:rFonts w:ascii="Arial" w:eastAsia="Times New Roman" w:hAnsi="Arial" w:cs="Arial"/>
          <w:spacing w:val="23"/>
          <w:sz w:val="24"/>
          <w:szCs w:val="24"/>
          <w:lang w:val="x-none" w:eastAsia="x-none"/>
        </w:rPr>
        <w:t xml:space="preserve"> </w:t>
      </w:r>
      <w:r w:rsidRPr="00A9716C">
        <w:rPr>
          <w:rFonts w:ascii="Arial" w:eastAsia="Times New Roman" w:hAnsi="Arial" w:cs="Arial"/>
          <w:spacing w:val="-1"/>
          <w:sz w:val="24"/>
          <w:szCs w:val="24"/>
          <w:lang w:val="x-none" w:eastAsia="x-none"/>
        </w:rPr>
        <w:t>документации</w:t>
      </w:r>
      <w:r w:rsidRPr="00A9716C">
        <w:rPr>
          <w:rFonts w:ascii="Arial" w:eastAsia="Times New Roman" w:hAnsi="Arial" w:cs="Arial"/>
          <w:spacing w:val="23"/>
          <w:sz w:val="24"/>
          <w:szCs w:val="24"/>
          <w:lang w:val="x-none" w:eastAsia="x-none"/>
        </w:rPr>
        <w:t xml:space="preserve"> </w:t>
      </w:r>
      <w:r w:rsidRPr="00A9716C">
        <w:rPr>
          <w:rFonts w:ascii="Arial" w:eastAsia="Times New Roman" w:hAnsi="Arial" w:cs="Arial"/>
          <w:sz w:val="24"/>
          <w:szCs w:val="24"/>
          <w:lang w:val="x-none" w:eastAsia="x-none"/>
        </w:rPr>
        <w:t>на</w:t>
      </w:r>
      <w:r w:rsidRPr="00A9716C">
        <w:rPr>
          <w:rFonts w:ascii="Arial" w:eastAsia="Times New Roman" w:hAnsi="Arial" w:cs="Arial"/>
          <w:spacing w:val="25"/>
          <w:sz w:val="24"/>
          <w:szCs w:val="24"/>
          <w:lang w:val="x-none" w:eastAsia="x-none"/>
        </w:rPr>
        <w:t xml:space="preserve"> </w:t>
      </w:r>
      <w:r w:rsidRPr="00A9716C">
        <w:rPr>
          <w:rFonts w:ascii="Arial" w:eastAsia="Times New Roman" w:hAnsi="Arial" w:cs="Arial"/>
          <w:spacing w:val="-1"/>
          <w:sz w:val="24"/>
          <w:szCs w:val="24"/>
          <w:lang w:val="x-none" w:eastAsia="x-none"/>
        </w:rPr>
        <w:t>строительство</w:t>
      </w:r>
      <w:r w:rsidRPr="00A9716C">
        <w:rPr>
          <w:rFonts w:ascii="Arial" w:eastAsia="Times New Roman" w:hAnsi="Arial" w:cs="Arial"/>
          <w:spacing w:val="33"/>
          <w:sz w:val="24"/>
          <w:szCs w:val="24"/>
          <w:lang w:val="x-none" w:eastAsia="x-none"/>
        </w:rPr>
        <w:t xml:space="preserve"> </w:t>
      </w:r>
      <w:r w:rsidRPr="00A9716C">
        <w:rPr>
          <w:rFonts w:ascii="Arial" w:eastAsia="Times New Roman" w:hAnsi="Arial" w:cs="Arial"/>
          <w:spacing w:val="-1"/>
          <w:sz w:val="24"/>
          <w:szCs w:val="24"/>
          <w:lang w:val="x-none" w:eastAsia="x-none"/>
        </w:rPr>
        <w:t>общественных</w:t>
      </w:r>
      <w:r w:rsidRPr="00A9716C">
        <w:rPr>
          <w:rFonts w:ascii="Arial" w:eastAsia="Times New Roman" w:hAnsi="Arial" w:cs="Arial"/>
          <w:spacing w:val="26"/>
          <w:sz w:val="24"/>
          <w:szCs w:val="24"/>
          <w:lang w:val="x-none" w:eastAsia="x-none"/>
        </w:rPr>
        <w:t xml:space="preserve"> </w:t>
      </w:r>
      <w:r w:rsidRPr="00A9716C">
        <w:rPr>
          <w:rFonts w:ascii="Arial" w:eastAsia="Times New Roman" w:hAnsi="Arial" w:cs="Arial"/>
          <w:spacing w:val="-1"/>
          <w:sz w:val="24"/>
          <w:szCs w:val="24"/>
          <w:lang w:val="x-none" w:eastAsia="x-none"/>
        </w:rPr>
        <w:t>зданий</w:t>
      </w:r>
      <w:r w:rsidRPr="00A9716C">
        <w:rPr>
          <w:rFonts w:ascii="Arial" w:eastAsia="Times New Roman" w:hAnsi="Arial" w:cs="Arial"/>
          <w:spacing w:val="14"/>
          <w:sz w:val="24"/>
          <w:szCs w:val="24"/>
          <w:lang w:val="x-none" w:eastAsia="x-none"/>
        </w:rPr>
        <w:t xml:space="preserve"> </w:t>
      </w:r>
      <w:r w:rsidRPr="00A9716C">
        <w:rPr>
          <w:rFonts w:ascii="Arial" w:eastAsia="Times New Roman" w:hAnsi="Arial" w:cs="Arial"/>
          <w:sz w:val="24"/>
          <w:szCs w:val="24"/>
          <w:lang w:val="x-none" w:eastAsia="x-none"/>
        </w:rPr>
        <w:t>и</w:t>
      </w:r>
      <w:r w:rsidRPr="00A9716C">
        <w:rPr>
          <w:rFonts w:ascii="Arial" w:eastAsia="Times New Roman" w:hAnsi="Arial" w:cs="Arial"/>
          <w:spacing w:val="12"/>
          <w:sz w:val="24"/>
          <w:szCs w:val="24"/>
          <w:lang w:val="x-none" w:eastAsia="x-none"/>
        </w:rPr>
        <w:t xml:space="preserve"> </w:t>
      </w:r>
      <w:r w:rsidRPr="00A9716C">
        <w:rPr>
          <w:rFonts w:ascii="Arial" w:eastAsia="Times New Roman" w:hAnsi="Arial" w:cs="Arial"/>
          <w:spacing w:val="-1"/>
          <w:sz w:val="24"/>
          <w:szCs w:val="24"/>
          <w:lang w:val="x-none" w:eastAsia="x-none"/>
        </w:rPr>
        <w:t>сооружений</w:t>
      </w:r>
      <w:r w:rsidRPr="00A9716C">
        <w:rPr>
          <w:rFonts w:ascii="Arial" w:eastAsia="Times New Roman" w:hAnsi="Arial" w:cs="Arial"/>
          <w:spacing w:val="12"/>
          <w:sz w:val="24"/>
          <w:szCs w:val="24"/>
          <w:lang w:val="x-none" w:eastAsia="x-none"/>
        </w:rPr>
        <w:t xml:space="preserve"> </w:t>
      </w:r>
      <w:r w:rsidRPr="00A9716C">
        <w:rPr>
          <w:rFonts w:ascii="Arial" w:eastAsia="Times New Roman" w:hAnsi="Arial" w:cs="Arial"/>
          <w:sz w:val="24"/>
          <w:szCs w:val="24"/>
          <w:lang w:val="x-none" w:eastAsia="x-none"/>
        </w:rPr>
        <w:t>и</w:t>
      </w:r>
      <w:r w:rsidRPr="00A9716C">
        <w:rPr>
          <w:rFonts w:ascii="Arial" w:eastAsia="Times New Roman" w:hAnsi="Arial" w:cs="Arial"/>
          <w:spacing w:val="12"/>
          <w:sz w:val="24"/>
          <w:szCs w:val="24"/>
          <w:lang w:val="x-none" w:eastAsia="x-none"/>
        </w:rPr>
        <w:t xml:space="preserve"> </w:t>
      </w:r>
      <w:r w:rsidRPr="00A9716C">
        <w:rPr>
          <w:rFonts w:ascii="Arial" w:eastAsia="Times New Roman" w:hAnsi="Arial" w:cs="Arial"/>
          <w:spacing w:val="-1"/>
          <w:sz w:val="24"/>
          <w:szCs w:val="24"/>
          <w:lang w:val="x-none" w:eastAsia="x-none"/>
        </w:rPr>
        <w:t>нормативным</w:t>
      </w:r>
      <w:r w:rsidRPr="00A9716C">
        <w:rPr>
          <w:rFonts w:ascii="Arial" w:eastAsia="Times New Roman" w:hAnsi="Arial" w:cs="Arial"/>
          <w:spacing w:val="11"/>
          <w:sz w:val="24"/>
          <w:szCs w:val="24"/>
          <w:lang w:val="x-none" w:eastAsia="x-none"/>
        </w:rPr>
        <w:t xml:space="preserve"> </w:t>
      </w:r>
      <w:r w:rsidRPr="00A9716C">
        <w:rPr>
          <w:rFonts w:ascii="Arial" w:eastAsia="Times New Roman" w:hAnsi="Arial" w:cs="Arial"/>
          <w:spacing w:val="-1"/>
          <w:sz w:val="24"/>
          <w:szCs w:val="24"/>
          <w:lang w:val="x-none" w:eastAsia="x-none"/>
        </w:rPr>
        <w:t>правовым</w:t>
      </w:r>
      <w:r w:rsidRPr="00A9716C">
        <w:rPr>
          <w:rFonts w:ascii="Arial" w:eastAsia="Times New Roman" w:hAnsi="Arial" w:cs="Arial"/>
          <w:spacing w:val="11"/>
          <w:sz w:val="24"/>
          <w:szCs w:val="24"/>
          <w:lang w:val="x-none" w:eastAsia="x-none"/>
        </w:rPr>
        <w:t xml:space="preserve"> </w:t>
      </w:r>
      <w:r w:rsidRPr="00A9716C">
        <w:rPr>
          <w:rFonts w:ascii="Arial" w:eastAsia="Times New Roman" w:hAnsi="Arial" w:cs="Arial"/>
          <w:sz w:val="24"/>
          <w:szCs w:val="24"/>
          <w:lang w:val="x-none" w:eastAsia="x-none"/>
        </w:rPr>
        <w:t>актам</w:t>
      </w:r>
      <w:r w:rsidRPr="00A9716C">
        <w:rPr>
          <w:rFonts w:ascii="Arial" w:eastAsia="Times New Roman" w:hAnsi="Arial" w:cs="Arial"/>
          <w:spacing w:val="13"/>
          <w:sz w:val="24"/>
          <w:szCs w:val="24"/>
          <w:lang w:val="x-none" w:eastAsia="x-none"/>
        </w:rPr>
        <w:t xml:space="preserve"> </w:t>
      </w:r>
      <w:r w:rsidRPr="00A9716C">
        <w:rPr>
          <w:rFonts w:ascii="Arial" w:eastAsia="Times New Roman" w:hAnsi="Arial" w:cs="Arial"/>
          <w:sz w:val="24"/>
          <w:szCs w:val="24"/>
          <w:lang w:val="x-none" w:eastAsia="x-none"/>
        </w:rPr>
        <w:t>в</w:t>
      </w:r>
      <w:r w:rsidRPr="00A9716C">
        <w:rPr>
          <w:rFonts w:ascii="Arial" w:eastAsia="Times New Roman" w:hAnsi="Arial" w:cs="Arial"/>
          <w:spacing w:val="10"/>
          <w:sz w:val="24"/>
          <w:szCs w:val="24"/>
          <w:lang w:val="x-none" w:eastAsia="x-none"/>
        </w:rPr>
        <w:t xml:space="preserve"> </w:t>
      </w:r>
      <w:r w:rsidRPr="00A9716C">
        <w:rPr>
          <w:rFonts w:ascii="Arial" w:eastAsia="Times New Roman" w:hAnsi="Arial" w:cs="Arial"/>
          <w:spacing w:val="-1"/>
          <w:sz w:val="24"/>
          <w:szCs w:val="24"/>
          <w:lang w:val="x-none" w:eastAsia="x-none"/>
        </w:rPr>
        <w:t>сфере</w:t>
      </w:r>
      <w:r w:rsidRPr="00A9716C">
        <w:rPr>
          <w:rFonts w:ascii="Arial" w:eastAsia="Times New Roman" w:hAnsi="Arial" w:cs="Arial"/>
          <w:spacing w:val="11"/>
          <w:sz w:val="24"/>
          <w:szCs w:val="24"/>
          <w:lang w:val="x-none" w:eastAsia="x-none"/>
        </w:rPr>
        <w:t xml:space="preserve"> </w:t>
      </w:r>
      <w:r w:rsidRPr="00A9716C">
        <w:rPr>
          <w:rFonts w:ascii="Arial" w:eastAsia="Times New Roman" w:hAnsi="Arial" w:cs="Arial"/>
          <w:spacing w:val="-1"/>
          <w:sz w:val="24"/>
          <w:szCs w:val="24"/>
          <w:lang w:val="x-none" w:eastAsia="x-none"/>
        </w:rPr>
        <w:t>обеспечения</w:t>
      </w:r>
      <w:r w:rsidRPr="00A9716C">
        <w:rPr>
          <w:rFonts w:ascii="Arial" w:eastAsia="Times New Roman" w:hAnsi="Arial" w:cs="Arial"/>
          <w:spacing w:val="14"/>
          <w:sz w:val="24"/>
          <w:szCs w:val="24"/>
          <w:lang w:val="x-none" w:eastAsia="x-none"/>
        </w:rPr>
        <w:t xml:space="preserve"> </w:t>
      </w:r>
      <w:r w:rsidRPr="00A9716C">
        <w:rPr>
          <w:rFonts w:ascii="Arial" w:eastAsia="Times New Roman" w:hAnsi="Arial" w:cs="Arial"/>
          <w:spacing w:val="1"/>
          <w:sz w:val="24"/>
          <w:szCs w:val="24"/>
          <w:lang w:val="x-none" w:eastAsia="x-none"/>
        </w:rPr>
        <w:t>без</w:t>
      </w:r>
      <w:r w:rsidRPr="00A9716C">
        <w:rPr>
          <w:rFonts w:ascii="Arial" w:eastAsia="Times New Roman" w:hAnsi="Arial" w:cs="Arial"/>
          <w:spacing w:val="-1"/>
          <w:sz w:val="24"/>
          <w:szCs w:val="24"/>
          <w:lang w:val="x-none" w:eastAsia="x-none"/>
        </w:rPr>
        <w:t>опасности</w:t>
      </w:r>
      <w:r w:rsidRPr="00A9716C">
        <w:rPr>
          <w:rFonts w:ascii="Arial" w:eastAsia="Times New Roman" w:hAnsi="Arial" w:cs="Arial"/>
          <w:sz w:val="24"/>
          <w:szCs w:val="24"/>
          <w:lang w:val="x-none" w:eastAsia="x-none"/>
        </w:rPr>
        <w:t xml:space="preserve"> </w:t>
      </w:r>
      <w:r w:rsidRPr="00A9716C">
        <w:rPr>
          <w:rFonts w:ascii="Arial" w:eastAsia="Times New Roman" w:hAnsi="Arial" w:cs="Arial"/>
          <w:spacing w:val="-1"/>
          <w:sz w:val="24"/>
          <w:szCs w:val="24"/>
          <w:lang w:val="x-none" w:eastAsia="x-none"/>
        </w:rPr>
        <w:t>дорожного</w:t>
      </w:r>
      <w:r w:rsidRPr="00A9716C">
        <w:rPr>
          <w:rFonts w:ascii="Arial" w:eastAsia="Times New Roman" w:hAnsi="Arial" w:cs="Arial"/>
          <w:spacing w:val="1"/>
          <w:sz w:val="24"/>
          <w:szCs w:val="24"/>
          <w:lang w:val="x-none" w:eastAsia="x-none"/>
        </w:rPr>
        <w:t xml:space="preserve"> </w:t>
      </w:r>
      <w:r w:rsidRPr="00A9716C">
        <w:rPr>
          <w:rFonts w:ascii="Arial" w:eastAsia="Times New Roman" w:hAnsi="Arial" w:cs="Arial"/>
          <w:spacing w:val="-1"/>
          <w:sz w:val="24"/>
          <w:szCs w:val="24"/>
          <w:lang w:val="x-none" w:eastAsia="x-none"/>
        </w:rPr>
        <w:t>движения.</w:t>
      </w:r>
    </w:p>
    <w:p w:rsidR="007B697C" w:rsidRPr="00882767" w:rsidRDefault="007B697C" w:rsidP="00882767">
      <w:pPr>
        <w:spacing w:after="0" w:line="240" w:lineRule="auto"/>
        <w:ind w:firstLine="709"/>
        <w:jc w:val="center"/>
        <w:rPr>
          <w:rFonts w:ascii="Times New Roman" w:eastAsia="Times New Roman" w:hAnsi="Times New Roman" w:cs="Times New Roman"/>
          <w:sz w:val="24"/>
          <w:szCs w:val="24"/>
          <w:lang w:val="x-none" w:eastAsia="x-none"/>
        </w:rPr>
      </w:pPr>
      <w:r w:rsidRPr="00882767">
        <w:rPr>
          <w:rFonts w:ascii="Times New Roman" w:eastAsia="Times New Roman" w:hAnsi="Times New Roman" w:cs="Times New Roman"/>
          <w:noProof/>
          <w:sz w:val="24"/>
          <w:szCs w:val="24"/>
          <w:lang w:eastAsia="ru-RU"/>
        </w:rPr>
        <w:drawing>
          <wp:inline distT="0" distB="0" distL="0" distR="0" wp14:anchorId="32B2012F" wp14:editId="71E426A3">
            <wp:extent cx="1986680" cy="2234894"/>
            <wp:effectExtent l="0" t="0" r="0" b="0"/>
            <wp:docPr id="14" name="Рисунок 14" descr="http://neo-vo.ru/d9d99ad243b6e2a7734da2d0723652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eo-vo.ru/d9d99ad243b6e2a7734da2d0723652dd.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09529" cy="2260597"/>
                    </a:xfrm>
                    <a:prstGeom prst="rect">
                      <a:avLst/>
                    </a:prstGeom>
                    <a:noFill/>
                    <a:ln>
                      <a:noFill/>
                    </a:ln>
                  </pic:spPr>
                </pic:pic>
              </a:graphicData>
            </a:graphic>
          </wp:inline>
        </w:drawing>
      </w:r>
    </w:p>
    <w:p w:rsidR="007B697C" w:rsidRPr="00A9716C" w:rsidRDefault="007B697C" w:rsidP="00882767">
      <w:pPr>
        <w:spacing w:after="120" w:line="240" w:lineRule="auto"/>
        <w:ind w:left="720"/>
        <w:jc w:val="center"/>
        <w:rPr>
          <w:rFonts w:ascii="Arial" w:eastAsia="Times New Roman" w:hAnsi="Arial" w:cs="Arial"/>
          <w:spacing w:val="-2"/>
          <w:sz w:val="24"/>
          <w:szCs w:val="24"/>
          <w:lang w:val="x-none" w:eastAsia="x-none"/>
        </w:rPr>
      </w:pPr>
      <w:r w:rsidRPr="00A9716C">
        <w:rPr>
          <w:rFonts w:ascii="Arial" w:eastAsia="Times New Roman" w:hAnsi="Arial" w:cs="Arial"/>
          <w:sz w:val="24"/>
          <w:szCs w:val="24"/>
          <w:lang w:eastAsia="x-none"/>
        </w:rPr>
        <w:t xml:space="preserve">Рисунок </w:t>
      </w:r>
      <w:r w:rsidR="00A074FA" w:rsidRPr="00A9716C">
        <w:rPr>
          <w:rFonts w:ascii="Arial" w:eastAsia="Times New Roman" w:hAnsi="Arial" w:cs="Arial"/>
          <w:sz w:val="24"/>
          <w:szCs w:val="24"/>
          <w:lang w:eastAsia="x-none"/>
        </w:rPr>
        <w:t>1.8</w:t>
      </w:r>
      <w:r w:rsidRPr="00A9716C">
        <w:rPr>
          <w:rFonts w:ascii="Arial" w:eastAsia="Times New Roman" w:hAnsi="Arial" w:cs="Arial"/>
          <w:sz w:val="24"/>
          <w:szCs w:val="24"/>
          <w:lang w:eastAsia="x-none"/>
        </w:rPr>
        <w:t xml:space="preserve"> – Формы рифления </w:t>
      </w:r>
      <w:r w:rsidRPr="00A9716C">
        <w:rPr>
          <w:rFonts w:ascii="Arial" w:eastAsia="Times New Roman" w:hAnsi="Arial" w:cs="Arial"/>
          <w:spacing w:val="-1"/>
          <w:sz w:val="24"/>
          <w:szCs w:val="24"/>
          <w:lang w:val="x-none" w:eastAsia="x-none"/>
        </w:rPr>
        <w:t>тактильных</w:t>
      </w:r>
      <w:r w:rsidRPr="00A9716C">
        <w:rPr>
          <w:rFonts w:ascii="Arial" w:eastAsia="Times New Roman" w:hAnsi="Arial" w:cs="Arial"/>
          <w:spacing w:val="24"/>
          <w:sz w:val="24"/>
          <w:szCs w:val="24"/>
          <w:lang w:val="x-none" w:eastAsia="x-none"/>
        </w:rPr>
        <w:t xml:space="preserve"> </w:t>
      </w:r>
      <w:r w:rsidRPr="00A9716C">
        <w:rPr>
          <w:rFonts w:ascii="Arial" w:eastAsia="Times New Roman" w:hAnsi="Arial" w:cs="Arial"/>
          <w:spacing w:val="-2"/>
          <w:sz w:val="24"/>
          <w:szCs w:val="24"/>
          <w:lang w:val="x-none" w:eastAsia="x-none"/>
        </w:rPr>
        <w:t>плит</w:t>
      </w:r>
    </w:p>
    <w:p w:rsidR="007B697C" w:rsidRPr="00A9716C" w:rsidRDefault="007B697C" w:rsidP="00882767">
      <w:pPr>
        <w:numPr>
          <w:ilvl w:val="0"/>
          <w:numId w:val="6"/>
        </w:numPr>
        <w:spacing w:after="120" w:line="240" w:lineRule="auto"/>
        <w:jc w:val="both"/>
        <w:rPr>
          <w:rFonts w:ascii="Arial" w:eastAsia="Times New Roman" w:hAnsi="Arial" w:cs="Arial"/>
          <w:sz w:val="24"/>
          <w:szCs w:val="24"/>
          <w:lang w:eastAsia="x-none"/>
        </w:rPr>
      </w:pPr>
      <w:r w:rsidRPr="00A9716C">
        <w:rPr>
          <w:rFonts w:ascii="Arial" w:eastAsia="Times New Roman" w:hAnsi="Arial" w:cs="Arial"/>
          <w:b/>
          <w:bCs/>
          <w:sz w:val="24"/>
          <w:szCs w:val="24"/>
          <w:lang w:eastAsia="x-none"/>
        </w:rPr>
        <w:t>вертикальные (продольные) рифы</w:t>
      </w:r>
      <w:r w:rsidRPr="00A9716C">
        <w:rPr>
          <w:rFonts w:ascii="Arial" w:eastAsia="Times New Roman" w:hAnsi="Arial" w:cs="Arial"/>
          <w:sz w:val="24"/>
          <w:szCs w:val="24"/>
          <w:lang w:eastAsia="x-none"/>
        </w:rPr>
        <w:t> – направляющий указатель «вперед»;</w:t>
      </w:r>
    </w:p>
    <w:p w:rsidR="007B697C" w:rsidRPr="00A9716C" w:rsidRDefault="007B697C" w:rsidP="00882767">
      <w:pPr>
        <w:numPr>
          <w:ilvl w:val="0"/>
          <w:numId w:val="6"/>
        </w:numPr>
        <w:spacing w:after="120" w:line="240" w:lineRule="auto"/>
        <w:rPr>
          <w:rFonts w:ascii="Arial" w:eastAsia="Times New Roman" w:hAnsi="Arial" w:cs="Arial"/>
          <w:sz w:val="24"/>
          <w:szCs w:val="24"/>
          <w:lang w:eastAsia="x-none"/>
        </w:rPr>
      </w:pPr>
      <w:r w:rsidRPr="00A9716C">
        <w:rPr>
          <w:rFonts w:ascii="Arial" w:eastAsia="Times New Roman" w:hAnsi="Arial" w:cs="Arial"/>
          <w:b/>
          <w:bCs/>
          <w:sz w:val="24"/>
          <w:szCs w:val="24"/>
          <w:lang w:eastAsia="x-none"/>
        </w:rPr>
        <w:t>конусообразные </w:t>
      </w:r>
      <w:r w:rsidRPr="00A9716C">
        <w:rPr>
          <w:rFonts w:ascii="Arial" w:eastAsia="Times New Roman" w:hAnsi="Arial" w:cs="Arial"/>
          <w:sz w:val="24"/>
          <w:szCs w:val="24"/>
          <w:lang w:eastAsia="x-none"/>
        </w:rPr>
        <w:t>– предупреждающий указатель;</w:t>
      </w:r>
    </w:p>
    <w:p w:rsidR="007B697C" w:rsidRPr="00A9716C" w:rsidRDefault="007B697C" w:rsidP="00882767">
      <w:pPr>
        <w:numPr>
          <w:ilvl w:val="0"/>
          <w:numId w:val="6"/>
        </w:numPr>
        <w:spacing w:after="120" w:line="240" w:lineRule="auto"/>
        <w:rPr>
          <w:rFonts w:ascii="Arial" w:eastAsia="Times New Roman" w:hAnsi="Arial" w:cs="Arial"/>
          <w:sz w:val="24"/>
          <w:szCs w:val="24"/>
          <w:lang w:eastAsia="x-none"/>
        </w:rPr>
      </w:pPr>
      <w:r w:rsidRPr="00A9716C">
        <w:rPr>
          <w:rFonts w:ascii="Arial" w:eastAsia="Times New Roman" w:hAnsi="Arial" w:cs="Arial"/>
          <w:b/>
          <w:bCs/>
          <w:sz w:val="24"/>
          <w:szCs w:val="24"/>
          <w:lang w:eastAsia="x-none"/>
        </w:rPr>
        <w:t>квадратные </w:t>
      </w:r>
      <w:r w:rsidRPr="00A9716C">
        <w:rPr>
          <w:rFonts w:ascii="Arial" w:eastAsia="Times New Roman" w:hAnsi="Arial" w:cs="Arial"/>
          <w:sz w:val="24"/>
          <w:szCs w:val="24"/>
          <w:lang w:eastAsia="x-none"/>
        </w:rPr>
        <w:t>– запрещающий указатель;</w:t>
      </w:r>
    </w:p>
    <w:p w:rsidR="007B697C" w:rsidRPr="00A9716C" w:rsidRDefault="007B697C" w:rsidP="00882767">
      <w:pPr>
        <w:numPr>
          <w:ilvl w:val="0"/>
          <w:numId w:val="6"/>
        </w:numPr>
        <w:spacing w:after="120" w:line="240" w:lineRule="auto"/>
        <w:rPr>
          <w:rFonts w:ascii="Arial" w:eastAsia="Times New Roman" w:hAnsi="Arial" w:cs="Arial"/>
          <w:sz w:val="24"/>
          <w:szCs w:val="24"/>
          <w:lang w:eastAsia="x-none"/>
        </w:rPr>
      </w:pPr>
      <w:r w:rsidRPr="00A9716C">
        <w:rPr>
          <w:rFonts w:ascii="Arial" w:eastAsia="Times New Roman" w:hAnsi="Arial" w:cs="Arial"/>
          <w:b/>
          <w:bCs/>
          <w:sz w:val="24"/>
          <w:szCs w:val="24"/>
          <w:lang w:eastAsia="x-none"/>
        </w:rPr>
        <w:t>диагональные</w:t>
      </w:r>
      <w:r w:rsidRPr="00A9716C">
        <w:rPr>
          <w:rFonts w:ascii="Arial" w:eastAsia="Times New Roman" w:hAnsi="Arial" w:cs="Arial"/>
          <w:sz w:val="24"/>
          <w:szCs w:val="24"/>
          <w:lang w:eastAsia="x-none"/>
        </w:rPr>
        <w:t> – направляющий указатель «направо» / «налево».</w:t>
      </w:r>
    </w:p>
    <w:p w:rsidR="007B697C" w:rsidRPr="00A9716C" w:rsidRDefault="007B697C" w:rsidP="00882767">
      <w:pPr>
        <w:spacing w:after="0" w:line="240" w:lineRule="auto"/>
        <w:ind w:firstLine="709"/>
        <w:jc w:val="both"/>
        <w:rPr>
          <w:rFonts w:ascii="Arial" w:eastAsia="Times New Roman" w:hAnsi="Arial" w:cs="Arial"/>
          <w:sz w:val="24"/>
          <w:szCs w:val="24"/>
          <w:lang w:val="x-none" w:eastAsia="x-none"/>
        </w:rPr>
      </w:pPr>
      <w:r w:rsidRPr="00A9716C">
        <w:rPr>
          <w:rFonts w:ascii="Arial" w:eastAsia="Times New Roman" w:hAnsi="Arial" w:cs="Arial"/>
          <w:spacing w:val="-1"/>
          <w:sz w:val="24"/>
          <w:szCs w:val="24"/>
          <w:lang w:val="x-none" w:eastAsia="x-none"/>
        </w:rPr>
        <w:t>На</w:t>
      </w:r>
      <w:r w:rsidRPr="00A9716C">
        <w:rPr>
          <w:rFonts w:ascii="Arial" w:eastAsia="Times New Roman" w:hAnsi="Arial" w:cs="Arial"/>
          <w:spacing w:val="56"/>
          <w:sz w:val="24"/>
          <w:szCs w:val="24"/>
          <w:lang w:val="x-none" w:eastAsia="x-none"/>
        </w:rPr>
        <w:t xml:space="preserve"> </w:t>
      </w:r>
      <w:r w:rsidRPr="00A9716C">
        <w:rPr>
          <w:rFonts w:ascii="Arial" w:eastAsia="Times New Roman" w:hAnsi="Arial" w:cs="Arial"/>
          <w:spacing w:val="-1"/>
          <w:sz w:val="24"/>
          <w:szCs w:val="24"/>
          <w:lang w:val="x-none" w:eastAsia="x-none"/>
        </w:rPr>
        <w:t>основании</w:t>
      </w:r>
      <w:r w:rsidRPr="00A9716C">
        <w:rPr>
          <w:rFonts w:ascii="Arial" w:eastAsia="Times New Roman" w:hAnsi="Arial" w:cs="Arial"/>
          <w:spacing w:val="57"/>
          <w:sz w:val="24"/>
          <w:szCs w:val="24"/>
          <w:lang w:val="x-none" w:eastAsia="x-none"/>
        </w:rPr>
        <w:t xml:space="preserve"> </w:t>
      </w:r>
      <w:r w:rsidRPr="00A9716C">
        <w:rPr>
          <w:rFonts w:ascii="Arial" w:eastAsia="Times New Roman" w:hAnsi="Arial" w:cs="Arial"/>
          <w:spacing w:val="-1"/>
          <w:sz w:val="24"/>
          <w:szCs w:val="24"/>
          <w:lang w:val="x-none" w:eastAsia="x-none"/>
        </w:rPr>
        <w:t>[</w:t>
      </w:r>
      <w:r w:rsidRPr="00A9716C">
        <w:rPr>
          <w:rFonts w:ascii="Arial" w:eastAsia="Times New Roman" w:hAnsi="Arial" w:cs="Arial"/>
          <w:sz w:val="24"/>
          <w:szCs w:val="24"/>
          <w:lang w:val="x-none" w:eastAsia="x-none"/>
        </w:rPr>
        <w:t>СП</w:t>
      </w:r>
      <w:r w:rsidRPr="00A9716C">
        <w:rPr>
          <w:rFonts w:ascii="Arial" w:eastAsia="Times New Roman" w:hAnsi="Arial" w:cs="Arial"/>
          <w:spacing w:val="41"/>
          <w:sz w:val="24"/>
          <w:szCs w:val="24"/>
          <w:lang w:val="x-none" w:eastAsia="x-none"/>
        </w:rPr>
        <w:t xml:space="preserve"> </w:t>
      </w:r>
      <w:r w:rsidRPr="00A9716C">
        <w:rPr>
          <w:rFonts w:ascii="Arial" w:eastAsia="Times New Roman" w:hAnsi="Arial" w:cs="Arial"/>
          <w:spacing w:val="-2"/>
          <w:sz w:val="24"/>
          <w:szCs w:val="24"/>
          <w:lang w:val="x-none" w:eastAsia="x-none"/>
        </w:rPr>
        <w:t>59.13330.2012</w:t>
      </w:r>
      <w:r w:rsidRPr="00A9716C">
        <w:rPr>
          <w:rFonts w:ascii="Arial" w:eastAsia="Times New Roman" w:hAnsi="Arial" w:cs="Arial"/>
          <w:spacing w:val="-1"/>
          <w:sz w:val="24"/>
          <w:szCs w:val="24"/>
          <w:lang w:val="x-none" w:eastAsia="x-none"/>
        </w:rPr>
        <w:t>]</w:t>
      </w:r>
      <w:r w:rsidRPr="00A9716C">
        <w:rPr>
          <w:rFonts w:ascii="Arial" w:eastAsia="Times New Roman" w:hAnsi="Arial" w:cs="Arial"/>
          <w:spacing w:val="53"/>
          <w:sz w:val="24"/>
          <w:szCs w:val="24"/>
          <w:lang w:val="x-none" w:eastAsia="x-none"/>
        </w:rPr>
        <w:t xml:space="preserve"> </w:t>
      </w:r>
      <w:r w:rsidRPr="00A9716C">
        <w:rPr>
          <w:rFonts w:ascii="Arial" w:eastAsia="Times New Roman" w:hAnsi="Arial" w:cs="Arial"/>
          <w:spacing w:val="-1"/>
          <w:sz w:val="24"/>
          <w:szCs w:val="24"/>
          <w:lang w:val="x-none" w:eastAsia="x-none"/>
        </w:rPr>
        <w:t>переход</w:t>
      </w:r>
      <w:r w:rsidRPr="00A9716C">
        <w:rPr>
          <w:rFonts w:ascii="Arial" w:eastAsia="Times New Roman" w:hAnsi="Arial" w:cs="Arial"/>
          <w:spacing w:val="55"/>
          <w:sz w:val="24"/>
          <w:szCs w:val="24"/>
          <w:lang w:val="x-none" w:eastAsia="x-none"/>
        </w:rPr>
        <w:t xml:space="preserve"> </w:t>
      </w:r>
      <w:r w:rsidRPr="00A9716C">
        <w:rPr>
          <w:rFonts w:ascii="Arial" w:eastAsia="Times New Roman" w:hAnsi="Arial" w:cs="Arial"/>
          <w:spacing w:val="-1"/>
          <w:sz w:val="24"/>
          <w:szCs w:val="24"/>
          <w:lang w:val="x-none" w:eastAsia="x-none"/>
        </w:rPr>
        <w:t>пешеходов</w:t>
      </w:r>
      <w:r w:rsidRPr="00A9716C">
        <w:rPr>
          <w:rFonts w:ascii="Arial" w:eastAsia="Times New Roman" w:hAnsi="Arial" w:cs="Arial"/>
          <w:spacing w:val="54"/>
          <w:sz w:val="24"/>
          <w:szCs w:val="24"/>
          <w:lang w:val="x-none" w:eastAsia="x-none"/>
        </w:rPr>
        <w:t xml:space="preserve"> </w:t>
      </w:r>
      <w:r w:rsidRPr="00A9716C">
        <w:rPr>
          <w:rFonts w:ascii="Arial" w:eastAsia="Times New Roman" w:hAnsi="Arial" w:cs="Arial"/>
          <w:spacing w:val="-1"/>
          <w:sz w:val="24"/>
          <w:szCs w:val="24"/>
          <w:lang w:val="x-none" w:eastAsia="x-none"/>
        </w:rPr>
        <w:t>через</w:t>
      </w:r>
      <w:r w:rsidRPr="00A9716C">
        <w:rPr>
          <w:rFonts w:ascii="Arial" w:eastAsia="Times New Roman" w:hAnsi="Arial" w:cs="Arial"/>
          <w:spacing w:val="54"/>
          <w:sz w:val="24"/>
          <w:szCs w:val="24"/>
          <w:lang w:val="x-none" w:eastAsia="x-none"/>
        </w:rPr>
        <w:t xml:space="preserve"> </w:t>
      </w:r>
      <w:r w:rsidRPr="00A9716C">
        <w:rPr>
          <w:rFonts w:ascii="Arial" w:eastAsia="Times New Roman" w:hAnsi="Arial" w:cs="Arial"/>
          <w:spacing w:val="-2"/>
          <w:sz w:val="24"/>
          <w:szCs w:val="24"/>
          <w:lang w:val="x-none" w:eastAsia="x-none"/>
        </w:rPr>
        <w:t>проезжую</w:t>
      </w:r>
      <w:r w:rsidRPr="00A9716C">
        <w:rPr>
          <w:rFonts w:ascii="Arial" w:eastAsia="Times New Roman" w:hAnsi="Arial" w:cs="Arial"/>
          <w:spacing w:val="56"/>
          <w:sz w:val="24"/>
          <w:szCs w:val="24"/>
          <w:lang w:val="x-none" w:eastAsia="x-none"/>
        </w:rPr>
        <w:t xml:space="preserve"> </w:t>
      </w:r>
      <w:r w:rsidRPr="00A9716C">
        <w:rPr>
          <w:rFonts w:ascii="Arial" w:eastAsia="Times New Roman" w:hAnsi="Arial" w:cs="Arial"/>
          <w:sz w:val="24"/>
          <w:szCs w:val="24"/>
          <w:lang w:val="x-none" w:eastAsia="x-none"/>
        </w:rPr>
        <w:t>часть</w:t>
      </w:r>
      <w:r w:rsidRPr="00A9716C">
        <w:rPr>
          <w:rFonts w:ascii="Arial" w:eastAsia="Times New Roman" w:hAnsi="Arial" w:cs="Arial"/>
          <w:spacing w:val="56"/>
          <w:sz w:val="24"/>
          <w:szCs w:val="24"/>
          <w:lang w:val="x-none" w:eastAsia="x-none"/>
        </w:rPr>
        <w:t xml:space="preserve"> </w:t>
      </w:r>
      <w:r w:rsidRPr="00A9716C">
        <w:rPr>
          <w:rFonts w:ascii="Arial" w:eastAsia="Times New Roman" w:hAnsi="Arial" w:cs="Arial"/>
          <w:spacing w:val="-2"/>
          <w:sz w:val="24"/>
          <w:szCs w:val="24"/>
          <w:lang w:val="x-none" w:eastAsia="x-none"/>
        </w:rPr>
        <w:t>дороги</w:t>
      </w:r>
      <w:r w:rsidRPr="00A9716C">
        <w:rPr>
          <w:rFonts w:ascii="Arial" w:eastAsia="Times New Roman" w:hAnsi="Arial" w:cs="Arial"/>
          <w:spacing w:val="43"/>
          <w:sz w:val="24"/>
          <w:szCs w:val="24"/>
          <w:lang w:val="x-none" w:eastAsia="x-none"/>
        </w:rPr>
        <w:t xml:space="preserve"> </w:t>
      </w:r>
      <w:r w:rsidRPr="00A9716C">
        <w:rPr>
          <w:rFonts w:ascii="Arial" w:eastAsia="Times New Roman" w:hAnsi="Arial" w:cs="Arial"/>
          <w:spacing w:val="-1"/>
          <w:sz w:val="24"/>
          <w:szCs w:val="24"/>
          <w:lang w:val="x-none" w:eastAsia="x-none"/>
        </w:rPr>
        <w:t>осуществляется</w:t>
      </w:r>
      <w:r w:rsidRPr="00A9716C">
        <w:rPr>
          <w:rFonts w:ascii="Arial" w:eastAsia="Times New Roman" w:hAnsi="Arial" w:cs="Arial"/>
          <w:spacing w:val="19"/>
          <w:sz w:val="24"/>
          <w:szCs w:val="24"/>
          <w:lang w:val="x-none" w:eastAsia="x-none"/>
        </w:rPr>
        <w:t xml:space="preserve"> </w:t>
      </w:r>
      <w:r w:rsidRPr="00A9716C">
        <w:rPr>
          <w:rFonts w:ascii="Arial" w:eastAsia="Times New Roman" w:hAnsi="Arial" w:cs="Arial"/>
          <w:sz w:val="24"/>
          <w:szCs w:val="24"/>
          <w:lang w:val="x-none" w:eastAsia="x-none"/>
        </w:rPr>
        <w:t>в</w:t>
      </w:r>
      <w:r w:rsidRPr="00A9716C">
        <w:rPr>
          <w:rFonts w:ascii="Arial" w:eastAsia="Times New Roman" w:hAnsi="Arial" w:cs="Arial"/>
          <w:spacing w:val="15"/>
          <w:sz w:val="24"/>
          <w:szCs w:val="24"/>
          <w:lang w:val="x-none" w:eastAsia="x-none"/>
        </w:rPr>
        <w:t xml:space="preserve"> </w:t>
      </w:r>
      <w:r w:rsidRPr="00A9716C">
        <w:rPr>
          <w:rFonts w:ascii="Arial" w:eastAsia="Times New Roman" w:hAnsi="Arial" w:cs="Arial"/>
          <w:spacing w:val="-1"/>
          <w:sz w:val="24"/>
          <w:szCs w:val="24"/>
          <w:lang w:val="x-none" w:eastAsia="x-none"/>
        </w:rPr>
        <w:t>одном</w:t>
      </w:r>
      <w:r w:rsidRPr="00A9716C">
        <w:rPr>
          <w:rFonts w:ascii="Arial" w:eastAsia="Times New Roman" w:hAnsi="Arial" w:cs="Arial"/>
          <w:spacing w:val="15"/>
          <w:sz w:val="24"/>
          <w:szCs w:val="24"/>
          <w:lang w:val="x-none" w:eastAsia="x-none"/>
        </w:rPr>
        <w:t xml:space="preserve"> </w:t>
      </w:r>
      <w:r w:rsidRPr="00A9716C">
        <w:rPr>
          <w:rFonts w:ascii="Arial" w:eastAsia="Times New Roman" w:hAnsi="Arial" w:cs="Arial"/>
          <w:spacing w:val="-1"/>
          <w:sz w:val="24"/>
          <w:szCs w:val="24"/>
          <w:lang w:val="x-none" w:eastAsia="x-none"/>
        </w:rPr>
        <w:t>уровне</w:t>
      </w:r>
      <w:r w:rsidRPr="00A9716C">
        <w:rPr>
          <w:rFonts w:ascii="Arial" w:eastAsia="Times New Roman" w:hAnsi="Arial" w:cs="Arial"/>
          <w:spacing w:val="16"/>
          <w:sz w:val="24"/>
          <w:szCs w:val="24"/>
          <w:lang w:val="x-none" w:eastAsia="x-none"/>
        </w:rPr>
        <w:t xml:space="preserve"> </w:t>
      </w:r>
      <w:r w:rsidRPr="00A9716C">
        <w:rPr>
          <w:rFonts w:ascii="Arial" w:eastAsia="Times New Roman" w:hAnsi="Arial" w:cs="Arial"/>
          <w:spacing w:val="-1"/>
          <w:sz w:val="24"/>
          <w:szCs w:val="24"/>
          <w:lang w:val="x-none" w:eastAsia="x-none"/>
        </w:rPr>
        <w:t>по</w:t>
      </w:r>
      <w:r w:rsidRPr="00A9716C">
        <w:rPr>
          <w:rFonts w:ascii="Arial" w:eastAsia="Times New Roman" w:hAnsi="Arial" w:cs="Arial"/>
          <w:spacing w:val="17"/>
          <w:sz w:val="24"/>
          <w:szCs w:val="24"/>
          <w:lang w:val="x-none" w:eastAsia="x-none"/>
        </w:rPr>
        <w:t xml:space="preserve"> </w:t>
      </w:r>
      <w:r w:rsidRPr="00A9716C">
        <w:rPr>
          <w:rFonts w:ascii="Arial" w:eastAsia="Times New Roman" w:hAnsi="Arial" w:cs="Arial"/>
          <w:spacing w:val="-1"/>
          <w:sz w:val="24"/>
          <w:szCs w:val="24"/>
          <w:lang w:val="x-none" w:eastAsia="x-none"/>
        </w:rPr>
        <w:t>наземным</w:t>
      </w:r>
      <w:r w:rsidRPr="00A9716C">
        <w:rPr>
          <w:rFonts w:ascii="Arial" w:eastAsia="Times New Roman" w:hAnsi="Arial" w:cs="Arial"/>
          <w:spacing w:val="15"/>
          <w:sz w:val="24"/>
          <w:szCs w:val="24"/>
          <w:lang w:val="x-none" w:eastAsia="x-none"/>
        </w:rPr>
        <w:t xml:space="preserve"> </w:t>
      </w:r>
      <w:r w:rsidRPr="00A9716C">
        <w:rPr>
          <w:rFonts w:ascii="Arial" w:eastAsia="Times New Roman" w:hAnsi="Arial" w:cs="Arial"/>
          <w:spacing w:val="-1"/>
          <w:sz w:val="24"/>
          <w:szCs w:val="24"/>
          <w:lang w:val="x-none" w:eastAsia="x-none"/>
        </w:rPr>
        <w:t>пешеходным</w:t>
      </w:r>
      <w:r w:rsidRPr="00A9716C">
        <w:rPr>
          <w:rFonts w:ascii="Arial" w:eastAsia="Times New Roman" w:hAnsi="Arial" w:cs="Arial"/>
          <w:spacing w:val="15"/>
          <w:sz w:val="24"/>
          <w:szCs w:val="24"/>
          <w:lang w:val="x-none" w:eastAsia="x-none"/>
        </w:rPr>
        <w:t xml:space="preserve"> </w:t>
      </w:r>
      <w:r w:rsidRPr="00A9716C">
        <w:rPr>
          <w:rFonts w:ascii="Arial" w:eastAsia="Times New Roman" w:hAnsi="Arial" w:cs="Arial"/>
          <w:spacing w:val="-1"/>
          <w:sz w:val="24"/>
          <w:szCs w:val="24"/>
          <w:lang w:val="x-none" w:eastAsia="x-none"/>
        </w:rPr>
        <w:lastRenderedPageBreak/>
        <w:t>переходам</w:t>
      </w:r>
      <w:r w:rsidRPr="00A9716C">
        <w:rPr>
          <w:rFonts w:ascii="Arial" w:eastAsia="Times New Roman" w:hAnsi="Arial" w:cs="Arial"/>
          <w:spacing w:val="15"/>
          <w:sz w:val="24"/>
          <w:szCs w:val="24"/>
          <w:lang w:val="x-none" w:eastAsia="x-none"/>
        </w:rPr>
        <w:t xml:space="preserve"> </w:t>
      </w:r>
      <w:r w:rsidRPr="00A9716C">
        <w:rPr>
          <w:rFonts w:ascii="Arial" w:eastAsia="Times New Roman" w:hAnsi="Arial" w:cs="Arial"/>
          <w:sz w:val="24"/>
          <w:szCs w:val="24"/>
          <w:lang w:val="x-none" w:eastAsia="x-none"/>
        </w:rPr>
        <w:t>шири</w:t>
      </w:r>
      <w:r w:rsidRPr="00A9716C">
        <w:rPr>
          <w:rFonts w:ascii="Arial" w:eastAsia="Times New Roman" w:hAnsi="Arial" w:cs="Arial"/>
          <w:spacing w:val="-1"/>
          <w:sz w:val="24"/>
          <w:szCs w:val="24"/>
          <w:lang w:val="x-none" w:eastAsia="x-none"/>
        </w:rPr>
        <w:t>ной</w:t>
      </w:r>
      <w:r w:rsidRPr="00A9716C">
        <w:rPr>
          <w:rFonts w:ascii="Arial" w:eastAsia="Times New Roman" w:hAnsi="Arial" w:cs="Arial"/>
          <w:sz w:val="24"/>
          <w:szCs w:val="24"/>
          <w:lang w:eastAsia="x-none"/>
        </w:rPr>
        <w:t xml:space="preserve"> </w:t>
      </w:r>
      <w:r w:rsidRPr="00A9716C">
        <w:rPr>
          <w:rFonts w:ascii="Arial" w:eastAsia="Times New Roman" w:hAnsi="Arial" w:cs="Arial"/>
          <w:sz w:val="24"/>
          <w:szCs w:val="24"/>
          <w:lang w:val="x-none" w:eastAsia="x-none"/>
        </w:rPr>
        <w:t>4</w:t>
      </w:r>
      <w:r w:rsidRPr="00A9716C">
        <w:rPr>
          <w:rFonts w:ascii="Arial" w:eastAsia="Times New Roman" w:hAnsi="Arial" w:cs="Arial"/>
          <w:spacing w:val="60"/>
          <w:sz w:val="24"/>
          <w:szCs w:val="24"/>
          <w:lang w:val="x-none" w:eastAsia="x-none"/>
        </w:rPr>
        <w:t xml:space="preserve"> </w:t>
      </w:r>
      <w:r w:rsidRPr="00A9716C">
        <w:rPr>
          <w:rFonts w:ascii="Arial" w:eastAsia="Times New Roman" w:hAnsi="Arial" w:cs="Arial"/>
          <w:sz w:val="24"/>
          <w:szCs w:val="24"/>
          <w:lang w:val="x-none" w:eastAsia="x-none"/>
        </w:rPr>
        <w:t>м.</w:t>
      </w:r>
      <w:r w:rsidRPr="00A9716C">
        <w:rPr>
          <w:rFonts w:ascii="Arial" w:eastAsia="Times New Roman" w:hAnsi="Arial" w:cs="Arial"/>
          <w:spacing w:val="58"/>
          <w:sz w:val="24"/>
          <w:szCs w:val="24"/>
          <w:lang w:val="x-none" w:eastAsia="x-none"/>
        </w:rPr>
        <w:t xml:space="preserve"> </w:t>
      </w:r>
      <w:r w:rsidRPr="00A9716C">
        <w:rPr>
          <w:rFonts w:ascii="Arial" w:eastAsia="Times New Roman" w:hAnsi="Arial" w:cs="Arial"/>
          <w:spacing w:val="-1"/>
          <w:sz w:val="24"/>
          <w:szCs w:val="24"/>
          <w:lang w:val="x-none" w:eastAsia="x-none"/>
        </w:rPr>
        <w:t>Предусматривается</w:t>
      </w:r>
      <w:r w:rsidRPr="00A9716C">
        <w:rPr>
          <w:rFonts w:ascii="Arial" w:eastAsia="Times New Roman" w:hAnsi="Arial" w:cs="Arial"/>
          <w:spacing w:val="59"/>
          <w:sz w:val="24"/>
          <w:szCs w:val="24"/>
          <w:lang w:val="x-none" w:eastAsia="x-none"/>
        </w:rPr>
        <w:t xml:space="preserve"> </w:t>
      </w:r>
      <w:r w:rsidRPr="00A9716C">
        <w:rPr>
          <w:rFonts w:ascii="Arial" w:eastAsia="Times New Roman" w:hAnsi="Arial" w:cs="Arial"/>
          <w:spacing w:val="-1"/>
          <w:sz w:val="24"/>
          <w:szCs w:val="24"/>
          <w:lang w:val="x-none" w:eastAsia="x-none"/>
        </w:rPr>
        <w:t>устройство</w:t>
      </w:r>
      <w:r w:rsidRPr="00A9716C">
        <w:rPr>
          <w:rFonts w:ascii="Arial" w:eastAsia="Times New Roman" w:hAnsi="Arial" w:cs="Arial"/>
          <w:spacing w:val="60"/>
          <w:sz w:val="24"/>
          <w:szCs w:val="24"/>
          <w:lang w:val="x-none" w:eastAsia="x-none"/>
        </w:rPr>
        <w:t xml:space="preserve"> </w:t>
      </w:r>
      <w:r w:rsidRPr="00A9716C">
        <w:rPr>
          <w:rFonts w:ascii="Arial" w:eastAsia="Times New Roman" w:hAnsi="Arial" w:cs="Arial"/>
          <w:spacing w:val="-1"/>
          <w:sz w:val="24"/>
          <w:szCs w:val="24"/>
          <w:lang w:val="x-none" w:eastAsia="x-none"/>
        </w:rPr>
        <w:t>пониженного</w:t>
      </w:r>
      <w:r w:rsidRPr="00A9716C">
        <w:rPr>
          <w:rFonts w:ascii="Arial" w:eastAsia="Times New Roman" w:hAnsi="Arial" w:cs="Arial"/>
          <w:spacing w:val="60"/>
          <w:sz w:val="24"/>
          <w:szCs w:val="24"/>
          <w:lang w:val="x-none" w:eastAsia="x-none"/>
        </w:rPr>
        <w:t xml:space="preserve"> </w:t>
      </w:r>
      <w:r w:rsidRPr="00A9716C">
        <w:rPr>
          <w:rFonts w:ascii="Arial" w:eastAsia="Times New Roman" w:hAnsi="Arial" w:cs="Arial"/>
          <w:spacing w:val="-2"/>
          <w:sz w:val="24"/>
          <w:szCs w:val="24"/>
          <w:lang w:val="x-none" w:eastAsia="x-none"/>
        </w:rPr>
        <w:t>бортового</w:t>
      </w:r>
      <w:r w:rsidRPr="00A9716C">
        <w:rPr>
          <w:rFonts w:ascii="Arial" w:eastAsia="Times New Roman" w:hAnsi="Arial" w:cs="Arial"/>
          <w:spacing w:val="60"/>
          <w:sz w:val="24"/>
          <w:szCs w:val="24"/>
          <w:lang w:val="x-none" w:eastAsia="x-none"/>
        </w:rPr>
        <w:t xml:space="preserve"> </w:t>
      </w:r>
      <w:r w:rsidRPr="00A9716C">
        <w:rPr>
          <w:rFonts w:ascii="Arial" w:eastAsia="Times New Roman" w:hAnsi="Arial" w:cs="Arial"/>
          <w:spacing w:val="-1"/>
          <w:sz w:val="24"/>
          <w:szCs w:val="24"/>
          <w:lang w:val="x-none" w:eastAsia="x-none"/>
        </w:rPr>
        <w:t>камня</w:t>
      </w:r>
      <w:r w:rsidRPr="00A9716C">
        <w:rPr>
          <w:rFonts w:ascii="Arial" w:eastAsia="Times New Roman" w:hAnsi="Arial" w:cs="Arial"/>
          <w:spacing w:val="59"/>
          <w:sz w:val="24"/>
          <w:szCs w:val="24"/>
          <w:lang w:val="x-none" w:eastAsia="x-none"/>
        </w:rPr>
        <w:t xml:space="preserve"> </w:t>
      </w:r>
      <w:r w:rsidRPr="00A9716C">
        <w:rPr>
          <w:rFonts w:ascii="Arial" w:eastAsia="Times New Roman" w:hAnsi="Arial" w:cs="Arial"/>
          <w:sz w:val="24"/>
          <w:szCs w:val="24"/>
          <w:lang w:val="x-none" w:eastAsia="x-none"/>
        </w:rPr>
        <w:t>не</w:t>
      </w:r>
      <w:r w:rsidRPr="00A9716C">
        <w:rPr>
          <w:rFonts w:ascii="Arial" w:eastAsia="Times New Roman" w:hAnsi="Arial" w:cs="Arial"/>
          <w:spacing w:val="41"/>
          <w:sz w:val="24"/>
          <w:szCs w:val="24"/>
          <w:lang w:val="x-none" w:eastAsia="x-none"/>
        </w:rPr>
        <w:t xml:space="preserve"> </w:t>
      </w:r>
      <w:r w:rsidRPr="00A9716C">
        <w:rPr>
          <w:rFonts w:ascii="Arial" w:eastAsia="Times New Roman" w:hAnsi="Arial" w:cs="Arial"/>
          <w:sz w:val="24"/>
          <w:szCs w:val="24"/>
          <w:lang w:val="x-none" w:eastAsia="x-none"/>
        </w:rPr>
        <w:t>менее</w:t>
      </w:r>
      <w:r w:rsidRPr="00A9716C">
        <w:rPr>
          <w:rFonts w:ascii="Arial" w:eastAsia="Times New Roman" w:hAnsi="Arial" w:cs="Arial"/>
          <w:spacing w:val="6"/>
          <w:sz w:val="24"/>
          <w:szCs w:val="24"/>
          <w:lang w:val="x-none" w:eastAsia="x-none"/>
        </w:rPr>
        <w:t xml:space="preserve"> </w:t>
      </w:r>
      <w:r w:rsidRPr="00A9716C">
        <w:rPr>
          <w:rFonts w:ascii="Arial" w:eastAsia="Times New Roman" w:hAnsi="Arial" w:cs="Arial"/>
          <w:spacing w:val="-2"/>
          <w:sz w:val="24"/>
          <w:szCs w:val="24"/>
          <w:lang w:val="x-none" w:eastAsia="x-none"/>
        </w:rPr>
        <w:t>2,5</w:t>
      </w:r>
      <w:r w:rsidRPr="00A9716C">
        <w:rPr>
          <w:rFonts w:ascii="Arial" w:eastAsia="Times New Roman" w:hAnsi="Arial" w:cs="Arial"/>
          <w:spacing w:val="9"/>
          <w:sz w:val="24"/>
          <w:szCs w:val="24"/>
          <w:lang w:val="x-none" w:eastAsia="x-none"/>
        </w:rPr>
        <w:t xml:space="preserve"> </w:t>
      </w:r>
      <w:r w:rsidRPr="00A9716C">
        <w:rPr>
          <w:rFonts w:ascii="Arial" w:eastAsia="Times New Roman" w:hAnsi="Arial" w:cs="Arial"/>
          <w:sz w:val="24"/>
          <w:szCs w:val="24"/>
          <w:lang w:val="x-none" w:eastAsia="x-none"/>
        </w:rPr>
        <w:t>см</w:t>
      </w:r>
      <w:r w:rsidRPr="00A9716C">
        <w:rPr>
          <w:rFonts w:ascii="Arial" w:eastAsia="Times New Roman" w:hAnsi="Arial" w:cs="Arial"/>
          <w:spacing w:val="6"/>
          <w:sz w:val="24"/>
          <w:szCs w:val="24"/>
          <w:lang w:val="x-none" w:eastAsia="x-none"/>
        </w:rPr>
        <w:t xml:space="preserve"> </w:t>
      </w:r>
      <w:r w:rsidRPr="00A9716C">
        <w:rPr>
          <w:rFonts w:ascii="Arial" w:eastAsia="Times New Roman" w:hAnsi="Arial" w:cs="Arial"/>
          <w:sz w:val="24"/>
          <w:szCs w:val="24"/>
          <w:lang w:val="x-none" w:eastAsia="x-none"/>
        </w:rPr>
        <w:t>и</w:t>
      </w:r>
      <w:r w:rsidRPr="00A9716C">
        <w:rPr>
          <w:rFonts w:ascii="Arial" w:eastAsia="Times New Roman" w:hAnsi="Arial" w:cs="Arial"/>
          <w:spacing w:val="7"/>
          <w:sz w:val="24"/>
          <w:szCs w:val="24"/>
          <w:lang w:val="x-none" w:eastAsia="x-none"/>
        </w:rPr>
        <w:t xml:space="preserve"> </w:t>
      </w:r>
      <w:r w:rsidRPr="00A9716C">
        <w:rPr>
          <w:rFonts w:ascii="Arial" w:eastAsia="Times New Roman" w:hAnsi="Arial" w:cs="Arial"/>
          <w:sz w:val="24"/>
          <w:szCs w:val="24"/>
          <w:lang w:val="x-none" w:eastAsia="x-none"/>
        </w:rPr>
        <w:t>не</w:t>
      </w:r>
      <w:r w:rsidRPr="00A9716C">
        <w:rPr>
          <w:rFonts w:ascii="Arial" w:eastAsia="Times New Roman" w:hAnsi="Arial" w:cs="Arial"/>
          <w:spacing w:val="6"/>
          <w:sz w:val="24"/>
          <w:szCs w:val="24"/>
          <w:lang w:val="x-none" w:eastAsia="x-none"/>
        </w:rPr>
        <w:t xml:space="preserve"> </w:t>
      </w:r>
      <w:r w:rsidRPr="00A9716C">
        <w:rPr>
          <w:rFonts w:ascii="Arial" w:eastAsia="Times New Roman" w:hAnsi="Arial" w:cs="Arial"/>
          <w:spacing w:val="-1"/>
          <w:sz w:val="24"/>
          <w:szCs w:val="24"/>
          <w:lang w:val="x-none" w:eastAsia="x-none"/>
        </w:rPr>
        <w:t>более</w:t>
      </w:r>
      <w:r w:rsidRPr="00A9716C">
        <w:rPr>
          <w:rFonts w:ascii="Arial" w:eastAsia="Times New Roman" w:hAnsi="Arial" w:cs="Arial"/>
          <w:spacing w:val="9"/>
          <w:sz w:val="24"/>
          <w:szCs w:val="24"/>
          <w:lang w:val="x-none" w:eastAsia="x-none"/>
        </w:rPr>
        <w:t xml:space="preserve"> </w:t>
      </w:r>
      <w:r w:rsidRPr="00A9716C">
        <w:rPr>
          <w:rFonts w:ascii="Arial" w:eastAsia="Times New Roman" w:hAnsi="Arial" w:cs="Arial"/>
          <w:sz w:val="24"/>
          <w:szCs w:val="24"/>
          <w:lang w:val="x-none" w:eastAsia="x-none"/>
        </w:rPr>
        <w:t>4</w:t>
      </w:r>
      <w:r w:rsidRPr="00A9716C">
        <w:rPr>
          <w:rFonts w:ascii="Arial" w:eastAsia="Times New Roman" w:hAnsi="Arial" w:cs="Arial"/>
          <w:spacing w:val="9"/>
          <w:sz w:val="24"/>
          <w:szCs w:val="24"/>
          <w:lang w:val="x-none" w:eastAsia="x-none"/>
        </w:rPr>
        <w:t xml:space="preserve"> </w:t>
      </w:r>
      <w:r w:rsidRPr="00A9716C">
        <w:rPr>
          <w:rFonts w:ascii="Arial" w:eastAsia="Times New Roman" w:hAnsi="Arial" w:cs="Arial"/>
          <w:spacing w:val="-2"/>
          <w:sz w:val="24"/>
          <w:szCs w:val="24"/>
          <w:lang w:val="x-none" w:eastAsia="x-none"/>
        </w:rPr>
        <w:t>см</w:t>
      </w:r>
      <w:r w:rsidRPr="00A9716C">
        <w:rPr>
          <w:rFonts w:ascii="Arial" w:eastAsia="Times New Roman" w:hAnsi="Arial" w:cs="Arial"/>
          <w:spacing w:val="8"/>
          <w:sz w:val="24"/>
          <w:szCs w:val="24"/>
          <w:lang w:val="x-none" w:eastAsia="x-none"/>
        </w:rPr>
        <w:t xml:space="preserve"> </w:t>
      </w:r>
      <w:r w:rsidRPr="00A9716C">
        <w:rPr>
          <w:rFonts w:ascii="Arial" w:eastAsia="Times New Roman" w:hAnsi="Arial" w:cs="Arial"/>
          <w:sz w:val="24"/>
          <w:szCs w:val="24"/>
          <w:lang w:val="x-none" w:eastAsia="x-none"/>
        </w:rPr>
        <w:t>в</w:t>
      </w:r>
      <w:r w:rsidRPr="00A9716C">
        <w:rPr>
          <w:rFonts w:ascii="Arial" w:eastAsia="Times New Roman" w:hAnsi="Arial" w:cs="Arial"/>
          <w:spacing w:val="8"/>
          <w:sz w:val="24"/>
          <w:szCs w:val="24"/>
          <w:lang w:val="x-none" w:eastAsia="x-none"/>
        </w:rPr>
        <w:t xml:space="preserve"> </w:t>
      </w:r>
      <w:r w:rsidRPr="00A9716C">
        <w:rPr>
          <w:rFonts w:ascii="Arial" w:eastAsia="Times New Roman" w:hAnsi="Arial" w:cs="Arial"/>
          <w:spacing w:val="-1"/>
          <w:sz w:val="24"/>
          <w:szCs w:val="24"/>
          <w:lang w:val="x-none" w:eastAsia="x-none"/>
        </w:rPr>
        <w:t>местах</w:t>
      </w:r>
      <w:r w:rsidRPr="00A9716C">
        <w:rPr>
          <w:rFonts w:ascii="Arial" w:eastAsia="Times New Roman" w:hAnsi="Arial" w:cs="Arial"/>
          <w:spacing w:val="7"/>
          <w:sz w:val="24"/>
          <w:szCs w:val="24"/>
          <w:lang w:val="x-none" w:eastAsia="x-none"/>
        </w:rPr>
        <w:t xml:space="preserve"> </w:t>
      </w:r>
      <w:r w:rsidRPr="00A9716C">
        <w:rPr>
          <w:rFonts w:ascii="Arial" w:eastAsia="Times New Roman" w:hAnsi="Arial" w:cs="Arial"/>
          <w:spacing w:val="-1"/>
          <w:sz w:val="24"/>
          <w:szCs w:val="24"/>
          <w:lang w:val="x-none" w:eastAsia="x-none"/>
        </w:rPr>
        <w:t>пешеходных</w:t>
      </w:r>
      <w:r w:rsidRPr="00A9716C">
        <w:rPr>
          <w:rFonts w:ascii="Arial" w:eastAsia="Times New Roman" w:hAnsi="Arial" w:cs="Arial"/>
          <w:spacing w:val="7"/>
          <w:sz w:val="24"/>
          <w:szCs w:val="24"/>
          <w:lang w:val="x-none" w:eastAsia="x-none"/>
        </w:rPr>
        <w:t xml:space="preserve"> </w:t>
      </w:r>
      <w:r w:rsidRPr="00A9716C">
        <w:rPr>
          <w:rFonts w:ascii="Arial" w:eastAsia="Times New Roman" w:hAnsi="Arial" w:cs="Arial"/>
          <w:spacing w:val="-2"/>
          <w:sz w:val="24"/>
          <w:szCs w:val="24"/>
          <w:lang w:val="x-none" w:eastAsia="x-none"/>
        </w:rPr>
        <w:t>переходов,</w:t>
      </w:r>
      <w:r w:rsidRPr="00A9716C">
        <w:rPr>
          <w:rFonts w:ascii="Arial" w:eastAsia="Times New Roman" w:hAnsi="Arial" w:cs="Arial"/>
          <w:spacing w:val="7"/>
          <w:sz w:val="24"/>
          <w:szCs w:val="24"/>
          <w:lang w:val="x-none" w:eastAsia="x-none"/>
        </w:rPr>
        <w:t xml:space="preserve"> </w:t>
      </w:r>
      <w:r w:rsidRPr="00A9716C">
        <w:rPr>
          <w:rFonts w:ascii="Arial" w:eastAsia="Times New Roman" w:hAnsi="Arial" w:cs="Arial"/>
          <w:sz w:val="24"/>
          <w:szCs w:val="24"/>
          <w:lang w:val="x-none" w:eastAsia="x-none"/>
        </w:rPr>
        <w:t>на</w:t>
      </w:r>
      <w:r w:rsidRPr="00A9716C">
        <w:rPr>
          <w:rFonts w:ascii="Arial" w:eastAsia="Times New Roman" w:hAnsi="Arial" w:cs="Arial"/>
          <w:spacing w:val="8"/>
          <w:sz w:val="24"/>
          <w:szCs w:val="24"/>
          <w:lang w:val="x-none" w:eastAsia="x-none"/>
        </w:rPr>
        <w:t xml:space="preserve"> </w:t>
      </w:r>
      <w:r w:rsidRPr="00A9716C">
        <w:rPr>
          <w:rFonts w:ascii="Arial" w:eastAsia="Times New Roman" w:hAnsi="Arial" w:cs="Arial"/>
          <w:spacing w:val="-1"/>
          <w:sz w:val="24"/>
          <w:szCs w:val="24"/>
          <w:lang w:val="x-none" w:eastAsia="x-none"/>
        </w:rPr>
        <w:t>пути</w:t>
      </w:r>
      <w:r w:rsidRPr="00A9716C">
        <w:rPr>
          <w:rFonts w:ascii="Arial" w:eastAsia="Times New Roman" w:hAnsi="Arial" w:cs="Arial"/>
          <w:spacing w:val="9"/>
          <w:sz w:val="24"/>
          <w:szCs w:val="24"/>
          <w:lang w:val="x-none" w:eastAsia="x-none"/>
        </w:rPr>
        <w:t xml:space="preserve"> </w:t>
      </w:r>
      <w:r w:rsidRPr="00A9716C">
        <w:rPr>
          <w:rFonts w:ascii="Arial" w:eastAsia="Times New Roman" w:hAnsi="Arial" w:cs="Arial"/>
          <w:spacing w:val="1"/>
          <w:sz w:val="24"/>
          <w:szCs w:val="24"/>
          <w:lang w:val="x-none" w:eastAsia="x-none"/>
        </w:rPr>
        <w:t>следо</w:t>
      </w:r>
      <w:r w:rsidRPr="00A9716C">
        <w:rPr>
          <w:rFonts w:ascii="Arial" w:eastAsia="Times New Roman" w:hAnsi="Arial" w:cs="Arial"/>
          <w:spacing w:val="-1"/>
          <w:sz w:val="24"/>
          <w:szCs w:val="24"/>
          <w:lang w:val="x-none" w:eastAsia="x-none"/>
        </w:rPr>
        <w:t>вания</w:t>
      </w:r>
      <w:r w:rsidRPr="00A9716C">
        <w:rPr>
          <w:rFonts w:ascii="Arial" w:eastAsia="Times New Roman" w:hAnsi="Arial" w:cs="Arial"/>
          <w:spacing w:val="23"/>
          <w:sz w:val="24"/>
          <w:szCs w:val="24"/>
          <w:lang w:val="x-none" w:eastAsia="x-none"/>
        </w:rPr>
        <w:t xml:space="preserve"> </w:t>
      </w:r>
      <w:r w:rsidRPr="00A9716C">
        <w:rPr>
          <w:rFonts w:ascii="Arial" w:eastAsia="Times New Roman" w:hAnsi="Arial" w:cs="Arial"/>
          <w:sz w:val="24"/>
          <w:szCs w:val="24"/>
          <w:lang w:val="x-none" w:eastAsia="x-none"/>
        </w:rPr>
        <w:t>по</w:t>
      </w:r>
      <w:r w:rsidRPr="00A9716C">
        <w:rPr>
          <w:rFonts w:ascii="Arial" w:eastAsia="Times New Roman" w:hAnsi="Arial" w:cs="Arial"/>
          <w:spacing w:val="24"/>
          <w:sz w:val="24"/>
          <w:szCs w:val="24"/>
          <w:lang w:val="x-none" w:eastAsia="x-none"/>
        </w:rPr>
        <w:t xml:space="preserve"> </w:t>
      </w:r>
      <w:r w:rsidRPr="00A9716C">
        <w:rPr>
          <w:rFonts w:ascii="Arial" w:eastAsia="Times New Roman" w:hAnsi="Arial" w:cs="Arial"/>
          <w:spacing w:val="-1"/>
          <w:sz w:val="24"/>
          <w:szCs w:val="24"/>
          <w:lang w:val="x-none" w:eastAsia="x-none"/>
        </w:rPr>
        <w:t>тротуарам</w:t>
      </w:r>
      <w:r w:rsidRPr="00A9716C">
        <w:rPr>
          <w:rFonts w:ascii="Arial" w:eastAsia="Times New Roman" w:hAnsi="Arial" w:cs="Arial"/>
          <w:spacing w:val="43"/>
          <w:sz w:val="24"/>
          <w:szCs w:val="24"/>
          <w:lang w:val="x-none" w:eastAsia="x-none"/>
        </w:rPr>
        <w:t xml:space="preserve"> </w:t>
      </w:r>
      <w:r w:rsidRPr="00A9716C">
        <w:rPr>
          <w:rFonts w:ascii="Arial" w:eastAsia="Times New Roman" w:hAnsi="Arial" w:cs="Arial"/>
          <w:sz w:val="24"/>
          <w:szCs w:val="24"/>
          <w:lang w:val="x-none" w:eastAsia="x-none"/>
        </w:rPr>
        <w:t>и</w:t>
      </w:r>
      <w:r w:rsidRPr="00A9716C">
        <w:rPr>
          <w:rFonts w:ascii="Arial" w:eastAsia="Times New Roman" w:hAnsi="Arial" w:cs="Arial"/>
          <w:spacing w:val="23"/>
          <w:sz w:val="24"/>
          <w:szCs w:val="24"/>
          <w:lang w:val="x-none" w:eastAsia="x-none"/>
        </w:rPr>
        <w:t xml:space="preserve"> </w:t>
      </w:r>
      <w:r w:rsidRPr="00A9716C">
        <w:rPr>
          <w:rFonts w:ascii="Arial" w:eastAsia="Times New Roman" w:hAnsi="Arial" w:cs="Arial"/>
          <w:spacing w:val="-1"/>
          <w:sz w:val="24"/>
          <w:szCs w:val="24"/>
          <w:lang w:val="x-none" w:eastAsia="x-none"/>
        </w:rPr>
        <w:t>пешеходным</w:t>
      </w:r>
      <w:r w:rsidRPr="00A9716C">
        <w:rPr>
          <w:rFonts w:ascii="Arial" w:eastAsia="Times New Roman" w:hAnsi="Arial" w:cs="Arial"/>
          <w:spacing w:val="23"/>
          <w:sz w:val="24"/>
          <w:szCs w:val="24"/>
          <w:lang w:val="x-none" w:eastAsia="x-none"/>
        </w:rPr>
        <w:t xml:space="preserve"> </w:t>
      </w:r>
      <w:r w:rsidRPr="00A9716C">
        <w:rPr>
          <w:rFonts w:ascii="Arial" w:eastAsia="Times New Roman" w:hAnsi="Arial" w:cs="Arial"/>
          <w:spacing w:val="-1"/>
          <w:sz w:val="24"/>
          <w:szCs w:val="24"/>
          <w:lang w:val="x-none" w:eastAsia="x-none"/>
        </w:rPr>
        <w:t>дорожкам</w:t>
      </w:r>
      <w:r w:rsidRPr="00A9716C">
        <w:rPr>
          <w:rFonts w:ascii="Arial" w:eastAsia="Times New Roman" w:hAnsi="Arial" w:cs="Arial"/>
          <w:spacing w:val="24"/>
          <w:sz w:val="24"/>
          <w:szCs w:val="24"/>
          <w:lang w:val="x-none" w:eastAsia="x-none"/>
        </w:rPr>
        <w:t xml:space="preserve"> </w:t>
      </w:r>
      <w:r w:rsidRPr="00A9716C">
        <w:rPr>
          <w:rFonts w:ascii="Arial" w:eastAsia="Times New Roman" w:hAnsi="Arial" w:cs="Arial"/>
          <w:spacing w:val="-2"/>
          <w:sz w:val="24"/>
          <w:szCs w:val="24"/>
          <w:lang w:val="x-none" w:eastAsia="x-none"/>
        </w:rPr>
        <w:t>при</w:t>
      </w:r>
      <w:r w:rsidRPr="00A9716C">
        <w:rPr>
          <w:rFonts w:ascii="Arial" w:eastAsia="Times New Roman" w:hAnsi="Arial" w:cs="Arial"/>
          <w:spacing w:val="23"/>
          <w:sz w:val="24"/>
          <w:szCs w:val="24"/>
          <w:lang w:val="x-none" w:eastAsia="x-none"/>
        </w:rPr>
        <w:t xml:space="preserve"> </w:t>
      </w:r>
      <w:r w:rsidRPr="00A9716C">
        <w:rPr>
          <w:rFonts w:ascii="Arial" w:eastAsia="Times New Roman" w:hAnsi="Arial" w:cs="Arial"/>
          <w:spacing w:val="-1"/>
          <w:sz w:val="24"/>
          <w:szCs w:val="24"/>
          <w:lang w:val="x-none" w:eastAsia="x-none"/>
        </w:rPr>
        <w:t>пересечении</w:t>
      </w:r>
      <w:r w:rsidRPr="00A9716C">
        <w:rPr>
          <w:rFonts w:ascii="Arial" w:eastAsia="Times New Roman" w:hAnsi="Arial" w:cs="Arial"/>
          <w:spacing w:val="23"/>
          <w:sz w:val="24"/>
          <w:szCs w:val="24"/>
          <w:lang w:val="x-none" w:eastAsia="x-none"/>
        </w:rPr>
        <w:t xml:space="preserve"> </w:t>
      </w:r>
      <w:r w:rsidRPr="00A9716C">
        <w:rPr>
          <w:rFonts w:ascii="Arial" w:eastAsia="Times New Roman" w:hAnsi="Arial" w:cs="Arial"/>
          <w:spacing w:val="-1"/>
          <w:sz w:val="24"/>
          <w:szCs w:val="24"/>
          <w:lang w:val="x-none" w:eastAsia="x-none"/>
        </w:rPr>
        <w:t>внутриквартальных</w:t>
      </w:r>
      <w:r w:rsidRPr="00A9716C">
        <w:rPr>
          <w:rFonts w:ascii="Arial" w:eastAsia="Times New Roman" w:hAnsi="Arial" w:cs="Arial"/>
          <w:spacing w:val="1"/>
          <w:sz w:val="24"/>
          <w:szCs w:val="24"/>
          <w:lang w:val="x-none" w:eastAsia="x-none"/>
        </w:rPr>
        <w:t xml:space="preserve"> </w:t>
      </w:r>
      <w:r w:rsidRPr="00A9716C">
        <w:rPr>
          <w:rFonts w:ascii="Arial" w:eastAsia="Times New Roman" w:hAnsi="Arial" w:cs="Arial"/>
          <w:spacing w:val="-1"/>
          <w:sz w:val="24"/>
          <w:szCs w:val="24"/>
          <w:lang w:val="x-none" w:eastAsia="x-none"/>
        </w:rPr>
        <w:t>съездов.</w:t>
      </w:r>
    </w:p>
    <w:p w:rsidR="007B697C" w:rsidRPr="00A9716C" w:rsidRDefault="007B697C" w:rsidP="00882767">
      <w:pPr>
        <w:spacing w:after="120" w:line="240" w:lineRule="auto"/>
        <w:ind w:firstLine="709"/>
        <w:jc w:val="both"/>
        <w:rPr>
          <w:rFonts w:ascii="Arial" w:eastAsia="Times New Roman" w:hAnsi="Arial" w:cs="Arial"/>
          <w:sz w:val="24"/>
          <w:szCs w:val="24"/>
          <w:lang w:val="x-none" w:eastAsia="x-none"/>
        </w:rPr>
      </w:pPr>
      <w:r w:rsidRPr="00A9716C">
        <w:rPr>
          <w:rFonts w:ascii="Arial" w:eastAsia="Times New Roman" w:hAnsi="Arial" w:cs="Arial"/>
          <w:spacing w:val="-1"/>
          <w:sz w:val="24"/>
          <w:szCs w:val="24"/>
          <w:lang w:val="x-none" w:eastAsia="x-none"/>
        </w:rPr>
        <w:t>Продольный</w:t>
      </w:r>
      <w:r w:rsidRPr="00A9716C">
        <w:rPr>
          <w:rFonts w:ascii="Arial" w:eastAsia="Times New Roman" w:hAnsi="Arial" w:cs="Arial"/>
          <w:spacing w:val="33"/>
          <w:sz w:val="24"/>
          <w:szCs w:val="24"/>
          <w:lang w:val="x-none" w:eastAsia="x-none"/>
        </w:rPr>
        <w:t xml:space="preserve"> </w:t>
      </w:r>
      <w:r w:rsidRPr="00A9716C">
        <w:rPr>
          <w:rFonts w:ascii="Arial" w:eastAsia="Times New Roman" w:hAnsi="Arial" w:cs="Arial"/>
          <w:spacing w:val="-1"/>
          <w:sz w:val="24"/>
          <w:szCs w:val="24"/>
          <w:lang w:val="x-none" w:eastAsia="x-none"/>
        </w:rPr>
        <w:t>уклон</w:t>
      </w:r>
      <w:r w:rsidRPr="00A9716C">
        <w:rPr>
          <w:rFonts w:ascii="Arial" w:eastAsia="Times New Roman" w:hAnsi="Arial" w:cs="Arial"/>
          <w:spacing w:val="31"/>
          <w:sz w:val="24"/>
          <w:szCs w:val="24"/>
          <w:lang w:val="x-none" w:eastAsia="x-none"/>
        </w:rPr>
        <w:t xml:space="preserve"> </w:t>
      </w:r>
      <w:r w:rsidRPr="00A9716C">
        <w:rPr>
          <w:rFonts w:ascii="Arial" w:eastAsia="Times New Roman" w:hAnsi="Arial" w:cs="Arial"/>
          <w:spacing w:val="-1"/>
          <w:sz w:val="24"/>
          <w:szCs w:val="24"/>
          <w:lang w:val="x-none" w:eastAsia="x-none"/>
        </w:rPr>
        <w:t>пути</w:t>
      </w:r>
      <w:r w:rsidRPr="00A9716C">
        <w:rPr>
          <w:rFonts w:ascii="Arial" w:eastAsia="Times New Roman" w:hAnsi="Arial" w:cs="Arial"/>
          <w:spacing w:val="33"/>
          <w:sz w:val="24"/>
          <w:szCs w:val="24"/>
          <w:lang w:val="x-none" w:eastAsia="x-none"/>
        </w:rPr>
        <w:t xml:space="preserve"> </w:t>
      </w:r>
      <w:r w:rsidRPr="00A9716C">
        <w:rPr>
          <w:rFonts w:ascii="Arial" w:eastAsia="Times New Roman" w:hAnsi="Arial" w:cs="Arial"/>
          <w:spacing w:val="-1"/>
          <w:sz w:val="24"/>
          <w:szCs w:val="24"/>
          <w:lang w:val="x-none" w:eastAsia="x-none"/>
        </w:rPr>
        <w:t>движения,</w:t>
      </w:r>
      <w:r w:rsidRPr="00A9716C">
        <w:rPr>
          <w:rFonts w:ascii="Arial" w:eastAsia="Times New Roman" w:hAnsi="Arial" w:cs="Arial"/>
          <w:spacing w:val="30"/>
          <w:sz w:val="24"/>
          <w:szCs w:val="24"/>
          <w:lang w:val="x-none" w:eastAsia="x-none"/>
        </w:rPr>
        <w:t xml:space="preserve"> </w:t>
      </w:r>
      <w:r w:rsidRPr="00A9716C">
        <w:rPr>
          <w:rFonts w:ascii="Arial" w:eastAsia="Times New Roman" w:hAnsi="Arial" w:cs="Arial"/>
          <w:sz w:val="24"/>
          <w:szCs w:val="24"/>
          <w:lang w:val="x-none" w:eastAsia="x-none"/>
        </w:rPr>
        <w:t>по</w:t>
      </w:r>
      <w:r w:rsidRPr="00A9716C">
        <w:rPr>
          <w:rFonts w:ascii="Arial" w:eastAsia="Times New Roman" w:hAnsi="Arial" w:cs="Arial"/>
          <w:spacing w:val="31"/>
          <w:sz w:val="24"/>
          <w:szCs w:val="24"/>
          <w:lang w:val="x-none" w:eastAsia="x-none"/>
        </w:rPr>
        <w:t xml:space="preserve"> </w:t>
      </w:r>
      <w:r w:rsidRPr="00A9716C">
        <w:rPr>
          <w:rFonts w:ascii="Arial" w:eastAsia="Times New Roman" w:hAnsi="Arial" w:cs="Arial"/>
          <w:sz w:val="24"/>
          <w:szCs w:val="24"/>
          <w:lang w:val="x-none" w:eastAsia="x-none"/>
        </w:rPr>
        <w:t>которому</w:t>
      </w:r>
      <w:r w:rsidRPr="00A9716C">
        <w:rPr>
          <w:rFonts w:ascii="Arial" w:eastAsia="Times New Roman" w:hAnsi="Arial" w:cs="Arial"/>
          <w:spacing w:val="29"/>
          <w:sz w:val="24"/>
          <w:szCs w:val="24"/>
          <w:lang w:val="x-none" w:eastAsia="x-none"/>
        </w:rPr>
        <w:t xml:space="preserve"> </w:t>
      </w:r>
      <w:r w:rsidRPr="00A9716C">
        <w:rPr>
          <w:rFonts w:ascii="Arial" w:eastAsia="Times New Roman" w:hAnsi="Arial" w:cs="Arial"/>
          <w:spacing w:val="-1"/>
          <w:sz w:val="24"/>
          <w:szCs w:val="24"/>
          <w:lang w:val="x-none" w:eastAsia="x-none"/>
        </w:rPr>
        <w:t>возможен</w:t>
      </w:r>
      <w:r w:rsidRPr="00A9716C">
        <w:rPr>
          <w:rFonts w:ascii="Arial" w:eastAsia="Times New Roman" w:hAnsi="Arial" w:cs="Arial"/>
          <w:spacing w:val="32"/>
          <w:sz w:val="24"/>
          <w:szCs w:val="24"/>
          <w:lang w:val="x-none" w:eastAsia="x-none"/>
        </w:rPr>
        <w:t xml:space="preserve"> </w:t>
      </w:r>
      <w:r w:rsidRPr="00A9716C">
        <w:rPr>
          <w:rFonts w:ascii="Arial" w:eastAsia="Times New Roman" w:hAnsi="Arial" w:cs="Arial"/>
          <w:spacing w:val="-1"/>
          <w:sz w:val="24"/>
          <w:szCs w:val="24"/>
          <w:lang w:val="x-none" w:eastAsia="x-none"/>
        </w:rPr>
        <w:t>проезд</w:t>
      </w:r>
      <w:r w:rsidRPr="00A9716C">
        <w:rPr>
          <w:rFonts w:ascii="Arial" w:eastAsia="Times New Roman" w:hAnsi="Arial" w:cs="Arial"/>
          <w:spacing w:val="33"/>
          <w:sz w:val="24"/>
          <w:szCs w:val="24"/>
          <w:lang w:val="x-none" w:eastAsia="x-none"/>
        </w:rPr>
        <w:t xml:space="preserve"> </w:t>
      </w:r>
      <w:r w:rsidRPr="00A9716C">
        <w:rPr>
          <w:rFonts w:ascii="Arial" w:eastAsia="Times New Roman" w:hAnsi="Arial" w:cs="Arial"/>
          <w:sz w:val="24"/>
          <w:szCs w:val="24"/>
          <w:lang w:val="x-none" w:eastAsia="x-none"/>
        </w:rPr>
        <w:t>ин</w:t>
      </w:r>
      <w:r w:rsidRPr="00A9716C">
        <w:rPr>
          <w:rFonts w:ascii="Arial" w:eastAsia="Times New Roman" w:hAnsi="Arial" w:cs="Arial"/>
          <w:spacing w:val="-1"/>
          <w:sz w:val="24"/>
          <w:szCs w:val="24"/>
          <w:lang w:val="x-none" w:eastAsia="x-none"/>
        </w:rPr>
        <w:t>валидов</w:t>
      </w:r>
      <w:r w:rsidRPr="00A9716C">
        <w:rPr>
          <w:rFonts w:ascii="Arial" w:eastAsia="Times New Roman" w:hAnsi="Arial" w:cs="Arial"/>
          <w:spacing w:val="1"/>
          <w:sz w:val="24"/>
          <w:szCs w:val="24"/>
          <w:lang w:val="x-none" w:eastAsia="x-none"/>
        </w:rPr>
        <w:t xml:space="preserve"> </w:t>
      </w:r>
      <w:r w:rsidRPr="00A9716C">
        <w:rPr>
          <w:rFonts w:ascii="Arial" w:eastAsia="Times New Roman" w:hAnsi="Arial" w:cs="Arial"/>
          <w:sz w:val="24"/>
          <w:szCs w:val="24"/>
          <w:lang w:val="x-none" w:eastAsia="x-none"/>
        </w:rPr>
        <w:t>на</w:t>
      </w:r>
      <w:r w:rsidRPr="00A9716C">
        <w:rPr>
          <w:rFonts w:ascii="Arial" w:eastAsia="Times New Roman" w:hAnsi="Arial" w:cs="Arial"/>
          <w:spacing w:val="1"/>
          <w:sz w:val="24"/>
          <w:szCs w:val="24"/>
          <w:lang w:val="x-none" w:eastAsia="x-none"/>
        </w:rPr>
        <w:t xml:space="preserve"> </w:t>
      </w:r>
      <w:r w:rsidRPr="00A9716C">
        <w:rPr>
          <w:rFonts w:ascii="Arial" w:eastAsia="Times New Roman" w:hAnsi="Arial" w:cs="Arial"/>
          <w:spacing w:val="-1"/>
          <w:sz w:val="24"/>
          <w:szCs w:val="24"/>
          <w:lang w:val="x-none" w:eastAsia="x-none"/>
        </w:rPr>
        <w:t>креслах-колясках,</w:t>
      </w:r>
      <w:r w:rsidRPr="00A9716C">
        <w:rPr>
          <w:rFonts w:ascii="Arial" w:eastAsia="Times New Roman" w:hAnsi="Arial" w:cs="Arial"/>
          <w:spacing w:val="1"/>
          <w:sz w:val="24"/>
          <w:szCs w:val="24"/>
          <w:lang w:val="x-none" w:eastAsia="x-none"/>
        </w:rPr>
        <w:t xml:space="preserve"> </w:t>
      </w:r>
      <w:r w:rsidRPr="00A9716C">
        <w:rPr>
          <w:rFonts w:ascii="Arial" w:eastAsia="Times New Roman" w:hAnsi="Arial" w:cs="Arial"/>
          <w:spacing w:val="-1"/>
          <w:sz w:val="24"/>
          <w:szCs w:val="24"/>
          <w:lang w:val="x-none" w:eastAsia="x-none"/>
        </w:rPr>
        <w:t>не</w:t>
      </w:r>
      <w:r w:rsidRPr="00A9716C">
        <w:rPr>
          <w:rFonts w:ascii="Arial" w:eastAsia="Times New Roman" w:hAnsi="Arial" w:cs="Arial"/>
          <w:spacing w:val="1"/>
          <w:sz w:val="24"/>
          <w:szCs w:val="24"/>
          <w:lang w:val="x-none" w:eastAsia="x-none"/>
        </w:rPr>
        <w:t xml:space="preserve"> </w:t>
      </w:r>
      <w:r w:rsidRPr="00A9716C">
        <w:rPr>
          <w:rFonts w:ascii="Arial" w:eastAsia="Times New Roman" w:hAnsi="Arial" w:cs="Arial"/>
          <w:spacing w:val="-1"/>
          <w:sz w:val="24"/>
          <w:szCs w:val="24"/>
          <w:lang w:val="x-none" w:eastAsia="x-none"/>
        </w:rPr>
        <w:t>превышает</w:t>
      </w:r>
      <w:r w:rsidRPr="00A9716C">
        <w:rPr>
          <w:rFonts w:ascii="Arial" w:eastAsia="Times New Roman" w:hAnsi="Arial" w:cs="Arial"/>
          <w:spacing w:val="1"/>
          <w:sz w:val="24"/>
          <w:szCs w:val="24"/>
          <w:lang w:val="x-none" w:eastAsia="x-none"/>
        </w:rPr>
        <w:t xml:space="preserve"> </w:t>
      </w:r>
      <w:r w:rsidRPr="00A9716C">
        <w:rPr>
          <w:rFonts w:ascii="Arial" w:eastAsia="Times New Roman" w:hAnsi="Arial" w:cs="Arial"/>
          <w:sz w:val="24"/>
          <w:szCs w:val="24"/>
          <w:lang w:val="x-none" w:eastAsia="x-none"/>
        </w:rPr>
        <w:t>50</w:t>
      </w:r>
      <w:r w:rsidRPr="00A9716C">
        <w:rPr>
          <w:rFonts w:ascii="Arial" w:eastAsia="Times New Roman" w:hAnsi="Arial" w:cs="Arial"/>
          <w:spacing w:val="3"/>
          <w:sz w:val="24"/>
          <w:szCs w:val="24"/>
          <w:lang w:val="x-none" w:eastAsia="x-none"/>
        </w:rPr>
        <w:t xml:space="preserve"> </w:t>
      </w:r>
      <w:r w:rsidRPr="00A9716C">
        <w:rPr>
          <w:rFonts w:ascii="Arial" w:eastAsia="Times New Roman" w:hAnsi="Arial" w:cs="Arial"/>
          <w:sz w:val="24"/>
          <w:szCs w:val="24"/>
          <w:lang w:val="x-none" w:eastAsia="x-none"/>
        </w:rPr>
        <w:t>‰.</w:t>
      </w:r>
      <w:r w:rsidRPr="00A9716C">
        <w:rPr>
          <w:rFonts w:ascii="Arial" w:eastAsia="Times New Roman" w:hAnsi="Arial" w:cs="Arial"/>
          <w:spacing w:val="3"/>
          <w:sz w:val="24"/>
          <w:szCs w:val="24"/>
          <w:lang w:val="x-none" w:eastAsia="x-none"/>
        </w:rPr>
        <w:t xml:space="preserve"> </w:t>
      </w:r>
      <w:r w:rsidRPr="00A9716C">
        <w:rPr>
          <w:rFonts w:ascii="Arial" w:eastAsia="Times New Roman" w:hAnsi="Arial" w:cs="Arial"/>
          <w:spacing w:val="-2"/>
          <w:sz w:val="24"/>
          <w:szCs w:val="24"/>
          <w:lang w:val="x-none" w:eastAsia="x-none"/>
        </w:rPr>
        <w:t>Поперечный</w:t>
      </w:r>
      <w:r w:rsidRPr="00A9716C">
        <w:rPr>
          <w:rFonts w:ascii="Arial" w:eastAsia="Times New Roman" w:hAnsi="Arial" w:cs="Arial"/>
          <w:spacing w:val="2"/>
          <w:sz w:val="24"/>
          <w:szCs w:val="24"/>
          <w:lang w:val="x-none" w:eastAsia="x-none"/>
        </w:rPr>
        <w:t xml:space="preserve"> </w:t>
      </w:r>
      <w:r w:rsidRPr="00A9716C">
        <w:rPr>
          <w:rFonts w:ascii="Arial" w:eastAsia="Times New Roman" w:hAnsi="Arial" w:cs="Arial"/>
          <w:spacing w:val="-1"/>
          <w:sz w:val="24"/>
          <w:szCs w:val="24"/>
          <w:lang w:val="x-none" w:eastAsia="x-none"/>
        </w:rPr>
        <w:t>уклон</w:t>
      </w:r>
      <w:r w:rsidRPr="00A9716C">
        <w:rPr>
          <w:rFonts w:ascii="Arial" w:eastAsia="Times New Roman" w:hAnsi="Arial" w:cs="Arial"/>
          <w:spacing w:val="3"/>
          <w:sz w:val="24"/>
          <w:szCs w:val="24"/>
          <w:lang w:val="x-none" w:eastAsia="x-none"/>
        </w:rPr>
        <w:t xml:space="preserve"> </w:t>
      </w:r>
      <w:r w:rsidRPr="00A9716C">
        <w:rPr>
          <w:rFonts w:ascii="Arial" w:eastAsia="Times New Roman" w:hAnsi="Arial" w:cs="Arial"/>
          <w:sz w:val="24"/>
          <w:szCs w:val="24"/>
          <w:lang w:val="x-none" w:eastAsia="x-none"/>
        </w:rPr>
        <w:t>по</w:t>
      </w:r>
      <w:r w:rsidRPr="00A9716C">
        <w:rPr>
          <w:rFonts w:ascii="Arial" w:eastAsia="Times New Roman" w:hAnsi="Arial" w:cs="Arial"/>
          <w:spacing w:val="3"/>
          <w:sz w:val="24"/>
          <w:szCs w:val="24"/>
          <w:lang w:val="x-none" w:eastAsia="x-none"/>
        </w:rPr>
        <w:t xml:space="preserve"> </w:t>
      </w:r>
      <w:r w:rsidRPr="00A9716C">
        <w:rPr>
          <w:rFonts w:ascii="Arial" w:eastAsia="Times New Roman" w:hAnsi="Arial" w:cs="Arial"/>
          <w:spacing w:val="1"/>
          <w:sz w:val="24"/>
          <w:szCs w:val="24"/>
          <w:lang w:val="x-none" w:eastAsia="x-none"/>
        </w:rPr>
        <w:t>тро</w:t>
      </w:r>
      <w:r w:rsidRPr="00A9716C">
        <w:rPr>
          <w:rFonts w:ascii="Arial" w:eastAsia="Times New Roman" w:hAnsi="Arial" w:cs="Arial"/>
          <w:spacing w:val="-1"/>
          <w:sz w:val="24"/>
          <w:szCs w:val="24"/>
          <w:lang w:val="x-none" w:eastAsia="x-none"/>
        </w:rPr>
        <w:t>туарам</w:t>
      </w:r>
      <w:r w:rsidRPr="00A9716C">
        <w:rPr>
          <w:rFonts w:ascii="Arial" w:eastAsia="Times New Roman" w:hAnsi="Arial" w:cs="Arial"/>
          <w:spacing w:val="54"/>
          <w:sz w:val="24"/>
          <w:szCs w:val="24"/>
          <w:lang w:val="x-none" w:eastAsia="x-none"/>
        </w:rPr>
        <w:t xml:space="preserve"> </w:t>
      </w:r>
      <w:r w:rsidRPr="00A9716C">
        <w:rPr>
          <w:rFonts w:ascii="Arial" w:eastAsia="Times New Roman" w:hAnsi="Arial" w:cs="Arial"/>
          <w:sz w:val="24"/>
          <w:szCs w:val="24"/>
          <w:lang w:val="x-none" w:eastAsia="x-none"/>
        </w:rPr>
        <w:t>и</w:t>
      </w:r>
      <w:r w:rsidRPr="00A9716C">
        <w:rPr>
          <w:rFonts w:ascii="Arial" w:eastAsia="Times New Roman" w:hAnsi="Arial" w:cs="Arial"/>
          <w:spacing w:val="52"/>
          <w:sz w:val="24"/>
          <w:szCs w:val="24"/>
          <w:lang w:val="x-none" w:eastAsia="x-none"/>
        </w:rPr>
        <w:t xml:space="preserve"> </w:t>
      </w:r>
      <w:r w:rsidRPr="00A9716C">
        <w:rPr>
          <w:rFonts w:ascii="Arial" w:eastAsia="Times New Roman" w:hAnsi="Arial" w:cs="Arial"/>
          <w:spacing w:val="-1"/>
          <w:sz w:val="24"/>
          <w:szCs w:val="24"/>
          <w:lang w:val="x-none" w:eastAsia="x-none"/>
        </w:rPr>
        <w:t>проезжей</w:t>
      </w:r>
      <w:r w:rsidRPr="00A9716C">
        <w:rPr>
          <w:rFonts w:ascii="Arial" w:eastAsia="Times New Roman" w:hAnsi="Arial" w:cs="Arial"/>
          <w:spacing w:val="53"/>
          <w:sz w:val="24"/>
          <w:szCs w:val="24"/>
          <w:lang w:val="x-none" w:eastAsia="x-none"/>
        </w:rPr>
        <w:t xml:space="preserve"> </w:t>
      </w:r>
      <w:r w:rsidRPr="00A9716C">
        <w:rPr>
          <w:rFonts w:ascii="Arial" w:eastAsia="Times New Roman" w:hAnsi="Arial" w:cs="Arial"/>
          <w:spacing w:val="-1"/>
          <w:sz w:val="24"/>
          <w:szCs w:val="24"/>
          <w:lang w:val="x-none" w:eastAsia="x-none"/>
        </w:rPr>
        <w:t>части</w:t>
      </w:r>
      <w:r w:rsidRPr="00A9716C">
        <w:rPr>
          <w:rFonts w:ascii="Arial" w:eastAsia="Times New Roman" w:hAnsi="Arial" w:cs="Arial"/>
          <w:spacing w:val="52"/>
          <w:sz w:val="24"/>
          <w:szCs w:val="24"/>
          <w:lang w:val="x-none" w:eastAsia="x-none"/>
        </w:rPr>
        <w:t xml:space="preserve"> </w:t>
      </w:r>
      <w:r w:rsidRPr="00A9716C">
        <w:rPr>
          <w:rFonts w:ascii="Arial" w:eastAsia="Times New Roman" w:hAnsi="Arial" w:cs="Arial"/>
          <w:sz w:val="24"/>
          <w:szCs w:val="24"/>
          <w:lang w:val="x-none" w:eastAsia="x-none"/>
        </w:rPr>
        <w:t>на</w:t>
      </w:r>
      <w:r w:rsidRPr="00A9716C">
        <w:rPr>
          <w:rFonts w:ascii="Arial" w:eastAsia="Times New Roman" w:hAnsi="Arial" w:cs="Arial"/>
          <w:spacing w:val="54"/>
          <w:sz w:val="24"/>
          <w:szCs w:val="24"/>
          <w:lang w:val="x-none" w:eastAsia="x-none"/>
        </w:rPr>
        <w:t xml:space="preserve"> </w:t>
      </w:r>
      <w:r w:rsidRPr="00A9716C">
        <w:rPr>
          <w:rFonts w:ascii="Arial" w:eastAsia="Times New Roman" w:hAnsi="Arial" w:cs="Arial"/>
          <w:spacing w:val="-2"/>
          <w:sz w:val="24"/>
          <w:szCs w:val="24"/>
          <w:lang w:val="x-none" w:eastAsia="x-none"/>
        </w:rPr>
        <w:t>возможном</w:t>
      </w:r>
      <w:r w:rsidRPr="00A9716C">
        <w:rPr>
          <w:rFonts w:ascii="Arial" w:eastAsia="Times New Roman" w:hAnsi="Arial" w:cs="Arial"/>
          <w:spacing w:val="51"/>
          <w:sz w:val="24"/>
          <w:szCs w:val="24"/>
          <w:lang w:val="x-none" w:eastAsia="x-none"/>
        </w:rPr>
        <w:t xml:space="preserve"> </w:t>
      </w:r>
      <w:r w:rsidRPr="00A9716C">
        <w:rPr>
          <w:rFonts w:ascii="Arial" w:eastAsia="Times New Roman" w:hAnsi="Arial" w:cs="Arial"/>
          <w:spacing w:val="-1"/>
          <w:sz w:val="24"/>
          <w:szCs w:val="24"/>
          <w:lang w:val="x-none" w:eastAsia="x-none"/>
        </w:rPr>
        <w:t>пути</w:t>
      </w:r>
      <w:r w:rsidRPr="00A9716C">
        <w:rPr>
          <w:rFonts w:ascii="Arial" w:eastAsia="Times New Roman" w:hAnsi="Arial" w:cs="Arial"/>
          <w:spacing w:val="55"/>
          <w:sz w:val="24"/>
          <w:szCs w:val="24"/>
          <w:lang w:val="x-none" w:eastAsia="x-none"/>
        </w:rPr>
        <w:t xml:space="preserve"> </w:t>
      </w:r>
      <w:r w:rsidRPr="00A9716C">
        <w:rPr>
          <w:rFonts w:ascii="Arial" w:eastAsia="Times New Roman" w:hAnsi="Arial" w:cs="Arial"/>
          <w:spacing w:val="-1"/>
          <w:sz w:val="24"/>
          <w:szCs w:val="24"/>
          <w:lang w:val="x-none" w:eastAsia="x-none"/>
        </w:rPr>
        <w:t>движения</w:t>
      </w:r>
      <w:r w:rsidRPr="00A9716C">
        <w:rPr>
          <w:rFonts w:ascii="Arial" w:eastAsia="Times New Roman" w:hAnsi="Arial" w:cs="Arial"/>
          <w:spacing w:val="52"/>
          <w:sz w:val="24"/>
          <w:szCs w:val="24"/>
          <w:lang w:val="x-none" w:eastAsia="x-none"/>
        </w:rPr>
        <w:t xml:space="preserve"> </w:t>
      </w:r>
      <w:r w:rsidRPr="00A9716C">
        <w:rPr>
          <w:rFonts w:ascii="Arial" w:eastAsia="Times New Roman" w:hAnsi="Arial" w:cs="Arial"/>
          <w:spacing w:val="-1"/>
          <w:sz w:val="24"/>
          <w:szCs w:val="24"/>
          <w:lang w:val="x-none" w:eastAsia="x-none"/>
        </w:rPr>
        <w:t>инвалидов</w:t>
      </w:r>
      <w:r w:rsidRPr="00A9716C">
        <w:rPr>
          <w:rFonts w:ascii="Arial" w:eastAsia="Times New Roman" w:hAnsi="Arial" w:cs="Arial"/>
          <w:spacing w:val="51"/>
          <w:sz w:val="24"/>
          <w:szCs w:val="24"/>
          <w:lang w:val="x-none" w:eastAsia="x-none"/>
        </w:rPr>
        <w:t xml:space="preserve"> </w:t>
      </w:r>
      <w:r w:rsidRPr="00A9716C">
        <w:rPr>
          <w:rFonts w:ascii="Arial" w:eastAsia="Times New Roman" w:hAnsi="Arial" w:cs="Arial"/>
          <w:spacing w:val="-1"/>
          <w:sz w:val="24"/>
          <w:szCs w:val="24"/>
          <w:lang w:val="x-none" w:eastAsia="x-none"/>
        </w:rPr>
        <w:t>принят</w:t>
      </w:r>
      <w:r w:rsidRPr="00A9716C">
        <w:rPr>
          <w:rFonts w:ascii="Arial" w:eastAsia="Times New Roman" w:hAnsi="Arial" w:cs="Arial"/>
          <w:spacing w:val="41"/>
          <w:sz w:val="24"/>
          <w:szCs w:val="24"/>
          <w:lang w:val="x-none" w:eastAsia="x-none"/>
        </w:rPr>
        <w:t xml:space="preserve"> </w:t>
      </w:r>
      <w:r w:rsidRPr="00A9716C">
        <w:rPr>
          <w:rFonts w:ascii="Arial" w:eastAsia="Times New Roman" w:hAnsi="Arial" w:cs="Arial"/>
          <w:sz w:val="24"/>
          <w:szCs w:val="24"/>
          <w:lang w:val="x-none" w:eastAsia="x-none"/>
        </w:rPr>
        <w:t>20</w:t>
      </w:r>
      <w:r w:rsidRPr="00A9716C">
        <w:rPr>
          <w:rFonts w:ascii="Arial" w:eastAsia="Times New Roman" w:hAnsi="Arial" w:cs="Arial"/>
          <w:spacing w:val="1"/>
          <w:sz w:val="24"/>
          <w:szCs w:val="24"/>
          <w:lang w:val="x-none" w:eastAsia="x-none"/>
        </w:rPr>
        <w:t xml:space="preserve"> </w:t>
      </w:r>
      <w:r w:rsidRPr="00A9716C">
        <w:rPr>
          <w:rFonts w:ascii="Arial" w:eastAsia="Times New Roman" w:hAnsi="Arial" w:cs="Arial"/>
          <w:sz w:val="24"/>
          <w:szCs w:val="24"/>
          <w:lang w:val="x-none" w:eastAsia="x-none"/>
        </w:rPr>
        <w:t>‰.</w:t>
      </w:r>
    </w:p>
    <w:p w:rsidR="007B697C" w:rsidRPr="00882767" w:rsidRDefault="007B697C" w:rsidP="00882767">
      <w:pPr>
        <w:autoSpaceDE w:val="0"/>
        <w:autoSpaceDN w:val="0"/>
        <w:adjustRightInd w:val="0"/>
        <w:spacing w:after="80" w:line="240" w:lineRule="auto"/>
        <w:jc w:val="center"/>
        <w:rPr>
          <w:rFonts w:ascii="Times New Roman" w:eastAsia="Times New Roman" w:hAnsi="Times New Roman" w:cs="Times New Roman"/>
          <w:sz w:val="24"/>
          <w:szCs w:val="24"/>
          <w:lang w:val="x-none" w:eastAsia="ru-RU"/>
        </w:rPr>
      </w:pPr>
      <w:r w:rsidRPr="00882767">
        <w:rPr>
          <w:rFonts w:ascii="Times New Roman" w:eastAsia="Times New Roman" w:hAnsi="Times New Roman" w:cs="Times New Roman"/>
          <w:noProof/>
          <w:sz w:val="24"/>
          <w:szCs w:val="24"/>
          <w:lang w:eastAsia="ru-RU"/>
        </w:rPr>
        <w:drawing>
          <wp:inline distT="0" distB="0" distL="0" distR="0" wp14:anchorId="58AB2EC1" wp14:editId="3A2D7F8D">
            <wp:extent cx="3719830" cy="27438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46238" cy="2763329"/>
                    </a:xfrm>
                    <a:prstGeom prst="rect">
                      <a:avLst/>
                    </a:prstGeom>
                    <a:noFill/>
                    <a:ln>
                      <a:noFill/>
                    </a:ln>
                  </pic:spPr>
                </pic:pic>
              </a:graphicData>
            </a:graphic>
          </wp:inline>
        </w:drawing>
      </w:r>
    </w:p>
    <w:p w:rsidR="007B697C" w:rsidRPr="00882767" w:rsidRDefault="007B697C" w:rsidP="00882767">
      <w:pPr>
        <w:spacing w:after="120" w:line="240" w:lineRule="auto"/>
        <w:ind w:firstLine="709"/>
        <w:jc w:val="center"/>
        <w:rPr>
          <w:rFonts w:ascii="Times New Roman" w:eastAsia="Times New Roman" w:hAnsi="Times New Roman" w:cs="Times New Roman"/>
          <w:sz w:val="24"/>
          <w:szCs w:val="24"/>
          <w:lang w:eastAsia="x-none"/>
        </w:rPr>
      </w:pPr>
      <w:r w:rsidRPr="00882767">
        <w:rPr>
          <w:rFonts w:ascii="Times New Roman" w:eastAsia="Times New Roman" w:hAnsi="Times New Roman" w:cs="Times New Roman"/>
          <w:sz w:val="24"/>
          <w:szCs w:val="24"/>
          <w:lang w:eastAsia="x-none"/>
        </w:rPr>
        <w:t xml:space="preserve">Рисунок </w:t>
      </w:r>
      <w:r w:rsidR="00A074FA">
        <w:rPr>
          <w:rFonts w:ascii="Times New Roman" w:eastAsia="Times New Roman" w:hAnsi="Times New Roman" w:cs="Times New Roman"/>
          <w:sz w:val="24"/>
          <w:szCs w:val="24"/>
          <w:lang w:eastAsia="x-none"/>
        </w:rPr>
        <w:t>1.9.</w:t>
      </w:r>
      <w:r w:rsidRPr="00882767">
        <w:rPr>
          <w:rFonts w:ascii="Times New Roman" w:eastAsia="Times New Roman" w:hAnsi="Times New Roman" w:cs="Times New Roman"/>
          <w:sz w:val="24"/>
          <w:szCs w:val="24"/>
          <w:lang w:eastAsia="x-none"/>
        </w:rPr>
        <w:t xml:space="preserve"> – Пример </w:t>
      </w:r>
      <w:r w:rsidRPr="00882767">
        <w:rPr>
          <w:rFonts w:ascii="Times New Roman" w:hAnsi="Times New Roman" w:cs="Times New Roman"/>
          <w:color w:val="000000"/>
          <w:sz w:val="24"/>
          <w:szCs w:val="24"/>
          <w:shd w:val="clear" w:color="auto" w:fill="FFFFFF"/>
        </w:rPr>
        <w:t>бордюрных тротуарных пандусов</w:t>
      </w:r>
    </w:p>
    <w:p w:rsidR="007B697C" w:rsidRPr="00882767" w:rsidRDefault="007B697C" w:rsidP="00882767">
      <w:pPr>
        <w:autoSpaceDE w:val="0"/>
        <w:autoSpaceDN w:val="0"/>
        <w:adjustRightInd w:val="0"/>
        <w:spacing w:after="80" w:line="240" w:lineRule="auto"/>
        <w:jc w:val="center"/>
        <w:rPr>
          <w:rFonts w:ascii="Times New Roman" w:eastAsia="Times New Roman" w:hAnsi="Times New Roman" w:cs="Times New Roman"/>
          <w:sz w:val="24"/>
          <w:szCs w:val="24"/>
          <w:lang w:val="x-none" w:eastAsia="ru-RU"/>
        </w:rPr>
      </w:pPr>
      <w:r w:rsidRPr="00882767">
        <w:rPr>
          <w:rFonts w:ascii="Times New Roman" w:eastAsia="Times New Roman" w:hAnsi="Times New Roman" w:cs="Times New Roman"/>
          <w:noProof/>
          <w:sz w:val="24"/>
          <w:szCs w:val="24"/>
          <w:lang w:eastAsia="ru-RU"/>
        </w:rPr>
        <w:drawing>
          <wp:inline distT="0" distB="0" distL="0" distR="0" wp14:anchorId="7E830B1A" wp14:editId="044DDE35">
            <wp:extent cx="4065270" cy="406527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78892" cy="4078892"/>
                    </a:xfrm>
                    <a:prstGeom prst="rect">
                      <a:avLst/>
                    </a:prstGeom>
                    <a:noFill/>
                    <a:ln>
                      <a:noFill/>
                    </a:ln>
                  </pic:spPr>
                </pic:pic>
              </a:graphicData>
            </a:graphic>
          </wp:inline>
        </w:drawing>
      </w:r>
    </w:p>
    <w:p w:rsidR="007B697C" w:rsidRPr="003E55DC" w:rsidRDefault="007B697C" w:rsidP="00882767">
      <w:pPr>
        <w:autoSpaceDE w:val="0"/>
        <w:autoSpaceDN w:val="0"/>
        <w:adjustRightInd w:val="0"/>
        <w:spacing w:after="80" w:line="240" w:lineRule="auto"/>
        <w:jc w:val="center"/>
        <w:rPr>
          <w:rFonts w:ascii="Arial" w:eastAsia="Times New Roman" w:hAnsi="Arial" w:cs="Arial"/>
          <w:sz w:val="24"/>
          <w:szCs w:val="24"/>
          <w:lang w:eastAsia="ru-RU"/>
        </w:rPr>
      </w:pPr>
      <w:r w:rsidRPr="003E55DC">
        <w:rPr>
          <w:rFonts w:ascii="Arial" w:eastAsia="Times New Roman" w:hAnsi="Arial" w:cs="Arial"/>
          <w:sz w:val="24"/>
          <w:szCs w:val="24"/>
          <w:lang w:eastAsia="ru-RU"/>
        </w:rPr>
        <w:t xml:space="preserve">Рисунок </w:t>
      </w:r>
      <w:r w:rsidR="00A074FA" w:rsidRPr="003E55DC">
        <w:rPr>
          <w:rFonts w:ascii="Arial" w:eastAsia="Times New Roman" w:hAnsi="Arial" w:cs="Arial"/>
          <w:sz w:val="24"/>
          <w:szCs w:val="24"/>
          <w:lang w:eastAsia="ru-RU"/>
        </w:rPr>
        <w:t>1.10</w:t>
      </w:r>
      <w:r w:rsidRPr="003E55DC">
        <w:rPr>
          <w:rFonts w:ascii="Arial" w:eastAsia="Times New Roman" w:hAnsi="Arial" w:cs="Arial"/>
          <w:sz w:val="24"/>
          <w:szCs w:val="24"/>
          <w:lang w:eastAsia="ru-RU"/>
        </w:rPr>
        <w:t xml:space="preserve"> –  Пример обустройства уклонов </w:t>
      </w:r>
      <w:r w:rsidRPr="003E55DC">
        <w:rPr>
          <w:rFonts w:ascii="Arial" w:hAnsi="Arial" w:cs="Arial"/>
          <w:color w:val="000000"/>
          <w:sz w:val="24"/>
          <w:szCs w:val="24"/>
          <w:shd w:val="clear" w:color="auto" w:fill="FFFFFF"/>
        </w:rPr>
        <w:t>бордюрных тротуарных пандусов</w:t>
      </w:r>
    </w:p>
    <w:p w:rsidR="00F22BAB" w:rsidRPr="003E55DC" w:rsidRDefault="007B697C" w:rsidP="00882767">
      <w:pPr>
        <w:autoSpaceDE w:val="0"/>
        <w:autoSpaceDN w:val="0"/>
        <w:adjustRightInd w:val="0"/>
        <w:spacing w:after="0" w:line="240" w:lineRule="auto"/>
        <w:ind w:firstLine="709"/>
        <w:jc w:val="both"/>
        <w:rPr>
          <w:rFonts w:ascii="Arial" w:eastAsia="Times New Roman" w:hAnsi="Arial" w:cs="Arial"/>
          <w:spacing w:val="-1"/>
          <w:sz w:val="24"/>
          <w:szCs w:val="24"/>
          <w:lang w:eastAsia="x-none"/>
        </w:rPr>
      </w:pPr>
      <w:r w:rsidRPr="003E55DC">
        <w:rPr>
          <w:rFonts w:ascii="Arial" w:eastAsia="Times New Roman" w:hAnsi="Arial" w:cs="Arial"/>
          <w:sz w:val="24"/>
          <w:szCs w:val="24"/>
          <w:lang w:eastAsia="ru-RU"/>
        </w:rPr>
        <w:lastRenderedPageBreak/>
        <w:t xml:space="preserve">Для доступности объектов здравоохранения и культурно-просветительных учреждений </w:t>
      </w:r>
      <w:r w:rsidRPr="003E55DC">
        <w:rPr>
          <w:rFonts w:ascii="Arial" w:eastAsia="Times New Roman" w:hAnsi="Arial" w:cs="Arial"/>
          <w:spacing w:val="-1"/>
          <w:sz w:val="24"/>
          <w:szCs w:val="24"/>
          <w:lang w:eastAsia="x-none"/>
        </w:rPr>
        <w:t xml:space="preserve">для маломобильных групп населения, предлагается обустроить </w:t>
      </w:r>
      <w:r w:rsidR="00F22BAB" w:rsidRPr="003E55DC">
        <w:rPr>
          <w:rFonts w:ascii="Arial" w:eastAsia="Times New Roman" w:hAnsi="Arial" w:cs="Arial"/>
          <w:spacing w:val="-1"/>
          <w:sz w:val="24"/>
          <w:szCs w:val="24"/>
          <w:lang w:eastAsia="x-none"/>
        </w:rPr>
        <w:t>следующие пешеходные</w:t>
      </w:r>
      <w:r w:rsidRPr="003E55DC">
        <w:rPr>
          <w:rFonts w:ascii="Arial" w:eastAsia="Times New Roman" w:hAnsi="Arial" w:cs="Arial"/>
          <w:spacing w:val="-1"/>
          <w:sz w:val="24"/>
          <w:szCs w:val="24"/>
          <w:lang w:eastAsia="x-none"/>
        </w:rPr>
        <w:t xml:space="preserve"> переход</w:t>
      </w:r>
      <w:r w:rsidR="00F22BAB" w:rsidRPr="003E55DC">
        <w:rPr>
          <w:rFonts w:ascii="Arial" w:eastAsia="Times New Roman" w:hAnsi="Arial" w:cs="Arial"/>
          <w:spacing w:val="-1"/>
          <w:sz w:val="24"/>
          <w:szCs w:val="24"/>
          <w:lang w:eastAsia="x-none"/>
        </w:rPr>
        <w:t xml:space="preserve">ы: </w:t>
      </w:r>
    </w:p>
    <w:p w:rsidR="00F22BAB" w:rsidRPr="003E55DC" w:rsidRDefault="00F22BAB" w:rsidP="00882767">
      <w:pPr>
        <w:autoSpaceDE w:val="0"/>
        <w:autoSpaceDN w:val="0"/>
        <w:adjustRightInd w:val="0"/>
        <w:spacing w:after="0" w:line="240" w:lineRule="auto"/>
        <w:ind w:firstLine="709"/>
        <w:jc w:val="both"/>
        <w:rPr>
          <w:rFonts w:ascii="Arial" w:eastAsia="Times New Roman" w:hAnsi="Arial" w:cs="Arial"/>
          <w:spacing w:val="-1"/>
          <w:sz w:val="24"/>
          <w:szCs w:val="24"/>
          <w:lang w:eastAsia="x-none"/>
        </w:rPr>
      </w:pPr>
      <w:r w:rsidRPr="003E55DC">
        <w:rPr>
          <w:rFonts w:ascii="Arial" w:eastAsia="Times New Roman" w:hAnsi="Arial" w:cs="Arial"/>
          <w:spacing w:val="-1"/>
          <w:sz w:val="24"/>
          <w:szCs w:val="24"/>
          <w:lang w:eastAsia="x-none"/>
        </w:rPr>
        <w:t xml:space="preserve">-  </w:t>
      </w:r>
      <w:r w:rsidR="00DC421C" w:rsidRPr="003E55DC">
        <w:rPr>
          <w:rFonts w:ascii="Arial" w:eastAsia="Times New Roman" w:hAnsi="Arial" w:cs="Arial"/>
          <w:spacing w:val="-1"/>
          <w:sz w:val="24"/>
          <w:szCs w:val="24"/>
          <w:lang w:eastAsia="x-none"/>
        </w:rPr>
        <w:t xml:space="preserve">по ул. Ленина в районе </w:t>
      </w:r>
      <w:r w:rsidR="00A074FA" w:rsidRPr="003E55DC">
        <w:rPr>
          <w:rFonts w:ascii="Arial" w:eastAsia="Times New Roman" w:hAnsi="Arial" w:cs="Arial"/>
          <w:spacing w:val="-1"/>
          <w:sz w:val="24"/>
          <w:szCs w:val="24"/>
          <w:lang w:eastAsia="x-none"/>
        </w:rPr>
        <w:t>«Центральной площади»</w:t>
      </w:r>
      <w:r w:rsidR="00DC421C" w:rsidRPr="003E55DC">
        <w:rPr>
          <w:rFonts w:ascii="Arial" w:eastAsia="Times New Roman" w:hAnsi="Arial" w:cs="Arial"/>
          <w:spacing w:val="-1"/>
          <w:sz w:val="24"/>
          <w:szCs w:val="24"/>
          <w:lang w:eastAsia="x-none"/>
        </w:rPr>
        <w:t>;</w:t>
      </w:r>
    </w:p>
    <w:p w:rsidR="00A074FA" w:rsidRPr="003E55DC" w:rsidRDefault="00A074FA" w:rsidP="00A06265">
      <w:pPr>
        <w:autoSpaceDE w:val="0"/>
        <w:autoSpaceDN w:val="0"/>
        <w:adjustRightInd w:val="0"/>
        <w:spacing w:after="0" w:line="240" w:lineRule="auto"/>
        <w:ind w:firstLine="709"/>
        <w:jc w:val="both"/>
        <w:rPr>
          <w:rFonts w:ascii="Arial" w:eastAsia="Times New Roman" w:hAnsi="Arial" w:cs="Arial"/>
          <w:spacing w:val="-1"/>
          <w:sz w:val="24"/>
          <w:szCs w:val="24"/>
          <w:lang w:eastAsia="x-none"/>
        </w:rPr>
      </w:pPr>
      <w:r w:rsidRPr="003E55DC">
        <w:rPr>
          <w:rFonts w:ascii="Arial" w:eastAsia="Times New Roman" w:hAnsi="Arial" w:cs="Arial"/>
          <w:spacing w:val="-1"/>
          <w:sz w:val="24"/>
          <w:szCs w:val="24"/>
          <w:lang w:eastAsia="x-none"/>
        </w:rPr>
        <w:t>- по ул. Ленина в районе «Центрального сквера».</w:t>
      </w:r>
    </w:p>
    <w:p w:rsidR="00A074FA" w:rsidRDefault="00A074FA" w:rsidP="00882767">
      <w:pPr>
        <w:autoSpaceDE w:val="0"/>
        <w:spacing w:after="0" w:line="240" w:lineRule="auto"/>
        <w:contextualSpacing/>
        <w:jc w:val="center"/>
        <w:rPr>
          <w:rFonts w:ascii="Times New Roman" w:eastAsia="Arial" w:hAnsi="Times New Roman" w:cs="Times New Roman"/>
          <w:b/>
          <w:sz w:val="24"/>
          <w:szCs w:val="24"/>
          <w:lang w:eastAsia="ar-SA"/>
        </w:rPr>
      </w:pPr>
    </w:p>
    <w:p w:rsidR="00EF72E8" w:rsidRPr="00485EDF" w:rsidRDefault="00EF72E8" w:rsidP="00A074FA">
      <w:pPr>
        <w:pStyle w:val="a8"/>
        <w:numPr>
          <w:ilvl w:val="1"/>
          <w:numId w:val="5"/>
        </w:numPr>
        <w:autoSpaceDE w:val="0"/>
        <w:spacing w:after="0" w:line="240" w:lineRule="auto"/>
        <w:ind w:left="0" w:firstLine="0"/>
        <w:jc w:val="center"/>
        <w:rPr>
          <w:rFonts w:ascii="Arial" w:eastAsia="Arial" w:hAnsi="Arial" w:cs="Arial"/>
          <w:b/>
          <w:sz w:val="24"/>
          <w:szCs w:val="24"/>
          <w:lang w:eastAsia="ar-SA"/>
        </w:rPr>
      </w:pPr>
      <w:r w:rsidRPr="00485EDF">
        <w:rPr>
          <w:rFonts w:ascii="Arial" w:eastAsia="Arial" w:hAnsi="Arial" w:cs="Arial"/>
          <w:b/>
          <w:sz w:val="24"/>
          <w:szCs w:val="24"/>
          <w:lang w:eastAsia="ar-SA"/>
        </w:rPr>
        <w:t xml:space="preserve">Введение велосипедного движения на территории </w:t>
      </w:r>
      <w:r w:rsidR="00D31C6C" w:rsidRPr="00485EDF">
        <w:rPr>
          <w:rFonts w:ascii="Arial" w:eastAsia="Arial" w:hAnsi="Arial" w:cs="Arial"/>
          <w:b/>
          <w:sz w:val="24"/>
          <w:szCs w:val="24"/>
          <w:lang w:eastAsia="ar-SA"/>
        </w:rPr>
        <w:t>Слюдянского муниципального образования</w:t>
      </w:r>
    </w:p>
    <w:p w:rsidR="00A074FA" w:rsidRPr="00A074FA" w:rsidRDefault="00A074FA" w:rsidP="00A074FA">
      <w:pPr>
        <w:pStyle w:val="a8"/>
        <w:autoSpaceDE w:val="0"/>
        <w:spacing w:after="0" w:line="240" w:lineRule="auto"/>
        <w:ind w:left="0"/>
        <w:rPr>
          <w:rFonts w:ascii="Times New Roman" w:eastAsia="Arial" w:hAnsi="Times New Roman" w:cs="Times New Roman"/>
          <w:b/>
          <w:sz w:val="24"/>
          <w:szCs w:val="24"/>
          <w:lang w:eastAsia="ar-SA"/>
        </w:rPr>
      </w:pPr>
    </w:p>
    <w:p w:rsidR="00EF72E8" w:rsidRPr="00485EDF" w:rsidRDefault="00EF72E8" w:rsidP="00447BEB">
      <w:pPr>
        <w:autoSpaceDE w:val="0"/>
        <w:spacing w:after="0" w:line="240" w:lineRule="auto"/>
        <w:ind w:firstLine="709"/>
        <w:contextualSpacing/>
        <w:jc w:val="both"/>
        <w:rPr>
          <w:rFonts w:ascii="Arial" w:eastAsia="Arial" w:hAnsi="Arial" w:cs="Arial"/>
          <w:sz w:val="24"/>
          <w:szCs w:val="24"/>
          <w:lang w:eastAsia="ar-SA"/>
        </w:rPr>
      </w:pPr>
      <w:r w:rsidRPr="00485EDF">
        <w:rPr>
          <w:rFonts w:ascii="Arial" w:hAnsi="Arial" w:cs="Arial"/>
          <w:color w:val="000000"/>
          <w:sz w:val="24"/>
          <w:szCs w:val="24"/>
          <w:shd w:val="clear" w:color="auto" w:fill="FFFFFF"/>
        </w:rPr>
        <w:t>Количество</w:t>
      </w:r>
      <w:r w:rsidRPr="00485EDF">
        <w:rPr>
          <w:rFonts w:ascii="Arial" w:hAnsi="Arial" w:cs="Arial"/>
          <w:b/>
          <w:color w:val="000000"/>
          <w:sz w:val="24"/>
          <w:szCs w:val="24"/>
          <w:shd w:val="clear" w:color="auto" w:fill="FFFFFF"/>
        </w:rPr>
        <w:t xml:space="preserve"> </w:t>
      </w:r>
      <w:r w:rsidRPr="00485EDF">
        <w:rPr>
          <w:rFonts w:ascii="Arial" w:hAnsi="Arial" w:cs="Arial"/>
          <w:color w:val="000000"/>
          <w:sz w:val="24"/>
          <w:szCs w:val="24"/>
          <w:shd w:val="clear" w:color="auto" w:fill="FFFFFF"/>
        </w:rPr>
        <w:t>велосипедистов возрастает,</w:t>
      </w:r>
      <w:r w:rsidRPr="00485EDF">
        <w:rPr>
          <w:rStyle w:val="apple-converted-space"/>
          <w:rFonts w:ascii="Arial" w:hAnsi="Arial" w:cs="Arial"/>
          <w:color w:val="000000"/>
          <w:sz w:val="24"/>
          <w:szCs w:val="24"/>
          <w:shd w:val="clear" w:color="auto" w:fill="FFFFFF"/>
        </w:rPr>
        <w:t> </w:t>
      </w:r>
      <w:proofErr w:type="spellStart"/>
      <w:r w:rsidRPr="00485EDF">
        <w:rPr>
          <w:rStyle w:val="apple-converted-space"/>
          <w:rFonts w:ascii="Arial" w:hAnsi="Arial" w:cs="Arial"/>
          <w:color w:val="000000"/>
          <w:sz w:val="24"/>
          <w:szCs w:val="24"/>
          <w:shd w:val="clear" w:color="auto" w:fill="FFFFFF"/>
        </w:rPr>
        <w:t>велодвижение</w:t>
      </w:r>
      <w:proofErr w:type="spellEnd"/>
      <w:r w:rsidRPr="00485EDF">
        <w:rPr>
          <w:rStyle w:val="apple-converted-space"/>
          <w:rFonts w:ascii="Arial" w:hAnsi="Arial" w:cs="Arial"/>
          <w:color w:val="000000"/>
          <w:sz w:val="24"/>
          <w:szCs w:val="24"/>
          <w:shd w:val="clear" w:color="auto" w:fill="FFFFFF"/>
        </w:rPr>
        <w:t xml:space="preserve"> в России развивается</w:t>
      </w:r>
      <w:r w:rsidRPr="00485EDF">
        <w:rPr>
          <w:rFonts w:ascii="Arial" w:hAnsi="Arial" w:cs="Arial"/>
          <w:color w:val="000000"/>
          <w:sz w:val="24"/>
          <w:szCs w:val="24"/>
          <w:shd w:val="clear" w:color="auto" w:fill="FFFFFF"/>
        </w:rPr>
        <w:t xml:space="preserve"> и игнорировать такие изменения нельзя, поэтому отдельные места для передвижения на велосипеде медленно, но регулярно появляются в каждом городе Российской Федерации.</w:t>
      </w:r>
      <w:r w:rsidRPr="00485EDF">
        <w:rPr>
          <w:rStyle w:val="apple-converted-space"/>
          <w:rFonts w:ascii="Arial" w:hAnsi="Arial" w:cs="Arial"/>
          <w:color w:val="000000"/>
          <w:sz w:val="24"/>
          <w:szCs w:val="24"/>
          <w:shd w:val="clear" w:color="auto" w:fill="FFFFFF"/>
        </w:rPr>
        <w:t> </w:t>
      </w:r>
    </w:p>
    <w:p w:rsidR="00EF72E8" w:rsidRPr="00485EDF" w:rsidRDefault="00EF72E8" w:rsidP="00447BEB">
      <w:pPr>
        <w:autoSpaceDE w:val="0"/>
        <w:spacing w:after="0" w:line="240" w:lineRule="auto"/>
        <w:ind w:firstLine="709"/>
        <w:contextualSpacing/>
        <w:jc w:val="both"/>
        <w:rPr>
          <w:rFonts w:ascii="Arial" w:eastAsia="Arial" w:hAnsi="Arial" w:cs="Arial"/>
          <w:sz w:val="24"/>
          <w:szCs w:val="24"/>
          <w:lang w:eastAsia="ar-SA"/>
        </w:rPr>
      </w:pPr>
      <w:r w:rsidRPr="00485EDF">
        <w:rPr>
          <w:rFonts w:ascii="Arial" w:eastAsia="Arial" w:hAnsi="Arial" w:cs="Arial"/>
          <w:sz w:val="24"/>
          <w:szCs w:val="24"/>
          <w:lang w:eastAsia="ar-SA"/>
        </w:rPr>
        <w:t xml:space="preserve">К тому же велосипед – одна из эффективных мер по всестороннему развитию экологически чистых видов транспорта во всем мире. </w:t>
      </w:r>
    </w:p>
    <w:p w:rsidR="00EF72E8" w:rsidRPr="00485EDF" w:rsidRDefault="00EF72E8" w:rsidP="00447BEB">
      <w:pPr>
        <w:autoSpaceDE w:val="0"/>
        <w:spacing w:after="0" w:line="240" w:lineRule="auto"/>
        <w:ind w:firstLine="709"/>
        <w:contextualSpacing/>
        <w:jc w:val="both"/>
        <w:rPr>
          <w:rFonts w:ascii="Arial" w:eastAsia="Arial" w:hAnsi="Arial" w:cs="Arial"/>
          <w:sz w:val="24"/>
          <w:szCs w:val="24"/>
          <w:lang w:eastAsia="ar-SA"/>
        </w:rPr>
      </w:pPr>
      <w:r w:rsidRPr="00485EDF">
        <w:rPr>
          <w:rFonts w:ascii="Arial" w:eastAsia="Arial" w:hAnsi="Arial" w:cs="Arial"/>
          <w:sz w:val="24"/>
          <w:szCs w:val="24"/>
          <w:lang w:eastAsia="ar-SA"/>
        </w:rPr>
        <w:t>Анализ первого этапа показал, что в</w:t>
      </w:r>
      <w:r w:rsidRPr="00485EDF">
        <w:rPr>
          <w:rFonts w:ascii="Arial" w:eastAsia="Arial" w:hAnsi="Arial" w:cs="Arial"/>
          <w:bCs/>
          <w:sz w:val="24"/>
          <w:szCs w:val="24"/>
          <w:lang w:eastAsia="ar-SA"/>
        </w:rPr>
        <w:t xml:space="preserve">елосипедное движение </w:t>
      </w:r>
      <w:r w:rsidRPr="00485EDF">
        <w:rPr>
          <w:rFonts w:ascii="Arial" w:eastAsia="Arial" w:hAnsi="Arial" w:cs="Arial"/>
          <w:sz w:val="24"/>
          <w:szCs w:val="24"/>
          <w:lang w:eastAsia="ar-SA"/>
        </w:rPr>
        <w:t xml:space="preserve">на территории                                        </w:t>
      </w:r>
      <w:r w:rsidR="00B9419E" w:rsidRPr="00485EDF">
        <w:rPr>
          <w:rFonts w:ascii="Arial" w:eastAsia="Arial" w:hAnsi="Arial" w:cs="Arial"/>
          <w:sz w:val="24"/>
          <w:szCs w:val="24"/>
          <w:lang w:eastAsia="ar-SA"/>
        </w:rPr>
        <w:t>Слюдянского муниципального образования</w:t>
      </w:r>
      <w:r w:rsidRPr="00485EDF">
        <w:rPr>
          <w:rFonts w:ascii="Arial" w:eastAsia="Arial" w:hAnsi="Arial" w:cs="Arial"/>
          <w:sz w:val="24"/>
          <w:szCs w:val="24"/>
          <w:lang w:eastAsia="ar-SA"/>
        </w:rPr>
        <w:t xml:space="preserve"> в организованных формах не представ</w:t>
      </w:r>
      <w:r w:rsidR="00B9419E" w:rsidRPr="00485EDF">
        <w:rPr>
          <w:rFonts w:ascii="Arial" w:eastAsia="Arial" w:hAnsi="Arial" w:cs="Arial"/>
          <w:sz w:val="24"/>
          <w:szCs w:val="24"/>
          <w:lang w:eastAsia="ar-SA"/>
        </w:rPr>
        <w:t>лено и отдельной инфраструктуры</w:t>
      </w:r>
      <w:r w:rsidRPr="00485EDF">
        <w:rPr>
          <w:rFonts w:ascii="Arial" w:eastAsia="Arial" w:hAnsi="Arial" w:cs="Arial"/>
          <w:sz w:val="24"/>
          <w:szCs w:val="24"/>
          <w:lang w:eastAsia="ar-SA"/>
        </w:rPr>
        <w:t xml:space="preserve"> не имеет</w:t>
      </w:r>
      <w:r w:rsidR="00CB4C81" w:rsidRPr="00485EDF">
        <w:rPr>
          <w:rFonts w:ascii="Arial" w:eastAsia="Arial" w:hAnsi="Arial" w:cs="Arial"/>
          <w:sz w:val="24"/>
          <w:szCs w:val="24"/>
          <w:lang w:eastAsia="ar-SA"/>
        </w:rPr>
        <w:t xml:space="preserve"> из-за плотности жилой застройки</w:t>
      </w:r>
      <w:r w:rsidRPr="00485EDF">
        <w:rPr>
          <w:rFonts w:ascii="Arial" w:eastAsia="Arial" w:hAnsi="Arial" w:cs="Arial"/>
          <w:sz w:val="24"/>
          <w:szCs w:val="24"/>
          <w:lang w:eastAsia="ar-SA"/>
        </w:rPr>
        <w:t xml:space="preserve">. </w:t>
      </w:r>
    </w:p>
    <w:p w:rsidR="00EF72E8" w:rsidRPr="00485EDF" w:rsidRDefault="00EF72E8" w:rsidP="00447BEB">
      <w:pPr>
        <w:widowControl w:val="0"/>
        <w:autoSpaceDE w:val="0"/>
        <w:autoSpaceDN w:val="0"/>
        <w:adjustRightInd w:val="0"/>
        <w:spacing w:after="0" w:line="240" w:lineRule="auto"/>
        <w:ind w:firstLine="709"/>
        <w:jc w:val="both"/>
        <w:rPr>
          <w:rFonts w:ascii="Arial" w:hAnsi="Arial" w:cs="Arial"/>
          <w:sz w:val="24"/>
          <w:szCs w:val="24"/>
        </w:rPr>
      </w:pPr>
      <w:r w:rsidRPr="00485EDF">
        <w:rPr>
          <w:rFonts w:ascii="Arial" w:eastAsia="Calibri" w:hAnsi="Arial" w:cs="Arial"/>
          <w:sz w:val="24"/>
          <w:szCs w:val="24"/>
          <w:lang w:eastAsia="ru-RU"/>
        </w:rPr>
        <w:t xml:space="preserve">К объектам, обеспечивающим велосипедное движение относятся: велосипедные дорожки и </w:t>
      </w:r>
      <w:r w:rsidRPr="00485EDF">
        <w:rPr>
          <w:rFonts w:ascii="Arial" w:hAnsi="Arial" w:cs="Arial"/>
          <w:sz w:val="24"/>
          <w:szCs w:val="24"/>
        </w:rPr>
        <w:t xml:space="preserve">места </w:t>
      </w:r>
      <w:proofErr w:type="spellStart"/>
      <w:r w:rsidRPr="00485EDF">
        <w:rPr>
          <w:rFonts w:ascii="Arial" w:hAnsi="Arial" w:cs="Arial"/>
          <w:sz w:val="24"/>
          <w:szCs w:val="24"/>
        </w:rPr>
        <w:t>велопарковок</w:t>
      </w:r>
      <w:proofErr w:type="spellEnd"/>
      <w:r w:rsidRPr="00485EDF">
        <w:rPr>
          <w:rFonts w:ascii="Arial" w:hAnsi="Arial" w:cs="Arial"/>
          <w:sz w:val="24"/>
          <w:szCs w:val="24"/>
        </w:rPr>
        <w:t>.</w:t>
      </w:r>
    </w:p>
    <w:p w:rsidR="00EF72E8" w:rsidRPr="00485EDF" w:rsidRDefault="00EF72E8" w:rsidP="00447BEB">
      <w:pPr>
        <w:autoSpaceDE w:val="0"/>
        <w:spacing w:after="0" w:line="240" w:lineRule="auto"/>
        <w:ind w:firstLine="709"/>
        <w:contextualSpacing/>
        <w:jc w:val="both"/>
        <w:rPr>
          <w:rFonts w:ascii="Arial" w:hAnsi="Arial" w:cs="Arial"/>
          <w:color w:val="000000"/>
          <w:sz w:val="24"/>
          <w:szCs w:val="24"/>
          <w:shd w:val="clear" w:color="auto" w:fill="FFFFFF"/>
        </w:rPr>
      </w:pPr>
      <w:r w:rsidRPr="00485EDF">
        <w:rPr>
          <w:rFonts w:ascii="Arial" w:eastAsia="Calibri" w:hAnsi="Arial" w:cs="Arial"/>
          <w:sz w:val="24"/>
          <w:szCs w:val="24"/>
          <w:lang w:eastAsia="ru-RU"/>
        </w:rPr>
        <w:t>Для данной обследуемой территории предлагаются следующие типы велосипедных дорожек.</w:t>
      </w:r>
    </w:p>
    <w:p w:rsidR="00EF72E8" w:rsidRPr="00485EDF" w:rsidRDefault="00EF72E8" w:rsidP="00447BEB">
      <w:pPr>
        <w:autoSpaceDE w:val="0"/>
        <w:spacing w:after="0" w:line="240" w:lineRule="auto"/>
        <w:ind w:firstLine="709"/>
        <w:contextualSpacing/>
        <w:jc w:val="both"/>
        <w:rPr>
          <w:rFonts w:ascii="Arial" w:hAnsi="Arial" w:cs="Arial"/>
          <w:color w:val="000000"/>
          <w:sz w:val="24"/>
          <w:szCs w:val="24"/>
          <w:shd w:val="clear" w:color="auto" w:fill="FFFFFF"/>
        </w:rPr>
      </w:pPr>
      <w:proofErr w:type="spellStart"/>
      <w:r w:rsidRPr="00485EDF">
        <w:rPr>
          <w:rFonts w:ascii="Arial" w:hAnsi="Arial" w:cs="Arial"/>
          <w:color w:val="000000"/>
          <w:sz w:val="24"/>
          <w:szCs w:val="24"/>
          <w:shd w:val="clear" w:color="auto" w:fill="FFFFFF"/>
        </w:rPr>
        <w:t>Велопешеходная</w:t>
      </w:r>
      <w:proofErr w:type="spellEnd"/>
      <w:r w:rsidRPr="00485EDF">
        <w:rPr>
          <w:rFonts w:ascii="Arial" w:hAnsi="Arial" w:cs="Arial"/>
          <w:color w:val="000000"/>
          <w:sz w:val="24"/>
          <w:szCs w:val="24"/>
          <w:shd w:val="clear" w:color="auto" w:fill="FFFFFF"/>
        </w:rPr>
        <w:t xml:space="preserve"> дорожка. Внедрение специально оборудованных полос для велосипедного движения необходимо для - безопасного передвижения велосипедных потоков без пересечения с пешеходными потоками на пешеходных дорожках или тротуарах.</w:t>
      </w:r>
    </w:p>
    <w:p w:rsidR="00EF72E8" w:rsidRPr="00485EDF" w:rsidRDefault="00EF72E8" w:rsidP="00447BEB">
      <w:pPr>
        <w:autoSpaceDE w:val="0"/>
        <w:spacing w:after="0" w:line="240" w:lineRule="auto"/>
        <w:ind w:firstLine="709"/>
        <w:contextualSpacing/>
        <w:jc w:val="both"/>
        <w:rPr>
          <w:rFonts w:ascii="Arial" w:hAnsi="Arial" w:cs="Arial"/>
          <w:spacing w:val="-1"/>
          <w:sz w:val="24"/>
          <w:szCs w:val="24"/>
        </w:rPr>
      </w:pPr>
      <w:r w:rsidRPr="00485EDF">
        <w:rPr>
          <w:rFonts w:ascii="Arial" w:hAnsi="Arial" w:cs="Arial"/>
          <w:spacing w:val="-1"/>
          <w:sz w:val="24"/>
          <w:szCs w:val="24"/>
        </w:rPr>
        <w:t xml:space="preserve">Отдельная дорожка для </w:t>
      </w:r>
      <w:proofErr w:type="spellStart"/>
      <w:r w:rsidRPr="00485EDF">
        <w:rPr>
          <w:rFonts w:ascii="Arial" w:hAnsi="Arial" w:cs="Arial"/>
          <w:spacing w:val="-1"/>
          <w:sz w:val="24"/>
          <w:szCs w:val="24"/>
        </w:rPr>
        <w:t>велотранспорта</w:t>
      </w:r>
      <w:proofErr w:type="spellEnd"/>
      <w:r w:rsidRPr="00485EDF">
        <w:rPr>
          <w:rFonts w:ascii="Arial" w:hAnsi="Arial" w:cs="Arial"/>
          <w:spacing w:val="-1"/>
          <w:sz w:val="24"/>
          <w:szCs w:val="24"/>
        </w:rPr>
        <w:t>. Отдельная полноценная дорожка, по которой могут передвигаться только владельцы велосипедов, имеющая достаточную ширину для беспроблемного разъезда двух велосипедистов.</w:t>
      </w:r>
    </w:p>
    <w:p w:rsidR="00EF72E8" w:rsidRPr="00485EDF" w:rsidRDefault="00EF72E8" w:rsidP="00A074FA">
      <w:pPr>
        <w:autoSpaceDE w:val="0"/>
        <w:spacing w:after="0" w:line="240" w:lineRule="auto"/>
        <w:ind w:firstLine="851"/>
        <w:contextualSpacing/>
        <w:jc w:val="both"/>
        <w:rPr>
          <w:rFonts w:ascii="Arial" w:hAnsi="Arial" w:cs="Arial"/>
          <w:sz w:val="24"/>
          <w:szCs w:val="24"/>
        </w:rPr>
      </w:pPr>
      <w:r w:rsidRPr="00485EDF">
        <w:rPr>
          <w:rFonts w:ascii="Arial" w:hAnsi="Arial" w:cs="Arial"/>
          <w:spacing w:val="-1"/>
          <w:sz w:val="24"/>
          <w:szCs w:val="24"/>
        </w:rPr>
        <w:t>Рекомендуемые</w:t>
      </w:r>
      <w:r w:rsidRPr="00485EDF">
        <w:rPr>
          <w:rFonts w:ascii="Arial" w:hAnsi="Arial" w:cs="Arial"/>
          <w:sz w:val="24"/>
          <w:szCs w:val="24"/>
        </w:rPr>
        <w:t xml:space="preserve"> </w:t>
      </w:r>
      <w:r w:rsidRPr="00485EDF">
        <w:rPr>
          <w:rFonts w:ascii="Arial" w:hAnsi="Arial" w:cs="Arial"/>
          <w:spacing w:val="-1"/>
          <w:sz w:val="24"/>
          <w:szCs w:val="24"/>
        </w:rPr>
        <w:t>характеристики</w:t>
      </w:r>
      <w:r w:rsidRPr="00485EDF">
        <w:rPr>
          <w:rFonts w:ascii="Arial" w:hAnsi="Arial" w:cs="Arial"/>
          <w:sz w:val="24"/>
          <w:szCs w:val="24"/>
        </w:rPr>
        <w:t xml:space="preserve"> </w:t>
      </w:r>
      <w:r w:rsidRPr="00485EDF">
        <w:rPr>
          <w:rFonts w:ascii="Arial" w:hAnsi="Arial" w:cs="Arial"/>
          <w:spacing w:val="-1"/>
          <w:sz w:val="24"/>
          <w:szCs w:val="24"/>
        </w:rPr>
        <w:t>велосипедных</w:t>
      </w:r>
      <w:r w:rsidRPr="00485EDF">
        <w:rPr>
          <w:rFonts w:ascii="Arial" w:hAnsi="Arial" w:cs="Arial"/>
          <w:spacing w:val="-3"/>
          <w:sz w:val="24"/>
          <w:szCs w:val="24"/>
        </w:rPr>
        <w:t xml:space="preserve"> </w:t>
      </w:r>
      <w:r w:rsidRPr="00485EDF">
        <w:rPr>
          <w:rFonts w:ascii="Arial" w:hAnsi="Arial" w:cs="Arial"/>
          <w:spacing w:val="-1"/>
          <w:sz w:val="24"/>
          <w:szCs w:val="24"/>
        </w:rPr>
        <w:t>дорожек:</w:t>
      </w:r>
    </w:p>
    <w:p w:rsidR="00EF72E8" w:rsidRPr="00485EDF" w:rsidRDefault="00EF72E8" w:rsidP="00A074FA">
      <w:pPr>
        <w:widowControl w:val="0"/>
        <w:numPr>
          <w:ilvl w:val="0"/>
          <w:numId w:val="7"/>
        </w:numPr>
        <w:tabs>
          <w:tab w:val="left" w:pos="988"/>
        </w:tabs>
        <w:spacing w:after="0" w:line="240" w:lineRule="auto"/>
        <w:ind w:right="102" w:firstLine="851"/>
        <w:jc w:val="both"/>
        <w:rPr>
          <w:rFonts w:ascii="Arial" w:eastAsia="Times New Roman" w:hAnsi="Arial" w:cs="Arial"/>
          <w:sz w:val="24"/>
          <w:szCs w:val="24"/>
        </w:rPr>
      </w:pPr>
      <w:r w:rsidRPr="00485EDF">
        <w:rPr>
          <w:rFonts w:ascii="Arial" w:eastAsia="Times New Roman" w:hAnsi="Arial" w:cs="Arial"/>
          <w:spacing w:val="-1"/>
          <w:sz w:val="24"/>
          <w:szCs w:val="24"/>
        </w:rPr>
        <w:t>ширина</w:t>
      </w:r>
      <w:r w:rsidRPr="00485EDF">
        <w:rPr>
          <w:rFonts w:ascii="Arial" w:eastAsia="Times New Roman" w:hAnsi="Arial" w:cs="Arial"/>
          <w:spacing w:val="13"/>
          <w:sz w:val="24"/>
          <w:szCs w:val="24"/>
        </w:rPr>
        <w:t xml:space="preserve"> </w:t>
      </w:r>
      <w:r w:rsidRPr="00485EDF">
        <w:rPr>
          <w:rFonts w:ascii="Arial" w:eastAsia="Times New Roman" w:hAnsi="Arial" w:cs="Arial"/>
          <w:spacing w:val="-1"/>
          <w:sz w:val="24"/>
          <w:szCs w:val="24"/>
        </w:rPr>
        <w:t>совмещенной</w:t>
      </w:r>
      <w:r w:rsidRPr="00485EDF">
        <w:rPr>
          <w:rFonts w:ascii="Arial" w:eastAsia="Times New Roman" w:hAnsi="Arial" w:cs="Arial"/>
          <w:spacing w:val="14"/>
          <w:sz w:val="24"/>
          <w:szCs w:val="24"/>
        </w:rPr>
        <w:t xml:space="preserve"> </w:t>
      </w:r>
      <w:proofErr w:type="spellStart"/>
      <w:r w:rsidRPr="00485EDF">
        <w:rPr>
          <w:rFonts w:ascii="Arial" w:eastAsia="Times New Roman" w:hAnsi="Arial" w:cs="Arial"/>
          <w:spacing w:val="-1"/>
          <w:sz w:val="24"/>
          <w:szCs w:val="24"/>
        </w:rPr>
        <w:t>велопешеходной</w:t>
      </w:r>
      <w:proofErr w:type="spellEnd"/>
      <w:r w:rsidRPr="00485EDF">
        <w:rPr>
          <w:rFonts w:ascii="Arial" w:eastAsia="Times New Roman" w:hAnsi="Arial" w:cs="Arial"/>
          <w:spacing w:val="14"/>
          <w:sz w:val="24"/>
          <w:szCs w:val="24"/>
        </w:rPr>
        <w:t xml:space="preserve"> </w:t>
      </w:r>
      <w:r w:rsidRPr="00485EDF">
        <w:rPr>
          <w:rFonts w:ascii="Arial" w:eastAsia="Times New Roman" w:hAnsi="Arial" w:cs="Arial"/>
          <w:spacing w:val="-1"/>
          <w:sz w:val="24"/>
          <w:szCs w:val="24"/>
        </w:rPr>
        <w:t>дорожки</w:t>
      </w:r>
      <w:r w:rsidRPr="00485EDF">
        <w:rPr>
          <w:rFonts w:ascii="Arial" w:eastAsia="Times New Roman" w:hAnsi="Arial" w:cs="Arial"/>
          <w:spacing w:val="17"/>
          <w:sz w:val="24"/>
          <w:szCs w:val="24"/>
        </w:rPr>
        <w:t xml:space="preserve"> </w:t>
      </w:r>
      <w:r w:rsidRPr="00485EDF">
        <w:rPr>
          <w:rFonts w:ascii="Arial" w:eastAsia="Times New Roman" w:hAnsi="Arial" w:cs="Arial"/>
          <w:sz w:val="24"/>
          <w:szCs w:val="24"/>
        </w:rPr>
        <w:t>от</w:t>
      </w:r>
      <w:r w:rsidRPr="00485EDF">
        <w:rPr>
          <w:rFonts w:ascii="Arial" w:eastAsia="Times New Roman" w:hAnsi="Arial" w:cs="Arial"/>
          <w:spacing w:val="13"/>
          <w:sz w:val="24"/>
          <w:szCs w:val="24"/>
        </w:rPr>
        <w:t xml:space="preserve"> </w:t>
      </w:r>
      <w:r w:rsidRPr="00485EDF">
        <w:rPr>
          <w:rFonts w:ascii="Arial" w:eastAsia="Times New Roman" w:hAnsi="Arial" w:cs="Arial"/>
          <w:spacing w:val="-2"/>
          <w:sz w:val="24"/>
          <w:szCs w:val="24"/>
        </w:rPr>
        <w:t>2,5</w:t>
      </w:r>
      <w:r w:rsidRPr="00485EDF">
        <w:rPr>
          <w:rFonts w:ascii="Arial" w:eastAsia="Times New Roman" w:hAnsi="Arial" w:cs="Arial"/>
          <w:spacing w:val="14"/>
          <w:sz w:val="24"/>
          <w:szCs w:val="24"/>
        </w:rPr>
        <w:t xml:space="preserve"> </w:t>
      </w:r>
      <w:r w:rsidRPr="00485EDF">
        <w:rPr>
          <w:rFonts w:ascii="Arial" w:eastAsia="Times New Roman" w:hAnsi="Arial" w:cs="Arial"/>
          <w:spacing w:val="-1"/>
          <w:sz w:val="24"/>
          <w:szCs w:val="24"/>
        </w:rPr>
        <w:t>до</w:t>
      </w:r>
      <w:r w:rsidRPr="00485EDF">
        <w:rPr>
          <w:rFonts w:ascii="Arial" w:eastAsia="Times New Roman" w:hAnsi="Arial" w:cs="Arial"/>
          <w:spacing w:val="15"/>
          <w:sz w:val="24"/>
          <w:szCs w:val="24"/>
        </w:rPr>
        <w:t xml:space="preserve"> </w:t>
      </w:r>
      <w:r w:rsidRPr="00485EDF">
        <w:rPr>
          <w:rFonts w:ascii="Arial" w:eastAsia="Times New Roman" w:hAnsi="Arial" w:cs="Arial"/>
          <w:sz w:val="24"/>
          <w:szCs w:val="24"/>
        </w:rPr>
        <w:t>4</w:t>
      </w:r>
      <w:r w:rsidRPr="00485EDF">
        <w:rPr>
          <w:rFonts w:ascii="Arial" w:eastAsia="Times New Roman" w:hAnsi="Arial" w:cs="Arial"/>
          <w:spacing w:val="14"/>
          <w:sz w:val="24"/>
          <w:szCs w:val="24"/>
        </w:rPr>
        <w:t xml:space="preserve"> </w:t>
      </w:r>
      <w:r w:rsidRPr="00485EDF">
        <w:rPr>
          <w:rFonts w:ascii="Arial" w:eastAsia="Times New Roman" w:hAnsi="Arial" w:cs="Arial"/>
          <w:sz w:val="24"/>
          <w:szCs w:val="24"/>
        </w:rPr>
        <w:t>м</w:t>
      </w:r>
      <w:r w:rsidRPr="00485EDF">
        <w:rPr>
          <w:rFonts w:ascii="Arial" w:eastAsia="Times New Roman" w:hAnsi="Arial" w:cs="Arial"/>
          <w:spacing w:val="13"/>
          <w:sz w:val="24"/>
          <w:szCs w:val="24"/>
        </w:rPr>
        <w:t xml:space="preserve"> </w:t>
      </w:r>
      <w:r w:rsidRPr="00485EDF">
        <w:rPr>
          <w:rFonts w:ascii="Arial" w:eastAsia="Times New Roman" w:hAnsi="Arial" w:cs="Arial"/>
          <w:spacing w:val="-1"/>
          <w:sz w:val="24"/>
          <w:szCs w:val="24"/>
        </w:rPr>
        <w:t>(допус</w:t>
      </w:r>
      <w:r w:rsidRPr="00485EDF">
        <w:rPr>
          <w:rFonts w:ascii="Arial" w:eastAsia="Times New Roman" w:hAnsi="Arial" w:cs="Arial"/>
          <w:sz w:val="24"/>
          <w:szCs w:val="24"/>
        </w:rPr>
        <w:t>кается</w:t>
      </w:r>
      <w:r w:rsidRPr="00485EDF">
        <w:rPr>
          <w:rFonts w:ascii="Arial" w:eastAsia="Times New Roman" w:hAnsi="Arial" w:cs="Arial"/>
          <w:spacing w:val="9"/>
          <w:sz w:val="24"/>
          <w:szCs w:val="24"/>
        </w:rPr>
        <w:t xml:space="preserve"> </w:t>
      </w:r>
      <w:r w:rsidRPr="00485EDF">
        <w:rPr>
          <w:rFonts w:ascii="Arial" w:eastAsia="Times New Roman" w:hAnsi="Arial" w:cs="Arial"/>
          <w:sz w:val="24"/>
          <w:szCs w:val="24"/>
        </w:rPr>
        <w:t>2</w:t>
      </w:r>
      <w:r w:rsidRPr="00485EDF">
        <w:rPr>
          <w:rFonts w:ascii="Arial" w:eastAsia="Times New Roman" w:hAnsi="Arial" w:cs="Arial"/>
          <w:spacing w:val="9"/>
          <w:sz w:val="24"/>
          <w:szCs w:val="24"/>
        </w:rPr>
        <w:t xml:space="preserve"> </w:t>
      </w:r>
      <w:r w:rsidRPr="00485EDF">
        <w:rPr>
          <w:rFonts w:ascii="Arial" w:eastAsia="Times New Roman" w:hAnsi="Arial" w:cs="Arial"/>
          <w:sz w:val="24"/>
          <w:szCs w:val="24"/>
        </w:rPr>
        <w:t>м</w:t>
      </w:r>
      <w:r w:rsidRPr="00485EDF">
        <w:rPr>
          <w:rFonts w:ascii="Arial" w:eastAsia="Times New Roman" w:hAnsi="Arial" w:cs="Arial"/>
          <w:spacing w:val="11"/>
          <w:sz w:val="24"/>
          <w:szCs w:val="24"/>
        </w:rPr>
        <w:t xml:space="preserve"> </w:t>
      </w:r>
      <w:r w:rsidRPr="00485EDF">
        <w:rPr>
          <w:rFonts w:ascii="Arial" w:eastAsia="Times New Roman" w:hAnsi="Arial" w:cs="Arial"/>
          <w:sz w:val="24"/>
          <w:szCs w:val="24"/>
        </w:rPr>
        <w:t>в</w:t>
      </w:r>
      <w:r w:rsidRPr="00485EDF">
        <w:rPr>
          <w:rFonts w:ascii="Arial" w:eastAsia="Times New Roman" w:hAnsi="Arial" w:cs="Arial"/>
          <w:spacing w:val="10"/>
          <w:sz w:val="24"/>
          <w:szCs w:val="24"/>
        </w:rPr>
        <w:t xml:space="preserve"> </w:t>
      </w:r>
      <w:r w:rsidRPr="00485EDF">
        <w:rPr>
          <w:rFonts w:ascii="Arial" w:eastAsia="Times New Roman" w:hAnsi="Arial" w:cs="Arial"/>
          <w:spacing w:val="-1"/>
          <w:sz w:val="24"/>
          <w:szCs w:val="24"/>
        </w:rPr>
        <w:t>стесненных</w:t>
      </w:r>
      <w:r w:rsidRPr="00485EDF">
        <w:rPr>
          <w:rFonts w:ascii="Arial" w:eastAsia="Times New Roman" w:hAnsi="Arial" w:cs="Arial"/>
          <w:spacing w:val="12"/>
          <w:sz w:val="24"/>
          <w:szCs w:val="24"/>
        </w:rPr>
        <w:t xml:space="preserve"> </w:t>
      </w:r>
      <w:r w:rsidRPr="00485EDF">
        <w:rPr>
          <w:rFonts w:ascii="Arial" w:eastAsia="Times New Roman" w:hAnsi="Arial" w:cs="Arial"/>
          <w:spacing w:val="-1"/>
          <w:sz w:val="24"/>
          <w:szCs w:val="24"/>
        </w:rPr>
        <w:t>условиях),</w:t>
      </w:r>
      <w:r w:rsidRPr="00485EDF">
        <w:rPr>
          <w:rFonts w:ascii="Arial" w:eastAsia="Times New Roman" w:hAnsi="Arial" w:cs="Arial"/>
          <w:spacing w:val="8"/>
          <w:sz w:val="24"/>
          <w:szCs w:val="24"/>
        </w:rPr>
        <w:t xml:space="preserve"> </w:t>
      </w:r>
      <w:r w:rsidRPr="00485EDF">
        <w:rPr>
          <w:rFonts w:ascii="Arial" w:eastAsia="Times New Roman" w:hAnsi="Arial" w:cs="Arial"/>
          <w:spacing w:val="-1"/>
          <w:sz w:val="24"/>
          <w:szCs w:val="24"/>
        </w:rPr>
        <w:t>при</w:t>
      </w:r>
      <w:r w:rsidRPr="00485EDF">
        <w:rPr>
          <w:rFonts w:ascii="Arial" w:eastAsia="Times New Roman" w:hAnsi="Arial" w:cs="Arial"/>
          <w:spacing w:val="9"/>
          <w:sz w:val="24"/>
          <w:szCs w:val="24"/>
        </w:rPr>
        <w:t xml:space="preserve"> </w:t>
      </w:r>
      <w:r w:rsidRPr="00485EDF">
        <w:rPr>
          <w:rFonts w:ascii="Arial" w:eastAsia="Times New Roman" w:hAnsi="Arial" w:cs="Arial"/>
          <w:spacing w:val="-1"/>
          <w:sz w:val="24"/>
          <w:szCs w:val="24"/>
        </w:rPr>
        <w:t>существующей</w:t>
      </w:r>
      <w:r w:rsidRPr="00485EDF">
        <w:rPr>
          <w:rFonts w:ascii="Arial" w:eastAsia="Times New Roman" w:hAnsi="Arial" w:cs="Arial"/>
          <w:spacing w:val="12"/>
          <w:sz w:val="24"/>
          <w:szCs w:val="24"/>
        </w:rPr>
        <w:t xml:space="preserve"> </w:t>
      </w:r>
      <w:r w:rsidRPr="00485EDF">
        <w:rPr>
          <w:rFonts w:ascii="Arial" w:eastAsia="Times New Roman" w:hAnsi="Arial" w:cs="Arial"/>
          <w:spacing w:val="-1"/>
          <w:sz w:val="24"/>
          <w:szCs w:val="24"/>
        </w:rPr>
        <w:t>или</w:t>
      </w:r>
      <w:r w:rsidRPr="00485EDF">
        <w:rPr>
          <w:rFonts w:ascii="Arial" w:eastAsia="Times New Roman" w:hAnsi="Arial" w:cs="Arial"/>
          <w:spacing w:val="9"/>
          <w:sz w:val="24"/>
          <w:szCs w:val="24"/>
        </w:rPr>
        <w:t xml:space="preserve"> </w:t>
      </w:r>
      <w:r w:rsidRPr="00485EDF">
        <w:rPr>
          <w:rFonts w:ascii="Arial" w:eastAsia="Times New Roman" w:hAnsi="Arial" w:cs="Arial"/>
          <w:spacing w:val="-1"/>
          <w:sz w:val="24"/>
          <w:szCs w:val="24"/>
        </w:rPr>
        <w:t>планируемой</w:t>
      </w:r>
      <w:r w:rsidRPr="00485EDF">
        <w:rPr>
          <w:rFonts w:ascii="Arial" w:eastAsia="Times New Roman" w:hAnsi="Arial" w:cs="Arial"/>
          <w:spacing w:val="12"/>
          <w:sz w:val="24"/>
          <w:szCs w:val="24"/>
        </w:rPr>
        <w:t xml:space="preserve"> </w:t>
      </w:r>
      <w:r w:rsidRPr="00485EDF">
        <w:rPr>
          <w:rFonts w:ascii="Arial" w:eastAsia="Times New Roman" w:hAnsi="Arial" w:cs="Arial"/>
          <w:spacing w:val="1"/>
          <w:sz w:val="24"/>
          <w:szCs w:val="24"/>
        </w:rPr>
        <w:t>ин</w:t>
      </w:r>
      <w:r w:rsidRPr="00485EDF">
        <w:rPr>
          <w:rFonts w:ascii="Arial" w:eastAsia="Times New Roman" w:hAnsi="Arial" w:cs="Arial"/>
          <w:spacing w:val="-1"/>
          <w:sz w:val="24"/>
          <w:szCs w:val="24"/>
        </w:rPr>
        <w:t>тенсивности</w:t>
      </w:r>
      <w:r w:rsidRPr="00485EDF">
        <w:rPr>
          <w:rFonts w:ascii="Arial" w:eastAsia="Times New Roman" w:hAnsi="Arial" w:cs="Arial"/>
          <w:spacing w:val="-3"/>
          <w:sz w:val="24"/>
          <w:szCs w:val="24"/>
        </w:rPr>
        <w:t xml:space="preserve"> </w:t>
      </w:r>
      <w:r w:rsidRPr="00485EDF">
        <w:rPr>
          <w:rFonts w:ascii="Arial" w:eastAsia="Times New Roman" w:hAnsi="Arial" w:cs="Arial"/>
          <w:spacing w:val="-1"/>
          <w:sz w:val="24"/>
          <w:szCs w:val="24"/>
        </w:rPr>
        <w:t>движения</w:t>
      </w:r>
      <w:r w:rsidRPr="00485EDF">
        <w:rPr>
          <w:rFonts w:ascii="Arial" w:eastAsia="Times New Roman" w:hAnsi="Arial" w:cs="Arial"/>
          <w:sz w:val="24"/>
          <w:szCs w:val="24"/>
        </w:rPr>
        <w:t xml:space="preserve"> не</w:t>
      </w:r>
      <w:r w:rsidRPr="00485EDF">
        <w:rPr>
          <w:rFonts w:ascii="Arial" w:eastAsia="Times New Roman" w:hAnsi="Arial" w:cs="Arial"/>
          <w:spacing w:val="-3"/>
          <w:sz w:val="24"/>
          <w:szCs w:val="24"/>
        </w:rPr>
        <w:t xml:space="preserve"> </w:t>
      </w:r>
      <w:r w:rsidRPr="00485EDF">
        <w:rPr>
          <w:rFonts w:ascii="Arial" w:eastAsia="Times New Roman" w:hAnsi="Arial" w:cs="Arial"/>
          <w:spacing w:val="-1"/>
          <w:sz w:val="24"/>
          <w:szCs w:val="24"/>
        </w:rPr>
        <w:t>более</w:t>
      </w:r>
      <w:r w:rsidRPr="00485EDF">
        <w:rPr>
          <w:rFonts w:ascii="Arial" w:eastAsia="Times New Roman" w:hAnsi="Arial" w:cs="Arial"/>
          <w:sz w:val="24"/>
          <w:szCs w:val="24"/>
        </w:rPr>
        <w:t xml:space="preserve"> </w:t>
      </w:r>
      <w:r w:rsidRPr="00485EDF">
        <w:rPr>
          <w:rFonts w:ascii="Arial" w:eastAsia="Times New Roman" w:hAnsi="Arial" w:cs="Arial"/>
          <w:spacing w:val="-1"/>
          <w:sz w:val="24"/>
          <w:szCs w:val="24"/>
        </w:rPr>
        <w:t>30</w:t>
      </w:r>
      <w:r w:rsidRPr="00485EDF">
        <w:rPr>
          <w:rFonts w:ascii="Arial" w:eastAsia="Times New Roman" w:hAnsi="Arial" w:cs="Arial"/>
          <w:spacing w:val="1"/>
          <w:sz w:val="24"/>
          <w:szCs w:val="24"/>
        </w:rPr>
        <w:t xml:space="preserve"> </w:t>
      </w:r>
      <w:r w:rsidRPr="00485EDF">
        <w:rPr>
          <w:rFonts w:ascii="Arial" w:eastAsia="Times New Roman" w:hAnsi="Arial" w:cs="Arial"/>
          <w:spacing w:val="-1"/>
          <w:sz w:val="24"/>
          <w:szCs w:val="24"/>
        </w:rPr>
        <w:t>вел/час</w:t>
      </w:r>
      <w:r w:rsidRPr="00485EDF">
        <w:rPr>
          <w:rFonts w:ascii="Arial" w:eastAsia="Times New Roman" w:hAnsi="Arial" w:cs="Arial"/>
          <w:sz w:val="24"/>
          <w:szCs w:val="24"/>
        </w:rPr>
        <w:t xml:space="preserve"> и </w:t>
      </w:r>
      <w:r w:rsidRPr="00485EDF">
        <w:rPr>
          <w:rFonts w:ascii="Arial" w:eastAsia="Times New Roman" w:hAnsi="Arial" w:cs="Arial"/>
          <w:spacing w:val="-1"/>
          <w:sz w:val="24"/>
          <w:szCs w:val="24"/>
        </w:rPr>
        <w:t>50</w:t>
      </w:r>
      <w:r w:rsidRPr="00485EDF">
        <w:rPr>
          <w:rFonts w:ascii="Arial" w:eastAsia="Times New Roman" w:hAnsi="Arial" w:cs="Arial"/>
          <w:spacing w:val="1"/>
          <w:sz w:val="24"/>
          <w:szCs w:val="24"/>
        </w:rPr>
        <w:t xml:space="preserve"> </w:t>
      </w:r>
      <w:r w:rsidRPr="00485EDF">
        <w:rPr>
          <w:rFonts w:ascii="Arial" w:eastAsia="Times New Roman" w:hAnsi="Arial" w:cs="Arial"/>
          <w:spacing w:val="-1"/>
          <w:sz w:val="24"/>
          <w:szCs w:val="24"/>
        </w:rPr>
        <w:t>пеш/час;</w:t>
      </w:r>
    </w:p>
    <w:p w:rsidR="00EF72E8" w:rsidRPr="00485EDF" w:rsidRDefault="00EF72E8" w:rsidP="00A074FA">
      <w:pPr>
        <w:widowControl w:val="0"/>
        <w:numPr>
          <w:ilvl w:val="0"/>
          <w:numId w:val="7"/>
        </w:numPr>
        <w:tabs>
          <w:tab w:val="left" w:pos="1002"/>
        </w:tabs>
        <w:spacing w:after="0" w:line="240" w:lineRule="auto"/>
        <w:ind w:right="102" w:firstLine="851"/>
        <w:jc w:val="both"/>
        <w:rPr>
          <w:rFonts w:ascii="Arial" w:eastAsia="Times New Roman" w:hAnsi="Arial" w:cs="Arial"/>
          <w:sz w:val="24"/>
          <w:szCs w:val="24"/>
        </w:rPr>
      </w:pPr>
      <w:r w:rsidRPr="00485EDF">
        <w:rPr>
          <w:rFonts w:ascii="Arial" w:eastAsia="Times New Roman" w:hAnsi="Arial" w:cs="Arial"/>
          <w:spacing w:val="-1"/>
          <w:sz w:val="24"/>
          <w:szCs w:val="24"/>
        </w:rPr>
        <w:t>для</w:t>
      </w:r>
      <w:r w:rsidRPr="00485EDF">
        <w:rPr>
          <w:rFonts w:ascii="Arial" w:eastAsia="Times New Roman" w:hAnsi="Arial" w:cs="Arial"/>
          <w:spacing w:val="28"/>
          <w:sz w:val="24"/>
          <w:szCs w:val="24"/>
        </w:rPr>
        <w:t xml:space="preserve"> </w:t>
      </w:r>
      <w:r w:rsidRPr="00485EDF">
        <w:rPr>
          <w:rFonts w:ascii="Arial" w:eastAsia="Times New Roman" w:hAnsi="Arial" w:cs="Arial"/>
          <w:spacing w:val="-1"/>
          <w:sz w:val="24"/>
          <w:szCs w:val="24"/>
        </w:rPr>
        <w:t>дорожек</w:t>
      </w:r>
      <w:r w:rsidRPr="00485EDF">
        <w:rPr>
          <w:rFonts w:ascii="Arial" w:eastAsia="Times New Roman" w:hAnsi="Arial" w:cs="Arial"/>
          <w:spacing w:val="28"/>
          <w:sz w:val="24"/>
          <w:szCs w:val="24"/>
        </w:rPr>
        <w:t xml:space="preserve"> </w:t>
      </w:r>
      <w:r w:rsidRPr="00485EDF">
        <w:rPr>
          <w:rFonts w:ascii="Arial" w:eastAsia="Times New Roman" w:hAnsi="Arial" w:cs="Arial"/>
          <w:sz w:val="24"/>
          <w:szCs w:val="24"/>
        </w:rPr>
        <w:t>с</w:t>
      </w:r>
      <w:r w:rsidRPr="00485EDF">
        <w:rPr>
          <w:rFonts w:ascii="Arial" w:eastAsia="Times New Roman" w:hAnsi="Arial" w:cs="Arial"/>
          <w:spacing w:val="28"/>
          <w:sz w:val="24"/>
          <w:szCs w:val="24"/>
        </w:rPr>
        <w:t xml:space="preserve"> </w:t>
      </w:r>
      <w:r w:rsidRPr="00485EDF">
        <w:rPr>
          <w:rFonts w:ascii="Arial" w:eastAsia="Times New Roman" w:hAnsi="Arial" w:cs="Arial"/>
          <w:spacing w:val="-1"/>
          <w:sz w:val="24"/>
          <w:szCs w:val="24"/>
        </w:rPr>
        <w:t>высокой</w:t>
      </w:r>
      <w:r w:rsidRPr="00485EDF">
        <w:rPr>
          <w:rFonts w:ascii="Arial" w:eastAsia="Times New Roman" w:hAnsi="Arial" w:cs="Arial"/>
          <w:spacing w:val="26"/>
          <w:sz w:val="24"/>
          <w:szCs w:val="24"/>
        </w:rPr>
        <w:t xml:space="preserve"> </w:t>
      </w:r>
      <w:r w:rsidRPr="00485EDF">
        <w:rPr>
          <w:rFonts w:ascii="Arial" w:eastAsia="Times New Roman" w:hAnsi="Arial" w:cs="Arial"/>
          <w:spacing w:val="-1"/>
          <w:sz w:val="24"/>
          <w:szCs w:val="24"/>
        </w:rPr>
        <w:t>интенсивностью</w:t>
      </w:r>
      <w:r w:rsidRPr="00485EDF">
        <w:rPr>
          <w:rFonts w:ascii="Arial" w:eastAsia="Times New Roman" w:hAnsi="Arial" w:cs="Arial"/>
          <w:spacing w:val="32"/>
          <w:sz w:val="24"/>
          <w:szCs w:val="24"/>
        </w:rPr>
        <w:t xml:space="preserve"> </w:t>
      </w:r>
      <w:r w:rsidRPr="00485EDF">
        <w:rPr>
          <w:rFonts w:ascii="Arial" w:eastAsia="Times New Roman" w:hAnsi="Arial" w:cs="Arial"/>
          <w:spacing w:val="-1"/>
          <w:sz w:val="24"/>
          <w:szCs w:val="24"/>
        </w:rPr>
        <w:t>движения,</w:t>
      </w:r>
      <w:r w:rsidRPr="00485EDF">
        <w:rPr>
          <w:rFonts w:ascii="Arial" w:eastAsia="Times New Roman" w:hAnsi="Arial" w:cs="Arial"/>
          <w:spacing w:val="28"/>
          <w:sz w:val="24"/>
          <w:szCs w:val="24"/>
        </w:rPr>
        <w:t xml:space="preserve"> </w:t>
      </w:r>
      <w:r w:rsidRPr="00485EDF">
        <w:rPr>
          <w:rFonts w:ascii="Arial" w:eastAsia="Times New Roman" w:hAnsi="Arial" w:cs="Arial"/>
          <w:spacing w:val="-1"/>
          <w:sz w:val="24"/>
          <w:szCs w:val="24"/>
        </w:rPr>
        <w:t>ширина</w:t>
      </w:r>
      <w:r w:rsidRPr="00485EDF">
        <w:rPr>
          <w:rFonts w:ascii="Arial" w:eastAsia="Times New Roman" w:hAnsi="Arial" w:cs="Arial"/>
          <w:spacing w:val="28"/>
          <w:sz w:val="24"/>
          <w:szCs w:val="24"/>
        </w:rPr>
        <w:t xml:space="preserve"> </w:t>
      </w:r>
      <w:r w:rsidRPr="00485EDF">
        <w:rPr>
          <w:rFonts w:ascii="Arial" w:eastAsia="Times New Roman" w:hAnsi="Arial" w:cs="Arial"/>
          <w:spacing w:val="-1"/>
          <w:sz w:val="24"/>
          <w:szCs w:val="24"/>
        </w:rPr>
        <w:t>односторонней</w:t>
      </w:r>
      <w:r w:rsidRPr="00485EDF">
        <w:rPr>
          <w:rFonts w:ascii="Arial" w:eastAsia="Times New Roman" w:hAnsi="Arial" w:cs="Arial"/>
          <w:spacing w:val="17"/>
          <w:sz w:val="24"/>
          <w:szCs w:val="24"/>
        </w:rPr>
        <w:t xml:space="preserve"> </w:t>
      </w:r>
      <w:r w:rsidRPr="00485EDF">
        <w:rPr>
          <w:rFonts w:ascii="Arial" w:eastAsia="Times New Roman" w:hAnsi="Arial" w:cs="Arial"/>
          <w:spacing w:val="-1"/>
          <w:sz w:val="24"/>
          <w:szCs w:val="24"/>
        </w:rPr>
        <w:t>дорожки</w:t>
      </w:r>
      <w:r w:rsidRPr="00485EDF">
        <w:rPr>
          <w:rFonts w:ascii="Arial" w:eastAsia="Times New Roman" w:hAnsi="Arial" w:cs="Arial"/>
          <w:spacing w:val="18"/>
          <w:sz w:val="24"/>
          <w:szCs w:val="24"/>
        </w:rPr>
        <w:t xml:space="preserve"> </w:t>
      </w:r>
      <w:r w:rsidRPr="00485EDF">
        <w:rPr>
          <w:rFonts w:ascii="Arial" w:eastAsia="Times New Roman" w:hAnsi="Arial" w:cs="Arial"/>
          <w:sz w:val="24"/>
          <w:szCs w:val="24"/>
        </w:rPr>
        <w:t>от</w:t>
      </w:r>
      <w:r w:rsidRPr="00485EDF">
        <w:rPr>
          <w:rFonts w:ascii="Arial" w:eastAsia="Times New Roman" w:hAnsi="Arial" w:cs="Arial"/>
          <w:spacing w:val="17"/>
          <w:sz w:val="24"/>
          <w:szCs w:val="24"/>
        </w:rPr>
        <w:t xml:space="preserve"> </w:t>
      </w:r>
      <w:r w:rsidRPr="00485EDF">
        <w:rPr>
          <w:rFonts w:ascii="Arial" w:eastAsia="Times New Roman" w:hAnsi="Arial" w:cs="Arial"/>
          <w:sz w:val="24"/>
          <w:szCs w:val="24"/>
        </w:rPr>
        <w:t>1,5</w:t>
      </w:r>
      <w:r w:rsidRPr="00485EDF">
        <w:rPr>
          <w:rFonts w:ascii="Arial" w:eastAsia="Times New Roman" w:hAnsi="Arial" w:cs="Arial"/>
          <w:spacing w:val="17"/>
          <w:sz w:val="24"/>
          <w:szCs w:val="24"/>
        </w:rPr>
        <w:t xml:space="preserve"> </w:t>
      </w:r>
      <w:r w:rsidRPr="00485EDF">
        <w:rPr>
          <w:rFonts w:ascii="Arial" w:eastAsia="Times New Roman" w:hAnsi="Arial" w:cs="Arial"/>
          <w:sz w:val="24"/>
          <w:szCs w:val="24"/>
        </w:rPr>
        <w:t>до</w:t>
      </w:r>
      <w:r w:rsidRPr="00485EDF">
        <w:rPr>
          <w:rFonts w:ascii="Arial" w:eastAsia="Times New Roman" w:hAnsi="Arial" w:cs="Arial"/>
          <w:spacing w:val="17"/>
          <w:sz w:val="24"/>
          <w:szCs w:val="24"/>
        </w:rPr>
        <w:t xml:space="preserve"> </w:t>
      </w:r>
      <w:r w:rsidRPr="00485EDF">
        <w:rPr>
          <w:rFonts w:ascii="Arial" w:eastAsia="Times New Roman" w:hAnsi="Arial" w:cs="Arial"/>
          <w:sz w:val="24"/>
          <w:szCs w:val="24"/>
        </w:rPr>
        <w:t>2</w:t>
      </w:r>
      <w:r w:rsidRPr="00485EDF">
        <w:rPr>
          <w:rFonts w:ascii="Arial" w:eastAsia="Times New Roman" w:hAnsi="Arial" w:cs="Arial"/>
          <w:spacing w:val="19"/>
          <w:sz w:val="24"/>
          <w:szCs w:val="24"/>
        </w:rPr>
        <w:t xml:space="preserve"> </w:t>
      </w:r>
      <w:r w:rsidRPr="00485EDF">
        <w:rPr>
          <w:rFonts w:ascii="Arial" w:eastAsia="Times New Roman" w:hAnsi="Arial" w:cs="Arial"/>
          <w:sz w:val="24"/>
          <w:szCs w:val="24"/>
        </w:rPr>
        <w:t>м</w:t>
      </w:r>
      <w:r w:rsidRPr="00485EDF">
        <w:rPr>
          <w:rFonts w:ascii="Arial" w:eastAsia="Times New Roman" w:hAnsi="Arial" w:cs="Arial"/>
          <w:spacing w:val="18"/>
          <w:sz w:val="24"/>
          <w:szCs w:val="24"/>
        </w:rPr>
        <w:t xml:space="preserve"> </w:t>
      </w:r>
      <w:r w:rsidRPr="00485EDF">
        <w:rPr>
          <w:rFonts w:ascii="Arial" w:eastAsia="Times New Roman" w:hAnsi="Arial" w:cs="Arial"/>
          <w:spacing w:val="-2"/>
          <w:sz w:val="24"/>
          <w:szCs w:val="24"/>
        </w:rPr>
        <w:t>(минимум</w:t>
      </w:r>
      <w:r w:rsidRPr="00485EDF">
        <w:rPr>
          <w:rFonts w:ascii="Arial" w:eastAsia="Times New Roman" w:hAnsi="Arial" w:cs="Arial"/>
          <w:spacing w:val="18"/>
          <w:sz w:val="24"/>
          <w:szCs w:val="24"/>
        </w:rPr>
        <w:t xml:space="preserve"> </w:t>
      </w:r>
      <w:r w:rsidRPr="00485EDF">
        <w:rPr>
          <w:rFonts w:ascii="Arial" w:eastAsia="Times New Roman" w:hAnsi="Arial" w:cs="Arial"/>
          <w:sz w:val="24"/>
          <w:szCs w:val="24"/>
        </w:rPr>
        <w:t>1,2</w:t>
      </w:r>
      <w:r w:rsidRPr="00485EDF">
        <w:rPr>
          <w:rFonts w:ascii="Arial" w:eastAsia="Times New Roman" w:hAnsi="Arial" w:cs="Arial"/>
          <w:spacing w:val="19"/>
          <w:sz w:val="24"/>
          <w:szCs w:val="24"/>
        </w:rPr>
        <w:t xml:space="preserve"> </w:t>
      </w:r>
      <w:r w:rsidRPr="00485EDF">
        <w:rPr>
          <w:rFonts w:ascii="Arial" w:eastAsia="Times New Roman" w:hAnsi="Arial" w:cs="Arial"/>
          <w:sz w:val="24"/>
          <w:szCs w:val="24"/>
        </w:rPr>
        <w:t>м),</w:t>
      </w:r>
      <w:r w:rsidRPr="00485EDF">
        <w:rPr>
          <w:rFonts w:ascii="Arial" w:eastAsia="Times New Roman" w:hAnsi="Arial" w:cs="Arial"/>
          <w:spacing w:val="15"/>
          <w:sz w:val="24"/>
          <w:szCs w:val="24"/>
        </w:rPr>
        <w:t xml:space="preserve"> </w:t>
      </w:r>
      <w:r w:rsidRPr="00485EDF">
        <w:rPr>
          <w:rFonts w:ascii="Arial" w:eastAsia="Times New Roman" w:hAnsi="Arial" w:cs="Arial"/>
          <w:spacing w:val="-1"/>
          <w:sz w:val="24"/>
          <w:szCs w:val="24"/>
        </w:rPr>
        <w:t>двухсторонней</w:t>
      </w:r>
      <w:r w:rsidRPr="00485EDF">
        <w:rPr>
          <w:rFonts w:ascii="Arial" w:eastAsia="Times New Roman" w:hAnsi="Arial" w:cs="Arial"/>
          <w:spacing w:val="25"/>
          <w:sz w:val="24"/>
          <w:szCs w:val="24"/>
        </w:rPr>
        <w:t xml:space="preserve"> </w:t>
      </w:r>
      <w:r w:rsidRPr="00485EDF">
        <w:rPr>
          <w:rFonts w:ascii="Arial" w:eastAsia="Times New Roman" w:hAnsi="Arial" w:cs="Arial"/>
          <w:sz w:val="24"/>
          <w:szCs w:val="24"/>
        </w:rPr>
        <w:t>от</w:t>
      </w:r>
      <w:r w:rsidRPr="00485EDF">
        <w:rPr>
          <w:rFonts w:ascii="Arial" w:eastAsia="Times New Roman" w:hAnsi="Arial" w:cs="Arial"/>
          <w:spacing w:val="16"/>
          <w:sz w:val="24"/>
          <w:szCs w:val="24"/>
        </w:rPr>
        <w:t xml:space="preserve"> </w:t>
      </w:r>
      <w:r w:rsidRPr="00485EDF">
        <w:rPr>
          <w:rFonts w:ascii="Arial" w:eastAsia="Times New Roman" w:hAnsi="Arial" w:cs="Arial"/>
          <w:spacing w:val="-2"/>
          <w:sz w:val="24"/>
          <w:szCs w:val="24"/>
        </w:rPr>
        <w:t>2,5</w:t>
      </w:r>
      <w:r w:rsidRPr="00485EDF">
        <w:rPr>
          <w:rFonts w:ascii="Arial" w:eastAsia="Times New Roman" w:hAnsi="Arial" w:cs="Arial"/>
          <w:spacing w:val="20"/>
          <w:sz w:val="24"/>
          <w:szCs w:val="24"/>
        </w:rPr>
        <w:t xml:space="preserve"> </w:t>
      </w:r>
      <w:r w:rsidRPr="00485EDF">
        <w:rPr>
          <w:rFonts w:ascii="Arial" w:eastAsia="Times New Roman" w:hAnsi="Arial" w:cs="Arial"/>
          <w:spacing w:val="-1"/>
          <w:sz w:val="24"/>
          <w:szCs w:val="24"/>
        </w:rPr>
        <w:t>до</w:t>
      </w:r>
      <w:r w:rsidRPr="00485EDF">
        <w:rPr>
          <w:rFonts w:ascii="Arial" w:eastAsia="Times New Roman" w:hAnsi="Arial" w:cs="Arial"/>
          <w:spacing w:val="20"/>
          <w:sz w:val="24"/>
          <w:szCs w:val="24"/>
        </w:rPr>
        <w:t xml:space="preserve"> </w:t>
      </w:r>
      <w:r w:rsidRPr="00485EDF">
        <w:rPr>
          <w:rFonts w:ascii="Arial" w:eastAsia="Times New Roman" w:hAnsi="Arial" w:cs="Arial"/>
          <w:sz w:val="24"/>
          <w:szCs w:val="24"/>
        </w:rPr>
        <w:t>4</w:t>
      </w:r>
      <w:r w:rsidRPr="00485EDF">
        <w:rPr>
          <w:rFonts w:ascii="Arial" w:eastAsia="Times New Roman" w:hAnsi="Arial" w:cs="Arial"/>
          <w:spacing w:val="17"/>
          <w:sz w:val="24"/>
          <w:szCs w:val="24"/>
        </w:rPr>
        <w:t xml:space="preserve"> </w:t>
      </w:r>
      <w:r w:rsidRPr="00485EDF">
        <w:rPr>
          <w:rFonts w:ascii="Arial" w:eastAsia="Times New Roman" w:hAnsi="Arial" w:cs="Arial"/>
          <w:sz w:val="24"/>
          <w:szCs w:val="24"/>
        </w:rPr>
        <w:t>м</w:t>
      </w:r>
      <w:r w:rsidRPr="00485EDF">
        <w:rPr>
          <w:rFonts w:ascii="Arial" w:eastAsia="Times New Roman" w:hAnsi="Arial" w:cs="Arial"/>
          <w:spacing w:val="29"/>
          <w:sz w:val="24"/>
          <w:szCs w:val="24"/>
        </w:rPr>
        <w:t xml:space="preserve"> </w:t>
      </w:r>
      <w:r w:rsidRPr="00485EDF">
        <w:rPr>
          <w:rFonts w:ascii="Arial" w:eastAsia="Times New Roman" w:hAnsi="Arial" w:cs="Arial"/>
          <w:spacing w:val="-1"/>
          <w:sz w:val="24"/>
          <w:szCs w:val="24"/>
        </w:rPr>
        <w:t>(минимум</w:t>
      </w:r>
      <w:r w:rsidRPr="00485EDF">
        <w:rPr>
          <w:rFonts w:ascii="Arial" w:eastAsia="Times New Roman" w:hAnsi="Arial" w:cs="Arial"/>
          <w:sz w:val="24"/>
          <w:szCs w:val="24"/>
        </w:rPr>
        <w:t xml:space="preserve"> 2 м,</w:t>
      </w:r>
      <w:r w:rsidRPr="00485EDF">
        <w:rPr>
          <w:rFonts w:ascii="Arial" w:eastAsia="Times New Roman" w:hAnsi="Arial" w:cs="Arial"/>
          <w:spacing w:val="-1"/>
          <w:sz w:val="24"/>
          <w:szCs w:val="24"/>
        </w:rPr>
        <w:t xml:space="preserve"> допускается</w:t>
      </w:r>
      <w:r w:rsidRPr="00485EDF">
        <w:rPr>
          <w:rFonts w:ascii="Arial" w:eastAsia="Times New Roman" w:hAnsi="Arial" w:cs="Arial"/>
          <w:sz w:val="24"/>
          <w:szCs w:val="24"/>
        </w:rPr>
        <w:t xml:space="preserve"> </w:t>
      </w:r>
      <w:r w:rsidRPr="00485EDF">
        <w:rPr>
          <w:rFonts w:ascii="Arial" w:eastAsia="Times New Roman" w:hAnsi="Arial" w:cs="Arial"/>
          <w:spacing w:val="-2"/>
          <w:sz w:val="24"/>
          <w:szCs w:val="24"/>
        </w:rPr>
        <w:t>1,5</w:t>
      </w:r>
      <w:r w:rsidRPr="00485EDF">
        <w:rPr>
          <w:rFonts w:ascii="Arial" w:eastAsia="Times New Roman" w:hAnsi="Arial" w:cs="Arial"/>
          <w:spacing w:val="1"/>
          <w:sz w:val="24"/>
          <w:szCs w:val="24"/>
        </w:rPr>
        <w:t xml:space="preserve"> </w:t>
      </w:r>
      <w:r w:rsidRPr="00485EDF">
        <w:rPr>
          <w:rFonts w:ascii="Arial" w:eastAsia="Times New Roman" w:hAnsi="Arial" w:cs="Arial"/>
          <w:sz w:val="24"/>
          <w:szCs w:val="24"/>
        </w:rPr>
        <w:t>м</w:t>
      </w:r>
      <w:r w:rsidRPr="00485EDF">
        <w:rPr>
          <w:rFonts w:ascii="Arial" w:eastAsia="Times New Roman" w:hAnsi="Arial" w:cs="Arial"/>
          <w:spacing w:val="-2"/>
          <w:sz w:val="24"/>
          <w:szCs w:val="24"/>
        </w:rPr>
        <w:t xml:space="preserve"> </w:t>
      </w:r>
      <w:r w:rsidRPr="00485EDF">
        <w:rPr>
          <w:rFonts w:ascii="Arial" w:eastAsia="Times New Roman" w:hAnsi="Arial" w:cs="Arial"/>
          <w:spacing w:val="-1"/>
          <w:sz w:val="24"/>
          <w:szCs w:val="24"/>
        </w:rPr>
        <w:t>при</w:t>
      </w:r>
      <w:r w:rsidRPr="00485EDF">
        <w:rPr>
          <w:rFonts w:ascii="Arial" w:eastAsia="Times New Roman" w:hAnsi="Arial" w:cs="Arial"/>
          <w:spacing w:val="-3"/>
          <w:sz w:val="24"/>
          <w:szCs w:val="24"/>
        </w:rPr>
        <w:t xml:space="preserve"> </w:t>
      </w:r>
      <w:r w:rsidRPr="00485EDF">
        <w:rPr>
          <w:rFonts w:ascii="Arial" w:eastAsia="Times New Roman" w:hAnsi="Arial" w:cs="Arial"/>
          <w:spacing w:val="-1"/>
          <w:sz w:val="24"/>
          <w:szCs w:val="24"/>
        </w:rPr>
        <w:t>интенсивностях</w:t>
      </w:r>
      <w:r w:rsidRPr="00485EDF">
        <w:rPr>
          <w:rFonts w:ascii="Arial" w:eastAsia="Times New Roman" w:hAnsi="Arial" w:cs="Arial"/>
          <w:spacing w:val="1"/>
          <w:sz w:val="24"/>
          <w:szCs w:val="24"/>
        </w:rPr>
        <w:t xml:space="preserve"> </w:t>
      </w:r>
      <w:r w:rsidRPr="00485EDF">
        <w:rPr>
          <w:rFonts w:ascii="Arial" w:eastAsia="Times New Roman" w:hAnsi="Arial" w:cs="Arial"/>
          <w:spacing w:val="-1"/>
          <w:sz w:val="24"/>
          <w:szCs w:val="24"/>
        </w:rPr>
        <w:t>до</w:t>
      </w:r>
      <w:r w:rsidRPr="00485EDF">
        <w:rPr>
          <w:rFonts w:ascii="Arial" w:eastAsia="Times New Roman" w:hAnsi="Arial" w:cs="Arial"/>
          <w:spacing w:val="-3"/>
          <w:sz w:val="24"/>
          <w:szCs w:val="24"/>
        </w:rPr>
        <w:t xml:space="preserve"> </w:t>
      </w:r>
      <w:r w:rsidRPr="00485EDF">
        <w:rPr>
          <w:rFonts w:ascii="Arial" w:eastAsia="Times New Roman" w:hAnsi="Arial" w:cs="Arial"/>
          <w:sz w:val="24"/>
          <w:szCs w:val="24"/>
        </w:rPr>
        <w:t>60</w:t>
      </w:r>
      <w:r w:rsidRPr="00485EDF">
        <w:rPr>
          <w:rFonts w:ascii="Arial" w:eastAsia="Times New Roman" w:hAnsi="Arial" w:cs="Arial"/>
          <w:spacing w:val="-3"/>
          <w:sz w:val="24"/>
          <w:szCs w:val="24"/>
        </w:rPr>
        <w:t xml:space="preserve"> </w:t>
      </w:r>
      <w:r w:rsidRPr="00485EDF">
        <w:rPr>
          <w:rFonts w:ascii="Arial" w:eastAsia="Times New Roman" w:hAnsi="Arial" w:cs="Arial"/>
          <w:spacing w:val="-1"/>
          <w:sz w:val="24"/>
          <w:szCs w:val="24"/>
        </w:rPr>
        <w:t>вел/час);</w:t>
      </w:r>
    </w:p>
    <w:p w:rsidR="00EF72E8" w:rsidRPr="00485EDF" w:rsidRDefault="00EF72E8" w:rsidP="00A074FA">
      <w:pPr>
        <w:widowControl w:val="0"/>
        <w:numPr>
          <w:ilvl w:val="0"/>
          <w:numId w:val="7"/>
        </w:numPr>
        <w:tabs>
          <w:tab w:val="left" w:pos="998"/>
        </w:tabs>
        <w:spacing w:after="0" w:line="240" w:lineRule="auto"/>
        <w:ind w:right="111" w:firstLine="851"/>
        <w:jc w:val="both"/>
        <w:rPr>
          <w:rFonts w:ascii="Arial" w:eastAsia="Times New Roman" w:hAnsi="Arial" w:cs="Arial"/>
          <w:sz w:val="24"/>
          <w:szCs w:val="24"/>
        </w:rPr>
      </w:pPr>
      <w:r w:rsidRPr="00485EDF">
        <w:rPr>
          <w:rFonts w:ascii="Arial" w:eastAsia="Times New Roman" w:hAnsi="Arial" w:cs="Arial"/>
          <w:spacing w:val="-1"/>
          <w:sz w:val="24"/>
          <w:szCs w:val="24"/>
        </w:rPr>
        <w:t>для</w:t>
      </w:r>
      <w:r w:rsidRPr="00485EDF">
        <w:rPr>
          <w:rFonts w:ascii="Arial" w:eastAsia="Times New Roman" w:hAnsi="Arial" w:cs="Arial"/>
          <w:spacing w:val="21"/>
          <w:sz w:val="24"/>
          <w:szCs w:val="24"/>
        </w:rPr>
        <w:t xml:space="preserve"> </w:t>
      </w:r>
      <w:r w:rsidRPr="00485EDF">
        <w:rPr>
          <w:rFonts w:ascii="Arial" w:eastAsia="Times New Roman" w:hAnsi="Arial" w:cs="Arial"/>
          <w:spacing w:val="-1"/>
          <w:sz w:val="24"/>
          <w:szCs w:val="24"/>
        </w:rPr>
        <w:t>дорожек</w:t>
      </w:r>
      <w:r w:rsidRPr="00485EDF">
        <w:rPr>
          <w:rFonts w:ascii="Arial" w:eastAsia="Times New Roman" w:hAnsi="Arial" w:cs="Arial"/>
          <w:spacing w:val="23"/>
          <w:sz w:val="24"/>
          <w:szCs w:val="24"/>
        </w:rPr>
        <w:t xml:space="preserve"> </w:t>
      </w:r>
      <w:r w:rsidRPr="00485EDF">
        <w:rPr>
          <w:rFonts w:ascii="Arial" w:eastAsia="Times New Roman" w:hAnsi="Arial" w:cs="Arial"/>
          <w:sz w:val="24"/>
          <w:szCs w:val="24"/>
        </w:rPr>
        <w:t>в</w:t>
      </w:r>
      <w:r w:rsidRPr="00485EDF">
        <w:rPr>
          <w:rFonts w:ascii="Arial" w:eastAsia="Times New Roman" w:hAnsi="Arial" w:cs="Arial"/>
          <w:spacing w:val="20"/>
          <w:sz w:val="24"/>
          <w:szCs w:val="24"/>
        </w:rPr>
        <w:t xml:space="preserve"> </w:t>
      </w:r>
      <w:r w:rsidRPr="00485EDF">
        <w:rPr>
          <w:rFonts w:ascii="Arial" w:eastAsia="Times New Roman" w:hAnsi="Arial" w:cs="Arial"/>
          <w:spacing w:val="-1"/>
          <w:sz w:val="24"/>
          <w:szCs w:val="24"/>
        </w:rPr>
        <w:t>одном</w:t>
      </w:r>
      <w:r w:rsidRPr="00485EDF">
        <w:rPr>
          <w:rFonts w:ascii="Arial" w:eastAsia="Times New Roman" w:hAnsi="Arial" w:cs="Arial"/>
          <w:spacing w:val="20"/>
          <w:sz w:val="24"/>
          <w:szCs w:val="24"/>
        </w:rPr>
        <w:t xml:space="preserve"> </w:t>
      </w:r>
      <w:r w:rsidRPr="00485EDF">
        <w:rPr>
          <w:rFonts w:ascii="Arial" w:eastAsia="Times New Roman" w:hAnsi="Arial" w:cs="Arial"/>
          <w:spacing w:val="-1"/>
          <w:sz w:val="24"/>
          <w:szCs w:val="24"/>
        </w:rPr>
        <w:t>уровне</w:t>
      </w:r>
      <w:r w:rsidRPr="00485EDF">
        <w:rPr>
          <w:rFonts w:ascii="Arial" w:eastAsia="Times New Roman" w:hAnsi="Arial" w:cs="Arial"/>
          <w:spacing w:val="21"/>
          <w:sz w:val="24"/>
          <w:szCs w:val="24"/>
        </w:rPr>
        <w:t xml:space="preserve"> </w:t>
      </w:r>
      <w:r w:rsidRPr="00485EDF">
        <w:rPr>
          <w:rFonts w:ascii="Arial" w:eastAsia="Times New Roman" w:hAnsi="Arial" w:cs="Arial"/>
          <w:sz w:val="24"/>
          <w:szCs w:val="24"/>
        </w:rPr>
        <w:t>с</w:t>
      </w:r>
      <w:r w:rsidRPr="00485EDF">
        <w:rPr>
          <w:rFonts w:ascii="Arial" w:eastAsia="Times New Roman" w:hAnsi="Arial" w:cs="Arial"/>
          <w:spacing w:val="21"/>
          <w:sz w:val="24"/>
          <w:szCs w:val="24"/>
        </w:rPr>
        <w:t xml:space="preserve"> </w:t>
      </w:r>
      <w:r w:rsidRPr="00485EDF">
        <w:rPr>
          <w:rFonts w:ascii="Arial" w:eastAsia="Times New Roman" w:hAnsi="Arial" w:cs="Arial"/>
          <w:spacing w:val="-1"/>
          <w:sz w:val="24"/>
          <w:szCs w:val="24"/>
        </w:rPr>
        <w:t>проезжей</w:t>
      </w:r>
      <w:r w:rsidRPr="00485EDF">
        <w:rPr>
          <w:rFonts w:ascii="Arial" w:eastAsia="Times New Roman" w:hAnsi="Arial" w:cs="Arial"/>
          <w:spacing w:val="22"/>
          <w:sz w:val="24"/>
          <w:szCs w:val="24"/>
        </w:rPr>
        <w:t xml:space="preserve"> </w:t>
      </w:r>
      <w:r w:rsidRPr="00485EDF">
        <w:rPr>
          <w:rFonts w:ascii="Arial" w:eastAsia="Times New Roman" w:hAnsi="Arial" w:cs="Arial"/>
          <w:sz w:val="24"/>
          <w:szCs w:val="24"/>
        </w:rPr>
        <w:t>частью</w:t>
      </w:r>
      <w:r w:rsidRPr="00485EDF">
        <w:rPr>
          <w:rFonts w:ascii="Arial" w:eastAsia="Times New Roman" w:hAnsi="Arial" w:cs="Arial"/>
          <w:spacing w:val="21"/>
          <w:sz w:val="24"/>
          <w:szCs w:val="24"/>
        </w:rPr>
        <w:t xml:space="preserve"> </w:t>
      </w:r>
      <w:r w:rsidRPr="00485EDF">
        <w:rPr>
          <w:rFonts w:ascii="Arial" w:eastAsia="Times New Roman" w:hAnsi="Arial" w:cs="Arial"/>
          <w:spacing w:val="-1"/>
          <w:sz w:val="24"/>
          <w:szCs w:val="24"/>
        </w:rPr>
        <w:t>требуется</w:t>
      </w:r>
      <w:r w:rsidRPr="00485EDF">
        <w:rPr>
          <w:rFonts w:ascii="Arial" w:eastAsia="Times New Roman" w:hAnsi="Arial" w:cs="Arial"/>
          <w:spacing w:val="23"/>
          <w:sz w:val="24"/>
          <w:szCs w:val="24"/>
        </w:rPr>
        <w:t xml:space="preserve"> </w:t>
      </w:r>
      <w:r w:rsidRPr="00485EDF">
        <w:rPr>
          <w:rFonts w:ascii="Arial" w:eastAsia="Times New Roman" w:hAnsi="Arial" w:cs="Arial"/>
          <w:spacing w:val="-1"/>
          <w:sz w:val="24"/>
          <w:szCs w:val="24"/>
        </w:rPr>
        <w:t>барьерное</w:t>
      </w:r>
      <w:r w:rsidRPr="00485EDF">
        <w:rPr>
          <w:rFonts w:ascii="Arial" w:eastAsia="Times New Roman" w:hAnsi="Arial" w:cs="Arial"/>
          <w:spacing w:val="30"/>
          <w:sz w:val="24"/>
          <w:szCs w:val="24"/>
        </w:rPr>
        <w:t xml:space="preserve"> </w:t>
      </w:r>
      <w:r w:rsidRPr="00485EDF">
        <w:rPr>
          <w:rFonts w:ascii="Arial" w:eastAsia="Times New Roman" w:hAnsi="Arial" w:cs="Arial"/>
          <w:spacing w:val="-1"/>
          <w:sz w:val="24"/>
          <w:szCs w:val="24"/>
        </w:rPr>
        <w:t>ограждение</w:t>
      </w:r>
      <w:r w:rsidRPr="00485EDF">
        <w:rPr>
          <w:rFonts w:ascii="Arial" w:eastAsia="Times New Roman" w:hAnsi="Arial" w:cs="Arial"/>
          <w:spacing w:val="49"/>
          <w:sz w:val="24"/>
          <w:szCs w:val="24"/>
        </w:rPr>
        <w:t xml:space="preserve"> </w:t>
      </w:r>
      <w:r w:rsidRPr="00485EDF">
        <w:rPr>
          <w:rFonts w:ascii="Arial" w:eastAsia="Times New Roman" w:hAnsi="Arial" w:cs="Arial"/>
          <w:sz w:val="24"/>
          <w:szCs w:val="24"/>
        </w:rPr>
        <w:t>на</w:t>
      </w:r>
      <w:r w:rsidRPr="00485EDF">
        <w:rPr>
          <w:rFonts w:ascii="Arial" w:eastAsia="Times New Roman" w:hAnsi="Arial" w:cs="Arial"/>
          <w:spacing w:val="49"/>
          <w:sz w:val="24"/>
          <w:szCs w:val="24"/>
        </w:rPr>
        <w:t xml:space="preserve"> </w:t>
      </w:r>
      <w:r w:rsidRPr="00485EDF">
        <w:rPr>
          <w:rFonts w:ascii="Arial" w:eastAsia="Times New Roman" w:hAnsi="Arial" w:cs="Arial"/>
          <w:spacing w:val="-1"/>
          <w:sz w:val="24"/>
          <w:szCs w:val="24"/>
        </w:rPr>
        <w:t>опасных</w:t>
      </w:r>
      <w:r w:rsidRPr="00485EDF">
        <w:rPr>
          <w:rFonts w:ascii="Arial" w:eastAsia="Times New Roman" w:hAnsi="Arial" w:cs="Arial"/>
          <w:spacing w:val="53"/>
          <w:sz w:val="24"/>
          <w:szCs w:val="24"/>
        </w:rPr>
        <w:t xml:space="preserve"> </w:t>
      </w:r>
      <w:r w:rsidRPr="00485EDF">
        <w:rPr>
          <w:rFonts w:ascii="Arial" w:eastAsia="Times New Roman" w:hAnsi="Arial" w:cs="Arial"/>
          <w:spacing w:val="-1"/>
          <w:sz w:val="24"/>
          <w:szCs w:val="24"/>
        </w:rPr>
        <w:t>участках</w:t>
      </w:r>
      <w:r w:rsidRPr="00485EDF">
        <w:rPr>
          <w:rFonts w:ascii="Arial" w:eastAsia="Times New Roman" w:hAnsi="Arial" w:cs="Arial"/>
          <w:spacing w:val="53"/>
          <w:sz w:val="24"/>
          <w:szCs w:val="24"/>
        </w:rPr>
        <w:t xml:space="preserve"> </w:t>
      </w:r>
      <w:r w:rsidRPr="00485EDF">
        <w:rPr>
          <w:rFonts w:ascii="Arial" w:eastAsia="Times New Roman" w:hAnsi="Arial" w:cs="Arial"/>
          <w:spacing w:val="-2"/>
          <w:sz w:val="24"/>
          <w:szCs w:val="24"/>
        </w:rPr>
        <w:t>дорог</w:t>
      </w:r>
      <w:r w:rsidRPr="00485EDF">
        <w:rPr>
          <w:rFonts w:ascii="Arial" w:eastAsia="Times New Roman" w:hAnsi="Arial" w:cs="Arial"/>
          <w:spacing w:val="52"/>
          <w:sz w:val="24"/>
          <w:szCs w:val="24"/>
        </w:rPr>
        <w:t xml:space="preserve"> </w:t>
      </w:r>
      <w:r w:rsidRPr="00485EDF">
        <w:rPr>
          <w:rFonts w:ascii="Arial" w:eastAsia="Times New Roman" w:hAnsi="Arial" w:cs="Arial"/>
          <w:sz w:val="24"/>
          <w:szCs w:val="24"/>
        </w:rPr>
        <w:t>(из</w:t>
      </w:r>
      <w:r w:rsidRPr="00485EDF">
        <w:rPr>
          <w:rFonts w:ascii="Arial" w:eastAsia="Times New Roman" w:hAnsi="Arial" w:cs="Arial"/>
          <w:spacing w:val="51"/>
          <w:sz w:val="24"/>
          <w:szCs w:val="24"/>
        </w:rPr>
        <w:t xml:space="preserve"> </w:t>
      </w:r>
      <w:r w:rsidRPr="00485EDF">
        <w:rPr>
          <w:rFonts w:ascii="Arial" w:eastAsia="Times New Roman" w:hAnsi="Arial" w:cs="Arial"/>
          <w:spacing w:val="-1"/>
          <w:sz w:val="24"/>
          <w:szCs w:val="24"/>
        </w:rPr>
        <w:t>условий</w:t>
      </w:r>
      <w:r w:rsidRPr="00485EDF">
        <w:rPr>
          <w:rFonts w:ascii="Arial" w:eastAsia="Times New Roman" w:hAnsi="Arial" w:cs="Arial"/>
          <w:spacing w:val="52"/>
          <w:sz w:val="24"/>
          <w:szCs w:val="24"/>
        </w:rPr>
        <w:t xml:space="preserve"> </w:t>
      </w:r>
      <w:r w:rsidRPr="00485EDF">
        <w:rPr>
          <w:rFonts w:ascii="Arial" w:eastAsia="Times New Roman" w:hAnsi="Arial" w:cs="Arial"/>
          <w:spacing w:val="-1"/>
          <w:sz w:val="24"/>
          <w:szCs w:val="24"/>
        </w:rPr>
        <w:t>величины</w:t>
      </w:r>
      <w:r w:rsidRPr="00485EDF">
        <w:rPr>
          <w:rFonts w:ascii="Arial" w:eastAsia="Times New Roman" w:hAnsi="Arial" w:cs="Arial"/>
          <w:spacing w:val="52"/>
          <w:sz w:val="24"/>
          <w:szCs w:val="24"/>
        </w:rPr>
        <w:t xml:space="preserve"> </w:t>
      </w:r>
      <w:r w:rsidRPr="00485EDF">
        <w:rPr>
          <w:rFonts w:ascii="Arial" w:eastAsia="Times New Roman" w:hAnsi="Arial" w:cs="Arial"/>
          <w:spacing w:val="-1"/>
          <w:sz w:val="24"/>
          <w:szCs w:val="24"/>
        </w:rPr>
        <w:t>поперечных</w:t>
      </w:r>
      <w:r w:rsidRPr="00485EDF">
        <w:rPr>
          <w:rFonts w:ascii="Arial" w:eastAsia="Times New Roman" w:hAnsi="Arial" w:cs="Arial"/>
          <w:spacing w:val="35"/>
          <w:sz w:val="24"/>
          <w:szCs w:val="24"/>
        </w:rPr>
        <w:t xml:space="preserve"> </w:t>
      </w:r>
      <w:r w:rsidRPr="00485EDF">
        <w:rPr>
          <w:rFonts w:ascii="Arial" w:eastAsia="Times New Roman" w:hAnsi="Arial" w:cs="Arial"/>
          <w:spacing w:val="-1"/>
          <w:sz w:val="24"/>
          <w:szCs w:val="24"/>
        </w:rPr>
        <w:t>радиусов, видимости, интенсивности</w:t>
      </w:r>
      <w:r w:rsidRPr="00485EDF">
        <w:rPr>
          <w:rFonts w:ascii="Arial" w:eastAsia="Times New Roman" w:hAnsi="Arial" w:cs="Arial"/>
          <w:sz w:val="24"/>
          <w:szCs w:val="24"/>
        </w:rPr>
        <w:t xml:space="preserve"> и</w:t>
      </w:r>
      <w:r w:rsidRPr="00485EDF">
        <w:rPr>
          <w:rFonts w:ascii="Arial" w:eastAsia="Times New Roman" w:hAnsi="Arial" w:cs="Arial"/>
          <w:spacing w:val="-3"/>
          <w:sz w:val="24"/>
          <w:szCs w:val="24"/>
        </w:rPr>
        <w:t xml:space="preserve"> </w:t>
      </w:r>
      <w:r w:rsidRPr="00485EDF">
        <w:rPr>
          <w:rFonts w:ascii="Arial" w:eastAsia="Times New Roman" w:hAnsi="Arial" w:cs="Arial"/>
          <w:spacing w:val="-1"/>
          <w:sz w:val="24"/>
          <w:szCs w:val="24"/>
        </w:rPr>
        <w:t>скоростного</w:t>
      </w:r>
      <w:r w:rsidRPr="00485EDF">
        <w:rPr>
          <w:rFonts w:ascii="Arial" w:eastAsia="Times New Roman" w:hAnsi="Arial" w:cs="Arial"/>
          <w:spacing w:val="1"/>
          <w:sz w:val="24"/>
          <w:szCs w:val="24"/>
        </w:rPr>
        <w:t xml:space="preserve"> </w:t>
      </w:r>
      <w:r w:rsidRPr="00485EDF">
        <w:rPr>
          <w:rFonts w:ascii="Arial" w:eastAsia="Times New Roman" w:hAnsi="Arial" w:cs="Arial"/>
          <w:spacing w:val="-1"/>
          <w:sz w:val="24"/>
          <w:szCs w:val="24"/>
        </w:rPr>
        <w:t>режима</w:t>
      </w:r>
      <w:r w:rsidRPr="00485EDF">
        <w:rPr>
          <w:rFonts w:ascii="Arial" w:eastAsia="Times New Roman" w:hAnsi="Arial" w:cs="Arial"/>
          <w:spacing w:val="-3"/>
          <w:sz w:val="24"/>
          <w:szCs w:val="24"/>
        </w:rPr>
        <w:t xml:space="preserve"> </w:t>
      </w:r>
      <w:r w:rsidRPr="00485EDF">
        <w:rPr>
          <w:rFonts w:ascii="Arial" w:eastAsia="Times New Roman" w:hAnsi="Arial" w:cs="Arial"/>
          <w:spacing w:val="-1"/>
          <w:sz w:val="24"/>
          <w:szCs w:val="24"/>
        </w:rPr>
        <w:t>ТП);</w:t>
      </w:r>
    </w:p>
    <w:p w:rsidR="00EF72E8" w:rsidRPr="00485EDF" w:rsidRDefault="00EF72E8" w:rsidP="00447BEB">
      <w:pPr>
        <w:widowControl w:val="0"/>
        <w:numPr>
          <w:ilvl w:val="0"/>
          <w:numId w:val="7"/>
        </w:numPr>
        <w:tabs>
          <w:tab w:val="left" w:pos="974"/>
        </w:tabs>
        <w:spacing w:after="0" w:line="240" w:lineRule="auto"/>
        <w:ind w:left="973" w:firstLine="20"/>
        <w:jc w:val="both"/>
        <w:rPr>
          <w:rFonts w:ascii="Arial" w:eastAsia="Times New Roman" w:hAnsi="Arial" w:cs="Arial"/>
          <w:sz w:val="24"/>
          <w:szCs w:val="24"/>
        </w:rPr>
      </w:pPr>
      <w:r w:rsidRPr="00485EDF">
        <w:rPr>
          <w:rFonts w:ascii="Arial" w:eastAsia="Times New Roman" w:hAnsi="Arial" w:cs="Arial"/>
          <w:spacing w:val="-1"/>
          <w:sz w:val="24"/>
          <w:szCs w:val="24"/>
        </w:rPr>
        <w:t>ширина</w:t>
      </w:r>
      <w:r w:rsidRPr="00485EDF">
        <w:rPr>
          <w:rFonts w:ascii="Arial" w:eastAsia="Times New Roman" w:hAnsi="Arial" w:cs="Arial"/>
          <w:sz w:val="24"/>
          <w:szCs w:val="24"/>
        </w:rPr>
        <w:t xml:space="preserve"> </w:t>
      </w:r>
      <w:r w:rsidRPr="00485EDF">
        <w:rPr>
          <w:rFonts w:ascii="Arial" w:eastAsia="Times New Roman" w:hAnsi="Arial" w:cs="Arial"/>
          <w:spacing w:val="-2"/>
          <w:sz w:val="24"/>
          <w:szCs w:val="24"/>
        </w:rPr>
        <w:t>обочины</w:t>
      </w:r>
      <w:r w:rsidRPr="00485EDF">
        <w:rPr>
          <w:rFonts w:ascii="Arial" w:eastAsia="Times New Roman" w:hAnsi="Arial" w:cs="Arial"/>
          <w:sz w:val="24"/>
          <w:szCs w:val="24"/>
        </w:rPr>
        <w:t xml:space="preserve"> в</w:t>
      </w:r>
      <w:r w:rsidRPr="00485EDF">
        <w:rPr>
          <w:rFonts w:ascii="Arial" w:eastAsia="Times New Roman" w:hAnsi="Arial" w:cs="Arial"/>
          <w:spacing w:val="-1"/>
          <w:sz w:val="24"/>
          <w:szCs w:val="24"/>
        </w:rPr>
        <w:t xml:space="preserve"> случае</w:t>
      </w:r>
      <w:r w:rsidRPr="00485EDF">
        <w:rPr>
          <w:rFonts w:ascii="Arial" w:eastAsia="Times New Roman" w:hAnsi="Arial" w:cs="Arial"/>
          <w:sz w:val="24"/>
          <w:szCs w:val="24"/>
        </w:rPr>
        <w:t xml:space="preserve"> </w:t>
      </w:r>
      <w:r w:rsidRPr="00485EDF">
        <w:rPr>
          <w:rFonts w:ascii="Arial" w:eastAsia="Times New Roman" w:hAnsi="Arial" w:cs="Arial"/>
          <w:spacing w:val="-1"/>
          <w:sz w:val="24"/>
          <w:szCs w:val="24"/>
        </w:rPr>
        <w:t>наличия</w:t>
      </w:r>
      <w:r w:rsidRPr="00485EDF">
        <w:rPr>
          <w:rFonts w:ascii="Arial" w:eastAsia="Times New Roman" w:hAnsi="Arial" w:cs="Arial"/>
          <w:spacing w:val="-3"/>
          <w:sz w:val="24"/>
          <w:szCs w:val="24"/>
        </w:rPr>
        <w:t xml:space="preserve"> </w:t>
      </w:r>
      <w:r w:rsidRPr="00485EDF">
        <w:rPr>
          <w:rFonts w:ascii="Arial" w:eastAsia="Times New Roman" w:hAnsi="Arial" w:cs="Arial"/>
          <w:spacing w:val="-1"/>
          <w:sz w:val="24"/>
          <w:szCs w:val="24"/>
        </w:rPr>
        <w:t>барьерного</w:t>
      </w:r>
      <w:r w:rsidRPr="00485EDF">
        <w:rPr>
          <w:rFonts w:ascii="Arial" w:eastAsia="Times New Roman" w:hAnsi="Arial" w:cs="Arial"/>
          <w:spacing w:val="1"/>
          <w:sz w:val="24"/>
          <w:szCs w:val="24"/>
        </w:rPr>
        <w:t xml:space="preserve"> </w:t>
      </w:r>
      <w:r w:rsidRPr="00485EDF">
        <w:rPr>
          <w:rFonts w:ascii="Arial" w:eastAsia="Times New Roman" w:hAnsi="Arial" w:cs="Arial"/>
          <w:spacing w:val="-1"/>
          <w:sz w:val="24"/>
          <w:szCs w:val="24"/>
        </w:rPr>
        <w:t>ограждения</w:t>
      </w:r>
      <w:r w:rsidRPr="00485EDF">
        <w:rPr>
          <w:rFonts w:ascii="Arial" w:eastAsia="Times New Roman" w:hAnsi="Arial" w:cs="Arial"/>
          <w:spacing w:val="-2"/>
          <w:sz w:val="24"/>
          <w:szCs w:val="24"/>
        </w:rPr>
        <w:t xml:space="preserve"> </w:t>
      </w:r>
      <w:r w:rsidRPr="00485EDF">
        <w:rPr>
          <w:rFonts w:ascii="Arial" w:eastAsia="Times New Roman" w:hAnsi="Arial" w:cs="Arial"/>
          <w:sz w:val="24"/>
          <w:szCs w:val="24"/>
        </w:rPr>
        <w:t>0,5</w:t>
      </w:r>
      <w:r w:rsidRPr="00485EDF">
        <w:rPr>
          <w:rFonts w:ascii="Arial" w:eastAsia="Times New Roman" w:hAnsi="Arial" w:cs="Arial"/>
          <w:spacing w:val="1"/>
          <w:sz w:val="24"/>
          <w:szCs w:val="24"/>
        </w:rPr>
        <w:t xml:space="preserve"> </w:t>
      </w:r>
      <w:r w:rsidRPr="00485EDF">
        <w:rPr>
          <w:rFonts w:ascii="Arial" w:eastAsia="Times New Roman" w:hAnsi="Arial" w:cs="Arial"/>
          <w:spacing w:val="-2"/>
          <w:sz w:val="24"/>
          <w:szCs w:val="24"/>
        </w:rPr>
        <w:t>м;</w:t>
      </w:r>
    </w:p>
    <w:p w:rsidR="00EF72E8" w:rsidRPr="00485EDF" w:rsidRDefault="00EF72E8" w:rsidP="00A074FA">
      <w:pPr>
        <w:widowControl w:val="0"/>
        <w:numPr>
          <w:ilvl w:val="0"/>
          <w:numId w:val="7"/>
        </w:numPr>
        <w:tabs>
          <w:tab w:val="left" w:pos="990"/>
        </w:tabs>
        <w:spacing w:after="0" w:line="240" w:lineRule="auto"/>
        <w:ind w:right="104" w:firstLine="851"/>
        <w:jc w:val="both"/>
        <w:rPr>
          <w:rFonts w:ascii="Arial" w:eastAsia="Times New Roman" w:hAnsi="Arial" w:cs="Arial"/>
          <w:sz w:val="24"/>
          <w:szCs w:val="24"/>
        </w:rPr>
      </w:pPr>
      <w:r w:rsidRPr="00485EDF">
        <w:rPr>
          <w:rFonts w:ascii="Arial" w:eastAsia="Times New Roman" w:hAnsi="Arial" w:cs="Arial"/>
          <w:spacing w:val="-1"/>
          <w:sz w:val="24"/>
          <w:szCs w:val="24"/>
        </w:rPr>
        <w:t>разделительная</w:t>
      </w:r>
      <w:r w:rsidRPr="00485EDF">
        <w:rPr>
          <w:rFonts w:ascii="Arial" w:eastAsia="Times New Roman" w:hAnsi="Arial" w:cs="Arial"/>
          <w:spacing w:val="16"/>
          <w:sz w:val="24"/>
          <w:szCs w:val="24"/>
        </w:rPr>
        <w:t xml:space="preserve"> </w:t>
      </w:r>
      <w:r w:rsidRPr="00485EDF">
        <w:rPr>
          <w:rFonts w:ascii="Arial" w:eastAsia="Times New Roman" w:hAnsi="Arial" w:cs="Arial"/>
          <w:spacing w:val="-1"/>
          <w:sz w:val="24"/>
          <w:szCs w:val="24"/>
        </w:rPr>
        <w:t>полоса</w:t>
      </w:r>
      <w:r w:rsidRPr="00485EDF">
        <w:rPr>
          <w:rFonts w:ascii="Arial" w:eastAsia="Times New Roman" w:hAnsi="Arial" w:cs="Arial"/>
          <w:spacing w:val="16"/>
          <w:sz w:val="24"/>
          <w:szCs w:val="24"/>
        </w:rPr>
        <w:t xml:space="preserve"> </w:t>
      </w:r>
      <w:r w:rsidRPr="00485EDF">
        <w:rPr>
          <w:rFonts w:ascii="Arial" w:eastAsia="Times New Roman" w:hAnsi="Arial" w:cs="Arial"/>
          <w:spacing w:val="-1"/>
          <w:sz w:val="24"/>
          <w:szCs w:val="24"/>
        </w:rPr>
        <w:t>шириной</w:t>
      </w:r>
      <w:r w:rsidRPr="00485EDF">
        <w:rPr>
          <w:rFonts w:ascii="Arial" w:eastAsia="Times New Roman" w:hAnsi="Arial" w:cs="Arial"/>
          <w:spacing w:val="14"/>
          <w:sz w:val="24"/>
          <w:szCs w:val="24"/>
        </w:rPr>
        <w:t xml:space="preserve"> </w:t>
      </w:r>
      <w:r w:rsidRPr="00485EDF">
        <w:rPr>
          <w:rFonts w:ascii="Arial" w:eastAsia="Times New Roman" w:hAnsi="Arial" w:cs="Arial"/>
          <w:sz w:val="24"/>
          <w:szCs w:val="24"/>
        </w:rPr>
        <w:t>не</w:t>
      </w:r>
      <w:r w:rsidRPr="00485EDF">
        <w:rPr>
          <w:rFonts w:ascii="Arial" w:eastAsia="Times New Roman" w:hAnsi="Arial" w:cs="Arial"/>
          <w:spacing w:val="16"/>
          <w:sz w:val="24"/>
          <w:szCs w:val="24"/>
        </w:rPr>
        <w:t xml:space="preserve"> </w:t>
      </w:r>
      <w:r w:rsidRPr="00485EDF">
        <w:rPr>
          <w:rFonts w:ascii="Arial" w:eastAsia="Times New Roman" w:hAnsi="Arial" w:cs="Arial"/>
          <w:spacing w:val="-1"/>
          <w:sz w:val="24"/>
          <w:szCs w:val="24"/>
        </w:rPr>
        <w:t>менее</w:t>
      </w:r>
      <w:r w:rsidRPr="00485EDF">
        <w:rPr>
          <w:rFonts w:ascii="Arial" w:eastAsia="Times New Roman" w:hAnsi="Arial" w:cs="Arial"/>
          <w:spacing w:val="13"/>
          <w:sz w:val="24"/>
          <w:szCs w:val="24"/>
        </w:rPr>
        <w:t xml:space="preserve"> </w:t>
      </w:r>
      <w:r w:rsidRPr="00485EDF">
        <w:rPr>
          <w:rFonts w:ascii="Arial" w:eastAsia="Times New Roman" w:hAnsi="Arial" w:cs="Arial"/>
          <w:spacing w:val="-1"/>
          <w:sz w:val="24"/>
          <w:szCs w:val="24"/>
        </w:rPr>
        <w:t>0,75</w:t>
      </w:r>
      <w:r w:rsidRPr="00485EDF">
        <w:rPr>
          <w:rFonts w:ascii="Arial" w:eastAsia="Times New Roman" w:hAnsi="Arial" w:cs="Arial"/>
          <w:spacing w:val="17"/>
          <w:sz w:val="24"/>
          <w:szCs w:val="24"/>
        </w:rPr>
        <w:t xml:space="preserve"> </w:t>
      </w:r>
      <w:r w:rsidRPr="00485EDF">
        <w:rPr>
          <w:rFonts w:ascii="Arial" w:eastAsia="Times New Roman" w:hAnsi="Arial" w:cs="Arial"/>
          <w:sz w:val="24"/>
          <w:szCs w:val="24"/>
        </w:rPr>
        <w:t>м</w:t>
      </w:r>
      <w:r w:rsidRPr="00485EDF">
        <w:rPr>
          <w:rFonts w:ascii="Arial" w:eastAsia="Times New Roman" w:hAnsi="Arial" w:cs="Arial"/>
          <w:spacing w:val="15"/>
          <w:sz w:val="24"/>
          <w:szCs w:val="24"/>
        </w:rPr>
        <w:t xml:space="preserve"> </w:t>
      </w:r>
      <w:r w:rsidRPr="00485EDF">
        <w:rPr>
          <w:rFonts w:ascii="Arial" w:eastAsia="Times New Roman" w:hAnsi="Arial" w:cs="Arial"/>
          <w:spacing w:val="-1"/>
          <w:sz w:val="24"/>
          <w:szCs w:val="24"/>
        </w:rPr>
        <w:t>при</w:t>
      </w:r>
      <w:r w:rsidRPr="00485EDF">
        <w:rPr>
          <w:rFonts w:ascii="Arial" w:eastAsia="Times New Roman" w:hAnsi="Arial" w:cs="Arial"/>
          <w:spacing w:val="14"/>
          <w:sz w:val="24"/>
          <w:szCs w:val="24"/>
        </w:rPr>
        <w:t xml:space="preserve"> </w:t>
      </w:r>
      <w:r w:rsidRPr="00485EDF">
        <w:rPr>
          <w:rFonts w:ascii="Arial" w:eastAsia="Times New Roman" w:hAnsi="Arial" w:cs="Arial"/>
          <w:spacing w:val="-1"/>
          <w:sz w:val="24"/>
          <w:szCs w:val="24"/>
        </w:rPr>
        <w:t>размещении</w:t>
      </w:r>
      <w:r w:rsidRPr="00485EDF">
        <w:rPr>
          <w:rFonts w:ascii="Arial" w:eastAsia="Times New Roman" w:hAnsi="Arial" w:cs="Arial"/>
          <w:spacing w:val="14"/>
          <w:sz w:val="24"/>
          <w:szCs w:val="24"/>
        </w:rPr>
        <w:t xml:space="preserve"> </w:t>
      </w:r>
      <w:r w:rsidRPr="00485EDF">
        <w:rPr>
          <w:rFonts w:ascii="Arial" w:eastAsia="Times New Roman" w:hAnsi="Arial" w:cs="Arial"/>
          <w:spacing w:val="3"/>
          <w:sz w:val="24"/>
          <w:szCs w:val="24"/>
        </w:rPr>
        <w:t>до</w:t>
      </w:r>
      <w:r w:rsidRPr="00485EDF">
        <w:rPr>
          <w:rFonts w:ascii="Arial" w:eastAsia="Times New Roman" w:hAnsi="Arial" w:cs="Arial"/>
          <w:spacing w:val="-1"/>
          <w:sz w:val="24"/>
          <w:szCs w:val="24"/>
        </w:rPr>
        <w:t>рожек</w:t>
      </w:r>
      <w:r w:rsidRPr="00485EDF">
        <w:rPr>
          <w:rFonts w:ascii="Arial" w:eastAsia="Times New Roman" w:hAnsi="Arial" w:cs="Arial"/>
          <w:sz w:val="24"/>
          <w:szCs w:val="24"/>
        </w:rPr>
        <w:t xml:space="preserve"> в</w:t>
      </w:r>
      <w:r w:rsidRPr="00485EDF">
        <w:rPr>
          <w:rFonts w:ascii="Arial" w:eastAsia="Times New Roman" w:hAnsi="Arial" w:cs="Arial"/>
          <w:spacing w:val="-1"/>
          <w:sz w:val="24"/>
          <w:szCs w:val="24"/>
        </w:rPr>
        <w:t xml:space="preserve"> одном</w:t>
      </w:r>
      <w:r w:rsidRPr="00485EDF">
        <w:rPr>
          <w:rFonts w:ascii="Arial" w:eastAsia="Times New Roman" w:hAnsi="Arial" w:cs="Arial"/>
          <w:sz w:val="24"/>
          <w:szCs w:val="24"/>
        </w:rPr>
        <w:t xml:space="preserve"> </w:t>
      </w:r>
      <w:r w:rsidRPr="00485EDF">
        <w:rPr>
          <w:rFonts w:ascii="Arial" w:eastAsia="Times New Roman" w:hAnsi="Arial" w:cs="Arial"/>
          <w:spacing w:val="-2"/>
          <w:sz w:val="24"/>
          <w:szCs w:val="24"/>
        </w:rPr>
        <w:t>уровне</w:t>
      </w:r>
      <w:r w:rsidRPr="00485EDF">
        <w:rPr>
          <w:rFonts w:ascii="Arial" w:eastAsia="Times New Roman" w:hAnsi="Arial" w:cs="Arial"/>
          <w:spacing w:val="2"/>
          <w:sz w:val="24"/>
          <w:szCs w:val="24"/>
        </w:rPr>
        <w:t xml:space="preserve"> </w:t>
      </w:r>
      <w:r w:rsidRPr="00485EDF">
        <w:rPr>
          <w:rFonts w:ascii="Arial" w:eastAsia="Times New Roman" w:hAnsi="Arial" w:cs="Arial"/>
          <w:sz w:val="24"/>
          <w:szCs w:val="24"/>
        </w:rPr>
        <w:t xml:space="preserve">с </w:t>
      </w:r>
      <w:r w:rsidRPr="00485EDF">
        <w:rPr>
          <w:rFonts w:ascii="Arial" w:eastAsia="Times New Roman" w:hAnsi="Arial" w:cs="Arial"/>
          <w:spacing w:val="-1"/>
          <w:sz w:val="24"/>
          <w:szCs w:val="24"/>
        </w:rPr>
        <w:t>проезжей</w:t>
      </w:r>
      <w:r w:rsidRPr="00485EDF">
        <w:rPr>
          <w:rFonts w:ascii="Arial" w:eastAsia="Times New Roman" w:hAnsi="Arial" w:cs="Arial"/>
          <w:sz w:val="24"/>
          <w:szCs w:val="24"/>
        </w:rPr>
        <w:t xml:space="preserve"> </w:t>
      </w:r>
      <w:r w:rsidRPr="00485EDF">
        <w:rPr>
          <w:rFonts w:ascii="Arial" w:eastAsia="Times New Roman" w:hAnsi="Arial" w:cs="Arial"/>
          <w:spacing w:val="-1"/>
          <w:sz w:val="24"/>
          <w:szCs w:val="24"/>
        </w:rPr>
        <w:t>частью;</w:t>
      </w:r>
    </w:p>
    <w:p w:rsidR="00EF72E8" w:rsidRPr="00485EDF" w:rsidRDefault="00EF72E8" w:rsidP="00A074FA">
      <w:pPr>
        <w:widowControl w:val="0"/>
        <w:numPr>
          <w:ilvl w:val="0"/>
          <w:numId w:val="7"/>
        </w:numPr>
        <w:tabs>
          <w:tab w:val="left" w:pos="995"/>
        </w:tabs>
        <w:spacing w:after="0" w:line="240" w:lineRule="auto"/>
        <w:ind w:right="102" w:firstLine="851"/>
        <w:jc w:val="both"/>
        <w:rPr>
          <w:rFonts w:ascii="Arial" w:eastAsia="Times New Roman" w:hAnsi="Arial" w:cs="Arial"/>
          <w:sz w:val="24"/>
          <w:szCs w:val="24"/>
        </w:rPr>
      </w:pPr>
      <w:r w:rsidRPr="00485EDF">
        <w:rPr>
          <w:rFonts w:ascii="Arial" w:eastAsia="Times New Roman" w:hAnsi="Arial" w:cs="Arial"/>
          <w:spacing w:val="-1"/>
          <w:sz w:val="24"/>
          <w:szCs w:val="24"/>
        </w:rPr>
        <w:t>безопасное</w:t>
      </w:r>
      <w:r w:rsidRPr="00485EDF">
        <w:rPr>
          <w:rFonts w:ascii="Arial" w:eastAsia="Times New Roman" w:hAnsi="Arial" w:cs="Arial"/>
          <w:spacing w:val="18"/>
          <w:sz w:val="24"/>
          <w:szCs w:val="24"/>
        </w:rPr>
        <w:t xml:space="preserve"> </w:t>
      </w:r>
      <w:r w:rsidRPr="00485EDF">
        <w:rPr>
          <w:rFonts w:ascii="Arial" w:eastAsia="Times New Roman" w:hAnsi="Arial" w:cs="Arial"/>
          <w:spacing w:val="-1"/>
          <w:sz w:val="24"/>
          <w:szCs w:val="24"/>
        </w:rPr>
        <w:t>расстояние</w:t>
      </w:r>
      <w:r w:rsidRPr="00485EDF">
        <w:rPr>
          <w:rFonts w:ascii="Arial" w:eastAsia="Times New Roman" w:hAnsi="Arial" w:cs="Arial"/>
          <w:spacing w:val="21"/>
          <w:sz w:val="24"/>
          <w:szCs w:val="24"/>
        </w:rPr>
        <w:t xml:space="preserve"> </w:t>
      </w:r>
      <w:r w:rsidRPr="00485EDF">
        <w:rPr>
          <w:rFonts w:ascii="Arial" w:eastAsia="Times New Roman" w:hAnsi="Arial" w:cs="Arial"/>
          <w:spacing w:val="-2"/>
          <w:sz w:val="24"/>
          <w:szCs w:val="24"/>
        </w:rPr>
        <w:t>шириной</w:t>
      </w:r>
      <w:r w:rsidRPr="00485EDF">
        <w:rPr>
          <w:rFonts w:ascii="Arial" w:eastAsia="Times New Roman" w:hAnsi="Arial" w:cs="Arial"/>
          <w:spacing w:val="21"/>
          <w:sz w:val="24"/>
          <w:szCs w:val="24"/>
        </w:rPr>
        <w:t xml:space="preserve"> </w:t>
      </w:r>
      <w:r w:rsidRPr="00485EDF">
        <w:rPr>
          <w:rFonts w:ascii="Arial" w:eastAsia="Times New Roman" w:hAnsi="Arial" w:cs="Arial"/>
          <w:sz w:val="24"/>
          <w:szCs w:val="24"/>
        </w:rPr>
        <w:t>не</w:t>
      </w:r>
      <w:r w:rsidRPr="00485EDF">
        <w:rPr>
          <w:rFonts w:ascii="Arial" w:eastAsia="Times New Roman" w:hAnsi="Arial" w:cs="Arial"/>
          <w:spacing w:val="18"/>
          <w:sz w:val="24"/>
          <w:szCs w:val="24"/>
        </w:rPr>
        <w:t xml:space="preserve"> </w:t>
      </w:r>
      <w:r w:rsidRPr="00485EDF">
        <w:rPr>
          <w:rFonts w:ascii="Arial" w:eastAsia="Times New Roman" w:hAnsi="Arial" w:cs="Arial"/>
          <w:spacing w:val="-1"/>
          <w:sz w:val="24"/>
          <w:szCs w:val="24"/>
        </w:rPr>
        <w:t>менее</w:t>
      </w:r>
      <w:r w:rsidRPr="00485EDF">
        <w:rPr>
          <w:rFonts w:ascii="Arial" w:eastAsia="Times New Roman" w:hAnsi="Arial" w:cs="Arial"/>
          <w:spacing w:val="18"/>
          <w:sz w:val="24"/>
          <w:szCs w:val="24"/>
        </w:rPr>
        <w:t xml:space="preserve"> </w:t>
      </w:r>
      <w:r w:rsidRPr="00485EDF">
        <w:rPr>
          <w:rFonts w:ascii="Arial" w:eastAsia="Times New Roman" w:hAnsi="Arial" w:cs="Arial"/>
          <w:sz w:val="24"/>
          <w:szCs w:val="24"/>
        </w:rPr>
        <w:t>0,5</w:t>
      </w:r>
      <w:r w:rsidRPr="00485EDF">
        <w:rPr>
          <w:rFonts w:ascii="Arial" w:eastAsia="Times New Roman" w:hAnsi="Arial" w:cs="Arial"/>
          <w:spacing w:val="19"/>
          <w:sz w:val="24"/>
          <w:szCs w:val="24"/>
        </w:rPr>
        <w:t xml:space="preserve"> </w:t>
      </w:r>
      <w:r w:rsidRPr="00485EDF">
        <w:rPr>
          <w:rFonts w:ascii="Arial" w:eastAsia="Times New Roman" w:hAnsi="Arial" w:cs="Arial"/>
          <w:sz w:val="24"/>
          <w:szCs w:val="24"/>
        </w:rPr>
        <w:t>м</w:t>
      </w:r>
      <w:r w:rsidRPr="00485EDF">
        <w:rPr>
          <w:rFonts w:ascii="Arial" w:eastAsia="Times New Roman" w:hAnsi="Arial" w:cs="Arial"/>
          <w:spacing w:val="20"/>
          <w:sz w:val="24"/>
          <w:szCs w:val="24"/>
        </w:rPr>
        <w:t xml:space="preserve"> </w:t>
      </w:r>
      <w:r w:rsidRPr="00485EDF">
        <w:rPr>
          <w:rFonts w:ascii="Arial" w:eastAsia="Times New Roman" w:hAnsi="Arial" w:cs="Arial"/>
          <w:spacing w:val="-2"/>
          <w:sz w:val="24"/>
          <w:szCs w:val="24"/>
        </w:rPr>
        <w:t>при</w:t>
      </w:r>
      <w:r w:rsidRPr="00485EDF">
        <w:rPr>
          <w:rFonts w:ascii="Arial" w:eastAsia="Times New Roman" w:hAnsi="Arial" w:cs="Arial"/>
          <w:spacing w:val="21"/>
          <w:sz w:val="24"/>
          <w:szCs w:val="24"/>
        </w:rPr>
        <w:t xml:space="preserve"> </w:t>
      </w:r>
      <w:r w:rsidRPr="00485EDF">
        <w:rPr>
          <w:rFonts w:ascii="Arial" w:eastAsia="Times New Roman" w:hAnsi="Arial" w:cs="Arial"/>
          <w:spacing w:val="-1"/>
          <w:sz w:val="24"/>
          <w:szCs w:val="24"/>
        </w:rPr>
        <w:t>устройстве</w:t>
      </w:r>
      <w:r w:rsidRPr="00485EDF">
        <w:rPr>
          <w:rFonts w:ascii="Arial" w:eastAsia="Times New Roman" w:hAnsi="Arial" w:cs="Arial"/>
          <w:spacing w:val="21"/>
          <w:sz w:val="24"/>
          <w:szCs w:val="24"/>
        </w:rPr>
        <w:t xml:space="preserve"> </w:t>
      </w:r>
      <w:r w:rsidRPr="00485EDF">
        <w:rPr>
          <w:rFonts w:ascii="Arial" w:eastAsia="Times New Roman" w:hAnsi="Arial" w:cs="Arial"/>
          <w:spacing w:val="1"/>
          <w:sz w:val="24"/>
          <w:szCs w:val="24"/>
        </w:rPr>
        <w:t>вело</w:t>
      </w:r>
      <w:r w:rsidRPr="00485EDF">
        <w:rPr>
          <w:rFonts w:ascii="Arial" w:eastAsia="Times New Roman" w:hAnsi="Arial" w:cs="Arial"/>
          <w:spacing w:val="-1"/>
          <w:sz w:val="24"/>
          <w:szCs w:val="24"/>
        </w:rPr>
        <w:t>сипедной</w:t>
      </w:r>
      <w:r w:rsidRPr="00485EDF">
        <w:rPr>
          <w:rFonts w:ascii="Arial" w:eastAsia="Times New Roman" w:hAnsi="Arial" w:cs="Arial"/>
          <w:sz w:val="24"/>
          <w:szCs w:val="24"/>
        </w:rPr>
        <w:t xml:space="preserve"> </w:t>
      </w:r>
      <w:r w:rsidRPr="00485EDF">
        <w:rPr>
          <w:rFonts w:ascii="Arial" w:eastAsia="Times New Roman" w:hAnsi="Arial" w:cs="Arial"/>
          <w:spacing w:val="-2"/>
          <w:sz w:val="24"/>
          <w:szCs w:val="24"/>
        </w:rPr>
        <w:t>дорожки</w:t>
      </w:r>
      <w:r w:rsidRPr="00485EDF">
        <w:rPr>
          <w:rFonts w:ascii="Arial" w:eastAsia="Times New Roman" w:hAnsi="Arial" w:cs="Arial"/>
          <w:sz w:val="24"/>
          <w:szCs w:val="24"/>
        </w:rPr>
        <w:t xml:space="preserve"> </w:t>
      </w:r>
      <w:r w:rsidRPr="00485EDF">
        <w:rPr>
          <w:rFonts w:ascii="Arial" w:eastAsia="Times New Roman" w:hAnsi="Arial" w:cs="Arial"/>
          <w:spacing w:val="-1"/>
          <w:sz w:val="24"/>
          <w:szCs w:val="24"/>
        </w:rPr>
        <w:t>выше</w:t>
      </w:r>
      <w:r w:rsidRPr="00485EDF">
        <w:rPr>
          <w:rFonts w:ascii="Arial" w:eastAsia="Times New Roman" w:hAnsi="Arial" w:cs="Arial"/>
          <w:sz w:val="24"/>
          <w:szCs w:val="24"/>
        </w:rPr>
        <w:t xml:space="preserve"> </w:t>
      </w:r>
      <w:r w:rsidRPr="00485EDF">
        <w:rPr>
          <w:rFonts w:ascii="Arial" w:eastAsia="Times New Roman" w:hAnsi="Arial" w:cs="Arial"/>
          <w:spacing w:val="-1"/>
          <w:sz w:val="24"/>
          <w:szCs w:val="24"/>
        </w:rPr>
        <w:t>проезжей</w:t>
      </w:r>
      <w:r w:rsidRPr="00485EDF">
        <w:rPr>
          <w:rFonts w:ascii="Arial" w:eastAsia="Times New Roman" w:hAnsi="Arial" w:cs="Arial"/>
          <w:sz w:val="24"/>
          <w:szCs w:val="24"/>
        </w:rPr>
        <w:t xml:space="preserve"> </w:t>
      </w:r>
      <w:r w:rsidRPr="00485EDF">
        <w:rPr>
          <w:rFonts w:ascii="Arial" w:eastAsia="Times New Roman" w:hAnsi="Arial" w:cs="Arial"/>
          <w:spacing w:val="-2"/>
          <w:sz w:val="24"/>
          <w:szCs w:val="24"/>
        </w:rPr>
        <w:t>части</w:t>
      </w:r>
      <w:r w:rsidRPr="00485EDF">
        <w:rPr>
          <w:rFonts w:ascii="Arial" w:eastAsia="Times New Roman" w:hAnsi="Arial" w:cs="Arial"/>
          <w:sz w:val="24"/>
          <w:szCs w:val="24"/>
        </w:rPr>
        <w:t xml:space="preserve"> на</w:t>
      </w:r>
      <w:r w:rsidRPr="00485EDF">
        <w:rPr>
          <w:rFonts w:ascii="Arial" w:eastAsia="Times New Roman" w:hAnsi="Arial" w:cs="Arial"/>
          <w:spacing w:val="-3"/>
          <w:sz w:val="24"/>
          <w:szCs w:val="24"/>
        </w:rPr>
        <w:t xml:space="preserve"> </w:t>
      </w:r>
      <w:r w:rsidRPr="00485EDF">
        <w:rPr>
          <w:rFonts w:ascii="Arial" w:eastAsia="Times New Roman" w:hAnsi="Arial" w:cs="Arial"/>
          <w:sz w:val="24"/>
          <w:szCs w:val="24"/>
        </w:rPr>
        <w:t>10</w:t>
      </w:r>
      <w:r w:rsidRPr="00485EDF">
        <w:rPr>
          <w:rFonts w:ascii="Arial" w:eastAsia="Times New Roman" w:hAnsi="Arial" w:cs="Arial"/>
          <w:spacing w:val="2"/>
          <w:sz w:val="24"/>
          <w:szCs w:val="24"/>
        </w:rPr>
        <w:t xml:space="preserve"> </w:t>
      </w:r>
      <w:r w:rsidRPr="00485EDF">
        <w:rPr>
          <w:rFonts w:ascii="Arial" w:eastAsia="Times New Roman" w:hAnsi="Arial" w:cs="Arial"/>
          <w:sz w:val="24"/>
          <w:szCs w:val="24"/>
        </w:rPr>
        <w:t xml:space="preserve">– </w:t>
      </w:r>
      <w:r w:rsidRPr="00485EDF">
        <w:rPr>
          <w:rFonts w:ascii="Arial" w:eastAsia="Times New Roman" w:hAnsi="Arial" w:cs="Arial"/>
          <w:spacing w:val="-1"/>
          <w:sz w:val="24"/>
          <w:szCs w:val="24"/>
        </w:rPr>
        <w:t>15</w:t>
      </w:r>
      <w:r w:rsidRPr="00485EDF">
        <w:rPr>
          <w:rFonts w:ascii="Arial" w:eastAsia="Times New Roman" w:hAnsi="Arial" w:cs="Arial"/>
          <w:spacing w:val="1"/>
          <w:sz w:val="24"/>
          <w:szCs w:val="24"/>
        </w:rPr>
        <w:t xml:space="preserve"> </w:t>
      </w:r>
      <w:r w:rsidRPr="00485EDF">
        <w:rPr>
          <w:rFonts w:ascii="Arial" w:eastAsia="Times New Roman" w:hAnsi="Arial" w:cs="Arial"/>
          <w:spacing w:val="-2"/>
          <w:sz w:val="24"/>
          <w:szCs w:val="24"/>
        </w:rPr>
        <w:t>см;</w:t>
      </w:r>
    </w:p>
    <w:p w:rsidR="00EF72E8" w:rsidRPr="00485EDF" w:rsidRDefault="00EF72E8" w:rsidP="00A074FA">
      <w:pPr>
        <w:widowControl w:val="0"/>
        <w:numPr>
          <w:ilvl w:val="0"/>
          <w:numId w:val="7"/>
        </w:numPr>
        <w:tabs>
          <w:tab w:val="left" w:pos="1022"/>
        </w:tabs>
        <w:spacing w:after="0" w:line="240" w:lineRule="auto"/>
        <w:ind w:right="102" w:firstLine="851"/>
        <w:jc w:val="both"/>
        <w:rPr>
          <w:rFonts w:ascii="Arial" w:eastAsia="Times New Roman" w:hAnsi="Arial" w:cs="Arial"/>
          <w:sz w:val="24"/>
          <w:szCs w:val="24"/>
        </w:rPr>
      </w:pPr>
      <w:r w:rsidRPr="00485EDF">
        <w:rPr>
          <w:rFonts w:ascii="Arial" w:eastAsia="Times New Roman" w:hAnsi="Arial" w:cs="Arial"/>
          <w:spacing w:val="-1"/>
          <w:sz w:val="24"/>
          <w:szCs w:val="24"/>
        </w:rPr>
        <w:t>покрытие</w:t>
      </w:r>
      <w:r w:rsidRPr="00485EDF">
        <w:rPr>
          <w:rFonts w:ascii="Arial" w:eastAsia="Times New Roman" w:hAnsi="Arial" w:cs="Arial"/>
          <w:spacing w:val="48"/>
          <w:sz w:val="24"/>
          <w:szCs w:val="24"/>
        </w:rPr>
        <w:t xml:space="preserve"> </w:t>
      </w:r>
      <w:r w:rsidRPr="00485EDF">
        <w:rPr>
          <w:rFonts w:ascii="Arial" w:eastAsia="Times New Roman" w:hAnsi="Arial" w:cs="Arial"/>
          <w:spacing w:val="-1"/>
          <w:sz w:val="24"/>
          <w:szCs w:val="24"/>
        </w:rPr>
        <w:t>велосипедных</w:t>
      </w:r>
      <w:r w:rsidRPr="00485EDF">
        <w:rPr>
          <w:rFonts w:ascii="Arial" w:eastAsia="Times New Roman" w:hAnsi="Arial" w:cs="Arial"/>
          <w:spacing w:val="48"/>
          <w:sz w:val="24"/>
          <w:szCs w:val="24"/>
        </w:rPr>
        <w:t xml:space="preserve"> </w:t>
      </w:r>
      <w:r w:rsidRPr="00485EDF">
        <w:rPr>
          <w:rFonts w:ascii="Arial" w:eastAsia="Times New Roman" w:hAnsi="Arial" w:cs="Arial"/>
          <w:spacing w:val="-1"/>
          <w:sz w:val="24"/>
          <w:szCs w:val="24"/>
        </w:rPr>
        <w:t>дорожек</w:t>
      </w:r>
      <w:r w:rsidRPr="00485EDF">
        <w:rPr>
          <w:rFonts w:ascii="Arial" w:eastAsia="Times New Roman" w:hAnsi="Arial" w:cs="Arial"/>
          <w:spacing w:val="47"/>
          <w:sz w:val="24"/>
          <w:szCs w:val="24"/>
        </w:rPr>
        <w:t xml:space="preserve"> </w:t>
      </w:r>
      <w:r w:rsidRPr="00485EDF">
        <w:rPr>
          <w:rFonts w:ascii="Arial" w:eastAsia="Times New Roman" w:hAnsi="Arial" w:cs="Arial"/>
          <w:spacing w:val="-1"/>
          <w:sz w:val="24"/>
          <w:szCs w:val="24"/>
        </w:rPr>
        <w:t>устраивают</w:t>
      </w:r>
      <w:r w:rsidRPr="00485EDF">
        <w:rPr>
          <w:rFonts w:ascii="Arial" w:eastAsia="Times New Roman" w:hAnsi="Arial" w:cs="Arial"/>
          <w:spacing w:val="46"/>
          <w:sz w:val="24"/>
          <w:szCs w:val="24"/>
        </w:rPr>
        <w:t xml:space="preserve"> </w:t>
      </w:r>
      <w:r w:rsidRPr="00485EDF">
        <w:rPr>
          <w:rFonts w:ascii="Arial" w:eastAsia="Times New Roman" w:hAnsi="Arial" w:cs="Arial"/>
          <w:sz w:val="24"/>
          <w:szCs w:val="24"/>
        </w:rPr>
        <w:t>из</w:t>
      </w:r>
      <w:r w:rsidRPr="00485EDF">
        <w:rPr>
          <w:rFonts w:ascii="Arial" w:eastAsia="Times New Roman" w:hAnsi="Arial" w:cs="Arial"/>
          <w:spacing w:val="46"/>
          <w:sz w:val="24"/>
          <w:szCs w:val="24"/>
        </w:rPr>
        <w:t xml:space="preserve"> </w:t>
      </w:r>
      <w:proofErr w:type="spellStart"/>
      <w:r w:rsidRPr="00485EDF">
        <w:rPr>
          <w:rFonts w:ascii="Arial" w:eastAsia="Times New Roman" w:hAnsi="Arial" w:cs="Arial"/>
          <w:spacing w:val="-1"/>
          <w:sz w:val="24"/>
          <w:szCs w:val="24"/>
        </w:rPr>
        <w:t>цементобетона</w:t>
      </w:r>
      <w:proofErr w:type="spellEnd"/>
      <w:r w:rsidRPr="00485EDF">
        <w:rPr>
          <w:rFonts w:ascii="Arial" w:eastAsia="Times New Roman" w:hAnsi="Arial" w:cs="Arial"/>
          <w:spacing w:val="-1"/>
          <w:sz w:val="24"/>
          <w:szCs w:val="24"/>
        </w:rPr>
        <w:t>,</w:t>
      </w:r>
      <w:r w:rsidRPr="00485EDF">
        <w:rPr>
          <w:rFonts w:ascii="Arial" w:eastAsia="Times New Roman" w:hAnsi="Arial" w:cs="Arial"/>
          <w:spacing w:val="46"/>
          <w:sz w:val="24"/>
          <w:szCs w:val="24"/>
        </w:rPr>
        <w:t xml:space="preserve"> </w:t>
      </w:r>
      <w:r w:rsidRPr="00485EDF">
        <w:rPr>
          <w:rFonts w:ascii="Arial" w:eastAsia="Times New Roman" w:hAnsi="Arial" w:cs="Arial"/>
          <w:spacing w:val="2"/>
          <w:sz w:val="24"/>
          <w:szCs w:val="24"/>
        </w:rPr>
        <w:t>ас</w:t>
      </w:r>
      <w:r w:rsidRPr="00485EDF">
        <w:rPr>
          <w:rFonts w:ascii="Arial" w:eastAsia="Times New Roman" w:hAnsi="Arial" w:cs="Arial"/>
          <w:spacing w:val="-1"/>
          <w:sz w:val="24"/>
          <w:szCs w:val="24"/>
        </w:rPr>
        <w:t>фальтобетона</w:t>
      </w:r>
      <w:r w:rsidRPr="00485EDF">
        <w:rPr>
          <w:rFonts w:ascii="Arial" w:eastAsia="Times New Roman" w:hAnsi="Arial" w:cs="Arial"/>
          <w:spacing w:val="47"/>
          <w:sz w:val="24"/>
          <w:szCs w:val="24"/>
        </w:rPr>
        <w:t xml:space="preserve"> </w:t>
      </w:r>
      <w:r w:rsidRPr="00485EDF">
        <w:rPr>
          <w:rFonts w:ascii="Arial" w:eastAsia="Times New Roman" w:hAnsi="Arial" w:cs="Arial"/>
          <w:sz w:val="24"/>
          <w:szCs w:val="24"/>
        </w:rPr>
        <w:t>и</w:t>
      </w:r>
      <w:r w:rsidRPr="00485EDF">
        <w:rPr>
          <w:rFonts w:ascii="Arial" w:eastAsia="Times New Roman" w:hAnsi="Arial" w:cs="Arial"/>
          <w:spacing w:val="50"/>
          <w:sz w:val="24"/>
          <w:szCs w:val="24"/>
        </w:rPr>
        <w:t xml:space="preserve"> </w:t>
      </w:r>
      <w:r w:rsidRPr="00485EDF">
        <w:rPr>
          <w:rFonts w:ascii="Arial" w:eastAsia="Times New Roman" w:hAnsi="Arial" w:cs="Arial"/>
          <w:spacing w:val="-1"/>
          <w:sz w:val="24"/>
          <w:szCs w:val="24"/>
        </w:rPr>
        <w:t>каменных</w:t>
      </w:r>
      <w:r w:rsidRPr="00485EDF">
        <w:rPr>
          <w:rFonts w:ascii="Arial" w:eastAsia="Times New Roman" w:hAnsi="Arial" w:cs="Arial"/>
          <w:spacing w:val="50"/>
          <w:sz w:val="24"/>
          <w:szCs w:val="24"/>
        </w:rPr>
        <w:t xml:space="preserve"> </w:t>
      </w:r>
      <w:r w:rsidRPr="00485EDF">
        <w:rPr>
          <w:rFonts w:ascii="Arial" w:eastAsia="Times New Roman" w:hAnsi="Arial" w:cs="Arial"/>
          <w:spacing w:val="-1"/>
          <w:sz w:val="24"/>
          <w:szCs w:val="24"/>
        </w:rPr>
        <w:t>материалов,</w:t>
      </w:r>
      <w:r w:rsidRPr="00485EDF">
        <w:rPr>
          <w:rFonts w:ascii="Arial" w:eastAsia="Times New Roman" w:hAnsi="Arial" w:cs="Arial"/>
          <w:spacing w:val="49"/>
          <w:sz w:val="24"/>
          <w:szCs w:val="24"/>
        </w:rPr>
        <w:t xml:space="preserve"> </w:t>
      </w:r>
      <w:r w:rsidRPr="00485EDF">
        <w:rPr>
          <w:rFonts w:ascii="Arial" w:eastAsia="Times New Roman" w:hAnsi="Arial" w:cs="Arial"/>
          <w:spacing w:val="-1"/>
          <w:sz w:val="24"/>
          <w:szCs w:val="24"/>
        </w:rPr>
        <w:t>обработанных</w:t>
      </w:r>
      <w:r w:rsidRPr="00485EDF">
        <w:rPr>
          <w:rFonts w:ascii="Arial" w:eastAsia="Times New Roman" w:hAnsi="Arial" w:cs="Arial"/>
          <w:spacing w:val="48"/>
          <w:sz w:val="24"/>
          <w:szCs w:val="24"/>
        </w:rPr>
        <w:t xml:space="preserve"> </w:t>
      </w:r>
      <w:r w:rsidRPr="00485EDF">
        <w:rPr>
          <w:rFonts w:ascii="Arial" w:eastAsia="Times New Roman" w:hAnsi="Arial" w:cs="Arial"/>
          <w:spacing w:val="-1"/>
          <w:sz w:val="24"/>
          <w:szCs w:val="24"/>
        </w:rPr>
        <w:t>органическими</w:t>
      </w:r>
      <w:r w:rsidRPr="00485EDF">
        <w:rPr>
          <w:rFonts w:ascii="Arial" w:eastAsia="Times New Roman" w:hAnsi="Arial" w:cs="Arial"/>
          <w:spacing w:val="50"/>
          <w:sz w:val="24"/>
          <w:szCs w:val="24"/>
        </w:rPr>
        <w:t xml:space="preserve"> </w:t>
      </w:r>
      <w:r w:rsidRPr="00485EDF">
        <w:rPr>
          <w:rFonts w:ascii="Arial" w:eastAsia="Times New Roman" w:hAnsi="Arial" w:cs="Arial"/>
          <w:spacing w:val="-3"/>
          <w:sz w:val="24"/>
          <w:szCs w:val="24"/>
        </w:rPr>
        <w:t>вяжу</w:t>
      </w:r>
      <w:r w:rsidRPr="00485EDF">
        <w:rPr>
          <w:rFonts w:ascii="Arial" w:eastAsia="Times New Roman" w:hAnsi="Arial" w:cs="Arial"/>
          <w:sz w:val="24"/>
          <w:szCs w:val="24"/>
        </w:rPr>
        <w:t>щими</w:t>
      </w:r>
      <w:r w:rsidRPr="00485EDF">
        <w:rPr>
          <w:rFonts w:ascii="Arial" w:eastAsia="Times New Roman" w:hAnsi="Arial" w:cs="Arial"/>
          <w:spacing w:val="29"/>
          <w:sz w:val="24"/>
          <w:szCs w:val="24"/>
        </w:rPr>
        <w:t xml:space="preserve"> </w:t>
      </w:r>
      <w:r w:rsidRPr="00485EDF">
        <w:rPr>
          <w:rFonts w:ascii="Arial" w:eastAsia="Times New Roman" w:hAnsi="Arial" w:cs="Arial"/>
          <w:spacing w:val="-1"/>
          <w:sz w:val="24"/>
          <w:szCs w:val="24"/>
        </w:rPr>
        <w:t>(возможно</w:t>
      </w:r>
      <w:r w:rsidRPr="00485EDF">
        <w:rPr>
          <w:rFonts w:ascii="Arial" w:eastAsia="Times New Roman" w:hAnsi="Arial" w:cs="Arial"/>
          <w:spacing w:val="28"/>
          <w:sz w:val="24"/>
          <w:szCs w:val="24"/>
        </w:rPr>
        <w:t xml:space="preserve"> </w:t>
      </w:r>
      <w:r w:rsidRPr="00485EDF">
        <w:rPr>
          <w:rFonts w:ascii="Arial" w:eastAsia="Times New Roman" w:hAnsi="Arial" w:cs="Arial"/>
          <w:spacing w:val="-1"/>
          <w:sz w:val="24"/>
          <w:szCs w:val="24"/>
        </w:rPr>
        <w:t>применение</w:t>
      </w:r>
      <w:r w:rsidRPr="00485EDF">
        <w:rPr>
          <w:rFonts w:ascii="Arial" w:eastAsia="Times New Roman" w:hAnsi="Arial" w:cs="Arial"/>
          <w:spacing w:val="30"/>
          <w:sz w:val="24"/>
          <w:szCs w:val="24"/>
        </w:rPr>
        <w:t xml:space="preserve"> </w:t>
      </w:r>
      <w:r w:rsidRPr="00485EDF">
        <w:rPr>
          <w:rFonts w:ascii="Arial" w:eastAsia="Times New Roman" w:hAnsi="Arial" w:cs="Arial"/>
          <w:spacing w:val="-2"/>
          <w:sz w:val="24"/>
          <w:szCs w:val="24"/>
        </w:rPr>
        <w:t>крупной</w:t>
      </w:r>
      <w:r w:rsidRPr="00485EDF">
        <w:rPr>
          <w:rFonts w:ascii="Arial" w:eastAsia="Times New Roman" w:hAnsi="Arial" w:cs="Arial"/>
          <w:spacing w:val="29"/>
          <w:sz w:val="24"/>
          <w:szCs w:val="24"/>
        </w:rPr>
        <w:t xml:space="preserve"> </w:t>
      </w:r>
      <w:r w:rsidRPr="00485EDF">
        <w:rPr>
          <w:rFonts w:ascii="Arial" w:eastAsia="Times New Roman" w:hAnsi="Arial" w:cs="Arial"/>
          <w:spacing w:val="-1"/>
          <w:sz w:val="24"/>
          <w:szCs w:val="24"/>
        </w:rPr>
        <w:t>бетонной</w:t>
      </w:r>
      <w:r w:rsidRPr="00485EDF">
        <w:rPr>
          <w:rFonts w:ascii="Arial" w:eastAsia="Times New Roman" w:hAnsi="Arial" w:cs="Arial"/>
          <w:spacing w:val="29"/>
          <w:sz w:val="24"/>
          <w:szCs w:val="24"/>
        </w:rPr>
        <w:t xml:space="preserve"> </w:t>
      </w:r>
      <w:r w:rsidRPr="00485EDF">
        <w:rPr>
          <w:rFonts w:ascii="Arial" w:eastAsia="Times New Roman" w:hAnsi="Arial" w:cs="Arial"/>
          <w:spacing w:val="-1"/>
          <w:sz w:val="24"/>
          <w:szCs w:val="24"/>
        </w:rPr>
        <w:t>плитки).</w:t>
      </w:r>
      <w:r w:rsidRPr="00485EDF">
        <w:rPr>
          <w:rFonts w:ascii="Arial" w:eastAsia="Times New Roman" w:hAnsi="Arial" w:cs="Arial"/>
          <w:spacing w:val="27"/>
          <w:sz w:val="24"/>
          <w:szCs w:val="24"/>
        </w:rPr>
        <w:t xml:space="preserve"> </w:t>
      </w:r>
      <w:r w:rsidRPr="00485EDF">
        <w:rPr>
          <w:rFonts w:ascii="Arial" w:eastAsia="Times New Roman" w:hAnsi="Arial" w:cs="Arial"/>
          <w:spacing w:val="-1"/>
          <w:sz w:val="24"/>
          <w:szCs w:val="24"/>
        </w:rPr>
        <w:t>При</w:t>
      </w:r>
      <w:r w:rsidRPr="00485EDF">
        <w:rPr>
          <w:rFonts w:ascii="Arial" w:eastAsia="Times New Roman" w:hAnsi="Arial" w:cs="Arial"/>
          <w:spacing w:val="28"/>
          <w:sz w:val="24"/>
          <w:szCs w:val="24"/>
        </w:rPr>
        <w:t xml:space="preserve"> </w:t>
      </w:r>
      <w:r w:rsidRPr="00485EDF">
        <w:rPr>
          <w:rFonts w:ascii="Arial" w:eastAsia="Times New Roman" w:hAnsi="Arial" w:cs="Arial"/>
          <w:spacing w:val="-1"/>
          <w:sz w:val="24"/>
          <w:szCs w:val="24"/>
        </w:rPr>
        <w:t>малой</w:t>
      </w:r>
      <w:r w:rsidRPr="00485EDF">
        <w:rPr>
          <w:rFonts w:ascii="Arial" w:eastAsia="Times New Roman" w:hAnsi="Arial" w:cs="Arial"/>
          <w:spacing w:val="28"/>
          <w:sz w:val="24"/>
          <w:szCs w:val="24"/>
        </w:rPr>
        <w:t xml:space="preserve"> </w:t>
      </w:r>
      <w:r w:rsidRPr="00485EDF">
        <w:rPr>
          <w:rFonts w:ascii="Arial" w:eastAsia="Times New Roman" w:hAnsi="Arial" w:cs="Arial"/>
          <w:spacing w:val="1"/>
          <w:sz w:val="24"/>
          <w:szCs w:val="24"/>
        </w:rPr>
        <w:t>интен</w:t>
      </w:r>
      <w:r w:rsidRPr="00485EDF">
        <w:rPr>
          <w:rFonts w:ascii="Arial" w:eastAsia="Times New Roman" w:hAnsi="Arial" w:cs="Arial"/>
          <w:spacing w:val="-1"/>
          <w:sz w:val="24"/>
          <w:szCs w:val="24"/>
        </w:rPr>
        <w:t>сивности</w:t>
      </w:r>
      <w:r w:rsidRPr="00485EDF">
        <w:rPr>
          <w:rFonts w:ascii="Arial" w:eastAsia="Times New Roman" w:hAnsi="Arial" w:cs="Arial"/>
          <w:spacing w:val="31"/>
          <w:sz w:val="24"/>
          <w:szCs w:val="24"/>
        </w:rPr>
        <w:t xml:space="preserve"> </w:t>
      </w:r>
      <w:r w:rsidRPr="00485EDF">
        <w:rPr>
          <w:rFonts w:ascii="Arial" w:eastAsia="Times New Roman" w:hAnsi="Arial" w:cs="Arial"/>
          <w:spacing w:val="-1"/>
          <w:sz w:val="24"/>
          <w:szCs w:val="24"/>
        </w:rPr>
        <w:t>велосипедного</w:t>
      </w:r>
      <w:r w:rsidRPr="00485EDF">
        <w:rPr>
          <w:rFonts w:ascii="Arial" w:eastAsia="Times New Roman" w:hAnsi="Arial" w:cs="Arial"/>
          <w:spacing w:val="28"/>
          <w:sz w:val="24"/>
          <w:szCs w:val="24"/>
        </w:rPr>
        <w:t xml:space="preserve"> </w:t>
      </w:r>
      <w:r w:rsidRPr="00485EDF">
        <w:rPr>
          <w:rFonts w:ascii="Arial" w:eastAsia="Times New Roman" w:hAnsi="Arial" w:cs="Arial"/>
          <w:spacing w:val="-1"/>
          <w:sz w:val="24"/>
          <w:szCs w:val="24"/>
        </w:rPr>
        <w:t>движения</w:t>
      </w:r>
      <w:r w:rsidRPr="00485EDF">
        <w:rPr>
          <w:rFonts w:ascii="Arial" w:eastAsia="Times New Roman" w:hAnsi="Arial" w:cs="Arial"/>
          <w:spacing w:val="28"/>
          <w:sz w:val="24"/>
          <w:szCs w:val="24"/>
        </w:rPr>
        <w:t xml:space="preserve"> </w:t>
      </w:r>
      <w:r w:rsidRPr="00485EDF">
        <w:rPr>
          <w:rFonts w:ascii="Arial" w:eastAsia="Times New Roman" w:hAnsi="Arial" w:cs="Arial"/>
          <w:spacing w:val="-1"/>
          <w:sz w:val="24"/>
          <w:szCs w:val="24"/>
        </w:rPr>
        <w:t>покрытие</w:t>
      </w:r>
      <w:r w:rsidRPr="00485EDF">
        <w:rPr>
          <w:rFonts w:ascii="Arial" w:eastAsia="Times New Roman" w:hAnsi="Arial" w:cs="Arial"/>
          <w:spacing w:val="30"/>
          <w:sz w:val="24"/>
          <w:szCs w:val="24"/>
        </w:rPr>
        <w:t xml:space="preserve"> </w:t>
      </w:r>
      <w:r w:rsidRPr="00485EDF">
        <w:rPr>
          <w:rFonts w:ascii="Arial" w:eastAsia="Times New Roman" w:hAnsi="Arial" w:cs="Arial"/>
          <w:spacing w:val="-1"/>
          <w:sz w:val="24"/>
          <w:szCs w:val="24"/>
        </w:rPr>
        <w:t>выполняется</w:t>
      </w:r>
      <w:r w:rsidRPr="00485EDF">
        <w:rPr>
          <w:rFonts w:ascii="Arial" w:eastAsia="Times New Roman" w:hAnsi="Arial" w:cs="Arial"/>
          <w:spacing w:val="28"/>
          <w:sz w:val="24"/>
          <w:szCs w:val="24"/>
        </w:rPr>
        <w:t xml:space="preserve"> </w:t>
      </w:r>
      <w:r w:rsidRPr="00485EDF">
        <w:rPr>
          <w:rFonts w:ascii="Arial" w:eastAsia="Times New Roman" w:hAnsi="Arial" w:cs="Arial"/>
          <w:sz w:val="24"/>
          <w:szCs w:val="24"/>
        </w:rPr>
        <w:t>из</w:t>
      </w:r>
      <w:r w:rsidRPr="00485EDF">
        <w:rPr>
          <w:rFonts w:ascii="Arial" w:eastAsia="Times New Roman" w:hAnsi="Arial" w:cs="Arial"/>
          <w:spacing w:val="29"/>
          <w:sz w:val="24"/>
          <w:szCs w:val="24"/>
        </w:rPr>
        <w:t xml:space="preserve"> </w:t>
      </w:r>
      <w:r w:rsidRPr="00485EDF">
        <w:rPr>
          <w:rFonts w:ascii="Arial" w:eastAsia="Times New Roman" w:hAnsi="Arial" w:cs="Arial"/>
          <w:spacing w:val="-1"/>
          <w:sz w:val="24"/>
          <w:szCs w:val="24"/>
        </w:rPr>
        <w:t>местных</w:t>
      </w:r>
      <w:r w:rsidRPr="00485EDF">
        <w:rPr>
          <w:rFonts w:ascii="Arial" w:eastAsia="Times New Roman" w:hAnsi="Arial" w:cs="Arial"/>
          <w:spacing w:val="31"/>
          <w:sz w:val="24"/>
          <w:szCs w:val="24"/>
        </w:rPr>
        <w:t xml:space="preserve"> </w:t>
      </w:r>
      <w:r w:rsidRPr="00485EDF">
        <w:rPr>
          <w:rFonts w:ascii="Arial" w:eastAsia="Times New Roman" w:hAnsi="Arial" w:cs="Arial"/>
          <w:spacing w:val="1"/>
          <w:sz w:val="24"/>
          <w:szCs w:val="24"/>
        </w:rPr>
        <w:t>водо</w:t>
      </w:r>
      <w:r w:rsidRPr="00485EDF">
        <w:rPr>
          <w:rFonts w:ascii="Arial" w:eastAsia="Times New Roman" w:hAnsi="Arial" w:cs="Arial"/>
          <w:spacing w:val="-1"/>
          <w:sz w:val="24"/>
          <w:szCs w:val="24"/>
        </w:rPr>
        <w:t>устойчивых</w:t>
      </w:r>
      <w:r w:rsidRPr="00485EDF">
        <w:rPr>
          <w:rFonts w:ascii="Arial" w:eastAsia="Times New Roman" w:hAnsi="Arial" w:cs="Arial"/>
          <w:spacing w:val="17"/>
          <w:sz w:val="24"/>
          <w:szCs w:val="24"/>
        </w:rPr>
        <w:t xml:space="preserve"> </w:t>
      </w:r>
      <w:r w:rsidRPr="00485EDF">
        <w:rPr>
          <w:rFonts w:ascii="Arial" w:eastAsia="Times New Roman" w:hAnsi="Arial" w:cs="Arial"/>
          <w:spacing w:val="-1"/>
          <w:sz w:val="24"/>
          <w:szCs w:val="24"/>
        </w:rPr>
        <w:t>материалов,</w:t>
      </w:r>
      <w:r w:rsidRPr="00485EDF">
        <w:rPr>
          <w:rFonts w:ascii="Arial" w:eastAsia="Times New Roman" w:hAnsi="Arial" w:cs="Arial"/>
          <w:spacing w:val="17"/>
          <w:sz w:val="24"/>
          <w:szCs w:val="24"/>
        </w:rPr>
        <w:t xml:space="preserve"> </w:t>
      </w:r>
      <w:r w:rsidRPr="00485EDF">
        <w:rPr>
          <w:rFonts w:ascii="Arial" w:eastAsia="Times New Roman" w:hAnsi="Arial" w:cs="Arial"/>
          <w:spacing w:val="-1"/>
          <w:sz w:val="24"/>
          <w:szCs w:val="24"/>
        </w:rPr>
        <w:t>например,</w:t>
      </w:r>
      <w:r w:rsidRPr="00485EDF">
        <w:rPr>
          <w:rFonts w:ascii="Arial" w:eastAsia="Times New Roman" w:hAnsi="Arial" w:cs="Arial"/>
          <w:spacing w:val="17"/>
          <w:sz w:val="24"/>
          <w:szCs w:val="24"/>
        </w:rPr>
        <w:t xml:space="preserve"> </w:t>
      </w:r>
      <w:r w:rsidRPr="00485EDF">
        <w:rPr>
          <w:rFonts w:ascii="Arial" w:eastAsia="Times New Roman" w:hAnsi="Arial" w:cs="Arial"/>
          <w:spacing w:val="-2"/>
          <w:sz w:val="24"/>
          <w:szCs w:val="24"/>
        </w:rPr>
        <w:t>каменных</w:t>
      </w:r>
      <w:r w:rsidRPr="00485EDF">
        <w:rPr>
          <w:rFonts w:ascii="Arial" w:eastAsia="Times New Roman" w:hAnsi="Arial" w:cs="Arial"/>
          <w:spacing w:val="19"/>
          <w:sz w:val="24"/>
          <w:szCs w:val="24"/>
        </w:rPr>
        <w:t xml:space="preserve"> </w:t>
      </w:r>
      <w:r w:rsidRPr="00485EDF">
        <w:rPr>
          <w:rFonts w:ascii="Arial" w:eastAsia="Times New Roman" w:hAnsi="Arial" w:cs="Arial"/>
          <w:spacing w:val="-1"/>
          <w:sz w:val="24"/>
          <w:szCs w:val="24"/>
        </w:rPr>
        <w:t>материалов</w:t>
      </w:r>
      <w:r w:rsidRPr="00485EDF">
        <w:rPr>
          <w:rFonts w:ascii="Arial" w:eastAsia="Times New Roman" w:hAnsi="Arial" w:cs="Arial"/>
          <w:spacing w:val="15"/>
          <w:sz w:val="24"/>
          <w:szCs w:val="24"/>
        </w:rPr>
        <w:t xml:space="preserve"> </w:t>
      </w:r>
      <w:r w:rsidRPr="00485EDF">
        <w:rPr>
          <w:rFonts w:ascii="Arial" w:eastAsia="Times New Roman" w:hAnsi="Arial" w:cs="Arial"/>
          <w:spacing w:val="-1"/>
          <w:sz w:val="24"/>
          <w:szCs w:val="24"/>
        </w:rPr>
        <w:t>низкой</w:t>
      </w:r>
      <w:r w:rsidRPr="00485EDF">
        <w:rPr>
          <w:rFonts w:ascii="Arial" w:eastAsia="Times New Roman" w:hAnsi="Arial" w:cs="Arial"/>
          <w:spacing w:val="16"/>
          <w:sz w:val="24"/>
          <w:szCs w:val="24"/>
        </w:rPr>
        <w:t xml:space="preserve"> </w:t>
      </w:r>
      <w:r w:rsidRPr="00485EDF">
        <w:rPr>
          <w:rFonts w:ascii="Arial" w:eastAsia="Times New Roman" w:hAnsi="Arial" w:cs="Arial"/>
          <w:spacing w:val="-1"/>
          <w:sz w:val="24"/>
          <w:szCs w:val="24"/>
        </w:rPr>
        <w:t>прочности,</w:t>
      </w:r>
      <w:r w:rsidRPr="00485EDF">
        <w:rPr>
          <w:rFonts w:ascii="Arial" w:eastAsia="Times New Roman" w:hAnsi="Arial" w:cs="Arial"/>
          <w:spacing w:val="59"/>
          <w:sz w:val="24"/>
          <w:szCs w:val="24"/>
        </w:rPr>
        <w:t xml:space="preserve"> </w:t>
      </w:r>
      <w:r w:rsidRPr="00485EDF">
        <w:rPr>
          <w:rFonts w:ascii="Arial" w:eastAsia="Times New Roman" w:hAnsi="Arial" w:cs="Arial"/>
          <w:spacing w:val="-1"/>
          <w:sz w:val="24"/>
          <w:szCs w:val="24"/>
        </w:rPr>
        <w:t>крупной</w:t>
      </w:r>
      <w:r w:rsidRPr="00485EDF">
        <w:rPr>
          <w:rFonts w:ascii="Arial" w:eastAsia="Times New Roman" w:hAnsi="Arial" w:cs="Arial"/>
          <w:sz w:val="24"/>
          <w:szCs w:val="24"/>
        </w:rPr>
        <w:t xml:space="preserve"> </w:t>
      </w:r>
      <w:r w:rsidRPr="00485EDF">
        <w:rPr>
          <w:rFonts w:ascii="Arial" w:eastAsia="Times New Roman" w:hAnsi="Arial" w:cs="Arial"/>
          <w:spacing w:val="-2"/>
          <w:sz w:val="24"/>
          <w:szCs w:val="24"/>
        </w:rPr>
        <w:t>гранитной</w:t>
      </w:r>
      <w:r w:rsidRPr="00485EDF">
        <w:rPr>
          <w:rFonts w:ascii="Arial" w:eastAsia="Times New Roman" w:hAnsi="Arial" w:cs="Arial"/>
          <w:spacing w:val="-3"/>
          <w:sz w:val="24"/>
          <w:szCs w:val="24"/>
        </w:rPr>
        <w:t xml:space="preserve"> </w:t>
      </w:r>
      <w:r w:rsidRPr="00485EDF">
        <w:rPr>
          <w:rFonts w:ascii="Arial" w:eastAsia="Times New Roman" w:hAnsi="Arial" w:cs="Arial"/>
          <w:sz w:val="24"/>
          <w:szCs w:val="24"/>
        </w:rPr>
        <w:t>высевки и</w:t>
      </w:r>
      <w:r w:rsidRPr="00485EDF">
        <w:rPr>
          <w:rFonts w:ascii="Arial" w:eastAsia="Times New Roman" w:hAnsi="Arial" w:cs="Arial"/>
          <w:spacing w:val="-3"/>
          <w:sz w:val="24"/>
          <w:szCs w:val="24"/>
        </w:rPr>
        <w:t xml:space="preserve"> </w:t>
      </w:r>
      <w:r w:rsidRPr="00485EDF">
        <w:rPr>
          <w:rFonts w:ascii="Arial" w:eastAsia="Times New Roman" w:hAnsi="Arial" w:cs="Arial"/>
          <w:sz w:val="24"/>
          <w:szCs w:val="24"/>
        </w:rPr>
        <w:t>др.</w:t>
      </w:r>
    </w:p>
    <w:p w:rsidR="00EF72E8" w:rsidRPr="00485EDF" w:rsidRDefault="00EF72E8" w:rsidP="00447BEB">
      <w:pPr>
        <w:spacing w:after="0" w:line="240" w:lineRule="auto"/>
        <w:ind w:firstLine="851"/>
        <w:jc w:val="both"/>
        <w:rPr>
          <w:rFonts w:ascii="Arial" w:eastAsia="Times New Roman" w:hAnsi="Arial" w:cs="Arial"/>
          <w:spacing w:val="-1"/>
          <w:sz w:val="24"/>
          <w:szCs w:val="24"/>
        </w:rPr>
      </w:pPr>
      <w:r w:rsidRPr="00485EDF">
        <w:rPr>
          <w:rFonts w:ascii="Arial" w:eastAsia="Times New Roman" w:hAnsi="Arial" w:cs="Arial"/>
          <w:sz w:val="24"/>
          <w:szCs w:val="24"/>
        </w:rPr>
        <w:lastRenderedPageBreak/>
        <w:t xml:space="preserve">В </w:t>
      </w:r>
      <w:r w:rsidRPr="00485EDF">
        <w:rPr>
          <w:rFonts w:ascii="Arial" w:eastAsia="Times New Roman" w:hAnsi="Arial" w:cs="Arial"/>
          <w:spacing w:val="-1"/>
          <w:sz w:val="24"/>
          <w:szCs w:val="24"/>
        </w:rPr>
        <w:t>соответствие</w:t>
      </w:r>
      <w:r w:rsidRPr="00485EDF">
        <w:rPr>
          <w:rFonts w:ascii="Arial" w:eastAsia="Times New Roman" w:hAnsi="Arial" w:cs="Arial"/>
          <w:sz w:val="24"/>
          <w:szCs w:val="24"/>
        </w:rPr>
        <w:t xml:space="preserve"> с</w:t>
      </w:r>
      <w:r w:rsidRPr="00485EDF">
        <w:rPr>
          <w:rFonts w:ascii="Arial" w:eastAsia="Times New Roman" w:hAnsi="Arial" w:cs="Arial"/>
          <w:spacing w:val="-1"/>
          <w:sz w:val="24"/>
          <w:szCs w:val="24"/>
        </w:rPr>
        <w:t xml:space="preserve"> ГОСТ 52289-2004:</w:t>
      </w:r>
    </w:p>
    <w:p w:rsidR="00EF72E8" w:rsidRPr="00485EDF" w:rsidRDefault="00EF72E8" w:rsidP="00A074FA">
      <w:pPr>
        <w:widowControl w:val="0"/>
        <w:numPr>
          <w:ilvl w:val="1"/>
          <w:numId w:val="8"/>
        </w:numPr>
        <w:tabs>
          <w:tab w:val="left" w:pos="1043"/>
        </w:tabs>
        <w:spacing w:after="0" w:line="240" w:lineRule="auto"/>
        <w:ind w:right="102" w:firstLine="851"/>
        <w:jc w:val="both"/>
        <w:rPr>
          <w:rFonts w:ascii="Arial" w:eastAsia="Times New Roman" w:hAnsi="Arial" w:cs="Arial"/>
          <w:sz w:val="24"/>
          <w:szCs w:val="24"/>
        </w:rPr>
      </w:pPr>
      <w:proofErr w:type="spellStart"/>
      <w:r w:rsidRPr="00485EDF">
        <w:rPr>
          <w:rFonts w:ascii="Arial" w:eastAsia="Times New Roman" w:hAnsi="Arial" w:cs="Arial"/>
          <w:spacing w:val="-1"/>
          <w:sz w:val="24"/>
          <w:szCs w:val="24"/>
        </w:rPr>
        <w:t>велопешеходная</w:t>
      </w:r>
      <w:proofErr w:type="spellEnd"/>
      <w:r w:rsidRPr="00485EDF">
        <w:rPr>
          <w:rFonts w:ascii="Arial" w:eastAsia="Times New Roman" w:hAnsi="Arial" w:cs="Arial"/>
          <w:spacing w:val="11"/>
          <w:sz w:val="24"/>
          <w:szCs w:val="24"/>
        </w:rPr>
        <w:t xml:space="preserve"> </w:t>
      </w:r>
      <w:r w:rsidRPr="00485EDF">
        <w:rPr>
          <w:rFonts w:ascii="Arial" w:eastAsia="Times New Roman" w:hAnsi="Arial" w:cs="Arial"/>
          <w:spacing w:val="-1"/>
          <w:sz w:val="24"/>
          <w:szCs w:val="24"/>
        </w:rPr>
        <w:t>дорожка</w:t>
      </w:r>
      <w:r w:rsidRPr="00485EDF">
        <w:rPr>
          <w:rFonts w:ascii="Arial" w:eastAsia="Times New Roman" w:hAnsi="Arial" w:cs="Arial"/>
          <w:spacing w:val="12"/>
          <w:sz w:val="24"/>
          <w:szCs w:val="24"/>
        </w:rPr>
        <w:t xml:space="preserve"> </w:t>
      </w:r>
      <w:r w:rsidRPr="00485EDF">
        <w:rPr>
          <w:rFonts w:ascii="Arial" w:eastAsia="Times New Roman" w:hAnsi="Arial" w:cs="Arial"/>
          <w:sz w:val="24"/>
          <w:szCs w:val="24"/>
        </w:rPr>
        <w:t>с</w:t>
      </w:r>
      <w:r w:rsidRPr="00485EDF">
        <w:rPr>
          <w:rFonts w:ascii="Arial" w:eastAsia="Times New Roman" w:hAnsi="Arial" w:cs="Arial"/>
          <w:spacing w:val="11"/>
          <w:sz w:val="24"/>
          <w:szCs w:val="24"/>
        </w:rPr>
        <w:t xml:space="preserve"> </w:t>
      </w:r>
      <w:r w:rsidRPr="00485EDF">
        <w:rPr>
          <w:rFonts w:ascii="Arial" w:eastAsia="Times New Roman" w:hAnsi="Arial" w:cs="Arial"/>
          <w:spacing w:val="-1"/>
          <w:sz w:val="24"/>
          <w:szCs w:val="24"/>
        </w:rPr>
        <w:t>разделением</w:t>
      </w:r>
      <w:r w:rsidRPr="00485EDF">
        <w:rPr>
          <w:rFonts w:ascii="Arial" w:eastAsia="Times New Roman" w:hAnsi="Arial" w:cs="Arial"/>
          <w:spacing w:val="11"/>
          <w:sz w:val="24"/>
          <w:szCs w:val="24"/>
        </w:rPr>
        <w:t xml:space="preserve"> </w:t>
      </w:r>
      <w:r w:rsidRPr="00485EDF">
        <w:rPr>
          <w:rFonts w:ascii="Arial" w:eastAsia="Times New Roman" w:hAnsi="Arial" w:cs="Arial"/>
          <w:spacing w:val="-1"/>
          <w:sz w:val="24"/>
          <w:szCs w:val="24"/>
        </w:rPr>
        <w:t>потоков</w:t>
      </w:r>
      <w:r w:rsidRPr="00485EDF">
        <w:rPr>
          <w:rFonts w:ascii="Arial" w:eastAsia="Times New Roman" w:hAnsi="Arial" w:cs="Arial"/>
          <w:spacing w:val="10"/>
          <w:sz w:val="24"/>
          <w:szCs w:val="24"/>
        </w:rPr>
        <w:t xml:space="preserve"> </w:t>
      </w:r>
      <w:r w:rsidRPr="00485EDF">
        <w:rPr>
          <w:rFonts w:ascii="Arial" w:eastAsia="Times New Roman" w:hAnsi="Arial" w:cs="Arial"/>
          <w:spacing w:val="-1"/>
          <w:sz w:val="24"/>
          <w:szCs w:val="24"/>
        </w:rPr>
        <w:t>оборудуется</w:t>
      </w:r>
      <w:r w:rsidRPr="00485EDF">
        <w:rPr>
          <w:rFonts w:ascii="Arial" w:eastAsia="Times New Roman" w:hAnsi="Arial" w:cs="Arial"/>
          <w:spacing w:val="11"/>
          <w:sz w:val="24"/>
          <w:szCs w:val="24"/>
        </w:rPr>
        <w:t xml:space="preserve"> </w:t>
      </w:r>
      <w:r w:rsidRPr="00485EDF">
        <w:rPr>
          <w:rFonts w:ascii="Arial" w:eastAsia="Times New Roman" w:hAnsi="Arial" w:cs="Arial"/>
          <w:spacing w:val="1"/>
          <w:sz w:val="24"/>
          <w:szCs w:val="24"/>
        </w:rPr>
        <w:t>дорож</w:t>
      </w:r>
      <w:r w:rsidRPr="00485EDF">
        <w:rPr>
          <w:rFonts w:ascii="Arial" w:eastAsia="Times New Roman" w:hAnsi="Arial" w:cs="Arial"/>
          <w:spacing w:val="-1"/>
          <w:sz w:val="24"/>
          <w:szCs w:val="24"/>
        </w:rPr>
        <w:t>ными</w:t>
      </w:r>
      <w:r w:rsidRPr="00485EDF">
        <w:rPr>
          <w:rFonts w:ascii="Arial" w:eastAsia="Times New Roman" w:hAnsi="Arial" w:cs="Arial"/>
          <w:spacing w:val="4"/>
          <w:sz w:val="24"/>
          <w:szCs w:val="24"/>
        </w:rPr>
        <w:t xml:space="preserve"> </w:t>
      </w:r>
      <w:r w:rsidRPr="00485EDF">
        <w:rPr>
          <w:rFonts w:ascii="Arial" w:eastAsia="Times New Roman" w:hAnsi="Arial" w:cs="Arial"/>
          <w:spacing w:val="-1"/>
          <w:sz w:val="24"/>
          <w:szCs w:val="24"/>
        </w:rPr>
        <w:t>знаками</w:t>
      </w:r>
      <w:r w:rsidRPr="00485EDF">
        <w:rPr>
          <w:rFonts w:ascii="Arial" w:eastAsia="Times New Roman" w:hAnsi="Arial" w:cs="Arial"/>
          <w:spacing w:val="4"/>
          <w:sz w:val="24"/>
          <w:szCs w:val="24"/>
        </w:rPr>
        <w:t xml:space="preserve"> </w:t>
      </w:r>
      <w:r w:rsidRPr="00485EDF">
        <w:rPr>
          <w:rFonts w:ascii="Arial" w:eastAsia="Times New Roman" w:hAnsi="Arial" w:cs="Arial"/>
          <w:spacing w:val="-1"/>
          <w:sz w:val="24"/>
          <w:szCs w:val="24"/>
        </w:rPr>
        <w:t>4.5.4,</w:t>
      </w:r>
      <w:r w:rsidRPr="00485EDF">
        <w:rPr>
          <w:rFonts w:ascii="Arial" w:eastAsia="Times New Roman" w:hAnsi="Arial" w:cs="Arial"/>
          <w:spacing w:val="1"/>
          <w:sz w:val="24"/>
          <w:szCs w:val="24"/>
        </w:rPr>
        <w:t xml:space="preserve"> </w:t>
      </w:r>
      <w:r w:rsidRPr="00485EDF">
        <w:rPr>
          <w:rFonts w:ascii="Arial" w:eastAsia="Times New Roman" w:hAnsi="Arial" w:cs="Arial"/>
          <w:sz w:val="24"/>
          <w:szCs w:val="24"/>
        </w:rPr>
        <w:t>4.5.5</w:t>
      </w:r>
      <w:r w:rsidRPr="00485EDF">
        <w:rPr>
          <w:rFonts w:ascii="Arial" w:eastAsia="Times New Roman" w:hAnsi="Arial" w:cs="Arial"/>
          <w:spacing w:val="4"/>
          <w:sz w:val="24"/>
          <w:szCs w:val="24"/>
        </w:rPr>
        <w:t xml:space="preserve"> </w:t>
      </w:r>
      <w:r w:rsidRPr="00485EDF">
        <w:rPr>
          <w:rFonts w:ascii="Arial" w:eastAsia="Times New Roman" w:hAnsi="Arial" w:cs="Arial"/>
          <w:spacing w:val="-1"/>
          <w:sz w:val="24"/>
          <w:szCs w:val="24"/>
        </w:rPr>
        <w:t>«Пешеходная</w:t>
      </w:r>
      <w:r w:rsidRPr="00485EDF">
        <w:rPr>
          <w:rFonts w:ascii="Arial" w:eastAsia="Times New Roman" w:hAnsi="Arial" w:cs="Arial"/>
          <w:spacing w:val="2"/>
          <w:sz w:val="24"/>
          <w:szCs w:val="24"/>
        </w:rPr>
        <w:t xml:space="preserve"> </w:t>
      </w:r>
      <w:r w:rsidRPr="00485EDF">
        <w:rPr>
          <w:rFonts w:ascii="Arial" w:eastAsia="Times New Roman" w:hAnsi="Arial" w:cs="Arial"/>
          <w:sz w:val="24"/>
          <w:szCs w:val="24"/>
        </w:rPr>
        <w:t>и</w:t>
      </w:r>
      <w:r w:rsidRPr="00485EDF">
        <w:rPr>
          <w:rFonts w:ascii="Arial" w:eastAsia="Times New Roman" w:hAnsi="Arial" w:cs="Arial"/>
          <w:spacing w:val="4"/>
          <w:sz w:val="24"/>
          <w:szCs w:val="24"/>
        </w:rPr>
        <w:t xml:space="preserve"> </w:t>
      </w:r>
      <w:r w:rsidRPr="00485EDF">
        <w:rPr>
          <w:rFonts w:ascii="Arial" w:eastAsia="Times New Roman" w:hAnsi="Arial" w:cs="Arial"/>
          <w:spacing w:val="-1"/>
          <w:sz w:val="24"/>
          <w:szCs w:val="24"/>
        </w:rPr>
        <w:t>велосипедная</w:t>
      </w:r>
      <w:r w:rsidRPr="00485EDF">
        <w:rPr>
          <w:rFonts w:ascii="Arial" w:eastAsia="Times New Roman" w:hAnsi="Arial" w:cs="Arial"/>
          <w:spacing w:val="4"/>
          <w:sz w:val="24"/>
          <w:szCs w:val="24"/>
        </w:rPr>
        <w:t xml:space="preserve"> </w:t>
      </w:r>
      <w:r w:rsidRPr="00485EDF">
        <w:rPr>
          <w:rFonts w:ascii="Arial" w:eastAsia="Times New Roman" w:hAnsi="Arial" w:cs="Arial"/>
          <w:spacing w:val="-2"/>
          <w:sz w:val="24"/>
          <w:szCs w:val="24"/>
        </w:rPr>
        <w:t>дорожка</w:t>
      </w:r>
      <w:r w:rsidRPr="00485EDF">
        <w:rPr>
          <w:rFonts w:ascii="Arial" w:eastAsia="Times New Roman" w:hAnsi="Arial" w:cs="Arial"/>
          <w:spacing w:val="4"/>
          <w:sz w:val="24"/>
          <w:szCs w:val="24"/>
        </w:rPr>
        <w:t xml:space="preserve"> </w:t>
      </w:r>
      <w:r w:rsidRPr="00485EDF">
        <w:rPr>
          <w:rFonts w:ascii="Arial" w:eastAsia="Times New Roman" w:hAnsi="Arial" w:cs="Arial"/>
          <w:sz w:val="24"/>
          <w:szCs w:val="24"/>
        </w:rPr>
        <w:t>с</w:t>
      </w:r>
      <w:r w:rsidRPr="00485EDF">
        <w:rPr>
          <w:rFonts w:ascii="Arial" w:eastAsia="Times New Roman" w:hAnsi="Arial" w:cs="Arial"/>
          <w:spacing w:val="4"/>
          <w:sz w:val="24"/>
          <w:szCs w:val="24"/>
        </w:rPr>
        <w:t xml:space="preserve"> </w:t>
      </w:r>
      <w:r w:rsidRPr="00485EDF">
        <w:rPr>
          <w:rFonts w:ascii="Arial" w:eastAsia="Times New Roman" w:hAnsi="Arial" w:cs="Arial"/>
          <w:sz w:val="24"/>
          <w:szCs w:val="24"/>
        </w:rPr>
        <w:t>разделением</w:t>
      </w:r>
      <w:r w:rsidRPr="00485EDF">
        <w:rPr>
          <w:rFonts w:ascii="Arial" w:eastAsia="Times New Roman" w:hAnsi="Arial" w:cs="Arial"/>
          <w:spacing w:val="35"/>
          <w:sz w:val="24"/>
          <w:szCs w:val="24"/>
        </w:rPr>
        <w:t xml:space="preserve"> </w:t>
      </w:r>
      <w:r w:rsidRPr="00485EDF">
        <w:rPr>
          <w:rFonts w:ascii="Arial" w:eastAsia="Times New Roman" w:hAnsi="Arial" w:cs="Arial"/>
          <w:spacing w:val="-1"/>
          <w:sz w:val="24"/>
          <w:szCs w:val="24"/>
        </w:rPr>
        <w:t>движения»</w:t>
      </w:r>
      <w:r w:rsidRPr="00485EDF">
        <w:rPr>
          <w:rFonts w:ascii="Arial" w:eastAsia="Times New Roman" w:hAnsi="Arial" w:cs="Arial"/>
          <w:spacing w:val="34"/>
          <w:sz w:val="24"/>
          <w:szCs w:val="24"/>
        </w:rPr>
        <w:t xml:space="preserve"> </w:t>
      </w:r>
      <w:r w:rsidRPr="00485EDF">
        <w:rPr>
          <w:rFonts w:ascii="Arial" w:eastAsia="Times New Roman" w:hAnsi="Arial" w:cs="Arial"/>
          <w:sz w:val="24"/>
          <w:szCs w:val="24"/>
        </w:rPr>
        <w:t>и</w:t>
      </w:r>
      <w:r w:rsidRPr="00485EDF">
        <w:rPr>
          <w:rFonts w:ascii="Arial" w:eastAsia="Times New Roman" w:hAnsi="Arial" w:cs="Arial"/>
          <w:spacing w:val="33"/>
          <w:sz w:val="24"/>
          <w:szCs w:val="24"/>
        </w:rPr>
        <w:t xml:space="preserve"> </w:t>
      </w:r>
      <w:r w:rsidRPr="00485EDF">
        <w:rPr>
          <w:rFonts w:ascii="Arial" w:eastAsia="Times New Roman" w:hAnsi="Arial" w:cs="Arial"/>
          <w:spacing w:val="-1"/>
          <w:sz w:val="24"/>
          <w:szCs w:val="24"/>
        </w:rPr>
        <w:t>4.5.6,</w:t>
      </w:r>
      <w:r w:rsidRPr="00485EDF">
        <w:rPr>
          <w:rFonts w:ascii="Arial" w:eastAsia="Times New Roman" w:hAnsi="Arial" w:cs="Arial"/>
          <w:spacing w:val="35"/>
          <w:sz w:val="24"/>
          <w:szCs w:val="24"/>
        </w:rPr>
        <w:t xml:space="preserve"> </w:t>
      </w:r>
      <w:r w:rsidRPr="00485EDF">
        <w:rPr>
          <w:rFonts w:ascii="Arial" w:eastAsia="Times New Roman" w:hAnsi="Arial" w:cs="Arial"/>
          <w:spacing w:val="-1"/>
          <w:sz w:val="24"/>
          <w:szCs w:val="24"/>
        </w:rPr>
        <w:t>4.5.7</w:t>
      </w:r>
      <w:r w:rsidRPr="00485EDF">
        <w:rPr>
          <w:rFonts w:ascii="Arial" w:eastAsia="Times New Roman" w:hAnsi="Arial" w:cs="Arial"/>
          <w:spacing w:val="35"/>
          <w:sz w:val="24"/>
          <w:szCs w:val="24"/>
        </w:rPr>
        <w:t xml:space="preserve"> </w:t>
      </w:r>
      <w:r w:rsidRPr="00485EDF">
        <w:rPr>
          <w:rFonts w:ascii="Arial" w:eastAsia="Times New Roman" w:hAnsi="Arial" w:cs="Arial"/>
          <w:spacing w:val="-2"/>
          <w:sz w:val="24"/>
          <w:szCs w:val="24"/>
        </w:rPr>
        <w:t>«Конец</w:t>
      </w:r>
      <w:r w:rsidRPr="00485EDF">
        <w:rPr>
          <w:rFonts w:ascii="Arial" w:eastAsia="Times New Roman" w:hAnsi="Arial" w:cs="Arial"/>
          <w:spacing w:val="33"/>
          <w:sz w:val="24"/>
          <w:szCs w:val="24"/>
        </w:rPr>
        <w:t xml:space="preserve"> </w:t>
      </w:r>
      <w:r w:rsidRPr="00485EDF">
        <w:rPr>
          <w:rFonts w:ascii="Arial" w:eastAsia="Times New Roman" w:hAnsi="Arial" w:cs="Arial"/>
          <w:spacing w:val="-1"/>
          <w:sz w:val="24"/>
          <w:szCs w:val="24"/>
        </w:rPr>
        <w:t>пешеходной</w:t>
      </w:r>
      <w:r w:rsidRPr="00485EDF">
        <w:rPr>
          <w:rFonts w:ascii="Arial" w:eastAsia="Times New Roman" w:hAnsi="Arial" w:cs="Arial"/>
          <w:spacing w:val="33"/>
          <w:sz w:val="24"/>
          <w:szCs w:val="24"/>
        </w:rPr>
        <w:t xml:space="preserve"> </w:t>
      </w:r>
      <w:r w:rsidRPr="00485EDF">
        <w:rPr>
          <w:rFonts w:ascii="Arial" w:eastAsia="Times New Roman" w:hAnsi="Arial" w:cs="Arial"/>
          <w:sz w:val="24"/>
          <w:szCs w:val="24"/>
        </w:rPr>
        <w:t>и</w:t>
      </w:r>
      <w:r w:rsidRPr="00485EDF">
        <w:rPr>
          <w:rFonts w:ascii="Arial" w:eastAsia="Times New Roman" w:hAnsi="Arial" w:cs="Arial"/>
          <w:spacing w:val="35"/>
          <w:sz w:val="24"/>
          <w:szCs w:val="24"/>
        </w:rPr>
        <w:t xml:space="preserve"> </w:t>
      </w:r>
      <w:r w:rsidRPr="00485EDF">
        <w:rPr>
          <w:rFonts w:ascii="Arial" w:eastAsia="Times New Roman" w:hAnsi="Arial" w:cs="Arial"/>
          <w:spacing w:val="-1"/>
          <w:sz w:val="24"/>
          <w:szCs w:val="24"/>
        </w:rPr>
        <w:t>велосипедной</w:t>
      </w:r>
      <w:r w:rsidRPr="00485EDF">
        <w:rPr>
          <w:rFonts w:ascii="Arial" w:eastAsia="Times New Roman" w:hAnsi="Arial" w:cs="Arial"/>
          <w:spacing w:val="33"/>
          <w:sz w:val="24"/>
          <w:szCs w:val="24"/>
        </w:rPr>
        <w:t xml:space="preserve"> </w:t>
      </w:r>
      <w:r w:rsidRPr="00485EDF">
        <w:rPr>
          <w:rFonts w:ascii="Arial" w:eastAsia="Times New Roman" w:hAnsi="Arial" w:cs="Arial"/>
          <w:spacing w:val="-1"/>
          <w:sz w:val="24"/>
          <w:szCs w:val="24"/>
        </w:rPr>
        <w:t>дорожки</w:t>
      </w:r>
      <w:r w:rsidRPr="00485EDF">
        <w:rPr>
          <w:rFonts w:ascii="Arial" w:eastAsia="Times New Roman" w:hAnsi="Arial" w:cs="Arial"/>
          <w:spacing w:val="31"/>
          <w:sz w:val="24"/>
          <w:szCs w:val="24"/>
        </w:rPr>
        <w:t xml:space="preserve"> </w:t>
      </w:r>
      <w:r w:rsidRPr="00485EDF">
        <w:rPr>
          <w:rFonts w:ascii="Arial" w:eastAsia="Times New Roman" w:hAnsi="Arial" w:cs="Arial"/>
          <w:sz w:val="24"/>
          <w:szCs w:val="24"/>
        </w:rPr>
        <w:t>с</w:t>
      </w:r>
      <w:r w:rsidRPr="00485EDF">
        <w:rPr>
          <w:rFonts w:ascii="Arial" w:eastAsia="Times New Roman" w:hAnsi="Arial" w:cs="Arial"/>
          <w:spacing w:val="33"/>
          <w:sz w:val="24"/>
          <w:szCs w:val="24"/>
        </w:rPr>
        <w:t xml:space="preserve"> </w:t>
      </w:r>
      <w:r w:rsidRPr="00485EDF">
        <w:rPr>
          <w:rFonts w:ascii="Arial" w:eastAsia="Times New Roman" w:hAnsi="Arial" w:cs="Arial"/>
          <w:spacing w:val="-1"/>
          <w:sz w:val="24"/>
          <w:szCs w:val="24"/>
        </w:rPr>
        <w:t>разделением</w:t>
      </w:r>
      <w:r w:rsidRPr="00485EDF">
        <w:rPr>
          <w:rFonts w:ascii="Arial" w:eastAsia="Times New Roman" w:hAnsi="Arial" w:cs="Arial"/>
          <w:spacing w:val="-3"/>
          <w:sz w:val="24"/>
          <w:szCs w:val="24"/>
        </w:rPr>
        <w:t xml:space="preserve"> </w:t>
      </w:r>
      <w:r w:rsidRPr="00485EDF">
        <w:rPr>
          <w:rFonts w:ascii="Arial" w:eastAsia="Times New Roman" w:hAnsi="Arial" w:cs="Arial"/>
          <w:spacing w:val="-1"/>
          <w:sz w:val="24"/>
          <w:szCs w:val="24"/>
        </w:rPr>
        <w:t>движения»;</w:t>
      </w:r>
    </w:p>
    <w:p w:rsidR="00EF72E8" w:rsidRPr="00485EDF" w:rsidRDefault="00EF72E8" w:rsidP="00A074FA">
      <w:pPr>
        <w:widowControl w:val="0"/>
        <w:numPr>
          <w:ilvl w:val="1"/>
          <w:numId w:val="8"/>
        </w:numPr>
        <w:tabs>
          <w:tab w:val="left" w:pos="1043"/>
        </w:tabs>
        <w:spacing w:after="0" w:line="240" w:lineRule="auto"/>
        <w:ind w:right="103" w:firstLine="851"/>
        <w:jc w:val="both"/>
        <w:rPr>
          <w:rFonts w:ascii="Arial" w:eastAsia="Times New Roman" w:hAnsi="Arial" w:cs="Arial"/>
          <w:sz w:val="24"/>
          <w:szCs w:val="24"/>
        </w:rPr>
      </w:pPr>
      <w:r w:rsidRPr="00485EDF">
        <w:rPr>
          <w:rFonts w:ascii="Arial" w:eastAsia="Times New Roman" w:hAnsi="Arial" w:cs="Arial"/>
          <w:spacing w:val="-1"/>
          <w:sz w:val="24"/>
          <w:szCs w:val="24"/>
        </w:rPr>
        <w:t>совмещенная</w:t>
      </w:r>
      <w:r w:rsidRPr="00485EDF">
        <w:rPr>
          <w:rFonts w:ascii="Arial" w:eastAsia="Times New Roman" w:hAnsi="Arial" w:cs="Arial"/>
          <w:spacing w:val="19"/>
          <w:sz w:val="24"/>
          <w:szCs w:val="24"/>
        </w:rPr>
        <w:t xml:space="preserve"> </w:t>
      </w:r>
      <w:proofErr w:type="spellStart"/>
      <w:r w:rsidRPr="00485EDF">
        <w:rPr>
          <w:rFonts w:ascii="Arial" w:eastAsia="Times New Roman" w:hAnsi="Arial" w:cs="Arial"/>
          <w:spacing w:val="-1"/>
          <w:sz w:val="24"/>
          <w:szCs w:val="24"/>
        </w:rPr>
        <w:t>велопешеходная</w:t>
      </w:r>
      <w:proofErr w:type="spellEnd"/>
      <w:r w:rsidRPr="00485EDF">
        <w:rPr>
          <w:rFonts w:ascii="Arial" w:eastAsia="Times New Roman" w:hAnsi="Arial" w:cs="Arial"/>
          <w:spacing w:val="19"/>
          <w:sz w:val="24"/>
          <w:szCs w:val="24"/>
        </w:rPr>
        <w:t xml:space="preserve"> </w:t>
      </w:r>
      <w:r w:rsidRPr="00485EDF">
        <w:rPr>
          <w:rFonts w:ascii="Arial" w:eastAsia="Times New Roman" w:hAnsi="Arial" w:cs="Arial"/>
          <w:spacing w:val="-1"/>
          <w:sz w:val="24"/>
          <w:szCs w:val="24"/>
        </w:rPr>
        <w:t>дорожка</w:t>
      </w:r>
      <w:r w:rsidRPr="00485EDF">
        <w:rPr>
          <w:rFonts w:ascii="Arial" w:eastAsia="Times New Roman" w:hAnsi="Arial" w:cs="Arial"/>
          <w:spacing w:val="16"/>
          <w:sz w:val="24"/>
          <w:szCs w:val="24"/>
        </w:rPr>
        <w:t xml:space="preserve"> </w:t>
      </w:r>
      <w:r w:rsidRPr="00485EDF">
        <w:rPr>
          <w:rFonts w:ascii="Arial" w:eastAsia="Times New Roman" w:hAnsi="Arial" w:cs="Arial"/>
          <w:spacing w:val="-1"/>
          <w:sz w:val="24"/>
          <w:szCs w:val="24"/>
        </w:rPr>
        <w:t>оборудуется</w:t>
      </w:r>
      <w:r w:rsidRPr="00485EDF">
        <w:rPr>
          <w:rFonts w:ascii="Arial" w:eastAsia="Times New Roman" w:hAnsi="Arial" w:cs="Arial"/>
          <w:spacing w:val="19"/>
          <w:sz w:val="24"/>
          <w:szCs w:val="24"/>
        </w:rPr>
        <w:t xml:space="preserve"> </w:t>
      </w:r>
      <w:r w:rsidRPr="00485EDF">
        <w:rPr>
          <w:rFonts w:ascii="Arial" w:eastAsia="Times New Roman" w:hAnsi="Arial" w:cs="Arial"/>
          <w:spacing w:val="-1"/>
          <w:sz w:val="24"/>
          <w:szCs w:val="24"/>
        </w:rPr>
        <w:t>дорожными</w:t>
      </w:r>
      <w:r w:rsidRPr="00485EDF">
        <w:rPr>
          <w:rFonts w:ascii="Arial" w:eastAsia="Times New Roman" w:hAnsi="Arial" w:cs="Arial"/>
          <w:spacing w:val="19"/>
          <w:sz w:val="24"/>
          <w:szCs w:val="24"/>
        </w:rPr>
        <w:t xml:space="preserve"> </w:t>
      </w:r>
      <w:r w:rsidRPr="00485EDF">
        <w:rPr>
          <w:rFonts w:ascii="Arial" w:eastAsia="Times New Roman" w:hAnsi="Arial" w:cs="Arial"/>
          <w:spacing w:val="2"/>
          <w:sz w:val="24"/>
          <w:szCs w:val="24"/>
        </w:rPr>
        <w:t>зна</w:t>
      </w:r>
      <w:r w:rsidRPr="00485EDF">
        <w:rPr>
          <w:rFonts w:ascii="Arial" w:eastAsia="Times New Roman" w:hAnsi="Arial" w:cs="Arial"/>
          <w:sz w:val="24"/>
          <w:szCs w:val="24"/>
        </w:rPr>
        <w:t>ками</w:t>
      </w:r>
      <w:r w:rsidRPr="00485EDF">
        <w:rPr>
          <w:rFonts w:ascii="Arial" w:eastAsia="Times New Roman" w:hAnsi="Arial" w:cs="Arial"/>
          <w:spacing w:val="31"/>
          <w:sz w:val="24"/>
          <w:szCs w:val="24"/>
        </w:rPr>
        <w:t xml:space="preserve"> </w:t>
      </w:r>
      <w:r w:rsidRPr="00485EDF">
        <w:rPr>
          <w:rFonts w:ascii="Arial" w:eastAsia="Times New Roman" w:hAnsi="Arial" w:cs="Arial"/>
          <w:spacing w:val="-1"/>
          <w:sz w:val="24"/>
          <w:szCs w:val="24"/>
        </w:rPr>
        <w:t>4.5.2</w:t>
      </w:r>
      <w:r w:rsidRPr="00485EDF">
        <w:rPr>
          <w:rFonts w:ascii="Arial" w:eastAsia="Times New Roman" w:hAnsi="Arial" w:cs="Arial"/>
          <w:spacing w:val="31"/>
          <w:sz w:val="24"/>
          <w:szCs w:val="24"/>
        </w:rPr>
        <w:t xml:space="preserve"> </w:t>
      </w:r>
      <w:r w:rsidRPr="00485EDF">
        <w:rPr>
          <w:rFonts w:ascii="Arial" w:eastAsia="Times New Roman" w:hAnsi="Arial" w:cs="Arial"/>
          <w:spacing w:val="-1"/>
          <w:sz w:val="24"/>
          <w:szCs w:val="24"/>
        </w:rPr>
        <w:t>«Пешеходная</w:t>
      </w:r>
      <w:r w:rsidRPr="00485EDF">
        <w:rPr>
          <w:rFonts w:ascii="Arial" w:eastAsia="Times New Roman" w:hAnsi="Arial" w:cs="Arial"/>
          <w:spacing w:val="31"/>
          <w:sz w:val="24"/>
          <w:szCs w:val="24"/>
        </w:rPr>
        <w:t xml:space="preserve"> </w:t>
      </w:r>
      <w:r w:rsidRPr="00485EDF">
        <w:rPr>
          <w:rFonts w:ascii="Arial" w:eastAsia="Times New Roman" w:hAnsi="Arial" w:cs="Arial"/>
          <w:sz w:val="24"/>
          <w:szCs w:val="24"/>
        </w:rPr>
        <w:t>и</w:t>
      </w:r>
      <w:r w:rsidRPr="00485EDF">
        <w:rPr>
          <w:rFonts w:ascii="Arial" w:eastAsia="Times New Roman" w:hAnsi="Arial" w:cs="Arial"/>
          <w:spacing w:val="33"/>
          <w:sz w:val="24"/>
          <w:szCs w:val="24"/>
        </w:rPr>
        <w:t xml:space="preserve"> </w:t>
      </w:r>
      <w:r w:rsidRPr="00485EDF">
        <w:rPr>
          <w:rFonts w:ascii="Arial" w:eastAsia="Times New Roman" w:hAnsi="Arial" w:cs="Arial"/>
          <w:spacing w:val="-2"/>
          <w:sz w:val="24"/>
          <w:szCs w:val="24"/>
        </w:rPr>
        <w:t>велосипедная</w:t>
      </w:r>
      <w:r w:rsidRPr="00485EDF">
        <w:rPr>
          <w:rFonts w:ascii="Arial" w:eastAsia="Times New Roman" w:hAnsi="Arial" w:cs="Arial"/>
          <w:spacing w:val="33"/>
          <w:sz w:val="24"/>
          <w:szCs w:val="24"/>
        </w:rPr>
        <w:t xml:space="preserve"> </w:t>
      </w:r>
      <w:r w:rsidRPr="00485EDF">
        <w:rPr>
          <w:rFonts w:ascii="Arial" w:eastAsia="Times New Roman" w:hAnsi="Arial" w:cs="Arial"/>
          <w:spacing w:val="-1"/>
          <w:sz w:val="24"/>
          <w:szCs w:val="24"/>
        </w:rPr>
        <w:t>дорожка</w:t>
      </w:r>
      <w:r w:rsidRPr="00485EDF">
        <w:rPr>
          <w:rFonts w:ascii="Arial" w:eastAsia="Times New Roman" w:hAnsi="Arial" w:cs="Arial"/>
          <w:spacing w:val="31"/>
          <w:sz w:val="24"/>
          <w:szCs w:val="24"/>
        </w:rPr>
        <w:t xml:space="preserve"> </w:t>
      </w:r>
      <w:r w:rsidRPr="00485EDF">
        <w:rPr>
          <w:rFonts w:ascii="Arial" w:eastAsia="Times New Roman" w:hAnsi="Arial" w:cs="Arial"/>
          <w:sz w:val="24"/>
          <w:szCs w:val="24"/>
        </w:rPr>
        <w:t>с</w:t>
      </w:r>
      <w:r w:rsidRPr="00485EDF">
        <w:rPr>
          <w:rFonts w:ascii="Arial" w:eastAsia="Times New Roman" w:hAnsi="Arial" w:cs="Arial"/>
          <w:spacing w:val="30"/>
          <w:sz w:val="24"/>
          <w:szCs w:val="24"/>
        </w:rPr>
        <w:t xml:space="preserve"> </w:t>
      </w:r>
      <w:r w:rsidRPr="00485EDF">
        <w:rPr>
          <w:rFonts w:ascii="Arial" w:eastAsia="Times New Roman" w:hAnsi="Arial" w:cs="Arial"/>
          <w:spacing w:val="-1"/>
          <w:sz w:val="24"/>
          <w:szCs w:val="24"/>
        </w:rPr>
        <w:t>совмещенным</w:t>
      </w:r>
      <w:r w:rsidRPr="00485EDF">
        <w:rPr>
          <w:rFonts w:ascii="Arial" w:eastAsia="Times New Roman" w:hAnsi="Arial" w:cs="Arial"/>
          <w:spacing w:val="30"/>
          <w:sz w:val="24"/>
          <w:szCs w:val="24"/>
        </w:rPr>
        <w:t xml:space="preserve"> </w:t>
      </w:r>
      <w:r w:rsidRPr="00485EDF">
        <w:rPr>
          <w:rFonts w:ascii="Arial" w:eastAsia="Times New Roman" w:hAnsi="Arial" w:cs="Arial"/>
          <w:sz w:val="24"/>
          <w:szCs w:val="24"/>
        </w:rPr>
        <w:t>движением»</w:t>
      </w:r>
      <w:r w:rsidRPr="00485EDF">
        <w:rPr>
          <w:rFonts w:ascii="Arial" w:eastAsia="Times New Roman" w:hAnsi="Arial" w:cs="Arial"/>
          <w:spacing w:val="55"/>
          <w:sz w:val="24"/>
          <w:szCs w:val="24"/>
        </w:rPr>
        <w:t xml:space="preserve"> </w:t>
      </w:r>
      <w:r w:rsidRPr="00485EDF">
        <w:rPr>
          <w:rFonts w:ascii="Arial" w:eastAsia="Times New Roman" w:hAnsi="Arial" w:cs="Arial"/>
          <w:sz w:val="24"/>
          <w:szCs w:val="24"/>
        </w:rPr>
        <w:t>и</w:t>
      </w:r>
      <w:r w:rsidRPr="00485EDF">
        <w:rPr>
          <w:rFonts w:ascii="Arial" w:eastAsia="Times New Roman" w:hAnsi="Arial" w:cs="Arial"/>
          <w:spacing w:val="57"/>
          <w:sz w:val="24"/>
          <w:szCs w:val="24"/>
        </w:rPr>
        <w:t xml:space="preserve"> </w:t>
      </w:r>
      <w:r w:rsidRPr="00485EDF">
        <w:rPr>
          <w:rFonts w:ascii="Arial" w:eastAsia="Times New Roman" w:hAnsi="Arial" w:cs="Arial"/>
          <w:spacing w:val="-1"/>
          <w:sz w:val="24"/>
          <w:szCs w:val="24"/>
        </w:rPr>
        <w:t>4.5.4</w:t>
      </w:r>
      <w:r w:rsidRPr="00485EDF">
        <w:rPr>
          <w:rFonts w:ascii="Arial" w:eastAsia="Times New Roman" w:hAnsi="Arial" w:cs="Arial"/>
          <w:spacing w:val="57"/>
          <w:sz w:val="24"/>
          <w:szCs w:val="24"/>
        </w:rPr>
        <w:t xml:space="preserve"> </w:t>
      </w:r>
      <w:r w:rsidRPr="00485EDF">
        <w:rPr>
          <w:rFonts w:ascii="Arial" w:eastAsia="Times New Roman" w:hAnsi="Arial" w:cs="Arial"/>
          <w:spacing w:val="-1"/>
          <w:sz w:val="24"/>
          <w:szCs w:val="24"/>
        </w:rPr>
        <w:t>«Конец</w:t>
      </w:r>
      <w:r w:rsidRPr="00485EDF">
        <w:rPr>
          <w:rFonts w:ascii="Arial" w:eastAsia="Times New Roman" w:hAnsi="Arial" w:cs="Arial"/>
          <w:spacing w:val="55"/>
          <w:sz w:val="24"/>
          <w:szCs w:val="24"/>
        </w:rPr>
        <w:t xml:space="preserve"> </w:t>
      </w:r>
      <w:r w:rsidRPr="00485EDF">
        <w:rPr>
          <w:rFonts w:ascii="Arial" w:eastAsia="Times New Roman" w:hAnsi="Arial" w:cs="Arial"/>
          <w:spacing w:val="-1"/>
          <w:sz w:val="24"/>
          <w:szCs w:val="24"/>
        </w:rPr>
        <w:t>пешеходной</w:t>
      </w:r>
      <w:r w:rsidRPr="00485EDF">
        <w:rPr>
          <w:rFonts w:ascii="Arial" w:eastAsia="Times New Roman" w:hAnsi="Arial" w:cs="Arial"/>
          <w:spacing w:val="57"/>
          <w:sz w:val="24"/>
          <w:szCs w:val="24"/>
        </w:rPr>
        <w:t xml:space="preserve"> </w:t>
      </w:r>
      <w:r w:rsidRPr="00485EDF">
        <w:rPr>
          <w:rFonts w:ascii="Arial" w:eastAsia="Times New Roman" w:hAnsi="Arial" w:cs="Arial"/>
          <w:sz w:val="24"/>
          <w:szCs w:val="24"/>
        </w:rPr>
        <w:t>и</w:t>
      </w:r>
      <w:r w:rsidRPr="00485EDF">
        <w:rPr>
          <w:rFonts w:ascii="Arial" w:eastAsia="Times New Roman" w:hAnsi="Arial" w:cs="Arial"/>
          <w:spacing w:val="57"/>
          <w:sz w:val="24"/>
          <w:szCs w:val="24"/>
        </w:rPr>
        <w:t xml:space="preserve"> </w:t>
      </w:r>
      <w:r w:rsidRPr="00485EDF">
        <w:rPr>
          <w:rFonts w:ascii="Arial" w:eastAsia="Times New Roman" w:hAnsi="Arial" w:cs="Arial"/>
          <w:spacing w:val="-2"/>
          <w:sz w:val="24"/>
          <w:szCs w:val="24"/>
        </w:rPr>
        <w:t>велосипедной</w:t>
      </w:r>
      <w:r w:rsidRPr="00485EDF">
        <w:rPr>
          <w:rFonts w:ascii="Arial" w:eastAsia="Times New Roman" w:hAnsi="Arial" w:cs="Arial"/>
          <w:spacing w:val="57"/>
          <w:sz w:val="24"/>
          <w:szCs w:val="24"/>
        </w:rPr>
        <w:t xml:space="preserve"> </w:t>
      </w:r>
      <w:r w:rsidRPr="00485EDF">
        <w:rPr>
          <w:rFonts w:ascii="Arial" w:eastAsia="Times New Roman" w:hAnsi="Arial" w:cs="Arial"/>
          <w:spacing w:val="-1"/>
          <w:sz w:val="24"/>
          <w:szCs w:val="24"/>
        </w:rPr>
        <w:t>дорожки</w:t>
      </w:r>
      <w:r w:rsidRPr="00485EDF">
        <w:rPr>
          <w:rFonts w:ascii="Arial" w:eastAsia="Times New Roman" w:hAnsi="Arial" w:cs="Arial"/>
          <w:spacing w:val="55"/>
          <w:sz w:val="24"/>
          <w:szCs w:val="24"/>
        </w:rPr>
        <w:t xml:space="preserve"> </w:t>
      </w:r>
      <w:r w:rsidRPr="00485EDF">
        <w:rPr>
          <w:rFonts w:ascii="Arial" w:eastAsia="Times New Roman" w:hAnsi="Arial" w:cs="Arial"/>
          <w:sz w:val="24"/>
          <w:szCs w:val="24"/>
        </w:rPr>
        <w:t>с</w:t>
      </w:r>
      <w:r w:rsidRPr="00485EDF">
        <w:rPr>
          <w:rFonts w:ascii="Arial" w:eastAsia="Times New Roman" w:hAnsi="Arial" w:cs="Arial"/>
          <w:spacing w:val="56"/>
          <w:sz w:val="24"/>
          <w:szCs w:val="24"/>
        </w:rPr>
        <w:t xml:space="preserve"> </w:t>
      </w:r>
      <w:r w:rsidRPr="00485EDF">
        <w:rPr>
          <w:rFonts w:ascii="Arial" w:eastAsia="Times New Roman" w:hAnsi="Arial" w:cs="Arial"/>
          <w:spacing w:val="-1"/>
          <w:sz w:val="24"/>
          <w:szCs w:val="24"/>
        </w:rPr>
        <w:t>совмещенным</w:t>
      </w:r>
      <w:r w:rsidRPr="00485EDF">
        <w:rPr>
          <w:rFonts w:ascii="Arial" w:eastAsia="Times New Roman" w:hAnsi="Arial" w:cs="Arial"/>
          <w:spacing w:val="43"/>
          <w:sz w:val="24"/>
          <w:szCs w:val="24"/>
        </w:rPr>
        <w:t xml:space="preserve"> </w:t>
      </w:r>
      <w:r w:rsidRPr="00485EDF">
        <w:rPr>
          <w:rFonts w:ascii="Arial" w:eastAsia="Times New Roman" w:hAnsi="Arial" w:cs="Arial"/>
          <w:spacing w:val="-1"/>
          <w:sz w:val="24"/>
          <w:szCs w:val="24"/>
        </w:rPr>
        <w:t>движением»</w:t>
      </w:r>
    </w:p>
    <w:p w:rsidR="00217146" w:rsidRPr="00485EDF" w:rsidRDefault="00EF72E8" w:rsidP="00A074FA">
      <w:pPr>
        <w:widowControl w:val="0"/>
        <w:numPr>
          <w:ilvl w:val="1"/>
          <w:numId w:val="8"/>
        </w:numPr>
        <w:tabs>
          <w:tab w:val="left" w:pos="1043"/>
        </w:tabs>
        <w:spacing w:after="0" w:line="240" w:lineRule="auto"/>
        <w:ind w:right="102" w:firstLine="851"/>
        <w:jc w:val="both"/>
        <w:rPr>
          <w:rFonts w:ascii="Arial" w:eastAsia="Times New Roman" w:hAnsi="Arial" w:cs="Arial"/>
          <w:sz w:val="24"/>
          <w:szCs w:val="24"/>
        </w:rPr>
      </w:pPr>
      <w:r w:rsidRPr="00485EDF">
        <w:rPr>
          <w:rFonts w:ascii="Arial" w:eastAsia="Times New Roman" w:hAnsi="Arial" w:cs="Arial"/>
          <w:spacing w:val="-1"/>
          <w:sz w:val="24"/>
          <w:szCs w:val="24"/>
        </w:rPr>
        <w:t>пешеходная</w:t>
      </w:r>
      <w:r w:rsidRPr="00485EDF">
        <w:rPr>
          <w:rFonts w:ascii="Arial" w:eastAsia="Times New Roman" w:hAnsi="Arial" w:cs="Arial"/>
          <w:spacing w:val="9"/>
          <w:sz w:val="24"/>
          <w:szCs w:val="24"/>
        </w:rPr>
        <w:t xml:space="preserve"> </w:t>
      </w:r>
      <w:r w:rsidRPr="00485EDF">
        <w:rPr>
          <w:rFonts w:ascii="Arial" w:eastAsia="Times New Roman" w:hAnsi="Arial" w:cs="Arial"/>
          <w:spacing w:val="-2"/>
          <w:sz w:val="24"/>
          <w:szCs w:val="24"/>
        </w:rPr>
        <w:t>дорожка</w:t>
      </w:r>
      <w:r w:rsidRPr="00485EDF">
        <w:rPr>
          <w:rFonts w:ascii="Arial" w:eastAsia="Times New Roman" w:hAnsi="Arial" w:cs="Arial"/>
          <w:spacing w:val="8"/>
          <w:sz w:val="24"/>
          <w:szCs w:val="24"/>
        </w:rPr>
        <w:t xml:space="preserve"> </w:t>
      </w:r>
      <w:r w:rsidRPr="00485EDF">
        <w:rPr>
          <w:rFonts w:ascii="Arial" w:eastAsia="Times New Roman" w:hAnsi="Arial" w:cs="Arial"/>
          <w:spacing w:val="-1"/>
          <w:sz w:val="24"/>
          <w:szCs w:val="24"/>
        </w:rPr>
        <w:t>оборудуется</w:t>
      </w:r>
      <w:r w:rsidRPr="00485EDF">
        <w:rPr>
          <w:rFonts w:ascii="Arial" w:eastAsia="Times New Roman" w:hAnsi="Arial" w:cs="Arial"/>
          <w:spacing w:val="9"/>
          <w:sz w:val="24"/>
          <w:szCs w:val="24"/>
        </w:rPr>
        <w:t xml:space="preserve"> </w:t>
      </w:r>
      <w:r w:rsidRPr="00485EDF">
        <w:rPr>
          <w:rFonts w:ascii="Arial" w:eastAsia="Times New Roman" w:hAnsi="Arial" w:cs="Arial"/>
          <w:spacing w:val="-1"/>
          <w:sz w:val="24"/>
          <w:szCs w:val="24"/>
        </w:rPr>
        <w:t>дорожным</w:t>
      </w:r>
      <w:r w:rsidRPr="00485EDF">
        <w:rPr>
          <w:rFonts w:ascii="Arial" w:eastAsia="Times New Roman" w:hAnsi="Arial" w:cs="Arial"/>
          <w:spacing w:val="8"/>
          <w:sz w:val="24"/>
          <w:szCs w:val="24"/>
        </w:rPr>
        <w:t xml:space="preserve"> </w:t>
      </w:r>
      <w:r w:rsidRPr="00485EDF">
        <w:rPr>
          <w:rFonts w:ascii="Arial" w:eastAsia="Times New Roman" w:hAnsi="Arial" w:cs="Arial"/>
          <w:spacing w:val="-1"/>
          <w:sz w:val="24"/>
          <w:szCs w:val="24"/>
        </w:rPr>
        <w:t>знаком</w:t>
      </w:r>
      <w:r w:rsidRPr="00485EDF">
        <w:rPr>
          <w:rFonts w:ascii="Arial" w:eastAsia="Times New Roman" w:hAnsi="Arial" w:cs="Arial"/>
          <w:spacing w:val="8"/>
          <w:sz w:val="24"/>
          <w:szCs w:val="24"/>
        </w:rPr>
        <w:t xml:space="preserve"> </w:t>
      </w:r>
      <w:r w:rsidRPr="00485EDF">
        <w:rPr>
          <w:rFonts w:ascii="Arial" w:eastAsia="Times New Roman" w:hAnsi="Arial" w:cs="Arial"/>
          <w:spacing w:val="-1"/>
          <w:sz w:val="24"/>
          <w:szCs w:val="24"/>
        </w:rPr>
        <w:t>4.5.1</w:t>
      </w:r>
      <w:r w:rsidRPr="00485EDF">
        <w:rPr>
          <w:rFonts w:ascii="Arial" w:eastAsia="Times New Roman" w:hAnsi="Arial" w:cs="Arial"/>
          <w:spacing w:val="7"/>
          <w:sz w:val="24"/>
          <w:szCs w:val="24"/>
        </w:rPr>
        <w:t xml:space="preserve"> </w:t>
      </w:r>
      <w:r w:rsidRPr="00485EDF">
        <w:rPr>
          <w:rFonts w:ascii="Arial" w:eastAsia="Times New Roman" w:hAnsi="Arial" w:cs="Arial"/>
          <w:sz w:val="24"/>
          <w:szCs w:val="24"/>
        </w:rPr>
        <w:t>«Пешеходная</w:t>
      </w:r>
      <w:r w:rsidRPr="00485EDF">
        <w:rPr>
          <w:rFonts w:ascii="Arial" w:eastAsia="Times New Roman" w:hAnsi="Arial" w:cs="Arial"/>
          <w:spacing w:val="-3"/>
          <w:sz w:val="24"/>
          <w:szCs w:val="24"/>
        </w:rPr>
        <w:t xml:space="preserve"> </w:t>
      </w:r>
      <w:r w:rsidRPr="00485EDF">
        <w:rPr>
          <w:rFonts w:ascii="Arial" w:eastAsia="Times New Roman" w:hAnsi="Arial" w:cs="Arial"/>
          <w:spacing w:val="-1"/>
          <w:sz w:val="24"/>
          <w:szCs w:val="24"/>
        </w:rPr>
        <w:t>дорожка».</w:t>
      </w:r>
    </w:p>
    <w:p w:rsidR="00217146" w:rsidRPr="00485EDF" w:rsidRDefault="00217146" w:rsidP="00A074FA">
      <w:pPr>
        <w:widowControl w:val="0"/>
        <w:tabs>
          <w:tab w:val="left" w:pos="1043"/>
        </w:tabs>
        <w:spacing w:after="0" w:line="240" w:lineRule="auto"/>
        <w:ind w:firstLine="851"/>
        <w:jc w:val="both"/>
        <w:rPr>
          <w:rFonts w:ascii="Arial" w:eastAsia="Times New Roman" w:hAnsi="Arial" w:cs="Arial"/>
          <w:sz w:val="24"/>
          <w:szCs w:val="24"/>
        </w:rPr>
      </w:pPr>
      <w:r w:rsidRPr="00485EDF">
        <w:rPr>
          <w:rFonts w:ascii="Arial" w:eastAsia="Times New Roman" w:hAnsi="Arial" w:cs="Arial"/>
          <w:sz w:val="24"/>
          <w:szCs w:val="24"/>
        </w:rPr>
        <w:t>Невозможность обустройства велосипедных дорожек обусловлена по причине высокой плотности жилой застройки.</w:t>
      </w:r>
    </w:p>
    <w:p w:rsidR="00EF72E8" w:rsidRPr="00485EDF" w:rsidRDefault="00EF72E8" w:rsidP="00A074FA">
      <w:pPr>
        <w:spacing w:after="0" w:line="240" w:lineRule="auto"/>
        <w:ind w:right="105" w:firstLine="851"/>
        <w:jc w:val="both"/>
        <w:rPr>
          <w:rFonts w:ascii="Arial" w:eastAsia="Times New Roman" w:hAnsi="Arial" w:cs="Arial"/>
          <w:spacing w:val="-1"/>
          <w:sz w:val="24"/>
          <w:szCs w:val="24"/>
        </w:rPr>
      </w:pPr>
      <w:r w:rsidRPr="00485EDF">
        <w:rPr>
          <w:rFonts w:ascii="Arial" w:eastAsia="Times New Roman" w:hAnsi="Arial" w:cs="Arial"/>
          <w:spacing w:val="-1"/>
          <w:sz w:val="24"/>
          <w:szCs w:val="24"/>
        </w:rPr>
        <w:t xml:space="preserve">Предлагаемым решением по организации велосипедной инфраструктуры станет </w:t>
      </w:r>
      <w:r w:rsidR="00CB4C81" w:rsidRPr="00485EDF">
        <w:rPr>
          <w:rFonts w:ascii="Arial" w:eastAsia="Times New Roman" w:hAnsi="Arial" w:cs="Arial"/>
          <w:spacing w:val="-1"/>
          <w:sz w:val="24"/>
          <w:szCs w:val="24"/>
        </w:rPr>
        <w:t>организация и обустройство</w:t>
      </w:r>
      <w:r w:rsidRPr="00485EDF">
        <w:rPr>
          <w:rFonts w:ascii="Arial" w:eastAsia="Times New Roman" w:hAnsi="Arial" w:cs="Arial"/>
          <w:spacing w:val="-1"/>
          <w:sz w:val="24"/>
          <w:szCs w:val="24"/>
        </w:rPr>
        <w:t xml:space="preserve"> </w:t>
      </w:r>
      <w:proofErr w:type="spellStart"/>
      <w:r w:rsidRPr="00485EDF">
        <w:rPr>
          <w:rFonts w:ascii="Arial" w:eastAsia="Times New Roman" w:hAnsi="Arial" w:cs="Arial"/>
          <w:spacing w:val="-1"/>
          <w:sz w:val="24"/>
          <w:szCs w:val="24"/>
        </w:rPr>
        <w:t>велопарковок</w:t>
      </w:r>
      <w:proofErr w:type="spellEnd"/>
      <w:r w:rsidRPr="00485EDF">
        <w:rPr>
          <w:rFonts w:ascii="Arial" w:eastAsia="Times New Roman" w:hAnsi="Arial" w:cs="Arial"/>
          <w:spacing w:val="-1"/>
          <w:sz w:val="24"/>
          <w:szCs w:val="24"/>
        </w:rPr>
        <w:t xml:space="preserve">. </w:t>
      </w:r>
    </w:p>
    <w:p w:rsidR="00EF72E8" w:rsidRPr="00485EDF" w:rsidRDefault="00EF72E8" w:rsidP="00447BEB">
      <w:pPr>
        <w:spacing w:after="0" w:line="240" w:lineRule="auto"/>
        <w:ind w:right="105" w:firstLine="851"/>
        <w:jc w:val="both"/>
        <w:rPr>
          <w:rFonts w:ascii="Arial" w:eastAsia="Times New Roman" w:hAnsi="Arial" w:cs="Arial"/>
          <w:spacing w:val="-1"/>
          <w:sz w:val="24"/>
          <w:szCs w:val="24"/>
        </w:rPr>
      </w:pPr>
      <w:r w:rsidRPr="00485EDF">
        <w:rPr>
          <w:rFonts w:ascii="Arial" w:eastAsia="Times New Roman" w:hAnsi="Arial" w:cs="Arial"/>
          <w:spacing w:val="-1"/>
          <w:sz w:val="24"/>
          <w:szCs w:val="24"/>
        </w:rPr>
        <w:t xml:space="preserve">Ниже представлены возможные варианты эскизов </w:t>
      </w:r>
      <w:proofErr w:type="spellStart"/>
      <w:r w:rsidRPr="00485EDF">
        <w:rPr>
          <w:rFonts w:ascii="Arial" w:eastAsia="Times New Roman" w:hAnsi="Arial" w:cs="Arial"/>
          <w:spacing w:val="-1"/>
          <w:sz w:val="24"/>
          <w:szCs w:val="24"/>
        </w:rPr>
        <w:t>велопарковок</w:t>
      </w:r>
      <w:proofErr w:type="spellEnd"/>
      <w:r w:rsidRPr="00485EDF">
        <w:rPr>
          <w:rFonts w:ascii="Arial" w:eastAsia="Times New Roman" w:hAnsi="Arial" w:cs="Arial"/>
          <w:spacing w:val="-1"/>
          <w:sz w:val="24"/>
          <w:szCs w:val="24"/>
        </w:rPr>
        <w:t>.</w:t>
      </w:r>
    </w:p>
    <w:p w:rsidR="00EF72E8" w:rsidRPr="00882767" w:rsidRDefault="00CB4C81" w:rsidP="00882767">
      <w:pPr>
        <w:spacing w:after="0" w:line="240" w:lineRule="auto"/>
        <w:jc w:val="both"/>
        <w:rPr>
          <w:rFonts w:ascii="Times New Roman" w:eastAsiaTheme="minorEastAsia" w:hAnsi="Times New Roman" w:cs="Times New Roman"/>
          <w:sz w:val="24"/>
          <w:szCs w:val="24"/>
          <w:lang w:eastAsia="ru-RU"/>
        </w:rPr>
      </w:pPr>
      <w:r w:rsidRPr="00882767">
        <w:rPr>
          <w:rFonts w:ascii="Times New Roman" w:hAnsi="Times New Roman" w:cs="Times New Roman"/>
          <w:noProof/>
          <w:sz w:val="24"/>
          <w:szCs w:val="24"/>
          <w:lang w:eastAsia="ru-RU"/>
        </w:rPr>
        <w:drawing>
          <wp:anchor distT="0" distB="0" distL="114300" distR="114300" simplePos="0" relativeHeight="251672576" behindDoc="1" locked="0" layoutInCell="1" allowOverlap="1" wp14:anchorId="2A07D818" wp14:editId="09F9E577">
            <wp:simplePos x="0" y="0"/>
            <wp:positionH relativeFrom="margin">
              <wp:posOffset>774700</wp:posOffset>
            </wp:positionH>
            <wp:positionV relativeFrom="paragraph">
              <wp:posOffset>41910</wp:posOffset>
            </wp:positionV>
            <wp:extent cx="4461510" cy="2209800"/>
            <wp:effectExtent l="0" t="0" r="0" b="0"/>
            <wp:wrapTight wrapText="bothSides">
              <wp:wrapPolygon edited="0">
                <wp:start x="0" y="0"/>
                <wp:lineTo x="0" y="21414"/>
                <wp:lineTo x="21489" y="21414"/>
                <wp:lineTo x="21489"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61510" cy="2209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72E8" w:rsidRPr="00882767" w:rsidRDefault="00EF72E8" w:rsidP="00882767">
      <w:pPr>
        <w:spacing w:line="240" w:lineRule="auto"/>
        <w:rPr>
          <w:rFonts w:ascii="Times New Roman" w:eastAsiaTheme="minorEastAsia" w:hAnsi="Times New Roman" w:cs="Times New Roman"/>
          <w:sz w:val="24"/>
          <w:szCs w:val="24"/>
          <w:lang w:eastAsia="ru-RU"/>
        </w:rPr>
      </w:pPr>
    </w:p>
    <w:p w:rsidR="00EF72E8" w:rsidRPr="00882767" w:rsidRDefault="00EF72E8" w:rsidP="00882767">
      <w:pPr>
        <w:spacing w:line="240" w:lineRule="auto"/>
        <w:rPr>
          <w:rFonts w:ascii="Times New Roman" w:eastAsiaTheme="minorEastAsia" w:hAnsi="Times New Roman" w:cs="Times New Roman"/>
          <w:sz w:val="24"/>
          <w:szCs w:val="24"/>
          <w:lang w:eastAsia="ru-RU"/>
        </w:rPr>
      </w:pPr>
    </w:p>
    <w:p w:rsidR="00EF72E8" w:rsidRPr="00882767" w:rsidRDefault="00EF72E8" w:rsidP="00882767">
      <w:pPr>
        <w:spacing w:line="240" w:lineRule="auto"/>
        <w:rPr>
          <w:rFonts w:ascii="Times New Roman" w:eastAsiaTheme="minorEastAsia" w:hAnsi="Times New Roman" w:cs="Times New Roman"/>
          <w:sz w:val="24"/>
          <w:szCs w:val="24"/>
          <w:lang w:eastAsia="ru-RU"/>
        </w:rPr>
      </w:pPr>
    </w:p>
    <w:p w:rsidR="00EF72E8" w:rsidRPr="00882767" w:rsidRDefault="00EF72E8" w:rsidP="00882767">
      <w:pPr>
        <w:spacing w:line="240" w:lineRule="auto"/>
        <w:rPr>
          <w:rFonts w:ascii="Times New Roman" w:eastAsiaTheme="minorEastAsia" w:hAnsi="Times New Roman" w:cs="Times New Roman"/>
          <w:sz w:val="24"/>
          <w:szCs w:val="24"/>
          <w:lang w:eastAsia="ru-RU"/>
        </w:rPr>
      </w:pPr>
    </w:p>
    <w:p w:rsidR="00EF72E8" w:rsidRPr="00882767" w:rsidRDefault="00EF72E8" w:rsidP="00882767">
      <w:pPr>
        <w:spacing w:line="240" w:lineRule="auto"/>
        <w:rPr>
          <w:rFonts w:ascii="Times New Roman" w:eastAsiaTheme="minorEastAsia" w:hAnsi="Times New Roman" w:cs="Times New Roman"/>
          <w:sz w:val="24"/>
          <w:szCs w:val="24"/>
          <w:lang w:eastAsia="ru-RU"/>
        </w:rPr>
      </w:pPr>
    </w:p>
    <w:p w:rsidR="00EF72E8" w:rsidRPr="00882767" w:rsidRDefault="00EF72E8" w:rsidP="00882767">
      <w:pPr>
        <w:spacing w:line="240" w:lineRule="auto"/>
        <w:rPr>
          <w:rFonts w:ascii="Times New Roman" w:eastAsiaTheme="minorEastAsia" w:hAnsi="Times New Roman" w:cs="Times New Roman"/>
          <w:sz w:val="24"/>
          <w:szCs w:val="24"/>
          <w:lang w:eastAsia="ru-RU"/>
        </w:rPr>
      </w:pPr>
    </w:p>
    <w:p w:rsidR="00EF72E8" w:rsidRPr="00882767" w:rsidRDefault="00EF72E8" w:rsidP="00882767">
      <w:pPr>
        <w:spacing w:line="240" w:lineRule="auto"/>
        <w:rPr>
          <w:rFonts w:ascii="Times New Roman" w:eastAsiaTheme="minorEastAsia" w:hAnsi="Times New Roman" w:cs="Times New Roman"/>
          <w:sz w:val="24"/>
          <w:szCs w:val="24"/>
          <w:lang w:eastAsia="ru-RU"/>
        </w:rPr>
      </w:pPr>
    </w:p>
    <w:p w:rsidR="00EF72E8" w:rsidRPr="00485EDF" w:rsidRDefault="00EF72E8" w:rsidP="00882767">
      <w:pPr>
        <w:spacing w:after="0" w:line="240" w:lineRule="auto"/>
        <w:ind w:right="105" w:firstLine="709"/>
        <w:jc w:val="center"/>
        <w:rPr>
          <w:rFonts w:ascii="Arial" w:eastAsia="Times New Roman" w:hAnsi="Arial" w:cs="Arial"/>
          <w:spacing w:val="-1"/>
          <w:sz w:val="24"/>
          <w:szCs w:val="24"/>
        </w:rPr>
      </w:pPr>
      <w:r w:rsidRPr="00485EDF">
        <w:rPr>
          <w:rFonts w:ascii="Arial" w:eastAsia="Times New Roman" w:hAnsi="Arial" w:cs="Arial"/>
          <w:spacing w:val="-1"/>
          <w:sz w:val="24"/>
          <w:szCs w:val="24"/>
        </w:rPr>
        <w:t xml:space="preserve">Рисунок </w:t>
      </w:r>
      <w:r w:rsidR="00A074FA" w:rsidRPr="00485EDF">
        <w:rPr>
          <w:rFonts w:ascii="Arial" w:eastAsia="Times New Roman" w:hAnsi="Arial" w:cs="Arial"/>
          <w:spacing w:val="-1"/>
          <w:sz w:val="24"/>
          <w:szCs w:val="24"/>
        </w:rPr>
        <w:t>1.11</w:t>
      </w:r>
      <w:r w:rsidRPr="00485EDF">
        <w:rPr>
          <w:rFonts w:ascii="Arial" w:eastAsia="Times New Roman" w:hAnsi="Arial" w:cs="Arial"/>
          <w:spacing w:val="-1"/>
          <w:sz w:val="24"/>
          <w:szCs w:val="24"/>
        </w:rPr>
        <w:t xml:space="preserve"> – Эскиз варианта </w:t>
      </w:r>
      <w:proofErr w:type="spellStart"/>
      <w:r w:rsidRPr="00485EDF">
        <w:rPr>
          <w:rFonts w:ascii="Arial" w:eastAsia="Times New Roman" w:hAnsi="Arial" w:cs="Arial"/>
          <w:spacing w:val="-1"/>
          <w:sz w:val="24"/>
          <w:szCs w:val="24"/>
        </w:rPr>
        <w:t>велопарковок</w:t>
      </w:r>
      <w:proofErr w:type="spellEnd"/>
    </w:p>
    <w:p w:rsidR="00E74D52" w:rsidRPr="00485EDF" w:rsidRDefault="00E74D52" w:rsidP="00882767">
      <w:pPr>
        <w:spacing w:after="0" w:line="240" w:lineRule="auto"/>
        <w:ind w:right="105" w:firstLine="709"/>
        <w:jc w:val="center"/>
        <w:rPr>
          <w:rFonts w:ascii="Arial" w:eastAsia="Times New Roman" w:hAnsi="Arial" w:cs="Arial"/>
          <w:spacing w:val="-1"/>
          <w:sz w:val="24"/>
          <w:szCs w:val="24"/>
        </w:rPr>
      </w:pPr>
    </w:p>
    <w:p w:rsidR="00E74D52" w:rsidRDefault="00E74D52" w:rsidP="00882767">
      <w:pPr>
        <w:spacing w:after="0" w:line="240" w:lineRule="auto"/>
        <w:ind w:right="105" w:firstLine="709"/>
        <w:jc w:val="center"/>
        <w:rPr>
          <w:rFonts w:ascii="Times New Roman" w:eastAsia="Times New Roman" w:hAnsi="Times New Roman" w:cs="Times New Roman"/>
          <w:spacing w:val="-1"/>
          <w:sz w:val="24"/>
          <w:szCs w:val="24"/>
        </w:rPr>
      </w:pPr>
    </w:p>
    <w:p w:rsidR="00E74D52" w:rsidRDefault="00E74D52" w:rsidP="00882767">
      <w:pPr>
        <w:spacing w:after="0" w:line="240" w:lineRule="auto"/>
        <w:ind w:right="105" w:firstLine="709"/>
        <w:jc w:val="center"/>
        <w:rPr>
          <w:rFonts w:ascii="Times New Roman" w:eastAsia="Times New Roman" w:hAnsi="Times New Roman" w:cs="Times New Roman"/>
          <w:spacing w:val="-1"/>
          <w:sz w:val="24"/>
          <w:szCs w:val="24"/>
        </w:rPr>
      </w:pPr>
    </w:p>
    <w:p w:rsidR="00E74D52" w:rsidRDefault="00E74D52" w:rsidP="00882767">
      <w:pPr>
        <w:spacing w:after="0" w:line="240" w:lineRule="auto"/>
        <w:ind w:right="105" w:firstLine="709"/>
        <w:jc w:val="center"/>
        <w:rPr>
          <w:rFonts w:ascii="Times New Roman" w:eastAsia="Times New Roman" w:hAnsi="Times New Roman" w:cs="Times New Roman"/>
          <w:spacing w:val="-1"/>
          <w:sz w:val="24"/>
          <w:szCs w:val="24"/>
        </w:rPr>
      </w:pPr>
    </w:p>
    <w:p w:rsidR="00E74D52" w:rsidRPr="00882767" w:rsidRDefault="00E74D52" w:rsidP="00882767">
      <w:pPr>
        <w:spacing w:after="0" w:line="240" w:lineRule="auto"/>
        <w:ind w:right="105" w:firstLine="709"/>
        <w:jc w:val="center"/>
        <w:rPr>
          <w:rFonts w:ascii="Times New Roman" w:eastAsia="Times New Roman" w:hAnsi="Times New Roman" w:cs="Times New Roman"/>
          <w:spacing w:val="-1"/>
          <w:sz w:val="24"/>
          <w:szCs w:val="24"/>
        </w:rPr>
      </w:pPr>
    </w:p>
    <w:p w:rsidR="00EF72E8" w:rsidRPr="00882767" w:rsidRDefault="00EF72E8" w:rsidP="00882767">
      <w:pPr>
        <w:spacing w:line="240" w:lineRule="auto"/>
        <w:jc w:val="center"/>
        <w:rPr>
          <w:rFonts w:ascii="Times New Roman" w:eastAsiaTheme="minorEastAsia" w:hAnsi="Times New Roman" w:cs="Times New Roman"/>
          <w:sz w:val="24"/>
          <w:szCs w:val="24"/>
          <w:lang w:eastAsia="ru-RU"/>
        </w:rPr>
      </w:pPr>
      <w:r w:rsidRPr="00882767">
        <w:rPr>
          <w:rFonts w:ascii="Times New Roman" w:hAnsi="Times New Roman" w:cs="Times New Roman"/>
          <w:noProof/>
          <w:sz w:val="24"/>
          <w:szCs w:val="24"/>
          <w:lang w:eastAsia="ru-RU"/>
        </w:rPr>
        <w:drawing>
          <wp:inline distT="0" distB="0" distL="0" distR="0" wp14:anchorId="4006934F" wp14:editId="574E046E">
            <wp:extent cx="3437255" cy="2685020"/>
            <wp:effectExtent l="0" t="0" r="0" b="1270"/>
            <wp:docPr id="19" name="Рисунок 19" descr="http://www.motti.ru/sites/default/files/veloparkovki_razmery_chertezhi_-_kak_sdelat_svoimi_rukami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motti.ru/sites/default/files/veloparkovki_razmery_chertezhi_-_kak_sdelat_svoimi_rukami_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46703" cy="2692401"/>
                    </a:xfrm>
                    <a:prstGeom prst="rect">
                      <a:avLst/>
                    </a:prstGeom>
                    <a:noFill/>
                    <a:ln>
                      <a:noFill/>
                    </a:ln>
                  </pic:spPr>
                </pic:pic>
              </a:graphicData>
            </a:graphic>
          </wp:inline>
        </w:drawing>
      </w:r>
    </w:p>
    <w:p w:rsidR="00EF72E8" w:rsidRPr="00485EDF" w:rsidRDefault="00EF72E8" w:rsidP="00882767">
      <w:pPr>
        <w:spacing w:after="0" w:line="240" w:lineRule="auto"/>
        <w:ind w:right="105" w:firstLine="709"/>
        <w:jc w:val="center"/>
        <w:rPr>
          <w:rFonts w:ascii="Arial" w:eastAsia="Times New Roman" w:hAnsi="Arial" w:cs="Arial"/>
          <w:spacing w:val="-1"/>
          <w:sz w:val="24"/>
          <w:szCs w:val="24"/>
        </w:rPr>
      </w:pPr>
      <w:r w:rsidRPr="00485EDF">
        <w:rPr>
          <w:rFonts w:ascii="Arial" w:eastAsia="Times New Roman" w:hAnsi="Arial" w:cs="Arial"/>
          <w:spacing w:val="-1"/>
          <w:sz w:val="24"/>
          <w:szCs w:val="24"/>
        </w:rPr>
        <w:t xml:space="preserve">Рисунок </w:t>
      </w:r>
      <w:r w:rsidR="00A074FA" w:rsidRPr="00485EDF">
        <w:rPr>
          <w:rFonts w:ascii="Arial" w:eastAsia="Times New Roman" w:hAnsi="Arial" w:cs="Arial"/>
          <w:spacing w:val="-1"/>
          <w:sz w:val="24"/>
          <w:szCs w:val="24"/>
        </w:rPr>
        <w:t>1.12</w:t>
      </w:r>
      <w:r w:rsidRPr="00485EDF">
        <w:rPr>
          <w:rFonts w:ascii="Arial" w:eastAsia="Times New Roman" w:hAnsi="Arial" w:cs="Arial"/>
          <w:spacing w:val="-1"/>
          <w:sz w:val="24"/>
          <w:szCs w:val="24"/>
        </w:rPr>
        <w:t xml:space="preserve"> – Эскиз варианта </w:t>
      </w:r>
      <w:proofErr w:type="spellStart"/>
      <w:r w:rsidRPr="00485EDF">
        <w:rPr>
          <w:rFonts w:ascii="Arial" w:eastAsia="Times New Roman" w:hAnsi="Arial" w:cs="Arial"/>
          <w:spacing w:val="-1"/>
          <w:sz w:val="24"/>
          <w:szCs w:val="24"/>
        </w:rPr>
        <w:t>велопарковок</w:t>
      </w:r>
      <w:proofErr w:type="spellEnd"/>
    </w:p>
    <w:p w:rsidR="00C60A29" w:rsidRPr="00882767" w:rsidRDefault="00C60A29" w:rsidP="00882767">
      <w:pPr>
        <w:spacing w:after="0" w:line="240" w:lineRule="auto"/>
        <w:ind w:right="105" w:firstLine="709"/>
        <w:jc w:val="center"/>
        <w:rPr>
          <w:rFonts w:ascii="Times New Roman" w:eastAsia="Times New Roman" w:hAnsi="Times New Roman" w:cs="Times New Roman"/>
          <w:spacing w:val="-1"/>
          <w:sz w:val="24"/>
          <w:szCs w:val="24"/>
        </w:rPr>
      </w:pPr>
    </w:p>
    <w:p w:rsidR="00C60A29" w:rsidRPr="00882767" w:rsidRDefault="00C60A29" w:rsidP="00882767">
      <w:pPr>
        <w:spacing w:after="0" w:line="240" w:lineRule="auto"/>
        <w:ind w:right="105" w:firstLine="709"/>
        <w:jc w:val="center"/>
        <w:rPr>
          <w:rFonts w:ascii="Times New Roman" w:eastAsia="Times New Roman" w:hAnsi="Times New Roman" w:cs="Times New Roman"/>
          <w:spacing w:val="-1"/>
          <w:sz w:val="24"/>
          <w:szCs w:val="24"/>
        </w:rPr>
      </w:pPr>
      <w:r w:rsidRPr="00882767">
        <w:rPr>
          <w:rFonts w:ascii="Times New Roman" w:eastAsia="Times New Roman" w:hAnsi="Times New Roman" w:cs="Times New Roman"/>
          <w:noProof/>
          <w:spacing w:val="-1"/>
          <w:sz w:val="24"/>
          <w:szCs w:val="24"/>
          <w:lang w:eastAsia="ru-RU"/>
        </w:rPr>
        <w:drawing>
          <wp:inline distT="0" distB="0" distL="0" distR="0">
            <wp:extent cx="4248150" cy="2171766"/>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49502" cy="2172457"/>
                    </a:xfrm>
                    <a:prstGeom prst="rect">
                      <a:avLst/>
                    </a:prstGeom>
                    <a:noFill/>
                    <a:ln>
                      <a:noFill/>
                    </a:ln>
                  </pic:spPr>
                </pic:pic>
              </a:graphicData>
            </a:graphic>
          </wp:inline>
        </w:drawing>
      </w:r>
    </w:p>
    <w:p w:rsidR="00EF72E8" w:rsidRPr="00485EDF" w:rsidRDefault="00EF72E8" w:rsidP="00882767">
      <w:pPr>
        <w:spacing w:after="0" w:line="240" w:lineRule="auto"/>
        <w:ind w:right="105" w:firstLine="709"/>
        <w:jc w:val="center"/>
        <w:rPr>
          <w:rFonts w:ascii="Arial" w:eastAsia="Times New Roman" w:hAnsi="Arial" w:cs="Arial"/>
          <w:spacing w:val="-1"/>
          <w:sz w:val="24"/>
          <w:szCs w:val="24"/>
        </w:rPr>
      </w:pPr>
      <w:r w:rsidRPr="00485EDF">
        <w:rPr>
          <w:rFonts w:ascii="Arial" w:eastAsia="Times New Roman" w:hAnsi="Arial" w:cs="Arial"/>
          <w:spacing w:val="-1"/>
          <w:sz w:val="24"/>
          <w:szCs w:val="24"/>
        </w:rPr>
        <w:t xml:space="preserve">Рисунок </w:t>
      </w:r>
      <w:r w:rsidR="00A074FA" w:rsidRPr="00485EDF">
        <w:rPr>
          <w:rFonts w:ascii="Arial" w:eastAsia="Times New Roman" w:hAnsi="Arial" w:cs="Arial"/>
          <w:spacing w:val="-1"/>
          <w:sz w:val="24"/>
          <w:szCs w:val="24"/>
        </w:rPr>
        <w:t>1.13</w:t>
      </w:r>
      <w:r w:rsidRPr="00485EDF">
        <w:rPr>
          <w:rFonts w:ascii="Arial" w:eastAsia="Times New Roman" w:hAnsi="Arial" w:cs="Arial"/>
          <w:spacing w:val="-1"/>
          <w:sz w:val="24"/>
          <w:szCs w:val="24"/>
        </w:rPr>
        <w:t xml:space="preserve"> – </w:t>
      </w:r>
      <w:r w:rsidR="00C60A29" w:rsidRPr="00485EDF">
        <w:rPr>
          <w:rFonts w:ascii="Arial" w:eastAsia="Times New Roman" w:hAnsi="Arial" w:cs="Arial"/>
          <w:spacing w:val="-1"/>
          <w:sz w:val="24"/>
          <w:szCs w:val="24"/>
        </w:rPr>
        <w:t xml:space="preserve">Эскиз варианта </w:t>
      </w:r>
      <w:proofErr w:type="spellStart"/>
      <w:r w:rsidR="00C60A29" w:rsidRPr="00485EDF">
        <w:rPr>
          <w:rFonts w:ascii="Arial" w:eastAsia="Times New Roman" w:hAnsi="Arial" w:cs="Arial"/>
          <w:spacing w:val="-1"/>
          <w:sz w:val="24"/>
          <w:szCs w:val="24"/>
        </w:rPr>
        <w:t>велопарковок</w:t>
      </w:r>
      <w:proofErr w:type="spellEnd"/>
    </w:p>
    <w:p w:rsidR="00EF72E8" w:rsidRPr="00882767" w:rsidRDefault="00EF72E8" w:rsidP="00882767">
      <w:pPr>
        <w:spacing w:after="0" w:line="240" w:lineRule="auto"/>
        <w:ind w:right="105" w:firstLine="709"/>
        <w:jc w:val="both"/>
        <w:rPr>
          <w:rFonts w:ascii="Times New Roman" w:eastAsia="Times New Roman" w:hAnsi="Times New Roman" w:cs="Times New Roman"/>
          <w:spacing w:val="-1"/>
          <w:sz w:val="24"/>
          <w:szCs w:val="24"/>
        </w:rPr>
      </w:pPr>
    </w:p>
    <w:p w:rsidR="00EF72E8" w:rsidRPr="00485EDF" w:rsidRDefault="00EF72E8" w:rsidP="00882767">
      <w:pPr>
        <w:spacing w:after="0" w:line="240" w:lineRule="auto"/>
        <w:ind w:right="105" w:firstLine="709"/>
        <w:jc w:val="both"/>
        <w:rPr>
          <w:rFonts w:ascii="Arial" w:eastAsia="Times New Roman" w:hAnsi="Arial" w:cs="Arial"/>
          <w:spacing w:val="-1"/>
          <w:sz w:val="24"/>
          <w:szCs w:val="24"/>
        </w:rPr>
      </w:pPr>
      <w:r w:rsidRPr="00485EDF">
        <w:rPr>
          <w:rFonts w:ascii="Arial" w:eastAsia="Times New Roman" w:hAnsi="Arial" w:cs="Arial"/>
          <w:spacing w:val="-1"/>
          <w:sz w:val="24"/>
          <w:szCs w:val="24"/>
        </w:rPr>
        <w:t xml:space="preserve">Обустройство </w:t>
      </w:r>
      <w:proofErr w:type="spellStart"/>
      <w:r w:rsidRPr="00485EDF">
        <w:rPr>
          <w:rFonts w:ascii="Arial" w:eastAsia="Times New Roman" w:hAnsi="Arial" w:cs="Arial"/>
          <w:spacing w:val="-1"/>
          <w:sz w:val="24"/>
          <w:szCs w:val="24"/>
        </w:rPr>
        <w:t>велопарковок</w:t>
      </w:r>
      <w:proofErr w:type="spellEnd"/>
      <w:r w:rsidRPr="00485EDF">
        <w:rPr>
          <w:rFonts w:ascii="Arial" w:eastAsia="Times New Roman" w:hAnsi="Arial" w:cs="Arial"/>
          <w:spacing w:val="-1"/>
          <w:sz w:val="24"/>
          <w:szCs w:val="24"/>
        </w:rPr>
        <w:t xml:space="preserve"> следует устраивать рядом с крупными торговыми центрами, зонами отдыха, спортивными учреждениями и т.п.</w:t>
      </w:r>
    </w:p>
    <w:p w:rsidR="00E22CE0" w:rsidRPr="00485EDF" w:rsidRDefault="00A27BCC" w:rsidP="00882767">
      <w:pPr>
        <w:spacing w:after="0" w:line="240" w:lineRule="auto"/>
        <w:ind w:right="105" w:firstLine="709"/>
        <w:jc w:val="both"/>
        <w:rPr>
          <w:rFonts w:ascii="Arial" w:eastAsia="Times New Roman" w:hAnsi="Arial" w:cs="Arial"/>
          <w:spacing w:val="-1"/>
          <w:sz w:val="24"/>
          <w:szCs w:val="24"/>
        </w:rPr>
      </w:pPr>
      <w:r w:rsidRPr="00485EDF">
        <w:rPr>
          <w:rFonts w:ascii="Arial" w:eastAsia="Times New Roman" w:hAnsi="Arial" w:cs="Arial"/>
          <w:spacing w:val="-1"/>
          <w:sz w:val="24"/>
          <w:szCs w:val="24"/>
        </w:rPr>
        <w:t>Местами у</w:t>
      </w:r>
      <w:r w:rsidR="00E22CE0" w:rsidRPr="00485EDF">
        <w:rPr>
          <w:rFonts w:ascii="Arial" w:eastAsia="Times New Roman" w:hAnsi="Arial" w:cs="Arial"/>
          <w:spacing w:val="-1"/>
          <w:sz w:val="24"/>
          <w:szCs w:val="24"/>
        </w:rPr>
        <w:t>становка</w:t>
      </w:r>
      <w:r w:rsidRPr="00485EDF">
        <w:rPr>
          <w:rFonts w:ascii="Arial" w:eastAsia="Times New Roman" w:hAnsi="Arial" w:cs="Arial"/>
          <w:spacing w:val="-1"/>
          <w:sz w:val="24"/>
          <w:szCs w:val="24"/>
        </w:rPr>
        <w:t xml:space="preserve">ми </w:t>
      </w:r>
      <w:proofErr w:type="spellStart"/>
      <w:r w:rsidR="00E22CE0" w:rsidRPr="00485EDF">
        <w:rPr>
          <w:rFonts w:ascii="Arial" w:eastAsia="Times New Roman" w:hAnsi="Arial" w:cs="Arial"/>
          <w:spacing w:val="-1"/>
          <w:sz w:val="24"/>
          <w:szCs w:val="24"/>
        </w:rPr>
        <w:t>велопарковок</w:t>
      </w:r>
      <w:proofErr w:type="spellEnd"/>
      <w:r w:rsidR="00E22CE0" w:rsidRPr="00485EDF">
        <w:rPr>
          <w:rFonts w:ascii="Arial" w:eastAsia="Times New Roman" w:hAnsi="Arial" w:cs="Arial"/>
          <w:spacing w:val="-1"/>
          <w:sz w:val="24"/>
          <w:szCs w:val="24"/>
        </w:rPr>
        <w:t xml:space="preserve"> вблизи </w:t>
      </w:r>
      <w:r w:rsidRPr="00485EDF">
        <w:rPr>
          <w:rFonts w:ascii="Arial" w:eastAsia="Times New Roman" w:hAnsi="Arial" w:cs="Arial"/>
          <w:spacing w:val="-1"/>
          <w:sz w:val="24"/>
          <w:szCs w:val="24"/>
        </w:rPr>
        <w:t>общественных мест должны быть</w:t>
      </w:r>
      <w:r w:rsidR="00E22CE0" w:rsidRPr="00485EDF">
        <w:rPr>
          <w:rFonts w:ascii="Arial" w:eastAsia="Times New Roman" w:hAnsi="Arial" w:cs="Arial"/>
          <w:spacing w:val="-1"/>
          <w:sz w:val="24"/>
          <w:szCs w:val="24"/>
        </w:rPr>
        <w:t>:</w:t>
      </w:r>
    </w:p>
    <w:p w:rsidR="00A074FA" w:rsidRPr="00485EDF" w:rsidRDefault="00A074FA" w:rsidP="00A074FA">
      <w:pPr>
        <w:autoSpaceDE w:val="0"/>
        <w:autoSpaceDN w:val="0"/>
        <w:adjustRightInd w:val="0"/>
        <w:spacing w:after="0" w:line="240" w:lineRule="auto"/>
        <w:ind w:firstLine="709"/>
        <w:jc w:val="both"/>
        <w:rPr>
          <w:rFonts w:ascii="Arial" w:eastAsia="Times New Roman" w:hAnsi="Arial" w:cs="Arial"/>
          <w:spacing w:val="-1"/>
          <w:sz w:val="24"/>
          <w:szCs w:val="24"/>
          <w:lang w:eastAsia="x-none"/>
        </w:rPr>
      </w:pPr>
      <w:r w:rsidRPr="00485EDF">
        <w:rPr>
          <w:rFonts w:ascii="Arial" w:eastAsia="Times New Roman" w:hAnsi="Arial" w:cs="Arial"/>
          <w:spacing w:val="-1"/>
          <w:sz w:val="24"/>
          <w:szCs w:val="24"/>
          <w:lang w:eastAsia="x-none"/>
        </w:rPr>
        <w:t>- по ул. Ленина в районе «Центральной площади»;</w:t>
      </w:r>
    </w:p>
    <w:p w:rsidR="00A074FA" w:rsidRPr="00485EDF" w:rsidRDefault="00A074FA" w:rsidP="00A074FA">
      <w:pPr>
        <w:autoSpaceDE w:val="0"/>
        <w:autoSpaceDN w:val="0"/>
        <w:adjustRightInd w:val="0"/>
        <w:spacing w:after="0" w:line="240" w:lineRule="auto"/>
        <w:ind w:firstLine="709"/>
        <w:jc w:val="both"/>
        <w:rPr>
          <w:rFonts w:ascii="Arial" w:eastAsia="Times New Roman" w:hAnsi="Arial" w:cs="Arial"/>
          <w:spacing w:val="-1"/>
          <w:sz w:val="24"/>
          <w:szCs w:val="24"/>
          <w:lang w:eastAsia="x-none"/>
        </w:rPr>
      </w:pPr>
      <w:r w:rsidRPr="00485EDF">
        <w:rPr>
          <w:rFonts w:ascii="Arial" w:eastAsia="Times New Roman" w:hAnsi="Arial" w:cs="Arial"/>
          <w:spacing w:val="-1"/>
          <w:sz w:val="24"/>
          <w:szCs w:val="24"/>
          <w:lang w:eastAsia="x-none"/>
        </w:rPr>
        <w:t>- по ул. Ленина (аллея ЗАГС)</w:t>
      </w:r>
    </w:p>
    <w:p w:rsidR="00D04320" w:rsidRPr="00485EDF" w:rsidRDefault="00D04320" w:rsidP="00882767">
      <w:pPr>
        <w:autoSpaceDE w:val="0"/>
        <w:autoSpaceDN w:val="0"/>
        <w:adjustRightInd w:val="0"/>
        <w:spacing w:after="0" w:line="240" w:lineRule="auto"/>
        <w:ind w:firstLine="709"/>
        <w:jc w:val="both"/>
        <w:rPr>
          <w:rFonts w:ascii="Arial" w:eastAsia="Times New Roman" w:hAnsi="Arial" w:cs="Arial"/>
          <w:spacing w:val="-1"/>
          <w:sz w:val="24"/>
          <w:szCs w:val="24"/>
          <w:lang w:eastAsia="x-none"/>
        </w:rPr>
      </w:pPr>
      <w:r w:rsidRPr="00485EDF">
        <w:rPr>
          <w:rFonts w:ascii="Arial" w:eastAsia="Times New Roman" w:hAnsi="Arial" w:cs="Arial"/>
          <w:spacing w:val="-1"/>
          <w:sz w:val="24"/>
          <w:szCs w:val="24"/>
          <w:lang w:eastAsia="x-none"/>
        </w:rPr>
        <w:t>Предлагаемые мероприятия по организации велосипедных сетей должны осуществляться при помощи разработки ПОДД.</w:t>
      </w:r>
    </w:p>
    <w:p w:rsidR="001626CC" w:rsidRPr="00485EDF" w:rsidRDefault="001626CC" w:rsidP="00893B90">
      <w:pPr>
        <w:spacing w:after="0" w:line="240" w:lineRule="auto"/>
        <w:ind w:right="105"/>
        <w:jc w:val="both"/>
        <w:rPr>
          <w:rFonts w:ascii="Arial" w:eastAsia="Times New Roman" w:hAnsi="Arial" w:cs="Arial"/>
          <w:spacing w:val="-1"/>
          <w:sz w:val="24"/>
          <w:szCs w:val="24"/>
        </w:rPr>
      </w:pPr>
    </w:p>
    <w:p w:rsidR="00C62D70" w:rsidRPr="00485EDF" w:rsidRDefault="00C62D70" w:rsidP="00882767">
      <w:pPr>
        <w:spacing w:after="0" w:line="240" w:lineRule="auto"/>
        <w:jc w:val="center"/>
        <w:rPr>
          <w:rFonts w:ascii="Arial" w:hAnsi="Arial" w:cs="Arial"/>
          <w:b/>
          <w:sz w:val="24"/>
          <w:szCs w:val="24"/>
        </w:rPr>
      </w:pPr>
      <w:r w:rsidRPr="00485EDF">
        <w:rPr>
          <w:rFonts w:ascii="Arial" w:hAnsi="Arial" w:cs="Arial"/>
          <w:b/>
          <w:sz w:val="24"/>
          <w:szCs w:val="24"/>
        </w:rPr>
        <w:t>3.</w:t>
      </w:r>
      <w:r w:rsidR="006D7BB3" w:rsidRPr="00485EDF">
        <w:rPr>
          <w:rFonts w:ascii="Arial" w:hAnsi="Arial" w:cs="Arial"/>
          <w:b/>
          <w:sz w:val="24"/>
          <w:szCs w:val="24"/>
        </w:rPr>
        <w:t>3</w:t>
      </w:r>
      <w:r w:rsidRPr="00485EDF">
        <w:rPr>
          <w:rFonts w:ascii="Arial" w:hAnsi="Arial" w:cs="Arial"/>
          <w:b/>
          <w:sz w:val="24"/>
          <w:szCs w:val="24"/>
        </w:rPr>
        <w:t xml:space="preserve"> Разработка мероприятий по развитию парковочного пространства </w:t>
      </w:r>
    </w:p>
    <w:p w:rsidR="00C62D70" w:rsidRPr="00485EDF" w:rsidRDefault="00C62D70" w:rsidP="00882767">
      <w:pPr>
        <w:spacing w:after="0" w:line="240" w:lineRule="auto"/>
        <w:jc w:val="center"/>
        <w:rPr>
          <w:rFonts w:ascii="Arial" w:hAnsi="Arial" w:cs="Arial"/>
          <w:b/>
          <w:bCs/>
          <w:sz w:val="24"/>
          <w:szCs w:val="24"/>
        </w:rPr>
      </w:pPr>
      <w:r w:rsidRPr="00485EDF">
        <w:rPr>
          <w:rFonts w:ascii="Arial" w:hAnsi="Arial" w:cs="Arial"/>
          <w:b/>
          <w:sz w:val="24"/>
          <w:szCs w:val="24"/>
        </w:rPr>
        <w:t xml:space="preserve">на территории </w:t>
      </w:r>
      <w:r w:rsidR="00B9419E" w:rsidRPr="00485EDF">
        <w:rPr>
          <w:rFonts w:ascii="Arial" w:hAnsi="Arial" w:cs="Arial"/>
          <w:b/>
          <w:sz w:val="24"/>
          <w:szCs w:val="24"/>
        </w:rPr>
        <w:t>Слюдянского муниципального образования</w:t>
      </w:r>
    </w:p>
    <w:p w:rsidR="00B9419E" w:rsidRPr="00485EDF" w:rsidRDefault="00B9419E" w:rsidP="00882767">
      <w:pPr>
        <w:spacing w:after="0" w:line="240" w:lineRule="auto"/>
        <w:ind w:firstLine="709"/>
        <w:jc w:val="both"/>
        <w:rPr>
          <w:rFonts w:ascii="Arial" w:eastAsiaTheme="minorEastAsia" w:hAnsi="Arial" w:cs="Arial"/>
          <w:sz w:val="24"/>
          <w:szCs w:val="24"/>
          <w:lang w:eastAsia="ru-RU"/>
        </w:rPr>
      </w:pPr>
    </w:p>
    <w:p w:rsidR="00C62D70" w:rsidRPr="00485EDF" w:rsidRDefault="00C62D70" w:rsidP="00337792">
      <w:pPr>
        <w:spacing w:after="0" w:line="240" w:lineRule="auto"/>
        <w:ind w:firstLine="851"/>
        <w:jc w:val="both"/>
        <w:rPr>
          <w:rFonts w:ascii="Arial" w:eastAsiaTheme="minorEastAsia" w:hAnsi="Arial" w:cs="Arial"/>
          <w:sz w:val="24"/>
          <w:szCs w:val="24"/>
          <w:lang w:eastAsia="ru-RU"/>
        </w:rPr>
      </w:pPr>
      <w:r w:rsidRPr="00485EDF">
        <w:rPr>
          <w:rFonts w:ascii="Arial" w:eastAsiaTheme="minorEastAsia" w:hAnsi="Arial" w:cs="Arial"/>
          <w:sz w:val="24"/>
          <w:szCs w:val="24"/>
          <w:lang w:eastAsia="ru-RU"/>
        </w:rPr>
        <w:t xml:space="preserve">В настоящее время проблема парковочного пространства в городах очень актуальна. Особенно это касается центральной части, где находится основная часть фокусов тяготения для населения и г. </w:t>
      </w:r>
      <w:r w:rsidR="00B9419E" w:rsidRPr="00485EDF">
        <w:rPr>
          <w:rFonts w:ascii="Arial" w:eastAsiaTheme="minorEastAsia" w:hAnsi="Arial" w:cs="Arial"/>
          <w:sz w:val="24"/>
          <w:szCs w:val="24"/>
          <w:lang w:eastAsia="ru-RU"/>
        </w:rPr>
        <w:t>Слюдянка</w:t>
      </w:r>
      <w:r w:rsidRPr="00485EDF">
        <w:rPr>
          <w:rFonts w:ascii="Arial" w:eastAsiaTheme="minorEastAsia" w:hAnsi="Arial" w:cs="Arial"/>
          <w:sz w:val="24"/>
          <w:szCs w:val="24"/>
          <w:lang w:eastAsia="ru-RU"/>
        </w:rPr>
        <w:t xml:space="preserve"> является не исключением. Как показывают натурные исследования</w:t>
      </w:r>
      <w:r w:rsidR="008F3922" w:rsidRPr="00485EDF">
        <w:rPr>
          <w:rFonts w:ascii="Arial" w:eastAsiaTheme="minorEastAsia" w:hAnsi="Arial" w:cs="Arial"/>
          <w:sz w:val="24"/>
          <w:szCs w:val="24"/>
          <w:lang w:eastAsia="ru-RU"/>
        </w:rPr>
        <w:t xml:space="preserve"> </w:t>
      </w:r>
      <w:r w:rsidR="007004E3" w:rsidRPr="00485EDF">
        <w:rPr>
          <w:rFonts w:ascii="Arial" w:eastAsiaTheme="minorEastAsia" w:hAnsi="Arial" w:cs="Arial"/>
          <w:sz w:val="24"/>
          <w:szCs w:val="24"/>
          <w:lang w:eastAsia="ru-RU"/>
        </w:rPr>
        <w:t xml:space="preserve">в центральном районе </w:t>
      </w:r>
      <w:r w:rsidR="008F3922" w:rsidRPr="00485EDF">
        <w:rPr>
          <w:rFonts w:ascii="Arial" w:eastAsiaTheme="minorEastAsia" w:hAnsi="Arial" w:cs="Arial"/>
          <w:sz w:val="24"/>
          <w:szCs w:val="24"/>
          <w:lang w:eastAsia="ru-RU"/>
        </w:rPr>
        <w:t>города</w:t>
      </w:r>
      <w:r w:rsidRPr="00485EDF">
        <w:rPr>
          <w:rFonts w:ascii="Arial" w:eastAsiaTheme="minorEastAsia" w:hAnsi="Arial" w:cs="Arial"/>
          <w:sz w:val="24"/>
          <w:szCs w:val="24"/>
          <w:lang w:eastAsia="ru-RU"/>
        </w:rPr>
        <w:t xml:space="preserve"> наблюдается нехватка парковочных мест. Это прежде всего связано с большим количеством точек тяготения (административных зданий, торговых центров, детские сады и т.п.) и основной массы работающего населения.</w:t>
      </w:r>
    </w:p>
    <w:p w:rsidR="00C62D70" w:rsidRPr="00485EDF" w:rsidRDefault="00FD2ACE" w:rsidP="00337792">
      <w:pPr>
        <w:spacing w:after="0" w:line="240" w:lineRule="auto"/>
        <w:ind w:firstLine="851"/>
        <w:jc w:val="both"/>
        <w:rPr>
          <w:rFonts w:ascii="Arial" w:hAnsi="Arial" w:cs="Arial"/>
          <w:color w:val="000000"/>
          <w:sz w:val="24"/>
          <w:szCs w:val="24"/>
        </w:rPr>
      </w:pPr>
      <w:r w:rsidRPr="00485EDF">
        <w:rPr>
          <w:rFonts w:ascii="Arial" w:eastAsiaTheme="minorEastAsia" w:hAnsi="Arial" w:cs="Arial"/>
          <w:sz w:val="24"/>
          <w:szCs w:val="24"/>
          <w:lang w:eastAsia="ru-RU"/>
        </w:rPr>
        <w:t xml:space="preserve">В </w:t>
      </w:r>
      <w:r w:rsidR="000A1DA0" w:rsidRPr="00485EDF">
        <w:rPr>
          <w:rFonts w:ascii="Arial" w:eastAsiaTheme="minorEastAsia" w:hAnsi="Arial" w:cs="Arial"/>
          <w:sz w:val="24"/>
          <w:szCs w:val="24"/>
          <w:lang w:eastAsia="ru-RU"/>
        </w:rPr>
        <w:t xml:space="preserve">качестве увеличения парковочного пространства, предлагаемым мероприятием </w:t>
      </w:r>
      <w:r w:rsidR="00E71274" w:rsidRPr="00485EDF">
        <w:rPr>
          <w:rFonts w:ascii="Arial" w:eastAsiaTheme="minorEastAsia" w:hAnsi="Arial" w:cs="Arial"/>
          <w:sz w:val="24"/>
          <w:szCs w:val="24"/>
          <w:lang w:eastAsia="ru-RU"/>
        </w:rPr>
        <w:t xml:space="preserve">станет приведением существующих </w:t>
      </w:r>
      <w:r w:rsidRPr="00485EDF">
        <w:rPr>
          <w:rFonts w:ascii="Arial" w:eastAsiaTheme="minorEastAsia" w:hAnsi="Arial" w:cs="Arial"/>
          <w:sz w:val="24"/>
          <w:szCs w:val="24"/>
          <w:lang w:eastAsia="ru-RU"/>
        </w:rPr>
        <w:t>пар</w:t>
      </w:r>
      <w:r w:rsidR="000A1DA0" w:rsidRPr="00485EDF">
        <w:rPr>
          <w:rFonts w:ascii="Arial" w:eastAsiaTheme="minorEastAsia" w:hAnsi="Arial" w:cs="Arial"/>
          <w:sz w:val="24"/>
          <w:szCs w:val="24"/>
          <w:lang w:eastAsia="ru-RU"/>
        </w:rPr>
        <w:t>ковок</w:t>
      </w:r>
      <w:r w:rsidRPr="00485EDF">
        <w:rPr>
          <w:rFonts w:ascii="Arial" w:eastAsiaTheme="minorEastAsia" w:hAnsi="Arial" w:cs="Arial"/>
          <w:sz w:val="24"/>
          <w:szCs w:val="24"/>
          <w:lang w:eastAsia="ru-RU"/>
        </w:rPr>
        <w:t xml:space="preserve">, указанных в пункте </w:t>
      </w:r>
      <w:r w:rsidR="00E71274" w:rsidRPr="00485EDF">
        <w:rPr>
          <w:rFonts w:ascii="Arial" w:eastAsiaTheme="minorEastAsia" w:hAnsi="Arial" w:cs="Arial"/>
          <w:sz w:val="24"/>
          <w:szCs w:val="24"/>
          <w:lang w:eastAsia="ru-RU"/>
        </w:rPr>
        <w:t>2.6 «</w:t>
      </w:r>
      <w:r w:rsidR="0068638F" w:rsidRPr="00485EDF">
        <w:rPr>
          <w:rFonts w:ascii="Arial" w:eastAsiaTheme="minorEastAsia" w:hAnsi="Arial" w:cs="Arial"/>
          <w:sz w:val="24"/>
          <w:szCs w:val="24"/>
          <w:lang w:eastAsia="ru-RU"/>
        </w:rPr>
        <w:t>О</w:t>
      </w:r>
      <w:r w:rsidR="00E71274" w:rsidRPr="00485EDF">
        <w:rPr>
          <w:rFonts w:ascii="Arial" w:eastAsiaTheme="minorEastAsia" w:hAnsi="Arial" w:cs="Arial"/>
          <w:sz w:val="24"/>
          <w:szCs w:val="24"/>
          <w:lang w:eastAsia="ru-RU"/>
        </w:rPr>
        <w:t>ценка уровня автомобилизации</w:t>
      </w:r>
      <w:r w:rsidR="0068638F" w:rsidRPr="00485EDF">
        <w:rPr>
          <w:rFonts w:ascii="Arial" w:eastAsiaTheme="minorEastAsia" w:hAnsi="Arial" w:cs="Arial"/>
          <w:sz w:val="24"/>
          <w:szCs w:val="24"/>
          <w:lang w:eastAsia="ru-RU"/>
        </w:rPr>
        <w:t xml:space="preserve"> </w:t>
      </w:r>
      <w:r w:rsidR="00D31C6C" w:rsidRPr="00485EDF">
        <w:rPr>
          <w:rFonts w:ascii="Arial" w:eastAsiaTheme="minorEastAsia" w:hAnsi="Arial" w:cs="Arial"/>
          <w:sz w:val="24"/>
          <w:szCs w:val="24"/>
          <w:lang w:eastAsia="ru-RU"/>
        </w:rPr>
        <w:t>Слюдянского муниципального образования</w:t>
      </w:r>
      <w:r w:rsidR="00E71274" w:rsidRPr="00485EDF">
        <w:rPr>
          <w:rFonts w:ascii="Arial" w:eastAsiaTheme="minorEastAsia" w:hAnsi="Arial" w:cs="Arial"/>
          <w:sz w:val="24"/>
          <w:szCs w:val="24"/>
          <w:lang w:eastAsia="ru-RU"/>
        </w:rPr>
        <w:t xml:space="preserve"> </w:t>
      </w:r>
      <w:r w:rsidR="0068638F" w:rsidRPr="00485EDF">
        <w:rPr>
          <w:rFonts w:ascii="Arial" w:eastAsiaTheme="minorEastAsia" w:hAnsi="Arial" w:cs="Arial"/>
          <w:sz w:val="24"/>
          <w:szCs w:val="24"/>
          <w:lang w:eastAsia="ru-RU"/>
        </w:rPr>
        <w:t xml:space="preserve">и обустройство парковочного пространства» </w:t>
      </w:r>
      <w:r w:rsidR="00C62D70" w:rsidRPr="00485EDF">
        <w:rPr>
          <w:rFonts w:ascii="Arial" w:eastAsiaTheme="minorEastAsia" w:hAnsi="Arial" w:cs="Arial"/>
          <w:sz w:val="24"/>
          <w:szCs w:val="24"/>
          <w:lang w:eastAsia="ru-RU"/>
        </w:rPr>
        <w:t xml:space="preserve">следует </w:t>
      </w:r>
      <w:r w:rsidR="0068638F" w:rsidRPr="00485EDF">
        <w:rPr>
          <w:rFonts w:ascii="Arial" w:eastAsiaTheme="minorEastAsia" w:hAnsi="Arial" w:cs="Arial"/>
          <w:sz w:val="24"/>
          <w:szCs w:val="24"/>
          <w:lang w:eastAsia="ru-RU"/>
        </w:rPr>
        <w:t xml:space="preserve">привести к нормативным показателям, в том числе </w:t>
      </w:r>
      <w:r w:rsidR="00C62D70" w:rsidRPr="00485EDF">
        <w:rPr>
          <w:rFonts w:ascii="Arial" w:eastAsiaTheme="minorEastAsia" w:hAnsi="Arial" w:cs="Arial"/>
          <w:sz w:val="24"/>
          <w:szCs w:val="24"/>
          <w:lang w:eastAsia="ru-RU"/>
        </w:rPr>
        <w:t>выдел</w:t>
      </w:r>
      <w:r w:rsidR="003A2969" w:rsidRPr="00485EDF">
        <w:rPr>
          <w:rFonts w:ascii="Arial" w:eastAsiaTheme="minorEastAsia" w:hAnsi="Arial" w:cs="Arial"/>
          <w:sz w:val="24"/>
          <w:szCs w:val="24"/>
          <w:lang w:eastAsia="ru-RU"/>
        </w:rPr>
        <w:t>я</w:t>
      </w:r>
      <w:r w:rsidR="00C62D70" w:rsidRPr="00485EDF">
        <w:rPr>
          <w:rFonts w:ascii="Arial" w:eastAsiaTheme="minorEastAsia" w:hAnsi="Arial" w:cs="Arial"/>
          <w:sz w:val="24"/>
          <w:szCs w:val="24"/>
          <w:lang w:eastAsia="ru-RU"/>
        </w:rPr>
        <w:t>ть 10 % мест (но не менее одного места) для транспорта инвалидов, в том числе 5 % специализированных мест для автотранспорта инвалидов на кресле-коляске из расчета, при числе мест:</w:t>
      </w:r>
    </w:p>
    <w:p w:rsidR="00C62D70" w:rsidRPr="00485EDF" w:rsidRDefault="003A2969" w:rsidP="00337792">
      <w:pPr>
        <w:spacing w:after="0" w:line="240" w:lineRule="auto"/>
        <w:ind w:firstLine="851"/>
        <w:jc w:val="both"/>
        <w:rPr>
          <w:rFonts w:ascii="Arial" w:hAnsi="Arial" w:cs="Arial"/>
          <w:color w:val="000000"/>
          <w:sz w:val="24"/>
          <w:szCs w:val="24"/>
        </w:rPr>
      </w:pPr>
      <w:r w:rsidRPr="00485EDF">
        <w:rPr>
          <w:rFonts w:ascii="Arial" w:hAnsi="Arial" w:cs="Arial"/>
          <w:color w:val="000000"/>
          <w:sz w:val="24"/>
          <w:szCs w:val="24"/>
        </w:rPr>
        <w:t xml:space="preserve">- </w:t>
      </w:r>
      <w:r w:rsidR="00C62D70" w:rsidRPr="00485EDF">
        <w:rPr>
          <w:rFonts w:ascii="Arial" w:hAnsi="Arial" w:cs="Arial"/>
          <w:color w:val="000000"/>
          <w:sz w:val="24"/>
          <w:szCs w:val="24"/>
        </w:rPr>
        <w:t xml:space="preserve">до 100 включительно 5%, но не менее одного места; </w:t>
      </w:r>
    </w:p>
    <w:p w:rsidR="00C62D70" w:rsidRPr="00485EDF" w:rsidRDefault="003A2969" w:rsidP="00337792">
      <w:pPr>
        <w:spacing w:after="0" w:line="240" w:lineRule="auto"/>
        <w:ind w:firstLine="851"/>
        <w:jc w:val="both"/>
        <w:rPr>
          <w:rFonts w:ascii="Arial" w:hAnsi="Arial" w:cs="Arial"/>
          <w:color w:val="000000"/>
          <w:sz w:val="24"/>
          <w:szCs w:val="24"/>
        </w:rPr>
      </w:pPr>
      <w:r w:rsidRPr="00485EDF">
        <w:rPr>
          <w:rFonts w:ascii="Arial" w:hAnsi="Arial" w:cs="Arial"/>
          <w:color w:val="000000"/>
          <w:sz w:val="24"/>
          <w:szCs w:val="24"/>
        </w:rPr>
        <w:t xml:space="preserve">- </w:t>
      </w:r>
      <w:r w:rsidR="006041BB" w:rsidRPr="00485EDF">
        <w:rPr>
          <w:rFonts w:ascii="Arial" w:hAnsi="Arial" w:cs="Arial"/>
          <w:color w:val="000000"/>
          <w:sz w:val="24"/>
          <w:szCs w:val="24"/>
        </w:rPr>
        <w:t xml:space="preserve">от 101 до 200 - </w:t>
      </w:r>
      <w:r w:rsidR="00C62D70" w:rsidRPr="00485EDF">
        <w:rPr>
          <w:rFonts w:ascii="Arial" w:hAnsi="Arial" w:cs="Arial"/>
          <w:color w:val="000000"/>
          <w:sz w:val="24"/>
          <w:szCs w:val="24"/>
        </w:rPr>
        <w:t xml:space="preserve">5 мест и дополнительно 3%; </w:t>
      </w:r>
    </w:p>
    <w:p w:rsidR="00C62D70" w:rsidRPr="00485EDF" w:rsidRDefault="003A2969" w:rsidP="00337792">
      <w:pPr>
        <w:spacing w:after="0" w:line="240" w:lineRule="auto"/>
        <w:ind w:firstLine="851"/>
        <w:jc w:val="both"/>
        <w:rPr>
          <w:rFonts w:ascii="Arial" w:hAnsi="Arial" w:cs="Arial"/>
          <w:color w:val="000000"/>
          <w:sz w:val="24"/>
          <w:szCs w:val="24"/>
        </w:rPr>
      </w:pPr>
      <w:r w:rsidRPr="00485EDF">
        <w:rPr>
          <w:rFonts w:ascii="Arial" w:hAnsi="Arial" w:cs="Arial"/>
          <w:color w:val="000000"/>
          <w:sz w:val="24"/>
          <w:szCs w:val="24"/>
        </w:rPr>
        <w:t xml:space="preserve">- </w:t>
      </w:r>
      <w:r w:rsidR="00C62D70" w:rsidRPr="00485EDF">
        <w:rPr>
          <w:rFonts w:ascii="Arial" w:hAnsi="Arial" w:cs="Arial"/>
          <w:color w:val="000000"/>
          <w:sz w:val="24"/>
          <w:szCs w:val="24"/>
        </w:rPr>
        <w:t>от 201 до 1000</w:t>
      </w:r>
      <w:r w:rsidR="006041BB" w:rsidRPr="00485EDF">
        <w:rPr>
          <w:rFonts w:ascii="Arial" w:hAnsi="Arial" w:cs="Arial"/>
          <w:color w:val="000000"/>
          <w:sz w:val="24"/>
          <w:szCs w:val="24"/>
        </w:rPr>
        <w:t xml:space="preserve"> - </w:t>
      </w:r>
      <w:r w:rsidR="00C62D70" w:rsidRPr="00485EDF">
        <w:rPr>
          <w:rFonts w:ascii="Arial" w:hAnsi="Arial" w:cs="Arial"/>
          <w:color w:val="000000"/>
          <w:sz w:val="24"/>
          <w:szCs w:val="24"/>
        </w:rPr>
        <w:t xml:space="preserve">8 мест и дополнительно 2%; </w:t>
      </w:r>
    </w:p>
    <w:p w:rsidR="00C62D70" w:rsidRPr="00485EDF" w:rsidRDefault="003A2969" w:rsidP="00337792">
      <w:pPr>
        <w:spacing w:after="0" w:line="240" w:lineRule="auto"/>
        <w:ind w:firstLine="851"/>
        <w:jc w:val="both"/>
        <w:rPr>
          <w:rFonts w:ascii="Arial" w:hAnsi="Arial" w:cs="Arial"/>
          <w:sz w:val="24"/>
          <w:szCs w:val="24"/>
        </w:rPr>
      </w:pPr>
      <w:r w:rsidRPr="00485EDF">
        <w:rPr>
          <w:rFonts w:ascii="Arial" w:hAnsi="Arial" w:cs="Arial"/>
          <w:color w:val="000000"/>
          <w:sz w:val="24"/>
          <w:szCs w:val="24"/>
        </w:rPr>
        <w:t xml:space="preserve">- </w:t>
      </w:r>
      <w:r w:rsidR="00C62D70" w:rsidRPr="00485EDF">
        <w:rPr>
          <w:rFonts w:ascii="Arial" w:hAnsi="Arial" w:cs="Arial"/>
          <w:color w:val="000000"/>
          <w:sz w:val="24"/>
          <w:szCs w:val="24"/>
        </w:rPr>
        <w:t>1001 место и более 24 места плюс не менее 1% на каждые 100 мест свыше.</w:t>
      </w:r>
    </w:p>
    <w:p w:rsidR="00C62D70" w:rsidRPr="00485EDF" w:rsidRDefault="00C62D70" w:rsidP="00337792">
      <w:pPr>
        <w:spacing w:after="0" w:line="240" w:lineRule="auto"/>
        <w:ind w:firstLine="851"/>
        <w:jc w:val="both"/>
        <w:rPr>
          <w:rFonts w:ascii="Arial" w:hAnsi="Arial" w:cs="Arial"/>
          <w:sz w:val="24"/>
          <w:szCs w:val="24"/>
        </w:rPr>
      </w:pPr>
      <w:r w:rsidRPr="00485EDF">
        <w:rPr>
          <w:rFonts w:ascii="Arial" w:hAnsi="Arial" w:cs="Arial"/>
          <w:color w:val="000000"/>
          <w:sz w:val="24"/>
          <w:szCs w:val="24"/>
        </w:rPr>
        <w:t>Выделяемые места должны обозначаться знаками, принятыми ГОСТ Р 52289 и ПДД на поверхности покрытия стоянки и продублированы знаком на вертикальной поверхности (стене, столбе, стойке и т.п.) в соответствии с ГОСТ 12.4.026, расположенным на высоте не менее 1,5 м.</w:t>
      </w:r>
    </w:p>
    <w:p w:rsidR="00C62D70" w:rsidRPr="00485EDF" w:rsidRDefault="00C62D70" w:rsidP="00337792">
      <w:pPr>
        <w:spacing w:after="0" w:line="240" w:lineRule="auto"/>
        <w:ind w:firstLine="851"/>
        <w:jc w:val="both"/>
        <w:rPr>
          <w:rFonts w:ascii="Arial" w:hAnsi="Arial" w:cs="Arial"/>
          <w:sz w:val="24"/>
          <w:szCs w:val="24"/>
        </w:rPr>
      </w:pPr>
      <w:r w:rsidRPr="00485EDF">
        <w:rPr>
          <w:rFonts w:ascii="Arial" w:hAnsi="Arial" w:cs="Arial"/>
          <w:noProof/>
          <w:sz w:val="24"/>
          <w:szCs w:val="24"/>
          <w:lang w:eastAsia="ru-RU"/>
        </w:rPr>
        <w:lastRenderedPageBreak/>
        <w:drawing>
          <wp:anchor distT="0" distB="0" distL="114300" distR="114300" simplePos="0" relativeHeight="251675648" behindDoc="1" locked="0" layoutInCell="1" allowOverlap="1" wp14:anchorId="46F29677" wp14:editId="638323ED">
            <wp:simplePos x="0" y="0"/>
            <wp:positionH relativeFrom="margin">
              <wp:align>right</wp:align>
            </wp:positionH>
            <wp:positionV relativeFrom="paragraph">
              <wp:posOffset>683895</wp:posOffset>
            </wp:positionV>
            <wp:extent cx="6031230" cy="3939041"/>
            <wp:effectExtent l="0" t="0" r="7620" b="4445"/>
            <wp:wrapTight wrapText="bothSides">
              <wp:wrapPolygon edited="0">
                <wp:start x="0" y="0"/>
                <wp:lineTo x="0" y="21520"/>
                <wp:lineTo x="21559" y="21520"/>
                <wp:lineTo x="21559" y="0"/>
                <wp:lineTo x="0" y="0"/>
              </wp:wrapPolygon>
            </wp:wrapTight>
            <wp:docPr id="35" name="Рисунок 35" descr="http://litcey.ru/pars_docs/refs/69/68054/68054_html_53ec7d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litcey.ru/pars_docs/refs/69/68054/68054_html_53ec7d27.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31230" cy="3939041"/>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5EDF">
        <w:rPr>
          <w:rFonts w:ascii="Arial" w:hAnsi="Arial" w:cs="Arial"/>
          <w:color w:val="000000"/>
          <w:sz w:val="24"/>
          <w:szCs w:val="24"/>
        </w:rPr>
        <w:t xml:space="preserve">Места для личного автотранспорта инвалидов желательно размещать вблизи входа в предприятие или в учреждение, доступного для инвалидов, но не далее 50 м, от входа в жилое здание - не далее 100 м. </w:t>
      </w:r>
    </w:p>
    <w:p w:rsidR="002A35B1" w:rsidRPr="00485EDF" w:rsidRDefault="00C62D70" w:rsidP="00A074FA">
      <w:pPr>
        <w:spacing w:line="240" w:lineRule="auto"/>
        <w:jc w:val="center"/>
        <w:rPr>
          <w:rFonts w:ascii="Arial" w:eastAsiaTheme="minorEastAsia" w:hAnsi="Arial" w:cs="Arial"/>
          <w:sz w:val="24"/>
          <w:szCs w:val="24"/>
          <w:lang w:eastAsia="ru-RU"/>
        </w:rPr>
      </w:pPr>
      <w:r w:rsidRPr="00485EDF">
        <w:rPr>
          <w:rFonts w:ascii="Arial" w:eastAsiaTheme="minorEastAsia" w:hAnsi="Arial" w:cs="Arial"/>
          <w:sz w:val="24"/>
          <w:szCs w:val="24"/>
          <w:lang w:eastAsia="ru-RU"/>
        </w:rPr>
        <w:t xml:space="preserve">Рисунок </w:t>
      </w:r>
      <w:r w:rsidR="00A074FA" w:rsidRPr="00485EDF">
        <w:rPr>
          <w:rFonts w:ascii="Arial" w:eastAsiaTheme="minorEastAsia" w:hAnsi="Arial" w:cs="Arial"/>
          <w:sz w:val="24"/>
          <w:szCs w:val="24"/>
          <w:lang w:eastAsia="ru-RU"/>
        </w:rPr>
        <w:t>1.14</w:t>
      </w:r>
      <w:r w:rsidRPr="00485EDF">
        <w:rPr>
          <w:rFonts w:ascii="Arial" w:eastAsiaTheme="minorEastAsia" w:hAnsi="Arial" w:cs="Arial"/>
          <w:sz w:val="24"/>
          <w:szCs w:val="24"/>
          <w:lang w:eastAsia="ru-RU"/>
        </w:rPr>
        <w:t xml:space="preserve"> – Схема обустройства парковки для инвалидов</w:t>
      </w:r>
    </w:p>
    <w:p w:rsidR="005E5BB0" w:rsidRPr="00485EDF" w:rsidRDefault="003A2969" w:rsidP="00337792">
      <w:pPr>
        <w:spacing w:after="0" w:line="240" w:lineRule="auto"/>
        <w:ind w:firstLine="851"/>
        <w:jc w:val="both"/>
        <w:rPr>
          <w:rFonts w:ascii="Arial" w:eastAsiaTheme="minorEastAsia" w:hAnsi="Arial" w:cs="Arial"/>
          <w:sz w:val="24"/>
          <w:szCs w:val="24"/>
          <w:lang w:eastAsia="ru-RU"/>
        </w:rPr>
      </w:pPr>
      <w:r w:rsidRPr="00485EDF">
        <w:rPr>
          <w:rFonts w:ascii="Arial" w:eastAsiaTheme="minorEastAsia" w:hAnsi="Arial" w:cs="Arial"/>
          <w:sz w:val="24"/>
          <w:szCs w:val="24"/>
          <w:lang w:eastAsia="ru-RU"/>
        </w:rPr>
        <w:t>Предлагаемое обустройство парковочног</w:t>
      </w:r>
      <w:r w:rsidR="005E5BB0" w:rsidRPr="00485EDF">
        <w:rPr>
          <w:rFonts w:ascii="Arial" w:eastAsiaTheme="minorEastAsia" w:hAnsi="Arial" w:cs="Arial"/>
          <w:sz w:val="24"/>
          <w:szCs w:val="24"/>
          <w:lang w:eastAsia="ru-RU"/>
        </w:rPr>
        <w:t>о</w:t>
      </w:r>
      <w:r w:rsidR="00C62D70" w:rsidRPr="00485EDF">
        <w:rPr>
          <w:rFonts w:ascii="Arial" w:eastAsiaTheme="minorEastAsia" w:hAnsi="Arial" w:cs="Arial"/>
          <w:sz w:val="24"/>
          <w:szCs w:val="24"/>
          <w:lang w:eastAsia="ru-RU"/>
        </w:rPr>
        <w:t xml:space="preserve"> пространства позволят обеспечить потребность в припаркованных автомобилей вблизи основных точек тяготения. </w:t>
      </w:r>
    </w:p>
    <w:p w:rsidR="00C62D70" w:rsidRPr="00485EDF" w:rsidRDefault="005E5BB0" w:rsidP="00337792">
      <w:pPr>
        <w:spacing w:after="0" w:line="240" w:lineRule="auto"/>
        <w:ind w:firstLine="851"/>
        <w:jc w:val="both"/>
        <w:rPr>
          <w:rFonts w:ascii="Arial" w:eastAsiaTheme="minorEastAsia" w:hAnsi="Arial" w:cs="Arial"/>
          <w:sz w:val="24"/>
          <w:szCs w:val="24"/>
          <w:lang w:eastAsia="ru-RU"/>
        </w:rPr>
      </w:pPr>
      <w:r w:rsidRPr="00485EDF">
        <w:rPr>
          <w:rFonts w:ascii="Arial" w:eastAsiaTheme="minorEastAsia" w:hAnsi="Arial" w:cs="Arial"/>
          <w:sz w:val="24"/>
          <w:szCs w:val="24"/>
          <w:lang w:eastAsia="ru-RU"/>
        </w:rPr>
        <w:t>Приведение м</w:t>
      </w:r>
      <w:r w:rsidR="00C62D70" w:rsidRPr="00485EDF">
        <w:rPr>
          <w:rFonts w:ascii="Arial" w:eastAsiaTheme="minorEastAsia" w:hAnsi="Arial" w:cs="Arial"/>
          <w:sz w:val="24"/>
          <w:szCs w:val="24"/>
          <w:lang w:eastAsia="ru-RU"/>
        </w:rPr>
        <w:t>ест</w:t>
      </w:r>
      <w:r w:rsidR="00E972C6" w:rsidRPr="00485EDF">
        <w:rPr>
          <w:rFonts w:ascii="Arial" w:eastAsiaTheme="minorEastAsia" w:hAnsi="Arial" w:cs="Arial"/>
          <w:sz w:val="24"/>
          <w:szCs w:val="24"/>
          <w:lang w:eastAsia="ru-RU"/>
        </w:rPr>
        <w:t xml:space="preserve"> </w:t>
      </w:r>
      <w:r w:rsidRPr="00485EDF">
        <w:rPr>
          <w:rFonts w:ascii="Arial" w:eastAsiaTheme="minorEastAsia" w:hAnsi="Arial" w:cs="Arial"/>
          <w:sz w:val="24"/>
          <w:szCs w:val="24"/>
          <w:lang w:eastAsia="ru-RU"/>
        </w:rPr>
        <w:t xml:space="preserve">существующих </w:t>
      </w:r>
      <w:r w:rsidR="00C62D70" w:rsidRPr="00485EDF">
        <w:rPr>
          <w:rFonts w:ascii="Arial" w:eastAsiaTheme="minorEastAsia" w:hAnsi="Arial" w:cs="Arial"/>
          <w:sz w:val="24"/>
          <w:szCs w:val="24"/>
          <w:lang w:eastAsia="ru-RU"/>
        </w:rPr>
        <w:t>парковок</w:t>
      </w:r>
      <w:r w:rsidR="005913E5" w:rsidRPr="00485EDF">
        <w:rPr>
          <w:rFonts w:ascii="Arial" w:eastAsiaTheme="minorEastAsia" w:hAnsi="Arial" w:cs="Arial"/>
          <w:sz w:val="24"/>
          <w:szCs w:val="24"/>
          <w:lang w:eastAsia="ru-RU"/>
        </w:rPr>
        <w:t xml:space="preserve"> </w:t>
      </w:r>
      <w:r w:rsidR="00926250" w:rsidRPr="00485EDF">
        <w:rPr>
          <w:rFonts w:ascii="Arial" w:eastAsiaTheme="minorEastAsia" w:hAnsi="Arial" w:cs="Arial"/>
          <w:sz w:val="24"/>
          <w:szCs w:val="24"/>
          <w:lang w:eastAsia="ru-RU"/>
        </w:rPr>
        <w:t xml:space="preserve">в таблице 2.8 </w:t>
      </w:r>
      <w:r w:rsidR="005913E5" w:rsidRPr="00485EDF">
        <w:rPr>
          <w:rFonts w:ascii="Arial" w:eastAsiaTheme="minorEastAsia" w:hAnsi="Arial" w:cs="Arial"/>
          <w:sz w:val="24"/>
          <w:szCs w:val="24"/>
          <w:lang w:eastAsia="ru-RU"/>
        </w:rPr>
        <w:t>к нормативным показателям</w:t>
      </w:r>
      <w:r w:rsidR="00C62D70" w:rsidRPr="00485EDF">
        <w:rPr>
          <w:rFonts w:ascii="Arial" w:eastAsiaTheme="minorEastAsia" w:hAnsi="Arial" w:cs="Arial"/>
          <w:sz w:val="24"/>
          <w:szCs w:val="24"/>
          <w:lang w:eastAsia="ru-RU"/>
        </w:rPr>
        <w:t>,</w:t>
      </w:r>
      <w:r w:rsidR="00E972C6" w:rsidRPr="00485EDF">
        <w:rPr>
          <w:rFonts w:ascii="Arial" w:eastAsiaTheme="minorEastAsia" w:hAnsi="Arial" w:cs="Arial"/>
          <w:sz w:val="24"/>
          <w:szCs w:val="24"/>
          <w:lang w:eastAsia="ru-RU"/>
        </w:rPr>
        <w:t xml:space="preserve"> согласно СНиП 21-02-99 и ГОСТ 52289-2004 будет </w:t>
      </w:r>
      <w:r w:rsidR="00C62D70" w:rsidRPr="00485EDF">
        <w:rPr>
          <w:rFonts w:ascii="Arial" w:eastAsiaTheme="minorEastAsia" w:hAnsi="Arial" w:cs="Arial"/>
          <w:sz w:val="24"/>
          <w:szCs w:val="24"/>
          <w:lang w:eastAsia="ru-RU"/>
        </w:rPr>
        <w:t>отвечат</w:t>
      </w:r>
      <w:r w:rsidR="00E972C6" w:rsidRPr="00485EDF">
        <w:rPr>
          <w:rFonts w:ascii="Arial" w:eastAsiaTheme="minorEastAsia" w:hAnsi="Arial" w:cs="Arial"/>
          <w:sz w:val="24"/>
          <w:szCs w:val="24"/>
          <w:lang w:eastAsia="ru-RU"/>
        </w:rPr>
        <w:t>ь</w:t>
      </w:r>
      <w:r w:rsidR="00C62D70" w:rsidRPr="00485EDF">
        <w:rPr>
          <w:rFonts w:ascii="Arial" w:eastAsiaTheme="minorEastAsia" w:hAnsi="Arial" w:cs="Arial"/>
          <w:sz w:val="24"/>
          <w:szCs w:val="24"/>
          <w:lang w:eastAsia="ru-RU"/>
        </w:rPr>
        <w:t xml:space="preserve"> спросу на парковочные потребности </w:t>
      </w:r>
      <w:r w:rsidR="000F5DEC" w:rsidRPr="00485EDF">
        <w:rPr>
          <w:rFonts w:ascii="Arial" w:eastAsiaTheme="minorEastAsia" w:hAnsi="Arial" w:cs="Arial"/>
          <w:sz w:val="24"/>
          <w:szCs w:val="24"/>
          <w:lang w:eastAsia="ru-RU"/>
        </w:rPr>
        <w:t xml:space="preserve">жителей </w:t>
      </w:r>
      <w:r w:rsidR="00C62D70" w:rsidRPr="00485EDF">
        <w:rPr>
          <w:rFonts w:ascii="Arial" w:eastAsiaTheme="minorEastAsia" w:hAnsi="Arial" w:cs="Arial"/>
          <w:sz w:val="24"/>
          <w:szCs w:val="24"/>
          <w:lang w:eastAsia="ru-RU"/>
        </w:rPr>
        <w:t xml:space="preserve">г. </w:t>
      </w:r>
      <w:r w:rsidR="00D31C6C" w:rsidRPr="00485EDF">
        <w:rPr>
          <w:rFonts w:ascii="Arial" w:eastAsiaTheme="minorEastAsia" w:hAnsi="Arial" w:cs="Arial"/>
          <w:sz w:val="24"/>
          <w:szCs w:val="24"/>
          <w:lang w:eastAsia="ru-RU"/>
        </w:rPr>
        <w:t>Слюдянка</w:t>
      </w:r>
      <w:r w:rsidR="00C62D70" w:rsidRPr="00485EDF">
        <w:rPr>
          <w:rFonts w:ascii="Arial" w:eastAsiaTheme="minorEastAsia" w:hAnsi="Arial" w:cs="Arial"/>
          <w:sz w:val="24"/>
          <w:szCs w:val="24"/>
          <w:lang w:eastAsia="ru-RU"/>
        </w:rPr>
        <w:t>.</w:t>
      </w:r>
    </w:p>
    <w:p w:rsidR="00C62D70" w:rsidRPr="00485EDF" w:rsidRDefault="00C62D70" w:rsidP="00337792">
      <w:pPr>
        <w:spacing w:after="0" w:line="240" w:lineRule="auto"/>
        <w:ind w:firstLine="851"/>
        <w:jc w:val="both"/>
        <w:rPr>
          <w:rFonts w:ascii="Arial" w:eastAsiaTheme="minorEastAsia" w:hAnsi="Arial" w:cs="Arial"/>
          <w:sz w:val="24"/>
          <w:szCs w:val="24"/>
          <w:lang w:eastAsia="ru-RU"/>
        </w:rPr>
      </w:pPr>
      <w:r w:rsidRPr="00485EDF">
        <w:rPr>
          <w:rFonts w:ascii="Arial" w:eastAsia="Times New Roman" w:hAnsi="Arial" w:cs="Arial"/>
          <w:spacing w:val="-1"/>
          <w:sz w:val="24"/>
          <w:szCs w:val="24"/>
        </w:rPr>
        <w:t>При</w:t>
      </w:r>
      <w:r w:rsidRPr="00485EDF">
        <w:rPr>
          <w:rFonts w:ascii="Arial" w:eastAsia="Times New Roman" w:hAnsi="Arial" w:cs="Arial"/>
          <w:spacing w:val="47"/>
          <w:sz w:val="24"/>
          <w:szCs w:val="24"/>
        </w:rPr>
        <w:t xml:space="preserve"> </w:t>
      </w:r>
      <w:r w:rsidRPr="00485EDF">
        <w:rPr>
          <w:rFonts w:ascii="Arial" w:eastAsia="Times New Roman" w:hAnsi="Arial" w:cs="Arial"/>
          <w:spacing w:val="-1"/>
          <w:sz w:val="24"/>
          <w:szCs w:val="24"/>
        </w:rPr>
        <w:t>строительстве</w:t>
      </w:r>
      <w:r w:rsidRPr="00485EDF">
        <w:rPr>
          <w:rFonts w:ascii="Arial" w:eastAsia="Times New Roman" w:hAnsi="Arial" w:cs="Arial"/>
          <w:spacing w:val="46"/>
          <w:sz w:val="24"/>
          <w:szCs w:val="24"/>
        </w:rPr>
        <w:t xml:space="preserve"> </w:t>
      </w:r>
      <w:r w:rsidRPr="00485EDF">
        <w:rPr>
          <w:rFonts w:ascii="Arial" w:eastAsia="Times New Roman" w:hAnsi="Arial" w:cs="Arial"/>
          <w:spacing w:val="-1"/>
          <w:sz w:val="24"/>
          <w:szCs w:val="24"/>
        </w:rPr>
        <w:t>новых</w:t>
      </w:r>
      <w:r w:rsidRPr="00485EDF">
        <w:rPr>
          <w:rFonts w:ascii="Arial" w:eastAsia="Times New Roman" w:hAnsi="Arial" w:cs="Arial"/>
          <w:spacing w:val="48"/>
          <w:sz w:val="24"/>
          <w:szCs w:val="24"/>
        </w:rPr>
        <w:t xml:space="preserve"> </w:t>
      </w:r>
      <w:r w:rsidRPr="00485EDF">
        <w:rPr>
          <w:rFonts w:ascii="Arial" w:eastAsia="Times New Roman" w:hAnsi="Arial" w:cs="Arial"/>
          <w:spacing w:val="-1"/>
          <w:sz w:val="24"/>
          <w:szCs w:val="24"/>
        </w:rPr>
        <w:t>жилых</w:t>
      </w:r>
      <w:r w:rsidRPr="00485EDF">
        <w:rPr>
          <w:rFonts w:ascii="Arial" w:eastAsia="Times New Roman" w:hAnsi="Arial" w:cs="Arial"/>
          <w:spacing w:val="50"/>
          <w:sz w:val="24"/>
          <w:szCs w:val="24"/>
        </w:rPr>
        <w:t xml:space="preserve"> </w:t>
      </w:r>
      <w:r w:rsidRPr="00485EDF">
        <w:rPr>
          <w:rFonts w:ascii="Arial" w:eastAsia="Times New Roman" w:hAnsi="Arial" w:cs="Arial"/>
          <w:spacing w:val="-1"/>
          <w:sz w:val="24"/>
          <w:szCs w:val="24"/>
        </w:rPr>
        <w:t>комплексов</w:t>
      </w:r>
      <w:r w:rsidRPr="00485EDF">
        <w:rPr>
          <w:rFonts w:ascii="Arial" w:eastAsia="Times New Roman" w:hAnsi="Arial" w:cs="Arial"/>
          <w:spacing w:val="46"/>
          <w:sz w:val="24"/>
          <w:szCs w:val="24"/>
        </w:rPr>
        <w:t xml:space="preserve"> в</w:t>
      </w:r>
      <w:r w:rsidRPr="00485EDF">
        <w:rPr>
          <w:rFonts w:ascii="Arial" w:hAnsi="Arial" w:cs="Arial"/>
          <w:spacing w:val="7"/>
          <w:sz w:val="24"/>
          <w:szCs w:val="24"/>
        </w:rPr>
        <w:t xml:space="preserve"> </w:t>
      </w:r>
      <w:r w:rsidRPr="00485EDF">
        <w:rPr>
          <w:rFonts w:ascii="Arial" w:hAnsi="Arial" w:cs="Arial"/>
          <w:sz w:val="24"/>
          <w:szCs w:val="24"/>
        </w:rPr>
        <w:t>городе</w:t>
      </w:r>
      <w:r w:rsidRPr="00485EDF">
        <w:rPr>
          <w:rFonts w:ascii="Arial" w:hAnsi="Arial" w:cs="Arial"/>
          <w:spacing w:val="11"/>
          <w:sz w:val="24"/>
          <w:szCs w:val="24"/>
        </w:rPr>
        <w:t xml:space="preserve"> </w:t>
      </w:r>
      <w:r w:rsidRPr="00485EDF">
        <w:rPr>
          <w:rFonts w:ascii="Arial" w:eastAsia="Times New Roman" w:hAnsi="Arial" w:cs="Arial"/>
          <w:spacing w:val="-2"/>
          <w:sz w:val="24"/>
          <w:szCs w:val="24"/>
        </w:rPr>
        <w:t>необходим</w:t>
      </w:r>
      <w:r w:rsidR="00E972C6" w:rsidRPr="00485EDF">
        <w:rPr>
          <w:rFonts w:ascii="Arial" w:eastAsia="Times New Roman" w:hAnsi="Arial" w:cs="Arial"/>
          <w:spacing w:val="48"/>
          <w:sz w:val="24"/>
          <w:szCs w:val="24"/>
        </w:rPr>
        <w:t xml:space="preserve"> </w:t>
      </w:r>
      <w:r w:rsidR="000F5DEC" w:rsidRPr="00485EDF">
        <w:rPr>
          <w:rFonts w:ascii="Arial" w:eastAsia="Times New Roman" w:hAnsi="Arial" w:cs="Arial"/>
          <w:sz w:val="24"/>
          <w:szCs w:val="24"/>
        </w:rPr>
        <w:t xml:space="preserve">учитывать и </w:t>
      </w:r>
      <w:r w:rsidRPr="00485EDF">
        <w:rPr>
          <w:rFonts w:ascii="Arial" w:eastAsia="Times New Roman" w:hAnsi="Arial" w:cs="Arial"/>
          <w:sz w:val="24"/>
          <w:szCs w:val="24"/>
        </w:rPr>
        <w:t>предусматривать</w:t>
      </w:r>
      <w:r w:rsidRPr="00485EDF">
        <w:rPr>
          <w:rFonts w:ascii="Arial" w:eastAsia="Times New Roman" w:hAnsi="Arial" w:cs="Arial"/>
          <w:spacing w:val="-4"/>
          <w:sz w:val="24"/>
          <w:szCs w:val="24"/>
        </w:rPr>
        <w:t xml:space="preserve"> </w:t>
      </w:r>
      <w:r w:rsidRPr="00485EDF">
        <w:rPr>
          <w:rFonts w:ascii="Arial" w:eastAsia="Times New Roman" w:hAnsi="Arial" w:cs="Arial"/>
          <w:spacing w:val="-1"/>
          <w:sz w:val="24"/>
          <w:szCs w:val="24"/>
        </w:rPr>
        <w:t>нормативно</w:t>
      </w:r>
      <w:r w:rsidRPr="00485EDF">
        <w:rPr>
          <w:rFonts w:ascii="Arial" w:eastAsia="Times New Roman" w:hAnsi="Arial" w:cs="Arial"/>
          <w:spacing w:val="-3"/>
          <w:sz w:val="24"/>
          <w:szCs w:val="24"/>
        </w:rPr>
        <w:t xml:space="preserve">е </w:t>
      </w:r>
      <w:r w:rsidRPr="00485EDF">
        <w:rPr>
          <w:rFonts w:ascii="Arial" w:eastAsia="Times New Roman" w:hAnsi="Arial" w:cs="Arial"/>
          <w:spacing w:val="-1"/>
          <w:sz w:val="24"/>
          <w:szCs w:val="24"/>
        </w:rPr>
        <w:t>обеспечение</w:t>
      </w:r>
      <w:r w:rsidRPr="00485EDF">
        <w:rPr>
          <w:rFonts w:ascii="Arial" w:eastAsia="Times New Roman" w:hAnsi="Arial" w:cs="Arial"/>
          <w:spacing w:val="-3"/>
          <w:sz w:val="24"/>
          <w:szCs w:val="24"/>
        </w:rPr>
        <w:t xml:space="preserve"> </w:t>
      </w:r>
      <w:r w:rsidRPr="00485EDF">
        <w:rPr>
          <w:rFonts w:ascii="Arial" w:eastAsia="Times New Roman" w:hAnsi="Arial" w:cs="Arial"/>
          <w:spacing w:val="-1"/>
          <w:sz w:val="24"/>
          <w:szCs w:val="24"/>
        </w:rPr>
        <w:t>жителей</w:t>
      </w:r>
      <w:r w:rsidRPr="00485EDF">
        <w:rPr>
          <w:rFonts w:ascii="Arial" w:eastAsia="Times New Roman" w:hAnsi="Arial" w:cs="Arial"/>
          <w:sz w:val="24"/>
          <w:szCs w:val="24"/>
        </w:rPr>
        <w:t xml:space="preserve"> </w:t>
      </w:r>
      <w:r w:rsidRPr="00485EDF">
        <w:rPr>
          <w:rFonts w:ascii="Arial" w:eastAsia="Times New Roman" w:hAnsi="Arial" w:cs="Arial"/>
          <w:spacing w:val="-1"/>
          <w:sz w:val="24"/>
          <w:szCs w:val="24"/>
        </w:rPr>
        <w:t>парковочными</w:t>
      </w:r>
      <w:r w:rsidRPr="00485EDF">
        <w:rPr>
          <w:rFonts w:ascii="Arial" w:eastAsia="Times New Roman" w:hAnsi="Arial" w:cs="Arial"/>
          <w:sz w:val="24"/>
          <w:szCs w:val="24"/>
        </w:rPr>
        <w:t xml:space="preserve"> </w:t>
      </w:r>
      <w:r w:rsidRPr="00485EDF">
        <w:rPr>
          <w:rFonts w:ascii="Arial" w:eastAsia="Times New Roman" w:hAnsi="Arial" w:cs="Arial"/>
          <w:spacing w:val="-1"/>
          <w:sz w:val="24"/>
          <w:szCs w:val="24"/>
        </w:rPr>
        <w:t>местами</w:t>
      </w:r>
      <w:r w:rsidRPr="00485EDF">
        <w:rPr>
          <w:rFonts w:ascii="Arial" w:eastAsia="Times New Roman" w:hAnsi="Arial" w:cs="Arial"/>
          <w:spacing w:val="-3"/>
          <w:sz w:val="24"/>
          <w:szCs w:val="24"/>
        </w:rPr>
        <w:t xml:space="preserve"> по</w:t>
      </w:r>
      <w:r w:rsidRPr="00485EDF">
        <w:rPr>
          <w:rFonts w:ascii="Arial" w:eastAsia="Times New Roman" w:hAnsi="Arial" w:cs="Arial"/>
          <w:spacing w:val="7"/>
          <w:sz w:val="24"/>
          <w:szCs w:val="24"/>
        </w:rPr>
        <w:t xml:space="preserve"> </w:t>
      </w:r>
      <w:r w:rsidRPr="00485EDF">
        <w:rPr>
          <w:rFonts w:ascii="Arial" w:eastAsia="Times New Roman" w:hAnsi="Arial" w:cs="Arial"/>
          <w:sz w:val="24"/>
          <w:szCs w:val="24"/>
        </w:rPr>
        <w:t>СП</w:t>
      </w:r>
      <w:r w:rsidRPr="00485EDF">
        <w:rPr>
          <w:rFonts w:ascii="Arial" w:eastAsia="Times New Roman" w:hAnsi="Arial" w:cs="Arial"/>
          <w:spacing w:val="53"/>
          <w:sz w:val="24"/>
          <w:szCs w:val="24"/>
        </w:rPr>
        <w:t xml:space="preserve"> </w:t>
      </w:r>
      <w:r w:rsidRPr="00485EDF">
        <w:rPr>
          <w:rFonts w:ascii="Arial" w:eastAsia="Times New Roman" w:hAnsi="Arial" w:cs="Arial"/>
          <w:spacing w:val="-2"/>
          <w:sz w:val="24"/>
          <w:szCs w:val="24"/>
        </w:rPr>
        <w:t>42.13330.2011.</w:t>
      </w:r>
      <w:r w:rsidRPr="00485EDF">
        <w:rPr>
          <w:rFonts w:ascii="Arial" w:eastAsia="Times New Roman" w:hAnsi="Arial" w:cs="Arial"/>
          <w:sz w:val="24"/>
          <w:szCs w:val="24"/>
        </w:rPr>
        <w:t xml:space="preserve"> </w:t>
      </w:r>
    </w:p>
    <w:p w:rsidR="00C62D70" w:rsidRPr="00485EDF" w:rsidRDefault="00C62D70" w:rsidP="00337792">
      <w:pPr>
        <w:autoSpaceDE w:val="0"/>
        <w:autoSpaceDN w:val="0"/>
        <w:adjustRightInd w:val="0"/>
        <w:spacing w:after="0" w:line="240" w:lineRule="auto"/>
        <w:ind w:firstLine="851"/>
        <w:jc w:val="both"/>
        <w:rPr>
          <w:rFonts w:ascii="Arial" w:eastAsia="Arial" w:hAnsi="Arial" w:cs="Arial"/>
          <w:sz w:val="24"/>
          <w:szCs w:val="24"/>
          <w:lang w:eastAsia="ar-SA"/>
        </w:rPr>
      </w:pPr>
      <w:r w:rsidRPr="00485EDF">
        <w:rPr>
          <w:rFonts w:ascii="Arial" w:hAnsi="Arial" w:cs="Arial"/>
          <w:color w:val="000000"/>
          <w:sz w:val="24"/>
          <w:szCs w:val="24"/>
          <w:shd w:val="clear" w:color="auto" w:fill="FFFFFF"/>
        </w:rPr>
        <w:t xml:space="preserve">           При проектировании и строительстве многоквартирных жилых домов принимаются следующие нормативы расчета мест для парковки автотранспорта жильцов: для жилого микрорайона (квартала), групп жилых домов, жилого дома требуемое количество </w:t>
      </w:r>
      <w:proofErr w:type="spellStart"/>
      <w:r w:rsidRPr="00485EDF">
        <w:rPr>
          <w:rFonts w:ascii="Arial" w:hAnsi="Arial" w:cs="Arial"/>
          <w:color w:val="000000"/>
          <w:sz w:val="24"/>
          <w:szCs w:val="24"/>
          <w:shd w:val="clear" w:color="auto" w:fill="FFFFFF"/>
        </w:rPr>
        <w:t>машиномест</w:t>
      </w:r>
      <w:proofErr w:type="spellEnd"/>
      <w:r w:rsidRPr="00485EDF">
        <w:rPr>
          <w:rFonts w:ascii="Arial" w:hAnsi="Arial" w:cs="Arial"/>
          <w:color w:val="000000"/>
          <w:sz w:val="24"/>
          <w:szCs w:val="24"/>
          <w:shd w:val="clear" w:color="auto" w:fill="FFFFFF"/>
        </w:rPr>
        <w:t xml:space="preserve"> для организованного хранения легкового автотранспорта определяется из расчета на 1 квартиру общей площадью более 40 кв. м - 1 </w:t>
      </w:r>
      <w:proofErr w:type="spellStart"/>
      <w:r w:rsidRPr="00485EDF">
        <w:rPr>
          <w:rFonts w:ascii="Arial" w:hAnsi="Arial" w:cs="Arial"/>
          <w:color w:val="000000"/>
          <w:sz w:val="24"/>
          <w:szCs w:val="24"/>
          <w:shd w:val="clear" w:color="auto" w:fill="FFFFFF"/>
        </w:rPr>
        <w:t>машиноместо</w:t>
      </w:r>
      <w:proofErr w:type="spellEnd"/>
      <w:r w:rsidRPr="00485EDF">
        <w:rPr>
          <w:rFonts w:ascii="Arial" w:hAnsi="Arial" w:cs="Arial"/>
          <w:color w:val="000000"/>
          <w:sz w:val="24"/>
          <w:szCs w:val="24"/>
          <w:shd w:val="clear" w:color="auto" w:fill="FFFFFF"/>
        </w:rPr>
        <w:t xml:space="preserve">; на 1 квартиру </w:t>
      </w:r>
      <w:r w:rsidRPr="00485EDF">
        <w:rPr>
          <w:rFonts w:ascii="Arial" w:eastAsia="Arial" w:hAnsi="Arial" w:cs="Arial"/>
          <w:sz w:val="24"/>
          <w:szCs w:val="24"/>
          <w:lang w:eastAsia="ar-SA"/>
        </w:rPr>
        <w:t xml:space="preserve">общей площадью менее 40 кв. м – 0,5 </w:t>
      </w:r>
      <w:proofErr w:type="spellStart"/>
      <w:r w:rsidRPr="00485EDF">
        <w:rPr>
          <w:rFonts w:ascii="Arial" w:eastAsia="Arial" w:hAnsi="Arial" w:cs="Arial"/>
          <w:sz w:val="24"/>
          <w:szCs w:val="24"/>
          <w:lang w:eastAsia="ar-SA"/>
        </w:rPr>
        <w:t>машиноместа</w:t>
      </w:r>
      <w:proofErr w:type="spellEnd"/>
      <w:r w:rsidRPr="00485EDF">
        <w:rPr>
          <w:rFonts w:ascii="Arial" w:eastAsia="Arial" w:hAnsi="Arial" w:cs="Arial"/>
          <w:sz w:val="24"/>
          <w:szCs w:val="24"/>
          <w:lang w:eastAsia="ar-SA"/>
        </w:rPr>
        <w:t>.</w:t>
      </w:r>
    </w:p>
    <w:p w:rsidR="00C62D70" w:rsidRPr="00485EDF" w:rsidRDefault="00337792" w:rsidP="00337792">
      <w:pPr>
        <w:autoSpaceDE w:val="0"/>
        <w:autoSpaceDN w:val="0"/>
        <w:adjustRightInd w:val="0"/>
        <w:spacing w:after="0" w:line="240" w:lineRule="auto"/>
        <w:ind w:firstLine="851"/>
        <w:jc w:val="both"/>
        <w:rPr>
          <w:rFonts w:ascii="Arial" w:eastAsia="Arial" w:hAnsi="Arial" w:cs="Arial"/>
          <w:sz w:val="24"/>
          <w:szCs w:val="24"/>
          <w:lang w:eastAsia="ar-SA"/>
        </w:rPr>
      </w:pPr>
      <w:r w:rsidRPr="00485EDF">
        <w:rPr>
          <w:rFonts w:ascii="Arial" w:hAnsi="Arial" w:cs="Arial"/>
          <w:color w:val="000000"/>
          <w:sz w:val="24"/>
          <w:szCs w:val="24"/>
          <w:shd w:val="clear" w:color="auto" w:fill="FFFFFF"/>
        </w:rPr>
        <w:t xml:space="preserve"> </w:t>
      </w:r>
      <w:r w:rsidR="00C62D70" w:rsidRPr="00485EDF">
        <w:rPr>
          <w:rFonts w:ascii="Arial" w:hAnsi="Arial" w:cs="Arial"/>
          <w:color w:val="000000"/>
          <w:sz w:val="24"/>
          <w:szCs w:val="24"/>
          <w:shd w:val="clear" w:color="auto" w:fill="FFFFFF"/>
        </w:rPr>
        <w:t xml:space="preserve">Обеспеченность площадками для временного хранения автомобилей жителей жилых домов принимается не менее 50 % от расчетного количества. Остальные парковочные места допускается размещать в других местах с пешеходной доступностью не более 150 м, с учетом фактической и планируемой обеспеченности местами для хранения автомобилей </w:t>
      </w:r>
      <w:r w:rsidR="00C62D70" w:rsidRPr="00485EDF">
        <w:rPr>
          <w:rFonts w:ascii="Arial" w:eastAsia="Arial" w:hAnsi="Arial" w:cs="Arial"/>
          <w:sz w:val="24"/>
          <w:szCs w:val="24"/>
          <w:lang w:eastAsia="ar-SA"/>
        </w:rPr>
        <w:t>всех объектов микрорайона (квартала).</w:t>
      </w:r>
    </w:p>
    <w:p w:rsidR="006D7BB3" w:rsidRPr="00485EDF" w:rsidRDefault="00D04320" w:rsidP="00F966D5">
      <w:pPr>
        <w:autoSpaceDE w:val="0"/>
        <w:autoSpaceDN w:val="0"/>
        <w:adjustRightInd w:val="0"/>
        <w:spacing w:after="0" w:line="240" w:lineRule="auto"/>
        <w:ind w:firstLine="851"/>
        <w:jc w:val="both"/>
        <w:rPr>
          <w:rFonts w:ascii="Arial" w:eastAsia="Times New Roman" w:hAnsi="Arial" w:cs="Arial"/>
          <w:spacing w:val="-1"/>
          <w:sz w:val="24"/>
          <w:szCs w:val="24"/>
          <w:lang w:eastAsia="x-none"/>
        </w:rPr>
      </w:pPr>
      <w:r w:rsidRPr="00485EDF">
        <w:rPr>
          <w:rFonts w:ascii="Arial" w:eastAsia="Times New Roman" w:hAnsi="Arial" w:cs="Arial"/>
          <w:spacing w:val="-1"/>
          <w:sz w:val="24"/>
          <w:szCs w:val="24"/>
          <w:lang w:eastAsia="x-none"/>
        </w:rPr>
        <w:t xml:space="preserve">Предлагаемые мероприятия по </w:t>
      </w:r>
      <w:r w:rsidR="00FB7DB8" w:rsidRPr="00485EDF">
        <w:rPr>
          <w:rFonts w:ascii="Arial" w:eastAsia="Times New Roman" w:hAnsi="Arial" w:cs="Arial"/>
          <w:spacing w:val="-1"/>
          <w:sz w:val="24"/>
          <w:szCs w:val="24"/>
          <w:lang w:eastAsia="x-none"/>
        </w:rPr>
        <w:t xml:space="preserve">оптимизации парковочного пространства необходимо </w:t>
      </w:r>
      <w:r w:rsidRPr="00485EDF">
        <w:rPr>
          <w:rFonts w:ascii="Arial" w:eastAsia="Times New Roman" w:hAnsi="Arial" w:cs="Arial"/>
          <w:spacing w:val="-1"/>
          <w:sz w:val="24"/>
          <w:szCs w:val="24"/>
          <w:lang w:eastAsia="x-none"/>
        </w:rPr>
        <w:t>осуществлят</w:t>
      </w:r>
      <w:r w:rsidR="00FB7DB8" w:rsidRPr="00485EDF">
        <w:rPr>
          <w:rFonts w:ascii="Arial" w:eastAsia="Times New Roman" w:hAnsi="Arial" w:cs="Arial"/>
          <w:spacing w:val="-1"/>
          <w:sz w:val="24"/>
          <w:szCs w:val="24"/>
          <w:lang w:eastAsia="x-none"/>
        </w:rPr>
        <w:t>ь</w:t>
      </w:r>
      <w:r w:rsidR="00F966D5" w:rsidRPr="00485EDF">
        <w:rPr>
          <w:rFonts w:ascii="Arial" w:eastAsia="Times New Roman" w:hAnsi="Arial" w:cs="Arial"/>
          <w:spacing w:val="-1"/>
          <w:sz w:val="24"/>
          <w:szCs w:val="24"/>
          <w:lang w:eastAsia="x-none"/>
        </w:rPr>
        <w:t xml:space="preserve"> при помощи разработки ПОДД.</w:t>
      </w:r>
    </w:p>
    <w:p w:rsidR="00F966D5" w:rsidRPr="00485EDF" w:rsidRDefault="00F966D5" w:rsidP="00F966D5">
      <w:pPr>
        <w:autoSpaceDE w:val="0"/>
        <w:autoSpaceDN w:val="0"/>
        <w:adjustRightInd w:val="0"/>
        <w:spacing w:after="0" w:line="240" w:lineRule="auto"/>
        <w:ind w:firstLine="851"/>
        <w:jc w:val="both"/>
        <w:rPr>
          <w:rFonts w:ascii="Arial" w:eastAsia="Times New Roman" w:hAnsi="Arial" w:cs="Arial"/>
          <w:spacing w:val="-1"/>
          <w:sz w:val="24"/>
          <w:szCs w:val="24"/>
          <w:lang w:eastAsia="x-none"/>
        </w:rPr>
      </w:pPr>
    </w:p>
    <w:p w:rsidR="0018496A" w:rsidRPr="00485EDF" w:rsidRDefault="0018496A" w:rsidP="00882767">
      <w:pPr>
        <w:autoSpaceDE w:val="0"/>
        <w:autoSpaceDN w:val="0"/>
        <w:adjustRightInd w:val="0"/>
        <w:spacing w:after="0" w:line="240" w:lineRule="auto"/>
        <w:jc w:val="center"/>
        <w:rPr>
          <w:rFonts w:ascii="Arial" w:hAnsi="Arial" w:cs="Arial"/>
          <w:b/>
          <w:spacing w:val="-1"/>
          <w:sz w:val="24"/>
          <w:szCs w:val="24"/>
        </w:rPr>
      </w:pPr>
      <w:r w:rsidRPr="00485EDF">
        <w:rPr>
          <w:rFonts w:ascii="Arial" w:hAnsi="Arial" w:cs="Arial"/>
          <w:b/>
          <w:spacing w:val="-1"/>
          <w:sz w:val="24"/>
          <w:szCs w:val="24"/>
        </w:rPr>
        <w:t>3.</w:t>
      </w:r>
      <w:r w:rsidR="00C702C1" w:rsidRPr="00485EDF">
        <w:rPr>
          <w:rFonts w:ascii="Arial" w:hAnsi="Arial" w:cs="Arial"/>
          <w:b/>
          <w:spacing w:val="-1"/>
          <w:sz w:val="24"/>
          <w:szCs w:val="24"/>
        </w:rPr>
        <w:t>4</w:t>
      </w:r>
      <w:r w:rsidRPr="00485EDF">
        <w:rPr>
          <w:rFonts w:ascii="Arial" w:hAnsi="Arial" w:cs="Arial"/>
          <w:b/>
          <w:spacing w:val="-1"/>
          <w:sz w:val="24"/>
          <w:szCs w:val="24"/>
        </w:rPr>
        <w:t xml:space="preserve"> Разработка</w:t>
      </w:r>
      <w:r w:rsidRPr="00485EDF">
        <w:rPr>
          <w:rFonts w:ascii="Arial" w:hAnsi="Arial" w:cs="Arial"/>
          <w:b/>
          <w:sz w:val="24"/>
          <w:szCs w:val="24"/>
        </w:rPr>
        <w:t xml:space="preserve"> </w:t>
      </w:r>
      <w:r w:rsidRPr="00485EDF">
        <w:rPr>
          <w:rFonts w:ascii="Arial" w:hAnsi="Arial" w:cs="Arial"/>
          <w:b/>
          <w:spacing w:val="-1"/>
          <w:sz w:val="24"/>
          <w:szCs w:val="24"/>
        </w:rPr>
        <w:t>мероприятий</w:t>
      </w:r>
      <w:r w:rsidRPr="00485EDF">
        <w:rPr>
          <w:rFonts w:ascii="Arial" w:hAnsi="Arial" w:cs="Arial"/>
          <w:b/>
          <w:spacing w:val="1"/>
          <w:sz w:val="24"/>
          <w:szCs w:val="24"/>
        </w:rPr>
        <w:t xml:space="preserve"> </w:t>
      </w:r>
      <w:r w:rsidRPr="00485EDF">
        <w:rPr>
          <w:rFonts w:ascii="Arial" w:hAnsi="Arial" w:cs="Arial"/>
          <w:b/>
          <w:sz w:val="24"/>
          <w:szCs w:val="24"/>
        </w:rPr>
        <w:t>по</w:t>
      </w:r>
      <w:r w:rsidRPr="00485EDF">
        <w:rPr>
          <w:rFonts w:ascii="Arial" w:hAnsi="Arial" w:cs="Arial"/>
          <w:b/>
          <w:spacing w:val="-3"/>
          <w:sz w:val="24"/>
          <w:szCs w:val="24"/>
        </w:rPr>
        <w:t xml:space="preserve"> </w:t>
      </w:r>
      <w:r w:rsidRPr="00485EDF">
        <w:rPr>
          <w:rFonts w:ascii="Arial" w:hAnsi="Arial" w:cs="Arial"/>
          <w:b/>
          <w:spacing w:val="-1"/>
          <w:sz w:val="24"/>
          <w:szCs w:val="24"/>
        </w:rPr>
        <w:t>развитию</w:t>
      </w:r>
      <w:r w:rsidRPr="00485EDF">
        <w:rPr>
          <w:rFonts w:ascii="Arial" w:hAnsi="Arial" w:cs="Arial"/>
          <w:b/>
          <w:spacing w:val="-4"/>
          <w:sz w:val="24"/>
          <w:szCs w:val="24"/>
        </w:rPr>
        <w:t xml:space="preserve"> </w:t>
      </w:r>
      <w:r w:rsidRPr="00485EDF">
        <w:rPr>
          <w:rFonts w:ascii="Arial" w:hAnsi="Arial" w:cs="Arial"/>
          <w:b/>
          <w:spacing w:val="-1"/>
          <w:sz w:val="24"/>
          <w:szCs w:val="24"/>
        </w:rPr>
        <w:t>транспортной</w:t>
      </w:r>
      <w:r w:rsidRPr="00485EDF">
        <w:rPr>
          <w:rFonts w:ascii="Arial" w:hAnsi="Arial" w:cs="Arial"/>
          <w:b/>
          <w:spacing w:val="-2"/>
          <w:sz w:val="24"/>
          <w:szCs w:val="24"/>
        </w:rPr>
        <w:t xml:space="preserve"> </w:t>
      </w:r>
      <w:r w:rsidRPr="00485EDF">
        <w:rPr>
          <w:rFonts w:ascii="Arial" w:hAnsi="Arial" w:cs="Arial"/>
          <w:b/>
          <w:spacing w:val="-1"/>
          <w:sz w:val="24"/>
          <w:szCs w:val="24"/>
        </w:rPr>
        <w:t>инфраструктуры</w:t>
      </w:r>
    </w:p>
    <w:p w:rsidR="0018496A" w:rsidRPr="00485EDF" w:rsidRDefault="0018496A" w:rsidP="00882767">
      <w:pPr>
        <w:tabs>
          <w:tab w:val="left" w:pos="285"/>
          <w:tab w:val="center" w:pos="4805"/>
        </w:tabs>
        <w:spacing w:line="240" w:lineRule="auto"/>
        <w:jc w:val="center"/>
        <w:rPr>
          <w:rFonts w:ascii="Arial" w:hAnsi="Arial" w:cs="Arial"/>
          <w:b/>
          <w:sz w:val="24"/>
          <w:szCs w:val="24"/>
        </w:rPr>
      </w:pPr>
      <w:r w:rsidRPr="00485EDF">
        <w:rPr>
          <w:rFonts w:ascii="Arial" w:hAnsi="Arial" w:cs="Arial"/>
          <w:b/>
          <w:sz w:val="24"/>
          <w:szCs w:val="24"/>
        </w:rPr>
        <w:t xml:space="preserve"> для</w:t>
      </w:r>
      <w:r w:rsidRPr="00485EDF">
        <w:rPr>
          <w:rFonts w:ascii="Arial" w:hAnsi="Arial" w:cs="Arial"/>
          <w:b/>
          <w:spacing w:val="-1"/>
          <w:sz w:val="24"/>
          <w:szCs w:val="24"/>
        </w:rPr>
        <w:t xml:space="preserve"> грузового транзитного</w:t>
      </w:r>
      <w:r w:rsidRPr="00485EDF">
        <w:rPr>
          <w:rFonts w:ascii="Arial" w:hAnsi="Arial" w:cs="Arial"/>
          <w:b/>
          <w:sz w:val="24"/>
          <w:szCs w:val="24"/>
        </w:rPr>
        <w:t xml:space="preserve"> </w:t>
      </w:r>
      <w:r w:rsidRPr="00485EDF">
        <w:rPr>
          <w:rFonts w:ascii="Arial" w:hAnsi="Arial" w:cs="Arial"/>
          <w:b/>
          <w:spacing w:val="-1"/>
          <w:sz w:val="24"/>
          <w:szCs w:val="24"/>
        </w:rPr>
        <w:t>транспорта</w:t>
      </w:r>
      <w:r w:rsidRPr="00485EDF">
        <w:rPr>
          <w:rFonts w:ascii="Arial" w:hAnsi="Arial" w:cs="Arial"/>
          <w:b/>
          <w:sz w:val="24"/>
          <w:szCs w:val="24"/>
        </w:rPr>
        <w:t xml:space="preserve"> на</w:t>
      </w:r>
      <w:r w:rsidRPr="00485EDF">
        <w:rPr>
          <w:rFonts w:ascii="Arial" w:hAnsi="Arial" w:cs="Arial"/>
          <w:b/>
          <w:spacing w:val="-3"/>
          <w:sz w:val="24"/>
          <w:szCs w:val="24"/>
        </w:rPr>
        <w:t xml:space="preserve"> </w:t>
      </w:r>
      <w:r w:rsidRPr="00485EDF">
        <w:rPr>
          <w:rFonts w:ascii="Arial" w:hAnsi="Arial" w:cs="Arial"/>
          <w:b/>
          <w:spacing w:val="-1"/>
          <w:sz w:val="24"/>
          <w:szCs w:val="24"/>
        </w:rPr>
        <w:t>территории</w:t>
      </w:r>
      <w:r w:rsidR="00051BE5" w:rsidRPr="00485EDF">
        <w:rPr>
          <w:rFonts w:ascii="Arial" w:hAnsi="Arial" w:cs="Arial"/>
          <w:b/>
          <w:sz w:val="24"/>
          <w:szCs w:val="24"/>
        </w:rPr>
        <w:t xml:space="preserve"> </w:t>
      </w:r>
      <w:r w:rsidR="00C37AD6" w:rsidRPr="00485EDF">
        <w:rPr>
          <w:rFonts w:ascii="Arial" w:hAnsi="Arial" w:cs="Arial"/>
          <w:b/>
          <w:sz w:val="24"/>
          <w:szCs w:val="24"/>
        </w:rPr>
        <w:t>Слюдянского муниципального образования</w:t>
      </w:r>
    </w:p>
    <w:p w:rsidR="00051BE5" w:rsidRPr="00485EDF" w:rsidRDefault="00051BE5" w:rsidP="00337792">
      <w:pPr>
        <w:pStyle w:val="ac"/>
        <w:spacing w:after="0"/>
        <w:ind w:firstLine="851"/>
        <w:jc w:val="both"/>
        <w:rPr>
          <w:rFonts w:ascii="Arial" w:hAnsi="Arial" w:cs="Arial"/>
          <w:sz w:val="24"/>
          <w:szCs w:val="24"/>
        </w:rPr>
      </w:pPr>
      <w:r w:rsidRPr="00485EDF">
        <w:rPr>
          <w:rFonts w:ascii="Arial" w:hAnsi="Arial" w:cs="Arial"/>
          <w:sz w:val="24"/>
          <w:szCs w:val="24"/>
        </w:rPr>
        <w:t xml:space="preserve">Через г. Слюдянка проходит весь транзитный грузовой транспорт по автомобильной дороге Р-258 "Байкал", что создает неудобства для жителей, проживающих вблизи автомобильной дороги и движению городского транспортного потока. </w:t>
      </w:r>
    </w:p>
    <w:p w:rsidR="00051BE5" w:rsidRPr="00485EDF" w:rsidRDefault="00051BE5" w:rsidP="00337792">
      <w:pPr>
        <w:spacing w:after="0" w:line="240" w:lineRule="auto"/>
        <w:ind w:firstLine="851"/>
        <w:jc w:val="both"/>
        <w:rPr>
          <w:rFonts w:ascii="Arial" w:eastAsia="Times New Roman" w:hAnsi="Arial" w:cs="Arial"/>
          <w:sz w:val="24"/>
          <w:szCs w:val="24"/>
          <w:lang w:eastAsia="ru-RU"/>
        </w:rPr>
      </w:pPr>
      <w:r w:rsidRPr="00485EDF">
        <w:rPr>
          <w:rFonts w:ascii="Arial" w:eastAsia="Times New Roman" w:hAnsi="Arial" w:cs="Arial"/>
          <w:sz w:val="24"/>
          <w:szCs w:val="24"/>
          <w:lang w:eastAsia="ru-RU"/>
        </w:rPr>
        <w:t>На основании анализа выполненных расчетов пропускной способности и уровня загрузки следует, что:</w:t>
      </w:r>
    </w:p>
    <w:p w:rsidR="00051BE5" w:rsidRPr="00485EDF" w:rsidRDefault="006211D8" w:rsidP="00337792">
      <w:pPr>
        <w:spacing w:after="0" w:line="240" w:lineRule="auto"/>
        <w:ind w:firstLine="851"/>
        <w:jc w:val="both"/>
        <w:rPr>
          <w:rFonts w:ascii="Arial" w:eastAsia="Times New Roman" w:hAnsi="Arial" w:cs="Arial"/>
          <w:sz w:val="24"/>
          <w:szCs w:val="24"/>
          <w:lang w:eastAsia="ru-RU"/>
        </w:rPr>
      </w:pPr>
      <w:r w:rsidRPr="00485EDF">
        <w:rPr>
          <w:rFonts w:ascii="Arial" w:eastAsia="Times New Roman" w:hAnsi="Arial" w:cs="Arial"/>
          <w:sz w:val="24"/>
          <w:szCs w:val="24"/>
          <w:lang w:eastAsia="ru-RU"/>
        </w:rPr>
        <w:t>в</w:t>
      </w:r>
      <w:r w:rsidR="00051BE5" w:rsidRPr="00485EDF">
        <w:rPr>
          <w:rFonts w:ascii="Arial" w:eastAsia="Times New Roman" w:hAnsi="Arial" w:cs="Arial"/>
          <w:sz w:val="24"/>
          <w:szCs w:val="24"/>
          <w:lang w:eastAsia="ru-RU"/>
        </w:rPr>
        <w:t xml:space="preserve"> существующих условиях движение по улице Ленина в городе Слюдянка представляет собой режим перегрузки – на</w:t>
      </w:r>
      <w:r w:rsidR="008A0E3B" w:rsidRPr="00485EDF">
        <w:rPr>
          <w:rFonts w:ascii="Arial" w:eastAsia="Times New Roman" w:hAnsi="Arial" w:cs="Arial"/>
          <w:sz w:val="24"/>
          <w:szCs w:val="24"/>
          <w:lang w:eastAsia="ru-RU"/>
        </w:rPr>
        <w:t xml:space="preserve">личие сплошного потока с малой </w:t>
      </w:r>
      <w:r w:rsidR="00051BE5" w:rsidRPr="00485EDF">
        <w:rPr>
          <w:rFonts w:ascii="Arial" w:eastAsia="Times New Roman" w:hAnsi="Arial" w:cs="Arial"/>
          <w:sz w:val="24"/>
          <w:szCs w:val="24"/>
          <w:lang w:eastAsia="ru-RU"/>
        </w:rPr>
        <w:t>скоростью без возможности обгона, движени</w:t>
      </w:r>
      <w:r w:rsidR="00A074FA" w:rsidRPr="00485EDF">
        <w:rPr>
          <w:rFonts w:ascii="Arial" w:eastAsia="Times New Roman" w:hAnsi="Arial" w:cs="Arial"/>
          <w:sz w:val="24"/>
          <w:szCs w:val="24"/>
          <w:lang w:eastAsia="ru-RU"/>
        </w:rPr>
        <w:t xml:space="preserve">е с остановками, возникновение </w:t>
      </w:r>
      <w:r w:rsidR="00051BE5" w:rsidRPr="00485EDF">
        <w:rPr>
          <w:rFonts w:ascii="Arial" w:eastAsia="Times New Roman" w:hAnsi="Arial" w:cs="Arial"/>
          <w:sz w:val="24"/>
          <w:szCs w:val="24"/>
          <w:lang w:eastAsia="ru-RU"/>
        </w:rPr>
        <w:t>заторов, возможна полная остановка движения.</w:t>
      </w:r>
    </w:p>
    <w:p w:rsidR="00051BE5" w:rsidRPr="00485EDF" w:rsidRDefault="006211D8" w:rsidP="00337792">
      <w:pPr>
        <w:spacing w:after="0" w:line="240" w:lineRule="auto"/>
        <w:ind w:firstLine="851"/>
        <w:jc w:val="both"/>
        <w:rPr>
          <w:rFonts w:ascii="Arial" w:eastAsia="Times New Roman" w:hAnsi="Arial" w:cs="Arial"/>
          <w:sz w:val="24"/>
          <w:szCs w:val="24"/>
          <w:lang w:eastAsia="ru-RU"/>
        </w:rPr>
      </w:pPr>
      <w:r w:rsidRPr="00485EDF">
        <w:rPr>
          <w:rFonts w:ascii="Arial" w:eastAsia="Times New Roman" w:hAnsi="Arial" w:cs="Arial"/>
          <w:sz w:val="24"/>
          <w:szCs w:val="24"/>
          <w:lang w:eastAsia="ru-RU"/>
        </w:rPr>
        <w:t>т</w:t>
      </w:r>
      <w:r w:rsidR="00051BE5" w:rsidRPr="00485EDF">
        <w:rPr>
          <w:rFonts w:ascii="Arial" w:eastAsia="Times New Roman" w:hAnsi="Arial" w:cs="Arial"/>
          <w:sz w:val="24"/>
          <w:szCs w:val="24"/>
          <w:lang w:eastAsia="ru-RU"/>
        </w:rPr>
        <w:t>ранспортно-эксплуатационное состояние данного участка дороги не обеспечивает:</w:t>
      </w:r>
    </w:p>
    <w:p w:rsidR="00051BE5" w:rsidRPr="00485EDF" w:rsidRDefault="00051BE5" w:rsidP="00337792">
      <w:pPr>
        <w:spacing w:after="0" w:line="240" w:lineRule="auto"/>
        <w:ind w:firstLine="851"/>
        <w:jc w:val="both"/>
        <w:rPr>
          <w:rFonts w:ascii="Arial" w:eastAsia="Times New Roman" w:hAnsi="Arial" w:cs="Arial"/>
          <w:sz w:val="24"/>
          <w:szCs w:val="24"/>
          <w:lang w:eastAsia="ru-RU"/>
        </w:rPr>
      </w:pPr>
      <w:r w:rsidRPr="00485EDF">
        <w:rPr>
          <w:rFonts w:ascii="Arial" w:eastAsia="Times New Roman" w:hAnsi="Arial" w:cs="Arial"/>
          <w:sz w:val="24"/>
          <w:szCs w:val="24"/>
          <w:lang w:eastAsia="ru-RU"/>
        </w:rPr>
        <w:t>- свободных условий, безопасного, комфортного движение автотранспортных средств с расчетными скоростями,</w:t>
      </w:r>
    </w:p>
    <w:p w:rsidR="00051BE5" w:rsidRPr="00485EDF" w:rsidRDefault="00051BE5" w:rsidP="00337792">
      <w:pPr>
        <w:spacing w:after="0" w:line="240" w:lineRule="auto"/>
        <w:ind w:firstLine="851"/>
        <w:jc w:val="both"/>
        <w:rPr>
          <w:rFonts w:ascii="Arial" w:eastAsia="Times New Roman" w:hAnsi="Arial" w:cs="Arial"/>
          <w:sz w:val="24"/>
          <w:szCs w:val="24"/>
          <w:lang w:eastAsia="ru-RU"/>
        </w:rPr>
      </w:pPr>
      <w:r w:rsidRPr="00485EDF">
        <w:rPr>
          <w:rFonts w:ascii="Arial" w:eastAsia="Times New Roman" w:hAnsi="Arial" w:cs="Arial"/>
          <w:sz w:val="24"/>
          <w:szCs w:val="24"/>
          <w:lang w:eastAsia="ru-RU"/>
        </w:rPr>
        <w:t>- безопасность движения пешеходов,</w:t>
      </w:r>
    </w:p>
    <w:p w:rsidR="00051BE5" w:rsidRPr="00485EDF" w:rsidRDefault="00051BE5" w:rsidP="00337792">
      <w:pPr>
        <w:spacing w:after="0" w:line="240" w:lineRule="auto"/>
        <w:ind w:firstLine="851"/>
        <w:jc w:val="both"/>
        <w:rPr>
          <w:rFonts w:ascii="Arial" w:eastAsia="Times New Roman" w:hAnsi="Arial" w:cs="Arial"/>
          <w:sz w:val="24"/>
          <w:szCs w:val="24"/>
          <w:lang w:eastAsia="ru-RU"/>
        </w:rPr>
      </w:pPr>
      <w:r w:rsidRPr="00485EDF">
        <w:rPr>
          <w:rFonts w:ascii="Arial" w:eastAsia="Times New Roman" w:hAnsi="Arial" w:cs="Arial"/>
          <w:sz w:val="24"/>
          <w:szCs w:val="24"/>
          <w:lang w:eastAsia="ru-RU"/>
        </w:rPr>
        <w:t>- удобное и безопасное расположение примыканий и пересечений.</w:t>
      </w:r>
    </w:p>
    <w:p w:rsidR="00051BE5" w:rsidRPr="00485EDF" w:rsidRDefault="00051BE5" w:rsidP="00337792">
      <w:pPr>
        <w:spacing w:after="0" w:line="240" w:lineRule="auto"/>
        <w:ind w:firstLine="851"/>
        <w:jc w:val="both"/>
        <w:rPr>
          <w:rFonts w:ascii="Arial" w:eastAsia="Times New Roman" w:hAnsi="Arial" w:cs="Arial"/>
          <w:sz w:val="24"/>
          <w:szCs w:val="24"/>
          <w:lang w:eastAsia="ru-RU"/>
        </w:rPr>
      </w:pPr>
      <w:r w:rsidRPr="00485EDF">
        <w:rPr>
          <w:rFonts w:ascii="Arial" w:eastAsia="Times New Roman" w:hAnsi="Arial" w:cs="Arial"/>
          <w:sz w:val="24"/>
          <w:szCs w:val="24"/>
          <w:lang w:eastAsia="ru-RU"/>
        </w:rPr>
        <w:t xml:space="preserve">Расчеты пропускной способности и уровня загрузки в условиях реконструкции (увеличение пропускной и несущей способности дороги, перевод в более высокую категорию с повышением ее характеристик до 4-х полос движения) показали, что реконструкция автомобильной дороги в пределах </w:t>
      </w:r>
      <w:proofErr w:type="spellStart"/>
      <w:r w:rsidRPr="00485EDF">
        <w:rPr>
          <w:rFonts w:ascii="Arial" w:eastAsia="Times New Roman" w:hAnsi="Arial" w:cs="Arial"/>
          <w:sz w:val="24"/>
          <w:szCs w:val="24"/>
          <w:lang w:eastAsia="ru-RU"/>
        </w:rPr>
        <w:t>г.Слюдянка</w:t>
      </w:r>
      <w:proofErr w:type="spellEnd"/>
      <w:r w:rsidRPr="00485EDF">
        <w:rPr>
          <w:rFonts w:ascii="Arial" w:eastAsia="Times New Roman" w:hAnsi="Arial" w:cs="Arial"/>
          <w:sz w:val="24"/>
          <w:szCs w:val="24"/>
          <w:lang w:eastAsia="ru-RU"/>
        </w:rPr>
        <w:t xml:space="preserve"> не решает вопроса улучшения ее транспортно-эксплуатационного состояния  и не ликвидирует «узкое место» на основном автодорожном маршруте международных перевозок «запад –восток», так как уже  через 9 лет (в 2022 году)  уровень обслуживания будет соответствовать уровню </w:t>
      </w:r>
      <w:r w:rsidRPr="00485EDF">
        <w:rPr>
          <w:rFonts w:ascii="Arial" w:eastAsia="Times New Roman" w:hAnsi="Arial" w:cs="Arial"/>
          <w:sz w:val="24"/>
          <w:szCs w:val="24"/>
          <w:lang w:val="en-US" w:eastAsia="ru-RU"/>
        </w:rPr>
        <w:t>D</w:t>
      </w:r>
      <w:r w:rsidRPr="00485EDF">
        <w:rPr>
          <w:rFonts w:ascii="Arial" w:eastAsia="Times New Roman" w:hAnsi="Arial" w:cs="Arial"/>
          <w:sz w:val="24"/>
          <w:szCs w:val="24"/>
          <w:lang w:eastAsia="ru-RU"/>
        </w:rPr>
        <w:t xml:space="preserve"> при  коэффициенте загрузки  0,71 (при предельном 0,7).</w:t>
      </w:r>
    </w:p>
    <w:p w:rsidR="00051BE5" w:rsidRPr="00485EDF" w:rsidRDefault="00051BE5" w:rsidP="00337792">
      <w:pPr>
        <w:spacing w:after="0" w:line="240" w:lineRule="auto"/>
        <w:ind w:firstLine="851"/>
        <w:jc w:val="both"/>
        <w:rPr>
          <w:rFonts w:ascii="Arial" w:eastAsia="Times New Roman" w:hAnsi="Arial" w:cs="Arial"/>
          <w:sz w:val="24"/>
          <w:szCs w:val="24"/>
          <w:lang w:eastAsia="ru-RU"/>
        </w:rPr>
      </w:pPr>
      <w:r w:rsidRPr="00485EDF">
        <w:rPr>
          <w:rFonts w:ascii="Arial" w:eastAsia="Times New Roman" w:hAnsi="Arial" w:cs="Arial"/>
          <w:sz w:val="24"/>
          <w:szCs w:val="24"/>
          <w:lang w:eastAsia="ru-RU"/>
        </w:rPr>
        <w:t xml:space="preserve">Для решения задач по сокращению задержек в движении транспорта, обеспечению нормативной пропускной способности и уровня удобства по данном участке федеральной автомобильной дороги  необходимо предусмотреть либо затрудненную в условиях плотной застройки  реконструкцию существующей дороги, проходящей по центральной  улице Ленина,  путем увеличения с 2-х до 6-ти полос движения и ликвидации  </w:t>
      </w:r>
      <w:proofErr w:type="spellStart"/>
      <w:r w:rsidRPr="00485EDF">
        <w:rPr>
          <w:rFonts w:ascii="Arial" w:eastAsia="Times New Roman" w:hAnsi="Arial" w:cs="Arial"/>
          <w:sz w:val="24"/>
          <w:szCs w:val="24"/>
          <w:lang w:eastAsia="ru-RU"/>
        </w:rPr>
        <w:t>левоповоротного</w:t>
      </w:r>
      <w:proofErr w:type="spellEnd"/>
      <w:r w:rsidRPr="00485EDF">
        <w:rPr>
          <w:rFonts w:ascii="Arial" w:eastAsia="Times New Roman" w:hAnsi="Arial" w:cs="Arial"/>
          <w:sz w:val="24"/>
          <w:szCs w:val="24"/>
          <w:lang w:eastAsia="ru-RU"/>
        </w:rPr>
        <w:t xml:space="preserve"> движения, либо разделить местное и транзитное движение и вывести  транзитный транспорт с улично-дорожной сети города, то есть выполнить строительство обхода города, сохранив движение местного и общегородского транспорта по существующей улично-дорожной сети.</w:t>
      </w:r>
    </w:p>
    <w:p w:rsidR="003A586B" w:rsidRPr="00485EDF" w:rsidRDefault="00051BE5" w:rsidP="00337792">
      <w:pPr>
        <w:spacing w:line="240" w:lineRule="auto"/>
        <w:ind w:firstLine="851"/>
        <w:jc w:val="both"/>
        <w:rPr>
          <w:rFonts w:ascii="Arial" w:eastAsia="Calibri" w:hAnsi="Arial" w:cs="Arial"/>
          <w:sz w:val="24"/>
          <w:szCs w:val="24"/>
        </w:rPr>
      </w:pPr>
      <w:r w:rsidRPr="00485EDF">
        <w:rPr>
          <w:rFonts w:ascii="Arial" w:eastAsia="Times New Roman" w:hAnsi="Arial" w:cs="Arial"/>
          <w:sz w:val="24"/>
          <w:szCs w:val="24"/>
          <w:lang w:eastAsia="ru-RU"/>
        </w:rPr>
        <w:t>Для решения вышеперечисленных задач, были проработаны варианты обхода г. Слюдянка, выполнено технико-экономическое сравнение вариантов трассы и выбран наиболее оптимальный вариант</w:t>
      </w:r>
      <w:r w:rsidR="00A074FA" w:rsidRPr="00485EDF">
        <w:rPr>
          <w:rFonts w:ascii="Arial" w:eastAsia="Times New Roman" w:hAnsi="Arial" w:cs="Arial"/>
          <w:sz w:val="24"/>
          <w:szCs w:val="24"/>
          <w:lang w:eastAsia="ru-RU"/>
        </w:rPr>
        <w:t xml:space="preserve"> (вариант 5) рис. 1.15</w:t>
      </w:r>
      <w:r w:rsidRPr="00485EDF">
        <w:rPr>
          <w:rFonts w:ascii="Arial" w:eastAsia="Times New Roman" w:hAnsi="Arial" w:cs="Arial"/>
          <w:sz w:val="24"/>
          <w:szCs w:val="24"/>
          <w:lang w:eastAsia="ru-RU"/>
        </w:rPr>
        <w:t>.</w:t>
      </w:r>
      <w:r w:rsidR="008A0E3B" w:rsidRPr="00485EDF">
        <w:rPr>
          <w:rFonts w:ascii="Arial" w:hAnsi="Arial" w:cs="Arial"/>
          <w:sz w:val="24"/>
          <w:szCs w:val="24"/>
        </w:rPr>
        <w:t xml:space="preserve"> </w:t>
      </w:r>
      <w:r w:rsidR="003A586B" w:rsidRPr="00485EDF">
        <w:rPr>
          <w:rFonts w:ascii="Arial" w:eastAsia="Times New Roman" w:hAnsi="Arial" w:cs="Arial"/>
          <w:sz w:val="24"/>
          <w:szCs w:val="24"/>
          <w:lang w:eastAsia="ru-RU"/>
        </w:rPr>
        <w:t xml:space="preserve">Вариант проработан с целью вывода автодороги для пропуска транзитного движения из г. Слюдянка в прибрежную часть оз. Байкала и на улицу 40 Лет </w:t>
      </w:r>
      <w:proofErr w:type="spellStart"/>
      <w:r w:rsidR="003A586B" w:rsidRPr="00485EDF">
        <w:rPr>
          <w:rFonts w:ascii="Arial" w:eastAsia="Times New Roman" w:hAnsi="Arial" w:cs="Arial"/>
          <w:sz w:val="24"/>
          <w:szCs w:val="24"/>
          <w:lang w:eastAsia="ru-RU"/>
        </w:rPr>
        <w:t>Октября.</w:t>
      </w:r>
      <w:r w:rsidR="008A0E3B" w:rsidRPr="00485EDF">
        <w:rPr>
          <w:rFonts w:ascii="Arial" w:hAnsi="Arial" w:cs="Arial"/>
          <w:sz w:val="24"/>
          <w:szCs w:val="24"/>
        </w:rPr>
        <w:t>В</w:t>
      </w:r>
      <w:proofErr w:type="spellEnd"/>
      <w:r w:rsidR="008A0E3B" w:rsidRPr="00485EDF">
        <w:rPr>
          <w:rFonts w:ascii="Arial" w:eastAsia="Calibri" w:hAnsi="Arial" w:cs="Arial"/>
          <w:sz w:val="24"/>
          <w:szCs w:val="24"/>
        </w:rPr>
        <w:t xml:space="preserve"> г. Слюдянка  производится перенос трассы федеральной автодороги</w:t>
      </w:r>
      <w:r w:rsidR="008A0E3B" w:rsidRPr="00485EDF">
        <w:rPr>
          <w:rFonts w:ascii="Arial" w:eastAsia="Calibri" w:hAnsi="Arial" w:cs="Arial"/>
          <w:sz w:val="24"/>
          <w:szCs w:val="24"/>
          <w:lang w:eastAsia="x-none"/>
        </w:rPr>
        <w:t xml:space="preserve"> </w:t>
      </w:r>
      <w:r w:rsidR="008A0E3B" w:rsidRPr="00485EDF">
        <w:rPr>
          <w:rFonts w:ascii="Arial" w:eastAsia="Calibri" w:hAnsi="Arial" w:cs="Arial"/>
          <w:color w:val="000000"/>
          <w:spacing w:val="-2"/>
          <w:sz w:val="24"/>
          <w:szCs w:val="24"/>
          <w:lang w:eastAsia="ar-SA"/>
        </w:rPr>
        <w:t xml:space="preserve">Р-258 </w:t>
      </w:r>
      <w:r w:rsidR="008A0E3B" w:rsidRPr="00485EDF">
        <w:rPr>
          <w:rFonts w:ascii="Arial" w:eastAsia="Calibri" w:hAnsi="Arial" w:cs="Arial"/>
          <w:color w:val="000000"/>
          <w:sz w:val="24"/>
          <w:szCs w:val="24"/>
          <w:lang w:eastAsia="ar-SA"/>
        </w:rPr>
        <w:t>«Байкал» Иркутск - Улан-Удэ - Чита</w:t>
      </w:r>
      <w:r w:rsidR="008A0E3B" w:rsidRPr="00485EDF">
        <w:rPr>
          <w:rFonts w:ascii="Arial" w:eastAsia="Calibri" w:hAnsi="Arial" w:cs="Arial"/>
          <w:sz w:val="24"/>
          <w:szCs w:val="24"/>
        </w:rPr>
        <w:t xml:space="preserve"> с ул. Ленина, за границу жилой застройки ул. 40 Лет Октября,  в прибрежную часть оз. Байкал. Начало обхода трассы – от нового путепровода через железную дорогу. Далее трасса проходит по краю одного из </w:t>
      </w:r>
      <w:proofErr w:type="spellStart"/>
      <w:r w:rsidR="008A0E3B" w:rsidRPr="00485EDF">
        <w:rPr>
          <w:rFonts w:ascii="Arial" w:eastAsia="Calibri" w:hAnsi="Arial" w:cs="Arial"/>
          <w:sz w:val="24"/>
          <w:szCs w:val="24"/>
        </w:rPr>
        <w:t>Таловских</w:t>
      </w:r>
      <w:proofErr w:type="spellEnd"/>
      <w:r w:rsidR="008A0E3B" w:rsidRPr="00485EDF">
        <w:rPr>
          <w:rFonts w:ascii="Arial" w:eastAsia="Calibri" w:hAnsi="Arial" w:cs="Arial"/>
          <w:sz w:val="24"/>
          <w:szCs w:val="24"/>
        </w:rPr>
        <w:t xml:space="preserve"> озер. Пересекается с существующей гравийной дорогой, ведущей на Байкал, с Транссибирской железнодорожной магистралью (2 пути) в районе моста через р. </w:t>
      </w:r>
      <w:proofErr w:type="spellStart"/>
      <w:r w:rsidR="008A0E3B" w:rsidRPr="00485EDF">
        <w:rPr>
          <w:rFonts w:ascii="Arial" w:eastAsia="Calibri" w:hAnsi="Arial" w:cs="Arial"/>
          <w:sz w:val="24"/>
          <w:szCs w:val="24"/>
        </w:rPr>
        <w:t>Слюдянку</w:t>
      </w:r>
      <w:proofErr w:type="spellEnd"/>
      <w:r w:rsidR="008A0E3B" w:rsidRPr="00485EDF">
        <w:rPr>
          <w:rFonts w:ascii="Arial" w:eastAsia="Calibri" w:hAnsi="Arial" w:cs="Arial"/>
          <w:sz w:val="24"/>
          <w:szCs w:val="24"/>
        </w:rPr>
        <w:t xml:space="preserve">. И выходит на береговую черту оз. Байкала и </w:t>
      </w:r>
      <w:r w:rsidR="008A0E3B" w:rsidRPr="00485EDF">
        <w:rPr>
          <w:rFonts w:ascii="Arial" w:eastAsia="Calibri" w:hAnsi="Arial" w:cs="Arial"/>
          <w:sz w:val="24"/>
          <w:szCs w:val="24"/>
        </w:rPr>
        <w:lastRenderedPageBreak/>
        <w:t>далее следует по границе частной застройки. Протяженность обхода составит 6,9 км.</w:t>
      </w:r>
    </w:p>
    <w:p w:rsidR="003A586B" w:rsidRPr="00882767" w:rsidRDefault="003A586B" w:rsidP="006E320F">
      <w:pPr>
        <w:spacing w:line="240" w:lineRule="auto"/>
        <w:rPr>
          <w:rFonts w:ascii="Times New Roman" w:eastAsia="Times New Roman" w:hAnsi="Times New Roman" w:cs="Times New Roman"/>
          <w:sz w:val="24"/>
          <w:szCs w:val="24"/>
          <w:highlight w:val="green"/>
          <w:lang w:eastAsia="ru-RU"/>
        </w:rPr>
      </w:pPr>
      <w:r w:rsidRPr="00882767">
        <w:rPr>
          <w:rFonts w:ascii="Times New Roman" w:eastAsia="Times New Roman" w:hAnsi="Times New Roman" w:cs="Times New Roman"/>
          <w:noProof/>
          <w:sz w:val="24"/>
          <w:szCs w:val="24"/>
          <w:lang w:eastAsia="ru-RU"/>
        </w:rPr>
        <w:drawing>
          <wp:inline distT="0" distB="0" distL="0" distR="0" wp14:anchorId="1EE5890A" wp14:editId="79E41EF2">
            <wp:extent cx="6219825" cy="4664870"/>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255394" cy="4691547"/>
                    </a:xfrm>
                    <a:prstGeom prst="rect">
                      <a:avLst/>
                    </a:prstGeom>
                  </pic:spPr>
                </pic:pic>
              </a:graphicData>
            </a:graphic>
          </wp:inline>
        </w:drawing>
      </w:r>
    </w:p>
    <w:p w:rsidR="006E320F" w:rsidRPr="00485EDF" w:rsidRDefault="006E320F" w:rsidP="00882767">
      <w:pPr>
        <w:spacing w:line="240" w:lineRule="auto"/>
        <w:ind w:firstLine="709"/>
        <w:rPr>
          <w:rFonts w:ascii="Arial" w:hAnsi="Arial" w:cs="Arial"/>
          <w:sz w:val="24"/>
          <w:szCs w:val="24"/>
        </w:rPr>
      </w:pPr>
      <w:r w:rsidRPr="00485EDF">
        <w:rPr>
          <w:rFonts w:ascii="Arial" w:eastAsia="Times New Roman" w:hAnsi="Arial" w:cs="Arial"/>
          <w:sz w:val="24"/>
          <w:szCs w:val="24"/>
          <w:lang w:eastAsia="ru-RU"/>
        </w:rPr>
        <w:t>Рис. 1.15 Варианты обхода г. Слюдянка</w:t>
      </w:r>
      <w:r w:rsidRPr="00485EDF">
        <w:rPr>
          <w:rFonts w:ascii="Arial" w:hAnsi="Arial" w:cs="Arial"/>
          <w:sz w:val="24"/>
          <w:szCs w:val="24"/>
        </w:rPr>
        <w:t xml:space="preserve"> </w:t>
      </w:r>
    </w:p>
    <w:p w:rsidR="0018105C" w:rsidRPr="00485EDF" w:rsidRDefault="00403F95" w:rsidP="006E320F">
      <w:pPr>
        <w:spacing w:line="240" w:lineRule="auto"/>
        <w:ind w:firstLine="709"/>
        <w:jc w:val="both"/>
        <w:rPr>
          <w:rFonts w:ascii="Arial" w:eastAsia="Times New Roman" w:hAnsi="Arial" w:cs="Arial"/>
          <w:sz w:val="24"/>
          <w:szCs w:val="24"/>
          <w:lang w:eastAsia="ru-RU"/>
        </w:rPr>
      </w:pPr>
      <w:r w:rsidRPr="00485EDF">
        <w:rPr>
          <w:rFonts w:ascii="Arial" w:hAnsi="Arial" w:cs="Arial"/>
          <w:sz w:val="24"/>
          <w:szCs w:val="24"/>
        </w:rPr>
        <w:t>Мероприятия по предлагаемым</w:t>
      </w:r>
      <w:r w:rsidR="00BB4EE9" w:rsidRPr="00485EDF">
        <w:rPr>
          <w:rFonts w:ascii="Arial" w:hAnsi="Arial" w:cs="Arial"/>
          <w:sz w:val="24"/>
          <w:szCs w:val="24"/>
        </w:rPr>
        <w:t xml:space="preserve"> </w:t>
      </w:r>
      <w:r w:rsidRPr="00485EDF">
        <w:rPr>
          <w:rFonts w:ascii="Arial" w:hAnsi="Arial" w:cs="Arial"/>
          <w:sz w:val="24"/>
          <w:szCs w:val="24"/>
        </w:rPr>
        <w:t xml:space="preserve">вариантам объездной дороги </w:t>
      </w:r>
      <w:r w:rsidR="0018105C" w:rsidRPr="00485EDF">
        <w:rPr>
          <w:rFonts w:ascii="Arial" w:hAnsi="Arial" w:cs="Arial"/>
          <w:sz w:val="24"/>
          <w:szCs w:val="24"/>
        </w:rPr>
        <w:t xml:space="preserve">относится к </w:t>
      </w:r>
      <w:r w:rsidR="006E320F" w:rsidRPr="00485EDF">
        <w:rPr>
          <w:rFonts w:ascii="Arial" w:hAnsi="Arial" w:cs="Arial"/>
          <w:color w:val="000000"/>
          <w:sz w:val="24"/>
          <w:szCs w:val="24"/>
          <w:shd w:val="clear" w:color="auto" w:fill="FFFFFF"/>
        </w:rPr>
        <w:t xml:space="preserve">ФКУ </w:t>
      </w:r>
      <w:proofErr w:type="spellStart"/>
      <w:r w:rsidR="0018105C" w:rsidRPr="00485EDF">
        <w:rPr>
          <w:rFonts w:ascii="Arial" w:hAnsi="Arial" w:cs="Arial"/>
          <w:color w:val="000000"/>
          <w:sz w:val="24"/>
          <w:szCs w:val="24"/>
          <w:shd w:val="clear" w:color="auto" w:fill="FFFFFF"/>
        </w:rPr>
        <w:t>Упрдор</w:t>
      </w:r>
      <w:proofErr w:type="spellEnd"/>
      <w:r w:rsidR="0018105C" w:rsidRPr="00485EDF">
        <w:rPr>
          <w:rFonts w:ascii="Arial" w:hAnsi="Arial" w:cs="Arial"/>
          <w:color w:val="000000"/>
          <w:sz w:val="24"/>
          <w:szCs w:val="24"/>
          <w:shd w:val="clear" w:color="auto" w:fill="FFFFFF"/>
        </w:rPr>
        <w:t xml:space="preserve"> «</w:t>
      </w:r>
      <w:r w:rsidR="003A586B" w:rsidRPr="00485EDF">
        <w:rPr>
          <w:rFonts w:ascii="Arial" w:hAnsi="Arial" w:cs="Arial"/>
          <w:color w:val="000000"/>
          <w:sz w:val="24"/>
          <w:szCs w:val="24"/>
          <w:shd w:val="clear" w:color="auto" w:fill="FFFFFF"/>
        </w:rPr>
        <w:t>Южный Байкал</w:t>
      </w:r>
      <w:r w:rsidR="0018105C" w:rsidRPr="00485EDF">
        <w:rPr>
          <w:rFonts w:ascii="Arial" w:hAnsi="Arial" w:cs="Arial"/>
          <w:color w:val="000000"/>
          <w:sz w:val="24"/>
          <w:szCs w:val="24"/>
          <w:shd w:val="clear" w:color="auto" w:fill="FFFFFF"/>
        </w:rPr>
        <w:t>»</w:t>
      </w:r>
      <w:r w:rsidR="00033B4F" w:rsidRPr="00485EDF">
        <w:rPr>
          <w:rFonts w:ascii="Arial" w:hAnsi="Arial" w:cs="Arial"/>
          <w:sz w:val="24"/>
          <w:szCs w:val="24"/>
        </w:rPr>
        <w:t>, обслуживающей Р-</w:t>
      </w:r>
      <w:r w:rsidR="003A586B" w:rsidRPr="00485EDF">
        <w:rPr>
          <w:rFonts w:ascii="Arial" w:hAnsi="Arial" w:cs="Arial"/>
          <w:sz w:val="24"/>
          <w:szCs w:val="24"/>
        </w:rPr>
        <w:t xml:space="preserve">258 </w:t>
      </w:r>
      <w:r w:rsidR="00033B4F" w:rsidRPr="00485EDF">
        <w:rPr>
          <w:rFonts w:ascii="Arial" w:hAnsi="Arial" w:cs="Arial"/>
          <w:sz w:val="24"/>
          <w:szCs w:val="24"/>
        </w:rPr>
        <w:t>«</w:t>
      </w:r>
      <w:r w:rsidR="003A586B" w:rsidRPr="00485EDF">
        <w:rPr>
          <w:rFonts w:ascii="Arial" w:hAnsi="Arial" w:cs="Arial"/>
          <w:sz w:val="24"/>
          <w:szCs w:val="24"/>
        </w:rPr>
        <w:t>Байкал</w:t>
      </w:r>
      <w:r w:rsidR="00033B4F" w:rsidRPr="00485EDF">
        <w:rPr>
          <w:rFonts w:ascii="Arial" w:hAnsi="Arial" w:cs="Arial"/>
          <w:sz w:val="24"/>
          <w:szCs w:val="24"/>
        </w:rPr>
        <w:t>».</w:t>
      </w:r>
    </w:p>
    <w:p w:rsidR="003A586B" w:rsidRPr="00485EDF" w:rsidRDefault="003A586B" w:rsidP="00882767">
      <w:pPr>
        <w:spacing w:after="0" w:line="240" w:lineRule="auto"/>
        <w:jc w:val="center"/>
        <w:rPr>
          <w:rFonts w:ascii="Arial" w:hAnsi="Arial" w:cs="Arial"/>
          <w:b/>
          <w:spacing w:val="-1"/>
          <w:sz w:val="24"/>
          <w:szCs w:val="24"/>
        </w:rPr>
      </w:pPr>
    </w:p>
    <w:p w:rsidR="00596954" w:rsidRPr="00485EDF" w:rsidRDefault="00596954" w:rsidP="00882767">
      <w:pPr>
        <w:spacing w:after="0" w:line="240" w:lineRule="auto"/>
        <w:jc w:val="center"/>
        <w:rPr>
          <w:rFonts w:ascii="Arial" w:hAnsi="Arial" w:cs="Arial"/>
          <w:b/>
          <w:sz w:val="24"/>
          <w:szCs w:val="24"/>
        </w:rPr>
      </w:pPr>
      <w:r w:rsidRPr="00485EDF">
        <w:rPr>
          <w:rFonts w:ascii="Arial" w:hAnsi="Arial" w:cs="Arial"/>
          <w:b/>
          <w:spacing w:val="-1"/>
          <w:sz w:val="24"/>
          <w:szCs w:val="24"/>
        </w:rPr>
        <w:t>3.</w:t>
      </w:r>
      <w:r w:rsidR="00447BEB" w:rsidRPr="00485EDF">
        <w:rPr>
          <w:rFonts w:ascii="Arial" w:hAnsi="Arial" w:cs="Arial"/>
          <w:b/>
          <w:spacing w:val="-1"/>
          <w:sz w:val="24"/>
          <w:szCs w:val="24"/>
        </w:rPr>
        <w:t>5</w:t>
      </w:r>
      <w:r w:rsidRPr="00485EDF">
        <w:rPr>
          <w:rFonts w:ascii="Arial" w:hAnsi="Arial" w:cs="Arial"/>
          <w:b/>
          <w:spacing w:val="-1"/>
          <w:sz w:val="24"/>
          <w:szCs w:val="24"/>
        </w:rPr>
        <w:t xml:space="preserve"> Разработка</w:t>
      </w:r>
      <w:r w:rsidRPr="00485EDF">
        <w:rPr>
          <w:rFonts w:ascii="Arial" w:hAnsi="Arial" w:cs="Arial"/>
          <w:b/>
          <w:sz w:val="24"/>
          <w:szCs w:val="24"/>
        </w:rPr>
        <w:t xml:space="preserve"> </w:t>
      </w:r>
      <w:r w:rsidRPr="00485EDF">
        <w:rPr>
          <w:rFonts w:ascii="Arial" w:hAnsi="Arial" w:cs="Arial"/>
          <w:b/>
          <w:spacing w:val="-1"/>
          <w:sz w:val="24"/>
          <w:szCs w:val="24"/>
        </w:rPr>
        <w:t>мероприятий</w:t>
      </w:r>
      <w:r w:rsidRPr="00485EDF">
        <w:rPr>
          <w:rFonts w:ascii="Arial" w:hAnsi="Arial" w:cs="Arial"/>
          <w:b/>
          <w:spacing w:val="1"/>
          <w:sz w:val="24"/>
          <w:szCs w:val="24"/>
        </w:rPr>
        <w:t xml:space="preserve"> </w:t>
      </w:r>
      <w:r w:rsidRPr="00485EDF">
        <w:rPr>
          <w:rFonts w:ascii="Arial" w:hAnsi="Arial" w:cs="Arial"/>
          <w:b/>
          <w:sz w:val="24"/>
          <w:szCs w:val="24"/>
        </w:rPr>
        <w:t>по</w:t>
      </w:r>
      <w:r w:rsidRPr="00485EDF">
        <w:rPr>
          <w:rFonts w:ascii="Arial" w:hAnsi="Arial" w:cs="Arial"/>
          <w:b/>
          <w:spacing w:val="-3"/>
          <w:sz w:val="24"/>
          <w:szCs w:val="24"/>
        </w:rPr>
        <w:t xml:space="preserve"> </w:t>
      </w:r>
      <w:r w:rsidRPr="00485EDF">
        <w:rPr>
          <w:rFonts w:ascii="Arial" w:hAnsi="Arial" w:cs="Arial"/>
          <w:b/>
          <w:spacing w:val="-1"/>
          <w:sz w:val="24"/>
          <w:szCs w:val="24"/>
        </w:rPr>
        <w:t>развитию</w:t>
      </w:r>
      <w:r w:rsidRPr="00485EDF">
        <w:rPr>
          <w:rFonts w:ascii="Arial" w:hAnsi="Arial" w:cs="Arial"/>
          <w:b/>
          <w:spacing w:val="-4"/>
          <w:sz w:val="24"/>
          <w:szCs w:val="24"/>
        </w:rPr>
        <w:t xml:space="preserve"> </w:t>
      </w:r>
      <w:r w:rsidRPr="00485EDF">
        <w:rPr>
          <w:rFonts w:ascii="Arial" w:hAnsi="Arial" w:cs="Arial"/>
          <w:b/>
          <w:spacing w:val="-1"/>
          <w:sz w:val="24"/>
          <w:szCs w:val="24"/>
        </w:rPr>
        <w:t>транспортной</w:t>
      </w:r>
      <w:r w:rsidRPr="00485EDF">
        <w:rPr>
          <w:rFonts w:ascii="Arial" w:hAnsi="Arial" w:cs="Arial"/>
          <w:b/>
          <w:spacing w:val="-2"/>
          <w:sz w:val="24"/>
          <w:szCs w:val="24"/>
        </w:rPr>
        <w:t xml:space="preserve"> </w:t>
      </w:r>
      <w:r w:rsidRPr="00485EDF">
        <w:rPr>
          <w:rFonts w:ascii="Arial" w:hAnsi="Arial" w:cs="Arial"/>
          <w:b/>
          <w:spacing w:val="-1"/>
          <w:sz w:val="24"/>
          <w:szCs w:val="24"/>
        </w:rPr>
        <w:t>инфраструктуры</w:t>
      </w:r>
      <w:r w:rsidRPr="00485EDF">
        <w:rPr>
          <w:rFonts w:ascii="Arial" w:hAnsi="Arial" w:cs="Arial"/>
          <w:b/>
          <w:sz w:val="24"/>
          <w:szCs w:val="24"/>
        </w:rPr>
        <w:t xml:space="preserve"> для городского – общественного транспорта на территории </w:t>
      </w:r>
      <w:r w:rsidR="0027009B" w:rsidRPr="00485EDF">
        <w:rPr>
          <w:rFonts w:ascii="Arial" w:hAnsi="Arial" w:cs="Arial"/>
          <w:b/>
          <w:sz w:val="24"/>
          <w:szCs w:val="24"/>
        </w:rPr>
        <w:t>Слюдянского муниципального образования</w:t>
      </w:r>
    </w:p>
    <w:p w:rsidR="00B44C8B" w:rsidRPr="00485EDF" w:rsidRDefault="00B44C8B" w:rsidP="0027009B">
      <w:pPr>
        <w:spacing w:after="0" w:line="240" w:lineRule="auto"/>
        <w:ind w:firstLine="709"/>
        <w:jc w:val="center"/>
        <w:rPr>
          <w:rFonts w:ascii="Arial" w:hAnsi="Arial" w:cs="Arial"/>
          <w:b/>
          <w:sz w:val="24"/>
          <w:szCs w:val="24"/>
        </w:rPr>
      </w:pPr>
    </w:p>
    <w:p w:rsidR="00596954" w:rsidRPr="00485EDF" w:rsidRDefault="00596954" w:rsidP="00337792">
      <w:pPr>
        <w:spacing w:after="0" w:line="240" w:lineRule="auto"/>
        <w:ind w:firstLine="851"/>
        <w:jc w:val="both"/>
        <w:rPr>
          <w:rFonts w:ascii="Arial" w:hAnsi="Arial" w:cs="Arial"/>
          <w:sz w:val="24"/>
          <w:szCs w:val="24"/>
        </w:rPr>
      </w:pPr>
      <w:r w:rsidRPr="00485EDF">
        <w:rPr>
          <w:rFonts w:ascii="Arial" w:hAnsi="Arial" w:cs="Arial"/>
          <w:sz w:val="24"/>
          <w:szCs w:val="24"/>
        </w:rPr>
        <w:t xml:space="preserve">К проблемам обслуживания населения городским – общественным транспортом г. </w:t>
      </w:r>
      <w:r w:rsidR="00F5618B" w:rsidRPr="00485EDF">
        <w:rPr>
          <w:rFonts w:ascii="Arial" w:hAnsi="Arial" w:cs="Arial"/>
          <w:sz w:val="24"/>
          <w:szCs w:val="24"/>
        </w:rPr>
        <w:t xml:space="preserve">Слюдянка </w:t>
      </w:r>
      <w:r w:rsidRPr="00485EDF">
        <w:rPr>
          <w:rFonts w:ascii="Arial" w:hAnsi="Arial" w:cs="Arial"/>
          <w:sz w:val="24"/>
          <w:szCs w:val="24"/>
        </w:rPr>
        <w:t xml:space="preserve">можно разделить на группы: </w:t>
      </w:r>
    </w:p>
    <w:p w:rsidR="00596954" w:rsidRPr="00485EDF" w:rsidRDefault="00596954" w:rsidP="00337792">
      <w:pPr>
        <w:pStyle w:val="a8"/>
        <w:numPr>
          <w:ilvl w:val="0"/>
          <w:numId w:val="9"/>
        </w:numPr>
        <w:tabs>
          <w:tab w:val="left" w:pos="993"/>
        </w:tabs>
        <w:spacing w:after="0" w:line="240" w:lineRule="auto"/>
        <w:ind w:left="0" w:firstLine="851"/>
        <w:jc w:val="both"/>
        <w:rPr>
          <w:rFonts w:ascii="Arial" w:hAnsi="Arial" w:cs="Arial"/>
          <w:sz w:val="24"/>
          <w:szCs w:val="24"/>
        </w:rPr>
      </w:pPr>
      <w:r w:rsidRPr="00485EDF">
        <w:rPr>
          <w:rFonts w:ascii="Arial" w:hAnsi="Arial" w:cs="Arial"/>
          <w:sz w:val="24"/>
          <w:szCs w:val="24"/>
        </w:rPr>
        <w:t>Качество обслуживания</w:t>
      </w:r>
      <w:r w:rsidR="00193024" w:rsidRPr="00485EDF">
        <w:rPr>
          <w:rFonts w:ascii="Arial" w:hAnsi="Arial" w:cs="Arial"/>
          <w:sz w:val="24"/>
          <w:szCs w:val="24"/>
        </w:rPr>
        <w:t>.</w:t>
      </w:r>
    </w:p>
    <w:p w:rsidR="00596954" w:rsidRPr="00485EDF" w:rsidRDefault="00596954" w:rsidP="00337792">
      <w:pPr>
        <w:pStyle w:val="a8"/>
        <w:numPr>
          <w:ilvl w:val="0"/>
          <w:numId w:val="9"/>
        </w:numPr>
        <w:tabs>
          <w:tab w:val="left" w:pos="993"/>
        </w:tabs>
        <w:spacing w:after="0" w:line="240" w:lineRule="auto"/>
        <w:ind w:left="0" w:firstLine="851"/>
        <w:jc w:val="both"/>
        <w:rPr>
          <w:rFonts w:ascii="Arial" w:hAnsi="Arial" w:cs="Arial"/>
          <w:sz w:val="24"/>
          <w:szCs w:val="24"/>
        </w:rPr>
      </w:pPr>
      <w:r w:rsidRPr="00485EDF">
        <w:rPr>
          <w:rFonts w:ascii="Arial" w:hAnsi="Arial" w:cs="Arial"/>
          <w:sz w:val="24"/>
          <w:szCs w:val="24"/>
        </w:rPr>
        <w:t>Безопасность перевозок</w:t>
      </w:r>
      <w:r w:rsidR="00193024" w:rsidRPr="00485EDF">
        <w:rPr>
          <w:rFonts w:ascii="Arial" w:hAnsi="Arial" w:cs="Arial"/>
          <w:sz w:val="24"/>
          <w:szCs w:val="24"/>
        </w:rPr>
        <w:t>.</w:t>
      </w:r>
    </w:p>
    <w:p w:rsidR="00596954" w:rsidRPr="00485EDF" w:rsidRDefault="00596954" w:rsidP="00337792">
      <w:pPr>
        <w:pStyle w:val="a8"/>
        <w:numPr>
          <w:ilvl w:val="0"/>
          <w:numId w:val="9"/>
        </w:numPr>
        <w:tabs>
          <w:tab w:val="left" w:pos="993"/>
        </w:tabs>
        <w:spacing w:after="0" w:line="240" w:lineRule="auto"/>
        <w:ind w:left="0" w:firstLine="851"/>
        <w:jc w:val="both"/>
        <w:rPr>
          <w:rFonts w:ascii="Arial" w:hAnsi="Arial" w:cs="Arial"/>
          <w:sz w:val="24"/>
          <w:szCs w:val="24"/>
        </w:rPr>
      </w:pPr>
      <w:r w:rsidRPr="00485EDF">
        <w:rPr>
          <w:rFonts w:ascii="Arial" w:hAnsi="Arial" w:cs="Arial"/>
          <w:sz w:val="24"/>
          <w:szCs w:val="24"/>
        </w:rPr>
        <w:t>Организация дорожного движения</w:t>
      </w:r>
      <w:r w:rsidR="00193024" w:rsidRPr="00485EDF">
        <w:rPr>
          <w:rFonts w:ascii="Arial" w:hAnsi="Arial" w:cs="Arial"/>
          <w:sz w:val="24"/>
          <w:szCs w:val="24"/>
        </w:rPr>
        <w:t>.</w:t>
      </w:r>
    </w:p>
    <w:p w:rsidR="00596954" w:rsidRPr="00485EDF" w:rsidRDefault="00596954" w:rsidP="00337792">
      <w:pPr>
        <w:pStyle w:val="a8"/>
        <w:numPr>
          <w:ilvl w:val="0"/>
          <w:numId w:val="9"/>
        </w:numPr>
        <w:tabs>
          <w:tab w:val="left" w:pos="993"/>
        </w:tabs>
        <w:spacing w:after="0" w:line="240" w:lineRule="auto"/>
        <w:ind w:left="0" w:firstLine="851"/>
        <w:jc w:val="both"/>
        <w:rPr>
          <w:rFonts w:ascii="Arial" w:hAnsi="Arial" w:cs="Arial"/>
          <w:sz w:val="24"/>
          <w:szCs w:val="24"/>
        </w:rPr>
      </w:pPr>
      <w:r w:rsidRPr="00485EDF">
        <w:rPr>
          <w:rFonts w:ascii="Arial" w:hAnsi="Arial" w:cs="Arial"/>
          <w:sz w:val="24"/>
          <w:szCs w:val="24"/>
        </w:rPr>
        <w:t>Инфраструктура системы пассажирского транспорта.</w:t>
      </w:r>
    </w:p>
    <w:p w:rsidR="00596954" w:rsidRPr="00485EDF" w:rsidRDefault="00596954" w:rsidP="00337792">
      <w:pPr>
        <w:spacing w:after="0" w:line="240" w:lineRule="auto"/>
        <w:ind w:firstLine="851"/>
        <w:jc w:val="both"/>
        <w:rPr>
          <w:rFonts w:ascii="Arial" w:hAnsi="Arial" w:cs="Arial"/>
          <w:sz w:val="24"/>
          <w:szCs w:val="24"/>
        </w:rPr>
      </w:pPr>
      <w:r w:rsidRPr="00485EDF">
        <w:rPr>
          <w:rFonts w:ascii="Arial" w:hAnsi="Arial" w:cs="Arial"/>
          <w:sz w:val="24"/>
          <w:szCs w:val="24"/>
        </w:rPr>
        <w:t>Недостаточное качество обслуживания обусловлена:</w:t>
      </w:r>
    </w:p>
    <w:p w:rsidR="00596954" w:rsidRPr="00485EDF" w:rsidRDefault="00596954" w:rsidP="00337792">
      <w:pPr>
        <w:spacing w:after="0" w:line="240" w:lineRule="auto"/>
        <w:ind w:firstLine="851"/>
        <w:jc w:val="both"/>
        <w:rPr>
          <w:rFonts w:ascii="Arial" w:hAnsi="Arial" w:cs="Arial"/>
          <w:sz w:val="24"/>
          <w:szCs w:val="24"/>
        </w:rPr>
      </w:pPr>
      <w:r w:rsidRPr="00485EDF">
        <w:rPr>
          <w:rFonts w:ascii="Arial" w:hAnsi="Arial" w:cs="Arial"/>
          <w:sz w:val="24"/>
          <w:szCs w:val="24"/>
        </w:rPr>
        <w:t>- недостаточной квалификации экипажей;</w:t>
      </w:r>
    </w:p>
    <w:p w:rsidR="00596954" w:rsidRPr="00485EDF" w:rsidRDefault="00596954" w:rsidP="00337792">
      <w:pPr>
        <w:spacing w:after="0" w:line="240" w:lineRule="auto"/>
        <w:ind w:firstLine="851"/>
        <w:jc w:val="both"/>
        <w:rPr>
          <w:rFonts w:ascii="Arial" w:hAnsi="Arial" w:cs="Arial"/>
          <w:sz w:val="24"/>
          <w:szCs w:val="24"/>
        </w:rPr>
      </w:pPr>
      <w:r w:rsidRPr="00485EDF">
        <w:rPr>
          <w:rFonts w:ascii="Arial" w:hAnsi="Arial" w:cs="Arial"/>
          <w:sz w:val="24"/>
          <w:szCs w:val="24"/>
        </w:rPr>
        <w:t>- неприемлемого в некоторых случаях интервала движения транспортных средств по маршрутам, зачастую время ожидания превышает время, указанное в расписании движения;</w:t>
      </w:r>
    </w:p>
    <w:p w:rsidR="00596954" w:rsidRPr="00485EDF" w:rsidRDefault="00596954" w:rsidP="00337792">
      <w:pPr>
        <w:spacing w:after="0" w:line="240" w:lineRule="auto"/>
        <w:ind w:firstLine="851"/>
        <w:jc w:val="both"/>
        <w:rPr>
          <w:rFonts w:ascii="Arial" w:hAnsi="Arial" w:cs="Arial"/>
          <w:sz w:val="24"/>
          <w:szCs w:val="24"/>
        </w:rPr>
      </w:pPr>
      <w:r w:rsidRPr="00485EDF">
        <w:rPr>
          <w:rFonts w:ascii="Arial" w:hAnsi="Arial" w:cs="Arial"/>
          <w:sz w:val="24"/>
          <w:szCs w:val="24"/>
        </w:rPr>
        <w:t>К неприемлемому интервалу движения времени относится простой автобусных маршрутов №</w:t>
      </w:r>
      <w:r w:rsidR="00B7471E" w:rsidRPr="00485EDF">
        <w:rPr>
          <w:rFonts w:ascii="Arial" w:hAnsi="Arial" w:cs="Arial"/>
          <w:sz w:val="24"/>
          <w:szCs w:val="24"/>
        </w:rPr>
        <w:t>1</w:t>
      </w:r>
      <w:r w:rsidR="00D31C6C" w:rsidRPr="00485EDF">
        <w:rPr>
          <w:rFonts w:ascii="Arial" w:hAnsi="Arial" w:cs="Arial"/>
          <w:sz w:val="24"/>
          <w:szCs w:val="24"/>
        </w:rPr>
        <w:t xml:space="preserve"> в конечных пунктах следования.</w:t>
      </w:r>
    </w:p>
    <w:p w:rsidR="00596954" w:rsidRPr="00485EDF" w:rsidRDefault="00596954" w:rsidP="00337792">
      <w:pPr>
        <w:spacing w:after="0" w:line="240" w:lineRule="auto"/>
        <w:ind w:firstLine="851"/>
        <w:jc w:val="both"/>
        <w:rPr>
          <w:rFonts w:ascii="Arial" w:hAnsi="Arial" w:cs="Arial"/>
          <w:sz w:val="24"/>
          <w:szCs w:val="24"/>
        </w:rPr>
      </w:pPr>
      <w:r w:rsidRPr="00485EDF">
        <w:rPr>
          <w:rFonts w:ascii="Arial" w:hAnsi="Arial" w:cs="Arial"/>
          <w:sz w:val="24"/>
          <w:szCs w:val="24"/>
        </w:rPr>
        <w:lastRenderedPageBreak/>
        <w:t xml:space="preserve">Безопасность перевозок это: </w:t>
      </w:r>
    </w:p>
    <w:p w:rsidR="00596954" w:rsidRPr="00485EDF" w:rsidRDefault="00596954" w:rsidP="00337792">
      <w:pPr>
        <w:tabs>
          <w:tab w:val="left" w:pos="851"/>
        </w:tabs>
        <w:spacing w:after="0" w:line="240" w:lineRule="auto"/>
        <w:ind w:firstLine="851"/>
        <w:jc w:val="both"/>
        <w:rPr>
          <w:rFonts w:ascii="Arial" w:hAnsi="Arial" w:cs="Arial"/>
          <w:sz w:val="24"/>
          <w:szCs w:val="24"/>
        </w:rPr>
      </w:pPr>
      <w:r w:rsidRPr="00485EDF">
        <w:rPr>
          <w:rFonts w:ascii="Arial" w:hAnsi="Arial" w:cs="Arial"/>
          <w:sz w:val="24"/>
          <w:szCs w:val="24"/>
        </w:rPr>
        <w:t xml:space="preserve">- </w:t>
      </w:r>
      <w:r w:rsidR="00827361" w:rsidRPr="00485EDF">
        <w:rPr>
          <w:rFonts w:ascii="Arial" w:hAnsi="Arial" w:cs="Arial"/>
          <w:sz w:val="24"/>
          <w:szCs w:val="24"/>
        </w:rPr>
        <w:t xml:space="preserve"> </w:t>
      </w:r>
      <w:r w:rsidRPr="00485EDF">
        <w:rPr>
          <w:rFonts w:ascii="Arial" w:hAnsi="Arial" w:cs="Arial"/>
          <w:sz w:val="24"/>
          <w:szCs w:val="24"/>
        </w:rPr>
        <w:t>Необеспечении безопасной высадки и посадки пассажиров.</w:t>
      </w:r>
    </w:p>
    <w:p w:rsidR="00596954" w:rsidRPr="00485EDF" w:rsidRDefault="00827361" w:rsidP="00337792">
      <w:pPr>
        <w:spacing w:after="0" w:line="240" w:lineRule="auto"/>
        <w:ind w:firstLine="851"/>
        <w:jc w:val="both"/>
        <w:rPr>
          <w:rFonts w:ascii="Arial" w:hAnsi="Arial" w:cs="Arial"/>
          <w:sz w:val="24"/>
          <w:szCs w:val="24"/>
        </w:rPr>
      </w:pPr>
      <w:r w:rsidRPr="00485EDF">
        <w:rPr>
          <w:rFonts w:ascii="Arial" w:hAnsi="Arial" w:cs="Arial"/>
          <w:sz w:val="24"/>
          <w:szCs w:val="24"/>
        </w:rPr>
        <w:t xml:space="preserve">- </w:t>
      </w:r>
      <w:r w:rsidR="00596954" w:rsidRPr="00485EDF">
        <w:rPr>
          <w:rFonts w:ascii="Arial" w:hAnsi="Arial" w:cs="Arial"/>
          <w:sz w:val="24"/>
          <w:szCs w:val="24"/>
        </w:rPr>
        <w:t>Несоблюдение режимов движения (резкие ускорения и торможения, которые могут привес</w:t>
      </w:r>
      <w:r w:rsidR="00D31C6C" w:rsidRPr="00485EDF">
        <w:rPr>
          <w:rFonts w:ascii="Arial" w:hAnsi="Arial" w:cs="Arial"/>
          <w:sz w:val="24"/>
          <w:szCs w:val="24"/>
        </w:rPr>
        <w:t xml:space="preserve">ти к </w:t>
      </w:r>
      <w:proofErr w:type="spellStart"/>
      <w:r w:rsidR="00D31C6C" w:rsidRPr="00485EDF">
        <w:rPr>
          <w:rFonts w:ascii="Arial" w:hAnsi="Arial" w:cs="Arial"/>
          <w:sz w:val="24"/>
          <w:szCs w:val="24"/>
        </w:rPr>
        <w:t>травмированию</w:t>
      </w:r>
      <w:proofErr w:type="spellEnd"/>
      <w:r w:rsidR="00D31C6C" w:rsidRPr="00485EDF">
        <w:rPr>
          <w:rFonts w:ascii="Arial" w:hAnsi="Arial" w:cs="Arial"/>
          <w:sz w:val="24"/>
          <w:szCs w:val="24"/>
        </w:rPr>
        <w:t xml:space="preserve"> пассажиров).</w:t>
      </w:r>
    </w:p>
    <w:p w:rsidR="00596954" w:rsidRPr="00485EDF" w:rsidRDefault="00596954" w:rsidP="00337792">
      <w:pPr>
        <w:spacing w:after="0" w:line="240" w:lineRule="auto"/>
        <w:ind w:firstLine="851"/>
        <w:jc w:val="both"/>
        <w:rPr>
          <w:rFonts w:ascii="Arial" w:hAnsi="Arial" w:cs="Arial"/>
          <w:sz w:val="24"/>
          <w:szCs w:val="24"/>
        </w:rPr>
      </w:pPr>
      <w:r w:rsidRPr="00485EDF">
        <w:rPr>
          <w:rFonts w:ascii="Arial" w:hAnsi="Arial" w:cs="Arial"/>
          <w:sz w:val="24"/>
          <w:szCs w:val="24"/>
        </w:rPr>
        <w:t>Проблема организации дорожного движения в настоящее время актуальна и связано это с пассажирским городским транспортом. В виду этого с несоответствием ресурсов улично-дорожной сети и смешанных транспортных потоков регулярно на участках возникают транспортные затор, которые приводят к снижению скорости сообщения, иногда и полной остановки движения. В часы «пик» время рейса на маршруте увеличивается. Как следствие:</w:t>
      </w:r>
    </w:p>
    <w:p w:rsidR="00596954" w:rsidRPr="00485EDF" w:rsidRDefault="00596954" w:rsidP="00337792">
      <w:pPr>
        <w:spacing w:after="0" w:line="240" w:lineRule="auto"/>
        <w:ind w:firstLine="851"/>
        <w:jc w:val="both"/>
        <w:rPr>
          <w:rFonts w:ascii="Arial" w:hAnsi="Arial" w:cs="Arial"/>
          <w:sz w:val="24"/>
          <w:szCs w:val="24"/>
        </w:rPr>
      </w:pPr>
      <w:r w:rsidRPr="00485EDF">
        <w:rPr>
          <w:rFonts w:ascii="Arial" w:hAnsi="Arial" w:cs="Arial"/>
          <w:sz w:val="24"/>
          <w:szCs w:val="24"/>
        </w:rPr>
        <w:t>- в часы «пик» общественно – городской транспорт в значительной степени переполнен;</w:t>
      </w:r>
    </w:p>
    <w:p w:rsidR="00596954" w:rsidRPr="00485EDF" w:rsidRDefault="00596954" w:rsidP="00337792">
      <w:pPr>
        <w:spacing w:after="0" w:line="240" w:lineRule="auto"/>
        <w:ind w:firstLine="851"/>
        <w:jc w:val="both"/>
        <w:rPr>
          <w:rFonts w:ascii="Arial" w:hAnsi="Arial" w:cs="Arial"/>
          <w:sz w:val="24"/>
          <w:szCs w:val="24"/>
        </w:rPr>
      </w:pPr>
      <w:r w:rsidRPr="00485EDF">
        <w:rPr>
          <w:rFonts w:ascii="Arial" w:hAnsi="Arial" w:cs="Arial"/>
          <w:sz w:val="24"/>
          <w:szCs w:val="24"/>
        </w:rPr>
        <w:t>- увеличивается время ожидания для пассажиров на остановочных пунктах;</w:t>
      </w:r>
    </w:p>
    <w:p w:rsidR="00596954" w:rsidRPr="00485EDF" w:rsidRDefault="00596954" w:rsidP="00337792">
      <w:pPr>
        <w:spacing w:after="0" w:line="240" w:lineRule="auto"/>
        <w:ind w:firstLine="851"/>
        <w:jc w:val="both"/>
        <w:rPr>
          <w:rFonts w:ascii="Arial" w:hAnsi="Arial" w:cs="Arial"/>
          <w:sz w:val="24"/>
          <w:szCs w:val="24"/>
        </w:rPr>
      </w:pPr>
      <w:r w:rsidRPr="00485EDF">
        <w:rPr>
          <w:rFonts w:ascii="Arial" w:hAnsi="Arial" w:cs="Arial"/>
          <w:sz w:val="24"/>
          <w:szCs w:val="24"/>
        </w:rPr>
        <w:t>- время доставки пассажиров;</w:t>
      </w:r>
    </w:p>
    <w:p w:rsidR="00596954" w:rsidRPr="00485EDF" w:rsidRDefault="00596954" w:rsidP="00337792">
      <w:pPr>
        <w:spacing w:after="0" w:line="240" w:lineRule="auto"/>
        <w:ind w:firstLine="851"/>
        <w:jc w:val="both"/>
        <w:rPr>
          <w:rFonts w:ascii="Arial" w:hAnsi="Arial" w:cs="Arial"/>
          <w:sz w:val="24"/>
          <w:szCs w:val="24"/>
        </w:rPr>
      </w:pPr>
      <w:r w:rsidRPr="00485EDF">
        <w:rPr>
          <w:rFonts w:ascii="Arial" w:hAnsi="Arial" w:cs="Arial"/>
          <w:sz w:val="24"/>
          <w:szCs w:val="24"/>
        </w:rPr>
        <w:t>- рост «личного» транспорта;</w:t>
      </w:r>
    </w:p>
    <w:p w:rsidR="00596954" w:rsidRPr="00485EDF" w:rsidRDefault="00596954" w:rsidP="00337792">
      <w:pPr>
        <w:spacing w:after="0" w:line="240" w:lineRule="auto"/>
        <w:ind w:firstLine="851"/>
        <w:jc w:val="both"/>
        <w:rPr>
          <w:rFonts w:ascii="Arial" w:hAnsi="Arial" w:cs="Arial"/>
          <w:sz w:val="24"/>
          <w:szCs w:val="24"/>
        </w:rPr>
      </w:pPr>
      <w:r w:rsidRPr="00485EDF">
        <w:rPr>
          <w:rFonts w:ascii="Arial" w:hAnsi="Arial" w:cs="Arial"/>
          <w:sz w:val="24"/>
          <w:szCs w:val="24"/>
        </w:rPr>
        <w:t>- усугубления состояния экологической обстановки</w:t>
      </w:r>
      <w:r w:rsidR="00827361" w:rsidRPr="00485EDF">
        <w:rPr>
          <w:rFonts w:ascii="Arial" w:hAnsi="Arial" w:cs="Arial"/>
          <w:sz w:val="24"/>
          <w:szCs w:val="24"/>
        </w:rPr>
        <w:t xml:space="preserve"> за счет заторов на участках улично-дорожной сети</w:t>
      </w:r>
      <w:r w:rsidRPr="00485EDF">
        <w:rPr>
          <w:rFonts w:ascii="Arial" w:hAnsi="Arial" w:cs="Arial"/>
          <w:sz w:val="24"/>
          <w:szCs w:val="24"/>
        </w:rPr>
        <w:t>.</w:t>
      </w:r>
    </w:p>
    <w:p w:rsidR="00596954" w:rsidRPr="00485EDF" w:rsidRDefault="00596954" w:rsidP="00337792">
      <w:pPr>
        <w:spacing w:after="0" w:line="240" w:lineRule="auto"/>
        <w:ind w:firstLine="851"/>
        <w:jc w:val="both"/>
        <w:rPr>
          <w:rFonts w:ascii="Arial" w:hAnsi="Arial" w:cs="Arial"/>
          <w:sz w:val="24"/>
          <w:szCs w:val="24"/>
        </w:rPr>
      </w:pPr>
      <w:r w:rsidRPr="00485EDF">
        <w:rPr>
          <w:rFonts w:ascii="Arial" w:hAnsi="Arial" w:cs="Arial"/>
          <w:sz w:val="24"/>
          <w:szCs w:val="24"/>
        </w:rPr>
        <w:t>Совершенствование инфраструктуры маршрутной сети. К инфраструктуре относятся конечные (начальные) и промежуточные остановочные пункты.</w:t>
      </w:r>
    </w:p>
    <w:p w:rsidR="00596954" w:rsidRPr="00485EDF" w:rsidRDefault="00596954" w:rsidP="00337792">
      <w:pPr>
        <w:spacing w:after="0" w:line="240" w:lineRule="auto"/>
        <w:ind w:firstLine="851"/>
        <w:rPr>
          <w:rFonts w:ascii="Arial" w:hAnsi="Arial" w:cs="Arial"/>
          <w:sz w:val="24"/>
          <w:szCs w:val="24"/>
        </w:rPr>
      </w:pPr>
      <w:r w:rsidRPr="00485EDF">
        <w:rPr>
          <w:rFonts w:ascii="Arial" w:hAnsi="Arial" w:cs="Arial"/>
          <w:sz w:val="24"/>
          <w:szCs w:val="24"/>
        </w:rPr>
        <w:t>Остановочные пункты - места на маршруте, пред</w:t>
      </w:r>
      <w:r w:rsidR="00447BEB" w:rsidRPr="00485EDF">
        <w:rPr>
          <w:rFonts w:ascii="Arial" w:hAnsi="Arial" w:cs="Arial"/>
          <w:sz w:val="24"/>
          <w:szCs w:val="24"/>
        </w:rPr>
        <w:t xml:space="preserve">назначенные и оборудованные для </w:t>
      </w:r>
      <w:r w:rsidRPr="00485EDF">
        <w:rPr>
          <w:rFonts w:ascii="Arial" w:hAnsi="Arial" w:cs="Arial"/>
          <w:sz w:val="24"/>
          <w:szCs w:val="24"/>
        </w:rPr>
        <w:t>остановки транспортного средства с целью посадки и высадки пассажиров.</w:t>
      </w:r>
    </w:p>
    <w:p w:rsidR="00596954" w:rsidRPr="00485EDF" w:rsidRDefault="00596954" w:rsidP="00337792">
      <w:pPr>
        <w:spacing w:after="0" w:line="240" w:lineRule="auto"/>
        <w:ind w:firstLine="851"/>
        <w:jc w:val="both"/>
        <w:rPr>
          <w:rFonts w:ascii="Arial" w:hAnsi="Arial" w:cs="Arial"/>
          <w:sz w:val="24"/>
          <w:szCs w:val="24"/>
        </w:rPr>
      </w:pPr>
      <w:r w:rsidRPr="00485EDF">
        <w:rPr>
          <w:rFonts w:ascii="Arial" w:hAnsi="Arial" w:cs="Arial"/>
          <w:sz w:val="24"/>
          <w:szCs w:val="24"/>
        </w:rPr>
        <w:t>Наиболее актуальные задачи совершенствование маршрутной сети – повышение скорости сообщения на маршрутах городского – общественного транспорта.</w:t>
      </w:r>
    </w:p>
    <w:p w:rsidR="007107A8" w:rsidRPr="00485EDF" w:rsidRDefault="00596954" w:rsidP="00337792">
      <w:pPr>
        <w:spacing w:after="0" w:line="240" w:lineRule="auto"/>
        <w:ind w:firstLine="851"/>
        <w:jc w:val="both"/>
        <w:rPr>
          <w:rFonts w:ascii="Arial" w:hAnsi="Arial" w:cs="Arial"/>
          <w:sz w:val="24"/>
          <w:szCs w:val="24"/>
        </w:rPr>
      </w:pPr>
      <w:r w:rsidRPr="00485EDF">
        <w:rPr>
          <w:rFonts w:ascii="Arial" w:hAnsi="Arial" w:cs="Arial"/>
          <w:sz w:val="24"/>
          <w:szCs w:val="24"/>
        </w:rPr>
        <w:t>Предлагаемые мероприятия к совершенствованию инфраструктуры маршрутной сети:</w:t>
      </w:r>
      <w:r w:rsidR="00447BEB" w:rsidRPr="00485EDF">
        <w:rPr>
          <w:rFonts w:ascii="Arial" w:hAnsi="Arial" w:cs="Arial"/>
          <w:sz w:val="24"/>
          <w:szCs w:val="24"/>
        </w:rPr>
        <w:t xml:space="preserve"> </w:t>
      </w:r>
      <w:r w:rsidR="0027009B" w:rsidRPr="00485EDF">
        <w:rPr>
          <w:rFonts w:ascii="Arial" w:hAnsi="Arial" w:cs="Arial"/>
          <w:sz w:val="24"/>
          <w:szCs w:val="24"/>
        </w:rPr>
        <w:t>о</w:t>
      </w:r>
      <w:r w:rsidRPr="00485EDF">
        <w:rPr>
          <w:rFonts w:ascii="Arial" w:hAnsi="Arial" w:cs="Arial"/>
          <w:sz w:val="24"/>
          <w:szCs w:val="24"/>
        </w:rPr>
        <w:t xml:space="preserve">бустройство </w:t>
      </w:r>
      <w:r w:rsidR="00B7471E" w:rsidRPr="00485EDF">
        <w:rPr>
          <w:rFonts w:ascii="Arial" w:hAnsi="Arial" w:cs="Arial"/>
          <w:sz w:val="24"/>
          <w:szCs w:val="24"/>
        </w:rPr>
        <w:t>заездного кармана</w:t>
      </w:r>
      <w:r w:rsidRPr="00485EDF">
        <w:rPr>
          <w:rFonts w:ascii="Arial" w:hAnsi="Arial" w:cs="Arial"/>
          <w:sz w:val="24"/>
          <w:szCs w:val="24"/>
        </w:rPr>
        <w:t xml:space="preserve"> по ул. </w:t>
      </w:r>
      <w:r w:rsidR="007F0238" w:rsidRPr="00485EDF">
        <w:rPr>
          <w:rFonts w:ascii="Arial" w:hAnsi="Arial" w:cs="Arial"/>
          <w:sz w:val="24"/>
          <w:szCs w:val="24"/>
        </w:rPr>
        <w:t>Парижской коммуны (в районе Центрального рынка)</w:t>
      </w:r>
      <w:r w:rsidR="002961DB" w:rsidRPr="00485EDF">
        <w:rPr>
          <w:rFonts w:ascii="Arial" w:hAnsi="Arial" w:cs="Arial"/>
          <w:sz w:val="24"/>
          <w:szCs w:val="24"/>
        </w:rPr>
        <w:t xml:space="preserve">. </w:t>
      </w:r>
    </w:p>
    <w:p w:rsidR="00755DB1" w:rsidRPr="00485EDF" w:rsidRDefault="005E2A8F" w:rsidP="00337792">
      <w:pPr>
        <w:spacing w:after="0" w:line="240" w:lineRule="auto"/>
        <w:ind w:firstLine="851"/>
        <w:jc w:val="both"/>
        <w:rPr>
          <w:rFonts w:ascii="Arial" w:hAnsi="Arial" w:cs="Arial"/>
          <w:sz w:val="24"/>
          <w:szCs w:val="24"/>
        </w:rPr>
      </w:pPr>
      <w:r w:rsidRPr="00485EDF">
        <w:rPr>
          <w:rFonts w:ascii="Arial" w:hAnsi="Arial" w:cs="Arial"/>
          <w:sz w:val="24"/>
          <w:szCs w:val="24"/>
        </w:rPr>
        <w:t xml:space="preserve">Исходя из </w:t>
      </w:r>
      <w:r w:rsidR="00755DB1" w:rsidRPr="00485EDF">
        <w:rPr>
          <w:rFonts w:ascii="Arial" w:hAnsi="Arial" w:cs="Arial"/>
          <w:sz w:val="24"/>
          <w:szCs w:val="24"/>
        </w:rPr>
        <w:t xml:space="preserve">геометрической </w:t>
      </w:r>
      <w:r w:rsidR="00621551" w:rsidRPr="00485EDF">
        <w:rPr>
          <w:rFonts w:ascii="Arial" w:hAnsi="Arial" w:cs="Arial"/>
          <w:sz w:val="24"/>
          <w:szCs w:val="24"/>
        </w:rPr>
        <w:t>характеристики</w:t>
      </w:r>
      <w:r w:rsidR="00755DB1" w:rsidRPr="00485EDF">
        <w:rPr>
          <w:rFonts w:ascii="Arial" w:hAnsi="Arial" w:cs="Arial"/>
          <w:sz w:val="24"/>
          <w:szCs w:val="24"/>
        </w:rPr>
        <w:t xml:space="preserve"> улиц</w:t>
      </w:r>
      <w:r w:rsidR="00621551" w:rsidRPr="00485EDF">
        <w:rPr>
          <w:rFonts w:ascii="Arial" w:hAnsi="Arial" w:cs="Arial"/>
          <w:sz w:val="24"/>
          <w:szCs w:val="24"/>
        </w:rPr>
        <w:t>ы</w:t>
      </w:r>
      <w:r w:rsidRPr="00485EDF">
        <w:rPr>
          <w:rFonts w:ascii="Arial" w:hAnsi="Arial" w:cs="Arial"/>
          <w:sz w:val="24"/>
          <w:szCs w:val="24"/>
        </w:rPr>
        <w:t xml:space="preserve"> при помощи </w:t>
      </w:r>
      <w:r w:rsidR="00202313" w:rsidRPr="00485EDF">
        <w:rPr>
          <w:rFonts w:ascii="Arial" w:hAnsi="Arial" w:cs="Arial"/>
          <w:sz w:val="24"/>
          <w:szCs w:val="24"/>
        </w:rPr>
        <w:t>ПОДД</w:t>
      </w:r>
      <w:r w:rsidR="00755DB1" w:rsidRPr="00485EDF">
        <w:rPr>
          <w:rFonts w:ascii="Arial" w:hAnsi="Arial" w:cs="Arial"/>
          <w:sz w:val="24"/>
          <w:szCs w:val="24"/>
        </w:rPr>
        <w:t xml:space="preserve"> следует </w:t>
      </w:r>
      <w:r w:rsidR="00202313" w:rsidRPr="00485EDF">
        <w:rPr>
          <w:rFonts w:ascii="Arial" w:hAnsi="Arial" w:cs="Arial"/>
          <w:sz w:val="24"/>
          <w:szCs w:val="24"/>
        </w:rPr>
        <w:t>рассмотреть обустройство</w:t>
      </w:r>
      <w:r w:rsidR="00755DB1" w:rsidRPr="00485EDF">
        <w:rPr>
          <w:rFonts w:ascii="Arial" w:hAnsi="Arial" w:cs="Arial"/>
          <w:sz w:val="24"/>
          <w:szCs w:val="24"/>
        </w:rPr>
        <w:t xml:space="preserve"> </w:t>
      </w:r>
      <w:r w:rsidR="00202313" w:rsidRPr="00485EDF">
        <w:rPr>
          <w:rFonts w:ascii="Arial" w:hAnsi="Arial" w:cs="Arial"/>
          <w:sz w:val="24"/>
          <w:szCs w:val="24"/>
        </w:rPr>
        <w:t>заездных</w:t>
      </w:r>
      <w:r w:rsidR="003E50A3" w:rsidRPr="00485EDF">
        <w:rPr>
          <w:rFonts w:ascii="Arial" w:hAnsi="Arial" w:cs="Arial"/>
          <w:sz w:val="24"/>
          <w:szCs w:val="24"/>
        </w:rPr>
        <w:t xml:space="preserve"> карман</w:t>
      </w:r>
      <w:r w:rsidR="00202313" w:rsidRPr="00485EDF">
        <w:rPr>
          <w:rFonts w:ascii="Arial" w:hAnsi="Arial" w:cs="Arial"/>
          <w:sz w:val="24"/>
          <w:szCs w:val="24"/>
        </w:rPr>
        <w:t>ов</w:t>
      </w:r>
      <w:r w:rsidR="003E50A3" w:rsidRPr="00485EDF">
        <w:rPr>
          <w:rFonts w:ascii="Arial" w:hAnsi="Arial" w:cs="Arial"/>
          <w:sz w:val="24"/>
          <w:szCs w:val="24"/>
        </w:rPr>
        <w:t>.</w:t>
      </w:r>
    </w:p>
    <w:p w:rsidR="00596954" w:rsidRPr="00485EDF" w:rsidRDefault="00596954" w:rsidP="00337792">
      <w:pPr>
        <w:spacing w:after="0" w:line="240" w:lineRule="auto"/>
        <w:ind w:firstLine="851"/>
        <w:jc w:val="both"/>
        <w:rPr>
          <w:rFonts w:ascii="Arial" w:hAnsi="Arial" w:cs="Arial"/>
          <w:sz w:val="24"/>
          <w:szCs w:val="24"/>
        </w:rPr>
      </w:pPr>
      <w:r w:rsidRPr="00485EDF">
        <w:rPr>
          <w:rFonts w:ascii="Arial" w:hAnsi="Arial" w:cs="Arial"/>
          <w:sz w:val="24"/>
          <w:szCs w:val="24"/>
        </w:rPr>
        <w:t>Мероприятия по совершенствованию организации дорожного движения.</w:t>
      </w:r>
    </w:p>
    <w:p w:rsidR="00596954" w:rsidRPr="00485EDF" w:rsidRDefault="00596954" w:rsidP="00337792">
      <w:pPr>
        <w:spacing w:after="0" w:line="240" w:lineRule="auto"/>
        <w:ind w:firstLine="851"/>
        <w:jc w:val="both"/>
        <w:rPr>
          <w:rFonts w:ascii="Arial" w:hAnsi="Arial" w:cs="Arial"/>
          <w:sz w:val="24"/>
          <w:szCs w:val="24"/>
        </w:rPr>
      </w:pPr>
      <w:r w:rsidRPr="00485EDF">
        <w:rPr>
          <w:rFonts w:ascii="Arial" w:hAnsi="Arial" w:cs="Arial"/>
          <w:sz w:val="24"/>
          <w:szCs w:val="24"/>
        </w:rPr>
        <w:t>Обязательным условием повышения эффективности функционирования пассажирского городского – общественного транспорта считается обеспечение приоритетного движения подвижного состава на УДС.</w:t>
      </w:r>
      <w:r w:rsidR="00033338" w:rsidRPr="00485EDF">
        <w:rPr>
          <w:rFonts w:ascii="Arial" w:hAnsi="Arial" w:cs="Arial"/>
          <w:sz w:val="24"/>
          <w:szCs w:val="24"/>
        </w:rPr>
        <w:t xml:space="preserve"> К мероприятиям относится обустройство ул. </w:t>
      </w:r>
      <w:r w:rsidR="00F5618B" w:rsidRPr="00485EDF">
        <w:rPr>
          <w:rFonts w:ascii="Arial" w:hAnsi="Arial" w:cs="Arial"/>
          <w:sz w:val="24"/>
          <w:szCs w:val="24"/>
        </w:rPr>
        <w:t>Парижской коммуны</w:t>
      </w:r>
      <w:r w:rsidR="00033338" w:rsidRPr="00485EDF">
        <w:rPr>
          <w:rFonts w:ascii="Arial" w:hAnsi="Arial" w:cs="Arial"/>
          <w:sz w:val="24"/>
          <w:szCs w:val="24"/>
        </w:rPr>
        <w:t xml:space="preserve"> для движения городского общественного транспорта.</w:t>
      </w:r>
    </w:p>
    <w:p w:rsidR="00596954" w:rsidRPr="00485EDF" w:rsidRDefault="00596954" w:rsidP="00337792">
      <w:pPr>
        <w:spacing w:after="0" w:line="240" w:lineRule="auto"/>
        <w:ind w:firstLine="851"/>
        <w:jc w:val="both"/>
        <w:rPr>
          <w:rFonts w:ascii="Arial" w:hAnsi="Arial" w:cs="Arial"/>
          <w:sz w:val="24"/>
          <w:szCs w:val="24"/>
        </w:rPr>
      </w:pPr>
      <w:r w:rsidRPr="00485EDF">
        <w:rPr>
          <w:rFonts w:ascii="Arial" w:hAnsi="Arial" w:cs="Arial"/>
          <w:sz w:val="24"/>
          <w:szCs w:val="24"/>
        </w:rPr>
        <w:t>Для водителей экипажей городского пассажирского транспорта предлагается проводить курсы повышения квалификации раз в квартал, с целью совершенствования водительского мастерства и знаний в области ПДД.</w:t>
      </w:r>
    </w:p>
    <w:p w:rsidR="00A013A3" w:rsidRPr="00485EDF" w:rsidRDefault="00FA4ED1" w:rsidP="00337792">
      <w:pPr>
        <w:autoSpaceDE w:val="0"/>
        <w:autoSpaceDN w:val="0"/>
        <w:adjustRightInd w:val="0"/>
        <w:spacing w:after="0" w:line="240" w:lineRule="auto"/>
        <w:ind w:firstLine="851"/>
        <w:jc w:val="both"/>
        <w:rPr>
          <w:rFonts w:ascii="Arial" w:eastAsia="Times New Roman" w:hAnsi="Arial" w:cs="Arial"/>
          <w:spacing w:val="-2"/>
          <w:sz w:val="24"/>
          <w:szCs w:val="24"/>
          <w:lang w:val="x-none" w:eastAsia="x-none"/>
        </w:rPr>
      </w:pPr>
      <w:r w:rsidRPr="00485EDF">
        <w:rPr>
          <w:rFonts w:ascii="Arial" w:eastAsia="Times New Roman" w:hAnsi="Arial" w:cs="Arial"/>
          <w:spacing w:val="-1"/>
          <w:sz w:val="24"/>
          <w:szCs w:val="24"/>
          <w:lang w:eastAsia="x-none"/>
        </w:rPr>
        <w:t xml:space="preserve">Предлагаемые мероприятия по развитию </w:t>
      </w:r>
      <w:r w:rsidR="00BC7F18" w:rsidRPr="00485EDF">
        <w:rPr>
          <w:rFonts w:ascii="Arial" w:eastAsia="Times New Roman" w:hAnsi="Arial" w:cs="Arial"/>
          <w:spacing w:val="-1"/>
          <w:sz w:val="24"/>
          <w:szCs w:val="24"/>
          <w:lang w:eastAsia="x-none"/>
        </w:rPr>
        <w:t>городского пассажирского транспорта, включающий</w:t>
      </w:r>
      <w:r w:rsidRPr="00485EDF">
        <w:rPr>
          <w:rFonts w:ascii="Arial" w:eastAsia="Times New Roman" w:hAnsi="Arial" w:cs="Arial"/>
          <w:spacing w:val="-1"/>
          <w:sz w:val="24"/>
          <w:szCs w:val="24"/>
          <w:lang w:eastAsia="x-none"/>
        </w:rPr>
        <w:t xml:space="preserve"> размещение и обустройство: </w:t>
      </w:r>
      <w:r w:rsidR="00BC7F18" w:rsidRPr="00485EDF">
        <w:rPr>
          <w:rFonts w:ascii="Arial" w:eastAsia="Times New Roman" w:hAnsi="Arial" w:cs="Arial"/>
          <w:spacing w:val="-1"/>
          <w:sz w:val="24"/>
          <w:szCs w:val="24"/>
          <w:lang w:eastAsia="x-none"/>
        </w:rPr>
        <w:t>автобусных остановок</w:t>
      </w:r>
      <w:r w:rsidRPr="00485EDF">
        <w:rPr>
          <w:rFonts w:ascii="Arial" w:eastAsia="Times New Roman" w:hAnsi="Arial" w:cs="Arial"/>
          <w:spacing w:val="-1"/>
          <w:sz w:val="24"/>
          <w:szCs w:val="24"/>
          <w:lang w:eastAsia="x-none"/>
        </w:rPr>
        <w:t>,</w:t>
      </w:r>
      <w:r w:rsidR="00BC7F18" w:rsidRPr="00485EDF">
        <w:rPr>
          <w:rFonts w:ascii="Arial" w:eastAsia="Times New Roman" w:hAnsi="Arial" w:cs="Arial"/>
          <w:spacing w:val="-1"/>
          <w:sz w:val="24"/>
          <w:szCs w:val="24"/>
          <w:lang w:eastAsia="x-none"/>
        </w:rPr>
        <w:t xml:space="preserve"> ограждающих устройств,</w:t>
      </w:r>
      <w:r w:rsidR="00A013A3" w:rsidRPr="00485EDF">
        <w:rPr>
          <w:rFonts w:ascii="Arial" w:eastAsia="Times New Roman" w:hAnsi="Arial" w:cs="Arial"/>
          <w:spacing w:val="-1"/>
          <w:sz w:val="24"/>
          <w:szCs w:val="24"/>
          <w:lang w:eastAsia="x-none"/>
        </w:rPr>
        <w:t xml:space="preserve"> площадок для безопасного разворота следует осуществлять при помощи разработки ПОДД.</w:t>
      </w:r>
    </w:p>
    <w:p w:rsidR="00EC5BEF" w:rsidRPr="00485EDF" w:rsidRDefault="00EC5BEF" w:rsidP="00337792">
      <w:pPr>
        <w:spacing w:after="0" w:line="240" w:lineRule="auto"/>
        <w:ind w:firstLine="851"/>
        <w:jc w:val="center"/>
        <w:rPr>
          <w:rFonts w:ascii="Arial" w:hAnsi="Arial" w:cs="Arial"/>
          <w:b/>
          <w:sz w:val="24"/>
          <w:szCs w:val="24"/>
          <w:highlight w:val="green"/>
        </w:rPr>
      </w:pPr>
    </w:p>
    <w:p w:rsidR="00A44804" w:rsidRPr="00485EDF" w:rsidRDefault="006D7BB3" w:rsidP="00337792">
      <w:pPr>
        <w:spacing w:after="0" w:line="240" w:lineRule="auto"/>
        <w:ind w:firstLine="851"/>
        <w:jc w:val="center"/>
        <w:rPr>
          <w:rFonts w:ascii="Arial" w:hAnsi="Arial" w:cs="Arial"/>
          <w:b/>
          <w:sz w:val="24"/>
          <w:szCs w:val="24"/>
        </w:rPr>
      </w:pPr>
      <w:r w:rsidRPr="00485EDF">
        <w:rPr>
          <w:rFonts w:ascii="Arial" w:hAnsi="Arial" w:cs="Arial"/>
          <w:b/>
          <w:sz w:val="24"/>
          <w:szCs w:val="24"/>
        </w:rPr>
        <w:t>3.</w:t>
      </w:r>
      <w:r w:rsidR="00337792" w:rsidRPr="00485EDF">
        <w:rPr>
          <w:rFonts w:ascii="Arial" w:hAnsi="Arial" w:cs="Arial"/>
          <w:b/>
          <w:sz w:val="24"/>
          <w:szCs w:val="24"/>
        </w:rPr>
        <w:t>6</w:t>
      </w:r>
      <w:r w:rsidRPr="00485EDF">
        <w:rPr>
          <w:rFonts w:ascii="Arial" w:hAnsi="Arial" w:cs="Arial"/>
          <w:b/>
          <w:sz w:val="24"/>
          <w:szCs w:val="24"/>
        </w:rPr>
        <w:t xml:space="preserve"> </w:t>
      </w:r>
      <w:r w:rsidR="00A44804" w:rsidRPr="00485EDF">
        <w:rPr>
          <w:rFonts w:ascii="Arial" w:hAnsi="Arial" w:cs="Arial"/>
          <w:b/>
          <w:sz w:val="24"/>
          <w:szCs w:val="24"/>
        </w:rPr>
        <w:t xml:space="preserve">Мероприятия по повышению экологической обстановки </w:t>
      </w:r>
    </w:p>
    <w:p w:rsidR="00A44804" w:rsidRPr="00485EDF" w:rsidRDefault="00A44804" w:rsidP="00C37AD6">
      <w:pPr>
        <w:spacing w:after="0" w:line="240" w:lineRule="auto"/>
        <w:ind w:firstLine="851"/>
        <w:jc w:val="center"/>
        <w:rPr>
          <w:rFonts w:ascii="Arial" w:hAnsi="Arial" w:cs="Arial"/>
          <w:b/>
          <w:sz w:val="24"/>
          <w:szCs w:val="24"/>
        </w:rPr>
      </w:pPr>
      <w:r w:rsidRPr="00485EDF">
        <w:rPr>
          <w:rFonts w:ascii="Arial" w:hAnsi="Arial" w:cs="Arial"/>
          <w:b/>
          <w:sz w:val="24"/>
          <w:szCs w:val="24"/>
        </w:rPr>
        <w:t>на территории Слюдянско</w:t>
      </w:r>
      <w:r w:rsidR="00C37AD6" w:rsidRPr="00485EDF">
        <w:rPr>
          <w:rFonts w:ascii="Arial" w:hAnsi="Arial" w:cs="Arial"/>
          <w:b/>
          <w:sz w:val="24"/>
          <w:szCs w:val="24"/>
        </w:rPr>
        <w:t>го муниципального образования</w:t>
      </w:r>
    </w:p>
    <w:p w:rsidR="00C37AD6" w:rsidRPr="00485EDF" w:rsidRDefault="00C37AD6" w:rsidP="00C37AD6">
      <w:pPr>
        <w:spacing w:after="0" w:line="240" w:lineRule="auto"/>
        <w:ind w:firstLine="851"/>
        <w:jc w:val="center"/>
        <w:rPr>
          <w:rFonts w:ascii="Arial" w:hAnsi="Arial" w:cs="Arial"/>
          <w:b/>
          <w:sz w:val="24"/>
          <w:szCs w:val="24"/>
        </w:rPr>
      </w:pPr>
    </w:p>
    <w:p w:rsidR="00A44804" w:rsidRPr="00485EDF" w:rsidRDefault="00A44804" w:rsidP="00337792">
      <w:pPr>
        <w:pStyle w:val="S"/>
        <w:spacing w:line="240" w:lineRule="auto"/>
        <w:ind w:firstLine="851"/>
        <w:rPr>
          <w:rFonts w:ascii="Arial" w:hAnsi="Arial" w:cs="Arial"/>
        </w:rPr>
      </w:pPr>
      <w:r w:rsidRPr="00485EDF">
        <w:rPr>
          <w:rFonts w:ascii="Arial" w:hAnsi="Arial" w:cs="Arial"/>
        </w:rPr>
        <w:t>Количество автомобильного транспорта в последние десятилетия</w:t>
      </w:r>
      <w:r w:rsidR="00337792" w:rsidRPr="00485EDF">
        <w:rPr>
          <w:rFonts w:ascii="Arial" w:hAnsi="Arial" w:cs="Arial"/>
        </w:rPr>
        <w:t xml:space="preserve"> быстро растет. Прогнозы на 2034</w:t>
      </w:r>
      <w:r w:rsidRPr="00485EDF">
        <w:rPr>
          <w:rFonts w:ascii="Arial" w:hAnsi="Arial" w:cs="Arial"/>
        </w:rPr>
        <w:t xml:space="preserve"> г. для Слюдянского муниципального образования предполагают дальнейший рост легкового и грузового транспорта. Поселковая транспортная инфраструктура не справляется с большим количеством </w:t>
      </w:r>
      <w:r w:rsidRPr="00485EDF">
        <w:rPr>
          <w:rFonts w:ascii="Arial" w:hAnsi="Arial" w:cs="Arial"/>
        </w:rPr>
        <w:lastRenderedPageBreak/>
        <w:t>индивидуального автотранспорта: возникают заторы, проблемы с паркованием автомобилей. Также транспорт воздействует на окружающую среду, загрязняя атмосферу, изменяя климат, увеличивая бытовой шум. В связи с этим растет беспокойство по поводу воздействия транспорта на окружающую среду и здоровье населения. Возникающий риск для здоровья требует все более срочных действий для снижения негативного воздействия и связанного с ним риска. Включение вопросов защиты окружающей среды и охраны здоровья в политику для транспорта совершенно необходимо для обеспечения устойчивости развития и снижения заболеваемости.</w:t>
      </w:r>
    </w:p>
    <w:p w:rsidR="00A44804" w:rsidRPr="00485EDF" w:rsidRDefault="00A44804" w:rsidP="00337792">
      <w:pPr>
        <w:pStyle w:val="S"/>
        <w:spacing w:line="240" w:lineRule="auto"/>
        <w:ind w:firstLine="851"/>
        <w:rPr>
          <w:rFonts w:ascii="Arial" w:hAnsi="Arial" w:cs="Arial"/>
        </w:rPr>
      </w:pPr>
      <w:r w:rsidRPr="00485EDF">
        <w:rPr>
          <w:rFonts w:ascii="Arial" w:hAnsi="Arial" w:cs="Arial"/>
        </w:rPr>
        <w:t>Чтобы оценить важность проблемы, рассмотрим ряд факторов, неблагоприятно влияющих на здоровье:</w:t>
      </w:r>
    </w:p>
    <w:p w:rsidR="00A44804" w:rsidRPr="00485EDF" w:rsidRDefault="00A44804" w:rsidP="00337792">
      <w:pPr>
        <w:pStyle w:val="S"/>
        <w:spacing w:line="240" w:lineRule="auto"/>
        <w:ind w:firstLine="851"/>
        <w:rPr>
          <w:rFonts w:ascii="Arial" w:hAnsi="Arial" w:cs="Arial"/>
        </w:rPr>
      </w:pPr>
      <w:r w:rsidRPr="00485EDF">
        <w:rPr>
          <w:rFonts w:ascii="Arial" w:hAnsi="Arial" w:cs="Arial"/>
        </w:rPr>
        <w:t> </w:t>
      </w:r>
      <w:r w:rsidRPr="00485EDF">
        <w:rPr>
          <w:rStyle w:val="aff2"/>
          <w:rFonts w:ascii="Arial" w:hAnsi="Arial" w:cs="Arial"/>
        </w:rPr>
        <w:t>Загрязнение атмосферы.</w:t>
      </w:r>
      <w:r w:rsidRPr="00485EDF">
        <w:rPr>
          <w:rStyle w:val="apple-converted-space"/>
          <w:rFonts w:ascii="Arial" w:hAnsi="Arial" w:cs="Arial"/>
        </w:rPr>
        <w:t> </w:t>
      </w:r>
      <w:r w:rsidRPr="00485EDF">
        <w:rPr>
          <w:rFonts w:ascii="Arial" w:hAnsi="Arial" w:cs="Arial"/>
        </w:rPr>
        <w:t>Выбросы в воздух черного дыма и газообразных загрязняющих веществ (диоксид азота (NO2), диоксид серы (SO2) и озон (О3)) приводят к множеству вредных проявления для здоровья, особенно к респираторным аллергическим заболеваниям.</w:t>
      </w:r>
    </w:p>
    <w:p w:rsidR="00A44804" w:rsidRPr="00485EDF" w:rsidRDefault="00A44804" w:rsidP="00337792">
      <w:pPr>
        <w:pStyle w:val="S"/>
        <w:spacing w:line="240" w:lineRule="auto"/>
        <w:ind w:firstLine="851"/>
        <w:rPr>
          <w:rFonts w:ascii="Arial" w:hAnsi="Arial" w:cs="Arial"/>
        </w:rPr>
      </w:pPr>
      <w:r w:rsidRPr="00485EDF">
        <w:rPr>
          <w:rStyle w:val="aff2"/>
          <w:rFonts w:ascii="Arial" w:hAnsi="Arial" w:cs="Arial"/>
        </w:rPr>
        <w:t>Связанная с транспортом двигательная активность.</w:t>
      </w:r>
      <w:r w:rsidRPr="00485EDF">
        <w:rPr>
          <w:rStyle w:val="apple-converted-space"/>
          <w:rFonts w:ascii="Arial" w:hAnsi="Arial" w:cs="Arial"/>
        </w:rPr>
        <w:t> </w:t>
      </w:r>
      <w:r w:rsidRPr="00485EDF">
        <w:rPr>
          <w:rFonts w:ascii="Arial" w:hAnsi="Arial" w:cs="Arial"/>
        </w:rPr>
        <w:t xml:space="preserve">Исследования европейских учёных показывают тенденцию к снижению уровня активности у людей, в связи с тем, что все больше людей предпочитают передвигаться при помощи автотранспорта. Недостаточность двигательной активности приводит к таким проблемам со здоровьем как </w:t>
      </w:r>
      <w:proofErr w:type="spellStart"/>
      <w:r w:rsidRPr="00485EDF">
        <w:rPr>
          <w:rFonts w:ascii="Arial" w:hAnsi="Arial" w:cs="Arial"/>
        </w:rPr>
        <w:t>сердечнососудистые</w:t>
      </w:r>
      <w:proofErr w:type="spellEnd"/>
      <w:r w:rsidRPr="00485EDF">
        <w:rPr>
          <w:rFonts w:ascii="Arial" w:hAnsi="Arial" w:cs="Arial"/>
        </w:rPr>
        <w:t xml:space="preserve"> заболевания, инсульт, диабет типа II, ожирение, некоторые типы рака, остеопороз и вызывают депрессию.</w:t>
      </w:r>
    </w:p>
    <w:p w:rsidR="00A44804" w:rsidRPr="00485EDF" w:rsidRDefault="00A44804" w:rsidP="00337792">
      <w:pPr>
        <w:pStyle w:val="S"/>
        <w:spacing w:line="240" w:lineRule="auto"/>
        <w:ind w:firstLine="851"/>
        <w:rPr>
          <w:rFonts w:ascii="Arial" w:hAnsi="Arial" w:cs="Arial"/>
        </w:rPr>
      </w:pPr>
      <w:r w:rsidRPr="00485EDF">
        <w:rPr>
          <w:rStyle w:val="aff2"/>
          <w:rFonts w:ascii="Arial" w:hAnsi="Arial" w:cs="Arial"/>
        </w:rPr>
        <w:t>Психологическое и социальное воздействие.</w:t>
      </w:r>
      <w:r w:rsidRPr="00485EDF">
        <w:rPr>
          <w:rStyle w:val="apple-converted-space"/>
          <w:rFonts w:ascii="Arial" w:hAnsi="Arial" w:cs="Arial"/>
        </w:rPr>
        <w:t> </w:t>
      </w:r>
      <w:r w:rsidRPr="00485EDF">
        <w:rPr>
          <w:rFonts w:ascii="Arial" w:hAnsi="Arial" w:cs="Arial"/>
        </w:rPr>
        <w:t xml:space="preserve">Психологическое и социальное воздействие транспорта часто не учитывают или недооценивают, одни лишь психологические и социальные механизмы, которые включаются ожидаемым воздействием транспорта, могут приводить к заболеваниям. Каждое заболевание может повлечь за собой изменение ментального и социального статуса человека или действовать на группу людей. То есть психологическое состояние и социальное положение могут непосредственно влиять на воздействие на человека факторов стресса в окружающей среде. В частности, прохождение транзитной федеральной трассы через центр города, наряду с проблемой загрязнения воздуха, создает, так же, шумовое загрязнение. </w:t>
      </w:r>
      <w:r w:rsidRPr="00485EDF">
        <w:rPr>
          <w:rFonts w:ascii="Arial" w:hAnsi="Arial" w:cs="Arial"/>
          <w:shd w:val="clear" w:color="auto" w:fill="FFFFFF"/>
        </w:rPr>
        <w:t xml:space="preserve">Массовые физиолого-гигиенические обследования населения, подвергающегося воздействию транспортного шума в условиях проживания и трудовой деятельности, выявили определённые изменения в состоянии здоровья людей. Дополнительно ко всему характер застройки ул. Ленина создает </w:t>
      </w:r>
      <w:r w:rsidRPr="00485EDF">
        <w:rPr>
          <w:rFonts w:ascii="Arial" w:hAnsi="Arial" w:cs="Arial"/>
        </w:rPr>
        <w:t xml:space="preserve">трудности для движения автотранспорта, увеличивает аварийную обстановку на дороге, ухудшает экологическую обстановку в </w:t>
      </w:r>
      <w:proofErr w:type="spellStart"/>
      <w:r w:rsidRPr="00485EDF">
        <w:rPr>
          <w:rFonts w:ascii="Arial" w:hAnsi="Arial" w:cs="Arial"/>
        </w:rPr>
        <w:t>Слюдянке</w:t>
      </w:r>
      <w:proofErr w:type="spellEnd"/>
      <w:r w:rsidRPr="00485EDF">
        <w:rPr>
          <w:rFonts w:ascii="Arial" w:hAnsi="Arial" w:cs="Arial"/>
        </w:rPr>
        <w:t xml:space="preserve">. Практически вся улица Ленина обслуживает движение в режиме перегрузки. Для решения задач по сокращению задержек в движении транспорта и обеспечению нормативной пропускной способности необходимо разделить общегородское и транзитное движение. Этот вопрос возможно решить путем </w:t>
      </w:r>
      <w:r w:rsidR="00337792" w:rsidRPr="00485EDF">
        <w:rPr>
          <w:rFonts w:ascii="Arial" w:hAnsi="Arial" w:cs="Arial"/>
        </w:rPr>
        <w:t xml:space="preserve">обхода </w:t>
      </w:r>
      <w:r w:rsidRPr="00485EDF">
        <w:rPr>
          <w:rFonts w:ascii="Arial" w:hAnsi="Arial" w:cs="Arial"/>
        </w:rPr>
        <w:t>транзитной федеральной трассы.</w:t>
      </w:r>
    </w:p>
    <w:p w:rsidR="00A44804" w:rsidRPr="00485EDF" w:rsidRDefault="00A44804" w:rsidP="00337792">
      <w:pPr>
        <w:pStyle w:val="S"/>
        <w:spacing w:line="240" w:lineRule="auto"/>
        <w:ind w:firstLine="851"/>
        <w:rPr>
          <w:rFonts w:ascii="Arial" w:hAnsi="Arial" w:cs="Arial"/>
        </w:rPr>
      </w:pPr>
      <w:r w:rsidRPr="00485EDF">
        <w:rPr>
          <w:rFonts w:ascii="Arial" w:hAnsi="Arial" w:cs="Arial"/>
        </w:rPr>
        <w:t xml:space="preserve">Альтернативным решением проблемы может стать снижение привлекательности автомобиля. Автомобиль должен использоваться гораздо реже, </w:t>
      </w:r>
      <w:proofErr w:type="spellStart"/>
      <w:r w:rsidRPr="00485EDF">
        <w:rPr>
          <w:rFonts w:ascii="Arial" w:hAnsi="Arial" w:cs="Arial"/>
        </w:rPr>
        <w:t>неповседневно</w:t>
      </w:r>
      <w:proofErr w:type="spellEnd"/>
      <w:r w:rsidRPr="00485EDF">
        <w:rPr>
          <w:rFonts w:ascii="Arial" w:hAnsi="Arial" w:cs="Arial"/>
        </w:rPr>
        <w:t>, т.е. когда автомобиль используется только для того, чтобы ездить на дачу и на закупки в магазины в выходные. Нет необходимости ездить на машине на работу. Чтобы это было так, необходимо одновременно повышать привлекательность общественного транспорта. Кроме того, необходимо расширять использование альтернативных способов передвижения, к каким относятся пешеходное и велосипедное.</w:t>
      </w:r>
    </w:p>
    <w:p w:rsidR="00A44804" w:rsidRPr="00485EDF" w:rsidRDefault="00A44804" w:rsidP="00337792">
      <w:pPr>
        <w:pStyle w:val="S"/>
        <w:spacing w:line="240" w:lineRule="auto"/>
        <w:ind w:firstLine="851"/>
        <w:rPr>
          <w:rFonts w:ascii="Arial" w:hAnsi="Arial" w:cs="Arial"/>
        </w:rPr>
      </w:pPr>
      <w:r w:rsidRPr="00485EDF">
        <w:rPr>
          <w:rFonts w:ascii="Arial" w:hAnsi="Arial" w:cs="Arial"/>
        </w:rPr>
        <w:t>Задачами транспортной инфраструктуры в области снижения вредного воздействия транспорта на окружающую среду являются:</w:t>
      </w:r>
    </w:p>
    <w:p w:rsidR="00A44804" w:rsidRPr="00485EDF" w:rsidRDefault="00A44804" w:rsidP="00337792">
      <w:pPr>
        <w:pStyle w:val="S"/>
        <w:spacing w:line="240" w:lineRule="auto"/>
        <w:ind w:firstLine="851"/>
        <w:rPr>
          <w:rFonts w:ascii="Arial" w:hAnsi="Arial" w:cs="Arial"/>
        </w:rPr>
      </w:pPr>
      <w:r w:rsidRPr="00485EDF">
        <w:rPr>
          <w:rFonts w:ascii="Arial" w:hAnsi="Arial" w:cs="Arial"/>
        </w:rPr>
        <w:lastRenderedPageBreak/>
        <w:t>-  сокращение  вредного  воздействия  транспорта  на  здоровье  человека  за  счет снижения объемов воздействий, выбросов и сбросов, количества отходов на всех видах транспорта;</w:t>
      </w:r>
    </w:p>
    <w:p w:rsidR="00A44804" w:rsidRPr="00485EDF" w:rsidRDefault="00A44804" w:rsidP="00337792">
      <w:pPr>
        <w:pStyle w:val="S"/>
        <w:spacing w:line="240" w:lineRule="auto"/>
        <w:ind w:firstLine="851"/>
        <w:rPr>
          <w:rFonts w:ascii="Arial" w:hAnsi="Arial" w:cs="Arial"/>
        </w:rPr>
      </w:pPr>
      <w:r w:rsidRPr="00485EDF">
        <w:rPr>
          <w:rFonts w:ascii="Arial" w:hAnsi="Arial" w:cs="Arial"/>
        </w:rPr>
        <w:t>- мотивация перехода транспортных средств на экологически чистые виды топлива.</w:t>
      </w:r>
    </w:p>
    <w:p w:rsidR="00A44804" w:rsidRPr="00485EDF" w:rsidRDefault="00A44804" w:rsidP="00337792">
      <w:pPr>
        <w:pStyle w:val="S"/>
        <w:spacing w:line="240" w:lineRule="auto"/>
        <w:ind w:firstLine="851"/>
        <w:rPr>
          <w:rFonts w:ascii="Arial" w:hAnsi="Arial" w:cs="Arial"/>
        </w:rPr>
      </w:pPr>
      <w:r w:rsidRPr="00485EDF">
        <w:rPr>
          <w:rFonts w:ascii="Arial" w:hAnsi="Arial" w:cs="Arial"/>
        </w:rPr>
        <w:t>Для  снижения  вредного  воздействия  транспорта  на  окружающую  среду  и возникающих ущербов необходимо:</w:t>
      </w:r>
    </w:p>
    <w:p w:rsidR="00A44804" w:rsidRPr="00485EDF" w:rsidRDefault="00A44804" w:rsidP="00337792">
      <w:pPr>
        <w:pStyle w:val="S"/>
        <w:spacing w:line="240" w:lineRule="auto"/>
        <w:ind w:firstLine="851"/>
        <w:rPr>
          <w:rFonts w:ascii="Arial" w:hAnsi="Arial" w:cs="Arial"/>
        </w:rPr>
      </w:pPr>
      <w:r w:rsidRPr="00485EDF">
        <w:rPr>
          <w:rFonts w:ascii="Arial" w:hAnsi="Arial" w:cs="Arial"/>
        </w:rPr>
        <w:t>- уменьшить вредное воздействие транспорта на воздушную и водную среду и на здоровье человека за счет применения  экологически  безопасных  видов транспортных средств;</w:t>
      </w:r>
    </w:p>
    <w:p w:rsidR="00A44804" w:rsidRPr="00485EDF" w:rsidRDefault="00A44804" w:rsidP="00337792">
      <w:pPr>
        <w:pStyle w:val="S"/>
        <w:spacing w:line="240" w:lineRule="auto"/>
        <w:ind w:firstLine="851"/>
        <w:rPr>
          <w:rFonts w:ascii="Arial" w:hAnsi="Arial" w:cs="Arial"/>
        </w:rPr>
      </w:pPr>
      <w:r w:rsidRPr="00485EDF">
        <w:rPr>
          <w:rFonts w:ascii="Arial" w:hAnsi="Arial" w:cs="Arial"/>
        </w:rPr>
        <w:t xml:space="preserve">-  </w:t>
      </w:r>
      <w:proofErr w:type="gramStart"/>
      <w:r w:rsidRPr="00485EDF">
        <w:rPr>
          <w:rFonts w:ascii="Arial" w:hAnsi="Arial" w:cs="Arial"/>
        </w:rPr>
        <w:t>стимулировать  использование</w:t>
      </w:r>
      <w:proofErr w:type="gramEnd"/>
      <w:r w:rsidRPr="00485EDF">
        <w:rPr>
          <w:rFonts w:ascii="Arial" w:hAnsi="Arial" w:cs="Arial"/>
        </w:rPr>
        <w:t xml:space="preserve">  транспортных  средств,  работающих  на альтернативных источниках (не нефтяного происхождения) топливо-энергетических ресурсов.</w:t>
      </w:r>
    </w:p>
    <w:p w:rsidR="00A44804" w:rsidRPr="00485EDF" w:rsidRDefault="006211D8" w:rsidP="00337792">
      <w:pPr>
        <w:pStyle w:val="S"/>
        <w:spacing w:line="240" w:lineRule="auto"/>
        <w:ind w:firstLine="851"/>
        <w:rPr>
          <w:rFonts w:ascii="Arial" w:hAnsi="Arial" w:cs="Arial"/>
        </w:rPr>
      </w:pPr>
      <w:r w:rsidRPr="00485EDF">
        <w:rPr>
          <w:rFonts w:ascii="Arial" w:hAnsi="Arial" w:cs="Arial"/>
        </w:rPr>
        <w:t xml:space="preserve">Для </w:t>
      </w:r>
      <w:r w:rsidR="00337792" w:rsidRPr="00485EDF">
        <w:rPr>
          <w:rFonts w:ascii="Arial" w:hAnsi="Arial" w:cs="Arial"/>
        </w:rPr>
        <w:t xml:space="preserve">снижения </w:t>
      </w:r>
      <w:r w:rsidR="00A44804" w:rsidRPr="00485EDF">
        <w:rPr>
          <w:rFonts w:ascii="Arial" w:hAnsi="Arial" w:cs="Arial"/>
        </w:rPr>
        <w:t>негативного  воздействия  транспортно-дорожного  комплекса  на окружающую среду в условиях увеличения количества автотранспортных средств и повышения интенсивности движения на автомобильных дорогах предусматривается реализация следующих мероприятий:</w:t>
      </w:r>
    </w:p>
    <w:p w:rsidR="00A44804" w:rsidRPr="00485EDF" w:rsidRDefault="00A44804" w:rsidP="00337792">
      <w:pPr>
        <w:pStyle w:val="S"/>
        <w:spacing w:line="240" w:lineRule="auto"/>
        <w:ind w:firstLine="851"/>
        <w:rPr>
          <w:rFonts w:ascii="Arial" w:hAnsi="Arial" w:cs="Arial"/>
        </w:rPr>
      </w:pPr>
      <w:r w:rsidRPr="00485EDF">
        <w:rPr>
          <w:rFonts w:ascii="Arial" w:hAnsi="Arial" w:cs="Arial"/>
        </w:rPr>
        <w:t xml:space="preserve">- разработка и внедрение новых способов содержания, особенно в зимний период, автомобильных дорог общего пользования, позволяющих уменьшить отрицательное влияние </w:t>
      </w:r>
      <w:proofErr w:type="spellStart"/>
      <w:r w:rsidRPr="00485EDF">
        <w:rPr>
          <w:rFonts w:ascii="Arial" w:hAnsi="Arial" w:cs="Arial"/>
        </w:rPr>
        <w:t>противогололедных</w:t>
      </w:r>
      <w:proofErr w:type="spellEnd"/>
      <w:r w:rsidRPr="00485EDF">
        <w:rPr>
          <w:rFonts w:ascii="Arial" w:hAnsi="Arial" w:cs="Arial"/>
        </w:rPr>
        <w:t xml:space="preserve"> материалов;</w:t>
      </w:r>
    </w:p>
    <w:p w:rsidR="00A44804" w:rsidRPr="00485EDF" w:rsidRDefault="00A44804" w:rsidP="00337792">
      <w:pPr>
        <w:pStyle w:val="S"/>
        <w:spacing w:line="240" w:lineRule="auto"/>
        <w:ind w:firstLine="851"/>
        <w:rPr>
          <w:rFonts w:ascii="Arial" w:hAnsi="Arial" w:cs="Arial"/>
        </w:rPr>
      </w:pPr>
      <w:r w:rsidRPr="00485EDF">
        <w:rPr>
          <w:rFonts w:ascii="Arial" w:hAnsi="Arial" w:cs="Arial"/>
        </w:rPr>
        <w:t>- об</w:t>
      </w:r>
      <w:r w:rsidR="00337792" w:rsidRPr="00485EDF">
        <w:rPr>
          <w:rFonts w:ascii="Arial" w:hAnsi="Arial" w:cs="Arial"/>
        </w:rPr>
        <w:t>устройство автомобильных дорог</w:t>
      </w:r>
      <w:r w:rsidRPr="00485EDF">
        <w:rPr>
          <w:rFonts w:ascii="Arial" w:hAnsi="Arial" w:cs="Arial"/>
        </w:rPr>
        <w:t xml:space="preserve"> средствами защиты окружающей среды от вредных воздействий, включая применение искусственных и растительных барьеров вдоль них для снижения уровня шумового воздействия и загрязнения прилегающих территорий.</w:t>
      </w:r>
    </w:p>
    <w:p w:rsidR="00A44804" w:rsidRPr="00485EDF" w:rsidRDefault="00A44804" w:rsidP="00337792">
      <w:pPr>
        <w:pStyle w:val="S"/>
        <w:spacing w:line="240" w:lineRule="auto"/>
        <w:ind w:firstLine="851"/>
        <w:rPr>
          <w:rFonts w:ascii="Arial" w:hAnsi="Arial" w:cs="Arial"/>
        </w:rPr>
      </w:pPr>
      <w:r w:rsidRPr="00485EDF">
        <w:rPr>
          <w:rFonts w:ascii="Arial" w:hAnsi="Arial" w:cs="Arial"/>
        </w:rPr>
        <w:t>Реализация  указанных  мер  будет  осуществляться  на  основе  повышения экологических требований к проектированию, строительству, ремонту и содержанию автомобильных дорог.</w:t>
      </w:r>
    </w:p>
    <w:p w:rsidR="00A44804" w:rsidRPr="00485EDF" w:rsidRDefault="00A44804" w:rsidP="00337792">
      <w:pPr>
        <w:pStyle w:val="S"/>
        <w:spacing w:line="240" w:lineRule="auto"/>
        <w:ind w:firstLine="851"/>
        <w:rPr>
          <w:rFonts w:ascii="Arial" w:hAnsi="Arial" w:cs="Arial"/>
        </w:rPr>
      </w:pPr>
      <w:r w:rsidRPr="00485EDF">
        <w:rPr>
          <w:rFonts w:ascii="Arial" w:hAnsi="Arial" w:cs="Arial"/>
        </w:rPr>
        <w:t>Основной  задачей  в  этой  области  является  сокращение  объемов  выбросов автотранспортных  средств, количества отходов  при строительстве,  реконструкции, ремонте и содержании автомобильных дорог.</w:t>
      </w:r>
    </w:p>
    <w:p w:rsidR="00A44804" w:rsidRPr="00485EDF" w:rsidRDefault="00A44804" w:rsidP="00337792">
      <w:pPr>
        <w:pStyle w:val="S"/>
        <w:spacing w:line="240" w:lineRule="auto"/>
        <w:ind w:firstLine="851"/>
        <w:rPr>
          <w:rFonts w:ascii="Arial" w:hAnsi="Arial" w:cs="Arial"/>
        </w:rPr>
      </w:pPr>
      <w:r w:rsidRPr="00485EDF">
        <w:rPr>
          <w:rFonts w:ascii="Arial" w:hAnsi="Arial" w:cs="Arial"/>
        </w:rPr>
        <w:t>Для  снижения  вредного  воздействия  автомобильного  транспорта  на  окружающую среду необходимо:</w:t>
      </w:r>
    </w:p>
    <w:p w:rsidR="00A44804" w:rsidRPr="00485EDF" w:rsidRDefault="00A44804" w:rsidP="00337792">
      <w:pPr>
        <w:pStyle w:val="S"/>
        <w:spacing w:line="240" w:lineRule="auto"/>
        <w:ind w:firstLine="851"/>
        <w:rPr>
          <w:rFonts w:ascii="Arial" w:hAnsi="Arial" w:cs="Arial"/>
        </w:rPr>
      </w:pPr>
      <w:r w:rsidRPr="00485EDF">
        <w:rPr>
          <w:rFonts w:ascii="Arial" w:hAnsi="Arial" w:cs="Arial"/>
        </w:rPr>
        <w:t>-  обеспечить  увеличение  применения  более  экономичных  автомобилей  с  более низким расходом моторного топлива.</w:t>
      </w:r>
    </w:p>
    <w:p w:rsidR="006D7BB3" w:rsidRPr="00485EDF" w:rsidRDefault="00337792" w:rsidP="00337792">
      <w:pPr>
        <w:spacing w:after="0" w:line="240" w:lineRule="auto"/>
        <w:ind w:firstLine="851"/>
        <w:jc w:val="both"/>
        <w:rPr>
          <w:rFonts w:ascii="Arial" w:hAnsi="Arial" w:cs="Arial"/>
          <w:sz w:val="24"/>
          <w:szCs w:val="24"/>
        </w:rPr>
      </w:pPr>
      <w:r w:rsidRPr="00485EDF">
        <w:rPr>
          <w:rFonts w:ascii="Arial" w:hAnsi="Arial" w:cs="Arial"/>
          <w:sz w:val="24"/>
          <w:szCs w:val="24"/>
        </w:rPr>
        <w:t>Д</w:t>
      </w:r>
      <w:r w:rsidR="006D7BB3" w:rsidRPr="00485EDF">
        <w:rPr>
          <w:rFonts w:ascii="Arial" w:hAnsi="Arial" w:cs="Arial"/>
          <w:sz w:val="24"/>
          <w:szCs w:val="24"/>
        </w:rPr>
        <w:t>ля уменьшения загрязнения воздушной среды рекомендуется предусматривать защитные зеленые насаждения.</w:t>
      </w:r>
    </w:p>
    <w:p w:rsidR="006D7BB3" w:rsidRPr="00485EDF" w:rsidRDefault="006D7BB3" w:rsidP="00337792">
      <w:pPr>
        <w:spacing w:after="0" w:line="240" w:lineRule="auto"/>
        <w:ind w:firstLine="851"/>
        <w:jc w:val="both"/>
        <w:rPr>
          <w:rFonts w:ascii="Arial" w:hAnsi="Arial" w:cs="Arial"/>
          <w:sz w:val="24"/>
          <w:szCs w:val="24"/>
        </w:rPr>
      </w:pPr>
      <w:r w:rsidRPr="00485EDF">
        <w:rPr>
          <w:rFonts w:ascii="Arial" w:hAnsi="Arial" w:cs="Arial"/>
          <w:sz w:val="24"/>
          <w:szCs w:val="24"/>
        </w:rPr>
        <w:t xml:space="preserve">А именно улучшение </w:t>
      </w:r>
      <w:r w:rsidR="00110DD6" w:rsidRPr="00485EDF">
        <w:rPr>
          <w:rFonts w:ascii="Arial" w:hAnsi="Arial" w:cs="Arial"/>
          <w:sz w:val="24"/>
          <w:szCs w:val="24"/>
        </w:rPr>
        <w:t>состояния воздуха,</w:t>
      </w:r>
      <w:r w:rsidRPr="00485EDF">
        <w:rPr>
          <w:rFonts w:ascii="Arial" w:hAnsi="Arial" w:cs="Arial"/>
          <w:sz w:val="24"/>
          <w:szCs w:val="24"/>
        </w:rPr>
        <w:t xml:space="preserve"> </w:t>
      </w:r>
      <w:r w:rsidR="00525FBF" w:rsidRPr="00485EDF">
        <w:rPr>
          <w:rFonts w:ascii="Arial" w:hAnsi="Arial" w:cs="Arial"/>
          <w:sz w:val="24"/>
          <w:szCs w:val="24"/>
        </w:rPr>
        <w:t>ниже представлены</w:t>
      </w:r>
      <w:r w:rsidR="00110DD6" w:rsidRPr="00485EDF">
        <w:rPr>
          <w:rFonts w:ascii="Arial" w:hAnsi="Arial" w:cs="Arial"/>
          <w:sz w:val="24"/>
          <w:szCs w:val="24"/>
        </w:rPr>
        <w:t xml:space="preserve"> возможные</w:t>
      </w:r>
      <w:r w:rsidR="00525FBF" w:rsidRPr="00485EDF">
        <w:rPr>
          <w:rFonts w:ascii="Arial" w:hAnsi="Arial" w:cs="Arial"/>
          <w:sz w:val="24"/>
          <w:szCs w:val="24"/>
        </w:rPr>
        <w:t xml:space="preserve"> мероприятия по «</w:t>
      </w:r>
      <w:r w:rsidR="00110DD6" w:rsidRPr="00485EDF">
        <w:rPr>
          <w:rFonts w:ascii="Arial" w:hAnsi="Arial" w:cs="Arial"/>
          <w:sz w:val="24"/>
          <w:szCs w:val="24"/>
        </w:rPr>
        <w:t>озеленению</w:t>
      </w:r>
      <w:r w:rsidR="00525FBF" w:rsidRPr="00485EDF">
        <w:rPr>
          <w:rFonts w:ascii="Arial" w:hAnsi="Arial" w:cs="Arial"/>
          <w:sz w:val="24"/>
          <w:szCs w:val="24"/>
        </w:rPr>
        <w:t xml:space="preserve">» </w:t>
      </w:r>
      <w:r w:rsidR="00110DD6" w:rsidRPr="00485EDF">
        <w:rPr>
          <w:rFonts w:ascii="Arial" w:hAnsi="Arial" w:cs="Arial"/>
          <w:sz w:val="24"/>
          <w:szCs w:val="24"/>
        </w:rPr>
        <w:t>придорожной территории</w:t>
      </w:r>
      <w:r w:rsidRPr="00485EDF">
        <w:rPr>
          <w:rFonts w:ascii="Arial" w:hAnsi="Arial" w:cs="Arial"/>
          <w:sz w:val="24"/>
          <w:szCs w:val="24"/>
        </w:rPr>
        <w:t>:</w:t>
      </w:r>
    </w:p>
    <w:p w:rsidR="006D7BB3" w:rsidRPr="00337792" w:rsidRDefault="006D7BB3" w:rsidP="00337792">
      <w:pPr>
        <w:spacing w:after="0" w:line="240" w:lineRule="auto"/>
        <w:ind w:firstLine="851"/>
        <w:jc w:val="both"/>
        <w:rPr>
          <w:rFonts w:ascii="Times New Roman" w:hAnsi="Times New Roman" w:cs="Times New Roman"/>
          <w:sz w:val="24"/>
          <w:szCs w:val="24"/>
        </w:rPr>
      </w:pPr>
      <w:r w:rsidRPr="00485EDF">
        <w:rPr>
          <w:rFonts w:ascii="Arial" w:eastAsia="Times New Roman" w:hAnsi="Arial" w:cs="Arial"/>
          <w:noProof/>
          <w:color w:val="000000"/>
          <w:sz w:val="24"/>
          <w:szCs w:val="24"/>
          <w:lang w:eastAsia="ru-RU"/>
        </w:rPr>
        <mc:AlternateContent>
          <mc:Choice Requires="wps">
            <w:drawing>
              <wp:anchor distT="0" distB="0" distL="114300" distR="114300" simplePos="0" relativeHeight="251680768" behindDoc="0" locked="0" layoutInCell="1" allowOverlap="1" wp14:anchorId="589D9BBE" wp14:editId="316CAAA1">
                <wp:simplePos x="0" y="0"/>
                <wp:positionH relativeFrom="column">
                  <wp:posOffset>462061</wp:posOffset>
                </wp:positionH>
                <wp:positionV relativeFrom="paragraph">
                  <wp:posOffset>852511</wp:posOffset>
                </wp:positionV>
                <wp:extent cx="1214651" cy="4834"/>
                <wp:effectExtent l="0" t="0" r="24130" b="33655"/>
                <wp:wrapNone/>
                <wp:docPr id="40" name="Прямая соединительная линия 40"/>
                <wp:cNvGraphicFramePr/>
                <a:graphic xmlns:a="http://schemas.openxmlformats.org/drawingml/2006/main">
                  <a:graphicData uri="http://schemas.microsoft.com/office/word/2010/wordprocessingShape">
                    <wps:wsp>
                      <wps:cNvCnPr/>
                      <wps:spPr>
                        <a:xfrm flipH="1" flipV="1">
                          <a:off x="0" y="0"/>
                          <a:ext cx="1214651" cy="4834"/>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6F568F" id="Прямая соединительная линия 40" o:spid="_x0000_s1026" style="position:absolute;flip:x 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4pt,67.15pt" to="132.05pt,6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" strokecolor="black [3200]">
                <v:stroke joinstyle="miter"/>
              </v:line>
            </w:pict>
          </mc:Fallback>
        </mc:AlternateContent>
      </w:r>
      <w:r w:rsidRPr="00485EDF">
        <w:rPr>
          <w:rFonts w:ascii="Arial" w:hAnsi="Arial" w:cs="Arial"/>
          <w:sz w:val="24"/>
          <w:szCs w:val="24"/>
        </w:rPr>
        <w:t>- один ряд деревьев с кустарником высотой до 1.5 м на полосе газона 3-4 м.</w:t>
      </w:r>
      <w:r w:rsidRPr="00337792">
        <w:rPr>
          <w:rFonts w:ascii="Times New Roman" w:eastAsia="Times New Roman" w:hAnsi="Times New Roman" w:cs="Times New Roman"/>
          <w:noProof/>
          <w:color w:val="000000"/>
          <w:sz w:val="24"/>
          <w:szCs w:val="24"/>
          <w:lang w:eastAsia="ru-RU"/>
        </w:rPr>
        <w:t xml:space="preserve"> </w:t>
      </w:r>
      <w:r w:rsidRPr="00337792">
        <w:rPr>
          <w:rFonts w:ascii="Times New Roman" w:eastAsia="Times New Roman" w:hAnsi="Times New Roman" w:cs="Times New Roman"/>
          <w:noProof/>
          <w:color w:val="000000"/>
          <w:sz w:val="24"/>
          <w:szCs w:val="24"/>
          <w:lang w:eastAsia="ru-RU"/>
        </w:rPr>
        <w:drawing>
          <wp:inline distT="0" distB="0" distL="0" distR="0" wp14:anchorId="340CBB49" wp14:editId="6779A1FB">
            <wp:extent cx="1181100" cy="666750"/>
            <wp:effectExtent l="0" t="0" r="0" b="0"/>
            <wp:docPr id="28" name="Рисунок 28" descr="https://www.ronl.ru/attachments/reviews/000/232/714/55a671a28ae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ronl.ru/attachments/reviews/000/232/714/55a671a28ae02.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81100" cy="666750"/>
                    </a:xfrm>
                    <a:prstGeom prst="rect">
                      <a:avLst/>
                    </a:prstGeom>
                    <a:noFill/>
                    <a:ln>
                      <a:noFill/>
                    </a:ln>
                  </pic:spPr>
                </pic:pic>
              </a:graphicData>
            </a:graphic>
          </wp:inline>
        </w:drawing>
      </w:r>
    </w:p>
    <w:p w:rsidR="006D7BB3" w:rsidRPr="00485EDF" w:rsidRDefault="006D7BB3" w:rsidP="00337792">
      <w:pPr>
        <w:spacing w:line="240" w:lineRule="auto"/>
        <w:ind w:firstLine="851"/>
        <w:jc w:val="both"/>
        <w:rPr>
          <w:rFonts w:ascii="Arial" w:hAnsi="Arial" w:cs="Arial"/>
          <w:sz w:val="24"/>
          <w:szCs w:val="24"/>
        </w:rPr>
      </w:pPr>
      <w:r w:rsidRPr="00485EDF">
        <w:rPr>
          <w:rFonts w:ascii="Arial" w:hAnsi="Arial" w:cs="Arial"/>
          <w:sz w:val="24"/>
          <w:szCs w:val="24"/>
        </w:rPr>
        <w:t>- два ряда деревьев без кустарника на газоне 8-10 м.</w:t>
      </w:r>
    </w:p>
    <w:p w:rsidR="006D7BB3" w:rsidRPr="00337792" w:rsidRDefault="006D7BB3" w:rsidP="00337792">
      <w:pPr>
        <w:spacing w:line="240" w:lineRule="auto"/>
        <w:ind w:firstLine="851"/>
        <w:jc w:val="both"/>
        <w:rPr>
          <w:rFonts w:ascii="Times New Roman" w:hAnsi="Times New Roman" w:cs="Times New Roman"/>
          <w:sz w:val="24"/>
          <w:szCs w:val="24"/>
        </w:rPr>
      </w:pPr>
      <w:r w:rsidRPr="00337792">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79744" behindDoc="0" locked="0" layoutInCell="1" allowOverlap="1" wp14:anchorId="4047F872" wp14:editId="2412F439">
                <wp:simplePos x="0" y="0"/>
                <wp:positionH relativeFrom="column">
                  <wp:posOffset>415290</wp:posOffset>
                </wp:positionH>
                <wp:positionV relativeFrom="paragraph">
                  <wp:posOffset>664845</wp:posOffset>
                </wp:positionV>
                <wp:extent cx="1476375" cy="0"/>
                <wp:effectExtent l="0" t="0" r="9525" b="19050"/>
                <wp:wrapNone/>
                <wp:docPr id="39" name="Прямая соединительная линия 39"/>
                <wp:cNvGraphicFramePr/>
                <a:graphic xmlns:a="http://schemas.openxmlformats.org/drawingml/2006/main">
                  <a:graphicData uri="http://schemas.microsoft.com/office/word/2010/wordprocessingShape">
                    <wps:wsp>
                      <wps:cNvCnPr/>
                      <wps:spPr>
                        <a:xfrm flipH="1">
                          <a:off x="0" y="0"/>
                          <a:ext cx="1476375" cy="0"/>
                        </a:xfrm>
                        <a:prstGeom prst="line">
                          <a:avLst/>
                        </a:prstGeom>
                        <a:ln w="158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A7C2BF" id="Прямая соединительная линия 39" o:spid="_x0000_s1026" style="position:absolute;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7pt,52.35pt" to="148.95pt,5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" strokecolor="black [3200]" strokeweight="1.25pt">
                <v:stroke joinstyle="miter"/>
              </v:line>
            </w:pict>
          </mc:Fallback>
        </mc:AlternateContent>
      </w:r>
      <w:r w:rsidRPr="00337792">
        <w:rPr>
          <w:rFonts w:ascii="Times New Roman" w:eastAsia="Times New Roman" w:hAnsi="Times New Roman" w:cs="Times New Roman"/>
          <w:noProof/>
          <w:color w:val="000000"/>
          <w:sz w:val="24"/>
          <w:szCs w:val="24"/>
          <w:lang w:eastAsia="ru-RU"/>
        </w:rPr>
        <w:drawing>
          <wp:inline distT="0" distB="0" distL="0" distR="0" wp14:anchorId="062FFB23" wp14:editId="79C22BAD">
            <wp:extent cx="514350" cy="666750"/>
            <wp:effectExtent l="0" t="0" r="0" b="0"/>
            <wp:docPr id="29" name="Рисунок 29" descr="https://www.ronl.ru/attachments/reviews/000/232/714/55a671a28a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ronl.ru/attachments/reviews/000/232/714/55a671a28a151.png"/>
                    <pic:cNvPicPr>
                      <a:picLocks noChangeAspect="1" noChangeArrowheads="1"/>
                    </pic:cNvPicPr>
                  </pic:nvPicPr>
                  <pic:blipFill rotWithShape="1">
                    <a:blip r:embed="rId34">
                      <a:extLst>
                        <a:ext uri="{28A0092B-C50C-407E-A947-70E740481C1C}">
                          <a14:useLocalDpi xmlns:a14="http://schemas.microsoft.com/office/drawing/2010/main" val="0"/>
                        </a:ext>
                      </a:extLst>
                    </a:blip>
                    <a:srcRect l="56452"/>
                    <a:stretch/>
                  </pic:blipFill>
                  <pic:spPr bwMode="auto">
                    <a:xfrm>
                      <a:off x="0" y="0"/>
                      <a:ext cx="514350" cy="666750"/>
                    </a:xfrm>
                    <a:prstGeom prst="rect">
                      <a:avLst/>
                    </a:prstGeom>
                    <a:noFill/>
                    <a:ln>
                      <a:noFill/>
                    </a:ln>
                    <a:extLst>
                      <a:ext uri="{53640926-AAD7-44D8-BBD7-CCE9431645EC}">
                        <a14:shadowObscured xmlns:a14="http://schemas.microsoft.com/office/drawing/2010/main"/>
                      </a:ext>
                    </a:extLst>
                  </pic:spPr>
                </pic:pic>
              </a:graphicData>
            </a:graphic>
          </wp:inline>
        </w:drawing>
      </w:r>
      <w:r w:rsidRPr="00337792">
        <w:rPr>
          <w:rFonts w:ascii="Times New Roman" w:eastAsia="Times New Roman" w:hAnsi="Times New Roman" w:cs="Times New Roman"/>
          <w:noProof/>
          <w:color w:val="000000"/>
          <w:sz w:val="24"/>
          <w:szCs w:val="24"/>
          <w:lang w:eastAsia="ru-RU"/>
        </w:rPr>
        <w:drawing>
          <wp:inline distT="0" distB="0" distL="0" distR="0" wp14:anchorId="2912945E" wp14:editId="48D2B230">
            <wp:extent cx="523875" cy="666750"/>
            <wp:effectExtent l="0" t="0" r="0" b="0"/>
            <wp:docPr id="21" name="Рисунок 21" descr="https://www.ronl.ru/attachments/reviews/000/232/714/55a671a28a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ronl.ru/attachments/reviews/000/232/714/55a671a28a151.png"/>
                    <pic:cNvPicPr>
                      <a:picLocks noChangeAspect="1" noChangeArrowheads="1"/>
                    </pic:cNvPicPr>
                  </pic:nvPicPr>
                  <pic:blipFill rotWithShape="1">
                    <a:blip r:embed="rId34">
                      <a:extLst>
                        <a:ext uri="{28A0092B-C50C-407E-A947-70E740481C1C}">
                          <a14:useLocalDpi xmlns:a14="http://schemas.microsoft.com/office/drawing/2010/main" val="0"/>
                        </a:ext>
                      </a:extLst>
                    </a:blip>
                    <a:srcRect l="55645"/>
                    <a:stretch/>
                  </pic:blipFill>
                  <pic:spPr bwMode="auto">
                    <a:xfrm>
                      <a:off x="0" y="0"/>
                      <a:ext cx="523875" cy="666750"/>
                    </a:xfrm>
                    <a:prstGeom prst="rect">
                      <a:avLst/>
                    </a:prstGeom>
                    <a:noFill/>
                    <a:ln>
                      <a:noFill/>
                    </a:ln>
                    <a:extLst>
                      <a:ext uri="{53640926-AAD7-44D8-BBD7-CCE9431645EC}">
                        <a14:shadowObscured xmlns:a14="http://schemas.microsoft.com/office/drawing/2010/main"/>
                      </a:ext>
                    </a:extLst>
                  </pic:spPr>
                </pic:pic>
              </a:graphicData>
            </a:graphic>
          </wp:inline>
        </w:drawing>
      </w:r>
    </w:p>
    <w:p w:rsidR="006D7BB3" w:rsidRPr="00485EDF" w:rsidRDefault="006D7BB3" w:rsidP="00337792">
      <w:pPr>
        <w:spacing w:line="240" w:lineRule="auto"/>
        <w:ind w:firstLine="851"/>
        <w:jc w:val="both"/>
        <w:rPr>
          <w:rFonts w:ascii="Arial" w:eastAsia="Times New Roman" w:hAnsi="Arial" w:cs="Arial"/>
          <w:noProof/>
          <w:color w:val="000000"/>
          <w:sz w:val="24"/>
          <w:szCs w:val="24"/>
          <w:lang w:eastAsia="ru-RU"/>
        </w:rPr>
      </w:pPr>
      <w:r w:rsidRPr="00485EDF">
        <w:rPr>
          <w:rFonts w:ascii="Arial" w:eastAsia="Times New Roman" w:hAnsi="Arial" w:cs="Arial"/>
          <w:noProof/>
          <w:color w:val="000000"/>
          <w:sz w:val="24"/>
          <w:szCs w:val="24"/>
          <w:lang w:eastAsia="ru-RU"/>
        </w:rPr>
        <w:drawing>
          <wp:anchor distT="0" distB="0" distL="114300" distR="114300" simplePos="0" relativeHeight="251677696" behindDoc="1" locked="0" layoutInCell="1" allowOverlap="1" wp14:anchorId="20D52654" wp14:editId="2C2C191E">
            <wp:simplePos x="0" y="0"/>
            <wp:positionH relativeFrom="column">
              <wp:posOffset>414655</wp:posOffset>
            </wp:positionH>
            <wp:positionV relativeFrom="paragraph">
              <wp:posOffset>234950</wp:posOffset>
            </wp:positionV>
            <wp:extent cx="1285875" cy="777240"/>
            <wp:effectExtent l="0" t="0" r="9525" b="0"/>
            <wp:wrapTight wrapText="bothSides">
              <wp:wrapPolygon edited="0">
                <wp:start x="8960" y="2118"/>
                <wp:lineTo x="7040" y="11647"/>
                <wp:lineTo x="0" y="18000"/>
                <wp:lineTo x="0" y="19588"/>
                <wp:lineTo x="21440" y="19588"/>
                <wp:lineTo x="21440" y="18000"/>
                <wp:lineTo x="20800" y="9000"/>
                <wp:lineTo x="17600" y="5824"/>
                <wp:lineTo x="10560" y="2118"/>
                <wp:lineTo x="8960" y="2118"/>
              </wp:wrapPolygon>
            </wp:wrapTight>
            <wp:docPr id="22" name="Рисунок 22" descr="https://www.ronl.ru/attachments/reviews/000/232/714/55a671a28a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ronl.ru/attachments/reviews/000/232/714/55a671a28a615.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85875" cy="777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5EDF">
        <w:rPr>
          <w:rFonts w:ascii="Arial" w:hAnsi="Arial" w:cs="Arial"/>
          <w:sz w:val="24"/>
          <w:szCs w:val="24"/>
        </w:rPr>
        <w:t>- два ряда деревьев с кустарником на газоне 10-12 м.</w:t>
      </w:r>
    </w:p>
    <w:p w:rsidR="006D7BB3" w:rsidRPr="00485EDF" w:rsidRDefault="006D7BB3" w:rsidP="00337792">
      <w:pPr>
        <w:spacing w:line="240" w:lineRule="auto"/>
        <w:ind w:firstLine="851"/>
        <w:jc w:val="both"/>
        <w:rPr>
          <w:rFonts w:ascii="Arial" w:eastAsia="Times New Roman" w:hAnsi="Arial" w:cs="Arial"/>
          <w:noProof/>
          <w:color w:val="000000"/>
          <w:sz w:val="24"/>
          <w:szCs w:val="24"/>
          <w:lang w:eastAsia="ru-RU"/>
        </w:rPr>
      </w:pPr>
    </w:p>
    <w:p w:rsidR="006D7BB3" w:rsidRPr="00485EDF" w:rsidRDefault="006D7BB3" w:rsidP="00337792">
      <w:pPr>
        <w:spacing w:line="240" w:lineRule="auto"/>
        <w:ind w:firstLine="851"/>
        <w:jc w:val="both"/>
        <w:rPr>
          <w:rFonts w:ascii="Arial" w:hAnsi="Arial" w:cs="Arial"/>
          <w:sz w:val="24"/>
          <w:szCs w:val="24"/>
        </w:rPr>
      </w:pPr>
      <w:r w:rsidRPr="00485EDF">
        <w:rPr>
          <w:rFonts w:ascii="Arial" w:eastAsia="Times New Roman" w:hAnsi="Arial" w:cs="Arial"/>
          <w:noProof/>
          <w:color w:val="000000"/>
          <w:sz w:val="24"/>
          <w:szCs w:val="24"/>
          <w:lang w:eastAsia="ru-RU"/>
        </w:rPr>
        <w:lastRenderedPageBreak/>
        <w:t xml:space="preserve"> </w:t>
      </w:r>
    </w:p>
    <w:p w:rsidR="00337792" w:rsidRPr="00485EDF" w:rsidRDefault="00337792" w:rsidP="00337792">
      <w:pPr>
        <w:spacing w:line="240" w:lineRule="auto"/>
        <w:ind w:firstLine="851"/>
        <w:jc w:val="both"/>
        <w:rPr>
          <w:rFonts w:ascii="Arial" w:hAnsi="Arial" w:cs="Arial"/>
          <w:sz w:val="24"/>
          <w:szCs w:val="24"/>
        </w:rPr>
      </w:pPr>
    </w:p>
    <w:p w:rsidR="006D7BB3" w:rsidRPr="00485EDF" w:rsidRDefault="006D7BB3" w:rsidP="00337792">
      <w:pPr>
        <w:spacing w:line="240" w:lineRule="auto"/>
        <w:ind w:firstLine="851"/>
        <w:jc w:val="both"/>
        <w:rPr>
          <w:rFonts w:ascii="Arial" w:hAnsi="Arial" w:cs="Arial"/>
          <w:sz w:val="24"/>
          <w:szCs w:val="24"/>
        </w:rPr>
      </w:pPr>
      <w:r w:rsidRPr="00485EDF">
        <w:rPr>
          <w:rFonts w:ascii="Arial" w:hAnsi="Arial" w:cs="Arial"/>
          <w:sz w:val="24"/>
          <w:szCs w:val="24"/>
        </w:rPr>
        <w:t>- три ряда деревьев с двумя рядами кустарника на полосе газона 15-20 м.</w:t>
      </w:r>
    </w:p>
    <w:p w:rsidR="006D7BB3" w:rsidRPr="00485EDF" w:rsidRDefault="006D7BB3" w:rsidP="00337792">
      <w:pPr>
        <w:spacing w:line="240" w:lineRule="auto"/>
        <w:ind w:firstLine="851"/>
        <w:jc w:val="both"/>
        <w:rPr>
          <w:rFonts w:ascii="Arial" w:hAnsi="Arial" w:cs="Arial"/>
          <w:sz w:val="24"/>
          <w:szCs w:val="24"/>
        </w:rPr>
      </w:pPr>
      <w:r w:rsidRPr="00485EDF">
        <w:rPr>
          <w:rFonts w:ascii="Arial" w:eastAsia="Times New Roman" w:hAnsi="Arial" w:cs="Arial"/>
          <w:noProof/>
          <w:color w:val="000000"/>
          <w:sz w:val="24"/>
          <w:szCs w:val="24"/>
          <w:lang w:eastAsia="ru-RU"/>
        </w:rPr>
        <w:drawing>
          <wp:inline distT="0" distB="0" distL="0" distR="0" wp14:anchorId="15A0673E" wp14:editId="45A5804D">
            <wp:extent cx="1181100" cy="714375"/>
            <wp:effectExtent l="0" t="0" r="0" b="0"/>
            <wp:docPr id="26" name="Рисунок 26" descr="https://www.ronl.ru/attachments/reviews/000/232/714/55a671a28b0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ronl.ru/attachments/reviews/000/232/714/55a671a28b0c1.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81100" cy="714375"/>
                    </a:xfrm>
                    <a:prstGeom prst="rect">
                      <a:avLst/>
                    </a:prstGeom>
                    <a:noFill/>
                    <a:ln>
                      <a:noFill/>
                    </a:ln>
                  </pic:spPr>
                </pic:pic>
              </a:graphicData>
            </a:graphic>
          </wp:inline>
        </w:drawing>
      </w:r>
    </w:p>
    <w:p w:rsidR="006D7BB3" w:rsidRPr="00485EDF" w:rsidRDefault="006D7BB3" w:rsidP="00337792">
      <w:pPr>
        <w:spacing w:line="240" w:lineRule="auto"/>
        <w:ind w:firstLine="851"/>
        <w:jc w:val="both"/>
        <w:rPr>
          <w:rFonts w:ascii="Arial" w:hAnsi="Arial" w:cs="Arial"/>
          <w:sz w:val="24"/>
          <w:szCs w:val="24"/>
        </w:rPr>
      </w:pPr>
      <w:r w:rsidRPr="00485EDF">
        <w:rPr>
          <w:rFonts w:ascii="Arial" w:eastAsia="Times New Roman" w:hAnsi="Arial" w:cs="Arial"/>
          <w:noProof/>
          <w:color w:val="000000"/>
          <w:sz w:val="24"/>
          <w:szCs w:val="24"/>
          <w:lang w:eastAsia="ru-RU"/>
        </w:rPr>
        <w:drawing>
          <wp:anchor distT="0" distB="0" distL="114300" distR="114300" simplePos="0" relativeHeight="251678720" behindDoc="1" locked="0" layoutInCell="1" allowOverlap="1" wp14:anchorId="059AD69B" wp14:editId="2027B59A">
            <wp:simplePos x="0" y="0"/>
            <wp:positionH relativeFrom="column">
              <wp:posOffset>510540</wp:posOffset>
            </wp:positionH>
            <wp:positionV relativeFrom="paragraph">
              <wp:posOffset>177800</wp:posOffset>
            </wp:positionV>
            <wp:extent cx="1363980" cy="485775"/>
            <wp:effectExtent l="0" t="0" r="7620" b="0"/>
            <wp:wrapTight wrapText="bothSides">
              <wp:wrapPolygon edited="0">
                <wp:start x="2413" y="0"/>
                <wp:lineTo x="1508" y="8471"/>
                <wp:lineTo x="1207" y="13553"/>
                <wp:lineTo x="0" y="17788"/>
                <wp:lineTo x="0" y="20329"/>
                <wp:lineTo x="21419" y="20329"/>
                <wp:lineTo x="21419" y="5082"/>
                <wp:lineTo x="14782" y="0"/>
                <wp:lineTo x="2413" y="0"/>
              </wp:wrapPolygon>
            </wp:wrapTight>
            <wp:docPr id="27" name="Рисунок 27" descr="https://www.ronl.ru/attachments/reviews/000/232/714/55a671a28ab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ronl.ru/attachments/reviews/000/232/714/55a671a28ab53.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63980" cy="485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5EDF">
        <w:rPr>
          <w:rFonts w:ascii="Arial" w:hAnsi="Arial" w:cs="Arial"/>
          <w:sz w:val="24"/>
          <w:szCs w:val="24"/>
        </w:rPr>
        <w:t>- четыре ряда деревьев с кустарником высотой 1.5 м на полосе газона 25-30 м.</w:t>
      </w:r>
      <w:r w:rsidRPr="00485EDF">
        <w:rPr>
          <w:rFonts w:ascii="Arial" w:eastAsia="Times New Roman" w:hAnsi="Arial" w:cs="Arial"/>
          <w:noProof/>
          <w:color w:val="000000"/>
          <w:sz w:val="24"/>
          <w:szCs w:val="24"/>
          <w:lang w:eastAsia="ru-RU"/>
        </w:rPr>
        <w:t xml:space="preserve"> </w:t>
      </w:r>
    </w:p>
    <w:p w:rsidR="006D7BB3" w:rsidRPr="00485EDF" w:rsidRDefault="006D7BB3" w:rsidP="00337792">
      <w:pPr>
        <w:spacing w:line="240" w:lineRule="auto"/>
        <w:ind w:firstLine="851"/>
        <w:jc w:val="both"/>
        <w:rPr>
          <w:rFonts w:ascii="Arial" w:hAnsi="Arial" w:cs="Arial"/>
          <w:sz w:val="24"/>
          <w:szCs w:val="24"/>
        </w:rPr>
      </w:pPr>
    </w:p>
    <w:p w:rsidR="006D7BB3" w:rsidRPr="00485EDF" w:rsidRDefault="006D7BB3" w:rsidP="00337792">
      <w:pPr>
        <w:spacing w:line="240" w:lineRule="auto"/>
        <w:ind w:firstLine="851"/>
        <w:jc w:val="both"/>
        <w:rPr>
          <w:rFonts w:ascii="Arial" w:hAnsi="Arial" w:cs="Arial"/>
          <w:sz w:val="24"/>
          <w:szCs w:val="24"/>
        </w:rPr>
      </w:pPr>
    </w:p>
    <w:p w:rsidR="00B86559" w:rsidRPr="00485EDF" w:rsidRDefault="006D7BB3" w:rsidP="006211D8">
      <w:pPr>
        <w:spacing w:after="0" w:line="240" w:lineRule="auto"/>
        <w:ind w:firstLine="851"/>
        <w:jc w:val="both"/>
        <w:rPr>
          <w:rFonts w:ascii="Arial" w:hAnsi="Arial" w:cs="Arial"/>
          <w:sz w:val="24"/>
          <w:szCs w:val="24"/>
        </w:rPr>
      </w:pPr>
      <w:r w:rsidRPr="00485EDF">
        <w:rPr>
          <w:rFonts w:ascii="Arial" w:hAnsi="Arial" w:cs="Arial"/>
          <w:sz w:val="24"/>
          <w:szCs w:val="24"/>
        </w:rPr>
        <w:t xml:space="preserve">Мероприятия должны коснуться </w:t>
      </w:r>
      <w:r w:rsidR="00CA6154" w:rsidRPr="00485EDF">
        <w:rPr>
          <w:rFonts w:ascii="Arial" w:hAnsi="Arial" w:cs="Arial"/>
          <w:sz w:val="24"/>
          <w:szCs w:val="24"/>
        </w:rPr>
        <w:t xml:space="preserve">ул. </w:t>
      </w:r>
      <w:r w:rsidR="00337792" w:rsidRPr="00485EDF">
        <w:rPr>
          <w:rFonts w:ascii="Arial" w:hAnsi="Arial" w:cs="Arial"/>
          <w:sz w:val="24"/>
          <w:szCs w:val="24"/>
        </w:rPr>
        <w:t>Ленина</w:t>
      </w:r>
      <w:r w:rsidR="00CA6154" w:rsidRPr="00485EDF">
        <w:rPr>
          <w:rFonts w:ascii="Arial" w:hAnsi="Arial" w:cs="Arial"/>
          <w:sz w:val="24"/>
          <w:szCs w:val="24"/>
        </w:rPr>
        <w:t xml:space="preserve"> </w:t>
      </w:r>
      <w:r w:rsidR="00337792" w:rsidRPr="00485EDF">
        <w:rPr>
          <w:rFonts w:ascii="Arial" w:hAnsi="Arial" w:cs="Arial"/>
          <w:sz w:val="24"/>
          <w:szCs w:val="24"/>
        </w:rPr>
        <w:t xml:space="preserve">(участок автомобильной дороги Р-258 «Байкал» </w:t>
      </w:r>
      <w:r w:rsidR="00F86961" w:rsidRPr="00485EDF">
        <w:rPr>
          <w:rFonts w:ascii="Arial" w:hAnsi="Arial" w:cs="Arial"/>
          <w:sz w:val="24"/>
          <w:szCs w:val="24"/>
        </w:rPr>
        <w:t>с обустройством одного ряда деревьев с кустарниками высотой до 1.5 м на полосе                              газона 3-4 м.</w:t>
      </w:r>
    </w:p>
    <w:p w:rsidR="006211D8" w:rsidRPr="00485EDF" w:rsidRDefault="006211D8" w:rsidP="006211D8">
      <w:pPr>
        <w:spacing w:after="0" w:line="240" w:lineRule="auto"/>
        <w:ind w:firstLine="851"/>
        <w:jc w:val="both"/>
        <w:rPr>
          <w:rFonts w:ascii="Arial" w:hAnsi="Arial" w:cs="Arial"/>
          <w:sz w:val="24"/>
          <w:szCs w:val="24"/>
        </w:rPr>
      </w:pPr>
    </w:p>
    <w:p w:rsidR="00EB4F56" w:rsidRPr="00485EDF" w:rsidRDefault="006211D8" w:rsidP="00337792">
      <w:pPr>
        <w:spacing w:after="0" w:line="240" w:lineRule="auto"/>
        <w:ind w:firstLine="851"/>
        <w:jc w:val="center"/>
        <w:rPr>
          <w:rFonts w:ascii="Arial" w:hAnsi="Arial" w:cs="Arial"/>
          <w:b/>
          <w:sz w:val="24"/>
          <w:szCs w:val="24"/>
        </w:rPr>
      </w:pPr>
      <w:r w:rsidRPr="00485EDF">
        <w:rPr>
          <w:rFonts w:ascii="Arial" w:hAnsi="Arial" w:cs="Arial"/>
          <w:b/>
          <w:sz w:val="24"/>
          <w:szCs w:val="24"/>
        </w:rPr>
        <w:t>3.7</w:t>
      </w:r>
      <w:r w:rsidR="00EB4F56" w:rsidRPr="00485EDF">
        <w:rPr>
          <w:rFonts w:ascii="Arial" w:hAnsi="Arial" w:cs="Arial"/>
          <w:b/>
          <w:sz w:val="24"/>
          <w:szCs w:val="24"/>
        </w:rPr>
        <w:t xml:space="preserve"> Комплексные методы по профилактике и предотвращению ДТП </w:t>
      </w:r>
    </w:p>
    <w:p w:rsidR="00EB4F56" w:rsidRPr="00485EDF" w:rsidRDefault="00EB4F56" w:rsidP="00337792">
      <w:pPr>
        <w:spacing w:after="0" w:line="240" w:lineRule="auto"/>
        <w:ind w:firstLine="851"/>
        <w:jc w:val="center"/>
        <w:rPr>
          <w:rFonts w:ascii="Arial" w:hAnsi="Arial" w:cs="Arial"/>
          <w:b/>
          <w:sz w:val="24"/>
          <w:szCs w:val="24"/>
        </w:rPr>
      </w:pPr>
      <w:r w:rsidRPr="00485EDF">
        <w:rPr>
          <w:rFonts w:ascii="Arial" w:hAnsi="Arial" w:cs="Arial"/>
          <w:b/>
          <w:sz w:val="24"/>
          <w:szCs w:val="24"/>
        </w:rPr>
        <w:t>на территории исследуемого объекта</w:t>
      </w:r>
    </w:p>
    <w:p w:rsidR="00EB4F56" w:rsidRPr="00485EDF" w:rsidRDefault="00EB4F56" w:rsidP="006211D8">
      <w:pPr>
        <w:spacing w:after="0" w:line="240" w:lineRule="auto"/>
        <w:ind w:firstLine="851"/>
        <w:rPr>
          <w:rFonts w:ascii="Arial" w:hAnsi="Arial" w:cs="Arial"/>
          <w:sz w:val="24"/>
          <w:szCs w:val="24"/>
        </w:rPr>
      </w:pPr>
    </w:p>
    <w:p w:rsidR="00EB4F56" w:rsidRPr="00485EDF" w:rsidRDefault="00FC17D9" w:rsidP="00337792">
      <w:pPr>
        <w:spacing w:after="0" w:line="240" w:lineRule="auto"/>
        <w:ind w:firstLine="851"/>
        <w:jc w:val="both"/>
        <w:rPr>
          <w:rFonts w:ascii="Arial" w:hAnsi="Arial" w:cs="Arial"/>
          <w:sz w:val="24"/>
          <w:szCs w:val="24"/>
        </w:rPr>
      </w:pPr>
      <w:r w:rsidRPr="00485EDF">
        <w:rPr>
          <w:rFonts w:ascii="Arial" w:hAnsi="Arial" w:cs="Arial"/>
          <w:sz w:val="24"/>
          <w:szCs w:val="24"/>
        </w:rPr>
        <w:t>Обеспечение</w:t>
      </w:r>
      <w:r w:rsidR="00EB4F56" w:rsidRPr="00485EDF">
        <w:rPr>
          <w:rFonts w:ascii="Arial" w:hAnsi="Arial" w:cs="Arial"/>
          <w:sz w:val="24"/>
          <w:szCs w:val="24"/>
        </w:rPr>
        <w:t xml:space="preserve"> безопасного движения на улицах города должна решаться через профилактические мероприятия в многоплановом характере.</w:t>
      </w:r>
    </w:p>
    <w:p w:rsidR="00EB4F56" w:rsidRPr="00485EDF" w:rsidRDefault="00EB4F56" w:rsidP="00337792">
      <w:pPr>
        <w:spacing w:after="0" w:line="240" w:lineRule="auto"/>
        <w:ind w:firstLine="851"/>
        <w:jc w:val="both"/>
        <w:rPr>
          <w:rFonts w:ascii="Arial" w:hAnsi="Arial" w:cs="Arial"/>
          <w:sz w:val="24"/>
          <w:szCs w:val="24"/>
        </w:rPr>
      </w:pPr>
      <w:r w:rsidRPr="00485EDF">
        <w:rPr>
          <w:rFonts w:ascii="Arial" w:hAnsi="Arial" w:cs="Arial"/>
          <w:sz w:val="24"/>
          <w:szCs w:val="24"/>
        </w:rPr>
        <w:t xml:space="preserve">К мероприятиям по предупреждению аварий на улично-дорожной сети города относятся: нормы поведения их участников и пользователей транспортной инфраструктуры (водители, пешеходы, пассажиры). </w:t>
      </w:r>
    </w:p>
    <w:p w:rsidR="00EB4F56" w:rsidRPr="00485EDF" w:rsidRDefault="00EB4F56" w:rsidP="00337792">
      <w:pPr>
        <w:spacing w:after="0" w:line="240" w:lineRule="auto"/>
        <w:ind w:firstLine="851"/>
        <w:jc w:val="both"/>
        <w:rPr>
          <w:rFonts w:ascii="Arial" w:hAnsi="Arial" w:cs="Arial"/>
          <w:sz w:val="24"/>
          <w:szCs w:val="24"/>
        </w:rPr>
      </w:pPr>
      <w:r w:rsidRPr="00485EDF">
        <w:rPr>
          <w:rFonts w:ascii="Arial" w:hAnsi="Arial" w:cs="Arial"/>
          <w:sz w:val="24"/>
          <w:szCs w:val="24"/>
        </w:rPr>
        <w:t>Профилактика ДТП осуществляется при помощи следующих методов:</w:t>
      </w:r>
    </w:p>
    <w:p w:rsidR="00EB4F56" w:rsidRPr="00485EDF" w:rsidRDefault="00EB4F56" w:rsidP="00337792">
      <w:pPr>
        <w:spacing w:after="0" w:line="240" w:lineRule="auto"/>
        <w:ind w:firstLine="851"/>
        <w:jc w:val="both"/>
        <w:rPr>
          <w:rFonts w:ascii="Arial" w:hAnsi="Arial" w:cs="Arial"/>
          <w:sz w:val="24"/>
          <w:szCs w:val="24"/>
        </w:rPr>
      </w:pPr>
      <w:r w:rsidRPr="00485EDF">
        <w:rPr>
          <w:rFonts w:ascii="Arial" w:hAnsi="Arial" w:cs="Arial"/>
          <w:sz w:val="24"/>
          <w:szCs w:val="24"/>
        </w:rPr>
        <w:t>1) Напоминание жителям города разных возрастных категорий участников дорожного движения об общих правилах безопасного поведения на дорогах.</w:t>
      </w:r>
    </w:p>
    <w:p w:rsidR="00EB4F56" w:rsidRPr="00485EDF" w:rsidRDefault="00EB4F56" w:rsidP="00337792">
      <w:pPr>
        <w:spacing w:after="0" w:line="240" w:lineRule="auto"/>
        <w:ind w:firstLine="851"/>
        <w:jc w:val="both"/>
        <w:rPr>
          <w:rFonts w:ascii="Arial" w:hAnsi="Arial" w:cs="Arial"/>
          <w:sz w:val="24"/>
          <w:szCs w:val="24"/>
        </w:rPr>
      </w:pPr>
      <w:r w:rsidRPr="00485EDF">
        <w:rPr>
          <w:rFonts w:ascii="Arial" w:hAnsi="Arial" w:cs="Arial"/>
          <w:sz w:val="24"/>
          <w:szCs w:val="24"/>
        </w:rPr>
        <w:t>2) Проведение с различными (специфичными) категориями населения профилактической работы по предотвращению ДТП – дети, лица с ограниченными возможностями (которые могут пользоваться автомобилем), водители городского пассажирского транспорта</w:t>
      </w:r>
      <w:r w:rsidR="00FD17ED" w:rsidRPr="00485EDF">
        <w:rPr>
          <w:rFonts w:ascii="Arial" w:hAnsi="Arial" w:cs="Arial"/>
          <w:sz w:val="24"/>
          <w:szCs w:val="24"/>
        </w:rPr>
        <w:t>, водители грузового транспорта</w:t>
      </w:r>
      <w:r w:rsidRPr="00485EDF">
        <w:rPr>
          <w:rFonts w:ascii="Arial" w:hAnsi="Arial" w:cs="Arial"/>
          <w:sz w:val="24"/>
          <w:szCs w:val="24"/>
        </w:rPr>
        <w:t xml:space="preserve"> и другие лица, входящие в отдельную категорию по использованию транспортной инфраструктуры.</w:t>
      </w:r>
    </w:p>
    <w:p w:rsidR="00EB4F56" w:rsidRPr="00485EDF" w:rsidRDefault="00EB4F56" w:rsidP="00337792">
      <w:pPr>
        <w:spacing w:after="0" w:line="240" w:lineRule="auto"/>
        <w:ind w:firstLine="851"/>
        <w:jc w:val="both"/>
        <w:rPr>
          <w:rFonts w:ascii="Arial" w:hAnsi="Arial" w:cs="Arial"/>
          <w:sz w:val="24"/>
          <w:szCs w:val="24"/>
        </w:rPr>
      </w:pPr>
      <w:r w:rsidRPr="00485EDF">
        <w:rPr>
          <w:rFonts w:ascii="Arial" w:hAnsi="Arial" w:cs="Arial"/>
          <w:sz w:val="24"/>
          <w:szCs w:val="24"/>
        </w:rPr>
        <w:t>3) Проведение тренингов, семинаров, мониторинга и других мероприятий с целью обнародования количества аварий, совершенных на дорогах для рассмотрения той или иной ситуации в отдельности, чтобы каждый слушатель знак, как нужно правильно действовать (например - при наезде на пешехода, при передвижении пешеходов в темное время суток, возможность оказания экстренной помощи пострадавшим и т.п.).</w:t>
      </w:r>
    </w:p>
    <w:p w:rsidR="00EB4F56" w:rsidRPr="00485EDF" w:rsidRDefault="00EB4F56" w:rsidP="00337792">
      <w:pPr>
        <w:spacing w:after="0" w:line="240" w:lineRule="auto"/>
        <w:ind w:firstLine="851"/>
        <w:jc w:val="both"/>
        <w:rPr>
          <w:rFonts w:ascii="Arial" w:hAnsi="Arial" w:cs="Arial"/>
          <w:sz w:val="24"/>
          <w:szCs w:val="24"/>
        </w:rPr>
      </w:pPr>
      <w:r w:rsidRPr="00485EDF">
        <w:rPr>
          <w:rFonts w:ascii="Arial" w:hAnsi="Arial" w:cs="Arial"/>
          <w:sz w:val="24"/>
          <w:szCs w:val="24"/>
        </w:rPr>
        <w:t>4) Использование различных наглядных материалов на плакатах, в СМИ, периодические издания, видеоролики в кинопрокате и другие методы возможной визуализации с целью предупредить преступное или безответственное поведение на дорогах.</w:t>
      </w:r>
    </w:p>
    <w:p w:rsidR="00EB4F56" w:rsidRPr="00485EDF" w:rsidRDefault="00EB4F56" w:rsidP="00337792">
      <w:pPr>
        <w:spacing w:after="0" w:line="240" w:lineRule="auto"/>
        <w:ind w:firstLine="851"/>
        <w:jc w:val="both"/>
        <w:rPr>
          <w:rFonts w:ascii="Arial" w:hAnsi="Arial" w:cs="Arial"/>
          <w:sz w:val="24"/>
          <w:szCs w:val="24"/>
        </w:rPr>
      </w:pPr>
      <w:r w:rsidRPr="00485EDF">
        <w:rPr>
          <w:rFonts w:ascii="Arial" w:hAnsi="Arial" w:cs="Arial"/>
          <w:sz w:val="24"/>
          <w:szCs w:val="24"/>
        </w:rPr>
        <w:t>Основной стороной, обеспечивающей безопасность движения на дорогах, являются сотрудники дорожной службы. Не стоит забывать, что каждый другой участник, пользующийся транспортной инфраструктурой - является стороной, обеспечивающей безопасность дорожного движения.</w:t>
      </w:r>
    </w:p>
    <w:p w:rsidR="00EB4F56" w:rsidRPr="00485EDF" w:rsidRDefault="00EB4F56" w:rsidP="00337792">
      <w:pPr>
        <w:spacing w:after="0" w:line="240" w:lineRule="auto"/>
        <w:ind w:firstLine="851"/>
        <w:jc w:val="both"/>
        <w:rPr>
          <w:rFonts w:ascii="Arial" w:hAnsi="Arial" w:cs="Arial"/>
          <w:sz w:val="24"/>
          <w:szCs w:val="24"/>
        </w:rPr>
      </w:pPr>
      <w:r w:rsidRPr="00485EDF">
        <w:rPr>
          <w:rFonts w:ascii="Arial" w:hAnsi="Arial" w:cs="Arial"/>
          <w:sz w:val="24"/>
          <w:szCs w:val="24"/>
        </w:rPr>
        <w:t xml:space="preserve">Но основной перечень мероприятий по профилактике аварийности на дорогах обязаны предпринимать сотрудники ГИБДД. Мероприятия по </w:t>
      </w:r>
      <w:r w:rsidRPr="00485EDF">
        <w:rPr>
          <w:rFonts w:ascii="Arial" w:hAnsi="Arial" w:cs="Arial"/>
          <w:sz w:val="24"/>
          <w:szCs w:val="24"/>
        </w:rPr>
        <w:lastRenderedPageBreak/>
        <w:t>обеспечению безопасности движения, которые должны производить сотрудники ГИБДД:</w:t>
      </w:r>
    </w:p>
    <w:p w:rsidR="00EB4F56" w:rsidRPr="00485EDF" w:rsidRDefault="00EB4F56" w:rsidP="006211D8">
      <w:pPr>
        <w:pStyle w:val="a8"/>
        <w:numPr>
          <w:ilvl w:val="0"/>
          <w:numId w:val="11"/>
        </w:numPr>
        <w:spacing w:after="0" w:line="240" w:lineRule="auto"/>
        <w:ind w:left="0" w:firstLine="851"/>
        <w:jc w:val="both"/>
        <w:rPr>
          <w:rFonts w:ascii="Arial" w:hAnsi="Arial" w:cs="Arial"/>
          <w:sz w:val="24"/>
          <w:szCs w:val="24"/>
        </w:rPr>
      </w:pPr>
      <w:r w:rsidRPr="00485EDF">
        <w:rPr>
          <w:rFonts w:ascii="Arial" w:hAnsi="Arial" w:cs="Arial"/>
          <w:sz w:val="24"/>
          <w:szCs w:val="24"/>
        </w:rPr>
        <w:t>надзор за состоянием автомобилей, их технической исправностью,</w:t>
      </w:r>
    </w:p>
    <w:p w:rsidR="006211D8" w:rsidRPr="00485EDF" w:rsidRDefault="00EB4F56" w:rsidP="006211D8">
      <w:pPr>
        <w:pStyle w:val="a8"/>
        <w:numPr>
          <w:ilvl w:val="0"/>
          <w:numId w:val="11"/>
        </w:numPr>
        <w:spacing w:after="0" w:line="240" w:lineRule="auto"/>
        <w:ind w:left="0" w:firstLine="851"/>
        <w:jc w:val="both"/>
        <w:rPr>
          <w:rFonts w:ascii="Arial" w:hAnsi="Arial" w:cs="Arial"/>
          <w:sz w:val="24"/>
          <w:szCs w:val="24"/>
        </w:rPr>
      </w:pPr>
      <w:r w:rsidRPr="00485EDF">
        <w:rPr>
          <w:rFonts w:ascii="Arial" w:hAnsi="Arial" w:cs="Arial"/>
          <w:sz w:val="24"/>
          <w:szCs w:val="24"/>
        </w:rPr>
        <w:t xml:space="preserve">проведение регистрационного учета автотранспорта, </w:t>
      </w:r>
    </w:p>
    <w:p w:rsidR="006211D8" w:rsidRPr="00485EDF" w:rsidRDefault="00EB4F56" w:rsidP="006211D8">
      <w:pPr>
        <w:pStyle w:val="a8"/>
        <w:numPr>
          <w:ilvl w:val="0"/>
          <w:numId w:val="11"/>
        </w:numPr>
        <w:spacing w:after="0" w:line="240" w:lineRule="auto"/>
        <w:ind w:left="0" w:firstLine="851"/>
        <w:jc w:val="both"/>
        <w:rPr>
          <w:rFonts w:ascii="Arial" w:hAnsi="Arial" w:cs="Arial"/>
          <w:sz w:val="24"/>
          <w:szCs w:val="24"/>
        </w:rPr>
      </w:pPr>
      <w:r w:rsidRPr="00485EDF">
        <w:rPr>
          <w:rFonts w:ascii="Arial" w:hAnsi="Arial" w:cs="Arial"/>
          <w:sz w:val="24"/>
          <w:szCs w:val="24"/>
        </w:rPr>
        <w:t>регистрацию, учет и оформление ДТП, а также всех сопутствующих причин и обстоятельств, повлекших за собой аварию,</w:t>
      </w:r>
    </w:p>
    <w:p w:rsidR="006211D8" w:rsidRPr="00485EDF" w:rsidRDefault="00EB4F56" w:rsidP="006211D8">
      <w:pPr>
        <w:pStyle w:val="a8"/>
        <w:numPr>
          <w:ilvl w:val="0"/>
          <w:numId w:val="11"/>
        </w:numPr>
        <w:spacing w:after="0" w:line="240" w:lineRule="auto"/>
        <w:ind w:left="0" w:firstLine="851"/>
        <w:jc w:val="both"/>
        <w:rPr>
          <w:rFonts w:ascii="Arial" w:hAnsi="Arial" w:cs="Arial"/>
          <w:sz w:val="24"/>
          <w:szCs w:val="24"/>
        </w:rPr>
      </w:pPr>
      <w:r w:rsidRPr="00485EDF">
        <w:rPr>
          <w:rFonts w:ascii="Arial" w:hAnsi="Arial" w:cs="Arial"/>
          <w:sz w:val="24"/>
          <w:szCs w:val="24"/>
        </w:rPr>
        <w:t>проведение мероприятий по устранению последствий аварии на дорогах и в их границах,</w:t>
      </w:r>
    </w:p>
    <w:p w:rsidR="006211D8" w:rsidRPr="00485EDF" w:rsidRDefault="00EB4F56" w:rsidP="006211D8">
      <w:pPr>
        <w:pStyle w:val="a8"/>
        <w:numPr>
          <w:ilvl w:val="0"/>
          <w:numId w:val="11"/>
        </w:numPr>
        <w:spacing w:after="0" w:line="240" w:lineRule="auto"/>
        <w:ind w:left="0" w:firstLine="851"/>
        <w:jc w:val="both"/>
        <w:rPr>
          <w:rFonts w:ascii="Arial" w:hAnsi="Arial" w:cs="Arial"/>
          <w:sz w:val="24"/>
          <w:szCs w:val="24"/>
        </w:rPr>
      </w:pPr>
      <w:r w:rsidRPr="00485EDF">
        <w:rPr>
          <w:rFonts w:ascii="Arial" w:hAnsi="Arial" w:cs="Arial"/>
          <w:sz w:val="24"/>
          <w:szCs w:val="24"/>
        </w:rPr>
        <w:t>применение мер наказания к нарушителям ПДД,</w:t>
      </w:r>
    </w:p>
    <w:p w:rsidR="00EB4F56" w:rsidRPr="00485EDF" w:rsidRDefault="00EB4F56" w:rsidP="006211D8">
      <w:pPr>
        <w:pStyle w:val="a8"/>
        <w:numPr>
          <w:ilvl w:val="0"/>
          <w:numId w:val="11"/>
        </w:numPr>
        <w:spacing w:after="0" w:line="240" w:lineRule="auto"/>
        <w:ind w:left="0" w:firstLine="851"/>
        <w:jc w:val="both"/>
        <w:rPr>
          <w:rFonts w:ascii="Arial" w:hAnsi="Arial" w:cs="Arial"/>
          <w:sz w:val="24"/>
          <w:szCs w:val="24"/>
        </w:rPr>
      </w:pPr>
      <w:r w:rsidRPr="00485EDF">
        <w:rPr>
          <w:rFonts w:ascii="Arial" w:hAnsi="Arial" w:cs="Arial"/>
          <w:sz w:val="24"/>
          <w:szCs w:val="24"/>
        </w:rPr>
        <w:t>организация пропагандисткой работы по исполнению всех правил и норм передвижения на дорогах.</w:t>
      </w:r>
    </w:p>
    <w:p w:rsidR="00EB4F56" w:rsidRPr="00485EDF" w:rsidRDefault="00EB4F56" w:rsidP="00337792">
      <w:pPr>
        <w:spacing w:after="0" w:line="240" w:lineRule="auto"/>
        <w:ind w:firstLine="851"/>
        <w:jc w:val="both"/>
        <w:rPr>
          <w:rFonts w:ascii="Arial" w:hAnsi="Arial" w:cs="Arial"/>
          <w:sz w:val="24"/>
          <w:szCs w:val="24"/>
        </w:rPr>
      </w:pPr>
      <w:r w:rsidRPr="00485EDF">
        <w:rPr>
          <w:rFonts w:ascii="Arial" w:hAnsi="Arial" w:cs="Arial"/>
          <w:sz w:val="24"/>
          <w:szCs w:val="24"/>
        </w:rPr>
        <w:t xml:space="preserve">Кроме указанных мероприятий сотрудниками ГИБДД также должны проводиться рейды, тренинги, конкурсы и мониторинг на предмет выявления безопасного движения на дорогах. </w:t>
      </w:r>
    </w:p>
    <w:p w:rsidR="00EB4F56" w:rsidRPr="00485EDF" w:rsidRDefault="00EB4F56" w:rsidP="00337792">
      <w:pPr>
        <w:spacing w:after="0" w:line="240" w:lineRule="auto"/>
        <w:ind w:firstLine="851"/>
        <w:jc w:val="both"/>
        <w:rPr>
          <w:rFonts w:ascii="Arial" w:hAnsi="Arial" w:cs="Arial"/>
          <w:sz w:val="24"/>
          <w:szCs w:val="24"/>
        </w:rPr>
      </w:pPr>
      <w:r w:rsidRPr="00485EDF">
        <w:rPr>
          <w:rFonts w:ascii="Arial" w:hAnsi="Arial" w:cs="Arial"/>
          <w:sz w:val="24"/>
          <w:szCs w:val="24"/>
        </w:rPr>
        <w:t>Проводить работу с водителями городского пассажирского транспорта, а также водителями грузового транспорта, осуществляющий движение по территории города.</w:t>
      </w:r>
    </w:p>
    <w:p w:rsidR="00EB4F56" w:rsidRPr="00485EDF" w:rsidRDefault="00EB4F56" w:rsidP="00337792">
      <w:pPr>
        <w:spacing w:after="0" w:line="240" w:lineRule="auto"/>
        <w:ind w:firstLine="851"/>
        <w:jc w:val="both"/>
        <w:rPr>
          <w:rFonts w:ascii="Arial" w:hAnsi="Arial" w:cs="Arial"/>
          <w:sz w:val="24"/>
          <w:szCs w:val="24"/>
        </w:rPr>
      </w:pPr>
      <w:r w:rsidRPr="00485EDF">
        <w:rPr>
          <w:rFonts w:ascii="Arial" w:hAnsi="Arial" w:cs="Arial"/>
          <w:sz w:val="24"/>
          <w:szCs w:val="24"/>
        </w:rPr>
        <w:t xml:space="preserve">Также организация занятий по профилактике безопасности движения в образовательные и дошкольные учреждения с целью информирования детей о нормах поведения на дорогах и воспитания культуры с молодости. </w:t>
      </w:r>
    </w:p>
    <w:p w:rsidR="00EB4F56" w:rsidRPr="00485EDF" w:rsidRDefault="00EB4F56" w:rsidP="00337792">
      <w:pPr>
        <w:spacing w:after="0" w:line="240" w:lineRule="auto"/>
        <w:ind w:firstLine="851"/>
        <w:jc w:val="both"/>
        <w:rPr>
          <w:rFonts w:ascii="Arial" w:hAnsi="Arial" w:cs="Arial"/>
          <w:sz w:val="24"/>
          <w:szCs w:val="24"/>
        </w:rPr>
      </w:pPr>
      <w:r w:rsidRPr="00485EDF">
        <w:rPr>
          <w:rFonts w:ascii="Arial" w:hAnsi="Arial" w:cs="Arial"/>
          <w:sz w:val="24"/>
          <w:szCs w:val="24"/>
        </w:rPr>
        <w:t>В рамках комплексной профилактике ДТП следует уделить внимание и водителям личного автотранспорта. Следующим мероприятиям может стать: рассылка на почтовый адрес из ГИБДД буклетов, брошюр или других материалов, напоминающие об ответственности водителей при вождении автомобилей.</w:t>
      </w:r>
    </w:p>
    <w:p w:rsidR="00EB4F56" w:rsidRPr="00485EDF" w:rsidRDefault="00EB4F56" w:rsidP="00337792">
      <w:pPr>
        <w:spacing w:after="0" w:line="240" w:lineRule="auto"/>
        <w:ind w:firstLine="851"/>
        <w:jc w:val="both"/>
        <w:rPr>
          <w:rFonts w:ascii="Arial" w:hAnsi="Arial" w:cs="Arial"/>
          <w:sz w:val="24"/>
          <w:szCs w:val="24"/>
        </w:rPr>
      </w:pPr>
      <w:r w:rsidRPr="00485EDF">
        <w:rPr>
          <w:rFonts w:ascii="Arial" w:hAnsi="Arial" w:cs="Arial"/>
          <w:sz w:val="24"/>
          <w:szCs w:val="24"/>
        </w:rPr>
        <w:t>Не только сотрудники ГИБДД должны заниматься пропагандой дорожного движения, но и сами предприятия непосредственно, участвующие в транспортной инфраструктуре города. Например, с водителями пассажирского транспорта на территории автобусного парка периодически должны проводится мероприятия по недопущению создания аварийных ситуаций на дорогах. Водители, осуществляющие грузоперевозки по территории города должны быть осведомлены по каким улицам разрешено движение грузового транспорта. В образовательных и дошкольных учреждениях должен работать детский психолог, который проводит занятие с детьми с целью информирования о правилах поведения на дорогах, перехода дорог в установленных места, проведение конкурсов о правилах дорожного движения и др.</w:t>
      </w:r>
    </w:p>
    <w:p w:rsidR="00EB4F56" w:rsidRDefault="00EB4F56" w:rsidP="00337792">
      <w:pPr>
        <w:spacing w:after="0" w:line="240" w:lineRule="auto"/>
        <w:ind w:firstLine="851"/>
        <w:jc w:val="both"/>
        <w:rPr>
          <w:rFonts w:ascii="Arial" w:hAnsi="Arial" w:cs="Arial"/>
          <w:sz w:val="24"/>
          <w:szCs w:val="24"/>
        </w:rPr>
      </w:pPr>
      <w:r w:rsidRPr="00485EDF">
        <w:rPr>
          <w:rFonts w:ascii="Arial" w:hAnsi="Arial" w:cs="Arial"/>
          <w:sz w:val="24"/>
          <w:szCs w:val="24"/>
        </w:rPr>
        <w:t xml:space="preserve">К мероприятиям по профилактике ДТП следует отнести и публичные выступления сотрудников ГИБДД или </w:t>
      </w:r>
      <w:proofErr w:type="spellStart"/>
      <w:r w:rsidRPr="00485EDF">
        <w:rPr>
          <w:rFonts w:ascii="Arial" w:hAnsi="Arial" w:cs="Arial"/>
          <w:sz w:val="24"/>
          <w:szCs w:val="24"/>
        </w:rPr>
        <w:t>автоэкспертов</w:t>
      </w:r>
      <w:proofErr w:type="spellEnd"/>
      <w:r w:rsidRPr="00485EDF">
        <w:rPr>
          <w:rFonts w:ascii="Arial" w:hAnsi="Arial" w:cs="Arial"/>
          <w:sz w:val="24"/>
          <w:szCs w:val="24"/>
        </w:rPr>
        <w:t xml:space="preserve"> на телевидение или радио в живом общение с жителями города.</w:t>
      </w:r>
    </w:p>
    <w:p w:rsidR="007A3A4E" w:rsidRDefault="007A3A4E" w:rsidP="00C37AD6">
      <w:pPr>
        <w:spacing w:line="240" w:lineRule="auto"/>
        <w:rPr>
          <w:rFonts w:ascii="Times New Roman" w:hAnsi="Times New Roman" w:cs="Times New Roman"/>
          <w:b/>
          <w:sz w:val="24"/>
          <w:szCs w:val="24"/>
        </w:rPr>
      </w:pPr>
    </w:p>
    <w:p w:rsidR="00B86559" w:rsidRPr="000579D9" w:rsidRDefault="008756E6" w:rsidP="008756E6">
      <w:pPr>
        <w:spacing w:line="240" w:lineRule="auto"/>
        <w:jc w:val="center"/>
        <w:rPr>
          <w:rFonts w:ascii="Arial" w:hAnsi="Arial" w:cs="Arial"/>
          <w:b/>
          <w:sz w:val="30"/>
          <w:szCs w:val="30"/>
        </w:rPr>
      </w:pPr>
      <w:r w:rsidRPr="000579D9">
        <w:rPr>
          <w:rFonts w:ascii="Arial" w:hAnsi="Arial" w:cs="Arial"/>
          <w:b/>
          <w:sz w:val="30"/>
          <w:szCs w:val="30"/>
        </w:rPr>
        <w:t>Заключение</w:t>
      </w:r>
    </w:p>
    <w:p w:rsidR="00B86559" w:rsidRPr="000579D9" w:rsidRDefault="005E263E" w:rsidP="008756E6">
      <w:pPr>
        <w:spacing w:after="0" w:line="240" w:lineRule="auto"/>
        <w:ind w:firstLine="851"/>
        <w:jc w:val="both"/>
        <w:rPr>
          <w:rFonts w:ascii="Arial" w:hAnsi="Arial" w:cs="Arial"/>
          <w:sz w:val="24"/>
          <w:szCs w:val="24"/>
        </w:rPr>
      </w:pPr>
      <w:r w:rsidRPr="000579D9">
        <w:rPr>
          <w:rFonts w:ascii="Arial" w:hAnsi="Arial" w:cs="Arial"/>
          <w:sz w:val="24"/>
          <w:szCs w:val="24"/>
        </w:rPr>
        <w:t xml:space="preserve">Для </w:t>
      </w:r>
      <w:r w:rsidR="00777A00" w:rsidRPr="000579D9">
        <w:rPr>
          <w:rFonts w:ascii="Arial" w:hAnsi="Arial" w:cs="Arial"/>
          <w:sz w:val="24"/>
          <w:szCs w:val="24"/>
        </w:rPr>
        <w:t xml:space="preserve">успешного </w:t>
      </w:r>
      <w:r w:rsidRPr="000579D9">
        <w:rPr>
          <w:rFonts w:ascii="Arial" w:hAnsi="Arial" w:cs="Arial"/>
          <w:sz w:val="24"/>
          <w:szCs w:val="24"/>
        </w:rPr>
        <w:t>развития</w:t>
      </w:r>
      <w:r w:rsidR="00947282" w:rsidRPr="000579D9">
        <w:rPr>
          <w:rFonts w:ascii="Arial" w:hAnsi="Arial" w:cs="Arial"/>
          <w:sz w:val="24"/>
          <w:szCs w:val="24"/>
        </w:rPr>
        <w:t xml:space="preserve"> </w:t>
      </w:r>
      <w:r w:rsidR="00D86E7C" w:rsidRPr="000579D9">
        <w:rPr>
          <w:rFonts w:ascii="Arial" w:hAnsi="Arial" w:cs="Arial"/>
          <w:sz w:val="24"/>
          <w:szCs w:val="24"/>
        </w:rPr>
        <w:t>Слюдянского муниципального образования</w:t>
      </w:r>
      <w:r w:rsidR="00522EF4" w:rsidRPr="000579D9">
        <w:rPr>
          <w:rFonts w:ascii="Arial" w:hAnsi="Arial" w:cs="Arial"/>
          <w:sz w:val="24"/>
          <w:szCs w:val="24"/>
        </w:rPr>
        <w:t xml:space="preserve"> </w:t>
      </w:r>
      <w:r w:rsidRPr="000579D9">
        <w:rPr>
          <w:rFonts w:ascii="Arial" w:hAnsi="Arial" w:cs="Arial"/>
          <w:sz w:val="24"/>
          <w:szCs w:val="24"/>
        </w:rPr>
        <w:t>требуется совершенствование</w:t>
      </w:r>
      <w:r w:rsidR="001B17BF" w:rsidRPr="000579D9">
        <w:rPr>
          <w:rFonts w:ascii="Arial" w:hAnsi="Arial" w:cs="Arial"/>
          <w:sz w:val="24"/>
          <w:szCs w:val="24"/>
        </w:rPr>
        <w:t xml:space="preserve"> транспортной инфраструктур</w:t>
      </w:r>
      <w:r w:rsidR="00777A00" w:rsidRPr="000579D9">
        <w:rPr>
          <w:rFonts w:ascii="Arial" w:hAnsi="Arial" w:cs="Arial"/>
          <w:sz w:val="24"/>
          <w:szCs w:val="24"/>
        </w:rPr>
        <w:t>ы</w:t>
      </w:r>
      <w:r w:rsidR="001B17BF" w:rsidRPr="000579D9">
        <w:rPr>
          <w:rFonts w:ascii="Arial" w:hAnsi="Arial" w:cs="Arial"/>
          <w:sz w:val="24"/>
          <w:szCs w:val="24"/>
        </w:rPr>
        <w:t xml:space="preserve">. </w:t>
      </w:r>
      <w:r w:rsidR="008756E6" w:rsidRPr="000579D9">
        <w:rPr>
          <w:rFonts w:ascii="Arial" w:hAnsi="Arial" w:cs="Arial"/>
          <w:sz w:val="24"/>
          <w:szCs w:val="24"/>
        </w:rPr>
        <w:t>П</w:t>
      </w:r>
      <w:r w:rsidR="00777A00" w:rsidRPr="000579D9">
        <w:rPr>
          <w:rFonts w:ascii="Arial" w:hAnsi="Arial" w:cs="Arial"/>
          <w:sz w:val="24"/>
          <w:szCs w:val="24"/>
        </w:rPr>
        <w:t>редлагаемый комплекс мероприятий, изложенный в КСОДД</w:t>
      </w:r>
      <w:r w:rsidR="00B86559" w:rsidRPr="000579D9">
        <w:rPr>
          <w:rFonts w:ascii="Arial" w:hAnsi="Arial" w:cs="Arial"/>
          <w:sz w:val="24"/>
          <w:szCs w:val="24"/>
        </w:rPr>
        <w:t xml:space="preserve"> направлен</w:t>
      </w:r>
      <w:r w:rsidR="00777A00" w:rsidRPr="000579D9">
        <w:rPr>
          <w:rFonts w:ascii="Arial" w:hAnsi="Arial" w:cs="Arial"/>
          <w:sz w:val="24"/>
          <w:szCs w:val="24"/>
        </w:rPr>
        <w:t>:</w:t>
      </w:r>
      <w:r w:rsidR="00B86559" w:rsidRPr="000579D9">
        <w:rPr>
          <w:rFonts w:ascii="Arial" w:hAnsi="Arial" w:cs="Arial"/>
          <w:sz w:val="24"/>
          <w:szCs w:val="24"/>
        </w:rPr>
        <w:t xml:space="preserve"> на повышение безопасности дорожного движения, интенсивности транспортных потоков и пропускной способности </w:t>
      </w:r>
      <w:proofErr w:type="spellStart"/>
      <w:r w:rsidR="00B86559" w:rsidRPr="000579D9">
        <w:rPr>
          <w:rFonts w:ascii="Arial" w:hAnsi="Arial" w:cs="Arial"/>
          <w:sz w:val="24"/>
          <w:szCs w:val="24"/>
        </w:rPr>
        <w:t>улично</w:t>
      </w:r>
      <w:proofErr w:type="spellEnd"/>
      <w:r w:rsidR="00B86559" w:rsidRPr="000579D9">
        <w:rPr>
          <w:rFonts w:ascii="Arial" w:hAnsi="Arial" w:cs="Arial"/>
          <w:sz w:val="24"/>
          <w:szCs w:val="24"/>
        </w:rPr>
        <w:t xml:space="preserve"> – дорожной сети, снижение конфликтных ситуации и ДТП с участием пешеходов, улучшение условий дорожного движения для транспортных средств и пешеходов. </w:t>
      </w:r>
    </w:p>
    <w:p w:rsidR="00B86559" w:rsidRPr="000579D9" w:rsidRDefault="00B86559" w:rsidP="008756E6">
      <w:pPr>
        <w:spacing w:after="0" w:line="240" w:lineRule="auto"/>
        <w:ind w:firstLine="851"/>
        <w:jc w:val="both"/>
        <w:rPr>
          <w:rFonts w:ascii="Arial" w:hAnsi="Arial" w:cs="Arial"/>
          <w:sz w:val="24"/>
          <w:szCs w:val="24"/>
        </w:rPr>
      </w:pPr>
      <w:r w:rsidRPr="000579D9">
        <w:rPr>
          <w:rFonts w:ascii="Arial" w:hAnsi="Arial" w:cs="Arial"/>
          <w:sz w:val="24"/>
          <w:szCs w:val="24"/>
        </w:rPr>
        <w:t>В состав предлагаемых мероприятий по эффективности организации дорожного</w:t>
      </w:r>
      <w:r w:rsidR="00D86E7C" w:rsidRPr="000579D9">
        <w:rPr>
          <w:rFonts w:ascii="Arial" w:hAnsi="Arial" w:cs="Arial"/>
          <w:sz w:val="24"/>
          <w:szCs w:val="24"/>
        </w:rPr>
        <w:t xml:space="preserve"> движения на периоды реализации</w:t>
      </w:r>
      <w:r w:rsidRPr="000579D9">
        <w:rPr>
          <w:rFonts w:ascii="Arial" w:hAnsi="Arial" w:cs="Arial"/>
          <w:sz w:val="24"/>
          <w:szCs w:val="24"/>
        </w:rPr>
        <w:t xml:space="preserve"> вошли:</w:t>
      </w:r>
    </w:p>
    <w:p w:rsidR="00B86559" w:rsidRPr="000579D9" w:rsidRDefault="00B86559" w:rsidP="008756E6">
      <w:pPr>
        <w:spacing w:after="0" w:line="240" w:lineRule="auto"/>
        <w:ind w:firstLine="851"/>
        <w:jc w:val="both"/>
        <w:rPr>
          <w:rFonts w:ascii="Arial" w:hAnsi="Arial" w:cs="Arial"/>
          <w:sz w:val="24"/>
          <w:szCs w:val="24"/>
        </w:rPr>
      </w:pPr>
      <w:r w:rsidRPr="000579D9">
        <w:rPr>
          <w:rFonts w:ascii="Arial" w:hAnsi="Arial" w:cs="Arial"/>
          <w:sz w:val="24"/>
          <w:szCs w:val="24"/>
        </w:rPr>
        <w:t>- предложения по повышению эффективности работы пассажирского транспорта, обустройст</w:t>
      </w:r>
      <w:r w:rsidR="00804C4C" w:rsidRPr="000579D9">
        <w:rPr>
          <w:rFonts w:ascii="Arial" w:hAnsi="Arial" w:cs="Arial"/>
          <w:sz w:val="24"/>
          <w:szCs w:val="24"/>
        </w:rPr>
        <w:t>во мест ожидания для пассажиров</w:t>
      </w:r>
      <w:r w:rsidRPr="000579D9">
        <w:rPr>
          <w:rFonts w:ascii="Arial" w:hAnsi="Arial" w:cs="Arial"/>
          <w:sz w:val="24"/>
          <w:szCs w:val="24"/>
        </w:rPr>
        <w:t>;</w:t>
      </w:r>
    </w:p>
    <w:p w:rsidR="00B86559" w:rsidRPr="000579D9" w:rsidRDefault="00B86559" w:rsidP="008756E6">
      <w:pPr>
        <w:spacing w:after="0" w:line="240" w:lineRule="auto"/>
        <w:ind w:firstLine="851"/>
        <w:jc w:val="both"/>
        <w:rPr>
          <w:rFonts w:ascii="Arial" w:hAnsi="Arial" w:cs="Arial"/>
          <w:sz w:val="24"/>
          <w:szCs w:val="24"/>
        </w:rPr>
      </w:pPr>
      <w:r w:rsidRPr="000579D9">
        <w:rPr>
          <w:rFonts w:ascii="Arial" w:hAnsi="Arial" w:cs="Arial"/>
          <w:sz w:val="24"/>
          <w:szCs w:val="24"/>
        </w:rPr>
        <w:lastRenderedPageBreak/>
        <w:t xml:space="preserve">- изменение схем существующих маршрутов движения городского пассажирского транспорта с целью разгрузить ул. Ленина и расширить сеть пассажирского транспорта; </w:t>
      </w:r>
    </w:p>
    <w:p w:rsidR="00602685" w:rsidRPr="000579D9" w:rsidRDefault="00602685" w:rsidP="008756E6">
      <w:pPr>
        <w:spacing w:after="0" w:line="240" w:lineRule="auto"/>
        <w:ind w:firstLine="851"/>
        <w:jc w:val="both"/>
        <w:rPr>
          <w:rFonts w:ascii="Arial" w:hAnsi="Arial" w:cs="Arial"/>
          <w:sz w:val="24"/>
          <w:szCs w:val="24"/>
        </w:rPr>
      </w:pPr>
      <w:r w:rsidRPr="000579D9">
        <w:rPr>
          <w:rFonts w:ascii="Arial" w:hAnsi="Arial" w:cs="Arial"/>
          <w:sz w:val="24"/>
          <w:szCs w:val="24"/>
        </w:rPr>
        <w:t>- предоставление пассажирам информации о движении городского общественного транспорта на маршруте движения;</w:t>
      </w:r>
    </w:p>
    <w:p w:rsidR="00B86559" w:rsidRPr="000579D9" w:rsidRDefault="00BD04BB" w:rsidP="008756E6">
      <w:pPr>
        <w:spacing w:after="0" w:line="240" w:lineRule="auto"/>
        <w:ind w:firstLine="851"/>
        <w:jc w:val="both"/>
        <w:rPr>
          <w:rFonts w:ascii="Arial" w:hAnsi="Arial" w:cs="Arial"/>
          <w:sz w:val="24"/>
          <w:szCs w:val="24"/>
        </w:rPr>
      </w:pPr>
      <w:r w:rsidRPr="000579D9">
        <w:rPr>
          <w:rFonts w:ascii="Arial" w:hAnsi="Arial" w:cs="Arial"/>
          <w:sz w:val="24"/>
          <w:szCs w:val="24"/>
        </w:rPr>
        <w:t xml:space="preserve">- </w:t>
      </w:r>
      <w:r w:rsidR="00B86559" w:rsidRPr="000579D9">
        <w:rPr>
          <w:rFonts w:ascii="Arial" w:hAnsi="Arial" w:cs="Arial"/>
          <w:sz w:val="24"/>
          <w:szCs w:val="24"/>
        </w:rPr>
        <w:t xml:space="preserve">оптимизация парковочного пространства на территории </w:t>
      </w:r>
      <w:r w:rsidR="00D86E7C" w:rsidRPr="000579D9">
        <w:rPr>
          <w:rFonts w:ascii="Arial" w:hAnsi="Arial" w:cs="Arial"/>
          <w:sz w:val="24"/>
          <w:szCs w:val="24"/>
        </w:rPr>
        <w:t xml:space="preserve">г. Слюдянка </w:t>
      </w:r>
      <w:r w:rsidR="00B86559" w:rsidRPr="000579D9">
        <w:rPr>
          <w:rFonts w:ascii="Arial" w:hAnsi="Arial" w:cs="Arial"/>
          <w:sz w:val="24"/>
          <w:szCs w:val="24"/>
        </w:rPr>
        <w:t>в основных точках тяготения;</w:t>
      </w:r>
    </w:p>
    <w:p w:rsidR="00B86559" w:rsidRPr="000579D9" w:rsidRDefault="00B86559" w:rsidP="008756E6">
      <w:pPr>
        <w:spacing w:after="0" w:line="240" w:lineRule="auto"/>
        <w:ind w:firstLine="851"/>
        <w:jc w:val="both"/>
        <w:rPr>
          <w:rFonts w:ascii="Arial" w:hAnsi="Arial" w:cs="Arial"/>
          <w:sz w:val="24"/>
          <w:szCs w:val="24"/>
        </w:rPr>
      </w:pPr>
      <w:r w:rsidRPr="000579D9">
        <w:rPr>
          <w:rFonts w:ascii="Arial" w:hAnsi="Arial" w:cs="Arial"/>
          <w:sz w:val="24"/>
          <w:szCs w:val="24"/>
        </w:rPr>
        <w:t>- улучшение экологической обстановки на основе «озеленения» улично-дорожной сети и введения велосипедных дорожек;</w:t>
      </w:r>
    </w:p>
    <w:p w:rsidR="00B86559" w:rsidRPr="000579D9" w:rsidRDefault="00B86559" w:rsidP="008756E6">
      <w:pPr>
        <w:spacing w:after="0" w:line="240" w:lineRule="auto"/>
        <w:ind w:firstLine="851"/>
        <w:jc w:val="both"/>
        <w:rPr>
          <w:rFonts w:ascii="Arial" w:hAnsi="Arial" w:cs="Arial"/>
          <w:sz w:val="24"/>
          <w:szCs w:val="24"/>
        </w:rPr>
      </w:pPr>
      <w:r w:rsidRPr="000579D9">
        <w:rPr>
          <w:rFonts w:ascii="Arial" w:hAnsi="Arial" w:cs="Arial"/>
          <w:sz w:val="24"/>
          <w:szCs w:val="24"/>
        </w:rPr>
        <w:t xml:space="preserve">- организация </w:t>
      </w:r>
      <w:proofErr w:type="spellStart"/>
      <w:r w:rsidR="00BD04BB" w:rsidRPr="000579D9">
        <w:rPr>
          <w:rFonts w:ascii="Arial" w:hAnsi="Arial" w:cs="Arial"/>
          <w:sz w:val="24"/>
          <w:szCs w:val="24"/>
        </w:rPr>
        <w:t>велопарковок</w:t>
      </w:r>
      <w:proofErr w:type="spellEnd"/>
      <w:r w:rsidR="00BD04BB" w:rsidRPr="000579D9">
        <w:rPr>
          <w:rFonts w:ascii="Arial" w:hAnsi="Arial" w:cs="Arial"/>
          <w:sz w:val="24"/>
          <w:szCs w:val="24"/>
        </w:rPr>
        <w:t xml:space="preserve"> для </w:t>
      </w:r>
      <w:proofErr w:type="spellStart"/>
      <w:r w:rsidR="00BD04BB" w:rsidRPr="000579D9">
        <w:rPr>
          <w:rFonts w:ascii="Arial" w:hAnsi="Arial" w:cs="Arial"/>
          <w:sz w:val="24"/>
          <w:szCs w:val="24"/>
        </w:rPr>
        <w:t>велотранспорта</w:t>
      </w:r>
      <w:proofErr w:type="spellEnd"/>
      <w:r w:rsidRPr="000579D9">
        <w:rPr>
          <w:rFonts w:ascii="Arial" w:hAnsi="Arial" w:cs="Arial"/>
          <w:sz w:val="24"/>
          <w:szCs w:val="24"/>
        </w:rPr>
        <w:t>;</w:t>
      </w:r>
    </w:p>
    <w:p w:rsidR="00B86559" w:rsidRPr="000579D9" w:rsidRDefault="00B86559" w:rsidP="008756E6">
      <w:pPr>
        <w:spacing w:after="0" w:line="240" w:lineRule="auto"/>
        <w:ind w:firstLine="851"/>
        <w:jc w:val="both"/>
        <w:rPr>
          <w:rFonts w:ascii="Arial" w:hAnsi="Arial" w:cs="Arial"/>
          <w:sz w:val="24"/>
          <w:szCs w:val="24"/>
        </w:rPr>
      </w:pPr>
      <w:r w:rsidRPr="000579D9">
        <w:rPr>
          <w:rFonts w:ascii="Arial" w:hAnsi="Arial" w:cs="Arial"/>
          <w:sz w:val="24"/>
          <w:szCs w:val="24"/>
        </w:rPr>
        <w:t>- уделено внимания движению пешеходных потоков с обустройством наземных пешеходных переходов, пешеходных ограждений и ТСОДД вблизи точек тяготения (в том числе образовательных учреждений);</w:t>
      </w:r>
    </w:p>
    <w:p w:rsidR="00B86559" w:rsidRPr="000579D9" w:rsidRDefault="00B86559" w:rsidP="008756E6">
      <w:pPr>
        <w:spacing w:after="0" w:line="240" w:lineRule="auto"/>
        <w:ind w:firstLine="851"/>
        <w:jc w:val="both"/>
        <w:rPr>
          <w:rFonts w:ascii="Arial" w:hAnsi="Arial" w:cs="Arial"/>
          <w:sz w:val="24"/>
          <w:szCs w:val="24"/>
        </w:rPr>
      </w:pPr>
      <w:r w:rsidRPr="000579D9">
        <w:rPr>
          <w:rFonts w:ascii="Arial" w:hAnsi="Arial" w:cs="Arial"/>
          <w:sz w:val="24"/>
          <w:szCs w:val="24"/>
        </w:rPr>
        <w:t>- создание сети автоматизированной системы управления дорожным движением на улично-дорожной сети города</w:t>
      </w:r>
      <w:r w:rsidR="001461F4" w:rsidRPr="000579D9">
        <w:rPr>
          <w:rFonts w:ascii="Arial" w:hAnsi="Arial" w:cs="Arial"/>
          <w:sz w:val="24"/>
          <w:szCs w:val="24"/>
        </w:rPr>
        <w:t>.</w:t>
      </w:r>
    </w:p>
    <w:p w:rsidR="00B86559" w:rsidRPr="000579D9" w:rsidRDefault="00B86559" w:rsidP="008756E6">
      <w:pPr>
        <w:spacing w:after="0" w:line="240" w:lineRule="auto"/>
        <w:ind w:firstLine="851"/>
        <w:jc w:val="both"/>
        <w:rPr>
          <w:rFonts w:ascii="Arial" w:eastAsia="Arial" w:hAnsi="Arial" w:cs="Arial"/>
          <w:sz w:val="24"/>
          <w:szCs w:val="24"/>
          <w:lang w:eastAsia="ar-SA"/>
        </w:rPr>
      </w:pPr>
      <w:r w:rsidRPr="000579D9">
        <w:rPr>
          <w:rFonts w:ascii="Arial" w:eastAsia="Arial" w:hAnsi="Arial" w:cs="Arial"/>
          <w:sz w:val="24"/>
          <w:szCs w:val="24"/>
          <w:lang w:eastAsia="ar-SA"/>
        </w:rPr>
        <w:t>Комплекс решений на ключевых транспортных узлах и участках УДС позволит успешно развить транспортную инфраструктуру, а также повысить экономические, экологичес</w:t>
      </w:r>
      <w:r w:rsidR="00D86E7C" w:rsidRPr="000579D9">
        <w:rPr>
          <w:rFonts w:ascii="Arial" w:eastAsia="Arial" w:hAnsi="Arial" w:cs="Arial"/>
          <w:sz w:val="24"/>
          <w:szCs w:val="24"/>
          <w:lang w:eastAsia="ar-SA"/>
        </w:rPr>
        <w:t>кие и социальные показатели г. Слюдянка</w:t>
      </w:r>
      <w:r w:rsidRPr="000579D9">
        <w:rPr>
          <w:rFonts w:ascii="Arial" w:eastAsia="Arial" w:hAnsi="Arial" w:cs="Arial"/>
          <w:sz w:val="24"/>
          <w:szCs w:val="24"/>
          <w:lang w:eastAsia="ar-SA"/>
        </w:rPr>
        <w:t xml:space="preserve"> при реализации предлагаемых мероприятий в комплексной схеме организации дорожного движения.</w:t>
      </w:r>
    </w:p>
    <w:p w:rsidR="001461F4" w:rsidRPr="00882767" w:rsidRDefault="001461F4" w:rsidP="008756E6">
      <w:pPr>
        <w:spacing w:after="0" w:line="240" w:lineRule="auto"/>
        <w:ind w:firstLine="851"/>
        <w:rPr>
          <w:rFonts w:ascii="Times New Roman" w:hAnsi="Times New Roman" w:cs="Times New Roman"/>
          <w:sz w:val="24"/>
          <w:szCs w:val="24"/>
          <w:lang w:eastAsia="ru-RU"/>
        </w:rPr>
      </w:pPr>
    </w:p>
    <w:p w:rsidR="007A1CC1" w:rsidRPr="000579D9" w:rsidRDefault="007A1CC1" w:rsidP="008756E6">
      <w:pPr>
        <w:spacing w:line="240" w:lineRule="auto"/>
        <w:ind w:firstLine="851"/>
        <w:jc w:val="center"/>
        <w:rPr>
          <w:rFonts w:ascii="Arial" w:eastAsia="Times New Roman" w:hAnsi="Arial" w:cs="Arial"/>
          <w:b/>
          <w:bCs/>
          <w:sz w:val="30"/>
          <w:szCs w:val="30"/>
        </w:rPr>
      </w:pPr>
      <w:r w:rsidRPr="000579D9">
        <w:rPr>
          <w:rFonts w:ascii="Arial" w:eastAsia="Times New Roman" w:hAnsi="Arial" w:cs="Arial"/>
          <w:b/>
          <w:bCs/>
          <w:sz w:val="30"/>
          <w:szCs w:val="30"/>
        </w:rPr>
        <w:t>С</w:t>
      </w:r>
      <w:r w:rsidR="008756E6" w:rsidRPr="000579D9">
        <w:rPr>
          <w:rFonts w:ascii="Arial" w:eastAsia="Times New Roman" w:hAnsi="Arial" w:cs="Arial"/>
          <w:b/>
          <w:bCs/>
          <w:sz w:val="30"/>
          <w:szCs w:val="30"/>
        </w:rPr>
        <w:t>писок использованных источников</w:t>
      </w:r>
    </w:p>
    <w:p w:rsidR="007A1CC1" w:rsidRPr="000579D9" w:rsidRDefault="007A1CC1" w:rsidP="00337792">
      <w:pPr>
        <w:spacing w:after="240" w:line="240" w:lineRule="auto"/>
        <w:ind w:left="-284" w:firstLine="851"/>
        <w:jc w:val="both"/>
        <w:rPr>
          <w:rFonts w:ascii="Arial" w:hAnsi="Arial" w:cs="Arial"/>
          <w:sz w:val="24"/>
          <w:szCs w:val="24"/>
        </w:rPr>
      </w:pPr>
      <w:r w:rsidRPr="000579D9">
        <w:rPr>
          <w:rFonts w:ascii="Arial" w:hAnsi="Arial" w:cs="Arial"/>
          <w:sz w:val="24"/>
          <w:szCs w:val="24"/>
        </w:rPr>
        <w:t>1. Приказ Министерства транспорта РФ от 17 марта 2015 г. N 43 "Об утверждении Правил подготовки проектов и схем организации дорожного движения" – Зарегистрировано в Минюсте России 17.06.2015 г. № 37685.</w:t>
      </w:r>
    </w:p>
    <w:p w:rsidR="007A1CC1" w:rsidRPr="000579D9" w:rsidRDefault="007A1CC1" w:rsidP="00337792">
      <w:pPr>
        <w:spacing w:after="240" w:line="240" w:lineRule="auto"/>
        <w:ind w:left="-284" w:firstLine="851"/>
        <w:jc w:val="both"/>
        <w:rPr>
          <w:rFonts w:ascii="Arial" w:hAnsi="Arial" w:cs="Arial"/>
          <w:sz w:val="24"/>
          <w:szCs w:val="24"/>
        </w:rPr>
      </w:pPr>
      <w:r w:rsidRPr="000579D9">
        <w:rPr>
          <w:rFonts w:ascii="Arial" w:hAnsi="Arial" w:cs="Arial"/>
          <w:sz w:val="24"/>
          <w:szCs w:val="24"/>
        </w:rPr>
        <w:t>2. ГОСТ Р 51256-2011 Технические средства организации дорожного движения. Разметка дорожная. Классификация. Технические требования. – Введен в действие Приказом Федерального агентства по техническому регулированию и метрологии от 13 декабря 2011 г.            № 1175-ст.</w:t>
      </w:r>
    </w:p>
    <w:p w:rsidR="007A1CC1" w:rsidRPr="000579D9" w:rsidRDefault="007A1CC1" w:rsidP="00337792">
      <w:pPr>
        <w:spacing w:after="240" w:line="240" w:lineRule="auto"/>
        <w:ind w:left="-284" w:firstLine="851"/>
        <w:jc w:val="both"/>
        <w:rPr>
          <w:rFonts w:ascii="Arial" w:hAnsi="Arial" w:cs="Arial"/>
          <w:sz w:val="24"/>
          <w:szCs w:val="24"/>
        </w:rPr>
      </w:pPr>
      <w:r w:rsidRPr="000579D9">
        <w:rPr>
          <w:rFonts w:ascii="Arial" w:hAnsi="Arial" w:cs="Arial"/>
          <w:sz w:val="24"/>
          <w:szCs w:val="24"/>
        </w:rPr>
        <w:t>3. 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 Введен в действие Приказом Федерального агентства по техническому регулированию и метрологии от 8 декабря 2005 г. № 360-ст.</w:t>
      </w:r>
    </w:p>
    <w:p w:rsidR="007A1CC1" w:rsidRPr="000579D9" w:rsidRDefault="007A1CC1" w:rsidP="00337792">
      <w:pPr>
        <w:spacing w:after="240" w:line="240" w:lineRule="auto"/>
        <w:ind w:left="-284" w:firstLine="851"/>
        <w:jc w:val="both"/>
        <w:rPr>
          <w:rFonts w:ascii="Arial" w:hAnsi="Arial" w:cs="Arial"/>
          <w:sz w:val="24"/>
          <w:szCs w:val="24"/>
        </w:rPr>
      </w:pPr>
      <w:r w:rsidRPr="000579D9">
        <w:rPr>
          <w:rFonts w:ascii="Arial" w:hAnsi="Arial" w:cs="Arial"/>
          <w:sz w:val="24"/>
          <w:szCs w:val="24"/>
        </w:rPr>
        <w:t>4. ГОСТ Р 52290-2004 Технические средства организации дорожного движения. Знаки дорожные. Общие технические требования. – Введен в действие Приказом Федерального агентства по техническому регулированию и метрологии от 15 декабря 2004 г. № 21-ст.</w:t>
      </w:r>
    </w:p>
    <w:p w:rsidR="007A1CC1" w:rsidRPr="000579D9" w:rsidRDefault="007A1CC1" w:rsidP="00337792">
      <w:pPr>
        <w:spacing w:after="240" w:line="240" w:lineRule="auto"/>
        <w:ind w:left="-284" w:firstLine="851"/>
        <w:jc w:val="both"/>
        <w:rPr>
          <w:rFonts w:ascii="Arial" w:hAnsi="Arial" w:cs="Arial"/>
          <w:sz w:val="24"/>
          <w:szCs w:val="24"/>
        </w:rPr>
      </w:pPr>
      <w:r w:rsidRPr="000579D9">
        <w:rPr>
          <w:rFonts w:ascii="Arial" w:hAnsi="Arial" w:cs="Arial"/>
          <w:sz w:val="24"/>
          <w:szCs w:val="24"/>
        </w:rPr>
        <w:t>5. ГОСТ Р 52766-2007 Дороги автомобильные общего пользования. Элементы обустройства. Общие требования. – Введен в действие Приказом Федерального агентства по техническому регулированию и метрологии от 23 октября 2007 г. № 270-ст.</w:t>
      </w:r>
    </w:p>
    <w:p w:rsidR="007A1CC1" w:rsidRPr="000579D9" w:rsidRDefault="007A1CC1" w:rsidP="00337792">
      <w:pPr>
        <w:spacing w:after="240" w:line="240" w:lineRule="auto"/>
        <w:ind w:left="-284" w:firstLine="851"/>
        <w:jc w:val="both"/>
        <w:rPr>
          <w:rFonts w:ascii="Arial" w:hAnsi="Arial" w:cs="Arial"/>
          <w:sz w:val="24"/>
          <w:szCs w:val="24"/>
        </w:rPr>
      </w:pPr>
      <w:r w:rsidRPr="000579D9">
        <w:rPr>
          <w:rFonts w:ascii="Arial" w:hAnsi="Arial" w:cs="Arial"/>
          <w:sz w:val="24"/>
          <w:szCs w:val="24"/>
        </w:rPr>
        <w:t>6. ГОСТ Р 52875-2007 Указатели тактильные наземные для инвалидов по зрению. Технические требования. – Принят и введен в действие Приказом Федерального агентства по техническому регулированию и метрологии от 27 декабря 2007 года № 553-ст.</w:t>
      </w:r>
    </w:p>
    <w:p w:rsidR="007A1CC1" w:rsidRPr="000579D9" w:rsidRDefault="007A1CC1" w:rsidP="00337792">
      <w:pPr>
        <w:spacing w:after="240" w:line="240" w:lineRule="auto"/>
        <w:ind w:left="-284" w:firstLine="851"/>
        <w:jc w:val="both"/>
        <w:rPr>
          <w:rFonts w:ascii="Arial" w:hAnsi="Arial" w:cs="Arial"/>
          <w:sz w:val="24"/>
          <w:szCs w:val="24"/>
        </w:rPr>
      </w:pPr>
      <w:r w:rsidRPr="000579D9">
        <w:rPr>
          <w:rFonts w:ascii="Arial" w:hAnsi="Arial" w:cs="Arial"/>
          <w:sz w:val="24"/>
          <w:szCs w:val="24"/>
        </w:rPr>
        <w:lastRenderedPageBreak/>
        <w:t xml:space="preserve">7. ГОСТ Р 52607-2006 Технические средства организации дорожного движения. Ограждения дорожные удерживающие боковые для автомобилей. Общие технические требования. – Утвержден и введен в действие Приказом Федерального агентства по техническому </w:t>
      </w:r>
      <w:r w:rsidR="0083076D" w:rsidRPr="000579D9">
        <w:rPr>
          <w:rFonts w:ascii="Arial" w:hAnsi="Arial" w:cs="Arial"/>
          <w:sz w:val="24"/>
          <w:szCs w:val="24"/>
        </w:rPr>
        <w:t>регулированию</w:t>
      </w:r>
      <w:r w:rsidRPr="000579D9">
        <w:rPr>
          <w:rFonts w:ascii="Arial" w:hAnsi="Arial" w:cs="Arial"/>
          <w:sz w:val="24"/>
          <w:szCs w:val="24"/>
        </w:rPr>
        <w:t xml:space="preserve"> и метрологии от 11 декабря 2006 г. № 297 – ст.  </w:t>
      </w:r>
    </w:p>
    <w:p w:rsidR="007A1CC1" w:rsidRPr="000579D9" w:rsidRDefault="007A1CC1" w:rsidP="00337792">
      <w:pPr>
        <w:spacing w:after="240" w:line="240" w:lineRule="auto"/>
        <w:ind w:left="-284" w:firstLine="851"/>
        <w:jc w:val="both"/>
        <w:rPr>
          <w:rFonts w:ascii="Arial" w:hAnsi="Arial" w:cs="Arial"/>
          <w:sz w:val="24"/>
          <w:szCs w:val="24"/>
        </w:rPr>
      </w:pPr>
      <w:r w:rsidRPr="000579D9">
        <w:rPr>
          <w:rFonts w:ascii="Arial" w:hAnsi="Arial" w:cs="Arial"/>
          <w:sz w:val="24"/>
          <w:szCs w:val="24"/>
        </w:rPr>
        <w:t xml:space="preserve"> 8. ГОСТ 33150-2014 Дороги автомобильные общего пользования. Проектирование пешеходных и велосипедных дорожек. – Принят и введен в действие Приказом Федерального агентства по техническому регулированию и метрологии от 31 августа 2015 года № 1206-ст.</w:t>
      </w:r>
    </w:p>
    <w:p w:rsidR="007A1CC1" w:rsidRPr="000579D9" w:rsidRDefault="007A1CC1" w:rsidP="00337792">
      <w:pPr>
        <w:spacing w:after="240" w:line="240" w:lineRule="auto"/>
        <w:ind w:left="-284" w:firstLine="851"/>
        <w:jc w:val="both"/>
        <w:rPr>
          <w:rFonts w:ascii="Arial" w:hAnsi="Arial" w:cs="Arial"/>
          <w:sz w:val="24"/>
          <w:szCs w:val="24"/>
        </w:rPr>
      </w:pPr>
      <w:r w:rsidRPr="000579D9">
        <w:rPr>
          <w:rFonts w:ascii="Arial" w:hAnsi="Arial" w:cs="Arial"/>
          <w:sz w:val="24"/>
          <w:szCs w:val="24"/>
        </w:rPr>
        <w:t xml:space="preserve">9. ГОСТ 24.501-82 Автоматизированные системы управления дорожным движением. – Введен в действие постановлением Государственного комитета СССР по стандартам от </w:t>
      </w:r>
      <w:r w:rsidR="00C513AD" w:rsidRPr="000579D9">
        <w:rPr>
          <w:rFonts w:ascii="Arial" w:hAnsi="Arial" w:cs="Arial"/>
          <w:sz w:val="24"/>
          <w:szCs w:val="24"/>
        </w:rPr>
        <w:t xml:space="preserve">      </w:t>
      </w:r>
      <w:r w:rsidRPr="000579D9">
        <w:rPr>
          <w:rFonts w:ascii="Arial" w:hAnsi="Arial" w:cs="Arial"/>
          <w:sz w:val="24"/>
          <w:szCs w:val="24"/>
        </w:rPr>
        <w:t xml:space="preserve">25.01.82 </w:t>
      </w:r>
      <w:r w:rsidR="00C513AD" w:rsidRPr="000579D9">
        <w:rPr>
          <w:rFonts w:ascii="Arial" w:hAnsi="Arial" w:cs="Arial"/>
          <w:sz w:val="24"/>
          <w:szCs w:val="24"/>
        </w:rPr>
        <w:t xml:space="preserve">г. </w:t>
      </w:r>
      <w:r w:rsidRPr="000579D9">
        <w:rPr>
          <w:rFonts w:ascii="Arial" w:hAnsi="Arial" w:cs="Arial"/>
          <w:sz w:val="24"/>
          <w:szCs w:val="24"/>
        </w:rPr>
        <w:t>N 229.</w:t>
      </w:r>
    </w:p>
    <w:p w:rsidR="007A1CC1" w:rsidRPr="000579D9" w:rsidRDefault="007A1CC1" w:rsidP="00337792">
      <w:pPr>
        <w:spacing w:after="240" w:line="240" w:lineRule="auto"/>
        <w:ind w:left="-284" w:firstLine="851"/>
        <w:jc w:val="both"/>
        <w:rPr>
          <w:rFonts w:ascii="Arial" w:hAnsi="Arial" w:cs="Arial"/>
          <w:sz w:val="24"/>
          <w:szCs w:val="24"/>
        </w:rPr>
      </w:pPr>
      <w:r w:rsidRPr="000579D9">
        <w:rPr>
          <w:rFonts w:ascii="Arial" w:hAnsi="Arial" w:cs="Arial"/>
          <w:sz w:val="24"/>
          <w:szCs w:val="24"/>
        </w:rPr>
        <w:t xml:space="preserve">9. </w:t>
      </w:r>
      <w:proofErr w:type="spellStart"/>
      <w:r w:rsidRPr="000579D9">
        <w:rPr>
          <w:rFonts w:ascii="Arial" w:hAnsi="Arial" w:cs="Arial"/>
          <w:sz w:val="24"/>
          <w:szCs w:val="24"/>
        </w:rPr>
        <w:t>Клинковштейн</w:t>
      </w:r>
      <w:proofErr w:type="spellEnd"/>
      <w:r w:rsidRPr="000579D9">
        <w:rPr>
          <w:rFonts w:ascii="Arial" w:hAnsi="Arial" w:cs="Arial"/>
          <w:sz w:val="24"/>
          <w:szCs w:val="24"/>
        </w:rPr>
        <w:t xml:space="preserve"> Г. И., Афанасьев М. Б. «Организация дорожного движения». – 5-е изд., </w:t>
      </w:r>
      <w:proofErr w:type="spellStart"/>
      <w:r w:rsidRPr="000579D9">
        <w:rPr>
          <w:rFonts w:ascii="Arial" w:hAnsi="Arial" w:cs="Arial"/>
          <w:sz w:val="24"/>
          <w:szCs w:val="24"/>
        </w:rPr>
        <w:t>перераб</w:t>
      </w:r>
      <w:proofErr w:type="spellEnd"/>
      <w:r w:rsidRPr="000579D9">
        <w:rPr>
          <w:rFonts w:ascii="Arial" w:hAnsi="Arial" w:cs="Arial"/>
          <w:sz w:val="24"/>
          <w:szCs w:val="24"/>
        </w:rPr>
        <w:t>, и доп. – М.: Транспорт, 2001 – 247 с.</w:t>
      </w:r>
    </w:p>
    <w:p w:rsidR="007A1CC1" w:rsidRPr="000579D9" w:rsidRDefault="007A1CC1" w:rsidP="00337792">
      <w:pPr>
        <w:spacing w:after="240" w:line="240" w:lineRule="auto"/>
        <w:ind w:left="-284" w:firstLine="851"/>
        <w:jc w:val="both"/>
        <w:rPr>
          <w:rFonts w:ascii="Arial" w:hAnsi="Arial" w:cs="Arial"/>
          <w:sz w:val="24"/>
          <w:szCs w:val="24"/>
        </w:rPr>
      </w:pPr>
      <w:r w:rsidRPr="000579D9">
        <w:rPr>
          <w:rFonts w:ascii="Arial" w:hAnsi="Arial" w:cs="Arial"/>
          <w:sz w:val="24"/>
          <w:szCs w:val="24"/>
        </w:rPr>
        <w:t>10. ОДМ 218.4.005-2010 Отраслевой дорожный методический документ. Рекомендации по обеспечению безопасности движения на автомобильных дорогах. – Издан на основании Распоряжения Федерального дорожного агентства от 12.01.2011 г. № 13-р.</w:t>
      </w:r>
    </w:p>
    <w:p w:rsidR="007A1CC1" w:rsidRPr="000579D9" w:rsidRDefault="007A1CC1" w:rsidP="00337792">
      <w:pPr>
        <w:spacing w:after="240" w:line="240" w:lineRule="auto"/>
        <w:ind w:left="-284" w:firstLine="851"/>
        <w:jc w:val="both"/>
        <w:rPr>
          <w:rFonts w:ascii="Arial" w:hAnsi="Arial" w:cs="Arial"/>
          <w:sz w:val="24"/>
          <w:szCs w:val="24"/>
        </w:rPr>
      </w:pPr>
      <w:r w:rsidRPr="000579D9">
        <w:rPr>
          <w:rFonts w:ascii="Arial" w:hAnsi="Arial" w:cs="Arial"/>
          <w:sz w:val="24"/>
          <w:szCs w:val="24"/>
        </w:rPr>
        <w:t>11. ОДМ 218.2.020-2012 Отраслевой дорожный методический документ. Методические рекомендации по оценке пропускной способности автомобильных дорог. –  Издан на основании Распоряжения Федерального дорожного агентства от 17.02.2012 г. № 49-р.</w:t>
      </w:r>
    </w:p>
    <w:p w:rsidR="00AC205E" w:rsidRPr="000579D9" w:rsidRDefault="007E61CF" w:rsidP="00337792">
      <w:pPr>
        <w:spacing w:after="240" w:line="240" w:lineRule="auto"/>
        <w:ind w:left="-284" w:firstLine="851"/>
        <w:jc w:val="both"/>
        <w:rPr>
          <w:rFonts w:ascii="Arial" w:hAnsi="Arial" w:cs="Arial"/>
          <w:sz w:val="24"/>
          <w:szCs w:val="24"/>
        </w:rPr>
      </w:pPr>
      <w:r w:rsidRPr="000579D9">
        <w:rPr>
          <w:rFonts w:ascii="Arial" w:hAnsi="Arial" w:cs="Arial"/>
          <w:sz w:val="24"/>
          <w:szCs w:val="24"/>
        </w:rPr>
        <w:t xml:space="preserve">12. ОДМ 218.6.015-2015 Отраслевой дорожный методический документ. Рекомендации по учету и анализу дорожно-транспортных происшествий на автомобильных дорогах Российской Федерации. - </w:t>
      </w:r>
      <w:r w:rsidR="00AC205E" w:rsidRPr="000579D9">
        <w:rPr>
          <w:rFonts w:ascii="Arial" w:hAnsi="Arial" w:cs="Arial"/>
          <w:sz w:val="24"/>
          <w:szCs w:val="24"/>
        </w:rPr>
        <w:t>издан</w:t>
      </w:r>
      <w:r w:rsidRPr="000579D9">
        <w:rPr>
          <w:rFonts w:ascii="Arial" w:hAnsi="Arial" w:cs="Arial"/>
          <w:sz w:val="24"/>
          <w:szCs w:val="24"/>
        </w:rPr>
        <w:t xml:space="preserve"> на </w:t>
      </w:r>
      <w:r w:rsidR="007A75DC" w:rsidRPr="000579D9">
        <w:rPr>
          <w:rFonts w:ascii="Arial" w:hAnsi="Arial" w:cs="Arial"/>
          <w:sz w:val="24"/>
          <w:szCs w:val="24"/>
        </w:rPr>
        <w:t>основании Распоряжения</w:t>
      </w:r>
      <w:r w:rsidR="00AC205E" w:rsidRPr="000579D9">
        <w:rPr>
          <w:rFonts w:ascii="Arial" w:hAnsi="Arial" w:cs="Arial"/>
          <w:sz w:val="24"/>
          <w:szCs w:val="24"/>
        </w:rPr>
        <w:t xml:space="preserve"> Федерального дорожного агентства от 12.05.2015 г. № 853-р.</w:t>
      </w:r>
    </w:p>
    <w:p w:rsidR="007A1CC1" w:rsidRPr="000579D9" w:rsidRDefault="007A1CC1" w:rsidP="00337792">
      <w:pPr>
        <w:spacing w:after="240" w:line="240" w:lineRule="auto"/>
        <w:ind w:left="-284" w:firstLine="851"/>
        <w:jc w:val="both"/>
        <w:rPr>
          <w:rFonts w:ascii="Arial" w:hAnsi="Arial" w:cs="Arial"/>
          <w:sz w:val="24"/>
          <w:szCs w:val="24"/>
        </w:rPr>
      </w:pPr>
      <w:r w:rsidRPr="000579D9">
        <w:rPr>
          <w:rFonts w:ascii="Arial" w:hAnsi="Arial" w:cs="Arial"/>
          <w:sz w:val="24"/>
          <w:szCs w:val="24"/>
        </w:rPr>
        <w:t>1</w:t>
      </w:r>
      <w:r w:rsidR="00AC205E" w:rsidRPr="000579D9">
        <w:rPr>
          <w:rFonts w:ascii="Arial" w:hAnsi="Arial" w:cs="Arial"/>
          <w:sz w:val="24"/>
          <w:szCs w:val="24"/>
        </w:rPr>
        <w:t>3</w:t>
      </w:r>
      <w:r w:rsidRPr="000579D9">
        <w:rPr>
          <w:rFonts w:ascii="Arial" w:hAnsi="Arial" w:cs="Arial"/>
          <w:sz w:val="24"/>
          <w:szCs w:val="24"/>
        </w:rPr>
        <w:t>. СП 136.13330.2012 Свод правил. Здания и сооружения. Общие положения проектирования с учетом доступности для маломобильных групп населения. – Утвержден приказом Федерального агентства по строительству и жилищно-коммунальному хозяйству (Госстрой) от 25 декабря 2012 г. № 112/ГС – Введен в действие с 1 июля 2013 г.</w:t>
      </w:r>
    </w:p>
    <w:p w:rsidR="007A1CC1" w:rsidRPr="000579D9" w:rsidRDefault="007A1CC1" w:rsidP="00337792">
      <w:pPr>
        <w:spacing w:after="240" w:line="240" w:lineRule="auto"/>
        <w:ind w:left="-284" w:firstLine="851"/>
        <w:jc w:val="both"/>
        <w:rPr>
          <w:rFonts w:ascii="Arial" w:hAnsi="Arial" w:cs="Arial"/>
          <w:sz w:val="24"/>
          <w:szCs w:val="24"/>
        </w:rPr>
      </w:pPr>
      <w:r w:rsidRPr="000579D9">
        <w:rPr>
          <w:rFonts w:ascii="Arial" w:hAnsi="Arial" w:cs="Arial"/>
          <w:sz w:val="24"/>
          <w:szCs w:val="24"/>
        </w:rPr>
        <w:t>1</w:t>
      </w:r>
      <w:r w:rsidR="00AC205E" w:rsidRPr="000579D9">
        <w:rPr>
          <w:rFonts w:ascii="Arial" w:hAnsi="Arial" w:cs="Arial"/>
          <w:sz w:val="24"/>
          <w:szCs w:val="24"/>
        </w:rPr>
        <w:t>4</w:t>
      </w:r>
      <w:r w:rsidRPr="000579D9">
        <w:rPr>
          <w:rFonts w:ascii="Arial" w:hAnsi="Arial" w:cs="Arial"/>
          <w:sz w:val="24"/>
          <w:szCs w:val="24"/>
        </w:rPr>
        <w:t>. СП 34.13330.2012 Свод правил. Автомобильные дороги. – Утвержден приказом Министерства регионального развития Российской Федерации (</w:t>
      </w:r>
      <w:proofErr w:type="spellStart"/>
      <w:r w:rsidRPr="000579D9">
        <w:rPr>
          <w:rFonts w:ascii="Arial" w:hAnsi="Arial" w:cs="Arial"/>
          <w:sz w:val="24"/>
          <w:szCs w:val="24"/>
        </w:rPr>
        <w:t>Минрегион</w:t>
      </w:r>
      <w:proofErr w:type="spellEnd"/>
      <w:r w:rsidRPr="000579D9">
        <w:rPr>
          <w:rFonts w:ascii="Arial" w:hAnsi="Arial" w:cs="Arial"/>
          <w:sz w:val="24"/>
          <w:szCs w:val="24"/>
        </w:rPr>
        <w:t xml:space="preserve"> России) от 30 июня 2012 г. № 266, введен в действие с 1 июля 2013 г.</w:t>
      </w:r>
    </w:p>
    <w:p w:rsidR="007A1CC1" w:rsidRPr="000579D9" w:rsidRDefault="007A1CC1" w:rsidP="00337792">
      <w:pPr>
        <w:spacing w:after="240" w:line="240" w:lineRule="auto"/>
        <w:ind w:left="-284" w:firstLine="851"/>
        <w:jc w:val="both"/>
        <w:rPr>
          <w:rFonts w:ascii="Arial" w:hAnsi="Arial" w:cs="Arial"/>
          <w:sz w:val="24"/>
          <w:szCs w:val="24"/>
        </w:rPr>
      </w:pPr>
      <w:r w:rsidRPr="000579D9">
        <w:rPr>
          <w:rFonts w:ascii="Arial" w:hAnsi="Arial" w:cs="Arial"/>
          <w:sz w:val="24"/>
          <w:szCs w:val="24"/>
        </w:rPr>
        <w:t>1</w:t>
      </w:r>
      <w:r w:rsidR="00AC205E" w:rsidRPr="000579D9">
        <w:rPr>
          <w:rFonts w:ascii="Arial" w:hAnsi="Arial" w:cs="Arial"/>
          <w:sz w:val="24"/>
          <w:szCs w:val="24"/>
        </w:rPr>
        <w:t>5</w:t>
      </w:r>
      <w:r w:rsidRPr="000579D9">
        <w:rPr>
          <w:rFonts w:ascii="Arial" w:hAnsi="Arial" w:cs="Arial"/>
          <w:sz w:val="24"/>
          <w:szCs w:val="24"/>
        </w:rPr>
        <w:t>. СП 42.13330.201</w:t>
      </w:r>
      <w:r w:rsidR="00BA24F1" w:rsidRPr="000579D9">
        <w:rPr>
          <w:rFonts w:ascii="Arial" w:hAnsi="Arial" w:cs="Arial"/>
          <w:sz w:val="24"/>
          <w:szCs w:val="24"/>
        </w:rPr>
        <w:t>6</w:t>
      </w:r>
      <w:r w:rsidRPr="000579D9">
        <w:rPr>
          <w:rFonts w:ascii="Arial" w:hAnsi="Arial" w:cs="Arial"/>
          <w:sz w:val="24"/>
          <w:szCs w:val="24"/>
        </w:rPr>
        <w:t xml:space="preserve"> Свод правил. Градостроительство. Планировка и застройка городских и сельских поселений. – Утвержден приказом Министерства </w:t>
      </w:r>
      <w:r w:rsidR="00BA24F1" w:rsidRPr="000579D9">
        <w:rPr>
          <w:rFonts w:ascii="Arial" w:hAnsi="Arial" w:cs="Arial"/>
          <w:sz w:val="24"/>
          <w:szCs w:val="24"/>
        </w:rPr>
        <w:t>строительства и</w:t>
      </w:r>
      <w:r w:rsidR="008F671E" w:rsidRPr="000579D9">
        <w:rPr>
          <w:rFonts w:ascii="Arial" w:hAnsi="Arial" w:cs="Arial"/>
          <w:sz w:val="24"/>
          <w:szCs w:val="24"/>
        </w:rPr>
        <w:t xml:space="preserve"> жилищно-коммунального хозяйства РФ</w:t>
      </w:r>
      <w:r w:rsidRPr="000579D9">
        <w:rPr>
          <w:rFonts w:ascii="Arial" w:hAnsi="Arial" w:cs="Arial"/>
          <w:sz w:val="24"/>
          <w:szCs w:val="24"/>
        </w:rPr>
        <w:t xml:space="preserve"> от </w:t>
      </w:r>
      <w:r w:rsidR="008F671E" w:rsidRPr="000579D9">
        <w:rPr>
          <w:rFonts w:ascii="Arial" w:hAnsi="Arial" w:cs="Arial"/>
          <w:sz w:val="24"/>
          <w:szCs w:val="24"/>
        </w:rPr>
        <w:t>30</w:t>
      </w:r>
      <w:r w:rsidRPr="000579D9">
        <w:rPr>
          <w:rFonts w:ascii="Arial" w:hAnsi="Arial" w:cs="Arial"/>
          <w:sz w:val="24"/>
          <w:szCs w:val="24"/>
        </w:rPr>
        <w:t xml:space="preserve"> декабря 201</w:t>
      </w:r>
      <w:r w:rsidR="008F671E" w:rsidRPr="000579D9">
        <w:rPr>
          <w:rFonts w:ascii="Arial" w:hAnsi="Arial" w:cs="Arial"/>
          <w:sz w:val="24"/>
          <w:szCs w:val="24"/>
        </w:rPr>
        <w:t>6</w:t>
      </w:r>
      <w:r w:rsidRPr="000579D9">
        <w:rPr>
          <w:rFonts w:ascii="Arial" w:hAnsi="Arial" w:cs="Arial"/>
          <w:sz w:val="24"/>
          <w:szCs w:val="24"/>
        </w:rPr>
        <w:t xml:space="preserve"> г. № </w:t>
      </w:r>
      <w:r w:rsidR="008F671E" w:rsidRPr="000579D9">
        <w:rPr>
          <w:rFonts w:ascii="Arial" w:hAnsi="Arial" w:cs="Arial"/>
          <w:sz w:val="24"/>
          <w:szCs w:val="24"/>
        </w:rPr>
        <w:t>1034.</w:t>
      </w:r>
    </w:p>
    <w:p w:rsidR="007A1CC1" w:rsidRPr="000579D9" w:rsidRDefault="007A1CC1" w:rsidP="00337792">
      <w:pPr>
        <w:spacing w:after="240" w:line="240" w:lineRule="auto"/>
        <w:ind w:left="-284" w:firstLine="851"/>
        <w:jc w:val="both"/>
        <w:rPr>
          <w:rFonts w:ascii="Arial" w:hAnsi="Arial" w:cs="Arial"/>
          <w:sz w:val="24"/>
          <w:szCs w:val="24"/>
        </w:rPr>
      </w:pPr>
      <w:r w:rsidRPr="000579D9">
        <w:rPr>
          <w:rFonts w:ascii="Arial" w:hAnsi="Arial" w:cs="Arial"/>
          <w:sz w:val="24"/>
          <w:szCs w:val="24"/>
        </w:rPr>
        <w:t>1</w:t>
      </w:r>
      <w:r w:rsidR="00AC205E" w:rsidRPr="000579D9">
        <w:rPr>
          <w:rFonts w:ascii="Arial" w:hAnsi="Arial" w:cs="Arial"/>
          <w:sz w:val="24"/>
          <w:szCs w:val="24"/>
        </w:rPr>
        <w:t>6</w:t>
      </w:r>
      <w:r w:rsidRPr="000579D9">
        <w:rPr>
          <w:rFonts w:ascii="Arial" w:hAnsi="Arial" w:cs="Arial"/>
          <w:sz w:val="24"/>
          <w:szCs w:val="24"/>
        </w:rPr>
        <w:t>. СП 59.13330.2012 Свод правил. Доступность зданий и сооружений для маломобильных групп населения. – Утвержден приказом Министерства регионального развития Российской Федерации (</w:t>
      </w:r>
      <w:proofErr w:type="spellStart"/>
      <w:r w:rsidRPr="000579D9">
        <w:rPr>
          <w:rFonts w:ascii="Arial" w:hAnsi="Arial" w:cs="Arial"/>
          <w:sz w:val="24"/>
          <w:szCs w:val="24"/>
        </w:rPr>
        <w:t>Минрегион</w:t>
      </w:r>
      <w:proofErr w:type="spellEnd"/>
      <w:r w:rsidRPr="000579D9">
        <w:rPr>
          <w:rFonts w:ascii="Arial" w:hAnsi="Arial" w:cs="Arial"/>
          <w:sz w:val="24"/>
          <w:szCs w:val="24"/>
        </w:rPr>
        <w:t xml:space="preserve"> России</w:t>
      </w:r>
      <w:r w:rsidR="0083076D" w:rsidRPr="000579D9">
        <w:rPr>
          <w:rFonts w:ascii="Arial" w:hAnsi="Arial" w:cs="Arial"/>
          <w:sz w:val="24"/>
          <w:szCs w:val="24"/>
        </w:rPr>
        <w:t>)</w:t>
      </w:r>
      <w:r w:rsidRPr="000579D9">
        <w:rPr>
          <w:rFonts w:ascii="Arial" w:hAnsi="Arial" w:cs="Arial"/>
          <w:sz w:val="24"/>
          <w:szCs w:val="24"/>
        </w:rPr>
        <w:t xml:space="preserve"> от 27 декабря 2011 г. № 605 и введен                             с 01 января 2013 г.</w:t>
      </w:r>
    </w:p>
    <w:p w:rsidR="007A1CC1" w:rsidRPr="000579D9" w:rsidRDefault="007A1CC1" w:rsidP="00337792">
      <w:pPr>
        <w:spacing w:after="240" w:line="240" w:lineRule="auto"/>
        <w:ind w:left="-284" w:firstLine="851"/>
        <w:jc w:val="both"/>
        <w:rPr>
          <w:rFonts w:ascii="Arial" w:hAnsi="Arial" w:cs="Arial"/>
          <w:sz w:val="24"/>
          <w:szCs w:val="24"/>
        </w:rPr>
      </w:pPr>
      <w:r w:rsidRPr="000579D9">
        <w:rPr>
          <w:rFonts w:ascii="Arial" w:hAnsi="Arial" w:cs="Arial"/>
          <w:sz w:val="24"/>
          <w:szCs w:val="24"/>
        </w:rPr>
        <w:lastRenderedPageBreak/>
        <w:t>1</w:t>
      </w:r>
      <w:r w:rsidR="008F671E" w:rsidRPr="000579D9">
        <w:rPr>
          <w:rFonts w:ascii="Arial" w:hAnsi="Arial" w:cs="Arial"/>
          <w:sz w:val="24"/>
          <w:szCs w:val="24"/>
        </w:rPr>
        <w:t>7</w:t>
      </w:r>
      <w:r w:rsidRPr="000579D9">
        <w:rPr>
          <w:rFonts w:ascii="Arial" w:hAnsi="Arial" w:cs="Arial"/>
          <w:sz w:val="24"/>
          <w:szCs w:val="24"/>
        </w:rPr>
        <w:t>. Федеральный закон «О безопасности дорожного движения». – ФЗ № 196                                    от 10.12.1995 г. (ред. от 26.07.2017 г.).</w:t>
      </w:r>
    </w:p>
    <w:p w:rsidR="007A1CC1" w:rsidRPr="000579D9" w:rsidRDefault="007A1CC1" w:rsidP="00337792">
      <w:pPr>
        <w:spacing w:after="240" w:line="240" w:lineRule="auto"/>
        <w:ind w:left="-284" w:firstLine="851"/>
        <w:jc w:val="both"/>
        <w:rPr>
          <w:rFonts w:ascii="Arial" w:hAnsi="Arial" w:cs="Arial"/>
          <w:sz w:val="24"/>
          <w:szCs w:val="24"/>
        </w:rPr>
      </w:pPr>
      <w:r w:rsidRPr="000579D9">
        <w:rPr>
          <w:rFonts w:ascii="Arial" w:hAnsi="Arial" w:cs="Arial"/>
          <w:sz w:val="24"/>
          <w:szCs w:val="24"/>
        </w:rPr>
        <w:t>1</w:t>
      </w:r>
      <w:r w:rsidR="008F671E" w:rsidRPr="000579D9">
        <w:rPr>
          <w:rFonts w:ascii="Arial" w:hAnsi="Arial" w:cs="Arial"/>
          <w:sz w:val="24"/>
          <w:szCs w:val="24"/>
        </w:rPr>
        <w:t>8</w:t>
      </w:r>
      <w:r w:rsidRPr="000579D9">
        <w:rPr>
          <w:rFonts w:ascii="Arial" w:hAnsi="Arial" w:cs="Arial"/>
          <w:sz w:val="24"/>
          <w:szCs w:val="24"/>
        </w:rPr>
        <w:t>. Якимов М.Р. «Транспортное планирование: создание транспортных моделей городов» – М.: Логос, 2013 – 188 с.</w:t>
      </w:r>
    </w:p>
    <w:p w:rsidR="00505D66" w:rsidRPr="000579D9" w:rsidRDefault="008F671E" w:rsidP="00337792">
      <w:pPr>
        <w:spacing w:after="240" w:line="240" w:lineRule="auto"/>
        <w:ind w:left="-284" w:firstLine="851"/>
        <w:jc w:val="both"/>
        <w:rPr>
          <w:rFonts w:ascii="Arial" w:hAnsi="Arial" w:cs="Arial"/>
          <w:color w:val="000000"/>
          <w:sz w:val="24"/>
          <w:szCs w:val="24"/>
          <w:shd w:val="clear" w:color="auto" w:fill="FFFFFF"/>
        </w:rPr>
      </w:pPr>
      <w:r w:rsidRPr="000579D9">
        <w:rPr>
          <w:rFonts w:ascii="Arial" w:hAnsi="Arial" w:cs="Arial"/>
          <w:sz w:val="24"/>
          <w:szCs w:val="24"/>
        </w:rPr>
        <w:t>19</w:t>
      </w:r>
      <w:r w:rsidR="007A1CC1" w:rsidRPr="000579D9">
        <w:rPr>
          <w:rFonts w:ascii="Arial" w:hAnsi="Arial" w:cs="Arial"/>
          <w:sz w:val="24"/>
          <w:szCs w:val="24"/>
        </w:rPr>
        <w:t xml:space="preserve">. Рекомендации по учету требований по охране окружающей среды при проектировании автомобильных дорог и мостовых переходов – </w:t>
      </w:r>
      <w:r w:rsidR="007A1CC1" w:rsidRPr="000579D9">
        <w:rPr>
          <w:rFonts w:ascii="Arial" w:hAnsi="Arial" w:cs="Arial"/>
          <w:color w:val="000000"/>
          <w:sz w:val="24"/>
          <w:szCs w:val="24"/>
          <w:shd w:val="clear" w:color="auto" w:fill="FFFFFF"/>
        </w:rPr>
        <w:t>Согласован Министерством охраны окружающей среды и природных ресурсов Российской Федерации 19 июня 1995 года № 03-19/АА.</w:t>
      </w:r>
    </w:p>
    <w:p w:rsidR="00DF432E" w:rsidRPr="000579D9" w:rsidRDefault="00DF432E" w:rsidP="00337792">
      <w:pPr>
        <w:spacing w:after="240" w:line="240" w:lineRule="auto"/>
        <w:ind w:left="-284" w:firstLine="851"/>
        <w:jc w:val="both"/>
        <w:rPr>
          <w:rFonts w:ascii="Arial" w:hAnsi="Arial" w:cs="Arial"/>
          <w:color w:val="000000"/>
          <w:sz w:val="24"/>
          <w:szCs w:val="24"/>
          <w:shd w:val="clear" w:color="auto" w:fill="FFFFFF"/>
        </w:rPr>
      </w:pPr>
      <w:r w:rsidRPr="000579D9">
        <w:rPr>
          <w:rFonts w:ascii="Arial" w:hAnsi="Arial" w:cs="Arial"/>
          <w:sz w:val="24"/>
          <w:szCs w:val="24"/>
        </w:rPr>
        <w:t>2</w:t>
      </w:r>
      <w:r w:rsidR="008F671E" w:rsidRPr="000579D9">
        <w:rPr>
          <w:rFonts w:ascii="Arial" w:hAnsi="Arial" w:cs="Arial"/>
          <w:sz w:val="24"/>
          <w:szCs w:val="24"/>
        </w:rPr>
        <w:t>0</w:t>
      </w:r>
      <w:r w:rsidRPr="000579D9">
        <w:rPr>
          <w:rFonts w:ascii="Arial" w:hAnsi="Arial" w:cs="Arial"/>
          <w:sz w:val="24"/>
          <w:szCs w:val="24"/>
        </w:rPr>
        <w:t>. Предварительный Национальный Стандарт Российской Федерации. «</w:t>
      </w:r>
      <w:r w:rsidR="00505D66" w:rsidRPr="000579D9">
        <w:rPr>
          <w:rFonts w:ascii="Arial" w:hAnsi="Arial" w:cs="Arial"/>
          <w:sz w:val="24"/>
          <w:szCs w:val="24"/>
        </w:rPr>
        <w:t>Экспериментальные Технические Средства Организации Дорожного Движения. Типоразмеры дорожных знаков.  Виды и правила применения дополнительных дорожных знаков. Общие положения.» - Утвержден и введен в действие приказом Федерального агентства по техническому регулированию.</w:t>
      </w:r>
    </w:p>
    <w:p w:rsidR="007A1CC1" w:rsidRPr="000579D9" w:rsidRDefault="00AC205E" w:rsidP="00337792">
      <w:pPr>
        <w:spacing w:after="240" w:line="240" w:lineRule="auto"/>
        <w:ind w:left="-284" w:firstLine="851"/>
        <w:jc w:val="both"/>
        <w:rPr>
          <w:rFonts w:ascii="Arial" w:hAnsi="Arial" w:cs="Arial"/>
          <w:sz w:val="24"/>
          <w:szCs w:val="24"/>
        </w:rPr>
      </w:pPr>
      <w:r w:rsidRPr="000579D9">
        <w:rPr>
          <w:rFonts w:ascii="Arial" w:hAnsi="Arial" w:cs="Arial"/>
          <w:sz w:val="24"/>
          <w:szCs w:val="24"/>
        </w:rPr>
        <w:t>2</w:t>
      </w:r>
      <w:r w:rsidR="008F671E" w:rsidRPr="000579D9">
        <w:rPr>
          <w:rFonts w:ascii="Arial" w:hAnsi="Arial" w:cs="Arial"/>
          <w:sz w:val="24"/>
          <w:szCs w:val="24"/>
        </w:rPr>
        <w:t>1</w:t>
      </w:r>
      <w:r w:rsidR="007A1CC1" w:rsidRPr="000579D9">
        <w:rPr>
          <w:rFonts w:ascii="Arial" w:hAnsi="Arial" w:cs="Arial"/>
          <w:sz w:val="24"/>
          <w:szCs w:val="24"/>
        </w:rPr>
        <w:t xml:space="preserve">. </w:t>
      </w:r>
      <w:r w:rsidR="007A1CC1" w:rsidRPr="000579D9">
        <w:rPr>
          <w:rFonts w:ascii="Arial" w:hAnsi="Arial" w:cs="Arial"/>
          <w:sz w:val="24"/>
          <w:szCs w:val="24"/>
          <w:lang w:eastAsia="ru-RU"/>
        </w:rPr>
        <w:t>Официальный сайт ГУОБДД МВД России (</w:t>
      </w:r>
      <w:hyperlink r:id="rId38" w:history="1">
        <w:r w:rsidR="007A1CC1" w:rsidRPr="000579D9">
          <w:rPr>
            <w:rStyle w:val="af1"/>
            <w:rFonts w:ascii="Arial" w:hAnsi="Arial" w:cs="Arial"/>
            <w:color w:val="auto"/>
            <w:sz w:val="24"/>
            <w:szCs w:val="24"/>
          </w:rPr>
          <w:t>http://stat.gibdd.ru/</w:t>
        </w:r>
      </w:hyperlink>
      <w:r w:rsidR="007A1CC1" w:rsidRPr="000579D9">
        <w:rPr>
          <w:rFonts w:ascii="Arial" w:hAnsi="Arial" w:cs="Arial"/>
          <w:sz w:val="24"/>
          <w:szCs w:val="24"/>
          <w:lang w:eastAsia="ru-RU"/>
        </w:rPr>
        <w:t>).</w:t>
      </w:r>
    </w:p>
    <w:p w:rsidR="0027740E" w:rsidRPr="000579D9" w:rsidRDefault="007A1CC1" w:rsidP="008756E6">
      <w:pPr>
        <w:spacing w:after="0" w:line="240" w:lineRule="auto"/>
        <w:ind w:left="-284" w:firstLine="851"/>
        <w:jc w:val="both"/>
        <w:rPr>
          <w:rFonts w:ascii="Arial" w:hAnsi="Arial" w:cs="Arial"/>
          <w:sz w:val="24"/>
          <w:szCs w:val="24"/>
        </w:rPr>
      </w:pPr>
      <w:r w:rsidRPr="000579D9">
        <w:rPr>
          <w:rFonts w:ascii="Arial" w:hAnsi="Arial" w:cs="Arial"/>
          <w:sz w:val="24"/>
          <w:szCs w:val="24"/>
        </w:rPr>
        <w:t>2</w:t>
      </w:r>
      <w:r w:rsidR="00A06BFF" w:rsidRPr="000579D9">
        <w:rPr>
          <w:rFonts w:ascii="Arial" w:hAnsi="Arial" w:cs="Arial"/>
          <w:sz w:val="24"/>
          <w:szCs w:val="24"/>
        </w:rPr>
        <w:t xml:space="preserve">2. </w:t>
      </w:r>
      <w:r w:rsidR="00A06BFF" w:rsidRPr="000579D9">
        <w:rPr>
          <w:rStyle w:val="ab"/>
          <w:rFonts w:ascii="Arial" w:hAnsi="Arial" w:cs="Arial"/>
          <w:b w:val="0"/>
          <w:sz w:val="24"/>
          <w:szCs w:val="24"/>
          <w:shd w:val="clear" w:color="auto" w:fill="FFFFFF"/>
        </w:rPr>
        <w:t>Генеральный план Слюдянского муниципального образования Иркутской области,</w:t>
      </w:r>
      <w:r w:rsidR="00A06BFF" w:rsidRPr="000579D9">
        <w:rPr>
          <w:rFonts w:ascii="Arial" w:hAnsi="Arial" w:cs="Arial"/>
          <w:b/>
          <w:sz w:val="24"/>
          <w:szCs w:val="24"/>
        </w:rPr>
        <w:t xml:space="preserve"> </w:t>
      </w:r>
      <w:r w:rsidR="00A06BFF" w:rsidRPr="000579D9">
        <w:rPr>
          <w:rFonts w:ascii="Arial" w:hAnsi="Arial" w:cs="Arial"/>
          <w:sz w:val="24"/>
          <w:szCs w:val="24"/>
        </w:rPr>
        <w:t>местные нормативы градостроительного проектирования Слюдянского муниципального</w:t>
      </w:r>
      <w:r w:rsidR="008756E6" w:rsidRPr="000579D9">
        <w:rPr>
          <w:rFonts w:ascii="Arial" w:hAnsi="Arial" w:cs="Arial"/>
          <w:sz w:val="24"/>
          <w:szCs w:val="24"/>
        </w:rPr>
        <w:t xml:space="preserve"> образования</w:t>
      </w:r>
    </w:p>
    <w:p w:rsidR="008756E6" w:rsidRPr="000579D9" w:rsidRDefault="008756E6" w:rsidP="008756E6">
      <w:pPr>
        <w:spacing w:after="0" w:line="240" w:lineRule="auto"/>
        <w:ind w:left="-284" w:firstLine="851"/>
        <w:jc w:val="both"/>
        <w:rPr>
          <w:rFonts w:ascii="Arial" w:hAnsi="Arial" w:cs="Arial"/>
          <w:sz w:val="24"/>
          <w:szCs w:val="24"/>
        </w:rPr>
      </w:pPr>
    </w:p>
    <w:p w:rsidR="007A75DC" w:rsidRPr="000579D9" w:rsidRDefault="008756E6" w:rsidP="00337792">
      <w:pPr>
        <w:spacing w:after="240" w:line="240" w:lineRule="auto"/>
        <w:ind w:left="-284" w:firstLine="851"/>
        <w:jc w:val="both"/>
        <w:rPr>
          <w:rFonts w:ascii="Arial" w:hAnsi="Arial" w:cs="Arial"/>
          <w:sz w:val="24"/>
          <w:szCs w:val="24"/>
        </w:rPr>
      </w:pPr>
      <w:r w:rsidRPr="000579D9">
        <w:rPr>
          <w:rFonts w:ascii="Arial" w:hAnsi="Arial" w:cs="Arial"/>
          <w:sz w:val="24"/>
          <w:szCs w:val="24"/>
        </w:rPr>
        <w:t>23</w:t>
      </w:r>
      <w:r w:rsidR="0027740E" w:rsidRPr="000579D9">
        <w:rPr>
          <w:rFonts w:ascii="Arial" w:hAnsi="Arial" w:cs="Arial"/>
          <w:sz w:val="24"/>
          <w:szCs w:val="24"/>
        </w:rPr>
        <w:t>. ОДМ 218.6.003-2011 Методические рекомендации по проектированию светофорных объектов на автомобильных дорогах</w:t>
      </w:r>
      <w:r w:rsidR="007A75DC" w:rsidRPr="000579D9">
        <w:rPr>
          <w:rFonts w:ascii="Arial" w:hAnsi="Arial" w:cs="Arial"/>
          <w:sz w:val="24"/>
          <w:szCs w:val="24"/>
        </w:rPr>
        <w:t>. –  Издан на основании Распоряжения Федерального дорожного агентства от 27.02.2013 г. № 236-р.</w:t>
      </w:r>
    </w:p>
    <w:p w:rsidR="007E61CF" w:rsidRPr="000579D9" w:rsidRDefault="007A1CC1" w:rsidP="00337792">
      <w:pPr>
        <w:spacing w:after="240" w:line="240" w:lineRule="auto"/>
        <w:ind w:left="-284" w:firstLine="851"/>
        <w:jc w:val="both"/>
        <w:rPr>
          <w:rFonts w:ascii="Arial" w:hAnsi="Arial" w:cs="Arial"/>
          <w:sz w:val="24"/>
          <w:szCs w:val="24"/>
        </w:rPr>
      </w:pPr>
      <w:r w:rsidRPr="000579D9">
        <w:rPr>
          <w:rFonts w:ascii="Arial" w:hAnsi="Arial" w:cs="Arial"/>
          <w:sz w:val="24"/>
          <w:szCs w:val="24"/>
        </w:rPr>
        <w:t>2</w:t>
      </w:r>
      <w:r w:rsidR="008756E6" w:rsidRPr="000579D9">
        <w:rPr>
          <w:rFonts w:ascii="Arial" w:hAnsi="Arial" w:cs="Arial"/>
          <w:sz w:val="24"/>
          <w:szCs w:val="24"/>
        </w:rPr>
        <w:t>4</w:t>
      </w:r>
      <w:r w:rsidR="007761CB" w:rsidRPr="000579D9">
        <w:rPr>
          <w:rFonts w:ascii="Arial" w:hAnsi="Arial" w:cs="Arial"/>
          <w:sz w:val="24"/>
          <w:szCs w:val="24"/>
        </w:rPr>
        <w:t xml:space="preserve">. </w:t>
      </w:r>
      <w:r w:rsidRPr="000579D9">
        <w:rPr>
          <w:rFonts w:ascii="Arial" w:hAnsi="Arial" w:cs="Arial"/>
          <w:sz w:val="24"/>
          <w:szCs w:val="24"/>
        </w:rPr>
        <w:t xml:space="preserve">Официальный сайт </w:t>
      </w:r>
      <w:r w:rsidR="00A06BFF" w:rsidRPr="000579D9">
        <w:rPr>
          <w:rFonts w:ascii="Arial" w:hAnsi="Arial" w:cs="Arial"/>
          <w:sz w:val="24"/>
          <w:szCs w:val="24"/>
        </w:rPr>
        <w:t>Слюдянского</w:t>
      </w:r>
      <w:r w:rsidR="007E61CF" w:rsidRPr="000579D9">
        <w:rPr>
          <w:rFonts w:ascii="Arial" w:hAnsi="Arial" w:cs="Arial"/>
          <w:sz w:val="24"/>
          <w:szCs w:val="24"/>
        </w:rPr>
        <w:t xml:space="preserve"> муниципального образования                                     (</w:t>
      </w:r>
      <w:hyperlink r:id="rId39" w:history="1">
        <w:r w:rsidR="00AF074F" w:rsidRPr="000579D9">
          <w:rPr>
            <w:rStyle w:val="af1"/>
            <w:rFonts w:ascii="Arial" w:hAnsi="Arial" w:cs="Arial"/>
            <w:sz w:val="24"/>
            <w:szCs w:val="24"/>
          </w:rPr>
          <w:t>https://www.gorod-sludyanka.ru</w:t>
        </w:r>
      </w:hyperlink>
      <w:r w:rsidR="007E61CF" w:rsidRPr="000579D9">
        <w:rPr>
          <w:rFonts w:ascii="Arial" w:hAnsi="Arial" w:cs="Arial"/>
          <w:sz w:val="24"/>
          <w:szCs w:val="24"/>
        </w:rPr>
        <w:t>).</w:t>
      </w:r>
    </w:p>
    <w:p w:rsidR="00AF074F" w:rsidRDefault="00AF074F" w:rsidP="00337792">
      <w:pPr>
        <w:spacing w:after="240" w:line="240" w:lineRule="auto"/>
        <w:ind w:left="-284" w:firstLine="851"/>
        <w:jc w:val="both"/>
        <w:rPr>
          <w:rFonts w:ascii="Times New Roman" w:hAnsi="Times New Roman" w:cs="Times New Roman"/>
          <w:sz w:val="24"/>
          <w:szCs w:val="24"/>
        </w:rPr>
      </w:pPr>
    </w:p>
    <w:p w:rsidR="00E971A2" w:rsidRPr="000579D9" w:rsidRDefault="00E971A2" w:rsidP="00E971A2">
      <w:pPr>
        <w:tabs>
          <w:tab w:val="left" w:pos="2670"/>
        </w:tabs>
        <w:spacing w:line="240" w:lineRule="auto"/>
        <w:jc w:val="right"/>
        <w:rPr>
          <w:rFonts w:ascii="Courier New" w:hAnsi="Courier New" w:cs="Courier New"/>
          <w:lang w:eastAsia="ru-RU"/>
        </w:rPr>
      </w:pPr>
      <w:r w:rsidRPr="000579D9">
        <w:rPr>
          <w:rFonts w:ascii="Courier New" w:hAnsi="Courier New" w:cs="Courier New"/>
          <w:lang w:eastAsia="ru-RU"/>
        </w:rPr>
        <w:t>Приложение №1</w:t>
      </w:r>
    </w:p>
    <w:p w:rsidR="00E971A2" w:rsidRPr="000579D9" w:rsidRDefault="00E971A2" w:rsidP="00E971A2">
      <w:pPr>
        <w:tabs>
          <w:tab w:val="left" w:pos="2670"/>
        </w:tabs>
        <w:spacing w:line="240" w:lineRule="auto"/>
        <w:jc w:val="center"/>
        <w:rPr>
          <w:rFonts w:ascii="Arial" w:hAnsi="Arial" w:cs="Arial"/>
          <w:sz w:val="30"/>
          <w:szCs w:val="30"/>
          <w:lang w:eastAsia="ru-RU"/>
        </w:rPr>
      </w:pPr>
      <w:r w:rsidRPr="000579D9">
        <w:rPr>
          <w:rFonts w:ascii="Arial" w:hAnsi="Arial" w:cs="Arial"/>
          <w:sz w:val="30"/>
          <w:szCs w:val="30"/>
          <w:lang w:eastAsia="ru-RU"/>
        </w:rPr>
        <w:t>Схема организации дорожного движения ул. Парижской Коммуны г. Слюдянка</w:t>
      </w:r>
    </w:p>
    <w:p w:rsidR="00E971A2" w:rsidRDefault="00E971A2" w:rsidP="00E971A2">
      <w:pPr>
        <w:tabs>
          <w:tab w:val="left" w:pos="2670"/>
        </w:tabs>
        <w:spacing w:line="240" w:lineRule="auto"/>
        <w:rPr>
          <w:rFonts w:ascii="Times New Roman" w:hAnsi="Times New Roman" w:cs="Times New Roman"/>
          <w:sz w:val="24"/>
          <w:szCs w:val="24"/>
          <w:lang w:eastAsia="ru-RU"/>
        </w:rPr>
      </w:pPr>
      <w:r>
        <w:rPr>
          <w:noProof/>
          <w:lang w:eastAsia="ru-RU"/>
        </w:rPr>
        <w:drawing>
          <wp:inline distT="0" distB="0" distL="0" distR="0" wp14:anchorId="5A849A62" wp14:editId="4CE7814A">
            <wp:extent cx="6344887" cy="29146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604" t="34472" r="1710" b="10009"/>
                    <a:stretch/>
                  </pic:blipFill>
                  <pic:spPr bwMode="auto">
                    <a:xfrm>
                      <a:off x="0" y="0"/>
                      <a:ext cx="6352055" cy="2917943"/>
                    </a:xfrm>
                    <a:prstGeom prst="rect">
                      <a:avLst/>
                    </a:prstGeom>
                    <a:ln>
                      <a:noFill/>
                    </a:ln>
                    <a:extLst>
                      <a:ext uri="{53640926-AAD7-44D8-BBD7-CCE9431645EC}">
                        <a14:shadowObscured xmlns:a14="http://schemas.microsoft.com/office/drawing/2010/main"/>
                      </a:ext>
                    </a:extLst>
                  </pic:spPr>
                </pic:pic>
              </a:graphicData>
            </a:graphic>
          </wp:inline>
        </w:drawing>
      </w:r>
    </w:p>
    <w:p w:rsidR="00E971A2" w:rsidRDefault="00E971A2" w:rsidP="00E971A2">
      <w:pPr>
        <w:tabs>
          <w:tab w:val="left" w:pos="2670"/>
        </w:tabs>
        <w:spacing w:line="240" w:lineRule="auto"/>
        <w:rPr>
          <w:rFonts w:ascii="Times New Roman" w:hAnsi="Times New Roman" w:cs="Times New Roman"/>
          <w:sz w:val="24"/>
          <w:szCs w:val="24"/>
          <w:lang w:eastAsia="ru-RU"/>
        </w:rPr>
      </w:pPr>
    </w:p>
    <w:p w:rsidR="00E971A2" w:rsidRDefault="00E971A2" w:rsidP="00E971A2">
      <w:pPr>
        <w:tabs>
          <w:tab w:val="left" w:pos="2670"/>
        </w:tabs>
        <w:spacing w:line="240" w:lineRule="auto"/>
        <w:rPr>
          <w:rFonts w:ascii="Times New Roman" w:hAnsi="Times New Roman" w:cs="Times New Roman"/>
          <w:sz w:val="24"/>
          <w:szCs w:val="24"/>
          <w:lang w:eastAsia="ru-RU"/>
        </w:rPr>
      </w:pPr>
      <w:r>
        <w:rPr>
          <w:noProof/>
          <w:lang w:eastAsia="ru-RU"/>
        </w:rPr>
        <w:drawing>
          <wp:inline distT="0" distB="0" distL="0" distR="0" wp14:anchorId="12CC547D" wp14:editId="43D20698">
            <wp:extent cx="6495194" cy="3028950"/>
            <wp:effectExtent l="0" t="0" r="127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041" t="28461" r="2372" b="15820"/>
                    <a:stretch/>
                  </pic:blipFill>
                  <pic:spPr bwMode="auto">
                    <a:xfrm>
                      <a:off x="0" y="0"/>
                      <a:ext cx="6529893" cy="3045132"/>
                    </a:xfrm>
                    <a:prstGeom prst="rect">
                      <a:avLst/>
                    </a:prstGeom>
                    <a:ln>
                      <a:noFill/>
                    </a:ln>
                    <a:extLst>
                      <a:ext uri="{53640926-AAD7-44D8-BBD7-CCE9431645EC}">
                        <a14:shadowObscured xmlns:a14="http://schemas.microsoft.com/office/drawing/2010/main"/>
                      </a:ext>
                    </a:extLst>
                  </pic:spPr>
                </pic:pic>
              </a:graphicData>
            </a:graphic>
          </wp:inline>
        </w:drawing>
      </w:r>
    </w:p>
    <w:p w:rsidR="00E971A2" w:rsidRDefault="00E971A2" w:rsidP="00E971A2">
      <w:pPr>
        <w:tabs>
          <w:tab w:val="left" w:pos="2670"/>
        </w:tabs>
        <w:spacing w:line="240" w:lineRule="auto"/>
        <w:rPr>
          <w:rFonts w:ascii="Times New Roman" w:hAnsi="Times New Roman" w:cs="Times New Roman"/>
          <w:sz w:val="24"/>
          <w:szCs w:val="24"/>
          <w:lang w:eastAsia="ru-RU"/>
        </w:rPr>
      </w:pPr>
    </w:p>
    <w:p w:rsidR="00E971A2" w:rsidRPr="000579D9" w:rsidRDefault="00E971A2" w:rsidP="00E971A2">
      <w:pPr>
        <w:tabs>
          <w:tab w:val="left" w:pos="2670"/>
        </w:tabs>
        <w:spacing w:line="240" w:lineRule="auto"/>
        <w:jc w:val="center"/>
        <w:rPr>
          <w:rFonts w:ascii="Arial" w:hAnsi="Arial" w:cs="Arial"/>
          <w:sz w:val="24"/>
          <w:szCs w:val="24"/>
          <w:lang w:eastAsia="ru-RU"/>
        </w:rPr>
      </w:pPr>
      <w:r w:rsidRPr="000579D9">
        <w:rPr>
          <w:rFonts w:ascii="Arial" w:hAnsi="Arial" w:cs="Arial"/>
          <w:sz w:val="24"/>
          <w:szCs w:val="24"/>
          <w:lang w:eastAsia="ru-RU"/>
        </w:rPr>
        <w:t>Схема организации дорожного движения ул. Парижской Коммуны г. Слюдянка</w:t>
      </w:r>
    </w:p>
    <w:p w:rsidR="00E971A2" w:rsidRPr="00B86559" w:rsidRDefault="00E971A2" w:rsidP="00E971A2">
      <w:pPr>
        <w:tabs>
          <w:tab w:val="left" w:pos="2670"/>
        </w:tabs>
        <w:spacing w:line="240" w:lineRule="auto"/>
        <w:rPr>
          <w:sz w:val="24"/>
          <w:szCs w:val="24"/>
          <w:lang w:eastAsia="ru-RU"/>
        </w:rPr>
      </w:pPr>
      <w:r>
        <w:rPr>
          <w:noProof/>
          <w:lang w:eastAsia="ru-RU"/>
        </w:rPr>
        <w:drawing>
          <wp:inline distT="0" distB="0" distL="0" distR="0" wp14:anchorId="5491D76B" wp14:editId="7A02110A">
            <wp:extent cx="6503204" cy="25241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886" t="36077" r="2512" b="18025"/>
                    <a:stretch/>
                  </pic:blipFill>
                  <pic:spPr bwMode="auto">
                    <a:xfrm>
                      <a:off x="0" y="0"/>
                      <a:ext cx="6512724" cy="2527820"/>
                    </a:xfrm>
                    <a:prstGeom prst="rect">
                      <a:avLst/>
                    </a:prstGeom>
                    <a:ln>
                      <a:noFill/>
                    </a:ln>
                    <a:extLst>
                      <a:ext uri="{53640926-AAD7-44D8-BBD7-CCE9431645EC}">
                        <a14:shadowObscured xmlns:a14="http://schemas.microsoft.com/office/drawing/2010/main"/>
                      </a:ext>
                    </a:extLst>
                  </pic:spPr>
                </pic:pic>
              </a:graphicData>
            </a:graphic>
          </wp:inline>
        </w:drawing>
      </w:r>
    </w:p>
    <w:p w:rsidR="00E971A2" w:rsidRDefault="00E971A2" w:rsidP="00E971A2">
      <w:pPr>
        <w:tabs>
          <w:tab w:val="left" w:pos="840"/>
        </w:tabs>
        <w:spacing w:after="240" w:line="240" w:lineRule="auto"/>
        <w:ind w:left="-284"/>
        <w:jc w:val="both"/>
        <w:rPr>
          <w:rFonts w:ascii="Times New Roman" w:hAnsi="Times New Roman" w:cs="Times New Roman"/>
          <w:sz w:val="24"/>
          <w:szCs w:val="24"/>
        </w:rPr>
      </w:pPr>
      <w:r>
        <w:rPr>
          <w:noProof/>
          <w:lang w:eastAsia="ru-RU"/>
        </w:rPr>
        <w:lastRenderedPageBreak/>
        <w:drawing>
          <wp:inline distT="0" distB="0" distL="0" distR="0" wp14:anchorId="29E76B9A" wp14:editId="592A01CF">
            <wp:extent cx="6000750" cy="352997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525" t="38081" r="34420" b="14819"/>
                    <a:stretch/>
                  </pic:blipFill>
                  <pic:spPr bwMode="auto">
                    <a:xfrm>
                      <a:off x="0" y="0"/>
                      <a:ext cx="6018678" cy="3540516"/>
                    </a:xfrm>
                    <a:prstGeom prst="rect">
                      <a:avLst/>
                    </a:prstGeom>
                    <a:ln>
                      <a:noFill/>
                    </a:ln>
                    <a:extLst>
                      <a:ext uri="{53640926-AAD7-44D8-BBD7-CCE9431645EC}">
                        <a14:shadowObscured xmlns:a14="http://schemas.microsoft.com/office/drawing/2010/main"/>
                      </a:ext>
                    </a:extLst>
                  </pic:spPr>
                </pic:pic>
              </a:graphicData>
            </a:graphic>
          </wp:inline>
        </w:drawing>
      </w:r>
    </w:p>
    <w:p w:rsidR="00E971A2" w:rsidRPr="000579D9" w:rsidRDefault="00E971A2" w:rsidP="00E971A2">
      <w:pPr>
        <w:tabs>
          <w:tab w:val="left" w:pos="2670"/>
        </w:tabs>
        <w:spacing w:line="240" w:lineRule="auto"/>
        <w:jc w:val="center"/>
        <w:rPr>
          <w:rFonts w:ascii="Arial" w:hAnsi="Arial" w:cs="Arial"/>
          <w:sz w:val="24"/>
          <w:szCs w:val="24"/>
          <w:lang w:eastAsia="ru-RU"/>
        </w:rPr>
      </w:pPr>
      <w:r w:rsidRPr="000579D9">
        <w:rPr>
          <w:rFonts w:ascii="Arial" w:hAnsi="Arial" w:cs="Arial"/>
          <w:sz w:val="24"/>
          <w:szCs w:val="24"/>
          <w:lang w:eastAsia="ru-RU"/>
        </w:rPr>
        <w:t xml:space="preserve">Схема организации дорожного движения ул. </w:t>
      </w:r>
      <w:proofErr w:type="spellStart"/>
      <w:r w:rsidRPr="000579D9">
        <w:rPr>
          <w:rFonts w:ascii="Arial" w:hAnsi="Arial" w:cs="Arial"/>
          <w:sz w:val="24"/>
          <w:szCs w:val="24"/>
          <w:lang w:eastAsia="ru-RU"/>
        </w:rPr>
        <w:t>Слюдянских</w:t>
      </w:r>
      <w:proofErr w:type="spellEnd"/>
      <w:r w:rsidRPr="000579D9">
        <w:rPr>
          <w:rFonts w:ascii="Arial" w:hAnsi="Arial" w:cs="Arial"/>
          <w:sz w:val="24"/>
          <w:szCs w:val="24"/>
          <w:lang w:eastAsia="ru-RU"/>
        </w:rPr>
        <w:t xml:space="preserve"> Красногвардейцев г. Слюдянка</w:t>
      </w:r>
    </w:p>
    <w:p w:rsidR="00E971A2" w:rsidRDefault="00E971A2" w:rsidP="00E971A2">
      <w:pPr>
        <w:tabs>
          <w:tab w:val="left" w:pos="6585"/>
        </w:tabs>
        <w:rPr>
          <w:rFonts w:ascii="Times New Roman" w:hAnsi="Times New Roman" w:cs="Times New Roman"/>
          <w:sz w:val="24"/>
          <w:szCs w:val="24"/>
        </w:rPr>
      </w:pPr>
      <w:r>
        <w:rPr>
          <w:noProof/>
          <w:lang w:eastAsia="ru-RU"/>
        </w:rPr>
        <w:drawing>
          <wp:inline distT="0" distB="0" distL="0" distR="0" wp14:anchorId="1A54F713" wp14:editId="33895ED7">
            <wp:extent cx="5962650" cy="220027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175" t="38360" r="2187" b="17989"/>
                    <a:stretch/>
                  </pic:blipFill>
                  <pic:spPr bwMode="auto">
                    <a:xfrm>
                      <a:off x="0" y="0"/>
                      <a:ext cx="5962650" cy="2200275"/>
                    </a:xfrm>
                    <a:prstGeom prst="rect">
                      <a:avLst/>
                    </a:prstGeom>
                    <a:ln>
                      <a:noFill/>
                    </a:ln>
                    <a:extLst>
                      <a:ext uri="{53640926-AAD7-44D8-BBD7-CCE9431645EC}">
                        <a14:shadowObscured xmlns:a14="http://schemas.microsoft.com/office/drawing/2010/main"/>
                      </a:ext>
                    </a:extLst>
                  </pic:spPr>
                </pic:pic>
              </a:graphicData>
            </a:graphic>
          </wp:inline>
        </w:drawing>
      </w:r>
    </w:p>
    <w:p w:rsidR="00E971A2" w:rsidRDefault="00E971A2" w:rsidP="00E971A2">
      <w:pPr>
        <w:tabs>
          <w:tab w:val="left" w:pos="6585"/>
        </w:tabs>
        <w:rPr>
          <w:rFonts w:ascii="Times New Roman" w:hAnsi="Times New Roman" w:cs="Times New Roman"/>
          <w:sz w:val="24"/>
          <w:szCs w:val="24"/>
        </w:rPr>
      </w:pPr>
      <w:r>
        <w:rPr>
          <w:noProof/>
          <w:lang w:eastAsia="ru-RU"/>
        </w:rPr>
        <w:drawing>
          <wp:inline distT="0" distB="0" distL="0" distR="0" wp14:anchorId="2DDCB2A1" wp14:editId="0B1A3B45">
            <wp:extent cx="5943600" cy="225742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628" t="31557" r="2036" b="23659"/>
                    <a:stretch/>
                  </pic:blipFill>
                  <pic:spPr bwMode="auto">
                    <a:xfrm>
                      <a:off x="0" y="0"/>
                      <a:ext cx="5943600" cy="2257425"/>
                    </a:xfrm>
                    <a:prstGeom prst="rect">
                      <a:avLst/>
                    </a:prstGeom>
                    <a:ln>
                      <a:noFill/>
                    </a:ln>
                    <a:extLst>
                      <a:ext uri="{53640926-AAD7-44D8-BBD7-CCE9431645EC}">
                        <a14:shadowObscured xmlns:a14="http://schemas.microsoft.com/office/drawing/2010/main"/>
                      </a:ext>
                    </a:extLst>
                  </pic:spPr>
                </pic:pic>
              </a:graphicData>
            </a:graphic>
          </wp:inline>
        </w:drawing>
      </w:r>
    </w:p>
    <w:p w:rsidR="00E971A2" w:rsidRDefault="00E971A2" w:rsidP="00E971A2">
      <w:pPr>
        <w:tabs>
          <w:tab w:val="left" w:pos="6585"/>
        </w:tabs>
        <w:rPr>
          <w:rFonts w:ascii="Times New Roman" w:hAnsi="Times New Roman" w:cs="Times New Roman"/>
          <w:sz w:val="24"/>
          <w:szCs w:val="24"/>
        </w:rPr>
      </w:pPr>
    </w:p>
    <w:p w:rsidR="00E971A2" w:rsidRDefault="00E971A2" w:rsidP="00E971A2">
      <w:pPr>
        <w:tabs>
          <w:tab w:val="left" w:pos="6585"/>
        </w:tabs>
        <w:rPr>
          <w:rFonts w:ascii="Times New Roman" w:hAnsi="Times New Roman" w:cs="Times New Roman"/>
          <w:sz w:val="24"/>
          <w:szCs w:val="24"/>
        </w:rPr>
      </w:pPr>
      <w:r>
        <w:rPr>
          <w:noProof/>
          <w:lang w:eastAsia="ru-RU"/>
        </w:rPr>
        <w:lastRenderedPageBreak/>
        <w:drawing>
          <wp:inline distT="0" distB="0" distL="0" distR="0" wp14:anchorId="393E2CFA" wp14:editId="23E0B857">
            <wp:extent cx="5943600" cy="20955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873" t="39494" r="2792" b="18934"/>
                    <a:stretch/>
                  </pic:blipFill>
                  <pic:spPr bwMode="auto">
                    <a:xfrm>
                      <a:off x="0" y="0"/>
                      <a:ext cx="5943600" cy="2095500"/>
                    </a:xfrm>
                    <a:prstGeom prst="rect">
                      <a:avLst/>
                    </a:prstGeom>
                    <a:ln>
                      <a:noFill/>
                    </a:ln>
                    <a:extLst>
                      <a:ext uri="{53640926-AAD7-44D8-BBD7-CCE9431645EC}">
                        <a14:shadowObscured xmlns:a14="http://schemas.microsoft.com/office/drawing/2010/main"/>
                      </a:ext>
                    </a:extLst>
                  </pic:spPr>
                </pic:pic>
              </a:graphicData>
            </a:graphic>
          </wp:inline>
        </w:drawing>
      </w:r>
    </w:p>
    <w:p w:rsidR="00E971A2" w:rsidRDefault="00E971A2" w:rsidP="00E971A2">
      <w:pPr>
        <w:tabs>
          <w:tab w:val="left" w:pos="6585"/>
        </w:tabs>
        <w:rPr>
          <w:rFonts w:ascii="Times New Roman" w:hAnsi="Times New Roman" w:cs="Times New Roman"/>
          <w:sz w:val="24"/>
          <w:szCs w:val="24"/>
        </w:rPr>
      </w:pPr>
      <w:r>
        <w:rPr>
          <w:noProof/>
          <w:lang w:eastAsia="ru-RU"/>
        </w:rPr>
        <w:drawing>
          <wp:inline distT="0" distB="0" distL="0" distR="0" wp14:anchorId="59AC0136" wp14:editId="2782C91F">
            <wp:extent cx="4701148" cy="1647825"/>
            <wp:effectExtent l="0" t="0" r="444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932" t="44596" r="8083" b="16856"/>
                    <a:stretch/>
                  </pic:blipFill>
                  <pic:spPr bwMode="auto">
                    <a:xfrm>
                      <a:off x="0" y="0"/>
                      <a:ext cx="4708893" cy="1650540"/>
                    </a:xfrm>
                    <a:prstGeom prst="rect">
                      <a:avLst/>
                    </a:prstGeom>
                    <a:ln>
                      <a:noFill/>
                    </a:ln>
                    <a:extLst>
                      <a:ext uri="{53640926-AAD7-44D8-BBD7-CCE9431645EC}">
                        <a14:shadowObscured xmlns:a14="http://schemas.microsoft.com/office/drawing/2010/main"/>
                      </a:ext>
                    </a:extLst>
                  </pic:spPr>
                </pic:pic>
              </a:graphicData>
            </a:graphic>
          </wp:inline>
        </w:drawing>
      </w:r>
    </w:p>
    <w:p w:rsidR="009F4F01" w:rsidRPr="000579D9" w:rsidRDefault="009F4F01" w:rsidP="009F4F01">
      <w:pPr>
        <w:tabs>
          <w:tab w:val="left" w:pos="2670"/>
        </w:tabs>
        <w:spacing w:line="240" w:lineRule="auto"/>
        <w:jc w:val="center"/>
        <w:rPr>
          <w:rFonts w:ascii="Arial" w:hAnsi="Arial" w:cs="Arial"/>
          <w:sz w:val="24"/>
          <w:szCs w:val="24"/>
          <w:lang w:eastAsia="ru-RU"/>
        </w:rPr>
      </w:pPr>
      <w:r w:rsidRPr="000579D9">
        <w:rPr>
          <w:rFonts w:ascii="Arial" w:hAnsi="Arial" w:cs="Arial"/>
          <w:sz w:val="24"/>
          <w:szCs w:val="24"/>
          <w:lang w:eastAsia="ru-RU"/>
        </w:rPr>
        <w:t>Схема организации дорожного движения ул. Пушкина г. Слюдянка</w:t>
      </w:r>
    </w:p>
    <w:p w:rsidR="009F4F01" w:rsidRDefault="009F4F01" w:rsidP="009F4F01">
      <w:pPr>
        <w:tabs>
          <w:tab w:val="left" w:pos="2670"/>
        </w:tabs>
        <w:spacing w:line="240" w:lineRule="auto"/>
        <w:jc w:val="center"/>
        <w:rPr>
          <w:rFonts w:ascii="Times New Roman" w:hAnsi="Times New Roman" w:cs="Times New Roman"/>
          <w:sz w:val="24"/>
          <w:szCs w:val="24"/>
          <w:lang w:eastAsia="ru-RU"/>
        </w:rPr>
      </w:pPr>
    </w:p>
    <w:p w:rsidR="009F4F01" w:rsidRDefault="009F4F01" w:rsidP="00E971A2">
      <w:pPr>
        <w:tabs>
          <w:tab w:val="left" w:pos="6585"/>
        </w:tabs>
        <w:rPr>
          <w:rFonts w:ascii="Times New Roman" w:hAnsi="Times New Roman" w:cs="Times New Roman"/>
          <w:sz w:val="24"/>
          <w:szCs w:val="24"/>
        </w:rPr>
      </w:pPr>
      <w:r>
        <w:rPr>
          <w:noProof/>
          <w:lang w:eastAsia="ru-RU"/>
        </w:rPr>
        <w:drawing>
          <wp:inline distT="0" distB="0" distL="0" distR="0" wp14:anchorId="12103B73" wp14:editId="348452D6">
            <wp:extent cx="6134100" cy="2373546"/>
            <wp:effectExtent l="0" t="0" r="0" b="825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023" t="30990" r="2036" b="23092"/>
                    <a:stretch/>
                  </pic:blipFill>
                  <pic:spPr bwMode="auto">
                    <a:xfrm>
                      <a:off x="0" y="0"/>
                      <a:ext cx="6167146" cy="2386333"/>
                    </a:xfrm>
                    <a:prstGeom prst="rect">
                      <a:avLst/>
                    </a:prstGeom>
                    <a:ln>
                      <a:noFill/>
                    </a:ln>
                    <a:extLst>
                      <a:ext uri="{53640926-AAD7-44D8-BBD7-CCE9431645EC}">
                        <a14:shadowObscured xmlns:a14="http://schemas.microsoft.com/office/drawing/2010/main"/>
                      </a:ext>
                    </a:extLst>
                  </pic:spPr>
                </pic:pic>
              </a:graphicData>
            </a:graphic>
          </wp:inline>
        </w:drawing>
      </w:r>
    </w:p>
    <w:p w:rsidR="009F4F01" w:rsidRPr="009F4F01" w:rsidRDefault="009F4F01" w:rsidP="009F4F01">
      <w:pPr>
        <w:rPr>
          <w:rFonts w:ascii="Times New Roman" w:hAnsi="Times New Roman" w:cs="Times New Roman"/>
          <w:sz w:val="24"/>
          <w:szCs w:val="24"/>
        </w:rPr>
      </w:pPr>
    </w:p>
    <w:p w:rsidR="009F4F01" w:rsidRDefault="009F4F01" w:rsidP="009F4F01">
      <w:pPr>
        <w:tabs>
          <w:tab w:val="left" w:pos="3390"/>
        </w:tabs>
        <w:rPr>
          <w:rFonts w:ascii="Times New Roman" w:hAnsi="Times New Roman" w:cs="Times New Roman"/>
          <w:sz w:val="24"/>
          <w:szCs w:val="24"/>
        </w:rPr>
      </w:pPr>
      <w:r>
        <w:rPr>
          <w:noProof/>
          <w:lang w:eastAsia="ru-RU"/>
        </w:rPr>
        <w:lastRenderedPageBreak/>
        <w:drawing>
          <wp:inline distT="0" distB="0" distL="0" distR="0" wp14:anchorId="579D6683" wp14:editId="392EE150">
            <wp:extent cx="6447328" cy="237154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721" t="31368" r="2338" b="24982"/>
                    <a:stretch/>
                  </pic:blipFill>
                  <pic:spPr bwMode="auto">
                    <a:xfrm>
                      <a:off x="0" y="0"/>
                      <a:ext cx="6483427" cy="2384828"/>
                    </a:xfrm>
                    <a:prstGeom prst="rect">
                      <a:avLst/>
                    </a:prstGeom>
                    <a:ln>
                      <a:noFill/>
                    </a:ln>
                    <a:extLst>
                      <a:ext uri="{53640926-AAD7-44D8-BBD7-CCE9431645EC}">
                        <a14:shadowObscured xmlns:a14="http://schemas.microsoft.com/office/drawing/2010/main"/>
                      </a:ext>
                    </a:extLst>
                  </pic:spPr>
                </pic:pic>
              </a:graphicData>
            </a:graphic>
          </wp:inline>
        </w:drawing>
      </w:r>
    </w:p>
    <w:p w:rsidR="009F4F01" w:rsidRPr="009F4F01" w:rsidRDefault="009F4F01" w:rsidP="009F4F01">
      <w:pPr>
        <w:rPr>
          <w:rFonts w:ascii="Times New Roman" w:hAnsi="Times New Roman" w:cs="Times New Roman"/>
          <w:sz w:val="24"/>
          <w:szCs w:val="24"/>
        </w:rPr>
      </w:pPr>
    </w:p>
    <w:p w:rsidR="009F4F01" w:rsidRPr="000579D9" w:rsidRDefault="009F4F01" w:rsidP="009F4F01">
      <w:pPr>
        <w:tabs>
          <w:tab w:val="left" w:pos="2670"/>
        </w:tabs>
        <w:spacing w:line="240" w:lineRule="auto"/>
        <w:jc w:val="center"/>
        <w:rPr>
          <w:rFonts w:ascii="Arial" w:hAnsi="Arial" w:cs="Arial"/>
          <w:sz w:val="24"/>
          <w:szCs w:val="24"/>
          <w:lang w:eastAsia="ru-RU"/>
        </w:rPr>
      </w:pPr>
      <w:r w:rsidRPr="000579D9">
        <w:rPr>
          <w:rFonts w:ascii="Arial" w:hAnsi="Arial" w:cs="Arial"/>
          <w:sz w:val="24"/>
          <w:szCs w:val="24"/>
          <w:lang w:eastAsia="ru-RU"/>
        </w:rPr>
        <w:t xml:space="preserve">Схема организации дорожного движения ул. </w:t>
      </w:r>
      <w:proofErr w:type="spellStart"/>
      <w:r w:rsidRPr="000579D9">
        <w:rPr>
          <w:rFonts w:ascii="Arial" w:hAnsi="Arial" w:cs="Arial"/>
          <w:sz w:val="24"/>
          <w:szCs w:val="24"/>
          <w:lang w:eastAsia="ru-RU"/>
        </w:rPr>
        <w:t>Кутелева</w:t>
      </w:r>
      <w:proofErr w:type="spellEnd"/>
      <w:r w:rsidRPr="000579D9">
        <w:rPr>
          <w:rFonts w:ascii="Arial" w:hAnsi="Arial" w:cs="Arial"/>
          <w:sz w:val="24"/>
          <w:szCs w:val="24"/>
          <w:lang w:eastAsia="ru-RU"/>
        </w:rPr>
        <w:t xml:space="preserve"> г. Слюдянка</w:t>
      </w:r>
    </w:p>
    <w:p w:rsidR="009F4F01" w:rsidRDefault="009F4F01" w:rsidP="009F4F01">
      <w:pPr>
        <w:tabs>
          <w:tab w:val="left" w:pos="2670"/>
        </w:tabs>
        <w:spacing w:line="240" w:lineRule="auto"/>
        <w:jc w:val="center"/>
        <w:rPr>
          <w:rFonts w:ascii="Times New Roman" w:hAnsi="Times New Roman" w:cs="Times New Roman"/>
          <w:sz w:val="24"/>
          <w:szCs w:val="24"/>
          <w:lang w:eastAsia="ru-RU"/>
        </w:rPr>
      </w:pPr>
    </w:p>
    <w:p w:rsidR="009F4F01" w:rsidRDefault="009F4F01" w:rsidP="009F4F01">
      <w:pPr>
        <w:tabs>
          <w:tab w:val="left" w:pos="3975"/>
        </w:tabs>
        <w:rPr>
          <w:rFonts w:ascii="Times New Roman" w:hAnsi="Times New Roman" w:cs="Times New Roman"/>
          <w:sz w:val="24"/>
          <w:szCs w:val="24"/>
        </w:rPr>
      </w:pPr>
      <w:r>
        <w:rPr>
          <w:noProof/>
          <w:lang w:eastAsia="ru-RU"/>
        </w:rPr>
        <w:drawing>
          <wp:inline distT="0" distB="0" distL="0" distR="0" wp14:anchorId="5212A980" wp14:editId="0666B6BA">
            <wp:extent cx="6315108" cy="3067050"/>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419" t="23810" r="2641" b="18556"/>
                    <a:stretch/>
                  </pic:blipFill>
                  <pic:spPr bwMode="auto">
                    <a:xfrm>
                      <a:off x="0" y="0"/>
                      <a:ext cx="6355089" cy="3086468"/>
                    </a:xfrm>
                    <a:prstGeom prst="rect">
                      <a:avLst/>
                    </a:prstGeom>
                    <a:ln>
                      <a:noFill/>
                    </a:ln>
                    <a:extLst>
                      <a:ext uri="{53640926-AAD7-44D8-BBD7-CCE9431645EC}">
                        <a14:shadowObscured xmlns:a14="http://schemas.microsoft.com/office/drawing/2010/main"/>
                      </a:ext>
                    </a:extLst>
                  </pic:spPr>
                </pic:pic>
              </a:graphicData>
            </a:graphic>
          </wp:inline>
        </w:drawing>
      </w:r>
    </w:p>
    <w:p w:rsidR="009F4F01" w:rsidRDefault="009F4F01" w:rsidP="009F4F01">
      <w:pPr>
        <w:tabs>
          <w:tab w:val="left" w:pos="2040"/>
        </w:tabs>
        <w:rPr>
          <w:rFonts w:ascii="Times New Roman" w:hAnsi="Times New Roman" w:cs="Times New Roman"/>
          <w:sz w:val="24"/>
          <w:szCs w:val="24"/>
        </w:rPr>
      </w:pPr>
      <w:r>
        <w:rPr>
          <w:rFonts w:ascii="Times New Roman" w:hAnsi="Times New Roman" w:cs="Times New Roman"/>
          <w:sz w:val="24"/>
          <w:szCs w:val="24"/>
        </w:rPr>
        <w:tab/>
      </w:r>
      <w:r>
        <w:rPr>
          <w:noProof/>
          <w:lang w:eastAsia="ru-RU"/>
        </w:rPr>
        <w:drawing>
          <wp:inline distT="0" distB="0" distL="0" distR="0" wp14:anchorId="6DEDB550" wp14:editId="108F5AB8">
            <wp:extent cx="6405903" cy="2211070"/>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779" t="37037" r="2490" b="22524"/>
                    <a:stretch/>
                  </pic:blipFill>
                  <pic:spPr bwMode="auto">
                    <a:xfrm>
                      <a:off x="0" y="0"/>
                      <a:ext cx="6417362" cy="2215025"/>
                    </a:xfrm>
                    <a:prstGeom prst="rect">
                      <a:avLst/>
                    </a:prstGeom>
                    <a:ln>
                      <a:noFill/>
                    </a:ln>
                    <a:extLst>
                      <a:ext uri="{53640926-AAD7-44D8-BBD7-CCE9431645EC}">
                        <a14:shadowObscured xmlns:a14="http://schemas.microsoft.com/office/drawing/2010/main"/>
                      </a:ext>
                    </a:extLst>
                  </pic:spPr>
                </pic:pic>
              </a:graphicData>
            </a:graphic>
          </wp:inline>
        </w:drawing>
      </w:r>
    </w:p>
    <w:p w:rsidR="009F4F01" w:rsidRPr="009F4F01" w:rsidRDefault="009F4F01" w:rsidP="009F4F01">
      <w:pPr>
        <w:rPr>
          <w:rFonts w:ascii="Times New Roman" w:hAnsi="Times New Roman" w:cs="Times New Roman"/>
          <w:sz w:val="24"/>
          <w:szCs w:val="24"/>
        </w:rPr>
      </w:pPr>
    </w:p>
    <w:p w:rsidR="009F4F01" w:rsidRPr="009F4F01" w:rsidRDefault="009F4F01" w:rsidP="009F4F01">
      <w:pPr>
        <w:rPr>
          <w:rFonts w:ascii="Times New Roman" w:hAnsi="Times New Roman" w:cs="Times New Roman"/>
          <w:sz w:val="24"/>
          <w:szCs w:val="24"/>
        </w:rPr>
      </w:pPr>
    </w:p>
    <w:p w:rsidR="009F4F01" w:rsidRDefault="009F4F01" w:rsidP="009F4F01">
      <w:pPr>
        <w:rPr>
          <w:rFonts w:ascii="Times New Roman" w:hAnsi="Times New Roman" w:cs="Times New Roman"/>
          <w:sz w:val="24"/>
          <w:szCs w:val="24"/>
        </w:rPr>
      </w:pPr>
      <w:r>
        <w:rPr>
          <w:noProof/>
          <w:lang w:eastAsia="ru-RU"/>
        </w:rPr>
        <w:drawing>
          <wp:inline distT="0" distB="0" distL="0" distR="0" wp14:anchorId="08399085" wp14:editId="2369ED86">
            <wp:extent cx="5130465" cy="2105025"/>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478" t="44407" r="5513" b="8920"/>
                    <a:stretch/>
                  </pic:blipFill>
                  <pic:spPr bwMode="auto">
                    <a:xfrm>
                      <a:off x="0" y="0"/>
                      <a:ext cx="5133102" cy="2106107"/>
                    </a:xfrm>
                    <a:prstGeom prst="rect">
                      <a:avLst/>
                    </a:prstGeom>
                    <a:ln>
                      <a:noFill/>
                    </a:ln>
                    <a:extLst>
                      <a:ext uri="{53640926-AAD7-44D8-BBD7-CCE9431645EC}">
                        <a14:shadowObscured xmlns:a14="http://schemas.microsoft.com/office/drawing/2010/main"/>
                      </a:ext>
                    </a:extLst>
                  </pic:spPr>
                </pic:pic>
              </a:graphicData>
            </a:graphic>
          </wp:inline>
        </w:drawing>
      </w:r>
    </w:p>
    <w:p w:rsidR="009F4F01" w:rsidRPr="000579D9" w:rsidRDefault="009F4F01" w:rsidP="009F4F01">
      <w:pPr>
        <w:tabs>
          <w:tab w:val="left" w:pos="2670"/>
        </w:tabs>
        <w:spacing w:line="240" w:lineRule="auto"/>
        <w:jc w:val="center"/>
        <w:rPr>
          <w:rFonts w:ascii="Arial" w:hAnsi="Arial" w:cs="Arial"/>
          <w:sz w:val="24"/>
          <w:szCs w:val="24"/>
          <w:lang w:eastAsia="ru-RU"/>
        </w:rPr>
      </w:pPr>
      <w:r w:rsidRPr="000579D9">
        <w:rPr>
          <w:rFonts w:ascii="Arial" w:hAnsi="Arial" w:cs="Arial"/>
          <w:sz w:val="24"/>
          <w:szCs w:val="24"/>
          <w:lang w:eastAsia="ru-RU"/>
        </w:rPr>
        <w:t>Схема организации дорожного движения ул. Куприна г. Слюдянка</w:t>
      </w:r>
    </w:p>
    <w:p w:rsidR="009F4F01" w:rsidRDefault="009F4F01" w:rsidP="009F4F01">
      <w:pPr>
        <w:tabs>
          <w:tab w:val="left" w:pos="2670"/>
        </w:tabs>
        <w:spacing w:line="240" w:lineRule="auto"/>
        <w:jc w:val="center"/>
        <w:rPr>
          <w:rFonts w:ascii="Times New Roman" w:hAnsi="Times New Roman" w:cs="Times New Roman"/>
          <w:sz w:val="24"/>
          <w:szCs w:val="24"/>
          <w:lang w:eastAsia="ru-RU"/>
        </w:rPr>
      </w:pPr>
    </w:p>
    <w:p w:rsidR="009F4F01" w:rsidRDefault="009F4F01" w:rsidP="009F4F01">
      <w:pPr>
        <w:tabs>
          <w:tab w:val="left" w:pos="3015"/>
        </w:tabs>
        <w:rPr>
          <w:rFonts w:ascii="Times New Roman" w:hAnsi="Times New Roman" w:cs="Times New Roman"/>
          <w:sz w:val="24"/>
          <w:szCs w:val="24"/>
        </w:rPr>
      </w:pPr>
      <w:r>
        <w:rPr>
          <w:noProof/>
          <w:lang w:eastAsia="ru-RU"/>
        </w:rPr>
        <w:drawing>
          <wp:inline distT="0" distB="0" distL="0" distR="0" wp14:anchorId="249AB566" wp14:editId="1BB3E809">
            <wp:extent cx="6329680" cy="3048000"/>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571" t="19841" r="3245" b="23470"/>
                    <a:stretch/>
                  </pic:blipFill>
                  <pic:spPr bwMode="auto">
                    <a:xfrm>
                      <a:off x="0" y="0"/>
                      <a:ext cx="6330355" cy="3048325"/>
                    </a:xfrm>
                    <a:prstGeom prst="rect">
                      <a:avLst/>
                    </a:prstGeom>
                    <a:ln>
                      <a:noFill/>
                    </a:ln>
                    <a:extLst>
                      <a:ext uri="{53640926-AAD7-44D8-BBD7-CCE9431645EC}">
                        <a14:shadowObscured xmlns:a14="http://schemas.microsoft.com/office/drawing/2010/main"/>
                      </a:ext>
                    </a:extLst>
                  </pic:spPr>
                </pic:pic>
              </a:graphicData>
            </a:graphic>
          </wp:inline>
        </w:drawing>
      </w:r>
    </w:p>
    <w:p w:rsidR="009F4F01" w:rsidRDefault="009F4F01" w:rsidP="009F4F01">
      <w:pPr>
        <w:tabs>
          <w:tab w:val="left" w:pos="3015"/>
        </w:tabs>
        <w:rPr>
          <w:rFonts w:ascii="Times New Roman" w:hAnsi="Times New Roman" w:cs="Times New Roman"/>
          <w:sz w:val="24"/>
          <w:szCs w:val="24"/>
        </w:rPr>
      </w:pPr>
      <w:r>
        <w:rPr>
          <w:rFonts w:ascii="Times New Roman" w:hAnsi="Times New Roman" w:cs="Times New Roman"/>
          <w:sz w:val="24"/>
          <w:szCs w:val="24"/>
        </w:rPr>
        <w:tab/>
      </w:r>
      <w:r>
        <w:rPr>
          <w:noProof/>
          <w:lang w:eastAsia="ru-RU"/>
        </w:rPr>
        <w:drawing>
          <wp:inline distT="0" distB="0" distL="0" distR="0" wp14:anchorId="5652D408" wp14:editId="3036C0D8">
            <wp:extent cx="6320182" cy="2638425"/>
            <wp:effectExtent l="0" t="0" r="4445"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418" t="20220" r="2338" b="30083"/>
                    <a:stretch/>
                  </pic:blipFill>
                  <pic:spPr bwMode="auto">
                    <a:xfrm>
                      <a:off x="0" y="0"/>
                      <a:ext cx="6320830" cy="2638696"/>
                    </a:xfrm>
                    <a:prstGeom prst="rect">
                      <a:avLst/>
                    </a:prstGeom>
                    <a:ln>
                      <a:noFill/>
                    </a:ln>
                    <a:extLst>
                      <a:ext uri="{53640926-AAD7-44D8-BBD7-CCE9431645EC}">
                        <a14:shadowObscured xmlns:a14="http://schemas.microsoft.com/office/drawing/2010/main"/>
                      </a:ext>
                    </a:extLst>
                  </pic:spPr>
                </pic:pic>
              </a:graphicData>
            </a:graphic>
          </wp:inline>
        </w:drawing>
      </w:r>
    </w:p>
    <w:p w:rsidR="009F4F01" w:rsidRPr="000579D9" w:rsidRDefault="009F4F01" w:rsidP="009F4F01">
      <w:pPr>
        <w:tabs>
          <w:tab w:val="left" w:pos="2670"/>
        </w:tabs>
        <w:spacing w:line="240" w:lineRule="auto"/>
        <w:jc w:val="center"/>
        <w:rPr>
          <w:rFonts w:ascii="Arial" w:hAnsi="Arial" w:cs="Arial"/>
          <w:sz w:val="24"/>
          <w:szCs w:val="24"/>
          <w:lang w:eastAsia="ru-RU"/>
        </w:rPr>
      </w:pPr>
      <w:r w:rsidRPr="000579D9">
        <w:rPr>
          <w:rFonts w:ascii="Arial" w:hAnsi="Arial" w:cs="Arial"/>
          <w:sz w:val="24"/>
          <w:szCs w:val="24"/>
          <w:lang w:eastAsia="ru-RU"/>
        </w:rPr>
        <w:lastRenderedPageBreak/>
        <w:t xml:space="preserve">Схема организации дорожного движения ул. </w:t>
      </w:r>
      <w:r w:rsidR="00C9267F" w:rsidRPr="000579D9">
        <w:rPr>
          <w:rFonts w:ascii="Arial" w:hAnsi="Arial" w:cs="Arial"/>
          <w:sz w:val="24"/>
          <w:szCs w:val="24"/>
          <w:lang w:eastAsia="ru-RU"/>
        </w:rPr>
        <w:t>Героя Ивана Тонконог</w:t>
      </w:r>
      <w:r w:rsidRPr="000579D9">
        <w:rPr>
          <w:rFonts w:ascii="Arial" w:hAnsi="Arial" w:cs="Arial"/>
          <w:sz w:val="24"/>
          <w:szCs w:val="24"/>
          <w:lang w:eastAsia="ru-RU"/>
        </w:rPr>
        <w:t xml:space="preserve"> г. Слюдянка</w:t>
      </w:r>
    </w:p>
    <w:p w:rsidR="009F4F01" w:rsidRDefault="009F4F01" w:rsidP="009F4F01">
      <w:pPr>
        <w:tabs>
          <w:tab w:val="left" w:pos="3015"/>
        </w:tabs>
        <w:rPr>
          <w:rFonts w:ascii="Times New Roman" w:hAnsi="Times New Roman" w:cs="Times New Roman"/>
          <w:sz w:val="24"/>
          <w:szCs w:val="24"/>
        </w:rPr>
      </w:pPr>
      <w:r>
        <w:rPr>
          <w:noProof/>
          <w:lang w:eastAsia="ru-RU"/>
        </w:rPr>
        <w:drawing>
          <wp:inline distT="0" distB="0" distL="0" distR="0" wp14:anchorId="5D87E088" wp14:editId="1A7C51CE">
            <wp:extent cx="5886450" cy="2905125"/>
            <wp:effectExtent l="0" t="0" r="0" b="952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931" t="26833" r="2640" b="15533"/>
                    <a:stretch/>
                  </pic:blipFill>
                  <pic:spPr bwMode="auto">
                    <a:xfrm>
                      <a:off x="0" y="0"/>
                      <a:ext cx="5886450" cy="2905125"/>
                    </a:xfrm>
                    <a:prstGeom prst="rect">
                      <a:avLst/>
                    </a:prstGeom>
                    <a:ln>
                      <a:noFill/>
                    </a:ln>
                    <a:extLst>
                      <a:ext uri="{53640926-AAD7-44D8-BBD7-CCE9431645EC}">
                        <a14:shadowObscured xmlns:a14="http://schemas.microsoft.com/office/drawing/2010/main"/>
                      </a:ext>
                    </a:extLst>
                  </pic:spPr>
                </pic:pic>
              </a:graphicData>
            </a:graphic>
          </wp:inline>
        </w:drawing>
      </w:r>
    </w:p>
    <w:p w:rsidR="009F4F01" w:rsidRDefault="009F4F01" w:rsidP="009F4F01">
      <w:pPr>
        <w:rPr>
          <w:rFonts w:ascii="Times New Roman" w:hAnsi="Times New Roman" w:cs="Times New Roman"/>
          <w:sz w:val="24"/>
          <w:szCs w:val="24"/>
        </w:rPr>
      </w:pPr>
    </w:p>
    <w:p w:rsidR="00C9267F" w:rsidRDefault="009F4F01" w:rsidP="009F4F01">
      <w:pPr>
        <w:tabs>
          <w:tab w:val="left" w:pos="2775"/>
        </w:tabs>
        <w:rPr>
          <w:rFonts w:ascii="Times New Roman" w:hAnsi="Times New Roman" w:cs="Times New Roman"/>
          <w:sz w:val="24"/>
          <w:szCs w:val="24"/>
        </w:rPr>
      </w:pPr>
      <w:r>
        <w:rPr>
          <w:rFonts w:ascii="Times New Roman" w:hAnsi="Times New Roman" w:cs="Times New Roman"/>
          <w:sz w:val="24"/>
          <w:szCs w:val="24"/>
        </w:rPr>
        <w:tab/>
      </w:r>
      <w:r>
        <w:rPr>
          <w:noProof/>
          <w:lang w:eastAsia="ru-RU"/>
        </w:rPr>
        <w:drawing>
          <wp:inline distT="0" distB="0" distL="0" distR="0" wp14:anchorId="34DCC20C" wp14:editId="751B8658">
            <wp:extent cx="5981700" cy="2085975"/>
            <wp:effectExtent l="0" t="0" r="0" b="952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721" t="30234" r="2338" b="28382"/>
                    <a:stretch/>
                  </pic:blipFill>
                  <pic:spPr bwMode="auto">
                    <a:xfrm>
                      <a:off x="0" y="0"/>
                      <a:ext cx="5981700" cy="2085975"/>
                    </a:xfrm>
                    <a:prstGeom prst="rect">
                      <a:avLst/>
                    </a:prstGeom>
                    <a:ln>
                      <a:noFill/>
                    </a:ln>
                    <a:extLst>
                      <a:ext uri="{53640926-AAD7-44D8-BBD7-CCE9431645EC}">
                        <a14:shadowObscured xmlns:a14="http://schemas.microsoft.com/office/drawing/2010/main"/>
                      </a:ext>
                    </a:extLst>
                  </pic:spPr>
                </pic:pic>
              </a:graphicData>
            </a:graphic>
          </wp:inline>
        </w:drawing>
      </w:r>
    </w:p>
    <w:p w:rsidR="00C9267F" w:rsidRPr="000579D9" w:rsidRDefault="00C9267F" w:rsidP="00C9267F">
      <w:pPr>
        <w:tabs>
          <w:tab w:val="left" w:pos="2115"/>
        </w:tabs>
        <w:jc w:val="center"/>
        <w:rPr>
          <w:rFonts w:ascii="Arial" w:hAnsi="Arial" w:cs="Arial"/>
          <w:sz w:val="24"/>
          <w:szCs w:val="24"/>
        </w:rPr>
      </w:pPr>
      <w:r w:rsidRPr="000579D9">
        <w:rPr>
          <w:rFonts w:ascii="Arial" w:hAnsi="Arial" w:cs="Arial"/>
          <w:sz w:val="24"/>
          <w:szCs w:val="24"/>
          <w:lang w:eastAsia="ru-RU"/>
        </w:rPr>
        <w:t>Схема организации дорожного движения ул. 40 Лет Октября г. Слюдянка</w:t>
      </w:r>
    </w:p>
    <w:p w:rsidR="00C9267F" w:rsidRPr="00C9267F" w:rsidRDefault="00C9267F" w:rsidP="00C9267F">
      <w:pPr>
        <w:tabs>
          <w:tab w:val="left" w:pos="4260"/>
        </w:tabs>
        <w:rPr>
          <w:rFonts w:ascii="Times New Roman" w:hAnsi="Times New Roman" w:cs="Times New Roman"/>
          <w:sz w:val="24"/>
          <w:szCs w:val="24"/>
        </w:rPr>
      </w:pPr>
      <w:r>
        <w:rPr>
          <w:noProof/>
          <w:lang w:eastAsia="ru-RU"/>
        </w:rPr>
        <w:lastRenderedPageBreak/>
        <w:drawing>
          <wp:inline distT="0" distB="0" distL="0" distR="0" wp14:anchorId="06DD1A30" wp14:editId="6B426599">
            <wp:extent cx="5456880" cy="1781143"/>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3606" t="37552" r="13677" b="29876"/>
                    <a:stretch/>
                  </pic:blipFill>
                  <pic:spPr bwMode="auto">
                    <a:xfrm>
                      <a:off x="0" y="0"/>
                      <a:ext cx="5474324" cy="178683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4B9351FC" wp14:editId="792281D1">
            <wp:extent cx="4914900" cy="1854024"/>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4513" t="40627" r="14281" b="20446"/>
                    <a:stretch/>
                  </pic:blipFill>
                  <pic:spPr bwMode="auto">
                    <a:xfrm>
                      <a:off x="0" y="0"/>
                      <a:ext cx="4936630" cy="1862221"/>
                    </a:xfrm>
                    <a:prstGeom prst="rect">
                      <a:avLst/>
                    </a:prstGeom>
                    <a:ln>
                      <a:noFill/>
                    </a:ln>
                    <a:extLst>
                      <a:ext uri="{53640926-AAD7-44D8-BBD7-CCE9431645EC}">
                        <a14:shadowObscured xmlns:a14="http://schemas.microsoft.com/office/drawing/2010/main"/>
                      </a:ext>
                    </a:extLst>
                  </pic:spPr>
                </pic:pic>
              </a:graphicData>
            </a:graphic>
          </wp:inline>
        </w:drawing>
      </w:r>
    </w:p>
    <w:p w:rsidR="00C9267F" w:rsidRDefault="00C9267F" w:rsidP="00C9267F">
      <w:pPr>
        <w:rPr>
          <w:rFonts w:ascii="Times New Roman" w:hAnsi="Times New Roman" w:cs="Times New Roman"/>
          <w:sz w:val="24"/>
          <w:szCs w:val="24"/>
        </w:rPr>
      </w:pPr>
      <w:r>
        <w:rPr>
          <w:noProof/>
          <w:lang w:eastAsia="ru-RU"/>
        </w:rPr>
        <w:drawing>
          <wp:inline distT="0" distB="0" distL="0" distR="0" wp14:anchorId="22095AB9" wp14:editId="3FDBA7CD">
            <wp:extent cx="5114925" cy="215869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3757" t="33636" r="13525" b="28005"/>
                    <a:stretch/>
                  </pic:blipFill>
                  <pic:spPr bwMode="auto">
                    <a:xfrm>
                      <a:off x="0" y="0"/>
                      <a:ext cx="5133711" cy="2166618"/>
                    </a:xfrm>
                    <a:prstGeom prst="rect">
                      <a:avLst/>
                    </a:prstGeom>
                    <a:ln>
                      <a:noFill/>
                    </a:ln>
                    <a:extLst>
                      <a:ext uri="{53640926-AAD7-44D8-BBD7-CCE9431645EC}">
                        <a14:shadowObscured xmlns:a14="http://schemas.microsoft.com/office/drawing/2010/main"/>
                      </a:ext>
                    </a:extLst>
                  </pic:spPr>
                </pic:pic>
              </a:graphicData>
            </a:graphic>
          </wp:inline>
        </w:drawing>
      </w:r>
    </w:p>
    <w:p w:rsidR="00C9267F" w:rsidRPr="00C9267F" w:rsidRDefault="00C9267F" w:rsidP="00C9267F">
      <w:pPr>
        <w:tabs>
          <w:tab w:val="left" w:pos="3690"/>
        </w:tabs>
        <w:rPr>
          <w:rFonts w:ascii="Times New Roman" w:hAnsi="Times New Roman" w:cs="Times New Roman"/>
          <w:sz w:val="24"/>
          <w:szCs w:val="24"/>
        </w:rPr>
      </w:pPr>
      <w:r>
        <w:rPr>
          <w:rFonts w:ascii="Times New Roman" w:hAnsi="Times New Roman" w:cs="Times New Roman"/>
          <w:sz w:val="24"/>
          <w:szCs w:val="24"/>
        </w:rPr>
        <w:tab/>
      </w:r>
    </w:p>
    <w:p w:rsidR="00C9267F" w:rsidRDefault="00C9267F" w:rsidP="00C9267F">
      <w:pPr>
        <w:rPr>
          <w:rFonts w:ascii="Times New Roman" w:hAnsi="Times New Roman" w:cs="Times New Roman"/>
          <w:sz w:val="24"/>
          <w:szCs w:val="24"/>
        </w:rPr>
      </w:pPr>
    </w:p>
    <w:p w:rsidR="00C9267F" w:rsidRDefault="00C9267F" w:rsidP="00C9267F">
      <w:pPr>
        <w:rPr>
          <w:rFonts w:ascii="Times New Roman" w:hAnsi="Times New Roman" w:cs="Times New Roman"/>
          <w:sz w:val="24"/>
          <w:szCs w:val="24"/>
        </w:rPr>
      </w:pPr>
      <w:r>
        <w:rPr>
          <w:noProof/>
          <w:lang w:eastAsia="ru-RU"/>
        </w:rPr>
        <w:drawing>
          <wp:inline distT="0" distB="0" distL="0" distR="0" wp14:anchorId="794C9A85" wp14:editId="0AD0E8EA">
            <wp:extent cx="4552950" cy="1596770"/>
            <wp:effectExtent l="0" t="0" r="0" b="381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058" t="19653" r="3246" b="38397"/>
                    <a:stretch/>
                  </pic:blipFill>
                  <pic:spPr bwMode="auto">
                    <a:xfrm>
                      <a:off x="0" y="0"/>
                      <a:ext cx="4578362" cy="1605682"/>
                    </a:xfrm>
                    <a:prstGeom prst="rect">
                      <a:avLst/>
                    </a:prstGeom>
                    <a:ln>
                      <a:noFill/>
                    </a:ln>
                    <a:extLst>
                      <a:ext uri="{53640926-AAD7-44D8-BBD7-CCE9431645EC}">
                        <a14:shadowObscured xmlns:a14="http://schemas.microsoft.com/office/drawing/2010/main"/>
                      </a:ext>
                    </a:extLst>
                  </pic:spPr>
                </pic:pic>
              </a:graphicData>
            </a:graphic>
          </wp:inline>
        </w:drawing>
      </w:r>
    </w:p>
    <w:p w:rsidR="00E35579" w:rsidRPr="000579D9" w:rsidRDefault="00E35579" w:rsidP="00E35579">
      <w:pPr>
        <w:tabs>
          <w:tab w:val="left" w:pos="0"/>
        </w:tabs>
        <w:jc w:val="center"/>
        <w:rPr>
          <w:rFonts w:ascii="Arial" w:hAnsi="Arial" w:cs="Arial"/>
          <w:sz w:val="24"/>
          <w:szCs w:val="24"/>
        </w:rPr>
      </w:pPr>
      <w:r w:rsidRPr="000579D9">
        <w:rPr>
          <w:rFonts w:ascii="Arial" w:hAnsi="Arial" w:cs="Arial"/>
          <w:sz w:val="24"/>
          <w:szCs w:val="24"/>
          <w:lang w:eastAsia="ru-RU"/>
        </w:rPr>
        <w:t>Схема организации дорожного движения ул. Советская г. Слюдянка</w:t>
      </w:r>
    </w:p>
    <w:p w:rsidR="00C9267F" w:rsidRDefault="00E35579" w:rsidP="00C9267F">
      <w:pPr>
        <w:tabs>
          <w:tab w:val="left" w:pos="2925"/>
        </w:tabs>
        <w:rPr>
          <w:rFonts w:ascii="Times New Roman" w:hAnsi="Times New Roman" w:cs="Times New Roman"/>
          <w:sz w:val="24"/>
          <w:szCs w:val="24"/>
        </w:rPr>
      </w:pPr>
      <w:r>
        <w:rPr>
          <w:noProof/>
          <w:lang w:eastAsia="ru-RU"/>
        </w:rPr>
        <w:lastRenderedPageBreak/>
        <w:drawing>
          <wp:inline distT="0" distB="0" distL="0" distR="0" wp14:anchorId="176BFD93" wp14:editId="24EBBE54">
            <wp:extent cx="5895975" cy="2152650"/>
            <wp:effectExtent l="0" t="0" r="9525"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931" t="31368" r="2490" b="25926"/>
                    <a:stretch/>
                  </pic:blipFill>
                  <pic:spPr bwMode="auto">
                    <a:xfrm>
                      <a:off x="0" y="0"/>
                      <a:ext cx="5895975" cy="215265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5B555DEC" wp14:editId="477A2EC4">
            <wp:extent cx="6038850" cy="2456983"/>
            <wp:effectExtent l="0" t="0" r="0"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929" t="40626" r="3548" b="12321"/>
                    <a:stretch/>
                  </pic:blipFill>
                  <pic:spPr bwMode="auto">
                    <a:xfrm>
                      <a:off x="0" y="0"/>
                      <a:ext cx="6046878" cy="2460249"/>
                    </a:xfrm>
                    <a:prstGeom prst="rect">
                      <a:avLst/>
                    </a:prstGeom>
                    <a:ln>
                      <a:noFill/>
                    </a:ln>
                    <a:extLst>
                      <a:ext uri="{53640926-AAD7-44D8-BBD7-CCE9431645EC}">
                        <a14:shadowObscured xmlns:a14="http://schemas.microsoft.com/office/drawing/2010/main"/>
                      </a:ext>
                    </a:extLst>
                  </pic:spPr>
                </pic:pic>
              </a:graphicData>
            </a:graphic>
          </wp:inline>
        </w:drawing>
      </w:r>
    </w:p>
    <w:p w:rsidR="00E35579" w:rsidRDefault="00E35579" w:rsidP="00C9267F">
      <w:pPr>
        <w:tabs>
          <w:tab w:val="left" w:pos="2925"/>
        </w:tabs>
        <w:rPr>
          <w:rFonts w:ascii="Times New Roman" w:hAnsi="Times New Roman" w:cs="Times New Roman"/>
          <w:sz w:val="24"/>
          <w:szCs w:val="24"/>
        </w:rPr>
      </w:pPr>
      <w:r>
        <w:rPr>
          <w:noProof/>
          <w:lang w:eastAsia="ru-RU"/>
        </w:rPr>
        <w:drawing>
          <wp:inline distT="0" distB="0" distL="0" distR="0" wp14:anchorId="725EEB62" wp14:editId="093A796F">
            <wp:extent cx="5848350" cy="2343150"/>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4534" t="28722" r="2641" b="24792"/>
                    <a:stretch/>
                  </pic:blipFill>
                  <pic:spPr bwMode="auto">
                    <a:xfrm>
                      <a:off x="0" y="0"/>
                      <a:ext cx="5848350" cy="2343150"/>
                    </a:xfrm>
                    <a:prstGeom prst="rect">
                      <a:avLst/>
                    </a:prstGeom>
                    <a:ln>
                      <a:noFill/>
                    </a:ln>
                    <a:extLst>
                      <a:ext uri="{53640926-AAD7-44D8-BBD7-CCE9431645EC}">
                        <a14:shadowObscured xmlns:a14="http://schemas.microsoft.com/office/drawing/2010/main"/>
                      </a:ext>
                    </a:extLst>
                  </pic:spPr>
                </pic:pic>
              </a:graphicData>
            </a:graphic>
          </wp:inline>
        </w:drawing>
      </w:r>
    </w:p>
    <w:p w:rsidR="00E35579" w:rsidRDefault="00E35579" w:rsidP="00C9267F">
      <w:pPr>
        <w:tabs>
          <w:tab w:val="left" w:pos="2925"/>
        </w:tabs>
        <w:rPr>
          <w:rFonts w:ascii="Times New Roman" w:hAnsi="Times New Roman" w:cs="Times New Roman"/>
          <w:sz w:val="24"/>
          <w:szCs w:val="24"/>
        </w:rPr>
      </w:pPr>
      <w:r>
        <w:rPr>
          <w:noProof/>
          <w:lang w:eastAsia="ru-RU"/>
        </w:rPr>
        <w:drawing>
          <wp:inline distT="0" distB="0" distL="0" distR="0" wp14:anchorId="6623A4C7" wp14:editId="25E24387">
            <wp:extent cx="4032995" cy="1685925"/>
            <wp:effectExtent l="0" t="0" r="5715"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722" t="52343" r="23503" b="9108"/>
                    <a:stretch/>
                  </pic:blipFill>
                  <pic:spPr bwMode="auto">
                    <a:xfrm>
                      <a:off x="0" y="0"/>
                      <a:ext cx="4041752" cy="1689586"/>
                    </a:xfrm>
                    <a:prstGeom prst="rect">
                      <a:avLst/>
                    </a:prstGeom>
                    <a:ln>
                      <a:noFill/>
                    </a:ln>
                    <a:extLst>
                      <a:ext uri="{53640926-AAD7-44D8-BBD7-CCE9431645EC}">
                        <a14:shadowObscured xmlns:a14="http://schemas.microsoft.com/office/drawing/2010/main"/>
                      </a:ext>
                    </a:extLst>
                  </pic:spPr>
                </pic:pic>
              </a:graphicData>
            </a:graphic>
          </wp:inline>
        </w:drawing>
      </w:r>
    </w:p>
    <w:p w:rsidR="00E35579" w:rsidRPr="000579D9" w:rsidRDefault="00E35579" w:rsidP="00E35579">
      <w:pPr>
        <w:tabs>
          <w:tab w:val="left" w:pos="0"/>
        </w:tabs>
        <w:jc w:val="center"/>
        <w:rPr>
          <w:rFonts w:ascii="Arial" w:hAnsi="Arial" w:cs="Arial"/>
          <w:sz w:val="24"/>
          <w:szCs w:val="24"/>
          <w:lang w:eastAsia="ru-RU"/>
        </w:rPr>
      </w:pPr>
      <w:r w:rsidRPr="000579D9">
        <w:rPr>
          <w:rFonts w:ascii="Arial" w:hAnsi="Arial" w:cs="Arial"/>
          <w:sz w:val="24"/>
          <w:szCs w:val="24"/>
          <w:lang w:eastAsia="ru-RU"/>
        </w:rPr>
        <w:t>Схема организации дорожного движения ул. Ленинградская г. Слюдянка</w:t>
      </w:r>
    </w:p>
    <w:p w:rsidR="00E35579" w:rsidRDefault="00E35579" w:rsidP="00E35579">
      <w:pPr>
        <w:tabs>
          <w:tab w:val="left" w:pos="0"/>
        </w:tabs>
        <w:jc w:val="center"/>
        <w:rPr>
          <w:rFonts w:ascii="Times New Roman" w:hAnsi="Times New Roman" w:cs="Times New Roman"/>
          <w:sz w:val="24"/>
          <w:szCs w:val="24"/>
          <w:lang w:eastAsia="ru-RU"/>
        </w:rPr>
      </w:pPr>
      <w:r>
        <w:rPr>
          <w:noProof/>
          <w:lang w:eastAsia="ru-RU"/>
        </w:rPr>
        <w:lastRenderedPageBreak/>
        <w:drawing>
          <wp:inline distT="0" distB="0" distL="0" distR="0" wp14:anchorId="13ECB15E" wp14:editId="1AA6A39F">
            <wp:extent cx="6631281" cy="2533650"/>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t="26644" r="3850" b="27437"/>
                    <a:stretch/>
                  </pic:blipFill>
                  <pic:spPr bwMode="auto">
                    <a:xfrm>
                      <a:off x="0" y="0"/>
                      <a:ext cx="6634508" cy="2534883"/>
                    </a:xfrm>
                    <a:prstGeom prst="rect">
                      <a:avLst/>
                    </a:prstGeom>
                    <a:ln>
                      <a:noFill/>
                    </a:ln>
                    <a:extLst>
                      <a:ext uri="{53640926-AAD7-44D8-BBD7-CCE9431645EC}">
                        <a14:shadowObscured xmlns:a14="http://schemas.microsoft.com/office/drawing/2010/main"/>
                      </a:ext>
                    </a:extLst>
                  </pic:spPr>
                </pic:pic>
              </a:graphicData>
            </a:graphic>
          </wp:inline>
        </w:drawing>
      </w:r>
    </w:p>
    <w:p w:rsidR="00E35579" w:rsidRDefault="00E35579" w:rsidP="00E35579">
      <w:pPr>
        <w:tabs>
          <w:tab w:val="left" w:pos="0"/>
        </w:tabs>
        <w:jc w:val="center"/>
        <w:rPr>
          <w:rFonts w:ascii="Times New Roman" w:hAnsi="Times New Roman" w:cs="Times New Roman"/>
          <w:sz w:val="24"/>
          <w:szCs w:val="24"/>
          <w:lang w:eastAsia="ru-RU"/>
        </w:rPr>
      </w:pPr>
    </w:p>
    <w:p w:rsidR="00E35579" w:rsidRDefault="00E35579" w:rsidP="00E35579">
      <w:pPr>
        <w:tabs>
          <w:tab w:val="left" w:pos="0"/>
        </w:tabs>
        <w:jc w:val="center"/>
        <w:rPr>
          <w:rFonts w:ascii="Times New Roman" w:hAnsi="Times New Roman" w:cs="Times New Roman"/>
          <w:sz w:val="24"/>
          <w:szCs w:val="24"/>
          <w:lang w:eastAsia="ru-RU"/>
        </w:rPr>
      </w:pPr>
      <w:r>
        <w:rPr>
          <w:noProof/>
          <w:lang w:eastAsia="ru-RU"/>
        </w:rPr>
        <w:drawing>
          <wp:inline distT="0" distB="0" distL="0" distR="0" wp14:anchorId="5F02A980" wp14:editId="3B35CF18">
            <wp:extent cx="6539063" cy="2657475"/>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815" t="29290" r="3699" b="22713"/>
                    <a:stretch/>
                  </pic:blipFill>
                  <pic:spPr bwMode="auto">
                    <a:xfrm>
                      <a:off x="0" y="0"/>
                      <a:ext cx="6544800" cy="2659807"/>
                    </a:xfrm>
                    <a:prstGeom prst="rect">
                      <a:avLst/>
                    </a:prstGeom>
                    <a:ln>
                      <a:noFill/>
                    </a:ln>
                    <a:extLst>
                      <a:ext uri="{53640926-AAD7-44D8-BBD7-CCE9431645EC}">
                        <a14:shadowObscured xmlns:a14="http://schemas.microsoft.com/office/drawing/2010/main"/>
                      </a:ext>
                    </a:extLst>
                  </pic:spPr>
                </pic:pic>
              </a:graphicData>
            </a:graphic>
          </wp:inline>
        </w:drawing>
      </w:r>
    </w:p>
    <w:p w:rsidR="00E716BB" w:rsidRDefault="00E716BB" w:rsidP="00E35579">
      <w:pPr>
        <w:tabs>
          <w:tab w:val="left" w:pos="0"/>
        </w:tabs>
        <w:jc w:val="center"/>
        <w:rPr>
          <w:noProof/>
          <w:lang w:eastAsia="ru-RU"/>
        </w:rPr>
      </w:pPr>
    </w:p>
    <w:p w:rsidR="00E35579" w:rsidRDefault="00E35579" w:rsidP="00E35579">
      <w:pPr>
        <w:tabs>
          <w:tab w:val="left" w:pos="0"/>
        </w:tabs>
        <w:jc w:val="center"/>
        <w:rPr>
          <w:rFonts w:ascii="Times New Roman" w:hAnsi="Times New Roman" w:cs="Times New Roman"/>
          <w:sz w:val="24"/>
          <w:szCs w:val="24"/>
        </w:rPr>
      </w:pPr>
      <w:r>
        <w:rPr>
          <w:noProof/>
          <w:lang w:eastAsia="ru-RU"/>
        </w:rPr>
        <w:drawing>
          <wp:inline distT="0" distB="0" distL="0" distR="0" wp14:anchorId="13E37DF1" wp14:editId="0D886ED4">
            <wp:extent cx="6463378" cy="2400300"/>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4990" t="38738" r="22143" b="27437"/>
                    <a:stretch/>
                  </pic:blipFill>
                  <pic:spPr bwMode="auto">
                    <a:xfrm>
                      <a:off x="0" y="0"/>
                      <a:ext cx="6478294" cy="2405839"/>
                    </a:xfrm>
                    <a:prstGeom prst="rect">
                      <a:avLst/>
                    </a:prstGeom>
                    <a:ln>
                      <a:noFill/>
                    </a:ln>
                    <a:extLst>
                      <a:ext uri="{53640926-AAD7-44D8-BBD7-CCE9431645EC}">
                        <a14:shadowObscured xmlns:a14="http://schemas.microsoft.com/office/drawing/2010/main"/>
                      </a:ext>
                    </a:extLst>
                  </pic:spPr>
                </pic:pic>
              </a:graphicData>
            </a:graphic>
          </wp:inline>
        </w:drawing>
      </w:r>
    </w:p>
    <w:p w:rsidR="00E35579" w:rsidRDefault="00E35579" w:rsidP="00C9267F">
      <w:pPr>
        <w:tabs>
          <w:tab w:val="left" w:pos="2925"/>
        </w:tabs>
        <w:rPr>
          <w:rFonts w:ascii="Times New Roman" w:hAnsi="Times New Roman" w:cs="Times New Roman"/>
          <w:sz w:val="24"/>
          <w:szCs w:val="24"/>
        </w:rPr>
      </w:pPr>
    </w:p>
    <w:p w:rsidR="00E716BB" w:rsidRDefault="00E716BB" w:rsidP="007E53BB">
      <w:pPr>
        <w:tabs>
          <w:tab w:val="left" w:pos="0"/>
        </w:tabs>
        <w:rPr>
          <w:rFonts w:ascii="Times New Roman" w:hAnsi="Times New Roman" w:cs="Times New Roman"/>
          <w:sz w:val="24"/>
          <w:szCs w:val="24"/>
          <w:lang w:eastAsia="ru-RU"/>
        </w:rPr>
      </w:pPr>
    </w:p>
    <w:p w:rsidR="00E716BB" w:rsidRPr="000579D9" w:rsidRDefault="00E716BB" w:rsidP="00E716BB">
      <w:pPr>
        <w:tabs>
          <w:tab w:val="left" w:pos="0"/>
        </w:tabs>
        <w:jc w:val="center"/>
        <w:rPr>
          <w:rFonts w:ascii="Arial" w:hAnsi="Arial" w:cs="Arial"/>
          <w:sz w:val="24"/>
          <w:szCs w:val="24"/>
          <w:lang w:eastAsia="ru-RU"/>
        </w:rPr>
      </w:pPr>
      <w:r w:rsidRPr="000579D9">
        <w:rPr>
          <w:rFonts w:ascii="Arial" w:hAnsi="Arial" w:cs="Arial"/>
          <w:sz w:val="24"/>
          <w:szCs w:val="24"/>
          <w:lang w:eastAsia="ru-RU"/>
        </w:rPr>
        <w:lastRenderedPageBreak/>
        <w:t>Схема организации дорожного движения ул. Ленинградская г. Слюдянка</w:t>
      </w:r>
    </w:p>
    <w:p w:rsidR="00E35579" w:rsidRDefault="00E35579" w:rsidP="00C9267F">
      <w:pPr>
        <w:tabs>
          <w:tab w:val="left" w:pos="2925"/>
        </w:tabs>
        <w:rPr>
          <w:rFonts w:ascii="Times New Roman" w:hAnsi="Times New Roman" w:cs="Times New Roman"/>
          <w:sz w:val="24"/>
          <w:szCs w:val="24"/>
        </w:rPr>
      </w:pPr>
      <w:r>
        <w:rPr>
          <w:noProof/>
          <w:lang w:eastAsia="ru-RU"/>
        </w:rPr>
        <w:drawing>
          <wp:inline distT="0" distB="0" distL="0" distR="0" wp14:anchorId="62D5BBAC" wp14:editId="507F430F">
            <wp:extent cx="6029325" cy="5101737"/>
            <wp:effectExtent l="0" t="0" r="0" b="381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8466" t="29100" r="50262" b="27249"/>
                    <a:stretch/>
                  </pic:blipFill>
                  <pic:spPr bwMode="auto">
                    <a:xfrm>
                      <a:off x="0" y="0"/>
                      <a:ext cx="6048111" cy="5117632"/>
                    </a:xfrm>
                    <a:prstGeom prst="rect">
                      <a:avLst/>
                    </a:prstGeom>
                    <a:ln>
                      <a:noFill/>
                    </a:ln>
                    <a:extLst>
                      <a:ext uri="{53640926-AAD7-44D8-BBD7-CCE9431645EC}">
                        <a14:shadowObscured xmlns:a14="http://schemas.microsoft.com/office/drawing/2010/main"/>
                      </a:ext>
                    </a:extLst>
                  </pic:spPr>
                </pic:pic>
              </a:graphicData>
            </a:graphic>
          </wp:inline>
        </w:drawing>
      </w:r>
    </w:p>
    <w:sectPr w:rsidR="00E35579" w:rsidSect="00476D54">
      <w:type w:val="continuous"/>
      <w:pgSz w:w="11906" w:h="16838" w:code="9"/>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22CAB" w:rsidRDefault="00822CAB" w:rsidP="00F25585">
      <w:pPr>
        <w:spacing w:after="0" w:line="240" w:lineRule="auto"/>
      </w:pPr>
      <w:r>
        <w:separator/>
      </w:r>
    </w:p>
  </w:endnote>
  <w:endnote w:type="continuationSeparator" w:id="0">
    <w:p w:rsidR="00822CAB" w:rsidRDefault="00822CAB" w:rsidP="00F255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ISOCPEUR">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orbel">
    <w:panose1 w:val="020B0503020204020204"/>
    <w:charset w:val="CC"/>
    <w:family w:val="swiss"/>
    <w:pitch w:val="variable"/>
    <w:sig w:usb0="A00002EF" w:usb1="4000A44B" w:usb2="00000000" w:usb3="00000000" w:csb0="0000019F" w:csb1="00000000"/>
  </w:font>
  <w:font w:name="MingLiU">
    <w:altName w:val="細明體"/>
    <w:panose1 w:val="02020509000000000000"/>
    <w:charset w:val="88"/>
    <w:family w:val="modern"/>
    <w:pitch w:val="fixed"/>
    <w:sig w:usb0="A00002FF" w:usb1="28CFFCFA" w:usb2="00000016" w:usb3="00000000" w:csb0="00100001" w:csb1="00000000"/>
  </w:font>
  <w:font w:name="font369">
    <w:charset w:val="CC"/>
    <w:family w:val="auto"/>
    <w:pitch w:val="variable"/>
  </w:font>
  <w:font w:name="Arial Unicode MS">
    <w:panose1 w:val="020B0604020202020204"/>
    <w:charset w:val="80"/>
    <w:family w:val="swiss"/>
    <w:pitch w:val="variable"/>
    <w:sig w:usb0="F7FFAFFF" w:usb1="E9DFFFFF" w:usb2="0000003F" w:usb3="00000000" w:csb0="003F01FF" w:csb1="00000000"/>
  </w:font>
  <w:font w:name="Courier">
    <w:panose1 w:val="02070309020205020404"/>
    <w:charset w:val="00"/>
    <w:family w:val="modern"/>
    <w:pitch w:val="fixed"/>
    <w:sig w:usb0="00000003" w:usb1="00000000" w:usb2="00000000" w:usb3="00000000" w:csb0="00000001" w:csb1="00000000"/>
  </w:font>
  <w:font w:name="Journal">
    <w:altName w:val="Times New Roman"/>
    <w:charset w:val="00"/>
    <w:family w:val="auto"/>
    <w:pitch w:val="variable"/>
    <w:sig w:usb0="00000203" w:usb1="00000000" w:usb2="00000000" w:usb3="00000000" w:csb0="00000005" w:csb1="00000000"/>
  </w:font>
  <w:font w:name="Times New Roman CYR">
    <w:panose1 w:val="02020603050405020304"/>
    <w:charset w:val="CC"/>
    <w:family w:val="roman"/>
    <w:pitch w:val="variable"/>
    <w:sig w:usb0="E0002AFF" w:usb1="C0007841" w:usb2="00000009" w:usb3="00000000" w:csb0="000001FF" w:csb1="00000000"/>
  </w:font>
  <w:font w:name="S">
    <w:altName w:val="Arial Unicode MS"/>
    <w:panose1 w:val="00000000000000000000"/>
    <w:charset w:val="86"/>
    <w:family w:val="auto"/>
    <w:notTrueType/>
    <w:pitch w:val="variable"/>
    <w:sig w:usb0="00000001" w:usb1="080E0000" w:usb2="00000010" w:usb3="00000000" w:csb0="00040000" w:csb1="00000000"/>
  </w:font>
  <w:font w:name="Wingdi">
    <w:altName w:val="Arial Unicode MS"/>
    <w:panose1 w:val="00000000000000000000"/>
    <w:charset w:val="86"/>
    <w:family w:val="auto"/>
    <w:notTrueType/>
    <w:pitch w:val="variable"/>
    <w:sig w:usb0="00000001" w:usb1="080E0000" w:usb2="00000010" w:usb3="00000000" w:csb0="00040000"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Franklin Gothic Book">
    <w:panose1 w:val="020B0503020102020204"/>
    <w:charset w:val="CC"/>
    <w:family w:val="swiss"/>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452A" w:rsidRDefault="0038452A">
    <w:pPr>
      <w:pStyle w:val="af4"/>
      <w:jc w:val="center"/>
    </w:pPr>
  </w:p>
  <w:p w:rsidR="0038452A" w:rsidRDefault="0038452A">
    <w:pPr>
      <w:pStyle w:val="af4"/>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22CAB" w:rsidRDefault="00822CAB" w:rsidP="00F25585">
      <w:pPr>
        <w:spacing w:after="0" w:line="240" w:lineRule="auto"/>
      </w:pPr>
      <w:r>
        <w:separator/>
      </w:r>
    </w:p>
  </w:footnote>
  <w:footnote w:type="continuationSeparator" w:id="0">
    <w:p w:rsidR="00822CAB" w:rsidRDefault="00822CAB" w:rsidP="00F2558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ADE0CFB4"/>
    <w:multiLevelType w:val="hybridMultilevel"/>
    <w:tmpl w:val="76FEF2E9"/>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89"/>
    <w:multiLevelType w:val="singleLevel"/>
    <w:tmpl w:val="4C4675E6"/>
    <w:lvl w:ilvl="0">
      <w:start w:val="1"/>
      <w:numFmt w:val="bullet"/>
      <w:pStyle w:val="a"/>
      <w:lvlText w:val=""/>
      <w:lvlJc w:val="left"/>
      <w:pPr>
        <w:tabs>
          <w:tab w:val="num" w:pos="360"/>
        </w:tabs>
        <w:ind w:left="360" w:hanging="360"/>
      </w:pPr>
      <w:rPr>
        <w:rFonts w:ascii="Symbol" w:hAnsi="Symbol" w:hint="default"/>
      </w:rPr>
    </w:lvl>
  </w:abstractNum>
  <w:abstractNum w:abstractNumId="2" w15:restartNumberingAfterBreak="0">
    <w:nsid w:val="00000002"/>
    <w:multiLevelType w:val="singleLevel"/>
    <w:tmpl w:val="00000002"/>
    <w:name w:val="WW8Num4"/>
    <w:lvl w:ilvl="0">
      <w:numFmt w:val="bullet"/>
      <w:lvlText w:val="-"/>
      <w:lvlJc w:val="left"/>
      <w:pPr>
        <w:tabs>
          <w:tab w:val="num" w:pos="1035"/>
        </w:tabs>
        <w:ind w:left="900" w:firstLine="0"/>
      </w:pPr>
      <w:rPr>
        <w:rFonts w:ascii="Times New Roman" w:hAnsi="Times New Roman" w:cs="Times New Roman"/>
      </w:rPr>
    </w:lvl>
  </w:abstractNum>
  <w:abstractNum w:abstractNumId="3" w15:restartNumberingAfterBreak="0">
    <w:nsid w:val="00000008"/>
    <w:multiLevelType w:val="multilevel"/>
    <w:tmpl w:val="00000008"/>
    <w:name w:val="WW8Num11"/>
    <w:lvl w:ilvl="0">
      <w:start w:val="1"/>
      <w:numFmt w:val="decimal"/>
      <w:lvlText w:val="%1."/>
      <w:lvlJc w:val="left"/>
      <w:pPr>
        <w:tabs>
          <w:tab w:val="num" w:pos="0"/>
        </w:tabs>
        <w:ind w:left="720" w:hanging="360"/>
      </w:pPr>
      <w:rPr>
        <w:rFonts w:cs="Times New Roman"/>
      </w:rPr>
    </w:lvl>
    <w:lvl w:ilvl="1">
      <w:numFmt w:val="none"/>
      <w:suff w:val="nothing"/>
      <w:lvlText w:val=""/>
      <w:lvlJc w:val="left"/>
      <w:pPr>
        <w:tabs>
          <w:tab w:val="num" w:pos="360"/>
        </w:tabs>
        <w:ind w:left="0" w:firstLine="0"/>
      </w:pPr>
    </w:lvl>
    <w:lvl w:ilvl="2">
      <w:numFmt w:val="none"/>
      <w:suff w:val="nothing"/>
      <w:lvlText w:val=""/>
      <w:lvlJc w:val="left"/>
      <w:pPr>
        <w:tabs>
          <w:tab w:val="num" w:pos="360"/>
        </w:tabs>
        <w:ind w:left="0" w:firstLine="0"/>
      </w:pPr>
    </w:lvl>
    <w:lvl w:ilvl="3">
      <w:numFmt w:val="none"/>
      <w:suff w:val="nothing"/>
      <w:lvlText w:val=""/>
      <w:lvlJc w:val="left"/>
      <w:pPr>
        <w:tabs>
          <w:tab w:val="num" w:pos="360"/>
        </w:tabs>
        <w:ind w:left="0" w:firstLine="0"/>
      </w:pPr>
    </w:lvl>
    <w:lvl w:ilvl="4">
      <w:numFmt w:val="none"/>
      <w:suff w:val="nothing"/>
      <w:lvlText w:val=""/>
      <w:lvlJc w:val="left"/>
      <w:pPr>
        <w:tabs>
          <w:tab w:val="num" w:pos="360"/>
        </w:tabs>
        <w:ind w:left="0" w:firstLine="0"/>
      </w:pPr>
    </w:lvl>
    <w:lvl w:ilvl="5">
      <w:numFmt w:val="none"/>
      <w:suff w:val="nothing"/>
      <w:lvlText w:val=""/>
      <w:lvlJc w:val="left"/>
      <w:pPr>
        <w:tabs>
          <w:tab w:val="num" w:pos="360"/>
        </w:tabs>
        <w:ind w:left="0" w:firstLine="0"/>
      </w:pPr>
    </w:lvl>
    <w:lvl w:ilvl="6">
      <w:numFmt w:val="none"/>
      <w:suff w:val="nothing"/>
      <w:lvlText w:val=""/>
      <w:lvlJc w:val="left"/>
      <w:pPr>
        <w:tabs>
          <w:tab w:val="num" w:pos="360"/>
        </w:tabs>
        <w:ind w:left="0" w:firstLine="0"/>
      </w:pPr>
    </w:lvl>
    <w:lvl w:ilvl="7">
      <w:numFmt w:val="none"/>
      <w:suff w:val="nothing"/>
      <w:lvlText w:val=""/>
      <w:lvlJc w:val="left"/>
      <w:pPr>
        <w:tabs>
          <w:tab w:val="num" w:pos="360"/>
        </w:tabs>
        <w:ind w:left="0" w:firstLine="0"/>
      </w:pPr>
    </w:lvl>
    <w:lvl w:ilvl="8">
      <w:numFmt w:val="none"/>
      <w:suff w:val="nothing"/>
      <w:lvlText w:val=""/>
      <w:lvlJc w:val="left"/>
      <w:pPr>
        <w:tabs>
          <w:tab w:val="num" w:pos="360"/>
        </w:tabs>
        <w:ind w:left="0" w:firstLine="0"/>
      </w:pPr>
    </w:lvl>
  </w:abstractNum>
  <w:abstractNum w:abstractNumId="4" w15:restartNumberingAfterBreak="0">
    <w:nsid w:val="0000000A"/>
    <w:multiLevelType w:val="singleLevel"/>
    <w:tmpl w:val="0000000A"/>
    <w:name w:val="WW8Num13"/>
    <w:lvl w:ilvl="0">
      <w:start w:val="1"/>
      <w:numFmt w:val="decimal"/>
      <w:lvlText w:val="4.%1."/>
      <w:lvlJc w:val="left"/>
      <w:pPr>
        <w:tabs>
          <w:tab w:val="num" w:pos="2141"/>
        </w:tabs>
        <w:ind w:left="2141" w:hanging="360"/>
      </w:pPr>
    </w:lvl>
  </w:abstractNum>
  <w:abstractNum w:abstractNumId="5" w15:restartNumberingAfterBreak="0">
    <w:nsid w:val="0000000C"/>
    <w:multiLevelType w:val="singleLevel"/>
    <w:tmpl w:val="0000000C"/>
    <w:name w:val="WW8Num15"/>
    <w:lvl w:ilvl="0">
      <w:start w:val="1"/>
      <w:numFmt w:val="decimal"/>
      <w:lvlText w:val="%1)"/>
      <w:lvlJc w:val="left"/>
      <w:pPr>
        <w:tabs>
          <w:tab w:val="num" w:pos="1421"/>
        </w:tabs>
        <w:ind w:left="1421" w:hanging="360"/>
      </w:pPr>
    </w:lvl>
  </w:abstractNum>
  <w:abstractNum w:abstractNumId="6" w15:restartNumberingAfterBreak="0">
    <w:nsid w:val="0000000D"/>
    <w:multiLevelType w:val="singleLevel"/>
    <w:tmpl w:val="0000000D"/>
    <w:name w:val="WW8Num16"/>
    <w:lvl w:ilvl="0">
      <w:start w:val="1"/>
      <w:numFmt w:val="decimal"/>
      <w:lvlText w:val="5.%1."/>
      <w:lvlJc w:val="left"/>
      <w:pPr>
        <w:tabs>
          <w:tab w:val="num" w:pos="2141"/>
        </w:tabs>
        <w:ind w:left="2141" w:hanging="360"/>
      </w:pPr>
    </w:lvl>
  </w:abstractNum>
  <w:abstractNum w:abstractNumId="7" w15:restartNumberingAfterBreak="0">
    <w:nsid w:val="00000011"/>
    <w:multiLevelType w:val="singleLevel"/>
    <w:tmpl w:val="00000011"/>
    <w:name w:val="WW8Num22"/>
    <w:lvl w:ilvl="0">
      <w:start w:val="1"/>
      <w:numFmt w:val="decimal"/>
      <w:lvlText w:val="6.%1."/>
      <w:lvlJc w:val="left"/>
      <w:pPr>
        <w:tabs>
          <w:tab w:val="num" w:pos="786"/>
        </w:tabs>
        <w:ind w:left="786" w:hanging="360"/>
      </w:pPr>
    </w:lvl>
  </w:abstractNum>
  <w:abstractNum w:abstractNumId="8" w15:restartNumberingAfterBreak="0">
    <w:nsid w:val="00433AB2"/>
    <w:multiLevelType w:val="hybridMultilevel"/>
    <w:tmpl w:val="FA32D48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ADF348B"/>
    <w:multiLevelType w:val="multilevel"/>
    <w:tmpl w:val="1856ED04"/>
    <w:lvl w:ilvl="0">
      <w:start w:val="1"/>
      <w:numFmt w:val="decimal"/>
      <w:pStyle w:val="3"/>
      <w:lvlText w:val="%1."/>
      <w:lvlJc w:val="left"/>
      <w:pPr>
        <w:tabs>
          <w:tab w:val="num" w:pos="0"/>
        </w:tabs>
        <w:ind w:left="0" w:firstLine="0"/>
      </w:pPr>
      <w:rPr>
        <w:rFonts w:hint="default"/>
      </w:rPr>
    </w:lvl>
    <w:lvl w:ilvl="1">
      <w:start w:val="1"/>
      <w:numFmt w:val="decimal"/>
      <w:lvlText w:val="%1.%2."/>
      <w:lvlJc w:val="left"/>
      <w:pPr>
        <w:tabs>
          <w:tab w:val="num" w:pos="972"/>
        </w:tabs>
        <w:ind w:left="972" w:hanging="432"/>
      </w:pPr>
      <w:rPr>
        <w:rFonts w:hint="default"/>
      </w:rPr>
    </w:lvl>
    <w:lvl w:ilvl="2">
      <w:start w:val="1"/>
      <w:numFmt w:val="decimal"/>
      <w:lvlText w:val="%1.%2.%3."/>
      <w:lvlJc w:val="left"/>
      <w:pPr>
        <w:tabs>
          <w:tab w:val="num" w:pos="1440"/>
        </w:tabs>
        <w:ind w:left="1224" w:hanging="504"/>
      </w:pPr>
      <w:rPr>
        <w:rFonts w:ascii="Times New Roman" w:hAnsi="Times New Roman" w:cs="Times New Roman" w:hint="default"/>
        <w:bCs w:val="0"/>
        <w:i w:val="0"/>
        <w:iCs w:val="0"/>
        <w:caps w:val="0"/>
        <w:smallCaps w:val="0"/>
        <w:strike w:val="0"/>
        <w:dstrike w:val="0"/>
        <w:outline w:val="0"/>
        <w:shadow w:val="0"/>
        <w:emboss w:val="0"/>
        <w:imprint w:val="0"/>
        <w:vanish w:val="0"/>
        <w:spacing w:val="0"/>
        <w:kern w:val="0"/>
        <w:position w:val="0"/>
        <w:u w:val="none"/>
        <w:vertAlign w:val="baseline"/>
        <w:em w:val="none"/>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0" w15:restartNumberingAfterBreak="0">
    <w:nsid w:val="0C886EB8"/>
    <w:multiLevelType w:val="multilevel"/>
    <w:tmpl w:val="74E6FE52"/>
    <w:lvl w:ilvl="0">
      <w:start w:val="1"/>
      <w:numFmt w:val="decimal"/>
      <w:lvlText w:val="%1."/>
      <w:lvlJc w:val="left"/>
      <w:pPr>
        <w:ind w:left="720" w:hanging="360"/>
      </w:pPr>
    </w:lvl>
    <w:lvl w:ilvl="1">
      <w:start w:val="2"/>
      <w:numFmt w:val="decimal"/>
      <w:isLgl/>
      <w:lvlText w:val="%1.%2."/>
      <w:lvlJc w:val="left"/>
      <w:pPr>
        <w:ind w:left="4613"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15E77C16"/>
    <w:multiLevelType w:val="hybridMultilevel"/>
    <w:tmpl w:val="EEC0BD34"/>
    <w:lvl w:ilvl="0" w:tplc="04190011">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99D52EE"/>
    <w:multiLevelType w:val="multilevel"/>
    <w:tmpl w:val="E71A7DBE"/>
    <w:lvl w:ilvl="0">
      <w:start w:val="1"/>
      <w:numFmt w:val="decimal"/>
      <w:lvlText w:val="%1."/>
      <w:lvlJc w:val="left"/>
      <w:pPr>
        <w:ind w:left="720" w:hanging="360"/>
      </w:pPr>
      <w:rPr>
        <w:rFonts w:hint="default"/>
        <w:b/>
      </w:rPr>
    </w:lvl>
    <w:lvl w:ilvl="1">
      <w:start w:val="1"/>
      <w:numFmt w:val="decimal"/>
      <w:isLgl/>
      <w:lvlText w:val="%1.%2."/>
      <w:lvlJc w:val="left"/>
      <w:pPr>
        <w:ind w:left="1110" w:hanging="39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3" w15:restartNumberingAfterBreak="0">
    <w:nsid w:val="24FA38E4"/>
    <w:multiLevelType w:val="multilevel"/>
    <w:tmpl w:val="26107B3E"/>
    <w:lvl w:ilvl="0">
      <w:start w:val="3"/>
      <w:numFmt w:val="decimal"/>
      <w:lvlText w:val="%1"/>
      <w:lvlJc w:val="left"/>
      <w:pPr>
        <w:ind w:left="4393" w:hanging="360"/>
      </w:pPr>
      <w:rPr>
        <w:rFonts w:hint="default"/>
      </w:rPr>
    </w:lvl>
    <w:lvl w:ilvl="1">
      <w:start w:val="1"/>
      <w:numFmt w:val="decimal"/>
      <w:lvlText w:val="%1.%2"/>
      <w:lvlJc w:val="left"/>
      <w:pPr>
        <w:ind w:left="4393" w:hanging="360"/>
        <w:jc w:val="right"/>
      </w:pPr>
      <w:rPr>
        <w:rFonts w:ascii="Times New Roman" w:eastAsia="Times New Roman" w:hAnsi="Times New Roman" w:hint="default"/>
        <w:b/>
        <w:bCs/>
        <w:sz w:val="24"/>
        <w:szCs w:val="24"/>
      </w:rPr>
    </w:lvl>
    <w:lvl w:ilvl="2">
      <w:start w:val="1"/>
      <w:numFmt w:val="bullet"/>
      <w:lvlText w:val="-"/>
      <w:lvlJc w:val="left"/>
      <w:pPr>
        <w:ind w:left="668" w:hanging="140"/>
      </w:pPr>
      <w:rPr>
        <w:rFonts w:ascii="Times New Roman" w:eastAsia="Times New Roman" w:hAnsi="Times New Roman" w:hint="default"/>
        <w:sz w:val="24"/>
        <w:szCs w:val="24"/>
      </w:rPr>
    </w:lvl>
    <w:lvl w:ilvl="3">
      <w:start w:val="1"/>
      <w:numFmt w:val="bullet"/>
      <w:lvlText w:val=""/>
      <w:lvlJc w:val="left"/>
      <w:pPr>
        <w:ind w:left="102" w:hanging="708"/>
      </w:pPr>
      <w:rPr>
        <w:rFonts w:ascii="Wingdings" w:eastAsia="Wingdings" w:hAnsi="Wingdings" w:hint="default"/>
        <w:sz w:val="24"/>
        <w:szCs w:val="24"/>
      </w:rPr>
    </w:lvl>
    <w:lvl w:ilvl="4">
      <w:start w:val="1"/>
      <w:numFmt w:val="bullet"/>
      <w:lvlText w:val="•"/>
      <w:lvlJc w:val="left"/>
      <w:pPr>
        <w:ind w:left="5132" w:hanging="708"/>
      </w:pPr>
      <w:rPr>
        <w:rFonts w:hint="default"/>
      </w:rPr>
    </w:lvl>
    <w:lvl w:ilvl="5">
      <w:start w:val="1"/>
      <w:numFmt w:val="bullet"/>
      <w:lvlText w:val="•"/>
      <w:lvlJc w:val="left"/>
      <w:pPr>
        <w:ind w:left="5871" w:hanging="708"/>
      </w:pPr>
      <w:rPr>
        <w:rFonts w:hint="default"/>
      </w:rPr>
    </w:lvl>
    <w:lvl w:ilvl="6">
      <w:start w:val="1"/>
      <w:numFmt w:val="bullet"/>
      <w:lvlText w:val="•"/>
      <w:lvlJc w:val="left"/>
      <w:pPr>
        <w:ind w:left="6610" w:hanging="708"/>
      </w:pPr>
      <w:rPr>
        <w:rFonts w:hint="default"/>
      </w:rPr>
    </w:lvl>
    <w:lvl w:ilvl="7">
      <w:start w:val="1"/>
      <w:numFmt w:val="bullet"/>
      <w:lvlText w:val="•"/>
      <w:lvlJc w:val="left"/>
      <w:pPr>
        <w:ind w:left="7349" w:hanging="708"/>
      </w:pPr>
      <w:rPr>
        <w:rFonts w:hint="default"/>
      </w:rPr>
    </w:lvl>
    <w:lvl w:ilvl="8">
      <w:start w:val="1"/>
      <w:numFmt w:val="bullet"/>
      <w:lvlText w:val="•"/>
      <w:lvlJc w:val="left"/>
      <w:pPr>
        <w:ind w:left="8088" w:hanging="708"/>
      </w:pPr>
      <w:rPr>
        <w:rFonts w:hint="default"/>
      </w:rPr>
    </w:lvl>
  </w:abstractNum>
  <w:abstractNum w:abstractNumId="14" w15:restartNumberingAfterBreak="0">
    <w:nsid w:val="25B36E7C"/>
    <w:multiLevelType w:val="hybridMultilevel"/>
    <w:tmpl w:val="A5622F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B437140"/>
    <w:multiLevelType w:val="hybridMultilevel"/>
    <w:tmpl w:val="D86C6482"/>
    <w:lvl w:ilvl="0" w:tplc="9E023E56">
      <w:start w:val="1"/>
      <w:numFmt w:val="bullet"/>
      <w:lvlText w:val=""/>
      <w:lvlJc w:val="left"/>
      <w:pPr>
        <w:tabs>
          <w:tab w:val="num" w:pos="2509"/>
        </w:tabs>
        <w:ind w:left="2509" w:hanging="360"/>
      </w:pPr>
      <w:rPr>
        <w:rFonts w:ascii="Symbol" w:hAnsi="Symbol" w:hint="default"/>
      </w:rPr>
    </w:lvl>
    <w:lvl w:ilvl="1" w:tplc="9E023E56">
      <w:start w:val="1"/>
      <w:numFmt w:val="bullet"/>
      <w:lvlText w:val=""/>
      <w:lvlJc w:val="left"/>
      <w:pPr>
        <w:tabs>
          <w:tab w:val="num" w:pos="928"/>
        </w:tabs>
        <w:ind w:left="928" w:hanging="360"/>
      </w:pPr>
      <w:rPr>
        <w:rFonts w:ascii="Symbol" w:hAnsi="Symbol"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6" w15:restartNumberingAfterBreak="0">
    <w:nsid w:val="2BAB6F7A"/>
    <w:multiLevelType w:val="hybridMultilevel"/>
    <w:tmpl w:val="314C92B2"/>
    <w:lvl w:ilvl="0" w:tplc="FFFFFFFF">
      <w:start w:val="1"/>
      <w:numFmt w:val="decimal"/>
      <w:pStyle w:val="2"/>
      <w:lvlText w:val="%1."/>
      <w:lvlJc w:val="left"/>
      <w:pPr>
        <w:tabs>
          <w:tab w:val="num" w:pos="360"/>
        </w:tabs>
        <w:ind w:left="360" w:hanging="360"/>
      </w:p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7" w15:restartNumberingAfterBreak="0">
    <w:nsid w:val="2C6130F1"/>
    <w:multiLevelType w:val="multilevel"/>
    <w:tmpl w:val="74E6FE52"/>
    <w:lvl w:ilvl="0">
      <w:start w:val="1"/>
      <w:numFmt w:val="decimal"/>
      <w:lvlText w:val="%1."/>
      <w:lvlJc w:val="left"/>
      <w:pPr>
        <w:ind w:left="720" w:hanging="360"/>
      </w:pPr>
    </w:lvl>
    <w:lvl w:ilvl="1">
      <w:start w:val="2"/>
      <w:numFmt w:val="decimal"/>
      <w:isLgl/>
      <w:lvlText w:val="%1.%2."/>
      <w:lvlJc w:val="left"/>
      <w:pPr>
        <w:ind w:left="4613"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2CAB67CC"/>
    <w:multiLevelType w:val="singleLevel"/>
    <w:tmpl w:val="433E2502"/>
    <w:lvl w:ilvl="0">
      <w:start w:val="1"/>
      <w:numFmt w:val="decimal"/>
      <w:pStyle w:val="a0"/>
      <w:lvlText w:val="%1."/>
      <w:lvlJc w:val="left"/>
      <w:pPr>
        <w:tabs>
          <w:tab w:val="num" w:pos="360"/>
        </w:tabs>
        <w:ind w:left="340" w:hanging="340"/>
      </w:pPr>
      <w:rPr>
        <w:rFonts w:ascii="Times New Roman" w:hAnsi="Times New Roman" w:hint="default"/>
        <w:b w:val="0"/>
        <w:i/>
        <w:sz w:val="24"/>
      </w:rPr>
    </w:lvl>
  </w:abstractNum>
  <w:abstractNum w:abstractNumId="19" w15:restartNumberingAfterBreak="0">
    <w:nsid w:val="3CBE0A75"/>
    <w:multiLevelType w:val="hybridMultilevel"/>
    <w:tmpl w:val="D538845C"/>
    <w:lvl w:ilvl="0" w:tplc="73680130">
      <w:start w:val="6"/>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15:restartNumberingAfterBreak="0">
    <w:nsid w:val="3E435631"/>
    <w:multiLevelType w:val="hybridMultilevel"/>
    <w:tmpl w:val="95AC8DD2"/>
    <w:lvl w:ilvl="0" w:tplc="3F04D85E">
      <w:start w:val="1"/>
      <w:numFmt w:val="bullet"/>
      <w:lvlText w:val="-"/>
      <w:lvlJc w:val="left"/>
      <w:pPr>
        <w:ind w:left="102" w:hanging="178"/>
      </w:pPr>
      <w:rPr>
        <w:rFonts w:ascii="Times New Roman" w:eastAsia="Times New Roman" w:hAnsi="Times New Roman" w:hint="default"/>
        <w:sz w:val="28"/>
        <w:szCs w:val="28"/>
      </w:rPr>
    </w:lvl>
    <w:lvl w:ilvl="1" w:tplc="1A765F1C">
      <w:start w:val="1"/>
      <w:numFmt w:val="bullet"/>
      <w:lvlText w:val="•"/>
      <w:lvlJc w:val="left"/>
      <w:pPr>
        <w:ind w:left="1048" w:hanging="178"/>
      </w:pPr>
      <w:rPr>
        <w:rFonts w:hint="default"/>
      </w:rPr>
    </w:lvl>
    <w:lvl w:ilvl="2" w:tplc="33E07442">
      <w:start w:val="1"/>
      <w:numFmt w:val="bullet"/>
      <w:lvlText w:val="•"/>
      <w:lvlJc w:val="left"/>
      <w:pPr>
        <w:ind w:left="1994" w:hanging="178"/>
      </w:pPr>
      <w:rPr>
        <w:rFonts w:hint="default"/>
      </w:rPr>
    </w:lvl>
    <w:lvl w:ilvl="3" w:tplc="74CE9666">
      <w:start w:val="1"/>
      <w:numFmt w:val="bullet"/>
      <w:lvlText w:val="•"/>
      <w:lvlJc w:val="left"/>
      <w:pPr>
        <w:ind w:left="2941" w:hanging="178"/>
      </w:pPr>
      <w:rPr>
        <w:rFonts w:hint="default"/>
      </w:rPr>
    </w:lvl>
    <w:lvl w:ilvl="4" w:tplc="5FFA6DE4">
      <w:start w:val="1"/>
      <w:numFmt w:val="bullet"/>
      <w:lvlText w:val="•"/>
      <w:lvlJc w:val="left"/>
      <w:pPr>
        <w:ind w:left="3887" w:hanging="178"/>
      </w:pPr>
      <w:rPr>
        <w:rFonts w:hint="default"/>
      </w:rPr>
    </w:lvl>
    <w:lvl w:ilvl="5" w:tplc="58369DB6">
      <w:start w:val="1"/>
      <w:numFmt w:val="bullet"/>
      <w:lvlText w:val="•"/>
      <w:lvlJc w:val="left"/>
      <w:pPr>
        <w:ind w:left="4834" w:hanging="178"/>
      </w:pPr>
      <w:rPr>
        <w:rFonts w:hint="default"/>
      </w:rPr>
    </w:lvl>
    <w:lvl w:ilvl="6" w:tplc="E108A584">
      <w:start w:val="1"/>
      <w:numFmt w:val="bullet"/>
      <w:lvlText w:val="•"/>
      <w:lvlJc w:val="left"/>
      <w:pPr>
        <w:ind w:left="5780" w:hanging="178"/>
      </w:pPr>
      <w:rPr>
        <w:rFonts w:hint="default"/>
      </w:rPr>
    </w:lvl>
    <w:lvl w:ilvl="7" w:tplc="6004F0F2">
      <w:start w:val="1"/>
      <w:numFmt w:val="bullet"/>
      <w:lvlText w:val="•"/>
      <w:lvlJc w:val="left"/>
      <w:pPr>
        <w:ind w:left="6727" w:hanging="178"/>
      </w:pPr>
      <w:rPr>
        <w:rFonts w:hint="default"/>
      </w:rPr>
    </w:lvl>
    <w:lvl w:ilvl="8" w:tplc="08088DC6">
      <w:start w:val="1"/>
      <w:numFmt w:val="bullet"/>
      <w:lvlText w:val="•"/>
      <w:lvlJc w:val="left"/>
      <w:pPr>
        <w:ind w:left="7673" w:hanging="178"/>
      </w:pPr>
      <w:rPr>
        <w:rFonts w:hint="default"/>
      </w:rPr>
    </w:lvl>
  </w:abstractNum>
  <w:abstractNum w:abstractNumId="21" w15:restartNumberingAfterBreak="0">
    <w:nsid w:val="4A862FFB"/>
    <w:multiLevelType w:val="hybridMultilevel"/>
    <w:tmpl w:val="FA44C96A"/>
    <w:lvl w:ilvl="0" w:tplc="7D2A1D60">
      <w:start w:val="1"/>
      <w:numFmt w:val="bullet"/>
      <w:lvlText w:val="-"/>
      <w:lvlJc w:val="left"/>
      <w:pPr>
        <w:ind w:left="102" w:hanging="168"/>
      </w:pPr>
      <w:rPr>
        <w:rFonts w:ascii="Times New Roman" w:eastAsia="Times New Roman" w:hAnsi="Times New Roman" w:hint="default"/>
        <w:sz w:val="28"/>
        <w:szCs w:val="28"/>
      </w:rPr>
    </w:lvl>
    <w:lvl w:ilvl="1" w:tplc="3A424E00">
      <w:start w:val="1"/>
      <w:numFmt w:val="bullet"/>
      <w:lvlText w:val="•"/>
      <w:lvlJc w:val="left"/>
      <w:pPr>
        <w:ind w:left="1048" w:hanging="168"/>
      </w:pPr>
      <w:rPr>
        <w:rFonts w:hint="default"/>
      </w:rPr>
    </w:lvl>
    <w:lvl w:ilvl="2" w:tplc="C248C6C4">
      <w:start w:val="1"/>
      <w:numFmt w:val="bullet"/>
      <w:lvlText w:val="•"/>
      <w:lvlJc w:val="left"/>
      <w:pPr>
        <w:ind w:left="1994" w:hanging="168"/>
      </w:pPr>
      <w:rPr>
        <w:rFonts w:hint="default"/>
      </w:rPr>
    </w:lvl>
    <w:lvl w:ilvl="3" w:tplc="D8C6D812">
      <w:start w:val="1"/>
      <w:numFmt w:val="bullet"/>
      <w:lvlText w:val="•"/>
      <w:lvlJc w:val="left"/>
      <w:pPr>
        <w:ind w:left="2941" w:hanging="168"/>
      </w:pPr>
      <w:rPr>
        <w:rFonts w:hint="default"/>
      </w:rPr>
    </w:lvl>
    <w:lvl w:ilvl="4" w:tplc="B7FE378A">
      <w:start w:val="1"/>
      <w:numFmt w:val="bullet"/>
      <w:lvlText w:val="•"/>
      <w:lvlJc w:val="left"/>
      <w:pPr>
        <w:ind w:left="3887" w:hanging="168"/>
      </w:pPr>
      <w:rPr>
        <w:rFonts w:hint="default"/>
      </w:rPr>
    </w:lvl>
    <w:lvl w:ilvl="5" w:tplc="33B89F32">
      <w:start w:val="1"/>
      <w:numFmt w:val="bullet"/>
      <w:lvlText w:val="•"/>
      <w:lvlJc w:val="left"/>
      <w:pPr>
        <w:ind w:left="4834" w:hanging="168"/>
      </w:pPr>
      <w:rPr>
        <w:rFonts w:hint="default"/>
      </w:rPr>
    </w:lvl>
    <w:lvl w:ilvl="6" w:tplc="ED880D04">
      <w:start w:val="1"/>
      <w:numFmt w:val="bullet"/>
      <w:lvlText w:val="•"/>
      <w:lvlJc w:val="left"/>
      <w:pPr>
        <w:ind w:left="5780" w:hanging="168"/>
      </w:pPr>
      <w:rPr>
        <w:rFonts w:hint="default"/>
      </w:rPr>
    </w:lvl>
    <w:lvl w:ilvl="7" w:tplc="C5223E90">
      <w:start w:val="1"/>
      <w:numFmt w:val="bullet"/>
      <w:lvlText w:val="•"/>
      <w:lvlJc w:val="left"/>
      <w:pPr>
        <w:ind w:left="6727" w:hanging="168"/>
      </w:pPr>
      <w:rPr>
        <w:rFonts w:hint="default"/>
      </w:rPr>
    </w:lvl>
    <w:lvl w:ilvl="8" w:tplc="A53A29B6">
      <w:start w:val="1"/>
      <w:numFmt w:val="bullet"/>
      <w:lvlText w:val="•"/>
      <w:lvlJc w:val="left"/>
      <w:pPr>
        <w:ind w:left="7673" w:hanging="168"/>
      </w:pPr>
      <w:rPr>
        <w:rFonts w:hint="default"/>
      </w:rPr>
    </w:lvl>
  </w:abstractNum>
  <w:abstractNum w:abstractNumId="22" w15:restartNumberingAfterBreak="0">
    <w:nsid w:val="4E8F166A"/>
    <w:multiLevelType w:val="hybridMultilevel"/>
    <w:tmpl w:val="877C0B0C"/>
    <w:lvl w:ilvl="0" w:tplc="FFFFFFFF">
      <w:start w:val="1"/>
      <w:numFmt w:val="bullet"/>
      <w:pStyle w:val="a1"/>
      <w:lvlText w:val=""/>
      <w:lvlJc w:val="left"/>
      <w:pPr>
        <w:tabs>
          <w:tab w:val="num" w:pos="964"/>
        </w:tabs>
        <w:ind w:left="964" w:hanging="397"/>
      </w:pPr>
      <w:rPr>
        <w:rFonts w:ascii="Symbol" w:hAnsi="Symbol" w:hint="default"/>
      </w:rPr>
    </w:lvl>
    <w:lvl w:ilvl="1" w:tplc="FFFFFFFF">
      <w:start w:val="1"/>
      <w:numFmt w:val="bullet"/>
      <w:lvlText w:val=""/>
      <w:lvlJc w:val="left"/>
      <w:pPr>
        <w:tabs>
          <w:tab w:val="num" w:pos="1440"/>
        </w:tabs>
        <w:ind w:left="1440" w:hanging="360"/>
      </w:pPr>
      <w:rPr>
        <w:rFonts w:ascii="Symbol" w:hAnsi="Symbol"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C434483"/>
    <w:multiLevelType w:val="multilevel"/>
    <w:tmpl w:val="525E4D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6058684E"/>
    <w:multiLevelType w:val="hybridMultilevel"/>
    <w:tmpl w:val="65A4CBD8"/>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5" w15:restartNumberingAfterBreak="0">
    <w:nsid w:val="618D1BA6"/>
    <w:multiLevelType w:val="hybridMultilevel"/>
    <w:tmpl w:val="AEDA952E"/>
    <w:lvl w:ilvl="0" w:tplc="9040608A">
      <w:start w:val="1"/>
      <w:numFmt w:val="bullet"/>
      <w:lvlText w:val=""/>
      <w:lvlJc w:val="left"/>
      <w:pPr>
        <w:ind w:left="334" w:hanging="233"/>
      </w:pPr>
      <w:rPr>
        <w:rFonts w:ascii="Symbol" w:eastAsia="Symbol" w:hAnsi="Symbol" w:hint="default"/>
        <w:sz w:val="28"/>
        <w:szCs w:val="28"/>
      </w:rPr>
    </w:lvl>
    <w:lvl w:ilvl="1" w:tplc="01266FB2">
      <w:start w:val="1"/>
      <w:numFmt w:val="bullet"/>
      <w:lvlText w:val=""/>
      <w:lvlJc w:val="left"/>
      <w:pPr>
        <w:ind w:left="102" w:hanging="233"/>
      </w:pPr>
      <w:rPr>
        <w:rFonts w:ascii="Symbol" w:eastAsia="Symbol" w:hAnsi="Symbol" w:hint="default"/>
        <w:sz w:val="28"/>
        <w:szCs w:val="28"/>
      </w:rPr>
    </w:lvl>
    <w:lvl w:ilvl="2" w:tplc="8772ACBE">
      <w:start w:val="1"/>
      <w:numFmt w:val="bullet"/>
      <w:lvlText w:val="•"/>
      <w:lvlJc w:val="left"/>
      <w:pPr>
        <w:ind w:left="1281" w:hanging="233"/>
      </w:pPr>
      <w:rPr>
        <w:rFonts w:hint="default"/>
      </w:rPr>
    </w:lvl>
    <w:lvl w:ilvl="3" w:tplc="862CC922">
      <w:start w:val="1"/>
      <w:numFmt w:val="bullet"/>
      <w:lvlText w:val="•"/>
      <w:lvlJc w:val="left"/>
      <w:pPr>
        <w:ind w:left="2229" w:hanging="233"/>
      </w:pPr>
      <w:rPr>
        <w:rFonts w:hint="default"/>
      </w:rPr>
    </w:lvl>
    <w:lvl w:ilvl="4" w:tplc="A0903FC0">
      <w:start w:val="1"/>
      <w:numFmt w:val="bullet"/>
      <w:lvlText w:val="•"/>
      <w:lvlJc w:val="left"/>
      <w:pPr>
        <w:ind w:left="3176" w:hanging="233"/>
      </w:pPr>
      <w:rPr>
        <w:rFonts w:hint="default"/>
      </w:rPr>
    </w:lvl>
    <w:lvl w:ilvl="5" w:tplc="17F470DE">
      <w:start w:val="1"/>
      <w:numFmt w:val="bullet"/>
      <w:lvlText w:val="•"/>
      <w:lvlJc w:val="left"/>
      <w:pPr>
        <w:ind w:left="4123" w:hanging="233"/>
      </w:pPr>
      <w:rPr>
        <w:rFonts w:hint="default"/>
      </w:rPr>
    </w:lvl>
    <w:lvl w:ilvl="6" w:tplc="706AFBA0">
      <w:start w:val="1"/>
      <w:numFmt w:val="bullet"/>
      <w:lvlText w:val="•"/>
      <w:lvlJc w:val="left"/>
      <w:pPr>
        <w:ind w:left="5070" w:hanging="233"/>
      </w:pPr>
      <w:rPr>
        <w:rFonts w:hint="default"/>
      </w:rPr>
    </w:lvl>
    <w:lvl w:ilvl="7" w:tplc="F034BF12">
      <w:start w:val="1"/>
      <w:numFmt w:val="bullet"/>
      <w:lvlText w:val="•"/>
      <w:lvlJc w:val="left"/>
      <w:pPr>
        <w:ind w:left="6017" w:hanging="233"/>
      </w:pPr>
      <w:rPr>
        <w:rFonts w:hint="default"/>
      </w:rPr>
    </w:lvl>
    <w:lvl w:ilvl="8" w:tplc="98184F1E">
      <w:start w:val="1"/>
      <w:numFmt w:val="bullet"/>
      <w:lvlText w:val="•"/>
      <w:lvlJc w:val="left"/>
      <w:pPr>
        <w:ind w:left="6964" w:hanging="233"/>
      </w:pPr>
      <w:rPr>
        <w:rFonts w:hint="default"/>
      </w:rPr>
    </w:lvl>
  </w:abstractNum>
  <w:abstractNum w:abstractNumId="26" w15:restartNumberingAfterBreak="0">
    <w:nsid w:val="636D237D"/>
    <w:multiLevelType w:val="multilevel"/>
    <w:tmpl w:val="FFFA9CC8"/>
    <w:lvl w:ilvl="0">
      <w:start w:val="1"/>
      <w:numFmt w:val="bullet"/>
      <w:pStyle w:val="a2"/>
      <w:suff w:val="space"/>
      <w:lvlText w:val="–"/>
      <w:lvlJc w:val="left"/>
      <w:pPr>
        <w:ind w:left="1"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283"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27" w15:restartNumberingAfterBreak="0">
    <w:nsid w:val="65D442F4"/>
    <w:multiLevelType w:val="hybridMultilevel"/>
    <w:tmpl w:val="BCBE55B2"/>
    <w:lvl w:ilvl="0" w:tplc="0CB27BDA">
      <w:start w:val="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6D372EB8"/>
    <w:multiLevelType w:val="multilevel"/>
    <w:tmpl w:val="EBAE113E"/>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6D3A137B"/>
    <w:multiLevelType w:val="hybridMultilevel"/>
    <w:tmpl w:val="A07E8DFC"/>
    <w:lvl w:ilvl="0" w:tplc="FFFFFFFF">
      <w:start w:val="1"/>
      <w:numFmt w:val="bullet"/>
      <w:pStyle w:val="a3"/>
      <w:lvlText w:val=""/>
      <w:lvlJc w:val="left"/>
      <w:pPr>
        <w:tabs>
          <w:tab w:val="num" w:pos="0"/>
        </w:tabs>
        <w:ind w:left="357" w:firstLine="712"/>
      </w:pPr>
      <w:rPr>
        <w:rFonts w:ascii="Symbol" w:hAnsi="Symbol" w:hint="default"/>
      </w:rPr>
    </w:lvl>
    <w:lvl w:ilvl="1" w:tplc="FFFFFFFF" w:tentative="1">
      <w:start w:val="1"/>
      <w:numFmt w:val="bullet"/>
      <w:lvlText w:val="o"/>
      <w:lvlJc w:val="left"/>
      <w:pPr>
        <w:tabs>
          <w:tab w:val="num" w:pos="2149"/>
        </w:tabs>
        <w:ind w:left="2149" w:hanging="360"/>
      </w:pPr>
      <w:rPr>
        <w:rFonts w:ascii="Courier New" w:hAnsi="Courier New" w:cs="Courier New" w:hint="default"/>
      </w:rPr>
    </w:lvl>
    <w:lvl w:ilvl="2" w:tplc="FFFFFFFF" w:tentative="1">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num w:numId="1">
    <w:abstractNumId w:val="14"/>
  </w:num>
  <w:num w:numId="2">
    <w:abstractNumId w:val="12"/>
  </w:num>
  <w:num w:numId="3">
    <w:abstractNumId w:val="0"/>
  </w:num>
  <w:num w:numId="4">
    <w:abstractNumId w:val="8"/>
  </w:num>
  <w:num w:numId="5">
    <w:abstractNumId w:val="13"/>
  </w:num>
  <w:num w:numId="6">
    <w:abstractNumId w:val="23"/>
  </w:num>
  <w:num w:numId="7">
    <w:abstractNumId w:val="20"/>
  </w:num>
  <w:num w:numId="8">
    <w:abstractNumId w:val="25"/>
  </w:num>
  <w:num w:numId="9">
    <w:abstractNumId w:val="11"/>
  </w:num>
  <w:num w:numId="10">
    <w:abstractNumId w:val="21"/>
  </w:num>
  <w:num w:numId="11">
    <w:abstractNumId w:val="27"/>
  </w:num>
  <w:num w:numId="12">
    <w:abstractNumId w:val="19"/>
  </w:num>
  <w:num w:numId="13">
    <w:abstractNumId w:val="1"/>
  </w:num>
  <w:num w:numId="14">
    <w:abstractNumId w:val="15"/>
  </w:num>
  <w:num w:numId="15">
    <w:abstractNumId w:val="26"/>
  </w:num>
  <w:num w:numId="16">
    <w:abstractNumId w:val="24"/>
  </w:num>
  <w:num w:numId="17">
    <w:abstractNumId w:val="29"/>
  </w:num>
  <w:num w:numId="18">
    <w:abstractNumId w:val="22"/>
  </w:num>
  <w:num w:numId="19">
    <w:abstractNumId w:val="9"/>
  </w:num>
  <w:num w:numId="20">
    <w:abstractNumId w:val="18"/>
  </w:num>
  <w:num w:numId="21">
    <w:abstractNumId w:val="16"/>
  </w:num>
  <w:num w:numId="22">
    <w:abstractNumId w:val="17"/>
  </w:num>
  <w:num w:numId="23">
    <w:abstractNumId w:val="10"/>
  </w:num>
  <w:num w:numId="24">
    <w:abstractNumId w:val="28"/>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84F13"/>
    <w:rsid w:val="00000068"/>
    <w:rsid w:val="000021E6"/>
    <w:rsid w:val="000052B7"/>
    <w:rsid w:val="00006304"/>
    <w:rsid w:val="00006E2A"/>
    <w:rsid w:val="00007214"/>
    <w:rsid w:val="00011080"/>
    <w:rsid w:val="0001224E"/>
    <w:rsid w:val="00012CD6"/>
    <w:rsid w:val="0001450A"/>
    <w:rsid w:val="00014A2D"/>
    <w:rsid w:val="0001503E"/>
    <w:rsid w:val="00022051"/>
    <w:rsid w:val="00022CE0"/>
    <w:rsid w:val="0002529D"/>
    <w:rsid w:val="000272C7"/>
    <w:rsid w:val="00033338"/>
    <w:rsid w:val="00033B4F"/>
    <w:rsid w:val="00034E9C"/>
    <w:rsid w:val="00036987"/>
    <w:rsid w:val="00036E30"/>
    <w:rsid w:val="000373C3"/>
    <w:rsid w:val="00037C12"/>
    <w:rsid w:val="00042518"/>
    <w:rsid w:val="0004440E"/>
    <w:rsid w:val="00045B86"/>
    <w:rsid w:val="000473DA"/>
    <w:rsid w:val="00047DBB"/>
    <w:rsid w:val="00051BE5"/>
    <w:rsid w:val="000528A6"/>
    <w:rsid w:val="000567AE"/>
    <w:rsid w:val="00056A8B"/>
    <w:rsid w:val="00056B3A"/>
    <w:rsid w:val="000579D9"/>
    <w:rsid w:val="00057F24"/>
    <w:rsid w:val="0006057C"/>
    <w:rsid w:val="0006101F"/>
    <w:rsid w:val="00062123"/>
    <w:rsid w:val="000631B8"/>
    <w:rsid w:val="00063586"/>
    <w:rsid w:val="0006542A"/>
    <w:rsid w:val="000666BD"/>
    <w:rsid w:val="00066F2C"/>
    <w:rsid w:val="000709FE"/>
    <w:rsid w:val="00071194"/>
    <w:rsid w:val="00071921"/>
    <w:rsid w:val="000750E8"/>
    <w:rsid w:val="00075B83"/>
    <w:rsid w:val="0007731D"/>
    <w:rsid w:val="000774F5"/>
    <w:rsid w:val="00077700"/>
    <w:rsid w:val="00082DA5"/>
    <w:rsid w:val="00083C22"/>
    <w:rsid w:val="00083E8F"/>
    <w:rsid w:val="00084981"/>
    <w:rsid w:val="00084F13"/>
    <w:rsid w:val="000910E9"/>
    <w:rsid w:val="00093D4B"/>
    <w:rsid w:val="00094200"/>
    <w:rsid w:val="000953BF"/>
    <w:rsid w:val="000960F6"/>
    <w:rsid w:val="00097708"/>
    <w:rsid w:val="000A1DA0"/>
    <w:rsid w:val="000A2312"/>
    <w:rsid w:val="000A25F7"/>
    <w:rsid w:val="000B2CB2"/>
    <w:rsid w:val="000B39E1"/>
    <w:rsid w:val="000B4555"/>
    <w:rsid w:val="000B7D29"/>
    <w:rsid w:val="000C0E7D"/>
    <w:rsid w:val="000C2F9B"/>
    <w:rsid w:val="000C4549"/>
    <w:rsid w:val="000C466C"/>
    <w:rsid w:val="000C47E3"/>
    <w:rsid w:val="000C7279"/>
    <w:rsid w:val="000D04E1"/>
    <w:rsid w:val="000D11C7"/>
    <w:rsid w:val="000D18BD"/>
    <w:rsid w:val="000D5C8C"/>
    <w:rsid w:val="000D5DD3"/>
    <w:rsid w:val="000D76C6"/>
    <w:rsid w:val="000D7F1F"/>
    <w:rsid w:val="000E1F7D"/>
    <w:rsid w:val="000E254B"/>
    <w:rsid w:val="000E3728"/>
    <w:rsid w:val="000E5AC0"/>
    <w:rsid w:val="000F0FF0"/>
    <w:rsid w:val="000F5DEC"/>
    <w:rsid w:val="000F6FF9"/>
    <w:rsid w:val="000F75DC"/>
    <w:rsid w:val="00100375"/>
    <w:rsid w:val="0010155A"/>
    <w:rsid w:val="001019AA"/>
    <w:rsid w:val="001107DC"/>
    <w:rsid w:val="00110DD6"/>
    <w:rsid w:val="00112C94"/>
    <w:rsid w:val="00114A73"/>
    <w:rsid w:val="00116A2D"/>
    <w:rsid w:val="00116D58"/>
    <w:rsid w:val="001178CC"/>
    <w:rsid w:val="001201FC"/>
    <w:rsid w:val="001205D7"/>
    <w:rsid w:val="00120C74"/>
    <w:rsid w:val="00122E1C"/>
    <w:rsid w:val="001235E7"/>
    <w:rsid w:val="0012460A"/>
    <w:rsid w:val="00127AFF"/>
    <w:rsid w:val="00132917"/>
    <w:rsid w:val="0013492C"/>
    <w:rsid w:val="001372B8"/>
    <w:rsid w:val="00142623"/>
    <w:rsid w:val="00143067"/>
    <w:rsid w:val="00143617"/>
    <w:rsid w:val="00144AAF"/>
    <w:rsid w:val="00144EBA"/>
    <w:rsid w:val="00144F19"/>
    <w:rsid w:val="00146024"/>
    <w:rsid w:val="001461F4"/>
    <w:rsid w:val="00150808"/>
    <w:rsid w:val="001508DF"/>
    <w:rsid w:val="00151742"/>
    <w:rsid w:val="001530B2"/>
    <w:rsid w:val="0015367B"/>
    <w:rsid w:val="00153BF5"/>
    <w:rsid w:val="00153D1A"/>
    <w:rsid w:val="00153EAD"/>
    <w:rsid w:val="001557C8"/>
    <w:rsid w:val="001563AF"/>
    <w:rsid w:val="00156FB3"/>
    <w:rsid w:val="00160426"/>
    <w:rsid w:val="001611C1"/>
    <w:rsid w:val="00161ED2"/>
    <w:rsid w:val="00161EFD"/>
    <w:rsid w:val="001626CC"/>
    <w:rsid w:val="00164B45"/>
    <w:rsid w:val="001656C3"/>
    <w:rsid w:val="001666DA"/>
    <w:rsid w:val="0016698D"/>
    <w:rsid w:val="0017255F"/>
    <w:rsid w:val="00173EA8"/>
    <w:rsid w:val="001750E8"/>
    <w:rsid w:val="001757A8"/>
    <w:rsid w:val="00176102"/>
    <w:rsid w:val="00176D5E"/>
    <w:rsid w:val="00176D6C"/>
    <w:rsid w:val="00177E2C"/>
    <w:rsid w:val="00180475"/>
    <w:rsid w:val="00180740"/>
    <w:rsid w:val="0018105C"/>
    <w:rsid w:val="00182268"/>
    <w:rsid w:val="0018275F"/>
    <w:rsid w:val="001827E0"/>
    <w:rsid w:val="0018284E"/>
    <w:rsid w:val="00182850"/>
    <w:rsid w:val="00182D2D"/>
    <w:rsid w:val="001836B9"/>
    <w:rsid w:val="0018379C"/>
    <w:rsid w:val="0018496A"/>
    <w:rsid w:val="0019066C"/>
    <w:rsid w:val="00193024"/>
    <w:rsid w:val="00193BD5"/>
    <w:rsid w:val="00194709"/>
    <w:rsid w:val="00194D32"/>
    <w:rsid w:val="00195122"/>
    <w:rsid w:val="00195801"/>
    <w:rsid w:val="00195CBA"/>
    <w:rsid w:val="0019749E"/>
    <w:rsid w:val="001A069C"/>
    <w:rsid w:val="001A1B07"/>
    <w:rsid w:val="001A3466"/>
    <w:rsid w:val="001A4BE7"/>
    <w:rsid w:val="001A5845"/>
    <w:rsid w:val="001B14C3"/>
    <w:rsid w:val="001B17BF"/>
    <w:rsid w:val="001B24AB"/>
    <w:rsid w:val="001B2B36"/>
    <w:rsid w:val="001B35C9"/>
    <w:rsid w:val="001B4AF0"/>
    <w:rsid w:val="001B7137"/>
    <w:rsid w:val="001C17ED"/>
    <w:rsid w:val="001C55E4"/>
    <w:rsid w:val="001C5BF7"/>
    <w:rsid w:val="001C6D0C"/>
    <w:rsid w:val="001D20B2"/>
    <w:rsid w:val="001D40B6"/>
    <w:rsid w:val="001E0EBB"/>
    <w:rsid w:val="001E3EF5"/>
    <w:rsid w:val="001E58A1"/>
    <w:rsid w:val="001E7ABD"/>
    <w:rsid w:val="001F0352"/>
    <w:rsid w:val="001F10D3"/>
    <w:rsid w:val="001F1733"/>
    <w:rsid w:val="001F21AB"/>
    <w:rsid w:val="001F2E0F"/>
    <w:rsid w:val="001F37F7"/>
    <w:rsid w:val="001F3971"/>
    <w:rsid w:val="001F3EA1"/>
    <w:rsid w:val="001F40C4"/>
    <w:rsid w:val="001F519D"/>
    <w:rsid w:val="001F53D7"/>
    <w:rsid w:val="002016B8"/>
    <w:rsid w:val="002022E2"/>
    <w:rsid w:val="00202313"/>
    <w:rsid w:val="00202E7A"/>
    <w:rsid w:val="0020322D"/>
    <w:rsid w:val="00205250"/>
    <w:rsid w:val="00210EEA"/>
    <w:rsid w:val="002118CB"/>
    <w:rsid w:val="00212D6A"/>
    <w:rsid w:val="00217146"/>
    <w:rsid w:val="002173C3"/>
    <w:rsid w:val="002175DB"/>
    <w:rsid w:val="00217629"/>
    <w:rsid w:val="00217D2E"/>
    <w:rsid w:val="0022216D"/>
    <w:rsid w:val="002232AA"/>
    <w:rsid w:val="0022513D"/>
    <w:rsid w:val="002262D9"/>
    <w:rsid w:val="00226350"/>
    <w:rsid w:val="00226CBC"/>
    <w:rsid w:val="00226F3F"/>
    <w:rsid w:val="002301C3"/>
    <w:rsid w:val="00230C47"/>
    <w:rsid w:val="0023133A"/>
    <w:rsid w:val="00232F15"/>
    <w:rsid w:val="0023341B"/>
    <w:rsid w:val="002335BF"/>
    <w:rsid w:val="00236968"/>
    <w:rsid w:val="002369F0"/>
    <w:rsid w:val="00240AC5"/>
    <w:rsid w:val="0024304A"/>
    <w:rsid w:val="002446CC"/>
    <w:rsid w:val="0024648E"/>
    <w:rsid w:val="002464B6"/>
    <w:rsid w:val="00246CEB"/>
    <w:rsid w:val="00247025"/>
    <w:rsid w:val="00250C5C"/>
    <w:rsid w:val="002514CC"/>
    <w:rsid w:val="00252035"/>
    <w:rsid w:val="00253148"/>
    <w:rsid w:val="00253CD7"/>
    <w:rsid w:val="002543D2"/>
    <w:rsid w:val="0025444E"/>
    <w:rsid w:val="00255A8D"/>
    <w:rsid w:val="00257650"/>
    <w:rsid w:val="00262FDA"/>
    <w:rsid w:val="00263B59"/>
    <w:rsid w:val="00263BE7"/>
    <w:rsid w:val="002653E5"/>
    <w:rsid w:val="00265DB0"/>
    <w:rsid w:val="0027009B"/>
    <w:rsid w:val="002709CA"/>
    <w:rsid w:val="002722A6"/>
    <w:rsid w:val="00272976"/>
    <w:rsid w:val="00274E01"/>
    <w:rsid w:val="002758D9"/>
    <w:rsid w:val="00275DA4"/>
    <w:rsid w:val="0027740E"/>
    <w:rsid w:val="002778A1"/>
    <w:rsid w:val="002779B7"/>
    <w:rsid w:val="002829C7"/>
    <w:rsid w:val="00283672"/>
    <w:rsid w:val="00284A3B"/>
    <w:rsid w:val="00284AC3"/>
    <w:rsid w:val="00285180"/>
    <w:rsid w:val="00286B6F"/>
    <w:rsid w:val="0029168D"/>
    <w:rsid w:val="00291CCD"/>
    <w:rsid w:val="00292ACF"/>
    <w:rsid w:val="00292E15"/>
    <w:rsid w:val="002934D4"/>
    <w:rsid w:val="002939D3"/>
    <w:rsid w:val="00293ED0"/>
    <w:rsid w:val="0029440F"/>
    <w:rsid w:val="002946A6"/>
    <w:rsid w:val="002961DB"/>
    <w:rsid w:val="002967BB"/>
    <w:rsid w:val="002A02E0"/>
    <w:rsid w:val="002A147B"/>
    <w:rsid w:val="002A35B1"/>
    <w:rsid w:val="002A3643"/>
    <w:rsid w:val="002B0674"/>
    <w:rsid w:val="002B2E3E"/>
    <w:rsid w:val="002B3BD7"/>
    <w:rsid w:val="002B5F09"/>
    <w:rsid w:val="002C094A"/>
    <w:rsid w:val="002C0B14"/>
    <w:rsid w:val="002C13B3"/>
    <w:rsid w:val="002C3E10"/>
    <w:rsid w:val="002C4F52"/>
    <w:rsid w:val="002C586A"/>
    <w:rsid w:val="002C678C"/>
    <w:rsid w:val="002C688E"/>
    <w:rsid w:val="002C7253"/>
    <w:rsid w:val="002D0994"/>
    <w:rsid w:val="002D17CB"/>
    <w:rsid w:val="002D1B24"/>
    <w:rsid w:val="002D292B"/>
    <w:rsid w:val="002D3BF5"/>
    <w:rsid w:val="002D5589"/>
    <w:rsid w:val="002D5E6C"/>
    <w:rsid w:val="002D5F23"/>
    <w:rsid w:val="002D6F9E"/>
    <w:rsid w:val="002D7BB8"/>
    <w:rsid w:val="002E0826"/>
    <w:rsid w:val="002E18A3"/>
    <w:rsid w:val="002E28DD"/>
    <w:rsid w:val="002E2D9D"/>
    <w:rsid w:val="002E2DBC"/>
    <w:rsid w:val="002E37FB"/>
    <w:rsid w:val="002E4B39"/>
    <w:rsid w:val="002E7AA9"/>
    <w:rsid w:val="002E7F42"/>
    <w:rsid w:val="002F0761"/>
    <w:rsid w:val="002F0B91"/>
    <w:rsid w:val="002F0E0E"/>
    <w:rsid w:val="002F218E"/>
    <w:rsid w:val="002F5278"/>
    <w:rsid w:val="002F5F29"/>
    <w:rsid w:val="003008CF"/>
    <w:rsid w:val="00300D4B"/>
    <w:rsid w:val="003020AC"/>
    <w:rsid w:val="003034BD"/>
    <w:rsid w:val="003054B4"/>
    <w:rsid w:val="003129F9"/>
    <w:rsid w:val="00313EED"/>
    <w:rsid w:val="0031572C"/>
    <w:rsid w:val="00315E35"/>
    <w:rsid w:val="0031684F"/>
    <w:rsid w:val="00323A3C"/>
    <w:rsid w:val="003248F9"/>
    <w:rsid w:val="00325741"/>
    <w:rsid w:val="003270B8"/>
    <w:rsid w:val="00331BB8"/>
    <w:rsid w:val="00332C72"/>
    <w:rsid w:val="00332DBC"/>
    <w:rsid w:val="003371D4"/>
    <w:rsid w:val="003374BC"/>
    <w:rsid w:val="00337792"/>
    <w:rsid w:val="00343420"/>
    <w:rsid w:val="00345CE7"/>
    <w:rsid w:val="0034602F"/>
    <w:rsid w:val="00350744"/>
    <w:rsid w:val="0035182F"/>
    <w:rsid w:val="00351C3C"/>
    <w:rsid w:val="00352DEA"/>
    <w:rsid w:val="00353781"/>
    <w:rsid w:val="00354909"/>
    <w:rsid w:val="00354A91"/>
    <w:rsid w:val="0035648A"/>
    <w:rsid w:val="003601F3"/>
    <w:rsid w:val="003619F2"/>
    <w:rsid w:val="003639EF"/>
    <w:rsid w:val="00363C8D"/>
    <w:rsid w:val="00365F7E"/>
    <w:rsid w:val="00366577"/>
    <w:rsid w:val="0036700C"/>
    <w:rsid w:val="003679B8"/>
    <w:rsid w:val="003703C8"/>
    <w:rsid w:val="00374B7E"/>
    <w:rsid w:val="00375AE6"/>
    <w:rsid w:val="00375BCD"/>
    <w:rsid w:val="00375F4C"/>
    <w:rsid w:val="003773E8"/>
    <w:rsid w:val="00377D47"/>
    <w:rsid w:val="003831DD"/>
    <w:rsid w:val="00384521"/>
    <w:rsid w:val="0038452A"/>
    <w:rsid w:val="00384922"/>
    <w:rsid w:val="0038505E"/>
    <w:rsid w:val="00385368"/>
    <w:rsid w:val="003865C0"/>
    <w:rsid w:val="003870CB"/>
    <w:rsid w:val="0039003F"/>
    <w:rsid w:val="00391BDA"/>
    <w:rsid w:val="003920F6"/>
    <w:rsid w:val="00396A76"/>
    <w:rsid w:val="003A26EE"/>
    <w:rsid w:val="003A2969"/>
    <w:rsid w:val="003A3B9C"/>
    <w:rsid w:val="003A586B"/>
    <w:rsid w:val="003A7289"/>
    <w:rsid w:val="003A79A5"/>
    <w:rsid w:val="003B38F4"/>
    <w:rsid w:val="003B3FA3"/>
    <w:rsid w:val="003B44E8"/>
    <w:rsid w:val="003B683A"/>
    <w:rsid w:val="003B7327"/>
    <w:rsid w:val="003C3430"/>
    <w:rsid w:val="003C52E4"/>
    <w:rsid w:val="003D1F90"/>
    <w:rsid w:val="003D2849"/>
    <w:rsid w:val="003D448D"/>
    <w:rsid w:val="003D6271"/>
    <w:rsid w:val="003D7925"/>
    <w:rsid w:val="003E2BFD"/>
    <w:rsid w:val="003E2EB4"/>
    <w:rsid w:val="003E3831"/>
    <w:rsid w:val="003E3A53"/>
    <w:rsid w:val="003E3ECE"/>
    <w:rsid w:val="003E50A3"/>
    <w:rsid w:val="003E55DC"/>
    <w:rsid w:val="003E5FF3"/>
    <w:rsid w:val="003E6BFC"/>
    <w:rsid w:val="003E6D16"/>
    <w:rsid w:val="003E77A7"/>
    <w:rsid w:val="003F0B7E"/>
    <w:rsid w:val="003F15EB"/>
    <w:rsid w:val="003F28AC"/>
    <w:rsid w:val="003F3F9C"/>
    <w:rsid w:val="003F7BAD"/>
    <w:rsid w:val="004005ED"/>
    <w:rsid w:val="00400939"/>
    <w:rsid w:val="00400A51"/>
    <w:rsid w:val="00403263"/>
    <w:rsid w:val="00403F95"/>
    <w:rsid w:val="00404035"/>
    <w:rsid w:val="004059E2"/>
    <w:rsid w:val="00405FC3"/>
    <w:rsid w:val="00406EEF"/>
    <w:rsid w:val="00411684"/>
    <w:rsid w:val="00411BC4"/>
    <w:rsid w:val="00412513"/>
    <w:rsid w:val="004140A6"/>
    <w:rsid w:val="00420CB7"/>
    <w:rsid w:val="00421F4B"/>
    <w:rsid w:val="00422ACD"/>
    <w:rsid w:val="00422FE2"/>
    <w:rsid w:val="0042460F"/>
    <w:rsid w:val="004313EF"/>
    <w:rsid w:val="00433F3C"/>
    <w:rsid w:val="00434384"/>
    <w:rsid w:val="004356E6"/>
    <w:rsid w:val="00440486"/>
    <w:rsid w:val="0044307B"/>
    <w:rsid w:val="004445A7"/>
    <w:rsid w:val="004459B9"/>
    <w:rsid w:val="004462F3"/>
    <w:rsid w:val="00447BEB"/>
    <w:rsid w:val="00453E21"/>
    <w:rsid w:val="004541F5"/>
    <w:rsid w:val="00454F78"/>
    <w:rsid w:val="00455E50"/>
    <w:rsid w:val="0046232A"/>
    <w:rsid w:val="00462984"/>
    <w:rsid w:val="004633A7"/>
    <w:rsid w:val="00464546"/>
    <w:rsid w:val="004651FE"/>
    <w:rsid w:val="004659E1"/>
    <w:rsid w:val="004665CE"/>
    <w:rsid w:val="00467500"/>
    <w:rsid w:val="00471FB2"/>
    <w:rsid w:val="004728DD"/>
    <w:rsid w:val="00473D33"/>
    <w:rsid w:val="004754DA"/>
    <w:rsid w:val="00476C51"/>
    <w:rsid w:val="00476D54"/>
    <w:rsid w:val="00480632"/>
    <w:rsid w:val="0048126E"/>
    <w:rsid w:val="004826A7"/>
    <w:rsid w:val="00482DFB"/>
    <w:rsid w:val="00485EDF"/>
    <w:rsid w:val="004874E5"/>
    <w:rsid w:val="00487513"/>
    <w:rsid w:val="0049215A"/>
    <w:rsid w:val="00494054"/>
    <w:rsid w:val="004954B9"/>
    <w:rsid w:val="004956D1"/>
    <w:rsid w:val="00497FCD"/>
    <w:rsid w:val="004A0E62"/>
    <w:rsid w:val="004A26A2"/>
    <w:rsid w:val="004A3A96"/>
    <w:rsid w:val="004A42E8"/>
    <w:rsid w:val="004A4E4A"/>
    <w:rsid w:val="004A55C1"/>
    <w:rsid w:val="004A5BC5"/>
    <w:rsid w:val="004B44B5"/>
    <w:rsid w:val="004B5845"/>
    <w:rsid w:val="004B6252"/>
    <w:rsid w:val="004B712A"/>
    <w:rsid w:val="004C1453"/>
    <w:rsid w:val="004C3E66"/>
    <w:rsid w:val="004C489B"/>
    <w:rsid w:val="004C620E"/>
    <w:rsid w:val="004C745F"/>
    <w:rsid w:val="004D010B"/>
    <w:rsid w:val="004D5D1A"/>
    <w:rsid w:val="004D67AC"/>
    <w:rsid w:val="004D7993"/>
    <w:rsid w:val="004E3C6B"/>
    <w:rsid w:val="004F08AA"/>
    <w:rsid w:val="005008E2"/>
    <w:rsid w:val="00500D9D"/>
    <w:rsid w:val="005030BD"/>
    <w:rsid w:val="00503A15"/>
    <w:rsid w:val="00504D26"/>
    <w:rsid w:val="00505734"/>
    <w:rsid w:val="00505D66"/>
    <w:rsid w:val="00506227"/>
    <w:rsid w:val="0050661B"/>
    <w:rsid w:val="00507377"/>
    <w:rsid w:val="00507F15"/>
    <w:rsid w:val="005107B7"/>
    <w:rsid w:val="005111B1"/>
    <w:rsid w:val="0051192C"/>
    <w:rsid w:val="00512901"/>
    <w:rsid w:val="0052003E"/>
    <w:rsid w:val="00522209"/>
    <w:rsid w:val="00522EF4"/>
    <w:rsid w:val="005243C9"/>
    <w:rsid w:val="005248CB"/>
    <w:rsid w:val="005259BB"/>
    <w:rsid w:val="00525FBF"/>
    <w:rsid w:val="00530FD4"/>
    <w:rsid w:val="00531133"/>
    <w:rsid w:val="00532452"/>
    <w:rsid w:val="00532CD3"/>
    <w:rsid w:val="00534D07"/>
    <w:rsid w:val="0053597D"/>
    <w:rsid w:val="00535CCA"/>
    <w:rsid w:val="00535DCE"/>
    <w:rsid w:val="00541A95"/>
    <w:rsid w:val="00542CDE"/>
    <w:rsid w:val="0054405B"/>
    <w:rsid w:val="0054445F"/>
    <w:rsid w:val="00550CEC"/>
    <w:rsid w:val="00551FBF"/>
    <w:rsid w:val="00552195"/>
    <w:rsid w:val="005600A2"/>
    <w:rsid w:val="0056171E"/>
    <w:rsid w:val="00563E2A"/>
    <w:rsid w:val="00563E8C"/>
    <w:rsid w:val="00570E3C"/>
    <w:rsid w:val="0057129A"/>
    <w:rsid w:val="00573388"/>
    <w:rsid w:val="00576126"/>
    <w:rsid w:val="00581DF6"/>
    <w:rsid w:val="00582BB2"/>
    <w:rsid w:val="00583B43"/>
    <w:rsid w:val="00585835"/>
    <w:rsid w:val="00585AFC"/>
    <w:rsid w:val="00585B26"/>
    <w:rsid w:val="0058608C"/>
    <w:rsid w:val="005868EA"/>
    <w:rsid w:val="005871A7"/>
    <w:rsid w:val="00587C71"/>
    <w:rsid w:val="005913E5"/>
    <w:rsid w:val="0059157D"/>
    <w:rsid w:val="00594858"/>
    <w:rsid w:val="0059581E"/>
    <w:rsid w:val="00596592"/>
    <w:rsid w:val="00596881"/>
    <w:rsid w:val="00596954"/>
    <w:rsid w:val="00596D63"/>
    <w:rsid w:val="005A26AF"/>
    <w:rsid w:val="005A2C8D"/>
    <w:rsid w:val="005A3D14"/>
    <w:rsid w:val="005A5B69"/>
    <w:rsid w:val="005B722A"/>
    <w:rsid w:val="005C0D89"/>
    <w:rsid w:val="005C159B"/>
    <w:rsid w:val="005C2C6F"/>
    <w:rsid w:val="005C493C"/>
    <w:rsid w:val="005D06ED"/>
    <w:rsid w:val="005D0C72"/>
    <w:rsid w:val="005D3C0C"/>
    <w:rsid w:val="005D4237"/>
    <w:rsid w:val="005D55D2"/>
    <w:rsid w:val="005D5910"/>
    <w:rsid w:val="005D5F1D"/>
    <w:rsid w:val="005D601C"/>
    <w:rsid w:val="005E0274"/>
    <w:rsid w:val="005E177E"/>
    <w:rsid w:val="005E2120"/>
    <w:rsid w:val="005E263E"/>
    <w:rsid w:val="005E2A8F"/>
    <w:rsid w:val="005E3199"/>
    <w:rsid w:val="005E494E"/>
    <w:rsid w:val="005E5BB0"/>
    <w:rsid w:val="005F3538"/>
    <w:rsid w:val="005F3742"/>
    <w:rsid w:val="005F476E"/>
    <w:rsid w:val="005F503E"/>
    <w:rsid w:val="005F7E62"/>
    <w:rsid w:val="00600C04"/>
    <w:rsid w:val="00601457"/>
    <w:rsid w:val="0060154A"/>
    <w:rsid w:val="00602685"/>
    <w:rsid w:val="00603736"/>
    <w:rsid w:val="00603E21"/>
    <w:rsid w:val="006041BB"/>
    <w:rsid w:val="0060447F"/>
    <w:rsid w:val="00604F6C"/>
    <w:rsid w:val="006056D3"/>
    <w:rsid w:val="00606FFA"/>
    <w:rsid w:val="00607381"/>
    <w:rsid w:val="0061379D"/>
    <w:rsid w:val="00613C36"/>
    <w:rsid w:val="00620D71"/>
    <w:rsid w:val="006211D8"/>
    <w:rsid w:val="006212B9"/>
    <w:rsid w:val="00621551"/>
    <w:rsid w:val="00623AC5"/>
    <w:rsid w:val="00630705"/>
    <w:rsid w:val="00633560"/>
    <w:rsid w:val="00633B5A"/>
    <w:rsid w:val="00636806"/>
    <w:rsid w:val="00644C32"/>
    <w:rsid w:val="00645611"/>
    <w:rsid w:val="00645ACF"/>
    <w:rsid w:val="00647EAE"/>
    <w:rsid w:val="0065118C"/>
    <w:rsid w:val="00655573"/>
    <w:rsid w:val="00656504"/>
    <w:rsid w:val="00660CB2"/>
    <w:rsid w:val="0066221A"/>
    <w:rsid w:val="0066296C"/>
    <w:rsid w:val="006643CC"/>
    <w:rsid w:val="0066753F"/>
    <w:rsid w:val="00667FA9"/>
    <w:rsid w:val="006726CD"/>
    <w:rsid w:val="0067288A"/>
    <w:rsid w:val="006728EC"/>
    <w:rsid w:val="00673C89"/>
    <w:rsid w:val="00675D3B"/>
    <w:rsid w:val="00680308"/>
    <w:rsid w:val="006809EF"/>
    <w:rsid w:val="00680ADE"/>
    <w:rsid w:val="00683167"/>
    <w:rsid w:val="00683BF8"/>
    <w:rsid w:val="0068638F"/>
    <w:rsid w:val="006906FE"/>
    <w:rsid w:val="00691A06"/>
    <w:rsid w:val="00691B7C"/>
    <w:rsid w:val="00692D2F"/>
    <w:rsid w:val="00694292"/>
    <w:rsid w:val="00695151"/>
    <w:rsid w:val="006977C0"/>
    <w:rsid w:val="00697A41"/>
    <w:rsid w:val="00697FCA"/>
    <w:rsid w:val="006A14DC"/>
    <w:rsid w:val="006A170D"/>
    <w:rsid w:val="006A3F35"/>
    <w:rsid w:val="006A5EDE"/>
    <w:rsid w:val="006A78F0"/>
    <w:rsid w:val="006B01AA"/>
    <w:rsid w:val="006B2391"/>
    <w:rsid w:val="006B3D7A"/>
    <w:rsid w:val="006B424A"/>
    <w:rsid w:val="006C100E"/>
    <w:rsid w:val="006C2977"/>
    <w:rsid w:val="006C3E6B"/>
    <w:rsid w:val="006C4917"/>
    <w:rsid w:val="006C49BD"/>
    <w:rsid w:val="006C7C86"/>
    <w:rsid w:val="006D13B2"/>
    <w:rsid w:val="006D3A7E"/>
    <w:rsid w:val="006D4BA6"/>
    <w:rsid w:val="006D5474"/>
    <w:rsid w:val="006D6382"/>
    <w:rsid w:val="006D7BB3"/>
    <w:rsid w:val="006E1142"/>
    <w:rsid w:val="006E144F"/>
    <w:rsid w:val="006E320F"/>
    <w:rsid w:val="006E5CDE"/>
    <w:rsid w:val="006E6A55"/>
    <w:rsid w:val="006E757F"/>
    <w:rsid w:val="006F02F1"/>
    <w:rsid w:val="006F3A69"/>
    <w:rsid w:val="006F4E0F"/>
    <w:rsid w:val="006F6BB3"/>
    <w:rsid w:val="007004E3"/>
    <w:rsid w:val="007030F9"/>
    <w:rsid w:val="00703F72"/>
    <w:rsid w:val="00704079"/>
    <w:rsid w:val="00704E50"/>
    <w:rsid w:val="00705277"/>
    <w:rsid w:val="007059F5"/>
    <w:rsid w:val="00707DF2"/>
    <w:rsid w:val="007107A8"/>
    <w:rsid w:val="00712BA3"/>
    <w:rsid w:val="00713D4D"/>
    <w:rsid w:val="00713DD2"/>
    <w:rsid w:val="007140BA"/>
    <w:rsid w:val="0071518D"/>
    <w:rsid w:val="0071578A"/>
    <w:rsid w:val="00716CF3"/>
    <w:rsid w:val="00716DCA"/>
    <w:rsid w:val="00717630"/>
    <w:rsid w:val="00717B4A"/>
    <w:rsid w:val="007207E2"/>
    <w:rsid w:val="007218EE"/>
    <w:rsid w:val="0072350C"/>
    <w:rsid w:val="00723D53"/>
    <w:rsid w:val="0072646B"/>
    <w:rsid w:val="0072657D"/>
    <w:rsid w:val="00730338"/>
    <w:rsid w:val="007309B2"/>
    <w:rsid w:val="0073198D"/>
    <w:rsid w:val="00731C60"/>
    <w:rsid w:val="00732D3B"/>
    <w:rsid w:val="007334A8"/>
    <w:rsid w:val="00733F54"/>
    <w:rsid w:val="0073446F"/>
    <w:rsid w:val="007368DA"/>
    <w:rsid w:val="00740300"/>
    <w:rsid w:val="0074066C"/>
    <w:rsid w:val="00741A3D"/>
    <w:rsid w:val="007429F2"/>
    <w:rsid w:val="00743503"/>
    <w:rsid w:val="00744823"/>
    <w:rsid w:val="007462F9"/>
    <w:rsid w:val="00746D07"/>
    <w:rsid w:val="00747ADA"/>
    <w:rsid w:val="0075029C"/>
    <w:rsid w:val="00751239"/>
    <w:rsid w:val="00751BAF"/>
    <w:rsid w:val="00751CE9"/>
    <w:rsid w:val="00752CBF"/>
    <w:rsid w:val="00752FDA"/>
    <w:rsid w:val="007530F3"/>
    <w:rsid w:val="00753F72"/>
    <w:rsid w:val="00755085"/>
    <w:rsid w:val="007551D2"/>
    <w:rsid w:val="00755DB1"/>
    <w:rsid w:val="0075641A"/>
    <w:rsid w:val="00757308"/>
    <w:rsid w:val="00760181"/>
    <w:rsid w:val="007604B6"/>
    <w:rsid w:val="0076105D"/>
    <w:rsid w:val="007621C4"/>
    <w:rsid w:val="00763BFC"/>
    <w:rsid w:val="00763C9B"/>
    <w:rsid w:val="00765821"/>
    <w:rsid w:val="007661EF"/>
    <w:rsid w:val="007664E3"/>
    <w:rsid w:val="00767936"/>
    <w:rsid w:val="00770F9C"/>
    <w:rsid w:val="007716CE"/>
    <w:rsid w:val="007716F5"/>
    <w:rsid w:val="007738E1"/>
    <w:rsid w:val="007761CB"/>
    <w:rsid w:val="00777A00"/>
    <w:rsid w:val="007803CA"/>
    <w:rsid w:val="0079109F"/>
    <w:rsid w:val="00792DDA"/>
    <w:rsid w:val="007A0079"/>
    <w:rsid w:val="007A1CC1"/>
    <w:rsid w:val="007A1F06"/>
    <w:rsid w:val="007A3A4E"/>
    <w:rsid w:val="007A4A37"/>
    <w:rsid w:val="007A524A"/>
    <w:rsid w:val="007A6F21"/>
    <w:rsid w:val="007A7208"/>
    <w:rsid w:val="007A75DC"/>
    <w:rsid w:val="007A773D"/>
    <w:rsid w:val="007B19A9"/>
    <w:rsid w:val="007B20A9"/>
    <w:rsid w:val="007B2DAE"/>
    <w:rsid w:val="007B33A5"/>
    <w:rsid w:val="007B4D85"/>
    <w:rsid w:val="007B5F68"/>
    <w:rsid w:val="007B697C"/>
    <w:rsid w:val="007B6A82"/>
    <w:rsid w:val="007B7D7C"/>
    <w:rsid w:val="007C08E8"/>
    <w:rsid w:val="007C1C37"/>
    <w:rsid w:val="007C226F"/>
    <w:rsid w:val="007C2F9A"/>
    <w:rsid w:val="007C5523"/>
    <w:rsid w:val="007C620E"/>
    <w:rsid w:val="007C7D10"/>
    <w:rsid w:val="007D0671"/>
    <w:rsid w:val="007D0698"/>
    <w:rsid w:val="007D3E10"/>
    <w:rsid w:val="007D6F87"/>
    <w:rsid w:val="007D7E77"/>
    <w:rsid w:val="007E0BC6"/>
    <w:rsid w:val="007E2AD7"/>
    <w:rsid w:val="007E4BE9"/>
    <w:rsid w:val="007E53BB"/>
    <w:rsid w:val="007E586A"/>
    <w:rsid w:val="007E5B01"/>
    <w:rsid w:val="007E61CF"/>
    <w:rsid w:val="007E70B9"/>
    <w:rsid w:val="007F0238"/>
    <w:rsid w:val="007F2F34"/>
    <w:rsid w:val="007F35F5"/>
    <w:rsid w:val="007F3B64"/>
    <w:rsid w:val="007F3D8E"/>
    <w:rsid w:val="007F4C04"/>
    <w:rsid w:val="007F5822"/>
    <w:rsid w:val="007F7452"/>
    <w:rsid w:val="007F7510"/>
    <w:rsid w:val="007F757E"/>
    <w:rsid w:val="00800472"/>
    <w:rsid w:val="00803A87"/>
    <w:rsid w:val="00804C4C"/>
    <w:rsid w:val="00804DED"/>
    <w:rsid w:val="00805555"/>
    <w:rsid w:val="00810781"/>
    <w:rsid w:val="008115FA"/>
    <w:rsid w:val="00812B56"/>
    <w:rsid w:val="00814795"/>
    <w:rsid w:val="0081610F"/>
    <w:rsid w:val="00817824"/>
    <w:rsid w:val="00821E16"/>
    <w:rsid w:val="00822CAB"/>
    <w:rsid w:val="00825D69"/>
    <w:rsid w:val="00825E17"/>
    <w:rsid w:val="00826611"/>
    <w:rsid w:val="00826797"/>
    <w:rsid w:val="00827361"/>
    <w:rsid w:val="0083076D"/>
    <w:rsid w:val="00832548"/>
    <w:rsid w:val="008335E3"/>
    <w:rsid w:val="00834C83"/>
    <w:rsid w:val="008364A2"/>
    <w:rsid w:val="008402C7"/>
    <w:rsid w:val="00841A4D"/>
    <w:rsid w:val="00841D45"/>
    <w:rsid w:val="00842B4D"/>
    <w:rsid w:val="008438DD"/>
    <w:rsid w:val="008506FC"/>
    <w:rsid w:val="0085192C"/>
    <w:rsid w:val="008545FD"/>
    <w:rsid w:val="0086015E"/>
    <w:rsid w:val="00861D1B"/>
    <w:rsid w:val="008668B3"/>
    <w:rsid w:val="00866B5B"/>
    <w:rsid w:val="00867BCB"/>
    <w:rsid w:val="00867FD8"/>
    <w:rsid w:val="0087024B"/>
    <w:rsid w:val="008711A0"/>
    <w:rsid w:val="00874282"/>
    <w:rsid w:val="008756E6"/>
    <w:rsid w:val="00876975"/>
    <w:rsid w:val="00880A89"/>
    <w:rsid w:val="00881F51"/>
    <w:rsid w:val="008821AB"/>
    <w:rsid w:val="008824C6"/>
    <w:rsid w:val="00882767"/>
    <w:rsid w:val="0088705C"/>
    <w:rsid w:val="008877E2"/>
    <w:rsid w:val="00891842"/>
    <w:rsid w:val="008928CD"/>
    <w:rsid w:val="008936A9"/>
    <w:rsid w:val="00893B90"/>
    <w:rsid w:val="00895C1A"/>
    <w:rsid w:val="00895C32"/>
    <w:rsid w:val="00895D1D"/>
    <w:rsid w:val="008965C6"/>
    <w:rsid w:val="008969CE"/>
    <w:rsid w:val="00897D23"/>
    <w:rsid w:val="008A0E3B"/>
    <w:rsid w:val="008A15D2"/>
    <w:rsid w:val="008A27A6"/>
    <w:rsid w:val="008A35AF"/>
    <w:rsid w:val="008A4BEB"/>
    <w:rsid w:val="008B02E2"/>
    <w:rsid w:val="008B4219"/>
    <w:rsid w:val="008B6C4A"/>
    <w:rsid w:val="008C2DD6"/>
    <w:rsid w:val="008C44A5"/>
    <w:rsid w:val="008C5DB8"/>
    <w:rsid w:val="008C691F"/>
    <w:rsid w:val="008D11C0"/>
    <w:rsid w:val="008D1A67"/>
    <w:rsid w:val="008D1C78"/>
    <w:rsid w:val="008D1F08"/>
    <w:rsid w:val="008D24F1"/>
    <w:rsid w:val="008D41FC"/>
    <w:rsid w:val="008D42CF"/>
    <w:rsid w:val="008D4C22"/>
    <w:rsid w:val="008D6B9B"/>
    <w:rsid w:val="008E078F"/>
    <w:rsid w:val="008E23BB"/>
    <w:rsid w:val="008E26E7"/>
    <w:rsid w:val="008E4660"/>
    <w:rsid w:val="008E48E1"/>
    <w:rsid w:val="008E4F26"/>
    <w:rsid w:val="008E57BB"/>
    <w:rsid w:val="008E5B8F"/>
    <w:rsid w:val="008F0458"/>
    <w:rsid w:val="008F0519"/>
    <w:rsid w:val="008F285E"/>
    <w:rsid w:val="008F3922"/>
    <w:rsid w:val="008F4478"/>
    <w:rsid w:val="008F626D"/>
    <w:rsid w:val="008F671E"/>
    <w:rsid w:val="008F7330"/>
    <w:rsid w:val="00901211"/>
    <w:rsid w:val="00901928"/>
    <w:rsid w:val="00902FFD"/>
    <w:rsid w:val="0090307D"/>
    <w:rsid w:val="009034A0"/>
    <w:rsid w:val="0090401B"/>
    <w:rsid w:val="00905BBC"/>
    <w:rsid w:val="00906678"/>
    <w:rsid w:val="009102EA"/>
    <w:rsid w:val="00911FFC"/>
    <w:rsid w:val="0091210E"/>
    <w:rsid w:val="00912F49"/>
    <w:rsid w:val="009142B8"/>
    <w:rsid w:val="009154C6"/>
    <w:rsid w:val="009157DC"/>
    <w:rsid w:val="00915EEF"/>
    <w:rsid w:val="00917C98"/>
    <w:rsid w:val="00921CD5"/>
    <w:rsid w:val="009229AC"/>
    <w:rsid w:val="00922C6B"/>
    <w:rsid w:val="00922FE7"/>
    <w:rsid w:val="00923B6F"/>
    <w:rsid w:val="0092544E"/>
    <w:rsid w:val="009259D4"/>
    <w:rsid w:val="00925D05"/>
    <w:rsid w:val="00926250"/>
    <w:rsid w:val="0092667F"/>
    <w:rsid w:val="00926E6B"/>
    <w:rsid w:val="00930376"/>
    <w:rsid w:val="009317B8"/>
    <w:rsid w:val="009357F0"/>
    <w:rsid w:val="00936236"/>
    <w:rsid w:val="009374FB"/>
    <w:rsid w:val="00941B31"/>
    <w:rsid w:val="00941DB2"/>
    <w:rsid w:val="009422F2"/>
    <w:rsid w:val="0094253D"/>
    <w:rsid w:val="009429B0"/>
    <w:rsid w:val="009436FD"/>
    <w:rsid w:val="0094427F"/>
    <w:rsid w:val="00944AA1"/>
    <w:rsid w:val="00946F4D"/>
    <w:rsid w:val="00947282"/>
    <w:rsid w:val="00947AAE"/>
    <w:rsid w:val="00950BBB"/>
    <w:rsid w:val="009548B2"/>
    <w:rsid w:val="00957C28"/>
    <w:rsid w:val="00961698"/>
    <w:rsid w:val="009618E0"/>
    <w:rsid w:val="00962900"/>
    <w:rsid w:val="00964357"/>
    <w:rsid w:val="00965EA1"/>
    <w:rsid w:val="00966A60"/>
    <w:rsid w:val="00970D9D"/>
    <w:rsid w:val="00970DF5"/>
    <w:rsid w:val="00971B79"/>
    <w:rsid w:val="00975DA6"/>
    <w:rsid w:val="00976598"/>
    <w:rsid w:val="00980B98"/>
    <w:rsid w:val="009812F8"/>
    <w:rsid w:val="00981721"/>
    <w:rsid w:val="009830B1"/>
    <w:rsid w:val="009901B8"/>
    <w:rsid w:val="00992844"/>
    <w:rsid w:val="00993358"/>
    <w:rsid w:val="009935DA"/>
    <w:rsid w:val="00993F22"/>
    <w:rsid w:val="0099591C"/>
    <w:rsid w:val="00995B8F"/>
    <w:rsid w:val="00997B61"/>
    <w:rsid w:val="009A0568"/>
    <w:rsid w:val="009A118C"/>
    <w:rsid w:val="009A1F1A"/>
    <w:rsid w:val="009A235B"/>
    <w:rsid w:val="009A26F1"/>
    <w:rsid w:val="009A4090"/>
    <w:rsid w:val="009B2407"/>
    <w:rsid w:val="009B30CD"/>
    <w:rsid w:val="009B43CB"/>
    <w:rsid w:val="009B6349"/>
    <w:rsid w:val="009B7019"/>
    <w:rsid w:val="009B72D8"/>
    <w:rsid w:val="009B79B9"/>
    <w:rsid w:val="009C00D4"/>
    <w:rsid w:val="009C3CEA"/>
    <w:rsid w:val="009C3D3C"/>
    <w:rsid w:val="009C41D3"/>
    <w:rsid w:val="009C584A"/>
    <w:rsid w:val="009C5E9B"/>
    <w:rsid w:val="009D0507"/>
    <w:rsid w:val="009D0DA8"/>
    <w:rsid w:val="009D24A9"/>
    <w:rsid w:val="009D2BA0"/>
    <w:rsid w:val="009D2E31"/>
    <w:rsid w:val="009D5E2D"/>
    <w:rsid w:val="009D6E85"/>
    <w:rsid w:val="009D7159"/>
    <w:rsid w:val="009E0DCD"/>
    <w:rsid w:val="009E288F"/>
    <w:rsid w:val="009E2E44"/>
    <w:rsid w:val="009E370C"/>
    <w:rsid w:val="009E53DB"/>
    <w:rsid w:val="009E554B"/>
    <w:rsid w:val="009E75EE"/>
    <w:rsid w:val="009F07D3"/>
    <w:rsid w:val="009F26B0"/>
    <w:rsid w:val="009F2842"/>
    <w:rsid w:val="009F3788"/>
    <w:rsid w:val="009F38DB"/>
    <w:rsid w:val="009F4F01"/>
    <w:rsid w:val="009F6D94"/>
    <w:rsid w:val="009F6F9E"/>
    <w:rsid w:val="009F7A9C"/>
    <w:rsid w:val="00A013A3"/>
    <w:rsid w:val="00A01B6B"/>
    <w:rsid w:val="00A06265"/>
    <w:rsid w:val="00A06BFF"/>
    <w:rsid w:val="00A074FA"/>
    <w:rsid w:val="00A1174F"/>
    <w:rsid w:val="00A11CB4"/>
    <w:rsid w:val="00A1275A"/>
    <w:rsid w:val="00A12A04"/>
    <w:rsid w:val="00A1420D"/>
    <w:rsid w:val="00A15EAB"/>
    <w:rsid w:val="00A21447"/>
    <w:rsid w:val="00A21827"/>
    <w:rsid w:val="00A21863"/>
    <w:rsid w:val="00A226BE"/>
    <w:rsid w:val="00A24946"/>
    <w:rsid w:val="00A25283"/>
    <w:rsid w:val="00A25CD9"/>
    <w:rsid w:val="00A27BCC"/>
    <w:rsid w:val="00A31D90"/>
    <w:rsid w:val="00A32853"/>
    <w:rsid w:val="00A32DEE"/>
    <w:rsid w:val="00A3360D"/>
    <w:rsid w:val="00A33629"/>
    <w:rsid w:val="00A34C44"/>
    <w:rsid w:val="00A351DA"/>
    <w:rsid w:val="00A35C9D"/>
    <w:rsid w:val="00A40E2F"/>
    <w:rsid w:val="00A41716"/>
    <w:rsid w:val="00A44804"/>
    <w:rsid w:val="00A44A45"/>
    <w:rsid w:val="00A5036E"/>
    <w:rsid w:val="00A5139C"/>
    <w:rsid w:val="00A54362"/>
    <w:rsid w:val="00A54856"/>
    <w:rsid w:val="00A55A4E"/>
    <w:rsid w:val="00A571C8"/>
    <w:rsid w:val="00A60EBC"/>
    <w:rsid w:val="00A61AF4"/>
    <w:rsid w:val="00A6248C"/>
    <w:rsid w:val="00A62A74"/>
    <w:rsid w:val="00A62E81"/>
    <w:rsid w:val="00A66320"/>
    <w:rsid w:val="00A6649F"/>
    <w:rsid w:val="00A67209"/>
    <w:rsid w:val="00A67561"/>
    <w:rsid w:val="00A67810"/>
    <w:rsid w:val="00A67D84"/>
    <w:rsid w:val="00A70CAB"/>
    <w:rsid w:val="00A70F39"/>
    <w:rsid w:val="00A7214B"/>
    <w:rsid w:val="00A733A0"/>
    <w:rsid w:val="00A73CEC"/>
    <w:rsid w:val="00A80CE4"/>
    <w:rsid w:val="00A80D8B"/>
    <w:rsid w:val="00A817E9"/>
    <w:rsid w:val="00A8380A"/>
    <w:rsid w:val="00A8389C"/>
    <w:rsid w:val="00A83BD1"/>
    <w:rsid w:val="00A84B50"/>
    <w:rsid w:val="00A85575"/>
    <w:rsid w:val="00A85ADD"/>
    <w:rsid w:val="00A86907"/>
    <w:rsid w:val="00A92F8E"/>
    <w:rsid w:val="00A935B3"/>
    <w:rsid w:val="00A9716C"/>
    <w:rsid w:val="00A97822"/>
    <w:rsid w:val="00AA271F"/>
    <w:rsid w:val="00AA2E24"/>
    <w:rsid w:val="00AA41CD"/>
    <w:rsid w:val="00AA559F"/>
    <w:rsid w:val="00AA6806"/>
    <w:rsid w:val="00AA6E8B"/>
    <w:rsid w:val="00AA6FDC"/>
    <w:rsid w:val="00AB3147"/>
    <w:rsid w:val="00AB4C40"/>
    <w:rsid w:val="00AB5076"/>
    <w:rsid w:val="00AC013E"/>
    <w:rsid w:val="00AC04CB"/>
    <w:rsid w:val="00AC0DF2"/>
    <w:rsid w:val="00AC0E5C"/>
    <w:rsid w:val="00AC1119"/>
    <w:rsid w:val="00AC205E"/>
    <w:rsid w:val="00AC2CBE"/>
    <w:rsid w:val="00AC373B"/>
    <w:rsid w:val="00AC3F8F"/>
    <w:rsid w:val="00AC44B0"/>
    <w:rsid w:val="00AC47CB"/>
    <w:rsid w:val="00AC631A"/>
    <w:rsid w:val="00AC798B"/>
    <w:rsid w:val="00AD272C"/>
    <w:rsid w:val="00AD2869"/>
    <w:rsid w:val="00AD38B6"/>
    <w:rsid w:val="00AD5AC2"/>
    <w:rsid w:val="00AE263D"/>
    <w:rsid w:val="00AE3554"/>
    <w:rsid w:val="00AE3A86"/>
    <w:rsid w:val="00AE42D3"/>
    <w:rsid w:val="00AE4490"/>
    <w:rsid w:val="00AE4E34"/>
    <w:rsid w:val="00AE5E9D"/>
    <w:rsid w:val="00AF074F"/>
    <w:rsid w:val="00AF0EA3"/>
    <w:rsid w:val="00AF492B"/>
    <w:rsid w:val="00AF58EE"/>
    <w:rsid w:val="00AF6194"/>
    <w:rsid w:val="00AF6BF3"/>
    <w:rsid w:val="00B001F7"/>
    <w:rsid w:val="00B005A2"/>
    <w:rsid w:val="00B01BD1"/>
    <w:rsid w:val="00B0200C"/>
    <w:rsid w:val="00B0465B"/>
    <w:rsid w:val="00B073BE"/>
    <w:rsid w:val="00B10AE0"/>
    <w:rsid w:val="00B10D65"/>
    <w:rsid w:val="00B117C1"/>
    <w:rsid w:val="00B11C1C"/>
    <w:rsid w:val="00B155E8"/>
    <w:rsid w:val="00B16137"/>
    <w:rsid w:val="00B16B7A"/>
    <w:rsid w:val="00B21A59"/>
    <w:rsid w:val="00B24105"/>
    <w:rsid w:val="00B27A89"/>
    <w:rsid w:val="00B30D5F"/>
    <w:rsid w:val="00B31B07"/>
    <w:rsid w:val="00B31C7B"/>
    <w:rsid w:val="00B31D32"/>
    <w:rsid w:val="00B32F05"/>
    <w:rsid w:val="00B33BA4"/>
    <w:rsid w:val="00B33CB9"/>
    <w:rsid w:val="00B353DD"/>
    <w:rsid w:val="00B3650D"/>
    <w:rsid w:val="00B400E1"/>
    <w:rsid w:val="00B4163F"/>
    <w:rsid w:val="00B41CAA"/>
    <w:rsid w:val="00B42E9A"/>
    <w:rsid w:val="00B43FD2"/>
    <w:rsid w:val="00B44084"/>
    <w:rsid w:val="00B44C8B"/>
    <w:rsid w:val="00B463E9"/>
    <w:rsid w:val="00B509CC"/>
    <w:rsid w:val="00B54DF2"/>
    <w:rsid w:val="00B560BD"/>
    <w:rsid w:val="00B604FF"/>
    <w:rsid w:val="00B61686"/>
    <w:rsid w:val="00B61CA7"/>
    <w:rsid w:val="00B64A98"/>
    <w:rsid w:val="00B6604C"/>
    <w:rsid w:val="00B6665E"/>
    <w:rsid w:val="00B7084A"/>
    <w:rsid w:val="00B70B62"/>
    <w:rsid w:val="00B7213C"/>
    <w:rsid w:val="00B72337"/>
    <w:rsid w:val="00B72BA8"/>
    <w:rsid w:val="00B7471E"/>
    <w:rsid w:val="00B7484F"/>
    <w:rsid w:val="00B7495C"/>
    <w:rsid w:val="00B76C78"/>
    <w:rsid w:val="00B77492"/>
    <w:rsid w:val="00B808EF"/>
    <w:rsid w:val="00B81713"/>
    <w:rsid w:val="00B81966"/>
    <w:rsid w:val="00B821A7"/>
    <w:rsid w:val="00B845B6"/>
    <w:rsid w:val="00B8548A"/>
    <w:rsid w:val="00B85A3D"/>
    <w:rsid w:val="00B86559"/>
    <w:rsid w:val="00B87247"/>
    <w:rsid w:val="00B876CB"/>
    <w:rsid w:val="00B87FD9"/>
    <w:rsid w:val="00B92247"/>
    <w:rsid w:val="00B93181"/>
    <w:rsid w:val="00B9419E"/>
    <w:rsid w:val="00B9489D"/>
    <w:rsid w:val="00B94C3E"/>
    <w:rsid w:val="00B97054"/>
    <w:rsid w:val="00B971E5"/>
    <w:rsid w:val="00BA0BD8"/>
    <w:rsid w:val="00BA112E"/>
    <w:rsid w:val="00BA24F1"/>
    <w:rsid w:val="00BA37C7"/>
    <w:rsid w:val="00BA55F9"/>
    <w:rsid w:val="00BA5841"/>
    <w:rsid w:val="00BB4EE9"/>
    <w:rsid w:val="00BC1F66"/>
    <w:rsid w:val="00BC2665"/>
    <w:rsid w:val="00BC393F"/>
    <w:rsid w:val="00BC63D5"/>
    <w:rsid w:val="00BC79D4"/>
    <w:rsid w:val="00BC7F18"/>
    <w:rsid w:val="00BD0314"/>
    <w:rsid w:val="00BD04BB"/>
    <w:rsid w:val="00BE09BC"/>
    <w:rsid w:val="00BE32B6"/>
    <w:rsid w:val="00BE7ECF"/>
    <w:rsid w:val="00BF0338"/>
    <w:rsid w:val="00BF327F"/>
    <w:rsid w:val="00BF3494"/>
    <w:rsid w:val="00BF393B"/>
    <w:rsid w:val="00BF61AB"/>
    <w:rsid w:val="00C04213"/>
    <w:rsid w:val="00C042FF"/>
    <w:rsid w:val="00C0676B"/>
    <w:rsid w:val="00C102B1"/>
    <w:rsid w:val="00C10C2B"/>
    <w:rsid w:val="00C11337"/>
    <w:rsid w:val="00C113A4"/>
    <w:rsid w:val="00C11EFA"/>
    <w:rsid w:val="00C1253F"/>
    <w:rsid w:val="00C129FA"/>
    <w:rsid w:val="00C13289"/>
    <w:rsid w:val="00C13AED"/>
    <w:rsid w:val="00C14D8D"/>
    <w:rsid w:val="00C160A3"/>
    <w:rsid w:val="00C160C2"/>
    <w:rsid w:val="00C20DB9"/>
    <w:rsid w:val="00C25C86"/>
    <w:rsid w:val="00C26DF6"/>
    <w:rsid w:val="00C26E0D"/>
    <w:rsid w:val="00C27F3C"/>
    <w:rsid w:val="00C33C13"/>
    <w:rsid w:val="00C34E86"/>
    <w:rsid w:val="00C357D0"/>
    <w:rsid w:val="00C3689F"/>
    <w:rsid w:val="00C37AD6"/>
    <w:rsid w:val="00C4308B"/>
    <w:rsid w:val="00C43AEC"/>
    <w:rsid w:val="00C43F73"/>
    <w:rsid w:val="00C44357"/>
    <w:rsid w:val="00C466F9"/>
    <w:rsid w:val="00C47501"/>
    <w:rsid w:val="00C507B5"/>
    <w:rsid w:val="00C51073"/>
    <w:rsid w:val="00C513AD"/>
    <w:rsid w:val="00C53C39"/>
    <w:rsid w:val="00C55DFC"/>
    <w:rsid w:val="00C560F0"/>
    <w:rsid w:val="00C56103"/>
    <w:rsid w:val="00C56780"/>
    <w:rsid w:val="00C60491"/>
    <w:rsid w:val="00C60A29"/>
    <w:rsid w:val="00C60FDC"/>
    <w:rsid w:val="00C62405"/>
    <w:rsid w:val="00C629F7"/>
    <w:rsid w:val="00C62C0B"/>
    <w:rsid w:val="00C62D70"/>
    <w:rsid w:val="00C64F93"/>
    <w:rsid w:val="00C66D10"/>
    <w:rsid w:val="00C674D0"/>
    <w:rsid w:val="00C702C1"/>
    <w:rsid w:val="00C80056"/>
    <w:rsid w:val="00C81F43"/>
    <w:rsid w:val="00C8486D"/>
    <w:rsid w:val="00C853EB"/>
    <w:rsid w:val="00C85C34"/>
    <w:rsid w:val="00C866DE"/>
    <w:rsid w:val="00C90A53"/>
    <w:rsid w:val="00C90D8B"/>
    <w:rsid w:val="00C9267F"/>
    <w:rsid w:val="00C96784"/>
    <w:rsid w:val="00C96E86"/>
    <w:rsid w:val="00CA19E5"/>
    <w:rsid w:val="00CA2793"/>
    <w:rsid w:val="00CA2C41"/>
    <w:rsid w:val="00CA6154"/>
    <w:rsid w:val="00CA63DA"/>
    <w:rsid w:val="00CA6790"/>
    <w:rsid w:val="00CA687C"/>
    <w:rsid w:val="00CA7713"/>
    <w:rsid w:val="00CB132A"/>
    <w:rsid w:val="00CB3A8F"/>
    <w:rsid w:val="00CB3EED"/>
    <w:rsid w:val="00CB4C81"/>
    <w:rsid w:val="00CB5A33"/>
    <w:rsid w:val="00CB69A4"/>
    <w:rsid w:val="00CB6D35"/>
    <w:rsid w:val="00CB7B36"/>
    <w:rsid w:val="00CC1689"/>
    <w:rsid w:val="00CC16C6"/>
    <w:rsid w:val="00CC1AF0"/>
    <w:rsid w:val="00CC2806"/>
    <w:rsid w:val="00CC5DF8"/>
    <w:rsid w:val="00CC6201"/>
    <w:rsid w:val="00CC686D"/>
    <w:rsid w:val="00CC7457"/>
    <w:rsid w:val="00CC7E5E"/>
    <w:rsid w:val="00CD20C1"/>
    <w:rsid w:val="00CD42FA"/>
    <w:rsid w:val="00CD4526"/>
    <w:rsid w:val="00CD48FA"/>
    <w:rsid w:val="00CD514D"/>
    <w:rsid w:val="00CD5BB0"/>
    <w:rsid w:val="00CD66A4"/>
    <w:rsid w:val="00CE0B6E"/>
    <w:rsid w:val="00CE1505"/>
    <w:rsid w:val="00CE1FC3"/>
    <w:rsid w:val="00CE1FCE"/>
    <w:rsid w:val="00CE3158"/>
    <w:rsid w:val="00CE4F40"/>
    <w:rsid w:val="00CF065E"/>
    <w:rsid w:val="00CF0F92"/>
    <w:rsid w:val="00CF13F9"/>
    <w:rsid w:val="00CF166B"/>
    <w:rsid w:val="00CF1C4A"/>
    <w:rsid w:val="00CF247C"/>
    <w:rsid w:val="00CF2B19"/>
    <w:rsid w:val="00CF4489"/>
    <w:rsid w:val="00CF60FE"/>
    <w:rsid w:val="00CF6B3A"/>
    <w:rsid w:val="00D0091C"/>
    <w:rsid w:val="00D00B08"/>
    <w:rsid w:val="00D0274A"/>
    <w:rsid w:val="00D03780"/>
    <w:rsid w:val="00D03D3D"/>
    <w:rsid w:val="00D04320"/>
    <w:rsid w:val="00D06BDE"/>
    <w:rsid w:val="00D07182"/>
    <w:rsid w:val="00D077FA"/>
    <w:rsid w:val="00D07F11"/>
    <w:rsid w:val="00D11F18"/>
    <w:rsid w:val="00D132D4"/>
    <w:rsid w:val="00D13B0C"/>
    <w:rsid w:val="00D1424D"/>
    <w:rsid w:val="00D145A3"/>
    <w:rsid w:val="00D172F7"/>
    <w:rsid w:val="00D20631"/>
    <w:rsid w:val="00D21203"/>
    <w:rsid w:val="00D22502"/>
    <w:rsid w:val="00D2447A"/>
    <w:rsid w:val="00D24670"/>
    <w:rsid w:val="00D31903"/>
    <w:rsid w:val="00D31C6C"/>
    <w:rsid w:val="00D324D9"/>
    <w:rsid w:val="00D34E2E"/>
    <w:rsid w:val="00D35243"/>
    <w:rsid w:val="00D400D2"/>
    <w:rsid w:val="00D427B4"/>
    <w:rsid w:val="00D4402F"/>
    <w:rsid w:val="00D45149"/>
    <w:rsid w:val="00D456F3"/>
    <w:rsid w:val="00D46FD2"/>
    <w:rsid w:val="00D50086"/>
    <w:rsid w:val="00D53315"/>
    <w:rsid w:val="00D53581"/>
    <w:rsid w:val="00D55FEF"/>
    <w:rsid w:val="00D63176"/>
    <w:rsid w:val="00D65168"/>
    <w:rsid w:val="00D65A1F"/>
    <w:rsid w:val="00D66C52"/>
    <w:rsid w:val="00D67C16"/>
    <w:rsid w:val="00D73634"/>
    <w:rsid w:val="00D74D36"/>
    <w:rsid w:val="00D751B5"/>
    <w:rsid w:val="00D75A58"/>
    <w:rsid w:val="00D76463"/>
    <w:rsid w:val="00D7650A"/>
    <w:rsid w:val="00D7767C"/>
    <w:rsid w:val="00D77F5A"/>
    <w:rsid w:val="00D80AA0"/>
    <w:rsid w:val="00D8125B"/>
    <w:rsid w:val="00D83B11"/>
    <w:rsid w:val="00D84488"/>
    <w:rsid w:val="00D85C9F"/>
    <w:rsid w:val="00D86E7C"/>
    <w:rsid w:val="00D909B1"/>
    <w:rsid w:val="00D90EA6"/>
    <w:rsid w:val="00D93548"/>
    <w:rsid w:val="00D94431"/>
    <w:rsid w:val="00D94983"/>
    <w:rsid w:val="00D9633E"/>
    <w:rsid w:val="00DA2AD4"/>
    <w:rsid w:val="00DA47C2"/>
    <w:rsid w:val="00DA60A7"/>
    <w:rsid w:val="00DB05AC"/>
    <w:rsid w:val="00DB071D"/>
    <w:rsid w:val="00DB3E34"/>
    <w:rsid w:val="00DB5F1E"/>
    <w:rsid w:val="00DB7B67"/>
    <w:rsid w:val="00DB7FB8"/>
    <w:rsid w:val="00DC00C4"/>
    <w:rsid w:val="00DC08AC"/>
    <w:rsid w:val="00DC3E7B"/>
    <w:rsid w:val="00DC421C"/>
    <w:rsid w:val="00DC75F5"/>
    <w:rsid w:val="00DD2FEB"/>
    <w:rsid w:val="00DD3891"/>
    <w:rsid w:val="00DD4A3E"/>
    <w:rsid w:val="00DD6CDB"/>
    <w:rsid w:val="00DE3AE2"/>
    <w:rsid w:val="00DE520A"/>
    <w:rsid w:val="00DE5BDF"/>
    <w:rsid w:val="00DF1140"/>
    <w:rsid w:val="00DF30C9"/>
    <w:rsid w:val="00DF432E"/>
    <w:rsid w:val="00DF4A34"/>
    <w:rsid w:val="00DF6838"/>
    <w:rsid w:val="00DF6F4D"/>
    <w:rsid w:val="00E040A7"/>
    <w:rsid w:val="00E047E0"/>
    <w:rsid w:val="00E0516F"/>
    <w:rsid w:val="00E10EF9"/>
    <w:rsid w:val="00E110DE"/>
    <w:rsid w:val="00E116F4"/>
    <w:rsid w:val="00E11808"/>
    <w:rsid w:val="00E122D8"/>
    <w:rsid w:val="00E124AF"/>
    <w:rsid w:val="00E126F6"/>
    <w:rsid w:val="00E15CC3"/>
    <w:rsid w:val="00E21889"/>
    <w:rsid w:val="00E22A74"/>
    <w:rsid w:val="00E22CE0"/>
    <w:rsid w:val="00E246D8"/>
    <w:rsid w:val="00E24828"/>
    <w:rsid w:val="00E26137"/>
    <w:rsid w:val="00E268E3"/>
    <w:rsid w:val="00E26F49"/>
    <w:rsid w:val="00E30BFE"/>
    <w:rsid w:val="00E33D04"/>
    <w:rsid w:val="00E33FBA"/>
    <w:rsid w:val="00E35579"/>
    <w:rsid w:val="00E3626C"/>
    <w:rsid w:val="00E375A5"/>
    <w:rsid w:val="00E40AC7"/>
    <w:rsid w:val="00E40F3E"/>
    <w:rsid w:val="00E41AA2"/>
    <w:rsid w:val="00E42D78"/>
    <w:rsid w:val="00E449B6"/>
    <w:rsid w:val="00E454FE"/>
    <w:rsid w:val="00E4709E"/>
    <w:rsid w:val="00E50EC9"/>
    <w:rsid w:val="00E53CFE"/>
    <w:rsid w:val="00E5606C"/>
    <w:rsid w:val="00E607F4"/>
    <w:rsid w:val="00E609AB"/>
    <w:rsid w:val="00E632D1"/>
    <w:rsid w:val="00E636F3"/>
    <w:rsid w:val="00E63720"/>
    <w:rsid w:val="00E638C9"/>
    <w:rsid w:val="00E64B4A"/>
    <w:rsid w:val="00E66338"/>
    <w:rsid w:val="00E67884"/>
    <w:rsid w:val="00E70E15"/>
    <w:rsid w:val="00E71274"/>
    <w:rsid w:val="00E71349"/>
    <w:rsid w:val="00E716BB"/>
    <w:rsid w:val="00E72D30"/>
    <w:rsid w:val="00E73DF6"/>
    <w:rsid w:val="00E74D52"/>
    <w:rsid w:val="00E7540A"/>
    <w:rsid w:val="00E76209"/>
    <w:rsid w:val="00E81356"/>
    <w:rsid w:val="00E85E87"/>
    <w:rsid w:val="00E87AD3"/>
    <w:rsid w:val="00E87D10"/>
    <w:rsid w:val="00E87DDC"/>
    <w:rsid w:val="00E87E23"/>
    <w:rsid w:val="00E92BEA"/>
    <w:rsid w:val="00E93E85"/>
    <w:rsid w:val="00E9415D"/>
    <w:rsid w:val="00E9492A"/>
    <w:rsid w:val="00E960FA"/>
    <w:rsid w:val="00E971A2"/>
    <w:rsid w:val="00E972C6"/>
    <w:rsid w:val="00E97AFB"/>
    <w:rsid w:val="00EA0BC2"/>
    <w:rsid w:val="00EA14E7"/>
    <w:rsid w:val="00EA1C82"/>
    <w:rsid w:val="00EA2C5B"/>
    <w:rsid w:val="00EA3CC8"/>
    <w:rsid w:val="00EA4A0A"/>
    <w:rsid w:val="00EA4E83"/>
    <w:rsid w:val="00EA5FF7"/>
    <w:rsid w:val="00EA658C"/>
    <w:rsid w:val="00EA7198"/>
    <w:rsid w:val="00EA7EDA"/>
    <w:rsid w:val="00EB13ED"/>
    <w:rsid w:val="00EB149A"/>
    <w:rsid w:val="00EB1BB2"/>
    <w:rsid w:val="00EB2D10"/>
    <w:rsid w:val="00EB3856"/>
    <w:rsid w:val="00EB4382"/>
    <w:rsid w:val="00EB4F56"/>
    <w:rsid w:val="00EB616D"/>
    <w:rsid w:val="00EC0024"/>
    <w:rsid w:val="00EC208F"/>
    <w:rsid w:val="00EC2181"/>
    <w:rsid w:val="00EC56EB"/>
    <w:rsid w:val="00EC5BEF"/>
    <w:rsid w:val="00EC70D7"/>
    <w:rsid w:val="00ED4DF5"/>
    <w:rsid w:val="00ED783C"/>
    <w:rsid w:val="00EE05D6"/>
    <w:rsid w:val="00EE134A"/>
    <w:rsid w:val="00EE446E"/>
    <w:rsid w:val="00EE463E"/>
    <w:rsid w:val="00EE5F15"/>
    <w:rsid w:val="00EE638B"/>
    <w:rsid w:val="00EE67E5"/>
    <w:rsid w:val="00EE7FF1"/>
    <w:rsid w:val="00EF19A4"/>
    <w:rsid w:val="00EF1FFF"/>
    <w:rsid w:val="00EF200C"/>
    <w:rsid w:val="00EF352C"/>
    <w:rsid w:val="00EF5C2F"/>
    <w:rsid w:val="00EF72E8"/>
    <w:rsid w:val="00EF7488"/>
    <w:rsid w:val="00F004D2"/>
    <w:rsid w:val="00F005B3"/>
    <w:rsid w:val="00F00B01"/>
    <w:rsid w:val="00F020DB"/>
    <w:rsid w:val="00F03C8B"/>
    <w:rsid w:val="00F04025"/>
    <w:rsid w:val="00F11787"/>
    <w:rsid w:val="00F13910"/>
    <w:rsid w:val="00F13A1C"/>
    <w:rsid w:val="00F13D54"/>
    <w:rsid w:val="00F13FAF"/>
    <w:rsid w:val="00F14667"/>
    <w:rsid w:val="00F14783"/>
    <w:rsid w:val="00F17A78"/>
    <w:rsid w:val="00F22BAB"/>
    <w:rsid w:val="00F24626"/>
    <w:rsid w:val="00F25585"/>
    <w:rsid w:val="00F27B8C"/>
    <w:rsid w:val="00F3009C"/>
    <w:rsid w:val="00F315A3"/>
    <w:rsid w:val="00F32C2F"/>
    <w:rsid w:val="00F345EB"/>
    <w:rsid w:val="00F37147"/>
    <w:rsid w:val="00F37B62"/>
    <w:rsid w:val="00F400F2"/>
    <w:rsid w:val="00F4278D"/>
    <w:rsid w:val="00F42956"/>
    <w:rsid w:val="00F42D9A"/>
    <w:rsid w:val="00F44276"/>
    <w:rsid w:val="00F4606A"/>
    <w:rsid w:val="00F46648"/>
    <w:rsid w:val="00F52016"/>
    <w:rsid w:val="00F52B7C"/>
    <w:rsid w:val="00F54500"/>
    <w:rsid w:val="00F54CEA"/>
    <w:rsid w:val="00F55188"/>
    <w:rsid w:val="00F5618B"/>
    <w:rsid w:val="00F56FED"/>
    <w:rsid w:val="00F571F8"/>
    <w:rsid w:val="00F600DB"/>
    <w:rsid w:val="00F61E64"/>
    <w:rsid w:val="00F62143"/>
    <w:rsid w:val="00F62C7C"/>
    <w:rsid w:val="00F70C3E"/>
    <w:rsid w:val="00F717C1"/>
    <w:rsid w:val="00F71C91"/>
    <w:rsid w:val="00F762B5"/>
    <w:rsid w:val="00F80C41"/>
    <w:rsid w:val="00F80F2F"/>
    <w:rsid w:val="00F80FA1"/>
    <w:rsid w:val="00F81C34"/>
    <w:rsid w:val="00F844B2"/>
    <w:rsid w:val="00F86961"/>
    <w:rsid w:val="00F87883"/>
    <w:rsid w:val="00F90676"/>
    <w:rsid w:val="00F906DB"/>
    <w:rsid w:val="00F90867"/>
    <w:rsid w:val="00F91006"/>
    <w:rsid w:val="00F945C0"/>
    <w:rsid w:val="00F947EC"/>
    <w:rsid w:val="00F966D5"/>
    <w:rsid w:val="00F976E6"/>
    <w:rsid w:val="00FA0C6C"/>
    <w:rsid w:val="00FA0C88"/>
    <w:rsid w:val="00FA1AA0"/>
    <w:rsid w:val="00FA257D"/>
    <w:rsid w:val="00FA25F2"/>
    <w:rsid w:val="00FA2EA1"/>
    <w:rsid w:val="00FA4C1F"/>
    <w:rsid w:val="00FA4ED1"/>
    <w:rsid w:val="00FA705D"/>
    <w:rsid w:val="00FB277A"/>
    <w:rsid w:val="00FB482B"/>
    <w:rsid w:val="00FB48CB"/>
    <w:rsid w:val="00FB5363"/>
    <w:rsid w:val="00FB752E"/>
    <w:rsid w:val="00FB7DB8"/>
    <w:rsid w:val="00FC17D9"/>
    <w:rsid w:val="00FC68D7"/>
    <w:rsid w:val="00FC7532"/>
    <w:rsid w:val="00FD1551"/>
    <w:rsid w:val="00FD17ED"/>
    <w:rsid w:val="00FD2ACE"/>
    <w:rsid w:val="00FD3178"/>
    <w:rsid w:val="00FD72DB"/>
    <w:rsid w:val="00FD79CE"/>
    <w:rsid w:val="00FD7B34"/>
    <w:rsid w:val="00FE0F1A"/>
    <w:rsid w:val="00FE1758"/>
    <w:rsid w:val="00FE2E7E"/>
    <w:rsid w:val="00FE58C1"/>
    <w:rsid w:val="00FE6B2F"/>
    <w:rsid w:val="00FE70F4"/>
    <w:rsid w:val="00FF194B"/>
    <w:rsid w:val="00FF46E4"/>
    <w:rsid w:val="00FF4EF3"/>
    <w:rsid w:val="00FF561A"/>
    <w:rsid w:val="00FF611F"/>
    <w:rsid w:val="00FF72B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6DD64982-5978-49E4-83E1-8659560DD3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0"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sid w:val="00084F13"/>
  </w:style>
  <w:style w:type="paragraph" w:styleId="1">
    <w:name w:val="heading 1"/>
    <w:basedOn w:val="a4"/>
    <w:next w:val="a4"/>
    <w:link w:val="10"/>
    <w:uiPriority w:val="99"/>
    <w:qFormat/>
    <w:rsid w:val="00400A51"/>
    <w:pPr>
      <w:keepNext/>
      <w:spacing w:after="0" w:line="240" w:lineRule="auto"/>
      <w:outlineLvl w:val="0"/>
    </w:pPr>
    <w:rPr>
      <w:rFonts w:ascii="Times New Roman" w:eastAsia="Times New Roman" w:hAnsi="Times New Roman" w:cs="Times New Roman"/>
      <w:b/>
      <w:sz w:val="24"/>
      <w:szCs w:val="24"/>
      <w:lang w:eastAsia="ru-RU"/>
    </w:rPr>
  </w:style>
  <w:style w:type="paragraph" w:styleId="20">
    <w:name w:val="heading 2"/>
    <w:basedOn w:val="a4"/>
    <w:next w:val="a4"/>
    <w:link w:val="21"/>
    <w:uiPriority w:val="9"/>
    <w:unhideWhenUsed/>
    <w:qFormat/>
    <w:rsid w:val="004C3E66"/>
    <w:pPr>
      <w:keepNext/>
      <w:spacing w:before="240" w:after="60" w:line="240" w:lineRule="auto"/>
      <w:outlineLvl w:val="1"/>
    </w:pPr>
    <w:rPr>
      <w:rFonts w:ascii="Cambria" w:eastAsia="Times New Roman" w:hAnsi="Cambria" w:cs="Times New Roman"/>
      <w:b/>
      <w:bCs/>
      <w:i/>
      <w:iCs/>
      <w:sz w:val="28"/>
      <w:szCs w:val="28"/>
      <w:lang w:eastAsia="ru-RU"/>
    </w:rPr>
  </w:style>
  <w:style w:type="paragraph" w:styleId="30">
    <w:name w:val="heading 3"/>
    <w:basedOn w:val="a4"/>
    <w:link w:val="31"/>
    <w:uiPriority w:val="9"/>
    <w:qFormat/>
    <w:rsid w:val="004C3E66"/>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4"/>
    <w:next w:val="a4"/>
    <w:link w:val="40"/>
    <w:uiPriority w:val="99"/>
    <w:qFormat/>
    <w:rsid w:val="00D24670"/>
    <w:pPr>
      <w:keepNext/>
      <w:tabs>
        <w:tab w:val="left" w:pos="1695"/>
      </w:tabs>
      <w:spacing w:after="0" w:line="240" w:lineRule="auto"/>
      <w:jc w:val="center"/>
      <w:outlineLvl w:val="3"/>
    </w:pPr>
    <w:rPr>
      <w:rFonts w:ascii="Times New Roman" w:eastAsia="Times New Roman" w:hAnsi="Times New Roman" w:cs="Times New Roman"/>
      <w:b/>
      <w:bCs/>
      <w:sz w:val="24"/>
      <w:szCs w:val="24"/>
      <w:lang w:eastAsia="ru-RU"/>
    </w:rPr>
  </w:style>
  <w:style w:type="paragraph" w:styleId="5">
    <w:name w:val="heading 5"/>
    <w:basedOn w:val="a4"/>
    <w:next w:val="a4"/>
    <w:link w:val="50"/>
    <w:uiPriority w:val="99"/>
    <w:qFormat/>
    <w:rsid w:val="00D24670"/>
    <w:pPr>
      <w:keepNext/>
      <w:tabs>
        <w:tab w:val="left" w:pos="1695"/>
      </w:tabs>
      <w:spacing w:after="0" w:line="240" w:lineRule="auto"/>
      <w:ind w:left="360"/>
      <w:jc w:val="center"/>
      <w:outlineLvl w:val="4"/>
    </w:pPr>
    <w:rPr>
      <w:rFonts w:ascii="Times New Roman" w:eastAsia="Times New Roman" w:hAnsi="Times New Roman" w:cs="Times New Roman"/>
      <w:b/>
      <w:bCs/>
      <w:sz w:val="24"/>
      <w:szCs w:val="24"/>
      <w:lang w:eastAsia="ru-RU"/>
    </w:rPr>
  </w:style>
  <w:style w:type="paragraph" w:styleId="6">
    <w:name w:val="heading 6"/>
    <w:basedOn w:val="a4"/>
    <w:next w:val="a4"/>
    <w:link w:val="60"/>
    <w:uiPriority w:val="99"/>
    <w:qFormat/>
    <w:rsid w:val="00D24670"/>
    <w:pPr>
      <w:keepNext/>
      <w:spacing w:after="0" w:line="240" w:lineRule="auto"/>
      <w:jc w:val="right"/>
      <w:outlineLvl w:val="5"/>
    </w:pPr>
    <w:rPr>
      <w:rFonts w:ascii="Times New Roman" w:eastAsia="Times New Roman" w:hAnsi="Times New Roman" w:cs="Times New Roman"/>
      <w:b/>
      <w:bCs/>
      <w:sz w:val="28"/>
      <w:szCs w:val="24"/>
      <w:lang w:eastAsia="ru-RU"/>
    </w:rPr>
  </w:style>
  <w:style w:type="paragraph" w:styleId="7">
    <w:name w:val="heading 7"/>
    <w:basedOn w:val="a4"/>
    <w:next w:val="a4"/>
    <w:link w:val="70"/>
    <w:unhideWhenUsed/>
    <w:qFormat/>
    <w:rsid w:val="00D24670"/>
    <w:pPr>
      <w:spacing w:before="240" w:after="60" w:line="240" w:lineRule="auto"/>
      <w:outlineLvl w:val="6"/>
    </w:pPr>
    <w:rPr>
      <w:rFonts w:ascii="Calibri" w:eastAsia="Times New Roman" w:hAnsi="Calibri" w:cs="Times New Roman"/>
      <w:sz w:val="24"/>
      <w:szCs w:val="24"/>
      <w:lang w:eastAsia="ru-RU"/>
    </w:rPr>
  </w:style>
  <w:style w:type="paragraph" w:styleId="8">
    <w:name w:val="heading 8"/>
    <w:basedOn w:val="a4"/>
    <w:next w:val="a4"/>
    <w:link w:val="80"/>
    <w:uiPriority w:val="99"/>
    <w:unhideWhenUsed/>
    <w:qFormat/>
    <w:rsid w:val="0090307D"/>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4"/>
    <w:next w:val="a4"/>
    <w:link w:val="90"/>
    <w:uiPriority w:val="99"/>
    <w:unhideWhenUsed/>
    <w:qFormat/>
    <w:rsid w:val="0090307D"/>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0">
    <w:name w:val="Заголовок 1 Знак"/>
    <w:basedOn w:val="a5"/>
    <w:link w:val="1"/>
    <w:rsid w:val="00400A51"/>
    <w:rPr>
      <w:rFonts w:ascii="Times New Roman" w:eastAsia="Times New Roman" w:hAnsi="Times New Roman" w:cs="Times New Roman"/>
      <w:b/>
      <w:sz w:val="24"/>
      <w:szCs w:val="24"/>
      <w:lang w:eastAsia="ru-RU"/>
    </w:rPr>
  </w:style>
  <w:style w:type="character" w:customStyle="1" w:styleId="21">
    <w:name w:val="Заголовок 2 Знак"/>
    <w:basedOn w:val="a5"/>
    <w:link w:val="20"/>
    <w:uiPriority w:val="9"/>
    <w:rsid w:val="004C3E66"/>
    <w:rPr>
      <w:rFonts w:ascii="Cambria" w:eastAsia="Times New Roman" w:hAnsi="Cambria" w:cs="Times New Roman"/>
      <w:b/>
      <w:bCs/>
      <w:i/>
      <w:iCs/>
      <w:sz w:val="28"/>
      <w:szCs w:val="28"/>
      <w:lang w:eastAsia="ru-RU"/>
    </w:rPr>
  </w:style>
  <w:style w:type="character" w:customStyle="1" w:styleId="31">
    <w:name w:val="Заголовок 3 Знак"/>
    <w:basedOn w:val="a5"/>
    <w:link w:val="30"/>
    <w:uiPriority w:val="9"/>
    <w:rsid w:val="004C3E66"/>
    <w:rPr>
      <w:rFonts w:ascii="Times New Roman" w:eastAsia="Times New Roman" w:hAnsi="Times New Roman" w:cs="Times New Roman"/>
      <w:b/>
      <w:bCs/>
      <w:sz w:val="27"/>
      <w:szCs w:val="27"/>
      <w:lang w:eastAsia="ru-RU"/>
    </w:rPr>
  </w:style>
  <w:style w:type="character" w:customStyle="1" w:styleId="80">
    <w:name w:val="Заголовок 8 Знак"/>
    <w:basedOn w:val="a5"/>
    <w:link w:val="8"/>
    <w:uiPriority w:val="99"/>
    <w:rsid w:val="0090307D"/>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5"/>
    <w:link w:val="9"/>
    <w:uiPriority w:val="99"/>
    <w:rsid w:val="0090307D"/>
    <w:rPr>
      <w:rFonts w:asciiTheme="majorHAnsi" w:eastAsiaTheme="majorEastAsia" w:hAnsiTheme="majorHAnsi" w:cstheme="majorBidi"/>
      <w:i/>
      <w:iCs/>
      <w:color w:val="272727" w:themeColor="text1" w:themeTint="D8"/>
      <w:sz w:val="21"/>
      <w:szCs w:val="21"/>
    </w:rPr>
  </w:style>
  <w:style w:type="paragraph" w:styleId="a8">
    <w:name w:val="List Paragraph"/>
    <w:basedOn w:val="a4"/>
    <w:link w:val="a9"/>
    <w:uiPriority w:val="34"/>
    <w:qFormat/>
    <w:rsid w:val="00084F13"/>
    <w:pPr>
      <w:ind w:left="720"/>
      <w:contextualSpacing/>
    </w:pPr>
  </w:style>
  <w:style w:type="character" w:customStyle="1" w:styleId="a9">
    <w:name w:val="Абзац списка Знак"/>
    <w:link w:val="a8"/>
    <w:uiPriority w:val="34"/>
    <w:locked/>
    <w:rsid w:val="00084F13"/>
  </w:style>
  <w:style w:type="paragraph" w:styleId="aa">
    <w:name w:val="Normal (Web)"/>
    <w:aliases w:val="Обычный (веб) Знак,Обычный (Web) Знак,Обычный (Web) Знак Знак Знак Знак Знак,Обычный (Web) Знак Знак Знак,Обычный (Web) Знак Знак Знак Знак,Обычный (Web)"/>
    <w:basedOn w:val="a4"/>
    <w:link w:val="11"/>
    <w:uiPriority w:val="99"/>
    <w:unhideWhenUsed/>
    <w:qFormat/>
    <w:rsid w:val="007A007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1">
    <w:name w:val="Обычный (веб) Знак1"/>
    <w:aliases w:val="Обычный (веб) Знак Знак,Обычный (Web) Знак Знак,Обычный (Web) Знак Знак Знак Знак Знак Знак,Обычный (Web) Знак Знак Знак Знак1,Обычный (Web) Знак Знак Знак Знак Знак1,Обычный (Web) Знак1"/>
    <w:link w:val="aa"/>
    <w:uiPriority w:val="99"/>
    <w:locked/>
    <w:rsid w:val="007368DA"/>
    <w:rPr>
      <w:rFonts w:ascii="Times New Roman" w:eastAsia="Times New Roman" w:hAnsi="Times New Roman" w:cs="Times New Roman"/>
      <w:sz w:val="24"/>
      <w:szCs w:val="24"/>
      <w:lang w:eastAsia="ru-RU"/>
    </w:rPr>
  </w:style>
  <w:style w:type="character" w:styleId="ab">
    <w:name w:val="Strong"/>
    <w:basedOn w:val="a5"/>
    <w:uiPriority w:val="22"/>
    <w:qFormat/>
    <w:rsid w:val="007A0079"/>
    <w:rPr>
      <w:b/>
      <w:bCs/>
    </w:rPr>
  </w:style>
  <w:style w:type="paragraph" w:styleId="ac">
    <w:name w:val="Body Text"/>
    <w:aliases w:val="Заголовок главы"/>
    <w:basedOn w:val="a4"/>
    <w:link w:val="ad"/>
    <w:rsid w:val="00941DB2"/>
    <w:pPr>
      <w:widowControl w:val="0"/>
      <w:autoSpaceDE w:val="0"/>
      <w:autoSpaceDN w:val="0"/>
      <w:adjustRightInd w:val="0"/>
      <w:spacing w:after="120" w:line="240" w:lineRule="auto"/>
    </w:pPr>
    <w:rPr>
      <w:rFonts w:ascii="Times New Roman" w:eastAsia="Times New Roman" w:hAnsi="Times New Roman" w:cs="Times New Roman"/>
      <w:sz w:val="20"/>
      <w:szCs w:val="20"/>
      <w:lang w:eastAsia="ru-RU"/>
    </w:rPr>
  </w:style>
  <w:style w:type="character" w:customStyle="1" w:styleId="ad">
    <w:name w:val="Основной текст Знак"/>
    <w:aliases w:val="Заголовок главы Знак1"/>
    <w:basedOn w:val="a5"/>
    <w:link w:val="ac"/>
    <w:rsid w:val="00941DB2"/>
    <w:rPr>
      <w:rFonts w:ascii="Times New Roman" w:eastAsia="Times New Roman" w:hAnsi="Times New Roman" w:cs="Times New Roman"/>
      <w:sz w:val="20"/>
      <w:szCs w:val="20"/>
      <w:lang w:eastAsia="ru-RU"/>
    </w:rPr>
  </w:style>
  <w:style w:type="paragraph" w:styleId="ae">
    <w:name w:val="header"/>
    <w:aliases w:val="??????? ??????????"/>
    <w:basedOn w:val="a4"/>
    <w:link w:val="af"/>
    <w:rsid w:val="00120C74"/>
    <w:pPr>
      <w:widowControl w:val="0"/>
      <w:tabs>
        <w:tab w:val="center" w:pos="4677"/>
        <w:tab w:val="right" w:pos="9355"/>
      </w:tabs>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customStyle="1" w:styleId="af">
    <w:name w:val="Верхний колонтитул Знак"/>
    <w:aliases w:val="??????? ?????????? Знак"/>
    <w:basedOn w:val="a5"/>
    <w:link w:val="ae"/>
    <w:rsid w:val="00120C74"/>
    <w:rPr>
      <w:rFonts w:ascii="Times New Roman" w:eastAsia="Times New Roman" w:hAnsi="Times New Roman" w:cs="Times New Roman"/>
      <w:sz w:val="20"/>
      <w:szCs w:val="20"/>
      <w:lang w:eastAsia="ru-RU"/>
    </w:rPr>
  </w:style>
  <w:style w:type="table" w:styleId="af0">
    <w:name w:val="Table Grid"/>
    <w:basedOn w:val="a6"/>
    <w:uiPriority w:val="39"/>
    <w:rsid w:val="00C475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1">
    <w:name w:val="Style11"/>
    <w:basedOn w:val="a4"/>
    <w:rsid w:val="00422FE2"/>
    <w:pPr>
      <w:widowControl w:val="0"/>
      <w:autoSpaceDE w:val="0"/>
      <w:autoSpaceDN w:val="0"/>
      <w:adjustRightInd w:val="0"/>
      <w:spacing w:after="0" w:line="298" w:lineRule="exact"/>
    </w:pPr>
    <w:rPr>
      <w:rFonts w:ascii="Times New Roman" w:eastAsia="Calibri" w:hAnsi="Times New Roman" w:cs="Times New Roman"/>
      <w:sz w:val="24"/>
      <w:szCs w:val="24"/>
      <w:lang w:eastAsia="ru-RU"/>
    </w:rPr>
  </w:style>
  <w:style w:type="character" w:styleId="af1">
    <w:name w:val="Hyperlink"/>
    <w:basedOn w:val="a5"/>
    <w:uiPriority w:val="99"/>
    <w:unhideWhenUsed/>
    <w:rsid w:val="00D2447A"/>
    <w:rPr>
      <w:color w:val="0000FF"/>
      <w:u w:val="single"/>
    </w:rPr>
  </w:style>
  <w:style w:type="paragraph" w:customStyle="1" w:styleId="ConsPlusNormal">
    <w:name w:val="ConsPlusNormal"/>
    <w:link w:val="ConsPlusNormal0"/>
    <w:rsid w:val="004C745F"/>
    <w:pPr>
      <w:widowControl w:val="0"/>
      <w:suppressAutoHyphens/>
      <w:autoSpaceDE w:val="0"/>
      <w:spacing w:after="0" w:line="240" w:lineRule="auto"/>
      <w:ind w:firstLine="720"/>
      <w:jc w:val="both"/>
    </w:pPr>
    <w:rPr>
      <w:rFonts w:ascii="Arial" w:eastAsia="Arial" w:hAnsi="Arial" w:cs="Arial"/>
      <w:sz w:val="20"/>
      <w:szCs w:val="24"/>
      <w:lang w:eastAsia="ar-SA"/>
    </w:rPr>
  </w:style>
  <w:style w:type="character" w:customStyle="1" w:styleId="ConsPlusNormal0">
    <w:name w:val="ConsPlusNormal Знак"/>
    <w:link w:val="ConsPlusNormal"/>
    <w:locked/>
    <w:rsid w:val="004C745F"/>
    <w:rPr>
      <w:rFonts w:ascii="Arial" w:eastAsia="Arial" w:hAnsi="Arial" w:cs="Arial"/>
      <w:sz w:val="20"/>
      <w:szCs w:val="24"/>
      <w:lang w:eastAsia="ar-SA"/>
    </w:rPr>
  </w:style>
  <w:style w:type="character" w:customStyle="1" w:styleId="ft24">
    <w:name w:val="ft24"/>
    <w:basedOn w:val="a5"/>
    <w:rsid w:val="00981721"/>
  </w:style>
  <w:style w:type="character" w:customStyle="1" w:styleId="ft122">
    <w:name w:val="ft122"/>
    <w:basedOn w:val="a5"/>
    <w:rsid w:val="00981721"/>
  </w:style>
  <w:style w:type="paragraph" w:styleId="af2">
    <w:name w:val="Balloon Text"/>
    <w:basedOn w:val="a4"/>
    <w:link w:val="af3"/>
    <w:uiPriority w:val="99"/>
    <w:unhideWhenUsed/>
    <w:rsid w:val="00705277"/>
    <w:pPr>
      <w:spacing w:after="0" w:line="240" w:lineRule="auto"/>
    </w:pPr>
    <w:rPr>
      <w:rFonts w:ascii="Segoe UI" w:hAnsi="Segoe UI" w:cs="Segoe UI"/>
      <w:sz w:val="18"/>
      <w:szCs w:val="18"/>
    </w:rPr>
  </w:style>
  <w:style w:type="character" w:customStyle="1" w:styleId="af3">
    <w:name w:val="Текст выноски Знак"/>
    <w:basedOn w:val="a5"/>
    <w:link w:val="af2"/>
    <w:uiPriority w:val="99"/>
    <w:rsid w:val="00705277"/>
    <w:rPr>
      <w:rFonts w:ascii="Segoe UI" w:hAnsi="Segoe UI" w:cs="Segoe UI"/>
      <w:sz w:val="18"/>
      <w:szCs w:val="18"/>
    </w:rPr>
  </w:style>
  <w:style w:type="paragraph" w:styleId="af4">
    <w:name w:val="footer"/>
    <w:basedOn w:val="a4"/>
    <w:link w:val="af5"/>
    <w:uiPriority w:val="99"/>
    <w:unhideWhenUsed/>
    <w:rsid w:val="00F25585"/>
    <w:pPr>
      <w:tabs>
        <w:tab w:val="center" w:pos="4677"/>
        <w:tab w:val="right" w:pos="9355"/>
      </w:tabs>
      <w:spacing w:after="0" w:line="240" w:lineRule="auto"/>
    </w:pPr>
  </w:style>
  <w:style w:type="character" w:customStyle="1" w:styleId="af5">
    <w:name w:val="Нижний колонтитул Знак"/>
    <w:basedOn w:val="a5"/>
    <w:link w:val="af4"/>
    <w:uiPriority w:val="99"/>
    <w:rsid w:val="00F25585"/>
  </w:style>
  <w:style w:type="paragraph" w:customStyle="1" w:styleId="TableParagraph">
    <w:name w:val="Table Paragraph"/>
    <w:basedOn w:val="a4"/>
    <w:uiPriority w:val="1"/>
    <w:qFormat/>
    <w:rsid w:val="00D07182"/>
    <w:pPr>
      <w:widowControl w:val="0"/>
      <w:spacing w:after="0" w:line="240" w:lineRule="auto"/>
    </w:pPr>
    <w:rPr>
      <w:lang w:val="en-US"/>
    </w:rPr>
  </w:style>
  <w:style w:type="paragraph" w:customStyle="1" w:styleId="Standard">
    <w:name w:val="Standard"/>
    <w:rsid w:val="003E3831"/>
    <w:pPr>
      <w:suppressAutoHyphens/>
      <w:spacing w:after="0" w:line="240" w:lineRule="auto"/>
      <w:textAlignment w:val="baseline"/>
    </w:pPr>
    <w:rPr>
      <w:rFonts w:ascii="Times New Roman" w:eastAsia="Times New Roman" w:hAnsi="Times New Roman" w:cs="Times New Roman"/>
      <w:kern w:val="1"/>
      <w:sz w:val="24"/>
      <w:szCs w:val="24"/>
      <w:lang w:eastAsia="ar-SA"/>
    </w:rPr>
  </w:style>
  <w:style w:type="table" w:customStyle="1" w:styleId="22">
    <w:name w:val="Сетка таблицы2"/>
    <w:basedOn w:val="a6"/>
    <w:next w:val="af0"/>
    <w:rsid w:val="00917C9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pple-converted-space">
    <w:name w:val="apple-converted-space"/>
    <w:basedOn w:val="a5"/>
    <w:rsid w:val="007B697C"/>
  </w:style>
  <w:style w:type="paragraph" w:styleId="32">
    <w:name w:val="Body Text Indent 3"/>
    <w:aliases w:val="Основной текст с выступом 3"/>
    <w:basedOn w:val="a4"/>
    <w:link w:val="33"/>
    <w:unhideWhenUsed/>
    <w:rsid w:val="0090307D"/>
    <w:pPr>
      <w:spacing w:after="120"/>
      <w:ind w:left="283"/>
    </w:pPr>
    <w:rPr>
      <w:sz w:val="16"/>
      <w:szCs w:val="16"/>
    </w:rPr>
  </w:style>
  <w:style w:type="character" w:customStyle="1" w:styleId="33">
    <w:name w:val="Основной текст с отступом 3 Знак"/>
    <w:aliases w:val="Основной текст с выступом 3 Знак"/>
    <w:basedOn w:val="a5"/>
    <w:link w:val="32"/>
    <w:rsid w:val="0090307D"/>
    <w:rPr>
      <w:sz w:val="16"/>
      <w:szCs w:val="16"/>
    </w:rPr>
  </w:style>
  <w:style w:type="paragraph" w:styleId="af6">
    <w:name w:val="Title"/>
    <w:basedOn w:val="a4"/>
    <w:link w:val="af7"/>
    <w:qFormat/>
    <w:rsid w:val="0090307D"/>
    <w:pPr>
      <w:overflowPunct w:val="0"/>
      <w:autoSpaceDE w:val="0"/>
      <w:autoSpaceDN w:val="0"/>
      <w:adjustRightInd w:val="0"/>
      <w:spacing w:after="0" w:line="360" w:lineRule="auto"/>
      <w:ind w:firstLine="600"/>
      <w:jc w:val="center"/>
    </w:pPr>
    <w:rPr>
      <w:rFonts w:ascii="Times New Roman" w:eastAsia="Times New Roman" w:hAnsi="Times New Roman" w:cs="Times New Roman"/>
      <w:b/>
      <w:bCs/>
      <w:sz w:val="24"/>
      <w:szCs w:val="24"/>
      <w:lang w:val="x-none" w:eastAsia="x-none"/>
    </w:rPr>
  </w:style>
  <w:style w:type="character" w:customStyle="1" w:styleId="af7">
    <w:name w:val="Заголовок Знак"/>
    <w:basedOn w:val="a5"/>
    <w:link w:val="af6"/>
    <w:rsid w:val="0090307D"/>
    <w:rPr>
      <w:rFonts w:ascii="Times New Roman" w:eastAsia="Times New Roman" w:hAnsi="Times New Roman" w:cs="Times New Roman"/>
      <w:b/>
      <w:bCs/>
      <w:sz w:val="24"/>
      <w:szCs w:val="24"/>
      <w:lang w:val="x-none" w:eastAsia="x-none"/>
    </w:rPr>
  </w:style>
  <w:style w:type="paragraph" w:styleId="23">
    <w:name w:val="Body Text Indent 2"/>
    <w:aliases w:val="Знак2,Основной для текста"/>
    <w:basedOn w:val="a4"/>
    <w:link w:val="24"/>
    <w:uiPriority w:val="99"/>
    <w:rsid w:val="0090307D"/>
    <w:pPr>
      <w:overflowPunct w:val="0"/>
      <w:autoSpaceDE w:val="0"/>
      <w:autoSpaceDN w:val="0"/>
      <w:adjustRightInd w:val="0"/>
      <w:spacing w:after="120" w:line="480" w:lineRule="auto"/>
      <w:ind w:left="283" w:firstLine="720"/>
      <w:jc w:val="both"/>
    </w:pPr>
    <w:rPr>
      <w:rFonts w:ascii="Times New Roman" w:eastAsia="Times New Roman" w:hAnsi="Times New Roman" w:cs="Times New Roman"/>
      <w:sz w:val="24"/>
      <w:szCs w:val="24"/>
      <w:lang w:eastAsia="ru-RU"/>
    </w:rPr>
  </w:style>
  <w:style w:type="character" w:customStyle="1" w:styleId="24">
    <w:name w:val="Основной текст с отступом 2 Знак"/>
    <w:aliases w:val="Знак2 Знак,Основной для текста Знак"/>
    <w:basedOn w:val="a5"/>
    <w:link w:val="23"/>
    <w:uiPriority w:val="99"/>
    <w:rsid w:val="0090307D"/>
    <w:rPr>
      <w:rFonts w:ascii="Times New Roman" w:eastAsia="Times New Roman" w:hAnsi="Times New Roman" w:cs="Times New Roman"/>
      <w:sz w:val="24"/>
      <w:szCs w:val="24"/>
      <w:lang w:eastAsia="ru-RU"/>
    </w:rPr>
  </w:style>
  <w:style w:type="paragraph" w:styleId="af8">
    <w:name w:val="Body Text Indent"/>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Основной текст 1,Нумерованный список !!"/>
    <w:basedOn w:val="a4"/>
    <w:link w:val="12"/>
    <w:rsid w:val="0090307D"/>
    <w:pPr>
      <w:overflowPunct w:val="0"/>
      <w:autoSpaceDE w:val="0"/>
      <w:autoSpaceDN w:val="0"/>
      <w:adjustRightInd w:val="0"/>
      <w:spacing w:after="120" w:line="360" w:lineRule="auto"/>
      <w:ind w:left="283" w:firstLine="720"/>
      <w:jc w:val="both"/>
    </w:pPr>
    <w:rPr>
      <w:rFonts w:ascii="Times New Roman" w:eastAsia="Times New Roman" w:hAnsi="Times New Roman" w:cs="Times New Roman"/>
      <w:sz w:val="24"/>
      <w:szCs w:val="24"/>
      <w:lang w:val="x-none" w:eastAsia="x-none"/>
    </w:rPr>
  </w:style>
  <w:style w:type="character" w:customStyle="1" w:styleId="12">
    <w:name w:val="Основной текст с отступом Знак1"/>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Знак,Основной текст 1 Знак"/>
    <w:link w:val="af8"/>
    <w:rsid w:val="0090307D"/>
    <w:rPr>
      <w:rFonts w:ascii="Times New Roman" w:eastAsia="Times New Roman" w:hAnsi="Times New Roman" w:cs="Times New Roman"/>
      <w:sz w:val="24"/>
      <w:szCs w:val="24"/>
      <w:lang w:val="x-none" w:eastAsia="x-none"/>
    </w:rPr>
  </w:style>
  <w:style w:type="character" w:customStyle="1" w:styleId="af9">
    <w:name w:val="Основной текст с отступом Знак"/>
    <w:basedOn w:val="a5"/>
    <w:rsid w:val="0090307D"/>
  </w:style>
  <w:style w:type="paragraph" w:styleId="a">
    <w:name w:val="List Bullet"/>
    <w:aliases w:val="Маркированный"/>
    <w:basedOn w:val="a4"/>
    <w:link w:val="afa"/>
    <w:rsid w:val="0090307D"/>
    <w:pPr>
      <w:numPr>
        <w:numId w:val="13"/>
      </w:numPr>
      <w:overflowPunct w:val="0"/>
      <w:autoSpaceDE w:val="0"/>
      <w:autoSpaceDN w:val="0"/>
      <w:adjustRightInd w:val="0"/>
      <w:spacing w:after="0" w:line="360" w:lineRule="auto"/>
      <w:jc w:val="both"/>
    </w:pPr>
    <w:rPr>
      <w:rFonts w:ascii="Times New Roman" w:eastAsia="Times New Roman" w:hAnsi="Times New Roman" w:cs="Times New Roman"/>
      <w:sz w:val="24"/>
      <w:szCs w:val="24"/>
      <w:lang w:eastAsia="ru-RU"/>
    </w:rPr>
  </w:style>
  <w:style w:type="character" w:customStyle="1" w:styleId="afa">
    <w:name w:val="Маркированный список Знак"/>
    <w:aliases w:val="Маркированный Знак"/>
    <w:link w:val="a"/>
    <w:rsid w:val="0090307D"/>
    <w:rPr>
      <w:rFonts w:ascii="Times New Roman" w:eastAsia="Times New Roman" w:hAnsi="Times New Roman" w:cs="Times New Roman"/>
      <w:sz w:val="24"/>
      <w:szCs w:val="24"/>
      <w:lang w:eastAsia="ru-RU"/>
    </w:rPr>
  </w:style>
  <w:style w:type="paragraph" w:customStyle="1" w:styleId="25">
    <w:name w:val="Обычный2"/>
    <w:link w:val="Normal"/>
    <w:rsid w:val="0090307D"/>
    <w:pPr>
      <w:snapToGrid w:val="0"/>
      <w:spacing w:after="0" w:line="240" w:lineRule="auto"/>
    </w:pPr>
    <w:rPr>
      <w:rFonts w:ascii="Times New Roman" w:eastAsia="Times New Roman" w:hAnsi="Times New Roman" w:cs="Times New Roman"/>
      <w:szCs w:val="20"/>
      <w:lang w:eastAsia="ru-RU"/>
    </w:rPr>
  </w:style>
  <w:style w:type="character" w:customStyle="1" w:styleId="Normal">
    <w:name w:val="Normal Знак"/>
    <w:link w:val="25"/>
    <w:rsid w:val="0090307D"/>
    <w:rPr>
      <w:rFonts w:ascii="Times New Roman" w:eastAsia="Times New Roman" w:hAnsi="Times New Roman" w:cs="Times New Roman"/>
      <w:szCs w:val="20"/>
      <w:lang w:eastAsia="ru-RU"/>
    </w:rPr>
  </w:style>
  <w:style w:type="paragraph" w:customStyle="1" w:styleId="220">
    <w:name w:val="Основной текст с отступом 22"/>
    <w:basedOn w:val="a4"/>
    <w:rsid w:val="0090307D"/>
    <w:pPr>
      <w:keepNext/>
      <w:suppressAutoHyphens/>
      <w:spacing w:after="0" w:line="360" w:lineRule="auto"/>
      <w:ind w:firstLine="720"/>
      <w:jc w:val="both"/>
    </w:pPr>
    <w:rPr>
      <w:rFonts w:ascii="Times New Roman" w:eastAsia="Times New Roman" w:hAnsi="Times New Roman" w:cs="Times New Roman"/>
      <w:sz w:val="28"/>
      <w:szCs w:val="20"/>
      <w:lang w:eastAsia="ar-SA"/>
    </w:rPr>
  </w:style>
  <w:style w:type="paragraph" w:customStyle="1" w:styleId="Style13">
    <w:name w:val="Style13"/>
    <w:basedOn w:val="a4"/>
    <w:rsid w:val="0090307D"/>
    <w:pPr>
      <w:widowControl w:val="0"/>
      <w:autoSpaceDE w:val="0"/>
      <w:autoSpaceDN w:val="0"/>
      <w:adjustRightInd w:val="0"/>
      <w:spacing w:after="0" w:line="418" w:lineRule="exact"/>
      <w:jc w:val="both"/>
    </w:pPr>
    <w:rPr>
      <w:rFonts w:ascii="Arial" w:eastAsia="Times New Roman" w:hAnsi="Arial" w:cs="Times New Roman"/>
      <w:sz w:val="24"/>
      <w:szCs w:val="24"/>
      <w:lang w:eastAsia="ru-RU"/>
    </w:rPr>
  </w:style>
  <w:style w:type="character" w:customStyle="1" w:styleId="FontStyle50">
    <w:name w:val="Font Style50"/>
    <w:rsid w:val="0090307D"/>
    <w:rPr>
      <w:rFonts w:ascii="Arial" w:hAnsi="Arial" w:cs="Arial"/>
      <w:sz w:val="22"/>
      <w:szCs w:val="22"/>
    </w:rPr>
  </w:style>
  <w:style w:type="paragraph" w:customStyle="1" w:styleId="xl24">
    <w:name w:val="xl24"/>
    <w:basedOn w:val="a4"/>
    <w:rsid w:val="0090307D"/>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13">
    <w:name w:val="Стиль1"/>
    <w:basedOn w:val="1"/>
    <w:rsid w:val="004C3E66"/>
    <w:pPr>
      <w:keepNext w:val="0"/>
      <w:suppressAutoHyphens/>
      <w:spacing w:before="120"/>
      <w:jc w:val="center"/>
      <w:outlineLvl w:val="9"/>
    </w:pPr>
    <w:rPr>
      <w:rFonts w:cs="Arial"/>
      <w:spacing w:val="-1"/>
      <w:kern w:val="2"/>
      <w:sz w:val="28"/>
      <w:lang w:eastAsia="ar-SA"/>
    </w:rPr>
  </w:style>
  <w:style w:type="paragraph" w:styleId="afb">
    <w:name w:val="No Spacing"/>
    <w:link w:val="afc"/>
    <w:uiPriority w:val="1"/>
    <w:qFormat/>
    <w:rsid w:val="004C3E66"/>
    <w:pPr>
      <w:spacing w:after="0" w:line="240" w:lineRule="auto"/>
    </w:pPr>
    <w:rPr>
      <w:rFonts w:ascii="Calibri" w:eastAsia="Times New Roman" w:hAnsi="Calibri" w:cs="Calibri"/>
      <w:lang w:eastAsia="ru-RU"/>
    </w:rPr>
  </w:style>
  <w:style w:type="character" w:customStyle="1" w:styleId="afc">
    <w:name w:val="Без интервала Знак"/>
    <w:link w:val="afb"/>
    <w:uiPriority w:val="1"/>
    <w:rsid w:val="004C3E66"/>
    <w:rPr>
      <w:rFonts w:ascii="Calibri" w:eastAsia="Times New Roman" w:hAnsi="Calibri" w:cs="Calibri"/>
      <w:lang w:eastAsia="ru-RU"/>
    </w:rPr>
  </w:style>
  <w:style w:type="paragraph" w:styleId="afd">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4"/>
    <w:next w:val="a4"/>
    <w:link w:val="26"/>
    <w:qFormat/>
    <w:rsid w:val="004C3E66"/>
    <w:pPr>
      <w:spacing w:after="0" w:line="240" w:lineRule="auto"/>
      <w:jc w:val="center"/>
    </w:pPr>
    <w:rPr>
      <w:rFonts w:ascii="Times New Roman" w:eastAsia="Times New Roman" w:hAnsi="Times New Roman" w:cs="Times New Roman"/>
      <w:b/>
      <w:bCs/>
      <w:sz w:val="24"/>
      <w:szCs w:val="24"/>
      <w:lang w:eastAsia="ru-RU"/>
    </w:rPr>
  </w:style>
  <w:style w:type="character" w:customStyle="1" w:styleId="26">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d"/>
    <w:locked/>
    <w:rsid w:val="004C3E66"/>
    <w:rPr>
      <w:rFonts w:ascii="Times New Roman" w:eastAsia="Times New Roman" w:hAnsi="Times New Roman" w:cs="Times New Roman"/>
      <w:b/>
      <w:bCs/>
      <w:sz w:val="24"/>
      <w:szCs w:val="24"/>
      <w:lang w:eastAsia="ru-RU"/>
    </w:rPr>
  </w:style>
  <w:style w:type="paragraph" w:styleId="a2">
    <w:name w:val="List"/>
    <w:basedOn w:val="a4"/>
    <w:link w:val="afe"/>
    <w:rsid w:val="004C3E66"/>
    <w:pPr>
      <w:numPr>
        <w:numId w:val="15"/>
      </w:numPr>
      <w:spacing w:after="60" w:line="240" w:lineRule="auto"/>
      <w:jc w:val="both"/>
    </w:pPr>
    <w:rPr>
      <w:rFonts w:ascii="Times New Roman" w:eastAsia="Times New Roman" w:hAnsi="Times New Roman" w:cs="Times New Roman"/>
      <w:snapToGrid w:val="0"/>
      <w:sz w:val="24"/>
      <w:szCs w:val="24"/>
      <w:lang w:eastAsia="ru-RU"/>
    </w:rPr>
  </w:style>
  <w:style w:type="character" w:customStyle="1" w:styleId="afe">
    <w:name w:val="Список Знак"/>
    <w:link w:val="a2"/>
    <w:rsid w:val="004C3E66"/>
    <w:rPr>
      <w:rFonts w:ascii="Times New Roman" w:eastAsia="Times New Roman" w:hAnsi="Times New Roman" w:cs="Times New Roman"/>
      <w:snapToGrid w:val="0"/>
      <w:sz w:val="24"/>
      <w:szCs w:val="24"/>
      <w:lang w:eastAsia="ru-RU"/>
    </w:rPr>
  </w:style>
  <w:style w:type="paragraph" w:customStyle="1" w:styleId="aff">
    <w:name w:val="Таблица"/>
    <w:basedOn w:val="a4"/>
    <w:rsid w:val="004C3E66"/>
    <w:pPr>
      <w:suppressAutoHyphens/>
      <w:spacing w:after="0" w:line="240" w:lineRule="auto"/>
      <w:jc w:val="both"/>
    </w:pPr>
    <w:rPr>
      <w:rFonts w:ascii="Times New Roman" w:eastAsia="Calibri" w:hAnsi="Times New Roman" w:cs="Times New Roman"/>
      <w:b/>
      <w:sz w:val="24"/>
      <w:lang w:eastAsia="ar-SA"/>
    </w:rPr>
  </w:style>
  <w:style w:type="paragraph" w:styleId="aff0">
    <w:name w:val="Subtitle"/>
    <w:basedOn w:val="a4"/>
    <w:next w:val="ac"/>
    <w:link w:val="aff1"/>
    <w:qFormat/>
    <w:rsid w:val="004C3E66"/>
    <w:pPr>
      <w:keepNext/>
      <w:widowControl w:val="0"/>
      <w:suppressAutoHyphens/>
      <w:autoSpaceDE w:val="0"/>
      <w:spacing w:before="240" w:after="120" w:line="240" w:lineRule="auto"/>
      <w:jc w:val="center"/>
    </w:pPr>
    <w:rPr>
      <w:rFonts w:ascii="Arial" w:eastAsia="Microsoft YaHei" w:hAnsi="Arial" w:cs="Mangal"/>
      <w:i/>
      <w:iCs/>
      <w:sz w:val="28"/>
      <w:szCs w:val="28"/>
      <w:lang w:eastAsia="ar-SA"/>
    </w:rPr>
  </w:style>
  <w:style w:type="character" w:customStyle="1" w:styleId="aff1">
    <w:name w:val="Подзаголовок Знак"/>
    <w:basedOn w:val="a5"/>
    <w:link w:val="aff0"/>
    <w:rsid w:val="004C3E66"/>
    <w:rPr>
      <w:rFonts w:ascii="Arial" w:eastAsia="Microsoft YaHei" w:hAnsi="Arial" w:cs="Mangal"/>
      <w:i/>
      <w:iCs/>
      <w:sz w:val="28"/>
      <w:szCs w:val="28"/>
      <w:lang w:eastAsia="ar-SA"/>
    </w:rPr>
  </w:style>
  <w:style w:type="paragraph" w:customStyle="1" w:styleId="14">
    <w:name w:val="Текст ПЗ Первая строка:  1 см"/>
    <w:rsid w:val="004C3E66"/>
    <w:pPr>
      <w:spacing w:after="0" w:line="240" w:lineRule="auto"/>
      <w:ind w:firstLine="567"/>
      <w:jc w:val="both"/>
    </w:pPr>
    <w:rPr>
      <w:rFonts w:ascii="ISOCPEUR" w:eastAsia="Times New Roman" w:hAnsi="ISOCPEUR" w:cs="Times New Roman"/>
      <w:i/>
      <w:sz w:val="28"/>
      <w:szCs w:val="20"/>
      <w:lang w:eastAsia="ru-RU"/>
    </w:rPr>
  </w:style>
  <w:style w:type="paragraph" w:customStyle="1" w:styleId="bodytext">
    <w:name w:val="bodytext"/>
    <w:basedOn w:val="a4"/>
    <w:rsid w:val="004C3E6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
    <w:name w:val="S_Обычный"/>
    <w:basedOn w:val="a4"/>
    <w:link w:val="S0"/>
    <w:qFormat/>
    <w:rsid w:val="004C3E66"/>
    <w:pPr>
      <w:spacing w:after="0" w:line="276" w:lineRule="auto"/>
      <w:ind w:firstLine="567"/>
      <w:jc w:val="both"/>
    </w:pPr>
    <w:rPr>
      <w:rFonts w:ascii="Bookman Old Style" w:eastAsia="Times New Roman" w:hAnsi="Bookman Old Style" w:cs="Times New Roman"/>
      <w:sz w:val="24"/>
      <w:szCs w:val="24"/>
      <w:lang w:eastAsia="ru-RU"/>
    </w:rPr>
  </w:style>
  <w:style w:type="character" w:customStyle="1" w:styleId="S0">
    <w:name w:val="S_Обычный Знак"/>
    <w:basedOn w:val="a5"/>
    <w:link w:val="S"/>
    <w:rsid w:val="004C3E66"/>
    <w:rPr>
      <w:rFonts w:ascii="Bookman Old Style" w:eastAsia="Times New Roman" w:hAnsi="Bookman Old Style" w:cs="Times New Roman"/>
      <w:sz w:val="24"/>
      <w:szCs w:val="24"/>
      <w:lang w:eastAsia="ru-RU"/>
    </w:rPr>
  </w:style>
  <w:style w:type="character" w:styleId="aff2">
    <w:name w:val="Emphasis"/>
    <w:qFormat/>
    <w:rsid w:val="004C3E66"/>
    <w:rPr>
      <w:i/>
      <w:iCs/>
    </w:rPr>
  </w:style>
  <w:style w:type="character" w:customStyle="1" w:styleId="40">
    <w:name w:val="Заголовок 4 Знак"/>
    <w:basedOn w:val="a5"/>
    <w:link w:val="4"/>
    <w:uiPriority w:val="99"/>
    <w:rsid w:val="00D24670"/>
    <w:rPr>
      <w:rFonts w:ascii="Times New Roman" w:eastAsia="Times New Roman" w:hAnsi="Times New Roman" w:cs="Times New Roman"/>
      <w:b/>
      <w:bCs/>
      <w:sz w:val="24"/>
      <w:szCs w:val="24"/>
      <w:lang w:eastAsia="ru-RU"/>
    </w:rPr>
  </w:style>
  <w:style w:type="character" w:customStyle="1" w:styleId="50">
    <w:name w:val="Заголовок 5 Знак"/>
    <w:basedOn w:val="a5"/>
    <w:link w:val="5"/>
    <w:uiPriority w:val="99"/>
    <w:rsid w:val="00D24670"/>
    <w:rPr>
      <w:rFonts w:ascii="Times New Roman" w:eastAsia="Times New Roman" w:hAnsi="Times New Roman" w:cs="Times New Roman"/>
      <w:b/>
      <w:bCs/>
      <w:sz w:val="24"/>
      <w:szCs w:val="24"/>
      <w:lang w:eastAsia="ru-RU"/>
    </w:rPr>
  </w:style>
  <w:style w:type="character" w:customStyle="1" w:styleId="60">
    <w:name w:val="Заголовок 6 Знак"/>
    <w:basedOn w:val="a5"/>
    <w:link w:val="6"/>
    <w:uiPriority w:val="99"/>
    <w:rsid w:val="00D24670"/>
    <w:rPr>
      <w:rFonts w:ascii="Times New Roman" w:eastAsia="Times New Roman" w:hAnsi="Times New Roman" w:cs="Times New Roman"/>
      <w:b/>
      <w:bCs/>
      <w:sz w:val="28"/>
      <w:szCs w:val="24"/>
      <w:lang w:eastAsia="ru-RU"/>
    </w:rPr>
  </w:style>
  <w:style w:type="character" w:customStyle="1" w:styleId="70">
    <w:name w:val="Заголовок 7 Знак"/>
    <w:basedOn w:val="a5"/>
    <w:link w:val="7"/>
    <w:rsid w:val="00D24670"/>
    <w:rPr>
      <w:rFonts w:ascii="Calibri" w:eastAsia="Times New Roman" w:hAnsi="Calibri" w:cs="Times New Roman"/>
      <w:sz w:val="24"/>
      <w:szCs w:val="24"/>
      <w:lang w:eastAsia="ru-RU"/>
    </w:rPr>
  </w:style>
  <w:style w:type="numbering" w:customStyle="1" w:styleId="15">
    <w:name w:val="Нет списка1"/>
    <w:next w:val="a7"/>
    <w:uiPriority w:val="99"/>
    <w:semiHidden/>
    <w:rsid w:val="00D24670"/>
  </w:style>
  <w:style w:type="paragraph" w:styleId="34">
    <w:name w:val="Body Text 3"/>
    <w:basedOn w:val="a4"/>
    <w:link w:val="35"/>
    <w:uiPriority w:val="99"/>
    <w:rsid w:val="00D24670"/>
    <w:pPr>
      <w:tabs>
        <w:tab w:val="left" w:pos="1695"/>
      </w:tabs>
      <w:spacing w:after="0" w:line="240" w:lineRule="auto"/>
      <w:jc w:val="center"/>
    </w:pPr>
    <w:rPr>
      <w:rFonts w:ascii="Times New Roman" w:eastAsia="Times New Roman" w:hAnsi="Times New Roman" w:cs="Times New Roman"/>
      <w:sz w:val="24"/>
      <w:szCs w:val="24"/>
      <w:lang w:eastAsia="ru-RU"/>
    </w:rPr>
  </w:style>
  <w:style w:type="character" w:customStyle="1" w:styleId="35">
    <w:name w:val="Основной текст 3 Знак"/>
    <w:basedOn w:val="a5"/>
    <w:link w:val="34"/>
    <w:uiPriority w:val="99"/>
    <w:rsid w:val="00D24670"/>
    <w:rPr>
      <w:rFonts w:ascii="Times New Roman" w:eastAsia="Times New Roman" w:hAnsi="Times New Roman" w:cs="Times New Roman"/>
      <w:sz w:val="24"/>
      <w:szCs w:val="24"/>
      <w:lang w:eastAsia="ru-RU"/>
    </w:rPr>
  </w:style>
  <w:style w:type="paragraph" w:customStyle="1" w:styleId="conspluscell">
    <w:name w:val="conspluscell"/>
    <w:basedOn w:val="a4"/>
    <w:rsid w:val="00D24670"/>
    <w:pPr>
      <w:spacing w:before="75" w:after="75" w:line="240" w:lineRule="auto"/>
    </w:pPr>
    <w:rPr>
      <w:rFonts w:ascii="Arial" w:eastAsia="Times New Roman" w:hAnsi="Arial" w:cs="Arial"/>
      <w:color w:val="000000"/>
      <w:sz w:val="20"/>
      <w:szCs w:val="20"/>
      <w:lang w:eastAsia="ru-RU"/>
    </w:rPr>
  </w:style>
  <w:style w:type="paragraph" w:customStyle="1" w:styleId="16">
    <w:name w:val="Без интервала1"/>
    <w:rsid w:val="00D24670"/>
    <w:pPr>
      <w:spacing w:after="0" w:line="240" w:lineRule="auto"/>
    </w:pPr>
    <w:rPr>
      <w:rFonts w:ascii="Calibri" w:eastAsia="Times New Roman" w:hAnsi="Calibri" w:cs="Times New Roman"/>
    </w:rPr>
  </w:style>
  <w:style w:type="paragraph" w:customStyle="1" w:styleId="printj">
    <w:name w:val="printj"/>
    <w:basedOn w:val="a4"/>
    <w:rsid w:val="00D24670"/>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7">
    <w:name w:val="Сетка таблицы1"/>
    <w:basedOn w:val="a6"/>
    <w:next w:val="af0"/>
    <w:rsid w:val="00D24670"/>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nformat">
    <w:name w:val="ConsPlusNonformat"/>
    <w:rsid w:val="00D24670"/>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8">
    <w:name w:val="Абзац списка1"/>
    <w:basedOn w:val="a4"/>
    <w:rsid w:val="00D24670"/>
    <w:pPr>
      <w:spacing w:after="0" w:line="240" w:lineRule="auto"/>
      <w:ind w:left="720"/>
      <w:contextualSpacing/>
    </w:pPr>
    <w:rPr>
      <w:rFonts w:ascii="Times New Roman" w:eastAsia="Calibri" w:hAnsi="Times New Roman" w:cs="Times New Roman"/>
      <w:sz w:val="24"/>
      <w:szCs w:val="24"/>
      <w:lang w:eastAsia="ru-RU"/>
    </w:rPr>
  </w:style>
  <w:style w:type="character" w:customStyle="1" w:styleId="0pt">
    <w:name w:val="Основной текст + Интервал 0 pt"/>
    <w:rsid w:val="00D24670"/>
    <w:rPr>
      <w:rFonts w:ascii="Times New Roman" w:eastAsia="Times New Roman" w:hAnsi="Times New Roman" w:cs="Times New Roman"/>
      <w:b w:val="0"/>
      <w:bCs w:val="0"/>
      <w:i w:val="0"/>
      <w:iCs w:val="0"/>
      <w:smallCaps w:val="0"/>
      <w:strike w:val="0"/>
      <w:color w:val="000000"/>
      <w:spacing w:val="3"/>
      <w:w w:val="100"/>
      <w:position w:val="0"/>
      <w:sz w:val="21"/>
      <w:szCs w:val="21"/>
      <w:u w:val="none"/>
      <w:lang w:val="ru-RU"/>
    </w:rPr>
  </w:style>
  <w:style w:type="character" w:customStyle="1" w:styleId="aff3">
    <w:name w:val="Основной текст_"/>
    <w:link w:val="19"/>
    <w:rsid w:val="00D24670"/>
    <w:rPr>
      <w:rFonts w:eastAsia="Times New Roman"/>
      <w:spacing w:val="4"/>
      <w:sz w:val="21"/>
      <w:szCs w:val="21"/>
      <w:shd w:val="clear" w:color="auto" w:fill="FFFFFF"/>
    </w:rPr>
  </w:style>
  <w:style w:type="paragraph" w:customStyle="1" w:styleId="19">
    <w:name w:val="Основной текст1"/>
    <w:basedOn w:val="a4"/>
    <w:link w:val="aff3"/>
    <w:rsid w:val="00D24670"/>
    <w:pPr>
      <w:widowControl w:val="0"/>
      <w:shd w:val="clear" w:color="auto" w:fill="FFFFFF"/>
      <w:spacing w:before="240" w:after="0" w:line="274" w:lineRule="exact"/>
      <w:ind w:firstLine="720"/>
      <w:jc w:val="both"/>
    </w:pPr>
    <w:rPr>
      <w:rFonts w:eastAsia="Times New Roman"/>
      <w:spacing w:val="4"/>
      <w:sz w:val="21"/>
      <w:szCs w:val="21"/>
    </w:rPr>
  </w:style>
  <w:style w:type="character" w:customStyle="1" w:styleId="9pt0pt">
    <w:name w:val="Основной текст + 9 pt;Полужирный;Интервал 0 pt"/>
    <w:rsid w:val="00D24670"/>
    <w:rPr>
      <w:rFonts w:ascii="Times New Roman" w:eastAsia="Times New Roman" w:hAnsi="Times New Roman" w:cs="Times New Roman"/>
      <w:b/>
      <w:bCs/>
      <w:i w:val="0"/>
      <w:iCs w:val="0"/>
      <w:smallCaps w:val="0"/>
      <w:strike w:val="0"/>
      <w:color w:val="000000"/>
      <w:spacing w:val="1"/>
      <w:w w:val="100"/>
      <w:position w:val="0"/>
      <w:sz w:val="18"/>
      <w:szCs w:val="18"/>
      <w:u w:val="none"/>
      <w:lang w:val="ru-RU"/>
    </w:rPr>
  </w:style>
  <w:style w:type="character" w:customStyle="1" w:styleId="Corbel9pt0pt">
    <w:name w:val="Основной текст + Corbel;9 pt;Курсив;Интервал 0 pt"/>
    <w:rsid w:val="00D24670"/>
    <w:rPr>
      <w:rFonts w:ascii="Corbel" w:eastAsia="Corbel" w:hAnsi="Corbel" w:cs="Corbel"/>
      <w:b w:val="0"/>
      <w:bCs w:val="0"/>
      <w:i/>
      <w:iCs/>
      <w:smallCaps w:val="0"/>
      <w:strike w:val="0"/>
      <w:color w:val="000000"/>
      <w:spacing w:val="0"/>
      <w:w w:val="100"/>
      <w:position w:val="0"/>
      <w:sz w:val="18"/>
      <w:szCs w:val="18"/>
      <w:u w:val="none"/>
    </w:rPr>
  </w:style>
  <w:style w:type="character" w:customStyle="1" w:styleId="MingLiU45pt0pt">
    <w:name w:val="Основной текст + MingLiU;4;5 pt;Интервал 0 pt"/>
    <w:rsid w:val="00D24670"/>
    <w:rPr>
      <w:rFonts w:ascii="MingLiU" w:eastAsia="MingLiU" w:hAnsi="MingLiU" w:cs="MingLiU"/>
      <w:b w:val="0"/>
      <w:bCs w:val="0"/>
      <w:i w:val="0"/>
      <w:iCs w:val="0"/>
      <w:smallCaps w:val="0"/>
      <w:strike w:val="0"/>
      <w:color w:val="000000"/>
      <w:spacing w:val="-18"/>
      <w:w w:val="100"/>
      <w:position w:val="0"/>
      <w:sz w:val="9"/>
      <w:szCs w:val="9"/>
      <w:u w:val="none"/>
      <w:shd w:val="clear" w:color="auto" w:fill="FFFFFF"/>
      <w:lang w:val="ru-RU"/>
    </w:rPr>
  </w:style>
  <w:style w:type="paragraph" w:customStyle="1" w:styleId="1a">
    <w:name w:val="Без интервала1"/>
    <w:rsid w:val="00D24670"/>
    <w:pPr>
      <w:spacing w:after="0" w:line="240" w:lineRule="auto"/>
    </w:pPr>
    <w:rPr>
      <w:rFonts w:ascii="Calibri" w:eastAsia="Times New Roman" w:hAnsi="Calibri" w:cs="Times New Roman"/>
    </w:rPr>
  </w:style>
  <w:style w:type="paragraph" w:styleId="27">
    <w:name w:val="Body Text 2"/>
    <w:basedOn w:val="a4"/>
    <w:link w:val="28"/>
    <w:rsid w:val="00D24670"/>
    <w:pPr>
      <w:spacing w:after="120" w:line="480" w:lineRule="auto"/>
    </w:pPr>
    <w:rPr>
      <w:rFonts w:ascii="Times New Roman" w:eastAsia="Times New Roman" w:hAnsi="Times New Roman" w:cs="Times New Roman"/>
      <w:sz w:val="24"/>
      <w:szCs w:val="24"/>
      <w:lang w:val="x-none" w:eastAsia="x-none"/>
    </w:rPr>
  </w:style>
  <w:style w:type="character" w:customStyle="1" w:styleId="28">
    <w:name w:val="Основной текст 2 Знак"/>
    <w:basedOn w:val="a5"/>
    <w:link w:val="27"/>
    <w:rsid w:val="00D24670"/>
    <w:rPr>
      <w:rFonts w:ascii="Times New Roman" w:eastAsia="Times New Roman" w:hAnsi="Times New Roman" w:cs="Times New Roman"/>
      <w:sz w:val="24"/>
      <w:szCs w:val="24"/>
      <w:lang w:val="x-none" w:eastAsia="x-none"/>
    </w:rPr>
  </w:style>
  <w:style w:type="numbering" w:customStyle="1" w:styleId="110">
    <w:name w:val="Нет списка11"/>
    <w:next w:val="a7"/>
    <w:semiHidden/>
    <w:rsid w:val="00D24670"/>
  </w:style>
  <w:style w:type="character" w:customStyle="1" w:styleId="1b">
    <w:name w:val="Основной шрифт абзаца1"/>
    <w:rsid w:val="00D24670"/>
  </w:style>
  <w:style w:type="character" w:customStyle="1" w:styleId="Heading1Char">
    <w:name w:val="Heading 1 Char"/>
    <w:rsid w:val="00D24670"/>
    <w:rPr>
      <w:rFonts w:ascii="Cambria" w:hAnsi="Cambria" w:cs="font369"/>
      <w:b/>
      <w:bCs/>
      <w:kern w:val="1"/>
      <w:sz w:val="32"/>
      <w:szCs w:val="32"/>
    </w:rPr>
  </w:style>
  <w:style w:type="character" w:customStyle="1" w:styleId="Heading2Char">
    <w:name w:val="Heading 2 Char"/>
    <w:rsid w:val="00D24670"/>
    <w:rPr>
      <w:rFonts w:ascii="Cambria" w:hAnsi="Cambria" w:cs="font369"/>
      <w:b/>
      <w:bCs/>
      <w:i/>
      <w:iCs/>
      <w:sz w:val="28"/>
      <w:szCs w:val="28"/>
    </w:rPr>
  </w:style>
  <w:style w:type="character" w:customStyle="1" w:styleId="Heading5Char">
    <w:name w:val="Heading 5 Char"/>
    <w:rsid w:val="00D24670"/>
    <w:rPr>
      <w:rFonts w:ascii="Calibri" w:hAnsi="Calibri" w:cs="font369"/>
      <w:b/>
      <w:bCs/>
      <w:i/>
      <w:iCs/>
      <w:sz w:val="26"/>
      <w:szCs w:val="26"/>
    </w:rPr>
  </w:style>
  <w:style w:type="character" w:customStyle="1" w:styleId="Heading7Char">
    <w:name w:val="Heading 7 Char"/>
    <w:rsid w:val="00D24670"/>
    <w:rPr>
      <w:rFonts w:ascii="Calibri" w:hAnsi="Calibri" w:cs="font369"/>
      <w:sz w:val="24"/>
      <w:szCs w:val="24"/>
    </w:rPr>
  </w:style>
  <w:style w:type="paragraph" w:customStyle="1" w:styleId="1c">
    <w:name w:val="Название1"/>
    <w:basedOn w:val="a4"/>
    <w:rsid w:val="00D24670"/>
    <w:pPr>
      <w:suppressLineNumbers/>
      <w:suppressAutoHyphens/>
      <w:spacing w:before="120" w:after="120" w:line="276" w:lineRule="auto"/>
    </w:pPr>
    <w:rPr>
      <w:rFonts w:ascii="Times New Roman" w:eastAsia="Arial Unicode MS" w:hAnsi="Times New Roman" w:cs="Calibri"/>
      <w:i/>
      <w:iCs/>
      <w:kern w:val="1"/>
      <w:sz w:val="24"/>
      <w:szCs w:val="24"/>
      <w:lang w:eastAsia="hi-IN" w:bidi="hi-IN"/>
    </w:rPr>
  </w:style>
  <w:style w:type="paragraph" w:customStyle="1" w:styleId="1d">
    <w:name w:val="Указатель1"/>
    <w:basedOn w:val="a4"/>
    <w:rsid w:val="00D24670"/>
    <w:pPr>
      <w:suppressLineNumbers/>
      <w:suppressAutoHyphens/>
      <w:spacing w:after="200" w:line="276" w:lineRule="auto"/>
    </w:pPr>
    <w:rPr>
      <w:rFonts w:ascii="Times New Roman" w:eastAsia="Arial Unicode MS" w:hAnsi="Times New Roman" w:cs="Calibri"/>
      <w:kern w:val="1"/>
      <w:sz w:val="24"/>
      <w:szCs w:val="24"/>
      <w:lang w:eastAsia="hi-IN" w:bidi="hi-IN"/>
    </w:rPr>
  </w:style>
  <w:style w:type="character" w:styleId="aff4">
    <w:name w:val="FollowedHyperlink"/>
    <w:uiPriority w:val="99"/>
    <w:unhideWhenUsed/>
    <w:rsid w:val="00D24670"/>
    <w:rPr>
      <w:color w:val="954F72"/>
      <w:u w:val="single"/>
    </w:rPr>
  </w:style>
  <w:style w:type="paragraph" w:customStyle="1" w:styleId="msonormal0">
    <w:name w:val="msonormal"/>
    <w:basedOn w:val="a4"/>
    <w:rsid w:val="00D2467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4"/>
    <w:rsid w:val="00D24670"/>
    <w:pPr>
      <w:pBdr>
        <w:top w:val="single" w:sz="8" w:space="0" w:color="000000"/>
        <w:right w:val="single" w:sz="8" w:space="0" w:color="000000"/>
      </w:pBdr>
      <w:spacing w:before="100" w:beforeAutospacing="1" w:after="100" w:afterAutospacing="1" w:line="240" w:lineRule="auto"/>
      <w:jc w:val="center"/>
      <w:textAlignment w:val="center"/>
    </w:pPr>
    <w:rPr>
      <w:rFonts w:ascii="Courier New" w:eastAsia="Times New Roman" w:hAnsi="Courier New" w:cs="Courier New"/>
      <w:b/>
      <w:bCs/>
      <w:sz w:val="24"/>
      <w:szCs w:val="24"/>
      <w:lang w:eastAsia="ru-RU"/>
    </w:rPr>
  </w:style>
  <w:style w:type="paragraph" w:customStyle="1" w:styleId="xl66">
    <w:name w:val="xl66"/>
    <w:basedOn w:val="a4"/>
    <w:rsid w:val="00D24670"/>
    <w:pPr>
      <w:pBdr>
        <w:bottom w:val="single" w:sz="8" w:space="0" w:color="000000"/>
        <w:right w:val="single" w:sz="8" w:space="0" w:color="000000"/>
      </w:pBdr>
      <w:spacing w:before="100" w:beforeAutospacing="1" w:after="100" w:afterAutospacing="1" w:line="240" w:lineRule="auto"/>
      <w:jc w:val="center"/>
      <w:textAlignment w:val="center"/>
    </w:pPr>
    <w:rPr>
      <w:rFonts w:ascii="Courier New" w:eastAsia="Times New Roman" w:hAnsi="Courier New" w:cs="Courier New"/>
      <w:b/>
      <w:bCs/>
      <w:sz w:val="24"/>
      <w:szCs w:val="24"/>
      <w:lang w:eastAsia="ru-RU"/>
    </w:rPr>
  </w:style>
  <w:style w:type="paragraph" w:customStyle="1" w:styleId="xl67">
    <w:name w:val="xl67"/>
    <w:basedOn w:val="a4"/>
    <w:rsid w:val="00D24670"/>
    <w:pPr>
      <w:pBdr>
        <w:top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Courier New" w:eastAsia="Times New Roman" w:hAnsi="Courier New" w:cs="Courier New"/>
      <w:b/>
      <w:bCs/>
      <w:sz w:val="24"/>
      <w:szCs w:val="24"/>
      <w:lang w:eastAsia="ru-RU"/>
    </w:rPr>
  </w:style>
  <w:style w:type="paragraph" w:customStyle="1" w:styleId="xl68">
    <w:name w:val="xl68"/>
    <w:basedOn w:val="a4"/>
    <w:rsid w:val="00D24670"/>
    <w:pPr>
      <w:pBdr>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Courier New" w:eastAsia="Times New Roman" w:hAnsi="Courier New" w:cs="Courier New"/>
      <w:sz w:val="24"/>
      <w:szCs w:val="24"/>
      <w:lang w:eastAsia="ru-RU"/>
    </w:rPr>
  </w:style>
  <w:style w:type="paragraph" w:customStyle="1" w:styleId="xl69">
    <w:name w:val="xl69"/>
    <w:basedOn w:val="a4"/>
    <w:rsid w:val="00D24670"/>
    <w:pPr>
      <w:pBdr>
        <w:bottom w:val="single" w:sz="8" w:space="0" w:color="000000"/>
        <w:right w:val="single" w:sz="8" w:space="0" w:color="000000"/>
      </w:pBdr>
      <w:spacing w:before="100" w:beforeAutospacing="1" w:after="100" w:afterAutospacing="1" w:line="240" w:lineRule="auto"/>
      <w:textAlignment w:val="center"/>
    </w:pPr>
    <w:rPr>
      <w:rFonts w:ascii="Courier New" w:eastAsia="Times New Roman" w:hAnsi="Courier New" w:cs="Courier New"/>
      <w:sz w:val="24"/>
      <w:szCs w:val="24"/>
      <w:lang w:eastAsia="ru-RU"/>
    </w:rPr>
  </w:style>
  <w:style w:type="paragraph" w:customStyle="1" w:styleId="xl70">
    <w:name w:val="xl70"/>
    <w:basedOn w:val="a4"/>
    <w:rsid w:val="00D24670"/>
    <w:pPr>
      <w:pBdr>
        <w:bottom w:val="single" w:sz="8" w:space="0" w:color="000000"/>
        <w:right w:val="single" w:sz="8" w:space="0" w:color="000000"/>
      </w:pBdr>
      <w:spacing w:before="100" w:beforeAutospacing="1" w:after="100" w:afterAutospacing="1" w:line="240" w:lineRule="auto"/>
      <w:jc w:val="center"/>
      <w:textAlignment w:val="center"/>
    </w:pPr>
    <w:rPr>
      <w:rFonts w:ascii="Courier New" w:eastAsia="Times New Roman" w:hAnsi="Courier New" w:cs="Courier New"/>
      <w:sz w:val="24"/>
      <w:szCs w:val="24"/>
      <w:lang w:eastAsia="ru-RU"/>
    </w:rPr>
  </w:style>
  <w:style w:type="paragraph" w:customStyle="1" w:styleId="xl71">
    <w:name w:val="xl71"/>
    <w:basedOn w:val="a4"/>
    <w:rsid w:val="00D24670"/>
    <w:pPr>
      <w:pBdr>
        <w:left w:val="single" w:sz="8" w:space="0" w:color="000000"/>
        <w:bottom w:val="single" w:sz="8" w:space="0" w:color="000000"/>
        <w:right w:val="single" w:sz="8" w:space="0" w:color="auto"/>
      </w:pBdr>
      <w:spacing w:before="100" w:beforeAutospacing="1" w:after="100" w:afterAutospacing="1" w:line="240" w:lineRule="auto"/>
      <w:jc w:val="center"/>
      <w:textAlignment w:val="center"/>
    </w:pPr>
    <w:rPr>
      <w:rFonts w:ascii="Courier New" w:eastAsia="Times New Roman" w:hAnsi="Courier New" w:cs="Courier New"/>
      <w:sz w:val="24"/>
      <w:szCs w:val="24"/>
      <w:lang w:eastAsia="ru-RU"/>
    </w:rPr>
  </w:style>
  <w:style w:type="paragraph" w:customStyle="1" w:styleId="xl72">
    <w:name w:val="xl72"/>
    <w:basedOn w:val="a4"/>
    <w:rsid w:val="00D24670"/>
    <w:pPr>
      <w:pBdr>
        <w:bottom w:val="single" w:sz="8" w:space="0" w:color="auto"/>
        <w:right w:val="single" w:sz="8" w:space="0" w:color="auto"/>
      </w:pBdr>
      <w:spacing w:before="100" w:beforeAutospacing="1" w:after="100" w:afterAutospacing="1" w:line="240" w:lineRule="auto"/>
      <w:textAlignment w:val="center"/>
    </w:pPr>
    <w:rPr>
      <w:rFonts w:ascii="Courier New" w:eastAsia="Times New Roman" w:hAnsi="Courier New" w:cs="Courier New"/>
      <w:sz w:val="24"/>
      <w:szCs w:val="24"/>
      <w:lang w:eastAsia="ru-RU"/>
    </w:rPr>
  </w:style>
  <w:style w:type="paragraph" w:customStyle="1" w:styleId="xl73">
    <w:name w:val="xl73"/>
    <w:basedOn w:val="a4"/>
    <w:rsid w:val="00D24670"/>
    <w:pPr>
      <w:pBdr>
        <w:bottom w:val="single" w:sz="8" w:space="0" w:color="auto"/>
        <w:right w:val="single" w:sz="8" w:space="0" w:color="auto"/>
      </w:pBdr>
      <w:spacing w:before="100" w:beforeAutospacing="1" w:after="100" w:afterAutospacing="1" w:line="240" w:lineRule="auto"/>
      <w:jc w:val="center"/>
      <w:textAlignment w:val="center"/>
    </w:pPr>
    <w:rPr>
      <w:rFonts w:ascii="Courier New" w:eastAsia="Times New Roman" w:hAnsi="Courier New" w:cs="Courier New"/>
      <w:sz w:val="24"/>
      <w:szCs w:val="24"/>
      <w:lang w:eastAsia="ru-RU"/>
    </w:rPr>
  </w:style>
  <w:style w:type="paragraph" w:customStyle="1" w:styleId="xl74">
    <w:name w:val="xl74"/>
    <w:basedOn w:val="a4"/>
    <w:rsid w:val="00D24670"/>
    <w:pPr>
      <w:pBdr>
        <w:top w:val="single" w:sz="8" w:space="0" w:color="000000"/>
        <w:left w:val="single" w:sz="8" w:space="0" w:color="000000"/>
        <w:right w:val="single" w:sz="8" w:space="0" w:color="000000"/>
      </w:pBdr>
      <w:spacing w:before="100" w:beforeAutospacing="1" w:after="100" w:afterAutospacing="1" w:line="240" w:lineRule="auto"/>
      <w:jc w:val="center"/>
      <w:textAlignment w:val="center"/>
    </w:pPr>
    <w:rPr>
      <w:rFonts w:ascii="Courier New" w:eastAsia="Times New Roman" w:hAnsi="Courier New" w:cs="Courier New"/>
      <w:b/>
      <w:bCs/>
      <w:sz w:val="24"/>
      <w:szCs w:val="24"/>
      <w:lang w:eastAsia="ru-RU"/>
    </w:rPr>
  </w:style>
  <w:style w:type="paragraph" w:customStyle="1" w:styleId="xl75">
    <w:name w:val="xl75"/>
    <w:basedOn w:val="a4"/>
    <w:rsid w:val="00D24670"/>
    <w:pPr>
      <w:pBdr>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Courier New" w:eastAsia="Times New Roman" w:hAnsi="Courier New" w:cs="Courier New"/>
      <w:b/>
      <w:bCs/>
      <w:sz w:val="24"/>
      <w:szCs w:val="24"/>
      <w:lang w:eastAsia="ru-RU"/>
    </w:rPr>
  </w:style>
  <w:style w:type="paragraph" w:customStyle="1" w:styleId="xl76">
    <w:name w:val="xl76"/>
    <w:basedOn w:val="a4"/>
    <w:rsid w:val="00D24670"/>
    <w:pPr>
      <w:pBdr>
        <w:top w:val="single" w:sz="8" w:space="0" w:color="000000"/>
        <w:left w:val="single" w:sz="8" w:space="0" w:color="000000"/>
        <w:bottom w:val="single" w:sz="8" w:space="0" w:color="000000"/>
      </w:pBdr>
      <w:spacing w:before="100" w:beforeAutospacing="1" w:after="100" w:afterAutospacing="1" w:line="240" w:lineRule="auto"/>
      <w:jc w:val="center"/>
      <w:textAlignment w:val="center"/>
    </w:pPr>
    <w:rPr>
      <w:rFonts w:ascii="Courier New" w:eastAsia="Times New Roman" w:hAnsi="Courier New" w:cs="Courier New"/>
      <w:b/>
      <w:bCs/>
      <w:sz w:val="24"/>
      <w:szCs w:val="24"/>
      <w:lang w:eastAsia="ru-RU"/>
    </w:rPr>
  </w:style>
  <w:style w:type="paragraph" w:customStyle="1" w:styleId="xl77">
    <w:name w:val="xl77"/>
    <w:basedOn w:val="a4"/>
    <w:rsid w:val="00D24670"/>
    <w:pPr>
      <w:pBdr>
        <w:top w:val="single" w:sz="8" w:space="0" w:color="000000"/>
        <w:left w:val="single" w:sz="8" w:space="0" w:color="000000"/>
        <w:right w:val="single" w:sz="8" w:space="0" w:color="000000"/>
      </w:pBdr>
      <w:spacing w:before="100" w:beforeAutospacing="1" w:after="100" w:afterAutospacing="1" w:line="240" w:lineRule="auto"/>
      <w:jc w:val="center"/>
      <w:textAlignment w:val="center"/>
    </w:pPr>
    <w:rPr>
      <w:rFonts w:ascii="Courier New" w:eastAsia="Times New Roman" w:hAnsi="Courier New" w:cs="Courier New"/>
      <w:sz w:val="24"/>
      <w:szCs w:val="24"/>
      <w:lang w:eastAsia="ru-RU"/>
    </w:rPr>
  </w:style>
  <w:style w:type="paragraph" w:customStyle="1" w:styleId="xl78">
    <w:name w:val="xl78"/>
    <w:basedOn w:val="a4"/>
    <w:rsid w:val="00D24670"/>
    <w:pPr>
      <w:pBdr>
        <w:top w:val="single" w:sz="8" w:space="0" w:color="000000"/>
        <w:left w:val="single" w:sz="8" w:space="0" w:color="000000"/>
        <w:right w:val="single" w:sz="8" w:space="0" w:color="000000"/>
      </w:pBdr>
      <w:spacing w:before="100" w:beforeAutospacing="1" w:after="100" w:afterAutospacing="1" w:line="240" w:lineRule="auto"/>
      <w:textAlignment w:val="center"/>
    </w:pPr>
    <w:rPr>
      <w:rFonts w:ascii="Courier New" w:eastAsia="Times New Roman" w:hAnsi="Courier New" w:cs="Courier New"/>
      <w:sz w:val="24"/>
      <w:szCs w:val="24"/>
      <w:lang w:eastAsia="ru-RU"/>
    </w:rPr>
  </w:style>
  <w:style w:type="paragraph" w:customStyle="1" w:styleId="xl79">
    <w:name w:val="xl79"/>
    <w:basedOn w:val="a4"/>
    <w:rsid w:val="00D24670"/>
    <w:pPr>
      <w:pBdr>
        <w:left w:val="single" w:sz="8" w:space="0" w:color="000000"/>
        <w:bottom w:val="single" w:sz="8" w:space="0" w:color="000000"/>
        <w:right w:val="single" w:sz="8" w:space="0" w:color="000000"/>
      </w:pBdr>
      <w:spacing w:before="100" w:beforeAutospacing="1" w:after="100" w:afterAutospacing="1" w:line="240" w:lineRule="auto"/>
      <w:textAlignment w:val="center"/>
    </w:pPr>
    <w:rPr>
      <w:rFonts w:ascii="Courier New" w:eastAsia="Times New Roman" w:hAnsi="Courier New" w:cs="Courier New"/>
      <w:sz w:val="24"/>
      <w:szCs w:val="24"/>
      <w:lang w:eastAsia="ru-RU"/>
    </w:rPr>
  </w:style>
  <w:style w:type="paragraph" w:customStyle="1" w:styleId="xl80">
    <w:name w:val="xl80"/>
    <w:basedOn w:val="a4"/>
    <w:rsid w:val="00D24670"/>
    <w:pPr>
      <w:pBdr>
        <w:left w:val="single" w:sz="8" w:space="0" w:color="000000"/>
        <w:bottom w:val="single" w:sz="8" w:space="0" w:color="auto"/>
        <w:right w:val="single" w:sz="8" w:space="0" w:color="000000"/>
      </w:pBdr>
      <w:spacing w:before="100" w:beforeAutospacing="1" w:after="100" w:afterAutospacing="1" w:line="240" w:lineRule="auto"/>
      <w:textAlignment w:val="center"/>
    </w:pPr>
    <w:rPr>
      <w:rFonts w:ascii="Courier New" w:eastAsia="Times New Roman" w:hAnsi="Courier New" w:cs="Courier New"/>
      <w:sz w:val="24"/>
      <w:szCs w:val="24"/>
      <w:lang w:eastAsia="ru-RU"/>
    </w:rPr>
  </w:style>
  <w:style w:type="paragraph" w:customStyle="1" w:styleId="xl81">
    <w:name w:val="xl81"/>
    <w:basedOn w:val="a4"/>
    <w:rsid w:val="00D24670"/>
    <w:pPr>
      <w:pBdr>
        <w:left w:val="single" w:sz="8" w:space="0" w:color="000000"/>
        <w:bottom w:val="single" w:sz="8" w:space="0" w:color="auto"/>
        <w:right w:val="single" w:sz="8" w:space="0" w:color="000000"/>
      </w:pBdr>
      <w:spacing w:before="100" w:beforeAutospacing="1" w:after="100" w:afterAutospacing="1" w:line="240" w:lineRule="auto"/>
      <w:jc w:val="center"/>
      <w:textAlignment w:val="center"/>
    </w:pPr>
    <w:rPr>
      <w:rFonts w:ascii="Courier New" w:eastAsia="Times New Roman" w:hAnsi="Courier New" w:cs="Courier New"/>
      <w:sz w:val="24"/>
      <w:szCs w:val="24"/>
      <w:lang w:eastAsia="ru-RU"/>
    </w:rPr>
  </w:style>
  <w:style w:type="numbering" w:customStyle="1" w:styleId="29">
    <w:name w:val="Нет списка2"/>
    <w:next w:val="a7"/>
    <w:uiPriority w:val="99"/>
    <w:semiHidden/>
    <w:rsid w:val="00051BE5"/>
  </w:style>
  <w:style w:type="character" w:customStyle="1" w:styleId="111">
    <w:name w:val="Заголовок 1 Знак1"/>
    <w:uiPriority w:val="99"/>
    <w:rsid w:val="00051BE5"/>
    <w:rPr>
      <w:b/>
      <w:sz w:val="28"/>
      <w:szCs w:val="24"/>
      <w:lang w:val="x-none" w:eastAsia="x-none"/>
    </w:rPr>
  </w:style>
  <w:style w:type="paragraph" w:customStyle="1" w:styleId="aff5">
    <w:basedOn w:val="a4"/>
    <w:next w:val="af6"/>
    <w:link w:val="1e"/>
    <w:qFormat/>
    <w:rsid w:val="00051BE5"/>
    <w:pPr>
      <w:overflowPunct w:val="0"/>
      <w:autoSpaceDE w:val="0"/>
      <w:autoSpaceDN w:val="0"/>
      <w:adjustRightInd w:val="0"/>
      <w:spacing w:after="0" w:line="360" w:lineRule="auto"/>
      <w:ind w:firstLine="600"/>
      <w:jc w:val="center"/>
    </w:pPr>
    <w:rPr>
      <w:b/>
      <w:bCs/>
      <w:sz w:val="24"/>
      <w:szCs w:val="24"/>
    </w:rPr>
  </w:style>
  <w:style w:type="character" w:customStyle="1" w:styleId="1e">
    <w:name w:val="Название Знак1"/>
    <w:link w:val="aff5"/>
    <w:rsid w:val="00051BE5"/>
    <w:rPr>
      <w:b/>
      <w:bCs/>
      <w:sz w:val="24"/>
      <w:szCs w:val="24"/>
    </w:rPr>
  </w:style>
  <w:style w:type="character" w:customStyle="1" w:styleId="1f">
    <w:name w:val="Нижний колонтитул Знак1"/>
    <w:rsid w:val="00051BE5"/>
    <w:rPr>
      <w:sz w:val="24"/>
      <w:szCs w:val="24"/>
    </w:rPr>
  </w:style>
  <w:style w:type="character" w:styleId="aff6">
    <w:name w:val="page number"/>
    <w:basedOn w:val="a5"/>
    <w:rsid w:val="00051BE5"/>
  </w:style>
  <w:style w:type="paragraph" w:customStyle="1" w:styleId="Twordpage">
    <w:name w:val="Tword_page"/>
    <w:basedOn w:val="a4"/>
    <w:rsid w:val="00051BE5"/>
    <w:pPr>
      <w:overflowPunct w:val="0"/>
      <w:autoSpaceDE w:val="0"/>
      <w:autoSpaceDN w:val="0"/>
      <w:adjustRightInd w:val="0"/>
      <w:spacing w:after="0" w:line="360" w:lineRule="auto"/>
      <w:ind w:firstLine="720"/>
      <w:jc w:val="center"/>
    </w:pPr>
    <w:rPr>
      <w:rFonts w:ascii="Arial" w:eastAsia="Times New Roman" w:hAnsi="Arial" w:cs="Times New Roman"/>
      <w:i/>
      <w:sz w:val="18"/>
      <w:szCs w:val="24"/>
      <w:lang w:eastAsia="ru-RU"/>
    </w:rPr>
  </w:style>
  <w:style w:type="paragraph" w:customStyle="1" w:styleId="aff7">
    <w:name w:val="Заголовок ПЗ"/>
    <w:rsid w:val="00051BE5"/>
    <w:pPr>
      <w:spacing w:after="0" w:line="240" w:lineRule="auto"/>
      <w:jc w:val="center"/>
    </w:pPr>
    <w:rPr>
      <w:rFonts w:ascii="ISOCPEUR" w:eastAsia="Times New Roman" w:hAnsi="ISOCPEUR" w:cs="Times New Roman"/>
      <w:b/>
      <w:i/>
      <w:sz w:val="28"/>
      <w:szCs w:val="24"/>
      <w:lang w:eastAsia="ru-RU"/>
    </w:rPr>
  </w:style>
  <w:style w:type="character" w:customStyle="1" w:styleId="1f0">
    <w:name w:val="Основной текст Знак1"/>
    <w:aliases w:val="Заголовок главы Знак"/>
    <w:rsid w:val="00051BE5"/>
    <w:rPr>
      <w:sz w:val="28"/>
      <w:szCs w:val="24"/>
    </w:rPr>
  </w:style>
  <w:style w:type="table" w:customStyle="1" w:styleId="36">
    <w:name w:val="Сетка таблицы3"/>
    <w:basedOn w:val="a6"/>
    <w:next w:val="af0"/>
    <w:uiPriority w:val="59"/>
    <w:rsid w:val="00051BE5"/>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3">
    <w:name w:val="Table Web 3"/>
    <w:basedOn w:val="a6"/>
    <w:rsid w:val="00051BE5"/>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aff8">
    <w:name w:val="Знак Знак"/>
    <w:locked/>
    <w:rsid w:val="00051BE5"/>
    <w:rPr>
      <w:b/>
      <w:szCs w:val="24"/>
      <w:lang w:val="ru-RU" w:eastAsia="ru-RU" w:bidi="ar-SA"/>
    </w:rPr>
  </w:style>
  <w:style w:type="paragraph" w:customStyle="1" w:styleId="e9">
    <w:name w:val="ÎñíîâíîÈe9 òåêñò"/>
    <w:basedOn w:val="a4"/>
    <w:rsid w:val="00051BE5"/>
    <w:pPr>
      <w:widowControl w:val="0"/>
      <w:overflowPunct w:val="0"/>
      <w:autoSpaceDE w:val="0"/>
      <w:autoSpaceDN w:val="0"/>
      <w:adjustRightInd w:val="0"/>
      <w:spacing w:after="0" w:line="360" w:lineRule="auto"/>
      <w:ind w:firstLine="720"/>
      <w:jc w:val="center"/>
    </w:pPr>
    <w:rPr>
      <w:rFonts w:ascii="Times New Roman" w:eastAsia="Times New Roman" w:hAnsi="Times New Roman" w:cs="Times New Roman"/>
      <w:sz w:val="28"/>
      <w:szCs w:val="20"/>
      <w:lang w:eastAsia="ru-RU"/>
    </w:rPr>
  </w:style>
  <w:style w:type="character" w:customStyle="1" w:styleId="2a">
    <w:name w:val="Знак Знак2"/>
    <w:locked/>
    <w:rsid w:val="00051BE5"/>
    <w:rPr>
      <w:b/>
      <w:bCs/>
      <w:sz w:val="24"/>
      <w:lang w:val="ru-RU" w:eastAsia="ru-RU" w:bidi="ar-SA"/>
    </w:rPr>
  </w:style>
  <w:style w:type="paragraph" w:styleId="aff9">
    <w:name w:val="Plain Text"/>
    <w:basedOn w:val="a4"/>
    <w:link w:val="affa"/>
    <w:rsid w:val="00051BE5"/>
    <w:pPr>
      <w:overflowPunct w:val="0"/>
      <w:autoSpaceDE w:val="0"/>
      <w:autoSpaceDN w:val="0"/>
      <w:adjustRightInd w:val="0"/>
      <w:spacing w:after="0" w:line="360" w:lineRule="auto"/>
      <w:ind w:firstLine="720"/>
      <w:jc w:val="both"/>
    </w:pPr>
    <w:rPr>
      <w:rFonts w:ascii="Courier New" w:eastAsia="Times New Roman" w:hAnsi="Courier New" w:cs="Times New Roman"/>
      <w:sz w:val="20"/>
      <w:szCs w:val="20"/>
      <w:lang w:val="x-none" w:eastAsia="x-none"/>
    </w:rPr>
  </w:style>
  <w:style w:type="character" w:customStyle="1" w:styleId="affa">
    <w:name w:val="Текст Знак"/>
    <w:basedOn w:val="a5"/>
    <w:link w:val="aff9"/>
    <w:rsid w:val="00051BE5"/>
    <w:rPr>
      <w:rFonts w:ascii="Courier New" w:eastAsia="Times New Roman" w:hAnsi="Courier New" w:cs="Times New Roman"/>
      <w:sz w:val="20"/>
      <w:szCs w:val="20"/>
      <w:lang w:val="x-none" w:eastAsia="x-none"/>
    </w:rPr>
  </w:style>
  <w:style w:type="character" w:customStyle="1" w:styleId="PlainTextChar">
    <w:name w:val="Plain Text Char"/>
    <w:locked/>
    <w:rsid w:val="00051BE5"/>
    <w:rPr>
      <w:rFonts w:ascii="Courier New" w:hAnsi="Courier New"/>
      <w:lang w:val="ru-RU" w:eastAsia="ru-RU" w:bidi="ar-SA"/>
    </w:rPr>
  </w:style>
  <w:style w:type="paragraph" w:customStyle="1" w:styleId="125">
    <w:name w:val="Стиль Первая строка:  125 см Междустр.интервал:  полуторный"/>
    <w:basedOn w:val="a4"/>
    <w:link w:val="1250"/>
    <w:rsid w:val="00051BE5"/>
    <w:pPr>
      <w:overflowPunct w:val="0"/>
      <w:autoSpaceDE w:val="0"/>
      <w:autoSpaceDN w:val="0"/>
      <w:adjustRightInd w:val="0"/>
      <w:spacing w:after="0" w:line="360" w:lineRule="auto"/>
      <w:ind w:firstLine="709"/>
      <w:jc w:val="both"/>
    </w:pPr>
    <w:rPr>
      <w:rFonts w:ascii="Times New Roman" w:eastAsia="Times New Roman" w:hAnsi="Times New Roman" w:cs="Times New Roman"/>
      <w:sz w:val="28"/>
      <w:szCs w:val="20"/>
      <w:lang w:eastAsia="ru-RU"/>
    </w:rPr>
  </w:style>
  <w:style w:type="character" w:customStyle="1" w:styleId="1250">
    <w:name w:val="Стиль Первая строка:  125 см Междустр.интервал:  полуторный Знак"/>
    <w:link w:val="125"/>
    <w:rsid w:val="00051BE5"/>
    <w:rPr>
      <w:rFonts w:ascii="Times New Roman" w:eastAsia="Times New Roman" w:hAnsi="Times New Roman" w:cs="Times New Roman"/>
      <w:sz w:val="28"/>
      <w:szCs w:val="20"/>
      <w:lang w:eastAsia="ru-RU"/>
    </w:rPr>
  </w:style>
  <w:style w:type="paragraph" w:customStyle="1" w:styleId="affb">
    <w:name w:val="Текст штампа"/>
    <w:link w:val="affc"/>
    <w:rsid w:val="00051BE5"/>
    <w:pPr>
      <w:spacing w:after="0" w:line="240" w:lineRule="auto"/>
      <w:jc w:val="center"/>
    </w:pPr>
    <w:rPr>
      <w:rFonts w:ascii="ISOCPEUR" w:eastAsia="Times New Roman" w:hAnsi="ISOCPEUR" w:cs="Times New Roman"/>
      <w:i/>
      <w:sz w:val="18"/>
      <w:szCs w:val="24"/>
      <w:lang w:eastAsia="ru-RU"/>
    </w:rPr>
  </w:style>
  <w:style w:type="character" w:customStyle="1" w:styleId="affc">
    <w:name w:val="Текст штампа Знак"/>
    <w:link w:val="affb"/>
    <w:rsid w:val="00051BE5"/>
    <w:rPr>
      <w:rFonts w:ascii="ISOCPEUR" w:eastAsia="Times New Roman" w:hAnsi="ISOCPEUR" w:cs="Times New Roman"/>
      <w:i/>
      <w:sz w:val="18"/>
      <w:szCs w:val="24"/>
      <w:lang w:eastAsia="ru-RU"/>
    </w:rPr>
  </w:style>
  <w:style w:type="paragraph" w:customStyle="1" w:styleId="affd">
    <w:name w:val="Текст шифра"/>
    <w:basedOn w:val="affb"/>
    <w:rsid w:val="00051BE5"/>
    <w:rPr>
      <w:iCs/>
      <w:w w:val="90"/>
      <w:sz w:val="32"/>
      <w:szCs w:val="14"/>
    </w:rPr>
  </w:style>
  <w:style w:type="paragraph" w:customStyle="1" w:styleId="affe">
    <w:name w:val="Номер листа"/>
    <w:basedOn w:val="affb"/>
    <w:rsid w:val="00051BE5"/>
    <w:rPr>
      <w:iCs/>
      <w:w w:val="90"/>
      <w:sz w:val="32"/>
      <w:szCs w:val="14"/>
    </w:rPr>
  </w:style>
  <w:style w:type="paragraph" w:customStyle="1" w:styleId="afff">
    <w:name w:val="заг. указ. литературы"/>
    <w:basedOn w:val="a4"/>
    <w:rsid w:val="00051BE5"/>
    <w:pPr>
      <w:tabs>
        <w:tab w:val="left" w:pos="9000"/>
        <w:tab w:val="right" w:pos="9360"/>
      </w:tabs>
      <w:suppressAutoHyphens/>
      <w:overflowPunct w:val="0"/>
      <w:autoSpaceDE w:val="0"/>
      <w:autoSpaceDN w:val="0"/>
      <w:adjustRightInd w:val="0"/>
      <w:spacing w:after="0" w:line="360" w:lineRule="auto"/>
      <w:ind w:firstLine="720"/>
      <w:jc w:val="both"/>
    </w:pPr>
    <w:rPr>
      <w:rFonts w:ascii="Arial" w:eastAsia="Courier" w:hAnsi="Arial" w:cs="Times New Roman"/>
      <w:sz w:val="24"/>
      <w:szCs w:val="20"/>
      <w:lang w:val="en-US" w:eastAsia="ru-RU"/>
    </w:rPr>
  </w:style>
  <w:style w:type="paragraph" w:styleId="1f1">
    <w:name w:val="toc 1"/>
    <w:basedOn w:val="a4"/>
    <w:next w:val="a4"/>
    <w:autoRedefine/>
    <w:uiPriority w:val="39"/>
    <w:rsid w:val="00051BE5"/>
    <w:pPr>
      <w:tabs>
        <w:tab w:val="right" w:leader="dot" w:pos="9355"/>
      </w:tabs>
      <w:spacing w:after="0" w:line="336" w:lineRule="auto"/>
      <w:ind w:right="851"/>
    </w:pPr>
    <w:rPr>
      <w:rFonts w:ascii="Times New Roman" w:eastAsia="Times New Roman" w:hAnsi="Times New Roman" w:cs="Times New Roman"/>
      <w:caps/>
      <w:sz w:val="24"/>
      <w:szCs w:val="24"/>
      <w:lang w:eastAsia="ru-RU"/>
    </w:rPr>
  </w:style>
  <w:style w:type="paragraph" w:styleId="2b">
    <w:name w:val="toc 2"/>
    <w:basedOn w:val="a4"/>
    <w:next w:val="a4"/>
    <w:autoRedefine/>
    <w:uiPriority w:val="39"/>
    <w:rsid w:val="00051BE5"/>
    <w:pPr>
      <w:tabs>
        <w:tab w:val="right" w:leader="dot" w:pos="9355"/>
      </w:tabs>
      <w:spacing w:after="0" w:line="336" w:lineRule="auto"/>
      <w:ind w:left="284" w:right="851"/>
    </w:pPr>
    <w:rPr>
      <w:rFonts w:ascii="Times New Roman" w:eastAsia="Times New Roman" w:hAnsi="Times New Roman" w:cs="Times New Roman"/>
      <w:sz w:val="24"/>
      <w:szCs w:val="24"/>
      <w:lang w:eastAsia="ru-RU"/>
    </w:rPr>
  </w:style>
  <w:style w:type="paragraph" w:styleId="37">
    <w:name w:val="toc 3"/>
    <w:basedOn w:val="a4"/>
    <w:next w:val="a4"/>
    <w:autoRedefine/>
    <w:uiPriority w:val="39"/>
    <w:rsid w:val="00051BE5"/>
    <w:pPr>
      <w:tabs>
        <w:tab w:val="right" w:leader="dot" w:pos="9355"/>
      </w:tabs>
      <w:spacing w:after="0" w:line="336" w:lineRule="auto"/>
      <w:ind w:left="567" w:right="851"/>
    </w:pPr>
    <w:rPr>
      <w:rFonts w:ascii="Times New Roman" w:eastAsia="Times New Roman" w:hAnsi="Times New Roman" w:cs="Times New Roman"/>
      <w:sz w:val="24"/>
      <w:szCs w:val="24"/>
      <w:lang w:eastAsia="ru-RU"/>
    </w:rPr>
  </w:style>
  <w:style w:type="paragraph" w:styleId="41">
    <w:name w:val="toc 4"/>
    <w:basedOn w:val="a4"/>
    <w:next w:val="a4"/>
    <w:autoRedefine/>
    <w:rsid w:val="00051BE5"/>
    <w:pPr>
      <w:tabs>
        <w:tab w:val="right" w:leader="dot" w:pos="9356"/>
      </w:tabs>
      <w:spacing w:after="0" w:line="336" w:lineRule="auto"/>
      <w:ind w:left="284" w:right="851"/>
    </w:pPr>
    <w:rPr>
      <w:rFonts w:ascii="Times New Roman" w:eastAsia="Times New Roman" w:hAnsi="Times New Roman" w:cs="Times New Roman"/>
      <w:sz w:val="24"/>
      <w:szCs w:val="24"/>
      <w:lang w:eastAsia="ru-RU"/>
    </w:rPr>
  </w:style>
  <w:style w:type="paragraph" w:customStyle="1" w:styleId="afff0">
    <w:name w:val="Переменные"/>
    <w:basedOn w:val="ac"/>
    <w:rsid w:val="00051BE5"/>
    <w:pPr>
      <w:widowControl/>
      <w:tabs>
        <w:tab w:val="left" w:pos="482"/>
      </w:tabs>
      <w:autoSpaceDE/>
      <w:autoSpaceDN/>
      <w:adjustRightInd/>
      <w:spacing w:after="0" w:line="336" w:lineRule="auto"/>
      <w:ind w:left="482" w:hanging="482"/>
    </w:pPr>
    <w:rPr>
      <w:sz w:val="24"/>
      <w:szCs w:val="24"/>
    </w:rPr>
  </w:style>
  <w:style w:type="paragraph" w:styleId="afff1">
    <w:name w:val="Document Map"/>
    <w:basedOn w:val="a4"/>
    <w:link w:val="afff2"/>
    <w:rsid w:val="00051BE5"/>
    <w:pPr>
      <w:shd w:val="clear" w:color="auto" w:fill="000080"/>
      <w:spacing w:after="0" w:line="240" w:lineRule="auto"/>
    </w:pPr>
    <w:rPr>
      <w:rFonts w:ascii="Times New Roman" w:eastAsia="Times New Roman" w:hAnsi="Times New Roman" w:cs="Times New Roman"/>
      <w:sz w:val="24"/>
      <w:szCs w:val="24"/>
      <w:lang w:val="x-none" w:eastAsia="x-none"/>
    </w:rPr>
  </w:style>
  <w:style w:type="character" w:customStyle="1" w:styleId="afff2">
    <w:name w:val="Схема документа Знак"/>
    <w:basedOn w:val="a5"/>
    <w:link w:val="afff1"/>
    <w:rsid w:val="00051BE5"/>
    <w:rPr>
      <w:rFonts w:ascii="Times New Roman" w:eastAsia="Times New Roman" w:hAnsi="Times New Roman" w:cs="Times New Roman"/>
      <w:sz w:val="24"/>
      <w:szCs w:val="24"/>
      <w:shd w:val="clear" w:color="auto" w:fill="000080"/>
      <w:lang w:val="x-none" w:eastAsia="x-none"/>
    </w:rPr>
  </w:style>
  <w:style w:type="paragraph" w:customStyle="1" w:styleId="afff3">
    <w:name w:val="Формула"/>
    <w:basedOn w:val="ac"/>
    <w:rsid w:val="00051BE5"/>
    <w:pPr>
      <w:widowControl/>
      <w:tabs>
        <w:tab w:val="center" w:pos="4536"/>
        <w:tab w:val="right" w:pos="9356"/>
      </w:tabs>
      <w:autoSpaceDE/>
      <w:autoSpaceDN/>
      <w:adjustRightInd/>
      <w:spacing w:after="0" w:line="336" w:lineRule="auto"/>
    </w:pPr>
    <w:rPr>
      <w:sz w:val="24"/>
      <w:szCs w:val="24"/>
    </w:rPr>
  </w:style>
  <w:style w:type="paragraph" w:customStyle="1" w:styleId="afff4">
    <w:name w:val="Чертежный"/>
    <w:rsid w:val="00051BE5"/>
    <w:pPr>
      <w:spacing w:after="0" w:line="240" w:lineRule="auto"/>
      <w:jc w:val="both"/>
    </w:pPr>
    <w:rPr>
      <w:rFonts w:ascii="ISOCPEUR" w:eastAsia="Times New Roman" w:hAnsi="ISOCPEUR" w:cs="Times New Roman"/>
      <w:i/>
      <w:sz w:val="28"/>
      <w:szCs w:val="20"/>
      <w:lang w:val="uk-UA" w:eastAsia="ru-RU"/>
    </w:rPr>
  </w:style>
  <w:style w:type="paragraph" w:customStyle="1" w:styleId="afff5">
    <w:name w:val="Листинг программы"/>
    <w:rsid w:val="00051BE5"/>
    <w:pPr>
      <w:suppressAutoHyphens/>
      <w:spacing w:after="0" w:line="240" w:lineRule="auto"/>
    </w:pPr>
    <w:rPr>
      <w:rFonts w:ascii="Times New Roman" w:eastAsia="Times New Roman" w:hAnsi="Times New Roman" w:cs="Times New Roman"/>
      <w:noProof/>
      <w:sz w:val="20"/>
      <w:szCs w:val="20"/>
      <w:lang w:eastAsia="ru-RU"/>
    </w:rPr>
  </w:style>
  <w:style w:type="paragraph" w:styleId="afff6">
    <w:name w:val="annotation text"/>
    <w:basedOn w:val="a4"/>
    <w:link w:val="afff7"/>
    <w:rsid w:val="00051BE5"/>
    <w:pPr>
      <w:spacing w:after="0" w:line="240" w:lineRule="auto"/>
    </w:pPr>
    <w:rPr>
      <w:rFonts w:ascii="Journal" w:eastAsia="Times New Roman" w:hAnsi="Journal" w:cs="Times New Roman"/>
      <w:sz w:val="24"/>
      <w:szCs w:val="24"/>
      <w:lang w:val="x-none" w:eastAsia="x-none"/>
    </w:rPr>
  </w:style>
  <w:style w:type="character" w:customStyle="1" w:styleId="afff7">
    <w:name w:val="Текст примечания Знак"/>
    <w:basedOn w:val="a5"/>
    <w:link w:val="afff6"/>
    <w:rsid w:val="00051BE5"/>
    <w:rPr>
      <w:rFonts w:ascii="Journal" w:eastAsia="Times New Roman" w:hAnsi="Journal" w:cs="Times New Roman"/>
      <w:sz w:val="24"/>
      <w:szCs w:val="24"/>
      <w:lang w:val="x-none" w:eastAsia="x-none"/>
    </w:rPr>
  </w:style>
  <w:style w:type="paragraph" w:customStyle="1" w:styleId="38">
    <w:name w:val="заголовок 3"/>
    <w:basedOn w:val="a4"/>
    <w:next w:val="a4"/>
    <w:rsid w:val="00051BE5"/>
    <w:pPr>
      <w:keepNext/>
      <w:autoSpaceDE w:val="0"/>
      <w:autoSpaceDN w:val="0"/>
      <w:spacing w:after="0" w:line="240" w:lineRule="auto"/>
    </w:pPr>
    <w:rPr>
      <w:rFonts w:ascii="Times New Roman" w:eastAsia="Times New Roman" w:hAnsi="Times New Roman" w:cs="Times New Roman"/>
      <w:sz w:val="28"/>
      <w:szCs w:val="28"/>
      <w:lang w:val="en-US" w:eastAsia="ru-RU"/>
    </w:rPr>
  </w:style>
  <w:style w:type="paragraph" w:customStyle="1" w:styleId="91">
    <w:name w:val="заголовок 9"/>
    <w:basedOn w:val="a4"/>
    <w:next w:val="a4"/>
    <w:rsid w:val="00051BE5"/>
    <w:pPr>
      <w:keepNext/>
      <w:autoSpaceDE w:val="0"/>
      <w:autoSpaceDN w:val="0"/>
      <w:spacing w:before="60" w:after="0" w:line="240" w:lineRule="auto"/>
      <w:jc w:val="both"/>
    </w:pPr>
    <w:rPr>
      <w:rFonts w:ascii="Times New Roman" w:eastAsia="Times New Roman" w:hAnsi="Times New Roman" w:cs="Times New Roman"/>
      <w:sz w:val="24"/>
      <w:szCs w:val="24"/>
      <w:lang w:eastAsia="ru-RU"/>
    </w:rPr>
  </w:style>
  <w:style w:type="paragraph" w:customStyle="1" w:styleId="71">
    <w:name w:val="заголовок 7"/>
    <w:basedOn w:val="a4"/>
    <w:next w:val="a4"/>
    <w:rsid w:val="00051BE5"/>
    <w:pPr>
      <w:keepNext/>
      <w:autoSpaceDE w:val="0"/>
      <w:autoSpaceDN w:val="0"/>
      <w:spacing w:after="0" w:line="240" w:lineRule="auto"/>
      <w:jc w:val="center"/>
    </w:pPr>
    <w:rPr>
      <w:rFonts w:ascii="Times New Roman" w:eastAsia="Times New Roman" w:hAnsi="Times New Roman" w:cs="Times New Roman"/>
      <w:sz w:val="24"/>
      <w:szCs w:val="24"/>
      <w:lang w:val="en-US" w:eastAsia="ru-RU"/>
    </w:rPr>
  </w:style>
  <w:style w:type="paragraph" w:customStyle="1" w:styleId="a3">
    <w:name w:val="черт без отступа Знак Знак Знак"/>
    <w:basedOn w:val="a4"/>
    <w:autoRedefine/>
    <w:rsid w:val="00051BE5"/>
    <w:pPr>
      <w:widowControl w:val="0"/>
      <w:numPr>
        <w:numId w:val="17"/>
      </w:numPr>
      <w:tabs>
        <w:tab w:val="clear" w:pos="0"/>
        <w:tab w:val="num" w:pos="993"/>
      </w:tabs>
      <w:spacing w:after="0" w:line="348" w:lineRule="auto"/>
      <w:ind w:left="0" w:right="284" w:firstLine="567"/>
      <w:jc w:val="both"/>
    </w:pPr>
    <w:rPr>
      <w:rFonts w:ascii="Times New Roman" w:eastAsia="Times New Roman" w:hAnsi="Times New Roman" w:cs="Times New Roman"/>
      <w:snapToGrid w:val="0"/>
      <w:sz w:val="24"/>
      <w:szCs w:val="24"/>
      <w:lang w:eastAsia="ru-RU"/>
    </w:rPr>
  </w:style>
  <w:style w:type="paragraph" w:customStyle="1" w:styleId="1f2">
    <w:name w:val="ПЗ 1"/>
    <w:basedOn w:val="a4"/>
    <w:autoRedefine/>
    <w:rsid w:val="00051BE5"/>
    <w:pPr>
      <w:spacing w:before="240" w:after="0" w:line="360" w:lineRule="auto"/>
      <w:ind w:left="1080" w:hanging="371"/>
      <w:jc w:val="both"/>
      <w:outlineLvl w:val="0"/>
    </w:pPr>
    <w:rPr>
      <w:rFonts w:ascii="Times New Roman" w:eastAsia="Times New Roman" w:hAnsi="Times New Roman" w:cs="Times New Roman"/>
      <w:b/>
      <w:sz w:val="28"/>
      <w:szCs w:val="28"/>
      <w:lang w:eastAsia="ru-RU"/>
    </w:rPr>
  </w:style>
  <w:style w:type="paragraph" w:customStyle="1" w:styleId="2c">
    <w:name w:val="ПЗ 2"/>
    <w:basedOn w:val="a4"/>
    <w:autoRedefine/>
    <w:rsid w:val="00051BE5"/>
    <w:pPr>
      <w:spacing w:after="240" w:line="276" w:lineRule="auto"/>
      <w:ind w:left="1440" w:hanging="720"/>
      <w:jc w:val="both"/>
      <w:outlineLvl w:val="1"/>
    </w:pPr>
    <w:rPr>
      <w:rFonts w:ascii="Times New Roman" w:eastAsia="Times New Roman" w:hAnsi="Times New Roman" w:cs="Times New Roman"/>
      <w:b/>
      <w:spacing w:val="-4"/>
      <w:sz w:val="24"/>
      <w:szCs w:val="24"/>
      <w:lang w:eastAsia="ru-RU"/>
    </w:rPr>
  </w:style>
  <w:style w:type="paragraph" w:customStyle="1" w:styleId="39">
    <w:name w:val="ПЗ 3"/>
    <w:basedOn w:val="a4"/>
    <w:autoRedefine/>
    <w:rsid w:val="00051BE5"/>
    <w:pPr>
      <w:spacing w:before="120" w:after="120" w:line="276" w:lineRule="auto"/>
      <w:ind w:firstLine="709"/>
      <w:outlineLvl w:val="2"/>
    </w:pPr>
    <w:rPr>
      <w:rFonts w:ascii="Times New Roman" w:eastAsia="Times New Roman" w:hAnsi="Times New Roman" w:cs="Times New Roman"/>
      <w:b/>
      <w:bCs/>
      <w:sz w:val="24"/>
      <w:szCs w:val="24"/>
      <w:lang w:eastAsia="ru-RU"/>
    </w:rPr>
  </w:style>
  <w:style w:type="paragraph" w:customStyle="1" w:styleId="42">
    <w:name w:val="ПЗ 4"/>
    <w:basedOn w:val="a4"/>
    <w:autoRedefine/>
    <w:rsid w:val="00051BE5"/>
    <w:pPr>
      <w:spacing w:after="0" w:line="360" w:lineRule="auto"/>
      <w:ind w:right="284"/>
      <w:jc w:val="both"/>
    </w:pPr>
    <w:rPr>
      <w:rFonts w:ascii="Times New Roman" w:eastAsia="Times New Roman" w:hAnsi="Times New Roman" w:cs="Times New Roman"/>
      <w:b/>
      <w:sz w:val="28"/>
      <w:szCs w:val="28"/>
      <w:lang w:eastAsia="ru-RU"/>
    </w:rPr>
  </w:style>
  <w:style w:type="paragraph" w:customStyle="1" w:styleId="afff8">
    <w:name w:val="текст"/>
    <w:basedOn w:val="23"/>
    <w:rsid w:val="00051BE5"/>
    <w:pPr>
      <w:overflowPunct/>
      <w:autoSpaceDE/>
      <w:autoSpaceDN/>
      <w:adjustRightInd/>
      <w:ind w:firstLine="0"/>
      <w:jc w:val="left"/>
    </w:pPr>
    <w:rPr>
      <w:lang w:val="x-none" w:eastAsia="x-none"/>
    </w:rPr>
  </w:style>
  <w:style w:type="paragraph" w:customStyle="1" w:styleId="a1">
    <w:name w:val="черт с отступом"/>
    <w:basedOn w:val="a4"/>
    <w:rsid w:val="00051BE5"/>
    <w:pPr>
      <w:numPr>
        <w:numId w:val="18"/>
      </w:numPr>
      <w:spacing w:after="0" w:line="360" w:lineRule="auto"/>
      <w:ind w:right="284"/>
      <w:jc w:val="both"/>
    </w:pPr>
    <w:rPr>
      <w:rFonts w:ascii="Times New Roman" w:eastAsia="Times New Roman" w:hAnsi="Times New Roman" w:cs="Times New Roman"/>
      <w:sz w:val="28"/>
      <w:szCs w:val="28"/>
      <w:lang w:eastAsia="ru-RU"/>
    </w:rPr>
  </w:style>
  <w:style w:type="paragraph" w:customStyle="1" w:styleId="afff9">
    <w:name w:val="Стиль"/>
    <w:rsid w:val="00051BE5"/>
    <w:pPr>
      <w:spacing w:after="0" w:line="240" w:lineRule="auto"/>
    </w:pPr>
    <w:rPr>
      <w:rFonts w:ascii="Times New Roman" w:eastAsia="Times New Roman" w:hAnsi="Times New Roman" w:cs="Times New Roman"/>
      <w:sz w:val="20"/>
      <w:szCs w:val="20"/>
      <w:lang w:eastAsia="ru-RU"/>
    </w:rPr>
  </w:style>
  <w:style w:type="paragraph" w:customStyle="1" w:styleId="3">
    <w:name w:val="заголовок пз 3"/>
    <w:basedOn w:val="a4"/>
    <w:rsid w:val="00051BE5"/>
    <w:pPr>
      <w:numPr>
        <w:numId w:val="19"/>
      </w:numPr>
      <w:tabs>
        <w:tab w:val="num" w:pos="1440"/>
      </w:tabs>
      <w:spacing w:after="0" w:line="360" w:lineRule="auto"/>
      <w:ind w:left="1224" w:hanging="504"/>
      <w:jc w:val="both"/>
      <w:outlineLvl w:val="3"/>
    </w:pPr>
    <w:rPr>
      <w:rFonts w:ascii="Times New Roman" w:eastAsia="Times New Roman" w:hAnsi="Times New Roman" w:cs="Times New Roman"/>
      <w:b/>
      <w:snapToGrid w:val="0"/>
      <w:sz w:val="28"/>
      <w:szCs w:val="32"/>
      <w:lang w:eastAsia="ru-RU"/>
    </w:rPr>
  </w:style>
  <w:style w:type="paragraph" w:customStyle="1" w:styleId="1f3">
    <w:name w:val="заголовок пз 1 Знак"/>
    <w:basedOn w:val="af8"/>
    <w:autoRedefine/>
    <w:rsid w:val="00051BE5"/>
    <w:pPr>
      <w:overflowPunct/>
      <w:autoSpaceDE/>
      <w:autoSpaceDN/>
      <w:adjustRightInd/>
      <w:spacing w:after="0" w:line="240" w:lineRule="auto"/>
      <w:ind w:left="0" w:firstLine="0"/>
      <w:jc w:val="center"/>
      <w:outlineLvl w:val="0"/>
    </w:pPr>
    <w:rPr>
      <w:snapToGrid w:val="0"/>
      <w:sz w:val="20"/>
      <w:szCs w:val="32"/>
      <w:lang w:val="ru-RU" w:eastAsia="ru-RU"/>
    </w:rPr>
  </w:style>
  <w:style w:type="paragraph" w:customStyle="1" w:styleId="1f4">
    <w:name w:val="Обычный1"/>
    <w:rsid w:val="00051BE5"/>
    <w:pPr>
      <w:spacing w:after="0" w:line="240" w:lineRule="auto"/>
    </w:pPr>
    <w:rPr>
      <w:rFonts w:ascii="Times New Roman" w:eastAsia="Times New Roman" w:hAnsi="Times New Roman" w:cs="Times New Roman"/>
      <w:snapToGrid w:val="0"/>
      <w:sz w:val="20"/>
      <w:szCs w:val="20"/>
      <w:lang w:eastAsia="ru-RU"/>
    </w:rPr>
  </w:style>
  <w:style w:type="paragraph" w:styleId="2d">
    <w:name w:val="List Bullet 2"/>
    <w:basedOn w:val="a4"/>
    <w:autoRedefine/>
    <w:rsid w:val="00051BE5"/>
    <w:pPr>
      <w:spacing w:after="0" w:line="360" w:lineRule="auto"/>
      <w:ind w:left="566" w:hanging="283"/>
    </w:pPr>
    <w:rPr>
      <w:rFonts w:ascii="Times New Roman" w:eastAsia="Times New Roman" w:hAnsi="Times New Roman" w:cs="Times New Roman"/>
      <w:sz w:val="24"/>
      <w:szCs w:val="24"/>
      <w:lang w:eastAsia="ru-RU"/>
    </w:rPr>
  </w:style>
  <w:style w:type="paragraph" w:customStyle="1" w:styleId="afffa">
    <w:name w:val="текст письма"/>
    <w:basedOn w:val="a4"/>
    <w:rsid w:val="00051BE5"/>
    <w:pPr>
      <w:spacing w:after="0" w:line="360" w:lineRule="auto"/>
    </w:pPr>
    <w:rPr>
      <w:rFonts w:ascii="Times New Roman CYR" w:eastAsia="Times New Roman" w:hAnsi="Times New Roman CYR" w:cs="Times New Roman"/>
      <w:snapToGrid w:val="0"/>
      <w:sz w:val="24"/>
      <w:szCs w:val="20"/>
      <w:lang w:eastAsia="ru-RU"/>
    </w:rPr>
  </w:style>
  <w:style w:type="paragraph" w:customStyle="1" w:styleId="xl57">
    <w:name w:val="xl57"/>
    <w:basedOn w:val="a4"/>
    <w:rsid w:val="00051BE5"/>
    <w:pP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1f5">
    <w:name w:val="заголовок 1"/>
    <w:basedOn w:val="a4"/>
    <w:next w:val="a4"/>
    <w:rsid w:val="00051BE5"/>
    <w:pPr>
      <w:keepNext/>
      <w:suppressAutoHyphens/>
      <w:autoSpaceDE w:val="0"/>
      <w:autoSpaceDN w:val="0"/>
      <w:spacing w:before="360" w:after="60" w:line="360" w:lineRule="auto"/>
      <w:ind w:firstLine="709"/>
    </w:pPr>
    <w:rPr>
      <w:rFonts w:ascii="Times New Roman" w:eastAsia="Times New Roman" w:hAnsi="Times New Roman" w:cs="Times New Roman"/>
      <w:b/>
      <w:bCs/>
      <w:snapToGrid w:val="0"/>
      <w:spacing w:val="2"/>
      <w:kern w:val="28"/>
      <w:sz w:val="24"/>
      <w:szCs w:val="24"/>
      <w:lang w:eastAsia="ru-RU"/>
    </w:rPr>
  </w:style>
  <w:style w:type="paragraph" w:customStyle="1" w:styleId="43">
    <w:name w:val="заголовок 4"/>
    <w:basedOn w:val="a4"/>
    <w:next w:val="a4"/>
    <w:rsid w:val="00051BE5"/>
    <w:pPr>
      <w:keepNext/>
      <w:autoSpaceDE w:val="0"/>
      <w:autoSpaceDN w:val="0"/>
      <w:spacing w:after="0" w:line="240" w:lineRule="auto"/>
    </w:pPr>
    <w:rPr>
      <w:rFonts w:ascii="Times New Roman" w:eastAsia="Times New Roman" w:hAnsi="Times New Roman" w:cs="Times New Roman"/>
      <w:snapToGrid w:val="0"/>
      <w:sz w:val="24"/>
      <w:szCs w:val="24"/>
      <w:lang w:eastAsia="ru-RU"/>
    </w:rPr>
  </w:style>
  <w:style w:type="paragraph" w:customStyle="1" w:styleId="2e">
    <w:name w:val="заголовок 2"/>
    <w:basedOn w:val="a4"/>
    <w:next w:val="a4"/>
    <w:rsid w:val="00051BE5"/>
    <w:pPr>
      <w:keepNext/>
      <w:autoSpaceDE w:val="0"/>
      <w:autoSpaceDN w:val="0"/>
      <w:spacing w:after="0" w:line="240" w:lineRule="auto"/>
    </w:pPr>
    <w:rPr>
      <w:rFonts w:ascii="Times New Roman" w:eastAsia="Times New Roman" w:hAnsi="Times New Roman" w:cs="Times New Roman"/>
      <w:b/>
      <w:bCs/>
      <w:snapToGrid w:val="0"/>
      <w:sz w:val="24"/>
      <w:szCs w:val="24"/>
      <w:lang w:eastAsia="ru-RU"/>
    </w:rPr>
  </w:style>
  <w:style w:type="paragraph" w:customStyle="1" w:styleId="51">
    <w:name w:val="заголовок 5"/>
    <w:basedOn w:val="a4"/>
    <w:next w:val="a4"/>
    <w:rsid w:val="00051BE5"/>
    <w:pPr>
      <w:keepNext/>
      <w:autoSpaceDE w:val="0"/>
      <w:autoSpaceDN w:val="0"/>
      <w:spacing w:after="0" w:line="240" w:lineRule="auto"/>
      <w:jc w:val="center"/>
    </w:pPr>
    <w:rPr>
      <w:rFonts w:ascii="Times New Roman" w:eastAsia="Times New Roman" w:hAnsi="Times New Roman" w:cs="Times New Roman"/>
      <w:snapToGrid w:val="0"/>
      <w:sz w:val="24"/>
      <w:szCs w:val="24"/>
      <w:lang w:val="en-US" w:eastAsia="ru-RU"/>
    </w:rPr>
  </w:style>
  <w:style w:type="paragraph" w:customStyle="1" w:styleId="61">
    <w:name w:val="заголовок 6"/>
    <w:basedOn w:val="a4"/>
    <w:next w:val="a4"/>
    <w:uiPriority w:val="99"/>
    <w:rsid w:val="00051BE5"/>
    <w:pPr>
      <w:keepNext/>
      <w:autoSpaceDE w:val="0"/>
      <w:autoSpaceDN w:val="0"/>
      <w:spacing w:after="0" w:line="240" w:lineRule="auto"/>
      <w:jc w:val="center"/>
    </w:pPr>
    <w:rPr>
      <w:rFonts w:ascii="Times New Roman" w:eastAsia="Times New Roman" w:hAnsi="Times New Roman" w:cs="Times New Roman"/>
      <w:b/>
      <w:bCs/>
      <w:snapToGrid w:val="0"/>
      <w:sz w:val="32"/>
      <w:szCs w:val="32"/>
      <w:lang w:eastAsia="ru-RU"/>
    </w:rPr>
  </w:style>
  <w:style w:type="paragraph" w:customStyle="1" w:styleId="81">
    <w:name w:val="заголовок 8"/>
    <w:basedOn w:val="a4"/>
    <w:next w:val="a4"/>
    <w:rsid w:val="00051BE5"/>
    <w:pPr>
      <w:keepNext/>
      <w:autoSpaceDE w:val="0"/>
      <w:autoSpaceDN w:val="0"/>
      <w:spacing w:after="0" w:line="240" w:lineRule="auto"/>
    </w:pPr>
    <w:rPr>
      <w:rFonts w:ascii="Times New Roman" w:eastAsia="Times New Roman" w:hAnsi="Times New Roman" w:cs="Times New Roman"/>
      <w:snapToGrid w:val="0"/>
      <w:sz w:val="24"/>
      <w:szCs w:val="24"/>
      <w:lang w:eastAsia="ru-RU"/>
    </w:rPr>
  </w:style>
  <w:style w:type="paragraph" w:customStyle="1" w:styleId="410">
    <w:name w:val="Заголовок 41"/>
    <w:basedOn w:val="a4"/>
    <w:next w:val="a4"/>
    <w:rsid w:val="00051BE5"/>
    <w:pPr>
      <w:keepNext/>
      <w:spacing w:after="0" w:line="240" w:lineRule="auto"/>
      <w:jc w:val="center"/>
      <w:outlineLvl w:val="3"/>
    </w:pPr>
    <w:rPr>
      <w:rFonts w:ascii="Times New Roman" w:eastAsia="Times New Roman" w:hAnsi="Times New Roman" w:cs="Times New Roman"/>
      <w:snapToGrid w:val="0"/>
      <w:sz w:val="24"/>
      <w:szCs w:val="20"/>
      <w:lang w:eastAsia="ru-RU"/>
    </w:rPr>
  </w:style>
  <w:style w:type="character" w:customStyle="1" w:styleId="BODYTEXTNORMAL">
    <w:name w:val="BODY TEXT NORMAL Знак"/>
    <w:link w:val="BODYTEXTNORMAL0"/>
    <w:locked/>
    <w:rsid w:val="00051BE5"/>
    <w:rPr>
      <w:rFonts w:ascii="Arial" w:hAnsi="Arial"/>
    </w:rPr>
  </w:style>
  <w:style w:type="paragraph" w:customStyle="1" w:styleId="BODYTEXTNORMAL0">
    <w:name w:val="BODY TEXT NORMAL"/>
    <w:basedOn w:val="a4"/>
    <w:link w:val="BODYTEXTNORMAL"/>
    <w:rsid w:val="00051BE5"/>
    <w:pPr>
      <w:spacing w:before="120" w:after="0" w:line="240" w:lineRule="auto"/>
      <w:ind w:left="1077"/>
      <w:jc w:val="both"/>
    </w:pPr>
    <w:rPr>
      <w:rFonts w:ascii="Arial" w:hAnsi="Arial"/>
    </w:rPr>
  </w:style>
  <w:style w:type="paragraph" w:styleId="afffb">
    <w:name w:val="Block Text"/>
    <w:basedOn w:val="a4"/>
    <w:rsid w:val="00051BE5"/>
    <w:pPr>
      <w:spacing w:before="120" w:after="0" w:line="320" w:lineRule="exact"/>
      <w:ind w:left="284" w:right="567" w:firstLine="567"/>
      <w:jc w:val="both"/>
    </w:pPr>
    <w:rPr>
      <w:rFonts w:ascii="Times New Roman" w:eastAsia="Times New Roman" w:hAnsi="Times New Roman" w:cs="Times New Roman"/>
      <w:snapToGrid w:val="0"/>
      <w:sz w:val="24"/>
      <w:szCs w:val="24"/>
      <w:lang w:eastAsia="ru-RU"/>
    </w:rPr>
  </w:style>
  <w:style w:type="paragraph" w:customStyle="1" w:styleId="2f">
    <w:name w:val="заголовок пз 2 Знак Знак Знак"/>
    <w:basedOn w:val="af8"/>
    <w:rsid w:val="00051BE5"/>
    <w:pPr>
      <w:tabs>
        <w:tab w:val="num" w:pos="907"/>
      </w:tabs>
      <w:overflowPunct/>
      <w:autoSpaceDE/>
      <w:autoSpaceDN/>
      <w:adjustRightInd/>
      <w:spacing w:after="0"/>
      <w:ind w:left="907" w:hanging="198"/>
      <w:outlineLvl w:val="3"/>
    </w:pPr>
    <w:rPr>
      <w:b/>
      <w:snapToGrid w:val="0"/>
      <w:sz w:val="28"/>
      <w:szCs w:val="32"/>
      <w:lang w:val="ru-RU" w:eastAsia="ru-RU"/>
    </w:rPr>
  </w:style>
  <w:style w:type="character" w:customStyle="1" w:styleId="2f0">
    <w:name w:val="заголовок пз 2 Знак Знак Знак Знак"/>
    <w:rsid w:val="00051BE5"/>
    <w:rPr>
      <w:b/>
      <w:sz w:val="28"/>
      <w:szCs w:val="32"/>
      <w:lang w:val="ru-RU" w:eastAsia="ru-RU" w:bidi="ar-SA"/>
    </w:rPr>
  </w:style>
  <w:style w:type="character" w:customStyle="1" w:styleId="1f6">
    <w:name w:val="заголовок пз 1 Знак Знак"/>
    <w:rsid w:val="00051BE5"/>
    <w:rPr>
      <w:b/>
      <w:sz w:val="28"/>
      <w:szCs w:val="32"/>
      <w:lang w:val="ru-RU" w:eastAsia="ru-RU" w:bidi="ar-SA"/>
    </w:rPr>
  </w:style>
  <w:style w:type="paragraph" w:customStyle="1" w:styleId="afffc">
    <w:name w:val="текст Знак"/>
    <w:basedOn w:val="23"/>
    <w:autoRedefine/>
    <w:rsid w:val="00051BE5"/>
    <w:pPr>
      <w:overflowPunct/>
      <w:autoSpaceDE/>
      <w:autoSpaceDN/>
      <w:adjustRightInd/>
      <w:ind w:firstLine="0"/>
      <w:jc w:val="left"/>
    </w:pPr>
    <w:rPr>
      <w:lang w:val="x-none" w:eastAsia="x-none"/>
    </w:rPr>
  </w:style>
  <w:style w:type="character" w:customStyle="1" w:styleId="afffd">
    <w:name w:val="текст Знак Знак"/>
    <w:rsid w:val="00051BE5"/>
    <w:rPr>
      <w:snapToGrid w:val="0"/>
      <w:sz w:val="28"/>
      <w:szCs w:val="28"/>
      <w:lang w:val="ru-RU" w:eastAsia="ru-RU" w:bidi="ar-SA"/>
    </w:rPr>
  </w:style>
  <w:style w:type="character" w:customStyle="1" w:styleId="afffe">
    <w:name w:val="черт без отступа Знак Знак Знак Знак"/>
    <w:rsid w:val="00051BE5"/>
    <w:rPr>
      <w:snapToGrid w:val="0"/>
      <w:sz w:val="24"/>
      <w:szCs w:val="24"/>
      <w:lang w:val="ru-RU" w:eastAsia="ru-RU" w:bidi="ar-SA"/>
    </w:rPr>
  </w:style>
  <w:style w:type="character" w:customStyle="1" w:styleId="2f1">
    <w:name w:val="Основной текст с отступом 2 Знак Знак"/>
    <w:rsid w:val="00051BE5"/>
    <w:rPr>
      <w:snapToGrid w:val="0"/>
      <w:sz w:val="28"/>
      <w:lang w:val="ru-RU" w:eastAsia="ru-RU" w:bidi="ar-SA"/>
    </w:rPr>
  </w:style>
  <w:style w:type="paragraph" w:customStyle="1" w:styleId="Preformat">
    <w:name w:val="Preformat"/>
    <w:rsid w:val="00051BE5"/>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f">
    <w:name w:val="Пояснительная записка"/>
    <w:basedOn w:val="a4"/>
    <w:rsid w:val="00051BE5"/>
    <w:pPr>
      <w:spacing w:after="0" w:line="360" w:lineRule="auto"/>
      <w:ind w:firstLine="567"/>
      <w:jc w:val="both"/>
    </w:pPr>
    <w:rPr>
      <w:rFonts w:ascii="Times New Roman" w:eastAsia="Times New Roman" w:hAnsi="Times New Roman" w:cs="Times New Roman"/>
      <w:snapToGrid w:val="0"/>
      <w:sz w:val="24"/>
      <w:szCs w:val="20"/>
      <w:lang w:eastAsia="ru-RU"/>
    </w:rPr>
  </w:style>
  <w:style w:type="paragraph" w:customStyle="1" w:styleId="affff0">
    <w:name w:val="т с новой стр"/>
    <w:basedOn w:val="a4"/>
    <w:autoRedefine/>
    <w:rsid w:val="00051BE5"/>
    <w:pPr>
      <w:pageBreakBefore/>
      <w:spacing w:after="0" w:line="360" w:lineRule="auto"/>
      <w:ind w:firstLine="851"/>
      <w:jc w:val="both"/>
    </w:pPr>
    <w:rPr>
      <w:rFonts w:ascii="Times New Roman" w:eastAsia="Times New Roman" w:hAnsi="Times New Roman" w:cs="Times New Roman"/>
      <w:snapToGrid w:val="0"/>
      <w:sz w:val="24"/>
      <w:szCs w:val="20"/>
      <w:lang w:eastAsia="ru-RU"/>
    </w:rPr>
  </w:style>
  <w:style w:type="paragraph" w:customStyle="1" w:styleId="2f2">
    <w:name w:val="заголовок пз 2"/>
    <w:basedOn w:val="af8"/>
    <w:rsid w:val="00051BE5"/>
    <w:pPr>
      <w:tabs>
        <w:tab w:val="num" w:pos="1049"/>
      </w:tabs>
      <w:overflowPunct/>
      <w:autoSpaceDE/>
      <w:autoSpaceDN/>
      <w:adjustRightInd/>
      <w:spacing w:after="0"/>
      <w:ind w:left="1049" w:hanging="198"/>
      <w:outlineLvl w:val="3"/>
    </w:pPr>
    <w:rPr>
      <w:b/>
      <w:snapToGrid w:val="0"/>
      <w:sz w:val="28"/>
      <w:szCs w:val="32"/>
      <w:lang w:val="ru-RU" w:eastAsia="ru-RU"/>
    </w:rPr>
  </w:style>
  <w:style w:type="character" w:customStyle="1" w:styleId="2f3">
    <w:name w:val="заголовок пз 2 Знак"/>
    <w:rsid w:val="00051BE5"/>
    <w:rPr>
      <w:b/>
      <w:sz w:val="28"/>
      <w:szCs w:val="32"/>
      <w:lang w:val="ru-RU" w:eastAsia="ru-RU" w:bidi="ar-SA"/>
    </w:rPr>
  </w:style>
  <w:style w:type="paragraph" w:customStyle="1" w:styleId="3a">
    <w:name w:val="Стиль Заголовок 3"/>
    <w:basedOn w:val="30"/>
    <w:autoRedefine/>
    <w:rsid w:val="00051BE5"/>
    <w:pPr>
      <w:keepNext/>
      <w:spacing w:before="120" w:beforeAutospacing="0" w:after="120" w:afterAutospacing="0" w:line="360" w:lineRule="auto"/>
      <w:jc w:val="both"/>
    </w:pPr>
    <w:rPr>
      <w:bCs w:val="0"/>
      <w:i/>
      <w:iCs/>
      <w:snapToGrid w:val="0"/>
      <w:sz w:val="28"/>
      <w:szCs w:val="20"/>
      <w:lang w:val="x-none" w:eastAsia="x-none"/>
    </w:rPr>
  </w:style>
  <w:style w:type="paragraph" w:customStyle="1" w:styleId="3b">
    <w:name w:val="Стиль Заголовок 3 + по ширине Междустр.интервал:  полуторный"/>
    <w:basedOn w:val="30"/>
    <w:autoRedefine/>
    <w:rsid w:val="00051BE5"/>
    <w:pPr>
      <w:keepNext/>
      <w:spacing w:before="120" w:beforeAutospacing="0" w:after="120" w:afterAutospacing="0" w:line="360" w:lineRule="auto"/>
      <w:jc w:val="both"/>
    </w:pPr>
    <w:rPr>
      <w:bCs w:val="0"/>
      <w:iCs/>
      <w:snapToGrid w:val="0"/>
      <w:sz w:val="28"/>
      <w:szCs w:val="20"/>
      <w:lang w:val="x-none" w:eastAsia="x-none"/>
    </w:rPr>
  </w:style>
  <w:style w:type="paragraph" w:customStyle="1" w:styleId="314pt">
    <w:name w:val="Стиль Заголовок 3 + 14 pt полужирный не курсив по ширине Междус..."/>
    <w:basedOn w:val="30"/>
    <w:autoRedefine/>
    <w:rsid w:val="00051BE5"/>
    <w:pPr>
      <w:keepNext/>
      <w:spacing w:before="120" w:beforeAutospacing="0" w:after="120" w:afterAutospacing="0" w:line="360" w:lineRule="auto"/>
      <w:jc w:val="both"/>
    </w:pPr>
    <w:rPr>
      <w:b w:val="0"/>
      <w:i/>
      <w:snapToGrid w:val="0"/>
      <w:sz w:val="28"/>
      <w:szCs w:val="20"/>
      <w:lang w:val="x-none" w:eastAsia="x-none"/>
    </w:rPr>
  </w:style>
  <w:style w:type="character" w:customStyle="1" w:styleId="1f7">
    <w:name w:val="текст Знак Знак1"/>
    <w:rsid w:val="00051BE5"/>
    <w:rPr>
      <w:snapToGrid w:val="0"/>
      <w:sz w:val="28"/>
      <w:lang w:val="ru-RU" w:eastAsia="ru-RU" w:bidi="ar-SA"/>
    </w:rPr>
  </w:style>
  <w:style w:type="paragraph" w:customStyle="1" w:styleId="affff1">
    <w:name w:val="черт без отступа"/>
    <w:basedOn w:val="a4"/>
    <w:autoRedefine/>
    <w:rsid w:val="00051BE5"/>
    <w:pPr>
      <w:widowControl w:val="0"/>
      <w:tabs>
        <w:tab w:val="num" w:pos="993"/>
      </w:tabs>
      <w:spacing w:after="0" w:line="360" w:lineRule="auto"/>
      <w:ind w:right="284" w:firstLine="709"/>
      <w:jc w:val="both"/>
    </w:pPr>
    <w:rPr>
      <w:rFonts w:ascii="Times New Roman" w:eastAsia="Times New Roman" w:hAnsi="Times New Roman" w:cs="Times New Roman"/>
      <w:snapToGrid w:val="0"/>
      <w:sz w:val="24"/>
      <w:szCs w:val="24"/>
      <w:lang w:eastAsia="ru-RU"/>
    </w:rPr>
  </w:style>
  <w:style w:type="character" w:customStyle="1" w:styleId="2f4">
    <w:name w:val="заголовок пз 2 Знак Знак"/>
    <w:rsid w:val="00051BE5"/>
    <w:rPr>
      <w:b/>
      <w:sz w:val="28"/>
      <w:szCs w:val="32"/>
      <w:lang w:val="ru-RU" w:eastAsia="ru-RU" w:bidi="ar-SA"/>
    </w:rPr>
  </w:style>
  <w:style w:type="paragraph" w:customStyle="1" w:styleId="1f8">
    <w:name w:val="заголовок пз 1"/>
    <w:basedOn w:val="af8"/>
    <w:autoRedefine/>
    <w:rsid w:val="00051BE5"/>
    <w:pPr>
      <w:tabs>
        <w:tab w:val="num" w:pos="993"/>
      </w:tabs>
      <w:overflowPunct/>
      <w:autoSpaceDE/>
      <w:autoSpaceDN/>
      <w:adjustRightInd/>
      <w:spacing w:after="0"/>
      <w:ind w:left="993" w:hanging="426"/>
      <w:outlineLvl w:val="0"/>
    </w:pPr>
    <w:rPr>
      <w:b/>
      <w:snapToGrid w:val="0"/>
      <w:sz w:val="28"/>
      <w:szCs w:val="32"/>
      <w:lang w:val="ru-RU" w:eastAsia="ru-RU"/>
    </w:rPr>
  </w:style>
  <w:style w:type="character" w:customStyle="1" w:styleId="1f9">
    <w:name w:val="заголовок пз 1 Знак Знак Знак"/>
    <w:rsid w:val="00051BE5"/>
    <w:rPr>
      <w:b/>
      <w:snapToGrid w:val="0"/>
      <w:sz w:val="28"/>
      <w:szCs w:val="32"/>
      <w:lang w:val="ru-RU" w:eastAsia="ru-RU" w:bidi="ar-SA"/>
    </w:rPr>
  </w:style>
  <w:style w:type="character" w:customStyle="1" w:styleId="affff2">
    <w:name w:val="Знак"/>
    <w:rsid w:val="00051BE5"/>
    <w:rPr>
      <w:rFonts w:ascii="Courier New" w:hAnsi="Courier New" w:cs="Courier New"/>
      <w:lang w:val="ru-RU" w:eastAsia="ru-RU" w:bidi="ar-SA"/>
    </w:rPr>
  </w:style>
  <w:style w:type="character" w:customStyle="1" w:styleId="affff3">
    <w:name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w:rsid w:val="00051BE5"/>
    <w:rPr>
      <w:sz w:val="32"/>
      <w:szCs w:val="32"/>
      <w:lang w:val="ru-RU" w:eastAsia="ru-RU" w:bidi="ar-SA"/>
    </w:rPr>
  </w:style>
  <w:style w:type="paragraph" w:styleId="affff4">
    <w:name w:val="annotation subject"/>
    <w:basedOn w:val="afff6"/>
    <w:next w:val="afff6"/>
    <w:link w:val="affff5"/>
    <w:rsid w:val="00051BE5"/>
    <w:rPr>
      <w:b/>
      <w:bCs/>
      <w:snapToGrid w:val="0"/>
    </w:rPr>
  </w:style>
  <w:style w:type="character" w:customStyle="1" w:styleId="affff5">
    <w:name w:val="Тема примечания Знак"/>
    <w:basedOn w:val="afff7"/>
    <w:link w:val="affff4"/>
    <w:rsid w:val="00051BE5"/>
    <w:rPr>
      <w:rFonts w:ascii="Journal" w:eastAsia="Times New Roman" w:hAnsi="Journal" w:cs="Times New Roman"/>
      <w:b/>
      <w:bCs/>
      <w:snapToGrid w:val="0"/>
      <w:sz w:val="24"/>
      <w:szCs w:val="24"/>
      <w:lang w:val="x-none" w:eastAsia="x-none"/>
    </w:rPr>
  </w:style>
  <w:style w:type="paragraph" w:styleId="2f5">
    <w:name w:val="List 2"/>
    <w:basedOn w:val="a4"/>
    <w:rsid w:val="00051BE5"/>
    <w:pPr>
      <w:spacing w:after="0" w:line="360" w:lineRule="auto"/>
      <w:ind w:left="566" w:hanging="283"/>
    </w:pPr>
    <w:rPr>
      <w:rFonts w:ascii="Times New Roman" w:eastAsia="Times New Roman" w:hAnsi="Times New Roman" w:cs="Times New Roman"/>
      <w:snapToGrid w:val="0"/>
      <w:sz w:val="24"/>
      <w:szCs w:val="20"/>
      <w:lang w:eastAsia="ru-RU"/>
    </w:rPr>
  </w:style>
  <w:style w:type="paragraph" w:styleId="affff6">
    <w:name w:val="footnote text"/>
    <w:basedOn w:val="a4"/>
    <w:link w:val="affff7"/>
    <w:rsid w:val="00051BE5"/>
    <w:pPr>
      <w:spacing w:after="0" w:line="240" w:lineRule="auto"/>
    </w:pPr>
    <w:rPr>
      <w:rFonts w:ascii="Arial" w:eastAsia="Times New Roman" w:hAnsi="Arial" w:cs="Times New Roman"/>
      <w:snapToGrid w:val="0"/>
      <w:sz w:val="20"/>
      <w:szCs w:val="20"/>
      <w:lang w:val="x-none" w:eastAsia="x-none"/>
    </w:rPr>
  </w:style>
  <w:style w:type="character" w:customStyle="1" w:styleId="affff7">
    <w:name w:val="Текст сноски Знак"/>
    <w:basedOn w:val="a5"/>
    <w:link w:val="affff6"/>
    <w:rsid w:val="00051BE5"/>
    <w:rPr>
      <w:rFonts w:ascii="Arial" w:eastAsia="Times New Roman" w:hAnsi="Arial" w:cs="Times New Roman"/>
      <w:snapToGrid w:val="0"/>
      <w:sz w:val="20"/>
      <w:szCs w:val="20"/>
      <w:lang w:val="x-none" w:eastAsia="x-none"/>
    </w:rPr>
  </w:style>
  <w:style w:type="paragraph" w:customStyle="1" w:styleId="210">
    <w:name w:val="Основной текст с отступом 21"/>
    <w:basedOn w:val="a4"/>
    <w:rsid w:val="00051BE5"/>
    <w:pPr>
      <w:spacing w:after="0" w:line="360" w:lineRule="auto"/>
      <w:ind w:firstLine="709"/>
      <w:jc w:val="both"/>
    </w:pPr>
    <w:rPr>
      <w:rFonts w:ascii="Times New Roman" w:eastAsia="Times New Roman" w:hAnsi="Times New Roman" w:cs="Times New Roman"/>
      <w:snapToGrid w:val="0"/>
      <w:sz w:val="24"/>
      <w:szCs w:val="20"/>
      <w:lang w:eastAsia="ru-RU"/>
    </w:rPr>
  </w:style>
  <w:style w:type="paragraph" w:customStyle="1" w:styleId="211">
    <w:name w:val="Основной текст 21"/>
    <w:basedOn w:val="a4"/>
    <w:rsid w:val="00051BE5"/>
    <w:pPr>
      <w:spacing w:before="240" w:after="0" w:line="240" w:lineRule="auto"/>
      <w:ind w:firstLine="709"/>
    </w:pPr>
    <w:rPr>
      <w:rFonts w:ascii="Times New Roman" w:eastAsia="Times New Roman" w:hAnsi="Times New Roman" w:cs="Times New Roman"/>
      <w:b/>
      <w:snapToGrid w:val="0"/>
      <w:sz w:val="24"/>
      <w:szCs w:val="20"/>
      <w:lang w:eastAsia="ru-RU"/>
    </w:rPr>
  </w:style>
  <w:style w:type="character" w:customStyle="1" w:styleId="EmailStyle122">
    <w:name w:val="EmailStyle122"/>
    <w:rsid w:val="00051BE5"/>
    <w:rPr>
      <w:rFonts w:ascii="Arial" w:hAnsi="Arial" w:cs="Arial"/>
      <w:color w:val="000000"/>
      <w:sz w:val="20"/>
    </w:rPr>
  </w:style>
  <w:style w:type="paragraph" w:customStyle="1" w:styleId="Iiynieoaeuiaycaienea">
    <w:name w:val="Iiynieoaeuiay caienea"/>
    <w:basedOn w:val="a4"/>
    <w:rsid w:val="00051BE5"/>
    <w:pPr>
      <w:overflowPunct w:val="0"/>
      <w:autoSpaceDE w:val="0"/>
      <w:autoSpaceDN w:val="0"/>
      <w:adjustRightInd w:val="0"/>
      <w:spacing w:after="0" w:line="360" w:lineRule="auto"/>
      <w:ind w:firstLine="567"/>
      <w:jc w:val="both"/>
      <w:textAlignment w:val="baseline"/>
    </w:pPr>
    <w:rPr>
      <w:rFonts w:ascii="Times New Roman" w:eastAsia="Times New Roman" w:hAnsi="Times New Roman" w:cs="Times New Roman"/>
      <w:sz w:val="24"/>
      <w:szCs w:val="20"/>
      <w:lang w:eastAsia="ru-RU"/>
    </w:rPr>
  </w:style>
  <w:style w:type="character" w:customStyle="1" w:styleId="catcentertext">
    <w:name w:val="catcentertext"/>
    <w:basedOn w:val="a5"/>
    <w:rsid w:val="00051BE5"/>
  </w:style>
  <w:style w:type="paragraph" w:customStyle="1" w:styleId="affff8">
    <w:name w:val="a"/>
    <w:basedOn w:val="a4"/>
    <w:rsid w:val="00051BE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9">
    <w:name w:val="Таблицы"/>
    <w:basedOn w:val="ac"/>
    <w:rsid w:val="00051BE5"/>
    <w:pPr>
      <w:widowControl/>
      <w:adjustRightInd/>
      <w:spacing w:after="0"/>
      <w:jc w:val="center"/>
    </w:pPr>
    <w:rPr>
      <w:sz w:val="24"/>
      <w:szCs w:val="24"/>
      <w:lang w:val="en-US"/>
    </w:rPr>
  </w:style>
  <w:style w:type="paragraph" w:styleId="a0">
    <w:name w:val="List Number"/>
    <w:basedOn w:val="a4"/>
    <w:rsid w:val="00051BE5"/>
    <w:pPr>
      <w:numPr>
        <w:numId w:val="20"/>
      </w:numPr>
      <w:spacing w:before="60" w:after="60" w:line="240" w:lineRule="auto"/>
      <w:jc w:val="both"/>
    </w:pPr>
    <w:rPr>
      <w:rFonts w:ascii="Times New Roman" w:eastAsia="Times New Roman" w:hAnsi="Times New Roman" w:cs="Times New Roman"/>
      <w:sz w:val="24"/>
      <w:szCs w:val="20"/>
      <w:lang w:eastAsia="ru-RU"/>
    </w:rPr>
  </w:style>
  <w:style w:type="character" w:styleId="affffa">
    <w:name w:val="Placeholder Text"/>
    <w:uiPriority w:val="99"/>
    <w:semiHidden/>
    <w:rsid w:val="00051BE5"/>
    <w:rPr>
      <w:color w:val="808080"/>
    </w:rPr>
  </w:style>
  <w:style w:type="character" w:styleId="affffb">
    <w:name w:val="annotation reference"/>
    <w:rsid w:val="00051BE5"/>
    <w:rPr>
      <w:sz w:val="16"/>
      <w:szCs w:val="16"/>
    </w:rPr>
  </w:style>
  <w:style w:type="paragraph" w:customStyle="1" w:styleId="2">
    <w:name w:val="Стиль2"/>
    <w:basedOn w:val="a0"/>
    <w:rsid w:val="00051BE5"/>
    <w:pPr>
      <w:numPr>
        <w:numId w:val="21"/>
      </w:numPr>
      <w:autoSpaceDE w:val="0"/>
      <w:autoSpaceDN w:val="0"/>
      <w:adjustRightInd w:val="0"/>
      <w:spacing w:before="120" w:after="0" w:line="360" w:lineRule="auto"/>
    </w:pPr>
    <w:rPr>
      <w:sz w:val="28"/>
    </w:rPr>
  </w:style>
  <w:style w:type="paragraph" w:styleId="affffc">
    <w:name w:val="TOC Heading"/>
    <w:basedOn w:val="1"/>
    <w:next w:val="a4"/>
    <w:uiPriority w:val="39"/>
    <w:qFormat/>
    <w:rsid w:val="00051BE5"/>
    <w:pPr>
      <w:keepLines/>
      <w:spacing w:before="480" w:line="276" w:lineRule="auto"/>
      <w:outlineLvl w:val="9"/>
    </w:pPr>
    <w:rPr>
      <w:rFonts w:ascii="Cambria" w:hAnsi="Cambria"/>
      <w:bCs/>
      <w:color w:val="365F91"/>
      <w:sz w:val="28"/>
      <w:szCs w:val="28"/>
      <w:lang w:eastAsia="en-US"/>
    </w:rPr>
  </w:style>
  <w:style w:type="character" w:styleId="affffd">
    <w:name w:val="footnote reference"/>
    <w:uiPriority w:val="99"/>
    <w:unhideWhenUsed/>
    <w:rsid w:val="00051BE5"/>
    <w:rPr>
      <w:vertAlign w:val="superscript"/>
    </w:rPr>
  </w:style>
  <w:style w:type="character" w:styleId="affffe">
    <w:name w:val="line number"/>
    <w:basedOn w:val="a5"/>
    <w:uiPriority w:val="99"/>
    <w:unhideWhenUsed/>
    <w:rsid w:val="00051BE5"/>
  </w:style>
  <w:style w:type="paragraph" w:customStyle="1" w:styleId="3c">
    <w:name w:val="Обычный3"/>
    <w:rsid w:val="00051BE5"/>
    <w:pPr>
      <w:spacing w:after="0" w:line="240" w:lineRule="auto"/>
    </w:pPr>
    <w:rPr>
      <w:rFonts w:ascii="Times New Roman" w:eastAsia="Times New Roman" w:hAnsi="Times New Roman" w:cs="Times New Roman"/>
      <w:snapToGrid w:val="0"/>
      <w:sz w:val="20"/>
      <w:szCs w:val="20"/>
      <w:lang w:eastAsia="ru-RU"/>
    </w:rPr>
  </w:style>
  <w:style w:type="paragraph" w:customStyle="1" w:styleId="221">
    <w:name w:val="Основной текст 22"/>
    <w:basedOn w:val="a4"/>
    <w:rsid w:val="00051BE5"/>
    <w:pPr>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pacing w:after="0" w:line="240" w:lineRule="auto"/>
      <w:jc w:val="both"/>
    </w:pPr>
    <w:rPr>
      <w:rFonts w:ascii="Times New Roman" w:eastAsia="Times New Roman" w:hAnsi="Times New Roman" w:cs="Times New Roman"/>
      <w:szCs w:val="20"/>
      <w:lang w:eastAsia="ru-RU"/>
    </w:rPr>
  </w:style>
  <w:style w:type="paragraph" w:customStyle="1" w:styleId="afffff">
    <w:name w:val="Пояснительная записка Знак"/>
    <w:basedOn w:val="a4"/>
    <w:rsid w:val="00051BE5"/>
    <w:pPr>
      <w:spacing w:after="0" w:line="360" w:lineRule="auto"/>
      <w:ind w:firstLine="567"/>
      <w:jc w:val="both"/>
    </w:pPr>
    <w:rPr>
      <w:rFonts w:ascii="Times New Roman" w:eastAsia="Times New Roman" w:hAnsi="Times New Roman" w:cs="Times New Roman"/>
      <w:sz w:val="24"/>
      <w:szCs w:val="20"/>
      <w:lang w:eastAsia="ru-RU"/>
    </w:rPr>
  </w:style>
  <w:style w:type="character" w:customStyle="1" w:styleId="FontStyle36">
    <w:name w:val="Font Style36"/>
    <w:rsid w:val="00051BE5"/>
    <w:rPr>
      <w:rFonts w:ascii="Times New Roman" w:hAnsi="Times New Roman" w:cs="Times New Roman"/>
      <w:color w:val="000000"/>
      <w:sz w:val="22"/>
      <w:szCs w:val="22"/>
    </w:rPr>
  </w:style>
  <w:style w:type="character" w:customStyle="1" w:styleId="FontStyle37">
    <w:name w:val="Font Style37"/>
    <w:rsid w:val="00051BE5"/>
    <w:rPr>
      <w:rFonts w:ascii="Times New Roman" w:hAnsi="Times New Roman" w:cs="Times New Roman"/>
      <w:b/>
      <w:bCs/>
      <w:color w:val="000000"/>
      <w:sz w:val="22"/>
      <w:szCs w:val="22"/>
    </w:rPr>
  </w:style>
  <w:style w:type="character" w:customStyle="1" w:styleId="afffff0">
    <w:name w:val="Основной шрифт"/>
    <w:rsid w:val="00051BE5"/>
  </w:style>
  <w:style w:type="character" w:customStyle="1" w:styleId="afffff1">
    <w:name w:val="номер страницы"/>
    <w:rsid w:val="00051BE5"/>
    <w:rPr>
      <w:rFonts w:cs="Times New Roman"/>
    </w:rPr>
  </w:style>
  <w:style w:type="paragraph" w:customStyle="1" w:styleId="1fa">
    <w:name w:val="оглавление 1"/>
    <w:basedOn w:val="a4"/>
    <w:next w:val="a4"/>
    <w:autoRedefine/>
    <w:rsid w:val="00051BE5"/>
    <w:pPr>
      <w:autoSpaceDE w:val="0"/>
      <w:autoSpaceDN w:val="0"/>
      <w:spacing w:after="0" w:line="360" w:lineRule="auto"/>
      <w:jc w:val="both"/>
    </w:pPr>
    <w:rPr>
      <w:rFonts w:ascii="Times New Roman" w:eastAsia="Times New Roman" w:hAnsi="Times New Roman" w:cs="Times New Roman"/>
      <w:sz w:val="24"/>
      <w:szCs w:val="24"/>
      <w:lang w:eastAsia="ru-RU"/>
    </w:rPr>
  </w:style>
  <w:style w:type="paragraph" w:customStyle="1" w:styleId="xl38">
    <w:name w:val="xl38"/>
    <w:basedOn w:val="a4"/>
    <w:rsid w:val="00051BE5"/>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S" w:hAnsi="Arial" w:cs="Arial"/>
      <w:sz w:val="24"/>
      <w:szCs w:val="24"/>
      <w:lang w:eastAsia="ru-RU"/>
    </w:rPr>
  </w:style>
  <w:style w:type="paragraph" w:styleId="2f6">
    <w:name w:val="List Continue 2"/>
    <w:basedOn w:val="a4"/>
    <w:rsid w:val="00051BE5"/>
    <w:pPr>
      <w:autoSpaceDE w:val="0"/>
      <w:autoSpaceDN w:val="0"/>
      <w:spacing w:after="120" w:line="240" w:lineRule="auto"/>
      <w:ind w:left="566"/>
    </w:pPr>
    <w:rPr>
      <w:rFonts w:ascii="Times New Roman" w:eastAsia="S" w:hAnsi="Times New Roman" w:cs="Times New Roman"/>
      <w:sz w:val="20"/>
      <w:szCs w:val="20"/>
      <w:lang w:eastAsia="ru-RU"/>
    </w:rPr>
  </w:style>
  <w:style w:type="paragraph" w:customStyle="1" w:styleId="2f7">
    <w:name w:val="Абзац списка2"/>
    <w:basedOn w:val="a4"/>
    <w:rsid w:val="00051BE5"/>
    <w:pPr>
      <w:spacing w:after="200" w:line="276" w:lineRule="auto"/>
      <w:ind w:left="720" w:firstLine="709"/>
      <w:contextualSpacing/>
      <w:jc w:val="both"/>
    </w:pPr>
    <w:rPr>
      <w:rFonts w:ascii="Calibri" w:eastAsia="Times New Roman" w:hAnsi="Calibri" w:cs="Times New Roman"/>
    </w:rPr>
  </w:style>
  <w:style w:type="paragraph" w:customStyle="1" w:styleId="FR1">
    <w:name w:val="FR1"/>
    <w:rsid w:val="00051BE5"/>
    <w:pPr>
      <w:widowControl w:val="0"/>
      <w:spacing w:before="340" w:after="0" w:line="240" w:lineRule="auto"/>
      <w:ind w:left="120"/>
      <w:jc w:val="center"/>
    </w:pPr>
    <w:rPr>
      <w:rFonts w:ascii="Times New Roman" w:eastAsia="Times New Roman" w:hAnsi="Times New Roman" w:cs="Times New Roman"/>
      <w:sz w:val="28"/>
      <w:szCs w:val="28"/>
      <w:lang w:eastAsia="ru-RU"/>
    </w:rPr>
  </w:style>
  <w:style w:type="paragraph" w:customStyle="1" w:styleId="font5">
    <w:name w:val="font5"/>
    <w:basedOn w:val="a4"/>
    <w:rsid w:val="00051BE5"/>
    <w:pPr>
      <w:spacing w:before="100" w:beforeAutospacing="1" w:after="100" w:afterAutospacing="1" w:line="240" w:lineRule="auto"/>
    </w:pPr>
    <w:rPr>
      <w:rFonts w:ascii="Times New Roman" w:eastAsia="Times New Roman" w:hAnsi="Times New Roman" w:cs="Times New Roman"/>
      <w:b/>
      <w:bCs/>
      <w:lang w:eastAsia="ru-RU"/>
    </w:rPr>
  </w:style>
  <w:style w:type="paragraph" w:customStyle="1" w:styleId="font6">
    <w:name w:val="font6"/>
    <w:basedOn w:val="a4"/>
    <w:rsid w:val="00051BE5"/>
    <w:pPr>
      <w:spacing w:before="100" w:beforeAutospacing="1" w:after="100" w:afterAutospacing="1" w:line="240" w:lineRule="auto"/>
    </w:pPr>
    <w:rPr>
      <w:rFonts w:ascii="Times New Roman" w:eastAsia="Times New Roman" w:hAnsi="Times New Roman" w:cs="Times New Roman"/>
      <w:b/>
      <w:bCs/>
      <w:lang w:eastAsia="ru-RU"/>
    </w:rPr>
  </w:style>
  <w:style w:type="paragraph" w:customStyle="1" w:styleId="xl25">
    <w:name w:val="xl25"/>
    <w:basedOn w:val="a4"/>
    <w:rsid w:val="00051BE5"/>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26">
    <w:name w:val="xl26"/>
    <w:basedOn w:val="a4"/>
    <w:rsid w:val="00051BE5"/>
    <w:pPr>
      <w:pBdr>
        <w:top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27">
    <w:name w:val="xl27"/>
    <w:basedOn w:val="a4"/>
    <w:rsid w:val="00051BE5"/>
    <w:pPr>
      <w:pBdr>
        <w:top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28">
    <w:name w:val="xl28"/>
    <w:basedOn w:val="a4"/>
    <w:rsid w:val="00051BE5"/>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29">
    <w:name w:val="xl29"/>
    <w:basedOn w:val="a4"/>
    <w:rsid w:val="00051BE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0">
    <w:name w:val="xl30"/>
    <w:basedOn w:val="a4"/>
    <w:rsid w:val="00051BE5"/>
    <w:pPr>
      <w:pBdr>
        <w:top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1">
    <w:name w:val="xl31"/>
    <w:basedOn w:val="a4"/>
    <w:rsid w:val="00051BE5"/>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2">
    <w:name w:val="xl32"/>
    <w:basedOn w:val="a4"/>
    <w:rsid w:val="00051BE5"/>
    <w:pPr>
      <w:pBdr>
        <w:lef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3">
    <w:name w:val="xl33"/>
    <w:basedOn w:val="a4"/>
    <w:rsid w:val="00051BE5"/>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4">
    <w:name w:val="xl34"/>
    <w:basedOn w:val="a4"/>
    <w:rsid w:val="00051BE5"/>
    <w:pP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5">
    <w:name w:val="xl35"/>
    <w:basedOn w:val="a4"/>
    <w:rsid w:val="00051BE5"/>
    <w:pPr>
      <w:pBdr>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6">
    <w:name w:val="xl36"/>
    <w:basedOn w:val="a4"/>
    <w:rsid w:val="00051BE5"/>
    <w:pPr>
      <w:pBdr>
        <w:top w:val="single" w:sz="4" w:space="0" w:color="auto"/>
        <w:left w:val="single" w:sz="8" w:space="0" w:color="auto"/>
        <w:bottom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7">
    <w:name w:val="xl37"/>
    <w:basedOn w:val="a4"/>
    <w:rsid w:val="00051BE5"/>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39">
    <w:name w:val="xl39"/>
    <w:basedOn w:val="a4"/>
    <w:rsid w:val="00051BE5"/>
    <w:pPr>
      <w:pBdr>
        <w:top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0">
    <w:name w:val="xl40"/>
    <w:basedOn w:val="a4"/>
    <w:rsid w:val="00051BE5"/>
    <w:pPr>
      <w:pBdr>
        <w:left w:val="single" w:sz="8" w:space="0" w:color="auto"/>
      </w:pBdr>
      <w:spacing w:before="100" w:beforeAutospacing="1" w:after="100" w:afterAutospacing="1" w:line="240" w:lineRule="auto"/>
      <w:jc w:val="center"/>
      <w:textAlignment w:val="center"/>
    </w:pPr>
    <w:rPr>
      <w:rFonts w:ascii="Arial" w:eastAsia="Times New Roman" w:hAnsi="Arial" w:cs="Arial"/>
      <w:b/>
      <w:bCs/>
      <w:sz w:val="18"/>
      <w:szCs w:val="18"/>
      <w:lang w:eastAsia="ru-RU"/>
    </w:rPr>
  </w:style>
  <w:style w:type="paragraph" w:customStyle="1" w:styleId="xl41">
    <w:name w:val="xl41"/>
    <w:basedOn w:val="a4"/>
    <w:rsid w:val="00051BE5"/>
    <w:pPr>
      <w:pBdr>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sz w:val="18"/>
      <w:szCs w:val="18"/>
      <w:lang w:eastAsia="ru-RU"/>
    </w:rPr>
  </w:style>
  <w:style w:type="paragraph" w:customStyle="1" w:styleId="xl42">
    <w:name w:val="xl42"/>
    <w:basedOn w:val="a4"/>
    <w:rsid w:val="00051BE5"/>
    <w:pPr>
      <w:spacing w:before="100" w:beforeAutospacing="1" w:after="100" w:afterAutospacing="1" w:line="240" w:lineRule="auto"/>
      <w:jc w:val="center"/>
      <w:textAlignment w:val="center"/>
    </w:pPr>
    <w:rPr>
      <w:rFonts w:ascii="Arial" w:eastAsia="Times New Roman" w:hAnsi="Arial" w:cs="Arial"/>
      <w:b/>
      <w:bCs/>
      <w:sz w:val="18"/>
      <w:szCs w:val="18"/>
      <w:lang w:eastAsia="ru-RU"/>
    </w:rPr>
  </w:style>
  <w:style w:type="paragraph" w:customStyle="1" w:styleId="xl43">
    <w:name w:val="xl43"/>
    <w:basedOn w:val="a4"/>
    <w:rsid w:val="00051BE5"/>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sz w:val="18"/>
      <w:szCs w:val="18"/>
      <w:lang w:eastAsia="ru-RU"/>
    </w:rPr>
  </w:style>
  <w:style w:type="paragraph" w:customStyle="1" w:styleId="xl44">
    <w:name w:val="xl44"/>
    <w:basedOn w:val="a4"/>
    <w:rsid w:val="00051BE5"/>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lang w:eastAsia="ru-RU"/>
    </w:rPr>
  </w:style>
  <w:style w:type="paragraph" w:customStyle="1" w:styleId="xl45">
    <w:name w:val="xl45"/>
    <w:basedOn w:val="a4"/>
    <w:rsid w:val="00051BE5"/>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lang w:eastAsia="ru-RU"/>
    </w:rPr>
  </w:style>
  <w:style w:type="paragraph" w:customStyle="1" w:styleId="xl46">
    <w:name w:val="xl46"/>
    <w:basedOn w:val="a4"/>
    <w:rsid w:val="00051BE5"/>
    <w:pPr>
      <w:pBdr>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lang w:eastAsia="ru-RU"/>
    </w:rPr>
  </w:style>
  <w:style w:type="paragraph" w:customStyle="1" w:styleId="xl47">
    <w:name w:val="xl47"/>
    <w:basedOn w:val="a4"/>
    <w:rsid w:val="00051BE5"/>
    <w:pPr>
      <w:pBdr>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lang w:eastAsia="ru-RU"/>
    </w:rPr>
  </w:style>
  <w:style w:type="paragraph" w:customStyle="1" w:styleId="xl48">
    <w:name w:val="xl48"/>
    <w:basedOn w:val="a4"/>
    <w:rsid w:val="00051BE5"/>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lang w:eastAsia="ru-RU"/>
    </w:rPr>
  </w:style>
  <w:style w:type="paragraph" w:customStyle="1" w:styleId="xl49">
    <w:name w:val="xl49"/>
    <w:basedOn w:val="a4"/>
    <w:rsid w:val="00051BE5"/>
    <w:pPr>
      <w:pBdr>
        <w:top w:val="single" w:sz="4" w:space="0" w:color="auto"/>
        <w:left w:val="single" w:sz="8" w:space="0" w:color="auto"/>
        <w:right w:val="single" w:sz="8" w:space="0" w:color="auto"/>
      </w:pBdr>
      <w:spacing w:before="100" w:beforeAutospacing="1" w:after="100" w:afterAutospacing="1" w:line="240" w:lineRule="auto"/>
      <w:jc w:val="center"/>
    </w:pPr>
    <w:rPr>
      <w:rFonts w:ascii="Arial" w:eastAsia="Times New Roman" w:hAnsi="Arial" w:cs="Arial"/>
      <w:lang w:eastAsia="ru-RU"/>
    </w:rPr>
  </w:style>
  <w:style w:type="paragraph" w:customStyle="1" w:styleId="xl50">
    <w:name w:val="xl50"/>
    <w:basedOn w:val="a4"/>
    <w:rsid w:val="00051BE5"/>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s="Arial"/>
      <w:lang w:eastAsia="ru-RU"/>
    </w:rPr>
  </w:style>
  <w:style w:type="paragraph" w:customStyle="1" w:styleId="xl51">
    <w:name w:val="xl51"/>
    <w:basedOn w:val="a4"/>
    <w:rsid w:val="00051BE5"/>
    <w:pPr>
      <w:pBdr>
        <w:left w:val="single" w:sz="8" w:space="0" w:color="auto"/>
        <w:right w:val="single" w:sz="8" w:space="0" w:color="auto"/>
      </w:pBdr>
      <w:spacing w:before="100" w:beforeAutospacing="1" w:after="100" w:afterAutospacing="1" w:line="240" w:lineRule="auto"/>
      <w:jc w:val="center"/>
    </w:pPr>
    <w:rPr>
      <w:rFonts w:ascii="Arial" w:eastAsia="Times New Roman" w:hAnsi="Arial" w:cs="Arial"/>
      <w:lang w:eastAsia="ru-RU"/>
    </w:rPr>
  </w:style>
  <w:style w:type="paragraph" w:customStyle="1" w:styleId="xl52">
    <w:name w:val="xl52"/>
    <w:basedOn w:val="a4"/>
    <w:rsid w:val="00051BE5"/>
    <w:pPr>
      <w:pBdr>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s="Arial"/>
      <w:lang w:eastAsia="ru-RU"/>
    </w:rPr>
  </w:style>
  <w:style w:type="paragraph" w:customStyle="1" w:styleId="xl53">
    <w:name w:val="xl53"/>
    <w:basedOn w:val="a4"/>
    <w:rsid w:val="00051BE5"/>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s="Arial"/>
      <w:lang w:eastAsia="ru-RU"/>
    </w:rPr>
  </w:style>
  <w:style w:type="paragraph" w:customStyle="1" w:styleId="xl54">
    <w:name w:val="xl54"/>
    <w:basedOn w:val="a4"/>
    <w:rsid w:val="00051BE5"/>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55">
    <w:name w:val="xl55"/>
    <w:basedOn w:val="a4"/>
    <w:rsid w:val="00051BE5"/>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56">
    <w:name w:val="xl56"/>
    <w:basedOn w:val="a4"/>
    <w:rsid w:val="00051BE5"/>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58">
    <w:name w:val="xl58"/>
    <w:basedOn w:val="a4"/>
    <w:rsid w:val="00051BE5"/>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59">
    <w:name w:val="xl59"/>
    <w:basedOn w:val="a4"/>
    <w:rsid w:val="00051BE5"/>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0">
    <w:name w:val="xl60"/>
    <w:basedOn w:val="a4"/>
    <w:rsid w:val="00051BE5"/>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1">
    <w:name w:val="xl61"/>
    <w:basedOn w:val="a4"/>
    <w:rsid w:val="00051BE5"/>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2">
    <w:name w:val="xl62"/>
    <w:basedOn w:val="a4"/>
    <w:rsid w:val="00051BE5"/>
    <w:pPr>
      <w:pBdr>
        <w:top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63">
    <w:name w:val="xl63"/>
    <w:basedOn w:val="a4"/>
    <w:rsid w:val="00051BE5"/>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64">
    <w:name w:val="xl64"/>
    <w:basedOn w:val="a4"/>
    <w:rsid w:val="00051BE5"/>
    <w:pPr>
      <w:spacing w:before="100" w:beforeAutospacing="1" w:after="100" w:afterAutospacing="1" w:line="240" w:lineRule="auto"/>
      <w:jc w:val="center"/>
      <w:textAlignment w:val="center"/>
    </w:pPr>
    <w:rPr>
      <w:rFonts w:ascii="Arial" w:eastAsia="Times New Roman" w:hAnsi="Arial" w:cs="Arial"/>
      <w:lang w:eastAsia="ru-RU"/>
    </w:rPr>
  </w:style>
  <w:style w:type="paragraph" w:customStyle="1" w:styleId="xl82">
    <w:name w:val="xl82"/>
    <w:basedOn w:val="a4"/>
    <w:rsid w:val="00051BE5"/>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3">
    <w:name w:val="xl83"/>
    <w:basedOn w:val="a4"/>
    <w:rsid w:val="00051BE5"/>
    <w:pPr>
      <w:pBdr>
        <w:top w:val="single" w:sz="8"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4">
    <w:name w:val="xl84"/>
    <w:basedOn w:val="a4"/>
    <w:rsid w:val="00051BE5"/>
    <w:pPr>
      <w:pBdr>
        <w:top w:val="single" w:sz="8"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5">
    <w:name w:val="xl85"/>
    <w:basedOn w:val="a4"/>
    <w:rsid w:val="00051BE5"/>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4"/>
    <w:rsid w:val="00051BE5"/>
    <w:pPr>
      <w:pBdr>
        <w:left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7">
    <w:name w:val="xl87"/>
    <w:basedOn w:val="a4"/>
    <w:rsid w:val="00051BE5"/>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88">
    <w:name w:val="xl88"/>
    <w:basedOn w:val="a4"/>
    <w:rsid w:val="00051BE5"/>
    <w:pPr>
      <w:pBdr>
        <w:top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9">
    <w:name w:val="xl89"/>
    <w:basedOn w:val="a4"/>
    <w:rsid w:val="00051BE5"/>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
    <w:name w:val="xl90"/>
    <w:basedOn w:val="a4"/>
    <w:rsid w:val="00051BE5"/>
    <w:pPr>
      <w:pBdr>
        <w:top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1">
    <w:name w:val="xl91"/>
    <w:basedOn w:val="a4"/>
    <w:rsid w:val="00051BE5"/>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2">
    <w:name w:val="xl92"/>
    <w:basedOn w:val="a4"/>
    <w:rsid w:val="00051BE5"/>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3">
    <w:name w:val="xl93"/>
    <w:basedOn w:val="a4"/>
    <w:rsid w:val="00051BE5"/>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xl94">
    <w:name w:val="xl94"/>
    <w:basedOn w:val="a4"/>
    <w:rsid w:val="00051BE5"/>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5">
    <w:name w:val="xl95"/>
    <w:basedOn w:val="a4"/>
    <w:rsid w:val="00051BE5"/>
    <w:pPr>
      <w:pBdr>
        <w:bottom w:val="single" w:sz="8"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afffff2">
    <w:name w:val="Заполнение"/>
    <w:basedOn w:val="a4"/>
    <w:rsid w:val="00051BE5"/>
    <w:pPr>
      <w:widowControl w:val="0"/>
      <w:spacing w:after="0" w:line="240" w:lineRule="auto"/>
      <w:jc w:val="center"/>
    </w:pPr>
    <w:rPr>
      <w:rFonts w:ascii="Courier New" w:eastAsia="Times New Roman" w:hAnsi="Courier New" w:cs="Times New Roman"/>
      <w:sz w:val="28"/>
      <w:szCs w:val="20"/>
      <w:lang w:eastAsia="ru-RU"/>
    </w:rPr>
  </w:style>
  <w:style w:type="paragraph" w:customStyle="1" w:styleId="afffff3">
    <w:name w:val="Основной текст продолжение"/>
    <w:basedOn w:val="ac"/>
    <w:next w:val="ac"/>
    <w:rsid w:val="00051BE5"/>
    <w:pPr>
      <w:widowControl/>
      <w:autoSpaceDE/>
      <w:autoSpaceDN/>
      <w:adjustRightInd/>
      <w:spacing w:before="120" w:after="0"/>
      <w:ind w:firstLine="709"/>
      <w:jc w:val="both"/>
    </w:pPr>
    <w:rPr>
      <w:rFonts w:eastAsia="Wingdi"/>
      <w:sz w:val="24"/>
      <w:szCs w:val="24"/>
    </w:rPr>
  </w:style>
  <w:style w:type="paragraph" w:styleId="afffff4">
    <w:name w:val="endnote text"/>
    <w:basedOn w:val="a4"/>
    <w:link w:val="afffff5"/>
    <w:semiHidden/>
    <w:rsid w:val="00051BE5"/>
    <w:pPr>
      <w:spacing w:after="0" w:line="240" w:lineRule="auto"/>
    </w:pPr>
    <w:rPr>
      <w:rFonts w:ascii="Times New Roman" w:eastAsia="Times New Roman" w:hAnsi="Times New Roman" w:cs="Times New Roman"/>
      <w:sz w:val="20"/>
      <w:szCs w:val="20"/>
      <w:lang w:eastAsia="ru-RU"/>
    </w:rPr>
  </w:style>
  <w:style w:type="character" w:customStyle="1" w:styleId="afffff5">
    <w:name w:val="Текст концевой сноски Знак"/>
    <w:basedOn w:val="a5"/>
    <w:link w:val="afffff4"/>
    <w:semiHidden/>
    <w:rsid w:val="00051BE5"/>
    <w:rPr>
      <w:rFonts w:ascii="Times New Roman" w:eastAsia="Times New Roman" w:hAnsi="Times New Roman" w:cs="Times New Roman"/>
      <w:sz w:val="20"/>
      <w:szCs w:val="20"/>
      <w:lang w:eastAsia="ru-RU"/>
    </w:rPr>
  </w:style>
  <w:style w:type="character" w:customStyle="1" w:styleId="EmailStyle193">
    <w:name w:val="EmailStyle193"/>
    <w:rsid w:val="00051BE5"/>
    <w:rPr>
      <w:rFonts w:ascii="Arial" w:hAnsi="Arial" w:cs="Arial"/>
      <w:color w:val="000000"/>
      <w:sz w:val="20"/>
    </w:rPr>
  </w:style>
  <w:style w:type="paragraph" w:customStyle="1" w:styleId="1fb">
    <w:name w:val="Знак Знак Знак1 Знак Знак Знак"/>
    <w:basedOn w:val="a4"/>
    <w:next w:val="1"/>
    <w:rsid w:val="00051BE5"/>
    <w:pPr>
      <w:tabs>
        <w:tab w:val="num" w:pos="360"/>
      </w:tabs>
      <w:spacing w:line="240" w:lineRule="exact"/>
    </w:pPr>
    <w:rPr>
      <w:rFonts w:ascii="Verdana" w:eastAsia="Times New Roman" w:hAnsi="Verdana" w:cs="Verdana"/>
      <w:sz w:val="20"/>
      <w:szCs w:val="20"/>
      <w:lang w:val="en-US"/>
    </w:rPr>
  </w:style>
  <w:style w:type="paragraph" w:customStyle="1" w:styleId="afffff6">
    <w:name w:val="Конец письма"/>
    <w:basedOn w:val="a4"/>
    <w:autoRedefine/>
    <w:rsid w:val="00051BE5"/>
    <w:pPr>
      <w:tabs>
        <w:tab w:val="num" w:pos="0"/>
        <w:tab w:val="left" w:pos="993"/>
      </w:tabs>
      <w:spacing w:after="0" w:line="240" w:lineRule="auto"/>
      <w:ind w:firstLine="567"/>
      <w:jc w:val="both"/>
    </w:pPr>
    <w:rPr>
      <w:rFonts w:ascii="Times New Roman" w:eastAsia="Times New Roman" w:hAnsi="Times New Roman" w:cs="Times New Roman"/>
      <w:sz w:val="24"/>
      <w:szCs w:val="20"/>
      <w:lang w:eastAsia="ru-RU"/>
    </w:rPr>
  </w:style>
  <w:style w:type="paragraph" w:customStyle="1" w:styleId="212">
    <w:name w:val="Îñíîâíîé òåêñò 21"/>
    <w:basedOn w:val="a4"/>
    <w:rsid w:val="00051BE5"/>
    <w:pPr>
      <w:spacing w:after="0" w:line="360" w:lineRule="auto"/>
      <w:ind w:firstLine="709"/>
      <w:jc w:val="both"/>
    </w:pPr>
    <w:rPr>
      <w:rFonts w:ascii="Times New Roman" w:eastAsia="Times New Roman" w:hAnsi="Times New Roman" w:cs="Times New Roman"/>
      <w:sz w:val="24"/>
      <w:szCs w:val="20"/>
      <w:lang w:eastAsia="ru-RU"/>
    </w:rPr>
  </w:style>
  <w:style w:type="paragraph" w:customStyle="1" w:styleId="afffff7">
    <w:name w:val="название"/>
    <w:basedOn w:val="a4"/>
    <w:rsid w:val="00051BE5"/>
    <w:pPr>
      <w:widowControl w:val="0"/>
      <w:autoSpaceDE w:val="0"/>
      <w:autoSpaceDN w:val="0"/>
      <w:spacing w:after="0" w:line="240" w:lineRule="auto"/>
    </w:pPr>
    <w:rPr>
      <w:rFonts w:ascii="Times New Roman" w:eastAsia="Times New Roman" w:hAnsi="Times New Roman" w:cs="Times New Roman"/>
      <w:sz w:val="24"/>
      <w:szCs w:val="24"/>
      <w:lang w:eastAsia="ru-RU"/>
    </w:rPr>
  </w:style>
  <w:style w:type="paragraph" w:styleId="3d">
    <w:name w:val="List 3"/>
    <w:basedOn w:val="a4"/>
    <w:rsid w:val="00051BE5"/>
    <w:pPr>
      <w:spacing w:after="0" w:line="240" w:lineRule="auto"/>
      <w:ind w:left="849" w:hanging="283"/>
    </w:pPr>
    <w:rPr>
      <w:rFonts w:ascii="Times New Roman" w:eastAsia="Times New Roman" w:hAnsi="Times New Roman" w:cs="Times New Roman"/>
      <w:sz w:val="20"/>
      <w:szCs w:val="20"/>
      <w:lang w:eastAsia="ru-RU"/>
    </w:rPr>
  </w:style>
  <w:style w:type="paragraph" w:styleId="afffff8">
    <w:name w:val="List Continue"/>
    <w:basedOn w:val="a4"/>
    <w:rsid w:val="00051BE5"/>
    <w:pPr>
      <w:tabs>
        <w:tab w:val="num" w:pos="1080"/>
        <w:tab w:val="num" w:pos="1281"/>
      </w:tabs>
      <w:spacing w:after="120" w:line="240" w:lineRule="auto"/>
      <w:ind w:left="283" w:hanging="360"/>
    </w:pPr>
    <w:rPr>
      <w:rFonts w:ascii="Times New Roman" w:eastAsia="Times New Roman" w:hAnsi="Times New Roman" w:cs="Times New Roman"/>
      <w:sz w:val="20"/>
      <w:szCs w:val="20"/>
      <w:lang w:eastAsia="ru-RU"/>
    </w:rPr>
  </w:style>
  <w:style w:type="paragraph" w:styleId="afffff9">
    <w:name w:val="Normal Indent"/>
    <w:basedOn w:val="a4"/>
    <w:rsid w:val="00051BE5"/>
    <w:pPr>
      <w:spacing w:after="0" w:line="240" w:lineRule="auto"/>
      <w:ind w:left="708"/>
    </w:pPr>
    <w:rPr>
      <w:rFonts w:ascii="Times New Roman" w:eastAsia="Times New Roman" w:hAnsi="Times New Roman" w:cs="Times New Roman"/>
      <w:sz w:val="20"/>
      <w:szCs w:val="20"/>
      <w:lang w:eastAsia="ru-RU"/>
    </w:rPr>
  </w:style>
  <w:style w:type="paragraph" w:customStyle="1" w:styleId="afffffa">
    <w:name w:val="Краткий обратный адрес"/>
    <w:basedOn w:val="a4"/>
    <w:rsid w:val="00051BE5"/>
    <w:pPr>
      <w:spacing w:after="0" w:line="240" w:lineRule="auto"/>
    </w:pPr>
    <w:rPr>
      <w:rFonts w:ascii="Times New Roman" w:eastAsia="Times New Roman" w:hAnsi="Times New Roman" w:cs="Times New Roman"/>
      <w:sz w:val="20"/>
      <w:szCs w:val="20"/>
      <w:lang w:eastAsia="ru-RU"/>
    </w:rPr>
  </w:style>
  <w:style w:type="character" w:customStyle="1" w:styleId="12pt">
    <w:name w:val="Стиль 12 pt"/>
    <w:rsid w:val="00051BE5"/>
    <w:rPr>
      <w:rFonts w:ascii="Times New Roman" w:hAnsi="Times New Roman" w:cs="Times New Roman"/>
      <w:sz w:val="24"/>
    </w:rPr>
  </w:style>
  <w:style w:type="paragraph" w:customStyle="1" w:styleId="1fc">
    <w:name w:val="Маркированный список1"/>
    <w:basedOn w:val="a"/>
    <w:rsid w:val="00051BE5"/>
    <w:pPr>
      <w:numPr>
        <w:numId w:val="0"/>
      </w:numPr>
      <w:tabs>
        <w:tab w:val="num" w:pos="720"/>
        <w:tab w:val="num" w:pos="1429"/>
      </w:tabs>
      <w:overflowPunct/>
      <w:autoSpaceDE/>
      <w:autoSpaceDN/>
      <w:adjustRightInd/>
      <w:spacing w:after="120" w:line="240" w:lineRule="auto"/>
      <w:ind w:left="720" w:hanging="360"/>
    </w:pPr>
    <w:rPr>
      <w:szCs w:val="20"/>
    </w:rPr>
  </w:style>
  <w:style w:type="paragraph" w:customStyle="1" w:styleId="afffffb">
    <w:name w:val="Ñòèëü ìîé"/>
    <w:basedOn w:val="a4"/>
    <w:rsid w:val="00051BE5"/>
    <w:pPr>
      <w:spacing w:after="0" w:line="360" w:lineRule="auto"/>
      <w:ind w:firstLine="709"/>
      <w:jc w:val="both"/>
    </w:pPr>
    <w:rPr>
      <w:rFonts w:ascii="Times New Roman" w:eastAsia="Times New Roman" w:hAnsi="Times New Roman" w:cs="Times New Roman"/>
      <w:sz w:val="24"/>
      <w:szCs w:val="20"/>
      <w:lang w:eastAsia="ru-RU"/>
    </w:rPr>
  </w:style>
  <w:style w:type="paragraph" w:customStyle="1" w:styleId="120">
    <w:name w:val="Стиль Основной текст с отступом + Перед:  12 пт"/>
    <w:basedOn w:val="af8"/>
    <w:next w:val="ac"/>
    <w:rsid w:val="00051BE5"/>
    <w:pPr>
      <w:keepNext/>
      <w:overflowPunct/>
      <w:spacing w:before="240" w:after="40"/>
      <w:ind w:left="0" w:firstLine="567"/>
    </w:pPr>
    <w:rPr>
      <w:szCs w:val="20"/>
      <w:lang w:val="ru-RU" w:eastAsia="ru-RU"/>
    </w:rPr>
  </w:style>
  <w:style w:type="paragraph" w:customStyle="1" w:styleId="font7">
    <w:name w:val="font7"/>
    <w:basedOn w:val="a4"/>
    <w:rsid w:val="00051BE5"/>
    <w:pPr>
      <w:spacing w:before="100" w:beforeAutospacing="1" w:after="100" w:afterAutospacing="1" w:line="240" w:lineRule="auto"/>
    </w:pPr>
    <w:rPr>
      <w:rFonts w:ascii="Arial" w:eastAsia="SimSun" w:hAnsi="Arial" w:cs="Arial"/>
      <w:b/>
      <w:bCs/>
      <w:color w:val="000080"/>
      <w:sz w:val="24"/>
      <w:szCs w:val="24"/>
      <w:lang w:eastAsia="ru-RU"/>
    </w:rPr>
  </w:style>
  <w:style w:type="paragraph" w:customStyle="1" w:styleId="font8">
    <w:name w:val="font8"/>
    <w:basedOn w:val="a4"/>
    <w:rsid w:val="00051BE5"/>
    <w:pPr>
      <w:spacing w:before="100" w:beforeAutospacing="1" w:after="100" w:afterAutospacing="1" w:line="240" w:lineRule="auto"/>
    </w:pPr>
    <w:rPr>
      <w:rFonts w:ascii="Arial" w:eastAsia="SimSun" w:hAnsi="Arial" w:cs="Arial"/>
      <w:b/>
      <w:bCs/>
      <w:color w:val="FF0000"/>
      <w:sz w:val="24"/>
      <w:szCs w:val="24"/>
      <w:lang w:eastAsia="ru-RU"/>
    </w:rPr>
  </w:style>
  <w:style w:type="paragraph" w:styleId="52">
    <w:name w:val="toc 5"/>
    <w:basedOn w:val="a4"/>
    <w:next w:val="a4"/>
    <w:autoRedefine/>
    <w:semiHidden/>
    <w:rsid w:val="00051BE5"/>
    <w:pPr>
      <w:spacing w:after="0" w:line="240" w:lineRule="auto"/>
      <w:ind w:left="800"/>
    </w:pPr>
    <w:rPr>
      <w:rFonts w:ascii="Times New Roman" w:eastAsia="Times New Roman" w:hAnsi="Times New Roman" w:cs="Times New Roman"/>
      <w:sz w:val="20"/>
      <w:szCs w:val="20"/>
      <w:lang w:eastAsia="ru-RU"/>
    </w:rPr>
  </w:style>
  <w:style w:type="paragraph" w:styleId="62">
    <w:name w:val="toc 6"/>
    <w:basedOn w:val="a4"/>
    <w:next w:val="a4"/>
    <w:autoRedefine/>
    <w:semiHidden/>
    <w:rsid w:val="00051BE5"/>
    <w:pPr>
      <w:spacing w:after="0" w:line="240" w:lineRule="auto"/>
      <w:ind w:left="1000"/>
    </w:pPr>
    <w:rPr>
      <w:rFonts w:ascii="Times New Roman" w:eastAsia="Times New Roman" w:hAnsi="Times New Roman" w:cs="Times New Roman"/>
      <w:sz w:val="20"/>
      <w:szCs w:val="20"/>
      <w:lang w:eastAsia="ru-RU"/>
    </w:rPr>
  </w:style>
  <w:style w:type="paragraph" w:styleId="72">
    <w:name w:val="toc 7"/>
    <w:basedOn w:val="a4"/>
    <w:next w:val="a4"/>
    <w:autoRedefine/>
    <w:semiHidden/>
    <w:rsid w:val="00051BE5"/>
    <w:pPr>
      <w:spacing w:after="0" w:line="240" w:lineRule="auto"/>
      <w:ind w:left="1200"/>
    </w:pPr>
    <w:rPr>
      <w:rFonts w:ascii="Times New Roman" w:eastAsia="Times New Roman" w:hAnsi="Times New Roman" w:cs="Times New Roman"/>
      <w:sz w:val="20"/>
      <w:szCs w:val="20"/>
      <w:lang w:eastAsia="ru-RU"/>
    </w:rPr>
  </w:style>
  <w:style w:type="paragraph" w:styleId="82">
    <w:name w:val="toc 8"/>
    <w:basedOn w:val="a4"/>
    <w:next w:val="a4"/>
    <w:autoRedefine/>
    <w:semiHidden/>
    <w:rsid w:val="00051BE5"/>
    <w:pPr>
      <w:spacing w:after="0" w:line="240" w:lineRule="auto"/>
      <w:ind w:left="1400"/>
    </w:pPr>
    <w:rPr>
      <w:rFonts w:ascii="Times New Roman" w:eastAsia="Times New Roman" w:hAnsi="Times New Roman" w:cs="Times New Roman"/>
      <w:sz w:val="20"/>
      <w:szCs w:val="20"/>
      <w:lang w:eastAsia="ru-RU"/>
    </w:rPr>
  </w:style>
  <w:style w:type="paragraph" w:styleId="92">
    <w:name w:val="toc 9"/>
    <w:basedOn w:val="a4"/>
    <w:next w:val="a4"/>
    <w:autoRedefine/>
    <w:semiHidden/>
    <w:rsid w:val="00051BE5"/>
    <w:pPr>
      <w:spacing w:after="0" w:line="240" w:lineRule="auto"/>
      <w:ind w:left="1600"/>
    </w:pPr>
    <w:rPr>
      <w:rFonts w:ascii="Times New Roman" w:eastAsia="Times New Roman" w:hAnsi="Times New Roman" w:cs="Times New Roman"/>
      <w:sz w:val="20"/>
      <w:szCs w:val="20"/>
      <w:lang w:eastAsia="ru-RU"/>
    </w:rPr>
  </w:style>
  <w:style w:type="paragraph" w:customStyle="1" w:styleId="afffffc">
    <w:name w:val="Знак Знак Знак Знак Знак Знак Знак Знак Знак Знак"/>
    <w:basedOn w:val="a4"/>
    <w:rsid w:val="00051BE5"/>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Iniiaiieoeoo">
    <w:name w:val="Iniiaiie o?eoo"/>
    <w:rsid w:val="00051BE5"/>
  </w:style>
  <w:style w:type="paragraph" w:customStyle="1" w:styleId="afffffd">
    <w:name w:val="Знак Знак Знак Знак"/>
    <w:basedOn w:val="a4"/>
    <w:rsid w:val="00051BE5"/>
    <w:pPr>
      <w:keepLines/>
      <w:spacing w:line="240" w:lineRule="exact"/>
    </w:pPr>
    <w:rPr>
      <w:rFonts w:ascii="Verdana" w:eastAsia="MS Mincho" w:hAnsi="Verdana" w:cs="Franklin Gothic Book"/>
      <w:sz w:val="20"/>
      <w:szCs w:val="20"/>
      <w:lang w:val="en-US"/>
    </w:rPr>
  </w:style>
  <w:style w:type="character" w:customStyle="1" w:styleId="afffffe">
    <w:name w:val="Название Знак"/>
    <w:locked/>
    <w:rsid w:val="00051BE5"/>
    <w:rPr>
      <w:rFonts w:ascii="Arial" w:hAnsi="Arial" w:cs="Arial"/>
      <w:b/>
      <w:bCs/>
      <w:sz w:val="24"/>
      <w:szCs w:val="24"/>
      <w:lang w:val="ru-RU" w:eastAsia="ru-RU"/>
    </w:rPr>
  </w:style>
  <w:style w:type="paragraph" w:customStyle="1" w:styleId="src">
    <w:name w:val="src"/>
    <w:basedOn w:val="a4"/>
    <w:rsid w:val="00051BE5"/>
    <w:pPr>
      <w:spacing w:after="225" w:line="240" w:lineRule="auto"/>
    </w:pPr>
    <w:rPr>
      <w:rFonts w:ascii="Times New Roman" w:eastAsia="Times New Roman" w:hAnsi="Times New Roman" w:cs="Times New Roman"/>
      <w:i/>
      <w:iCs/>
      <w:color w:val="939756"/>
      <w:sz w:val="17"/>
      <w:szCs w:val="17"/>
      <w:lang w:eastAsia="ru-RU"/>
    </w:rPr>
  </w:style>
  <w:style w:type="paragraph" w:customStyle="1" w:styleId="3e">
    <w:name w:val="Стиль3"/>
    <w:basedOn w:val="a4"/>
    <w:autoRedefine/>
    <w:rsid w:val="00051BE5"/>
    <w:pPr>
      <w:suppressAutoHyphens/>
      <w:spacing w:after="0" w:line="240" w:lineRule="auto"/>
      <w:jc w:val="center"/>
    </w:pPr>
    <w:rPr>
      <w:rFonts w:ascii="Arial" w:eastAsia="Times New Roman" w:hAnsi="Arial" w:cs="Arial"/>
      <w:sz w:val="20"/>
      <w:szCs w:val="20"/>
      <w:lang w:eastAsia="ru-RU"/>
    </w:rPr>
  </w:style>
  <w:style w:type="character" w:customStyle="1" w:styleId="2f8">
    <w:name w:val="Основной шрифт абзаца2"/>
    <w:rsid w:val="00051BE5"/>
  </w:style>
  <w:style w:type="paragraph" w:customStyle="1" w:styleId="ConsNormal">
    <w:name w:val="ConsNormal"/>
    <w:rsid w:val="00051BE5"/>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xl22">
    <w:name w:val="xl22"/>
    <w:basedOn w:val="a4"/>
    <w:rsid w:val="00051BE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3">
    <w:name w:val="xl23"/>
    <w:basedOn w:val="a4"/>
    <w:rsid w:val="00051BE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a00">
    <w:name w:val="a0"/>
    <w:basedOn w:val="a4"/>
    <w:rsid w:val="00051BE5"/>
    <w:pPr>
      <w:spacing w:before="75" w:after="75" w:line="240" w:lineRule="auto"/>
    </w:pPr>
    <w:rPr>
      <w:rFonts w:ascii="Times New Roman" w:eastAsia="Times New Roman" w:hAnsi="Times New Roman" w:cs="Times New Roman"/>
      <w:color w:val="414B56"/>
      <w:sz w:val="24"/>
      <w:szCs w:val="24"/>
      <w:lang w:eastAsia="ru-RU"/>
    </w:rPr>
  </w:style>
  <w:style w:type="paragraph" w:customStyle="1" w:styleId="affffff">
    <w:name w:val="Таблицы (моноширинный)"/>
    <w:basedOn w:val="a4"/>
    <w:next w:val="a4"/>
    <w:rsid w:val="00051BE5"/>
    <w:pPr>
      <w:widowControl w:val="0"/>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customStyle="1" w:styleId="affffff0">
    <w:name w:val="табличный текст"/>
    <w:basedOn w:val="ac"/>
    <w:rsid w:val="00051BE5"/>
    <w:pPr>
      <w:widowControl/>
      <w:autoSpaceDE/>
      <w:autoSpaceDN/>
      <w:adjustRightInd/>
      <w:spacing w:after="0"/>
      <w:jc w:val="both"/>
    </w:pPr>
    <w:rPr>
      <w:szCs w:val="22"/>
    </w:rPr>
  </w:style>
  <w:style w:type="character" w:customStyle="1" w:styleId="affffff1">
    <w:name w:val="??????? ?????????? Знак Знак"/>
    <w:rsid w:val="00051BE5"/>
    <w:rPr>
      <w:rFonts w:ascii="Times New Roman" w:eastAsia="Times New Roman" w:hAnsi="Times New Roman" w:cs="Times New Roman"/>
      <w:sz w:val="24"/>
      <w:szCs w:val="24"/>
      <w:lang w:eastAsia="ru-RU"/>
    </w:rPr>
  </w:style>
  <w:style w:type="paragraph" w:customStyle="1" w:styleId="affffff2">
    <w:name w:val="Знак Знак Знак"/>
    <w:basedOn w:val="a4"/>
    <w:next w:val="a4"/>
    <w:rsid w:val="00051BE5"/>
    <w:pPr>
      <w:keepNext/>
      <w:widowControl w:val="0"/>
      <w:suppressAutoHyphens/>
      <w:adjustRightInd w:val="0"/>
      <w:spacing w:before="240" w:line="240" w:lineRule="exact"/>
      <w:ind w:firstLine="709"/>
      <w:jc w:val="right"/>
    </w:pPr>
    <w:rPr>
      <w:rFonts w:ascii="Arial" w:eastAsia="Times New Roman" w:hAnsi="Arial" w:cs="Times New Roman"/>
      <w:b/>
      <w:snapToGrid w:val="0"/>
      <w:sz w:val="28"/>
      <w:szCs w:val="20"/>
      <w:lang w:val="en-GB"/>
    </w:rPr>
  </w:style>
  <w:style w:type="paragraph" w:customStyle="1" w:styleId="Default">
    <w:name w:val="Default"/>
    <w:rsid w:val="00051BE5"/>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CM21">
    <w:name w:val="CM21"/>
    <w:basedOn w:val="Default"/>
    <w:next w:val="Default"/>
    <w:rsid w:val="00051BE5"/>
    <w:pPr>
      <w:spacing w:line="413" w:lineRule="atLeast"/>
    </w:pPr>
    <w:rPr>
      <w:color w:val="auto"/>
    </w:rPr>
  </w:style>
  <w:style w:type="character" w:customStyle="1" w:styleId="53">
    <w:name w:val="Знак Знак5"/>
    <w:rsid w:val="00051BE5"/>
    <w:rPr>
      <w:sz w:val="22"/>
      <w:szCs w:val="22"/>
      <w:lang w:eastAsia="en-US"/>
    </w:rPr>
  </w:style>
  <w:style w:type="numbering" w:customStyle="1" w:styleId="121">
    <w:name w:val="Нет списка12"/>
    <w:next w:val="a7"/>
    <w:uiPriority w:val="99"/>
    <w:semiHidden/>
    <w:unhideWhenUsed/>
    <w:rsid w:val="00051BE5"/>
  </w:style>
  <w:style w:type="table" w:customStyle="1" w:styleId="112">
    <w:name w:val="Сетка таблицы11"/>
    <w:basedOn w:val="a6"/>
    <w:next w:val="af0"/>
    <w:uiPriority w:val="59"/>
    <w:rsid w:val="00051BE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96">
    <w:name w:val="xl96"/>
    <w:basedOn w:val="a4"/>
    <w:rsid w:val="00E74D5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7">
    <w:name w:val="xl97"/>
    <w:basedOn w:val="a4"/>
    <w:rsid w:val="00E74D5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98">
    <w:name w:val="xl98"/>
    <w:basedOn w:val="a4"/>
    <w:rsid w:val="00E74D5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9">
    <w:name w:val="xl99"/>
    <w:basedOn w:val="a4"/>
    <w:rsid w:val="00E74D5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00">
    <w:name w:val="xl100"/>
    <w:basedOn w:val="a4"/>
    <w:rsid w:val="00E74D5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1">
    <w:name w:val="xl101"/>
    <w:basedOn w:val="a4"/>
    <w:rsid w:val="00E74D5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i/>
      <w:iCs/>
      <w:sz w:val="20"/>
      <w:szCs w:val="20"/>
      <w:lang w:eastAsia="ru-RU"/>
    </w:rPr>
  </w:style>
  <w:style w:type="paragraph" w:customStyle="1" w:styleId="xl102">
    <w:name w:val="xl102"/>
    <w:basedOn w:val="a4"/>
    <w:rsid w:val="00E74D5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103">
    <w:name w:val="xl103"/>
    <w:basedOn w:val="a4"/>
    <w:rsid w:val="00E74D52"/>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u w:val="single"/>
      <w:lang w:eastAsia="ru-RU"/>
    </w:rPr>
  </w:style>
  <w:style w:type="paragraph" w:customStyle="1" w:styleId="xl104">
    <w:name w:val="xl104"/>
    <w:basedOn w:val="a4"/>
    <w:rsid w:val="00E74D52"/>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u w:val="single"/>
      <w:lang w:eastAsia="ru-RU"/>
    </w:rPr>
  </w:style>
  <w:style w:type="paragraph" w:customStyle="1" w:styleId="xl105">
    <w:name w:val="xl105"/>
    <w:basedOn w:val="a4"/>
    <w:rsid w:val="00E74D5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6">
    <w:name w:val="xl106"/>
    <w:basedOn w:val="a4"/>
    <w:rsid w:val="00E74D5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7">
    <w:name w:val="xl107"/>
    <w:basedOn w:val="a4"/>
    <w:rsid w:val="00E74D52"/>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u w:val="single"/>
      <w:lang w:eastAsia="ru-RU"/>
    </w:rPr>
  </w:style>
  <w:style w:type="paragraph" w:customStyle="1" w:styleId="xl108">
    <w:name w:val="xl108"/>
    <w:basedOn w:val="a4"/>
    <w:rsid w:val="00E74D5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i/>
      <w:iCs/>
      <w:sz w:val="20"/>
      <w:szCs w:val="20"/>
      <w:lang w:eastAsia="ru-RU"/>
    </w:rPr>
  </w:style>
  <w:style w:type="paragraph" w:customStyle="1" w:styleId="xl109">
    <w:name w:val="xl109"/>
    <w:basedOn w:val="a4"/>
    <w:rsid w:val="00E74D5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110">
    <w:name w:val="xl110"/>
    <w:basedOn w:val="a4"/>
    <w:rsid w:val="00E74D52"/>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u w:val="single"/>
      <w:lang w:eastAsia="ru-RU"/>
    </w:rPr>
  </w:style>
  <w:style w:type="paragraph" w:customStyle="1" w:styleId="xl111">
    <w:name w:val="xl111"/>
    <w:basedOn w:val="a4"/>
    <w:rsid w:val="00E74D5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ru-RU"/>
    </w:rPr>
  </w:style>
  <w:style w:type="paragraph" w:customStyle="1" w:styleId="xl112">
    <w:name w:val="xl112"/>
    <w:basedOn w:val="a4"/>
    <w:rsid w:val="00E74D5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ru-RU"/>
    </w:rPr>
  </w:style>
  <w:style w:type="paragraph" w:customStyle="1" w:styleId="xl113">
    <w:name w:val="xl113"/>
    <w:basedOn w:val="a4"/>
    <w:rsid w:val="00E74D5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4">
    <w:name w:val="xl114"/>
    <w:basedOn w:val="a4"/>
    <w:rsid w:val="00E74D52"/>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cs="Times New Roman"/>
      <w:b/>
      <w:bCs/>
      <w:i/>
      <w:iCs/>
      <w:sz w:val="20"/>
      <w:szCs w:val="20"/>
      <w:u w:val="single"/>
      <w:lang w:eastAsia="ru-RU"/>
    </w:rPr>
  </w:style>
  <w:style w:type="paragraph" w:customStyle="1" w:styleId="xl115">
    <w:name w:val="xl115"/>
    <w:basedOn w:val="a4"/>
    <w:rsid w:val="00E74D52"/>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16">
    <w:name w:val="xl116"/>
    <w:basedOn w:val="a4"/>
    <w:rsid w:val="00E74D52"/>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7703351">
      <w:bodyDiv w:val="1"/>
      <w:marLeft w:val="0"/>
      <w:marRight w:val="0"/>
      <w:marTop w:val="0"/>
      <w:marBottom w:val="0"/>
      <w:divBdr>
        <w:top w:val="none" w:sz="0" w:space="0" w:color="auto"/>
        <w:left w:val="none" w:sz="0" w:space="0" w:color="auto"/>
        <w:bottom w:val="none" w:sz="0" w:space="0" w:color="auto"/>
        <w:right w:val="none" w:sz="0" w:space="0" w:color="auto"/>
      </w:divBdr>
    </w:div>
    <w:div w:id="154958190">
      <w:bodyDiv w:val="1"/>
      <w:marLeft w:val="0"/>
      <w:marRight w:val="0"/>
      <w:marTop w:val="0"/>
      <w:marBottom w:val="0"/>
      <w:divBdr>
        <w:top w:val="none" w:sz="0" w:space="0" w:color="auto"/>
        <w:left w:val="none" w:sz="0" w:space="0" w:color="auto"/>
        <w:bottom w:val="none" w:sz="0" w:space="0" w:color="auto"/>
        <w:right w:val="none" w:sz="0" w:space="0" w:color="auto"/>
      </w:divBdr>
    </w:div>
    <w:div w:id="168520070">
      <w:bodyDiv w:val="1"/>
      <w:marLeft w:val="0"/>
      <w:marRight w:val="0"/>
      <w:marTop w:val="0"/>
      <w:marBottom w:val="0"/>
      <w:divBdr>
        <w:top w:val="none" w:sz="0" w:space="0" w:color="auto"/>
        <w:left w:val="none" w:sz="0" w:space="0" w:color="auto"/>
        <w:bottom w:val="none" w:sz="0" w:space="0" w:color="auto"/>
        <w:right w:val="none" w:sz="0" w:space="0" w:color="auto"/>
      </w:divBdr>
    </w:div>
    <w:div w:id="174852523">
      <w:bodyDiv w:val="1"/>
      <w:marLeft w:val="0"/>
      <w:marRight w:val="0"/>
      <w:marTop w:val="0"/>
      <w:marBottom w:val="0"/>
      <w:divBdr>
        <w:top w:val="none" w:sz="0" w:space="0" w:color="auto"/>
        <w:left w:val="none" w:sz="0" w:space="0" w:color="auto"/>
        <w:bottom w:val="none" w:sz="0" w:space="0" w:color="auto"/>
        <w:right w:val="none" w:sz="0" w:space="0" w:color="auto"/>
      </w:divBdr>
    </w:div>
    <w:div w:id="242184229">
      <w:bodyDiv w:val="1"/>
      <w:marLeft w:val="0"/>
      <w:marRight w:val="0"/>
      <w:marTop w:val="0"/>
      <w:marBottom w:val="0"/>
      <w:divBdr>
        <w:top w:val="none" w:sz="0" w:space="0" w:color="auto"/>
        <w:left w:val="none" w:sz="0" w:space="0" w:color="auto"/>
        <w:bottom w:val="none" w:sz="0" w:space="0" w:color="auto"/>
        <w:right w:val="none" w:sz="0" w:space="0" w:color="auto"/>
      </w:divBdr>
    </w:div>
    <w:div w:id="282730702">
      <w:bodyDiv w:val="1"/>
      <w:marLeft w:val="0"/>
      <w:marRight w:val="0"/>
      <w:marTop w:val="0"/>
      <w:marBottom w:val="0"/>
      <w:divBdr>
        <w:top w:val="none" w:sz="0" w:space="0" w:color="auto"/>
        <w:left w:val="none" w:sz="0" w:space="0" w:color="auto"/>
        <w:bottom w:val="none" w:sz="0" w:space="0" w:color="auto"/>
        <w:right w:val="none" w:sz="0" w:space="0" w:color="auto"/>
      </w:divBdr>
    </w:div>
    <w:div w:id="386925601">
      <w:bodyDiv w:val="1"/>
      <w:marLeft w:val="0"/>
      <w:marRight w:val="0"/>
      <w:marTop w:val="0"/>
      <w:marBottom w:val="0"/>
      <w:divBdr>
        <w:top w:val="none" w:sz="0" w:space="0" w:color="auto"/>
        <w:left w:val="none" w:sz="0" w:space="0" w:color="auto"/>
        <w:bottom w:val="none" w:sz="0" w:space="0" w:color="auto"/>
        <w:right w:val="none" w:sz="0" w:space="0" w:color="auto"/>
      </w:divBdr>
    </w:div>
    <w:div w:id="477915358">
      <w:bodyDiv w:val="1"/>
      <w:marLeft w:val="0"/>
      <w:marRight w:val="0"/>
      <w:marTop w:val="0"/>
      <w:marBottom w:val="0"/>
      <w:divBdr>
        <w:top w:val="none" w:sz="0" w:space="0" w:color="auto"/>
        <w:left w:val="none" w:sz="0" w:space="0" w:color="auto"/>
        <w:bottom w:val="none" w:sz="0" w:space="0" w:color="auto"/>
        <w:right w:val="none" w:sz="0" w:space="0" w:color="auto"/>
      </w:divBdr>
    </w:div>
    <w:div w:id="530268724">
      <w:bodyDiv w:val="1"/>
      <w:marLeft w:val="0"/>
      <w:marRight w:val="0"/>
      <w:marTop w:val="0"/>
      <w:marBottom w:val="0"/>
      <w:divBdr>
        <w:top w:val="none" w:sz="0" w:space="0" w:color="auto"/>
        <w:left w:val="none" w:sz="0" w:space="0" w:color="auto"/>
        <w:bottom w:val="none" w:sz="0" w:space="0" w:color="auto"/>
        <w:right w:val="none" w:sz="0" w:space="0" w:color="auto"/>
      </w:divBdr>
    </w:div>
    <w:div w:id="580990503">
      <w:bodyDiv w:val="1"/>
      <w:marLeft w:val="0"/>
      <w:marRight w:val="0"/>
      <w:marTop w:val="0"/>
      <w:marBottom w:val="0"/>
      <w:divBdr>
        <w:top w:val="none" w:sz="0" w:space="0" w:color="auto"/>
        <w:left w:val="none" w:sz="0" w:space="0" w:color="auto"/>
        <w:bottom w:val="none" w:sz="0" w:space="0" w:color="auto"/>
        <w:right w:val="none" w:sz="0" w:space="0" w:color="auto"/>
      </w:divBdr>
    </w:div>
    <w:div w:id="722219262">
      <w:bodyDiv w:val="1"/>
      <w:marLeft w:val="0"/>
      <w:marRight w:val="0"/>
      <w:marTop w:val="0"/>
      <w:marBottom w:val="0"/>
      <w:divBdr>
        <w:top w:val="none" w:sz="0" w:space="0" w:color="auto"/>
        <w:left w:val="none" w:sz="0" w:space="0" w:color="auto"/>
        <w:bottom w:val="none" w:sz="0" w:space="0" w:color="auto"/>
        <w:right w:val="none" w:sz="0" w:space="0" w:color="auto"/>
      </w:divBdr>
    </w:div>
    <w:div w:id="765931054">
      <w:bodyDiv w:val="1"/>
      <w:marLeft w:val="0"/>
      <w:marRight w:val="0"/>
      <w:marTop w:val="0"/>
      <w:marBottom w:val="0"/>
      <w:divBdr>
        <w:top w:val="none" w:sz="0" w:space="0" w:color="auto"/>
        <w:left w:val="none" w:sz="0" w:space="0" w:color="auto"/>
        <w:bottom w:val="none" w:sz="0" w:space="0" w:color="auto"/>
        <w:right w:val="none" w:sz="0" w:space="0" w:color="auto"/>
      </w:divBdr>
    </w:div>
    <w:div w:id="784347915">
      <w:bodyDiv w:val="1"/>
      <w:marLeft w:val="0"/>
      <w:marRight w:val="0"/>
      <w:marTop w:val="0"/>
      <w:marBottom w:val="0"/>
      <w:divBdr>
        <w:top w:val="none" w:sz="0" w:space="0" w:color="auto"/>
        <w:left w:val="none" w:sz="0" w:space="0" w:color="auto"/>
        <w:bottom w:val="none" w:sz="0" w:space="0" w:color="auto"/>
        <w:right w:val="none" w:sz="0" w:space="0" w:color="auto"/>
      </w:divBdr>
    </w:div>
    <w:div w:id="784884948">
      <w:bodyDiv w:val="1"/>
      <w:marLeft w:val="0"/>
      <w:marRight w:val="0"/>
      <w:marTop w:val="0"/>
      <w:marBottom w:val="0"/>
      <w:divBdr>
        <w:top w:val="none" w:sz="0" w:space="0" w:color="auto"/>
        <w:left w:val="none" w:sz="0" w:space="0" w:color="auto"/>
        <w:bottom w:val="none" w:sz="0" w:space="0" w:color="auto"/>
        <w:right w:val="none" w:sz="0" w:space="0" w:color="auto"/>
      </w:divBdr>
    </w:div>
    <w:div w:id="814028958">
      <w:bodyDiv w:val="1"/>
      <w:marLeft w:val="0"/>
      <w:marRight w:val="0"/>
      <w:marTop w:val="0"/>
      <w:marBottom w:val="0"/>
      <w:divBdr>
        <w:top w:val="none" w:sz="0" w:space="0" w:color="auto"/>
        <w:left w:val="none" w:sz="0" w:space="0" w:color="auto"/>
        <w:bottom w:val="none" w:sz="0" w:space="0" w:color="auto"/>
        <w:right w:val="none" w:sz="0" w:space="0" w:color="auto"/>
      </w:divBdr>
    </w:div>
    <w:div w:id="823156517">
      <w:bodyDiv w:val="1"/>
      <w:marLeft w:val="0"/>
      <w:marRight w:val="0"/>
      <w:marTop w:val="0"/>
      <w:marBottom w:val="0"/>
      <w:divBdr>
        <w:top w:val="none" w:sz="0" w:space="0" w:color="auto"/>
        <w:left w:val="none" w:sz="0" w:space="0" w:color="auto"/>
        <w:bottom w:val="none" w:sz="0" w:space="0" w:color="auto"/>
        <w:right w:val="none" w:sz="0" w:space="0" w:color="auto"/>
      </w:divBdr>
    </w:div>
    <w:div w:id="872377673">
      <w:bodyDiv w:val="1"/>
      <w:marLeft w:val="0"/>
      <w:marRight w:val="0"/>
      <w:marTop w:val="0"/>
      <w:marBottom w:val="0"/>
      <w:divBdr>
        <w:top w:val="none" w:sz="0" w:space="0" w:color="auto"/>
        <w:left w:val="none" w:sz="0" w:space="0" w:color="auto"/>
        <w:bottom w:val="none" w:sz="0" w:space="0" w:color="auto"/>
        <w:right w:val="none" w:sz="0" w:space="0" w:color="auto"/>
      </w:divBdr>
    </w:div>
    <w:div w:id="901260477">
      <w:bodyDiv w:val="1"/>
      <w:marLeft w:val="0"/>
      <w:marRight w:val="0"/>
      <w:marTop w:val="0"/>
      <w:marBottom w:val="0"/>
      <w:divBdr>
        <w:top w:val="none" w:sz="0" w:space="0" w:color="auto"/>
        <w:left w:val="none" w:sz="0" w:space="0" w:color="auto"/>
        <w:bottom w:val="none" w:sz="0" w:space="0" w:color="auto"/>
        <w:right w:val="none" w:sz="0" w:space="0" w:color="auto"/>
      </w:divBdr>
    </w:div>
    <w:div w:id="982271385">
      <w:bodyDiv w:val="1"/>
      <w:marLeft w:val="0"/>
      <w:marRight w:val="0"/>
      <w:marTop w:val="0"/>
      <w:marBottom w:val="0"/>
      <w:divBdr>
        <w:top w:val="none" w:sz="0" w:space="0" w:color="auto"/>
        <w:left w:val="none" w:sz="0" w:space="0" w:color="auto"/>
        <w:bottom w:val="none" w:sz="0" w:space="0" w:color="auto"/>
        <w:right w:val="none" w:sz="0" w:space="0" w:color="auto"/>
      </w:divBdr>
    </w:div>
    <w:div w:id="985472663">
      <w:bodyDiv w:val="1"/>
      <w:marLeft w:val="0"/>
      <w:marRight w:val="0"/>
      <w:marTop w:val="0"/>
      <w:marBottom w:val="0"/>
      <w:divBdr>
        <w:top w:val="none" w:sz="0" w:space="0" w:color="auto"/>
        <w:left w:val="none" w:sz="0" w:space="0" w:color="auto"/>
        <w:bottom w:val="none" w:sz="0" w:space="0" w:color="auto"/>
        <w:right w:val="none" w:sz="0" w:space="0" w:color="auto"/>
      </w:divBdr>
    </w:div>
    <w:div w:id="1063870432">
      <w:bodyDiv w:val="1"/>
      <w:marLeft w:val="0"/>
      <w:marRight w:val="0"/>
      <w:marTop w:val="0"/>
      <w:marBottom w:val="0"/>
      <w:divBdr>
        <w:top w:val="none" w:sz="0" w:space="0" w:color="auto"/>
        <w:left w:val="none" w:sz="0" w:space="0" w:color="auto"/>
        <w:bottom w:val="none" w:sz="0" w:space="0" w:color="auto"/>
        <w:right w:val="none" w:sz="0" w:space="0" w:color="auto"/>
      </w:divBdr>
    </w:div>
    <w:div w:id="1070692673">
      <w:bodyDiv w:val="1"/>
      <w:marLeft w:val="0"/>
      <w:marRight w:val="0"/>
      <w:marTop w:val="0"/>
      <w:marBottom w:val="0"/>
      <w:divBdr>
        <w:top w:val="none" w:sz="0" w:space="0" w:color="auto"/>
        <w:left w:val="none" w:sz="0" w:space="0" w:color="auto"/>
        <w:bottom w:val="none" w:sz="0" w:space="0" w:color="auto"/>
        <w:right w:val="none" w:sz="0" w:space="0" w:color="auto"/>
      </w:divBdr>
    </w:div>
    <w:div w:id="1122115866">
      <w:bodyDiv w:val="1"/>
      <w:marLeft w:val="0"/>
      <w:marRight w:val="0"/>
      <w:marTop w:val="0"/>
      <w:marBottom w:val="0"/>
      <w:divBdr>
        <w:top w:val="none" w:sz="0" w:space="0" w:color="auto"/>
        <w:left w:val="none" w:sz="0" w:space="0" w:color="auto"/>
        <w:bottom w:val="none" w:sz="0" w:space="0" w:color="auto"/>
        <w:right w:val="none" w:sz="0" w:space="0" w:color="auto"/>
      </w:divBdr>
    </w:div>
    <w:div w:id="1149980336">
      <w:bodyDiv w:val="1"/>
      <w:marLeft w:val="0"/>
      <w:marRight w:val="0"/>
      <w:marTop w:val="0"/>
      <w:marBottom w:val="0"/>
      <w:divBdr>
        <w:top w:val="none" w:sz="0" w:space="0" w:color="auto"/>
        <w:left w:val="none" w:sz="0" w:space="0" w:color="auto"/>
        <w:bottom w:val="none" w:sz="0" w:space="0" w:color="auto"/>
        <w:right w:val="none" w:sz="0" w:space="0" w:color="auto"/>
      </w:divBdr>
    </w:div>
    <w:div w:id="1229418874">
      <w:bodyDiv w:val="1"/>
      <w:marLeft w:val="0"/>
      <w:marRight w:val="0"/>
      <w:marTop w:val="0"/>
      <w:marBottom w:val="0"/>
      <w:divBdr>
        <w:top w:val="none" w:sz="0" w:space="0" w:color="auto"/>
        <w:left w:val="none" w:sz="0" w:space="0" w:color="auto"/>
        <w:bottom w:val="none" w:sz="0" w:space="0" w:color="auto"/>
        <w:right w:val="none" w:sz="0" w:space="0" w:color="auto"/>
      </w:divBdr>
    </w:div>
    <w:div w:id="1232814675">
      <w:bodyDiv w:val="1"/>
      <w:marLeft w:val="0"/>
      <w:marRight w:val="0"/>
      <w:marTop w:val="0"/>
      <w:marBottom w:val="0"/>
      <w:divBdr>
        <w:top w:val="none" w:sz="0" w:space="0" w:color="auto"/>
        <w:left w:val="none" w:sz="0" w:space="0" w:color="auto"/>
        <w:bottom w:val="none" w:sz="0" w:space="0" w:color="auto"/>
        <w:right w:val="none" w:sz="0" w:space="0" w:color="auto"/>
      </w:divBdr>
    </w:div>
    <w:div w:id="1257713026">
      <w:bodyDiv w:val="1"/>
      <w:marLeft w:val="0"/>
      <w:marRight w:val="0"/>
      <w:marTop w:val="0"/>
      <w:marBottom w:val="0"/>
      <w:divBdr>
        <w:top w:val="none" w:sz="0" w:space="0" w:color="auto"/>
        <w:left w:val="none" w:sz="0" w:space="0" w:color="auto"/>
        <w:bottom w:val="none" w:sz="0" w:space="0" w:color="auto"/>
        <w:right w:val="none" w:sz="0" w:space="0" w:color="auto"/>
      </w:divBdr>
    </w:div>
    <w:div w:id="1271012301">
      <w:bodyDiv w:val="1"/>
      <w:marLeft w:val="0"/>
      <w:marRight w:val="0"/>
      <w:marTop w:val="0"/>
      <w:marBottom w:val="0"/>
      <w:divBdr>
        <w:top w:val="none" w:sz="0" w:space="0" w:color="auto"/>
        <w:left w:val="none" w:sz="0" w:space="0" w:color="auto"/>
        <w:bottom w:val="none" w:sz="0" w:space="0" w:color="auto"/>
        <w:right w:val="none" w:sz="0" w:space="0" w:color="auto"/>
      </w:divBdr>
    </w:div>
    <w:div w:id="1343505162">
      <w:bodyDiv w:val="1"/>
      <w:marLeft w:val="0"/>
      <w:marRight w:val="0"/>
      <w:marTop w:val="0"/>
      <w:marBottom w:val="0"/>
      <w:divBdr>
        <w:top w:val="none" w:sz="0" w:space="0" w:color="auto"/>
        <w:left w:val="none" w:sz="0" w:space="0" w:color="auto"/>
        <w:bottom w:val="none" w:sz="0" w:space="0" w:color="auto"/>
        <w:right w:val="none" w:sz="0" w:space="0" w:color="auto"/>
      </w:divBdr>
    </w:div>
    <w:div w:id="1363939868">
      <w:bodyDiv w:val="1"/>
      <w:marLeft w:val="0"/>
      <w:marRight w:val="0"/>
      <w:marTop w:val="0"/>
      <w:marBottom w:val="0"/>
      <w:divBdr>
        <w:top w:val="none" w:sz="0" w:space="0" w:color="auto"/>
        <w:left w:val="none" w:sz="0" w:space="0" w:color="auto"/>
        <w:bottom w:val="none" w:sz="0" w:space="0" w:color="auto"/>
        <w:right w:val="none" w:sz="0" w:space="0" w:color="auto"/>
      </w:divBdr>
    </w:div>
    <w:div w:id="1374576871">
      <w:bodyDiv w:val="1"/>
      <w:marLeft w:val="0"/>
      <w:marRight w:val="0"/>
      <w:marTop w:val="0"/>
      <w:marBottom w:val="0"/>
      <w:divBdr>
        <w:top w:val="none" w:sz="0" w:space="0" w:color="auto"/>
        <w:left w:val="none" w:sz="0" w:space="0" w:color="auto"/>
        <w:bottom w:val="none" w:sz="0" w:space="0" w:color="auto"/>
        <w:right w:val="none" w:sz="0" w:space="0" w:color="auto"/>
      </w:divBdr>
    </w:div>
    <w:div w:id="1385135669">
      <w:bodyDiv w:val="1"/>
      <w:marLeft w:val="0"/>
      <w:marRight w:val="0"/>
      <w:marTop w:val="0"/>
      <w:marBottom w:val="0"/>
      <w:divBdr>
        <w:top w:val="none" w:sz="0" w:space="0" w:color="auto"/>
        <w:left w:val="none" w:sz="0" w:space="0" w:color="auto"/>
        <w:bottom w:val="none" w:sz="0" w:space="0" w:color="auto"/>
        <w:right w:val="none" w:sz="0" w:space="0" w:color="auto"/>
      </w:divBdr>
    </w:div>
    <w:div w:id="1436752584">
      <w:bodyDiv w:val="1"/>
      <w:marLeft w:val="0"/>
      <w:marRight w:val="0"/>
      <w:marTop w:val="0"/>
      <w:marBottom w:val="0"/>
      <w:divBdr>
        <w:top w:val="none" w:sz="0" w:space="0" w:color="auto"/>
        <w:left w:val="none" w:sz="0" w:space="0" w:color="auto"/>
        <w:bottom w:val="none" w:sz="0" w:space="0" w:color="auto"/>
        <w:right w:val="none" w:sz="0" w:space="0" w:color="auto"/>
      </w:divBdr>
    </w:div>
    <w:div w:id="1584799555">
      <w:bodyDiv w:val="1"/>
      <w:marLeft w:val="0"/>
      <w:marRight w:val="0"/>
      <w:marTop w:val="0"/>
      <w:marBottom w:val="0"/>
      <w:divBdr>
        <w:top w:val="none" w:sz="0" w:space="0" w:color="auto"/>
        <w:left w:val="none" w:sz="0" w:space="0" w:color="auto"/>
        <w:bottom w:val="none" w:sz="0" w:space="0" w:color="auto"/>
        <w:right w:val="none" w:sz="0" w:space="0" w:color="auto"/>
      </w:divBdr>
    </w:div>
    <w:div w:id="1588223384">
      <w:bodyDiv w:val="1"/>
      <w:marLeft w:val="0"/>
      <w:marRight w:val="0"/>
      <w:marTop w:val="0"/>
      <w:marBottom w:val="0"/>
      <w:divBdr>
        <w:top w:val="none" w:sz="0" w:space="0" w:color="auto"/>
        <w:left w:val="none" w:sz="0" w:space="0" w:color="auto"/>
        <w:bottom w:val="none" w:sz="0" w:space="0" w:color="auto"/>
        <w:right w:val="none" w:sz="0" w:space="0" w:color="auto"/>
      </w:divBdr>
    </w:div>
    <w:div w:id="1654528981">
      <w:bodyDiv w:val="1"/>
      <w:marLeft w:val="0"/>
      <w:marRight w:val="0"/>
      <w:marTop w:val="0"/>
      <w:marBottom w:val="0"/>
      <w:divBdr>
        <w:top w:val="none" w:sz="0" w:space="0" w:color="auto"/>
        <w:left w:val="none" w:sz="0" w:space="0" w:color="auto"/>
        <w:bottom w:val="none" w:sz="0" w:space="0" w:color="auto"/>
        <w:right w:val="none" w:sz="0" w:space="0" w:color="auto"/>
      </w:divBdr>
    </w:div>
    <w:div w:id="1841113936">
      <w:bodyDiv w:val="1"/>
      <w:marLeft w:val="0"/>
      <w:marRight w:val="0"/>
      <w:marTop w:val="0"/>
      <w:marBottom w:val="0"/>
      <w:divBdr>
        <w:top w:val="none" w:sz="0" w:space="0" w:color="auto"/>
        <w:left w:val="none" w:sz="0" w:space="0" w:color="auto"/>
        <w:bottom w:val="none" w:sz="0" w:space="0" w:color="auto"/>
        <w:right w:val="none" w:sz="0" w:space="0" w:color="auto"/>
      </w:divBdr>
    </w:div>
    <w:div w:id="1933975814">
      <w:bodyDiv w:val="1"/>
      <w:marLeft w:val="0"/>
      <w:marRight w:val="0"/>
      <w:marTop w:val="0"/>
      <w:marBottom w:val="0"/>
      <w:divBdr>
        <w:top w:val="none" w:sz="0" w:space="0" w:color="auto"/>
        <w:left w:val="none" w:sz="0" w:space="0" w:color="auto"/>
        <w:bottom w:val="none" w:sz="0" w:space="0" w:color="auto"/>
        <w:right w:val="none" w:sz="0" w:space="0" w:color="auto"/>
      </w:divBdr>
    </w:div>
    <w:div w:id="1934779867">
      <w:bodyDiv w:val="1"/>
      <w:marLeft w:val="0"/>
      <w:marRight w:val="0"/>
      <w:marTop w:val="0"/>
      <w:marBottom w:val="0"/>
      <w:divBdr>
        <w:top w:val="none" w:sz="0" w:space="0" w:color="auto"/>
        <w:left w:val="none" w:sz="0" w:space="0" w:color="auto"/>
        <w:bottom w:val="none" w:sz="0" w:space="0" w:color="auto"/>
        <w:right w:val="none" w:sz="0" w:space="0" w:color="auto"/>
      </w:divBdr>
    </w:div>
    <w:div w:id="2070496991">
      <w:bodyDiv w:val="1"/>
      <w:marLeft w:val="0"/>
      <w:marRight w:val="0"/>
      <w:marTop w:val="0"/>
      <w:marBottom w:val="0"/>
      <w:divBdr>
        <w:top w:val="none" w:sz="0" w:space="0" w:color="auto"/>
        <w:left w:val="none" w:sz="0" w:space="0" w:color="auto"/>
        <w:bottom w:val="none" w:sz="0" w:space="0" w:color="auto"/>
        <w:right w:val="none" w:sz="0" w:space="0" w:color="auto"/>
      </w:divBdr>
    </w:div>
    <w:div w:id="21168982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hyperlink" Target="https://ru.wikipedia.org/wiki/%D0%A7%D0%B8%D1%82%D0%B0" TargetMode="External"/><Relationship Id="rId26" Type="http://schemas.openxmlformats.org/officeDocument/2006/relationships/image" Target="media/image6.png"/><Relationship Id="rId39" Type="http://schemas.openxmlformats.org/officeDocument/2006/relationships/hyperlink" Target="https://www.gorod-sludyanka.ru" TargetMode="External"/><Relationship Id="rId21" Type="http://schemas.openxmlformats.org/officeDocument/2006/relationships/chart" Target="charts/chart3.xml"/><Relationship Id="rId34" Type="http://schemas.openxmlformats.org/officeDocument/2006/relationships/image" Target="media/image14.pn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image" Target="media/image33.png"/><Relationship Id="rId63" Type="http://schemas.openxmlformats.org/officeDocument/2006/relationships/image" Target="media/image41.png"/><Relationship Id="rId68" Type="http://schemas.openxmlformats.org/officeDocument/2006/relationships/image" Target="media/image4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ru.wikipedia.org/wiki/%D0%98%D1%80%D0%BA%D1%83%D1%82%D1%81%D0%BA" TargetMode="External"/><Relationship Id="rId29"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ru.wikipedia.org/wiki/%D0%A1%D0%BB%D1%8E%D0%B4%D1%8F%D0%BD%D0%BA%D0%B0_(%D0%B3%D0%BE%D1%80%D0%BE%D0%B4)" TargetMode="External"/><Relationship Id="rId24" Type="http://schemas.openxmlformats.org/officeDocument/2006/relationships/image" Target="media/image4.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image" Target="media/image44.png"/><Relationship Id="rId5" Type="http://schemas.openxmlformats.org/officeDocument/2006/relationships/webSettings" Target="webSettings.xml"/><Relationship Id="rId15" Type="http://schemas.openxmlformats.org/officeDocument/2006/relationships/hyperlink" Target="https://ru.wikipedia.org/wiki/%D0%A0258_(%D0%B0%D0%B2%D1%82%D0%BE%D0%B4%D0%BE%D1%80%D0%BE%D0%B3%D0%B0,_%D0%A0%D0%BE%D1%81%D1%81%D0%B8%D1%8F)" TargetMode="External"/><Relationship Id="rId23" Type="http://schemas.openxmlformats.org/officeDocument/2006/relationships/footer" Target="footer1.xml"/><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7.png"/><Relationship Id="rId57" Type="http://schemas.openxmlformats.org/officeDocument/2006/relationships/image" Target="media/image35.png"/><Relationship Id="rId61" Type="http://schemas.openxmlformats.org/officeDocument/2006/relationships/image" Target="media/image39.png"/><Relationship Id="rId10" Type="http://schemas.openxmlformats.org/officeDocument/2006/relationships/hyperlink" Target="https://ru.wikipedia.org/wiki/%D0%A0%D0%B5%D0%B7%D0%BA%D0%BE_%D0%BA%D0%BE%D0%BD%D1%82%D0%B8%D0%BD%D0%B5%D0%BD%D1%82%D0%B0%D0%BB%D1%8C%D0%BD%D1%8B%D0%B9_%D0%BA%D0%BB%D0%B8%D0%BC%D0%B0%D1%82" TargetMode="External"/><Relationship Id="rId19" Type="http://schemas.openxmlformats.org/officeDocument/2006/relationships/chart" Target="charts/chart2.xml"/><Relationship Id="rId31" Type="http://schemas.openxmlformats.org/officeDocument/2006/relationships/image" Target="media/image11.png"/><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hyperlink" Target="https://ru.wikipedia.org/wiki/%D0%9A%D0%BE%D0%BD%D1%82%D0%B8%D0%BD%D0%B5%D0%BD%D1%82%D0%B0%D0%BB%D1%8C%D0%BD%D1%8B%D0%B9_%D0%BA%D0%BB%D0%B8%D0%BC%D0%B0%D1%82" TargetMode="External"/><Relationship Id="rId14" Type="http://schemas.openxmlformats.org/officeDocument/2006/relationships/image" Target="media/image2.png"/><Relationship Id="rId22" Type="http://schemas.openxmlformats.org/officeDocument/2006/relationships/image" Target="media/image3.png"/><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image" Target="media/image42.png"/><Relationship Id="rId69" Type="http://schemas.openxmlformats.org/officeDocument/2006/relationships/fontTable" Target="fontTable.xml"/><Relationship Id="rId8" Type="http://schemas.openxmlformats.org/officeDocument/2006/relationships/hyperlink" Target="http://www.gorod-sludyanka.ru" TargetMode="External"/><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yperlink" Target="https://ru.wikipedia.org/wiki/%D0%A3%D0%BB%D0%B0%D0%BD-%D0%A3%D0%B4%D1%8D" TargetMode="External"/><Relationship Id="rId25" Type="http://schemas.openxmlformats.org/officeDocument/2006/relationships/image" Target="media/image5.jpeg"/><Relationship Id="rId33" Type="http://schemas.openxmlformats.org/officeDocument/2006/relationships/image" Target="media/image13.png"/><Relationship Id="rId38" Type="http://schemas.openxmlformats.org/officeDocument/2006/relationships/hyperlink" Target="http://stat.gibdd.ru/" TargetMode="External"/><Relationship Id="rId46" Type="http://schemas.openxmlformats.org/officeDocument/2006/relationships/image" Target="media/image24.png"/><Relationship Id="rId59" Type="http://schemas.openxmlformats.org/officeDocument/2006/relationships/image" Target="media/image37.png"/><Relationship Id="rId67" Type="http://schemas.openxmlformats.org/officeDocument/2006/relationships/image" Target="media/image45.png"/><Relationship Id="rId20" Type="http://schemas.openxmlformats.org/officeDocument/2006/relationships/hyperlink" Target="http://stat.gibdd.ru/" TargetMode="External"/><Relationship Id="rId41" Type="http://schemas.openxmlformats.org/officeDocument/2006/relationships/image" Target="media/image19.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Численность населения Слюдянского муниципального образования</a:t>
            </a:r>
          </a:p>
        </c:rich>
      </c:tx>
      <c:layout>
        <c:manualLayout>
          <c:xMode val="edge"/>
          <c:yMode val="edge"/>
          <c:x val="0.12466426071741032"/>
          <c:y val="2.3809523809523808E-2"/>
        </c:manualLayout>
      </c:layout>
      <c:overlay val="0"/>
      <c:spPr>
        <a:noFill/>
        <a:ln>
          <a:noFill/>
        </a:ln>
        <a:effectLst/>
      </c:spPr>
    </c:title>
    <c:autoTitleDeleted val="0"/>
    <c:plotArea>
      <c:layout>
        <c:manualLayout>
          <c:layoutTarget val="inner"/>
          <c:xMode val="edge"/>
          <c:yMode val="edge"/>
          <c:x val="0.11261373578302712"/>
          <c:y val="0.11182539682539683"/>
          <c:w val="0.88738626421697286"/>
          <c:h val="0.60216910386201727"/>
        </c:manualLayout>
      </c:layout>
      <c:barChart>
        <c:barDir val="col"/>
        <c:grouping val="clustered"/>
        <c:varyColors val="0"/>
        <c:ser>
          <c:idx val="0"/>
          <c:order val="0"/>
          <c:tx>
            <c:strRef>
              <c:f>Лист1!$B$1</c:f>
              <c:strCache>
                <c:ptCount val="1"/>
                <c:pt idx="0">
                  <c:v>Численность населения</c:v>
                </c:pt>
              </c:strCache>
            </c:strRef>
          </c:tx>
          <c:spPr>
            <a:solidFill>
              <a:schemeClr val="accent1"/>
            </a:solidFill>
            <a:ln>
              <a:noFill/>
            </a:ln>
            <a:effectLst/>
          </c:spPr>
          <c:invertIfNegative val="0"/>
          <c:cat>
            <c:numRef>
              <c:f>Лист1!$A$2:$A$5</c:f>
              <c:numCache>
                <c:formatCode>General</c:formatCode>
                <c:ptCount val="4"/>
                <c:pt idx="0">
                  <c:v>2014</c:v>
                </c:pt>
                <c:pt idx="1">
                  <c:v>2015</c:v>
                </c:pt>
                <c:pt idx="2">
                  <c:v>2016</c:v>
                </c:pt>
                <c:pt idx="3">
                  <c:v>2017</c:v>
                </c:pt>
              </c:numCache>
            </c:numRef>
          </c:cat>
          <c:val>
            <c:numRef>
              <c:f>Лист1!$B$2:$B$5</c:f>
              <c:numCache>
                <c:formatCode>General</c:formatCode>
                <c:ptCount val="4"/>
                <c:pt idx="0">
                  <c:v>18899</c:v>
                </c:pt>
                <c:pt idx="1">
                  <c:v>18764</c:v>
                </c:pt>
                <c:pt idx="2">
                  <c:v>18638</c:v>
                </c:pt>
                <c:pt idx="3">
                  <c:v>18581</c:v>
                </c:pt>
              </c:numCache>
            </c:numRef>
          </c:val>
          <c:extLst>
            <c:ext xmlns:c16="http://schemas.microsoft.com/office/drawing/2014/chart" uri="{C3380CC4-5D6E-409C-BE32-E72D297353CC}">
              <c16:uniqueId val="{00000000-8A07-46BB-91FD-3AD4587CE2AF}"/>
            </c:ext>
          </c:extLst>
        </c:ser>
        <c:ser>
          <c:idx val="1"/>
          <c:order val="1"/>
          <c:tx>
            <c:strRef>
              <c:f>Лист1!$C$1</c:f>
              <c:strCache>
                <c:ptCount val="1"/>
                <c:pt idx="0">
                  <c:v>Столбец1</c:v>
                </c:pt>
              </c:strCache>
            </c:strRef>
          </c:tx>
          <c:spPr>
            <a:solidFill>
              <a:schemeClr val="accent2"/>
            </a:solidFill>
            <a:ln>
              <a:noFill/>
            </a:ln>
            <a:effectLst/>
          </c:spPr>
          <c:invertIfNegative val="0"/>
          <c:cat>
            <c:numRef>
              <c:f>Лист1!$A$2:$A$5</c:f>
              <c:numCache>
                <c:formatCode>General</c:formatCode>
                <c:ptCount val="4"/>
                <c:pt idx="0">
                  <c:v>2014</c:v>
                </c:pt>
                <c:pt idx="1">
                  <c:v>2015</c:v>
                </c:pt>
                <c:pt idx="2">
                  <c:v>2016</c:v>
                </c:pt>
                <c:pt idx="3">
                  <c:v>2017</c:v>
                </c:pt>
              </c:numCache>
            </c:numRef>
          </c:cat>
          <c:val>
            <c:numRef>
              <c:f>Лист1!$C$2:$C$5</c:f>
              <c:numCache>
                <c:formatCode>General</c:formatCode>
                <c:ptCount val="4"/>
              </c:numCache>
            </c:numRef>
          </c:val>
          <c:extLst>
            <c:ext xmlns:c16="http://schemas.microsoft.com/office/drawing/2014/chart" uri="{C3380CC4-5D6E-409C-BE32-E72D297353CC}">
              <c16:uniqueId val="{00000001-8A07-46BB-91FD-3AD4587CE2AF}"/>
            </c:ext>
          </c:extLst>
        </c:ser>
        <c:ser>
          <c:idx val="2"/>
          <c:order val="2"/>
          <c:tx>
            <c:strRef>
              <c:f>Лист1!$D$1</c:f>
              <c:strCache>
                <c:ptCount val="1"/>
                <c:pt idx="0">
                  <c:v>Столбец2</c:v>
                </c:pt>
              </c:strCache>
            </c:strRef>
          </c:tx>
          <c:spPr>
            <a:solidFill>
              <a:schemeClr val="accent3"/>
            </a:solidFill>
            <a:ln>
              <a:noFill/>
            </a:ln>
            <a:effectLst/>
          </c:spPr>
          <c:invertIfNegative val="0"/>
          <c:cat>
            <c:numRef>
              <c:f>Лист1!$A$2:$A$5</c:f>
              <c:numCache>
                <c:formatCode>General</c:formatCode>
                <c:ptCount val="4"/>
                <c:pt idx="0">
                  <c:v>2014</c:v>
                </c:pt>
                <c:pt idx="1">
                  <c:v>2015</c:v>
                </c:pt>
                <c:pt idx="2">
                  <c:v>2016</c:v>
                </c:pt>
                <c:pt idx="3">
                  <c:v>2017</c:v>
                </c:pt>
              </c:numCache>
            </c:numRef>
          </c:cat>
          <c:val>
            <c:numRef>
              <c:f>Лист1!$D$2:$D$5</c:f>
              <c:numCache>
                <c:formatCode>General</c:formatCode>
                <c:ptCount val="4"/>
              </c:numCache>
            </c:numRef>
          </c:val>
          <c:extLst>
            <c:ext xmlns:c16="http://schemas.microsoft.com/office/drawing/2014/chart" uri="{C3380CC4-5D6E-409C-BE32-E72D297353CC}">
              <c16:uniqueId val="{00000002-8A07-46BB-91FD-3AD4587CE2AF}"/>
            </c:ext>
          </c:extLst>
        </c:ser>
        <c:dLbls>
          <c:showLegendKey val="0"/>
          <c:showVal val="0"/>
          <c:showCatName val="0"/>
          <c:showSerName val="0"/>
          <c:showPercent val="0"/>
          <c:showBubbleSize val="0"/>
        </c:dLbls>
        <c:gapWidth val="219"/>
        <c:overlap val="-27"/>
        <c:axId val="75682176"/>
        <c:axId val="97111424"/>
      </c:barChart>
      <c:catAx>
        <c:axId val="75682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7111424"/>
        <c:crosses val="autoZero"/>
        <c:auto val="1"/>
        <c:lblAlgn val="ctr"/>
        <c:lblOffset val="100"/>
        <c:noMultiLvlLbl val="0"/>
      </c:catAx>
      <c:valAx>
        <c:axId val="971114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5682176"/>
        <c:crosses val="autoZero"/>
        <c:crossBetween val="between"/>
      </c:valAx>
      <c:spPr>
        <a:noFill/>
        <a:ln>
          <a:noFill/>
        </a:ln>
        <a:effectLst/>
      </c:spPr>
    </c:plotArea>
    <c:legend>
      <c:legendPos val="b"/>
      <c:legendEntry>
        <c:idx val="1"/>
        <c:delete val="1"/>
      </c:legendEntry>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Динамика показателей аварийности</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Кол-во ДТП. шт.</c:v>
                </c:pt>
              </c:strCache>
            </c:strRef>
          </c:tx>
          <c:spPr>
            <a:solidFill>
              <a:schemeClr val="accent1"/>
            </a:solidFill>
            <a:ln>
              <a:noFill/>
            </a:ln>
            <a:effectLst/>
          </c:spPr>
          <c:invertIfNegative val="0"/>
          <c:cat>
            <c:strRef>
              <c:f>Лист1!$A$2:$A$6</c:f>
              <c:strCache>
                <c:ptCount val="5"/>
                <c:pt idx="0">
                  <c:v>2014</c:v>
                </c:pt>
                <c:pt idx="1">
                  <c:v>2015</c:v>
                </c:pt>
                <c:pt idx="2">
                  <c:v>2016</c:v>
                </c:pt>
                <c:pt idx="3">
                  <c:v>2017</c:v>
                </c:pt>
                <c:pt idx="4">
                  <c:v>2018 (11 месяцев)</c:v>
                </c:pt>
              </c:strCache>
            </c:strRef>
          </c:cat>
          <c:val>
            <c:numRef>
              <c:f>Лист1!$B$2:$B$6</c:f>
              <c:numCache>
                <c:formatCode>General</c:formatCode>
                <c:ptCount val="5"/>
                <c:pt idx="0">
                  <c:v>4</c:v>
                </c:pt>
                <c:pt idx="1">
                  <c:v>6</c:v>
                </c:pt>
                <c:pt idx="2">
                  <c:v>2</c:v>
                </c:pt>
                <c:pt idx="3">
                  <c:v>7</c:v>
                </c:pt>
                <c:pt idx="4">
                  <c:v>5</c:v>
                </c:pt>
              </c:numCache>
            </c:numRef>
          </c:val>
          <c:extLst>
            <c:ext xmlns:c16="http://schemas.microsoft.com/office/drawing/2014/chart" uri="{C3380CC4-5D6E-409C-BE32-E72D297353CC}">
              <c16:uniqueId val="{00000000-0750-413B-9964-ED6D09697506}"/>
            </c:ext>
          </c:extLst>
        </c:ser>
        <c:ser>
          <c:idx val="1"/>
          <c:order val="1"/>
          <c:tx>
            <c:strRef>
              <c:f>Лист1!$C$1</c:f>
              <c:strCache>
                <c:ptCount val="1"/>
                <c:pt idx="0">
                  <c:v>Погибло, чел.</c:v>
                </c:pt>
              </c:strCache>
            </c:strRef>
          </c:tx>
          <c:spPr>
            <a:solidFill>
              <a:schemeClr val="accent2"/>
            </a:solidFill>
            <a:ln>
              <a:noFill/>
            </a:ln>
            <a:effectLst/>
          </c:spPr>
          <c:invertIfNegative val="0"/>
          <c:cat>
            <c:strRef>
              <c:f>Лист1!$A$2:$A$6</c:f>
              <c:strCache>
                <c:ptCount val="5"/>
                <c:pt idx="0">
                  <c:v>2014</c:v>
                </c:pt>
                <c:pt idx="1">
                  <c:v>2015</c:v>
                </c:pt>
                <c:pt idx="2">
                  <c:v>2016</c:v>
                </c:pt>
                <c:pt idx="3">
                  <c:v>2017</c:v>
                </c:pt>
                <c:pt idx="4">
                  <c:v>2018 (11 месяцев)</c:v>
                </c:pt>
              </c:strCache>
            </c:strRef>
          </c:cat>
          <c:val>
            <c:numRef>
              <c:f>Лист1!$C$2:$C$6</c:f>
              <c:numCache>
                <c:formatCode>General</c:formatCode>
                <c:ptCount val="5"/>
                <c:pt idx="0">
                  <c:v>0</c:v>
                </c:pt>
                <c:pt idx="1">
                  <c:v>2</c:v>
                </c:pt>
                <c:pt idx="2">
                  <c:v>0</c:v>
                </c:pt>
                <c:pt idx="3">
                  <c:v>0</c:v>
                </c:pt>
                <c:pt idx="4">
                  <c:v>0</c:v>
                </c:pt>
              </c:numCache>
            </c:numRef>
          </c:val>
          <c:extLst>
            <c:ext xmlns:c16="http://schemas.microsoft.com/office/drawing/2014/chart" uri="{C3380CC4-5D6E-409C-BE32-E72D297353CC}">
              <c16:uniqueId val="{00000001-0750-413B-9964-ED6D09697506}"/>
            </c:ext>
          </c:extLst>
        </c:ser>
        <c:ser>
          <c:idx val="2"/>
          <c:order val="2"/>
          <c:tx>
            <c:strRef>
              <c:f>Лист1!$D$1</c:f>
              <c:strCache>
                <c:ptCount val="1"/>
                <c:pt idx="0">
                  <c:v>Ранено, чел.</c:v>
                </c:pt>
              </c:strCache>
            </c:strRef>
          </c:tx>
          <c:spPr>
            <a:solidFill>
              <a:schemeClr val="accent3"/>
            </a:solidFill>
            <a:ln>
              <a:noFill/>
            </a:ln>
            <a:effectLst/>
          </c:spPr>
          <c:invertIfNegative val="0"/>
          <c:cat>
            <c:strRef>
              <c:f>Лист1!$A$2:$A$6</c:f>
              <c:strCache>
                <c:ptCount val="5"/>
                <c:pt idx="0">
                  <c:v>2014</c:v>
                </c:pt>
                <c:pt idx="1">
                  <c:v>2015</c:v>
                </c:pt>
                <c:pt idx="2">
                  <c:v>2016</c:v>
                </c:pt>
                <c:pt idx="3">
                  <c:v>2017</c:v>
                </c:pt>
                <c:pt idx="4">
                  <c:v>2018 (11 месяцев)</c:v>
                </c:pt>
              </c:strCache>
            </c:strRef>
          </c:cat>
          <c:val>
            <c:numRef>
              <c:f>Лист1!$D$2:$D$6</c:f>
              <c:numCache>
                <c:formatCode>General</c:formatCode>
                <c:ptCount val="5"/>
                <c:pt idx="0">
                  <c:v>8</c:v>
                </c:pt>
                <c:pt idx="1">
                  <c:v>6</c:v>
                </c:pt>
                <c:pt idx="2">
                  <c:v>2</c:v>
                </c:pt>
                <c:pt idx="3">
                  <c:v>8</c:v>
                </c:pt>
                <c:pt idx="4">
                  <c:v>8</c:v>
                </c:pt>
              </c:numCache>
            </c:numRef>
          </c:val>
          <c:extLst>
            <c:ext xmlns:c16="http://schemas.microsoft.com/office/drawing/2014/chart" uri="{C3380CC4-5D6E-409C-BE32-E72D297353CC}">
              <c16:uniqueId val="{00000002-0750-413B-9964-ED6D09697506}"/>
            </c:ext>
          </c:extLst>
        </c:ser>
        <c:dLbls>
          <c:showLegendKey val="0"/>
          <c:showVal val="0"/>
          <c:showCatName val="0"/>
          <c:showSerName val="0"/>
          <c:showPercent val="0"/>
          <c:showBubbleSize val="0"/>
        </c:dLbls>
        <c:gapWidth val="219"/>
        <c:overlap val="-27"/>
        <c:axId val="131349120"/>
        <c:axId val="131592576"/>
      </c:barChart>
      <c:catAx>
        <c:axId val="131349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1592576"/>
        <c:crosses val="autoZero"/>
        <c:auto val="1"/>
        <c:lblAlgn val="ctr"/>
        <c:lblOffset val="100"/>
        <c:noMultiLvlLbl val="0"/>
      </c:catAx>
      <c:valAx>
        <c:axId val="1315925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134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Статистика аварийности в Иркутской области за последнии 11 месяцев 2018 года</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ДТП</c:v>
                </c:pt>
              </c:strCache>
            </c:strRef>
          </c:tx>
          <c:spPr>
            <a:solidFill>
              <a:schemeClr val="accent1"/>
            </a:solidFill>
            <a:ln>
              <a:noFill/>
            </a:ln>
            <a:effectLst/>
          </c:spPr>
          <c:invertIfNegative val="0"/>
          <c:cat>
            <c:strRef>
              <c:f>Лист1!$A$2:$A$34</c:f>
              <c:strCache>
                <c:ptCount val="33"/>
                <c:pt idx="0">
                  <c:v>Аларский район</c:v>
                </c:pt>
                <c:pt idx="1">
                  <c:v>Баяндаевский район</c:v>
                </c:pt>
                <c:pt idx="2">
                  <c:v>Боханский район</c:v>
                </c:pt>
                <c:pt idx="3">
                  <c:v>Балаганский район</c:v>
                </c:pt>
                <c:pt idx="4">
                  <c:v>Бодайбинский район</c:v>
                </c:pt>
                <c:pt idx="5">
                  <c:v>Ангарский район</c:v>
                </c:pt>
                <c:pt idx="6">
                  <c:v>Братский район</c:v>
                </c:pt>
                <c:pt idx="7">
                  <c:v>Жигаловский район</c:v>
                </c:pt>
                <c:pt idx="8">
                  <c:v>Заларинский район</c:v>
                </c:pt>
                <c:pt idx="9">
                  <c:v>Зиминский район</c:v>
                </c:pt>
                <c:pt idx="10">
                  <c:v>Нукутский район</c:v>
                </c:pt>
                <c:pt idx="11">
                  <c:v>Иркутский район</c:v>
                </c:pt>
                <c:pt idx="12">
                  <c:v>Казачинско-Ленский район</c:v>
                </c:pt>
                <c:pt idx="13">
                  <c:v>Катангский район</c:v>
                </c:pt>
                <c:pt idx="14">
                  <c:v>Качугский район</c:v>
                </c:pt>
                <c:pt idx="15">
                  <c:v>Киренский район</c:v>
                </c:pt>
                <c:pt idx="16">
                  <c:v>Куйтунский район</c:v>
                </c:pt>
                <c:pt idx="17">
                  <c:v>Мамско-Чуйский район</c:v>
                </c:pt>
                <c:pt idx="18">
                  <c:v>Нижнеилимский район</c:v>
                </c:pt>
                <c:pt idx="19">
                  <c:v>Нижнеудинский район</c:v>
                </c:pt>
                <c:pt idx="20">
                  <c:v>Осинский район</c:v>
                </c:pt>
                <c:pt idx="21">
                  <c:v>Ольхонский район</c:v>
                </c:pt>
                <c:pt idx="22">
                  <c:v>Слюдянский район</c:v>
                </c:pt>
                <c:pt idx="23">
                  <c:v>Тайшетский район</c:v>
                </c:pt>
                <c:pt idx="24">
                  <c:v>Тулунский район</c:v>
                </c:pt>
                <c:pt idx="25">
                  <c:v>Усольский район</c:v>
                </c:pt>
                <c:pt idx="26">
                  <c:v>Усть-Илимский район</c:v>
                </c:pt>
                <c:pt idx="27">
                  <c:v>Усть-Кутский район</c:v>
                </c:pt>
                <c:pt idx="28">
                  <c:v>Усть-Удинский район</c:v>
                </c:pt>
                <c:pt idx="29">
                  <c:v>Черемховский район</c:v>
                </c:pt>
                <c:pt idx="30">
                  <c:v>Эхирит-Булагатский район</c:v>
                </c:pt>
                <c:pt idx="31">
                  <c:v>Чунский район</c:v>
                </c:pt>
                <c:pt idx="32">
                  <c:v>Шелеховский район</c:v>
                </c:pt>
              </c:strCache>
            </c:strRef>
          </c:cat>
          <c:val>
            <c:numRef>
              <c:f>Лист1!$B$2:$B$34</c:f>
              <c:numCache>
                <c:formatCode>General</c:formatCode>
                <c:ptCount val="33"/>
                <c:pt idx="0">
                  <c:v>34</c:v>
                </c:pt>
                <c:pt idx="1">
                  <c:v>21</c:v>
                </c:pt>
                <c:pt idx="2">
                  <c:v>18</c:v>
                </c:pt>
                <c:pt idx="3">
                  <c:v>7</c:v>
                </c:pt>
                <c:pt idx="4">
                  <c:v>17</c:v>
                </c:pt>
                <c:pt idx="5">
                  <c:v>143</c:v>
                </c:pt>
                <c:pt idx="6">
                  <c:v>57</c:v>
                </c:pt>
                <c:pt idx="7">
                  <c:v>3</c:v>
                </c:pt>
                <c:pt idx="8">
                  <c:v>30</c:v>
                </c:pt>
                <c:pt idx="9">
                  <c:v>40</c:v>
                </c:pt>
                <c:pt idx="10">
                  <c:v>8</c:v>
                </c:pt>
                <c:pt idx="11">
                  <c:v>227</c:v>
                </c:pt>
                <c:pt idx="12">
                  <c:v>24</c:v>
                </c:pt>
                <c:pt idx="13">
                  <c:v>0</c:v>
                </c:pt>
                <c:pt idx="14">
                  <c:v>13</c:v>
                </c:pt>
                <c:pt idx="15">
                  <c:v>19</c:v>
                </c:pt>
                <c:pt idx="16">
                  <c:v>35</c:v>
                </c:pt>
                <c:pt idx="17">
                  <c:v>5</c:v>
                </c:pt>
                <c:pt idx="18">
                  <c:v>41</c:v>
                </c:pt>
                <c:pt idx="19">
                  <c:v>82</c:v>
                </c:pt>
                <c:pt idx="20">
                  <c:v>23</c:v>
                </c:pt>
                <c:pt idx="21">
                  <c:v>15</c:v>
                </c:pt>
                <c:pt idx="22">
                  <c:v>55</c:v>
                </c:pt>
                <c:pt idx="23">
                  <c:v>60</c:v>
                </c:pt>
                <c:pt idx="24">
                  <c:v>68</c:v>
                </c:pt>
                <c:pt idx="25">
                  <c:v>96</c:v>
                </c:pt>
                <c:pt idx="26">
                  <c:v>17</c:v>
                </c:pt>
                <c:pt idx="27">
                  <c:v>49</c:v>
                </c:pt>
                <c:pt idx="28">
                  <c:v>12</c:v>
                </c:pt>
                <c:pt idx="29">
                  <c:v>77</c:v>
                </c:pt>
                <c:pt idx="30">
                  <c:v>46</c:v>
                </c:pt>
                <c:pt idx="31">
                  <c:v>32</c:v>
                </c:pt>
                <c:pt idx="32">
                  <c:v>115</c:v>
                </c:pt>
              </c:numCache>
            </c:numRef>
          </c:val>
          <c:extLst>
            <c:ext xmlns:c16="http://schemas.microsoft.com/office/drawing/2014/chart" uri="{C3380CC4-5D6E-409C-BE32-E72D297353CC}">
              <c16:uniqueId val="{00000000-F80A-48FF-B05E-ADFD2FD185C2}"/>
            </c:ext>
          </c:extLst>
        </c:ser>
        <c:ser>
          <c:idx val="1"/>
          <c:order val="1"/>
          <c:tx>
            <c:strRef>
              <c:f>Лист1!$C$1</c:f>
              <c:strCache>
                <c:ptCount val="1"/>
                <c:pt idx="0">
                  <c:v>Погибло</c:v>
                </c:pt>
              </c:strCache>
            </c:strRef>
          </c:tx>
          <c:spPr>
            <a:solidFill>
              <a:schemeClr val="accent2"/>
            </a:solidFill>
            <a:ln>
              <a:noFill/>
            </a:ln>
            <a:effectLst/>
          </c:spPr>
          <c:invertIfNegative val="0"/>
          <c:cat>
            <c:strRef>
              <c:f>Лист1!$A$2:$A$34</c:f>
              <c:strCache>
                <c:ptCount val="33"/>
                <c:pt idx="0">
                  <c:v>Аларский район</c:v>
                </c:pt>
                <c:pt idx="1">
                  <c:v>Баяндаевский район</c:v>
                </c:pt>
                <c:pt idx="2">
                  <c:v>Боханский район</c:v>
                </c:pt>
                <c:pt idx="3">
                  <c:v>Балаганский район</c:v>
                </c:pt>
                <c:pt idx="4">
                  <c:v>Бодайбинский район</c:v>
                </c:pt>
                <c:pt idx="5">
                  <c:v>Ангарский район</c:v>
                </c:pt>
                <c:pt idx="6">
                  <c:v>Братский район</c:v>
                </c:pt>
                <c:pt idx="7">
                  <c:v>Жигаловский район</c:v>
                </c:pt>
                <c:pt idx="8">
                  <c:v>Заларинский район</c:v>
                </c:pt>
                <c:pt idx="9">
                  <c:v>Зиминский район</c:v>
                </c:pt>
                <c:pt idx="10">
                  <c:v>Нукутский район</c:v>
                </c:pt>
                <c:pt idx="11">
                  <c:v>Иркутский район</c:v>
                </c:pt>
                <c:pt idx="12">
                  <c:v>Казачинско-Ленский район</c:v>
                </c:pt>
                <c:pt idx="13">
                  <c:v>Катангский район</c:v>
                </c:pt>
                <c:pt idx="14">
                  <c:v>Качугский район</c:v>
                </c:pt>
                <c:pt idx="15">
                  <c:v>Киренский район</c:v>
                </c:pt>
                <c:pt idx="16">
                  <c:v>Куйтунский район</c:v>
                </c:pt>
                <c:pt idx="17">
                  <c:v>Мамско-Чуйский район</c:v>
                </c:pt>
                <c:pt idx="18">
                  <c:v>Нижнеилимский район</c:v>
                </c:pt>
                <c:pt idx="19">
                  <c:v>Нижнеудинский район</c:v>
                </c:pt>
                <c:pt idx="20">
                  <c:v>Осинский район</c:v>
                </c:pt>
                <c:pt idx="21">
                  <c:v>Ольхонский район</c:v>
                </c:pt>
                <c:pt idx="22">
                  <c:v>Слюдянский район</c:v>
                </c:pt>
                <c:pt idx="23">
                  <c:v>Тайшетский район</c:v>
                </c:pt>
                <c:pt idx="24">
                  <c:v>Тулунский район</c:v>
                </c:pt>
                <c:pt idx="25">
                  <c:v>Усольский район</c:v>
                </c:pt>
                <c:pt idx="26">
                  <c:v>Усть-Илимский район</c:v>
                </c:pt>
                <c:pt idx="27">
                  <c:v>Усть-Кутский район</c:v>
                </c:pt>
                <c:pt idx="28">
                  <c:v>Усть-Удинский район</c:v>
                </c:pt>
                <c:pt idx="29">
                  <c:v>Черемховский район</c:v>
                </c:pt>
                <c:pt idx="30">
                  <c:v>Эхирит-Булагатский район</c:v>
                </c:pt>
                <c:pt idx="31">
                  <c:v>Чунский район</c:v>
                </c:pt>
                <c:pt idx="32">
                  <c:v>Шелеховский район</c:v>
                </c:pt>
              </c:strCache>
            </c:strRef>
          </c:cat>
          <c:val>
            <c:numRef>
              <c:f>Лист1!$C$2:$C$34</c:f>
              <c:numCache>
                <c:formatCode>General</c:formatCode>
                <c:ptCount val="33"/>
                <c:pt idx="0">
                  <c:v>6</c:v>
                </c:pt>
                <c:pt idx="1">
                  <c:v>2</c:v>
                </c:pt>
                <c:pt idx="2">
                  <c:v>7</c:v>
                </c:pt>
                <c:pt idx="3">
                  <c:v>1</c:v>
                </c:pt>
                <c:pt idx="4">
                  <c:v>2</c:v>
                </c:pt>
                <c:pt idx="5">
                  <c:v>9</c:v>
                </c:pt>
                <c:pt idx="6">
                  <c:v>20</c:v>
                </c:pt>
                <c:pt idx="7">
                  <c:v>2</c:v>
                </c:pt>
                <c:pt idx="8">
                  <c:v>9</c:v>
                </c:pt>
                <c:pt idx="9">
                  <c:v>13</c:v>
                </c:pt>
                <c:pt idx="10">
                  <c:v>0</c:v>
                </c:pt>
                <c:pt idx="11">
                  <c:v>21</c:v>
                </c:pt>
                <c:pt idx="12">
                  <c:v>4</c:v>
                </c:pt>
                <c:pt idx="13">
                  <c:v>0</c:v>
                </c:pt>
                <c:pt idx="14">
                  <c:v>3</c:v>
                </c:pt>
                <c:pt idx="15">
                  <c:v>6</c:v>
                </c:pt>
                <c:pt idx="16">
                  <c:v>9</c:v>
                </c:pt>
                <c:pt idx="17">
                  <c:v>0</c:v>
                </c:pt>
                <c:pt idx="18">
                  <c:v>9</c:v>
                </c:pt>
                <c:pt idx="19">
                  <c:v>10</c:v>
                </c:pt>
                <c:pt idx="20">
                  <c:v>2</c:v>
                </c:pt>
                <c:pt idx="21">
                  <c:v>1</c:v>
                </c:pt>
                <c:pt idx="22">
                  <c:v>8</c:v>
                </c:pt>
                <c:pt idx="23">
                  <c:v>14</c:v>
                </c:pt>
                <c:pt idx="24">
                  <c:v>13</c:v>
                </c:pt>
                <c:pt idx="25">
                  <c:v>16</c:v>
                </c:pt>
                <c:pt idx="26">
                  <c:v>3</c:v>
                </c:pt>
                <c:pt idx="27">
                  <c:v>8</c:v>
                </c:pt>
                <c:pt idx="28">
                  <c:v>2</c:v>
                </c:pt>
                <c:pt idx="29">
                  <c:v>8</c:v>
                </c:pt>
                <c:pt idx="30">
                  <c:v>4</c:v>
                </c:pt>
                <c:pt idx="31">
                  <c:v>3</c:v>
                </c:pt>
                <c:pt idx="32">
                  <c:v>14</c:v>
                </c:pt>
              </c:numCache>
            </c:numRef>
          </c:val>
          <c:extLst>
            <c:ext xmlns:c16="http://schemas.microsoft.com/office/drawing/2014/chart" uri="{C3380CC4-5D6E-409C-BE32-E72D297353CC}">
              <c16:uniqueId val="{00000001-F80A-48FF-B05E-ADFD2FD185C2}"/>
            </c:ext>
          </c:extLst>
        </c:ser>
        <c:ser>
          <c:idx val="2"/>
          <c:order val="2"/>
          <c:tx>
            <c:strRef>
              <c:f>Лист1!$D$1</c:f>
              <c:strCache>
                <c:ptCount val="1"/>
                <c:pt idx="0">
                  <c:v>Ранено</c:v>
                </c:pt>
              </c:strCache>
            </c:strRef>
          </c:tx>
          <c:spPr>
            <a:solidFill>
              <a:schemeClr val="accent3"/>
            </a:solidFill>
            <a:ln>
              <a:noFill/>
            </a:ln>
            <a:effectLst/>
          </c:spPr>
          <c:invertIfNegative val="0"/>
          <c:cat>
            <c:strRef>
              <c:f>Лист1!$A$2:$A$34</c:f>
              <c:strCache>
                <c:ptCount val="33"/>
                <c:pt idx="0">
                  <c:v>Аларский район</c:v>
                </c:pt>
                <c:pt idx="1">
                  <c:v>Баяндаевский район</c:v>
                </c:pt>
                <c:pt idx="2">
                  <c:v>Боханский район</c:v>
                </c:pt>
                <c:pt idx="3">
                  <c:v>Балаганский район</c:v>
                </c:pt>
                <c:pt idx="4">
                  <c:v>Бодайбинский район</c:v>
                </c:pt>
                <c:pt idx="5">
                  <c:v>Ангарский район</c:v>
                </c:pt>
                <c:pt idx="6">
                  <c:v>Братский район</c:v>
                </c:pt>
                <c:pt idx="7">
                  <c:v>Жигаловский район</c:v>
                </c:pt>
                <c:pt idx="8">
                  <c:v>Заларинский район</c:v>
                </c:pt>
                <c:pt idx="9">
                  <c:v>Зиминский район</c:v>
                </c:pt>
                <c:pt idx="10">
                  <c:v>Нукутский район</c:v>
                </c:pt>
                <c:pt idx="11">
                  <c:v>Иркутский район</c:v>
                </c:pt>
                <c:pt idx="12">
                  <c:v>Казачинско-Ленский район</c:v>
                </c:pt>
                <c:pt idx="13">
                  <c:v>Катангский район</c:v>
                </c:pt>
                <c:pt idx="14">
                  <c:v>Качугский район</c:v>
                </c:pt>
                <c:pt idx="15">
                  <c:v>Киренский район</c:v>
                </c:pt>
                <c:pt idx="16">
                  <c:v>Куйтунский район</c:v>
                </c:pt>
                <c:pt idx="17">
                  <c:v>Мамско-Чуйский район</c:v>
                </c:pt>
                <c:pt idx="18">
                  <c:v>Нижнеилимский район</c:v>
                </c:pt>
                <c:pt idx="19">
                  <c:v>Нижнеудинский район</c:v>
                </c:pt>
                <c:pt idx="20">
                  <c:v>Осинский район</c:v>
                </c:pt>
                <c:pt idx="21">
                  <c:v>Ольхонский район</c:v>
                </c:pt>
                <c:pt idx="22">
                  <c:v>Слюдянский район</c:v>
                </c:pt>
                <c:pt idx="23">
                  <c:v>Тайшетский район</c:v>
                </c:pt>
                <c:pt idx="24">
                  <c:v>Тулунский район</c:v>
                </c:pt>
                <c:pt idx="25">
                  <c:v>Усольский район</c:v>
                </c:pt>
                <c:pt idx="26">
                  <c:v>Усть-Илимский район</c:v>
                </c:pt>
                <c:pt idx="27">
                  <c:v>Усть-Кутский район</c:v>
                </c:pt>
                <c:pt idx="28">
                  <c:v>Усть-Удинский район</c:v>
                </c:pt>
                <c:pt idx="29">
                  <c:v>Черемховский район</c:v>
                </c:pt>
                <c:pt idx="30">
                  <c:v>Эхирит-Булагатский район</c:v>
                </c:pt>
                <c:pt idx="31">
                  <c:v>Чунский район</c:v>
                </c:pt>
                <c:pt idx="32">
                  <c:v>Шелеховский район</c:v>
                </c:pt>
              </c:strCache>
            </c:strRef>
          </c:cat>
          <c:val>
            <c:numRef>
              <c:f>Лист1!$D$2:$D$34</c:f>
              <c:numCache>
                <c:formatCode>General</c:formatCode>
                <c:ptCount val="33"/>
                <c:pt idx="0">
                  <c:v>46</c:v>
                </c:pt>
                <c:pt idx="1">
                  <c:v>36</c:v>
                </c:pt>
                <c:pt idx="2">
                  <c:v>18</c:v>
                </c:pt>
                <c:pt idx="3">
                  <c:v>12</c:v>
                </c:pt>
                <c:pt idx="4">
                  <c:v>17</c:v>
                </c:pt>
                <c:pt idx="5">
                  <c:v>177</c:v>
                </c:pt>
                <c:pt idx="6">
                  <c:v>70</c:v>
                </c:pt>
                <c:pt idx="7">
                  <c:v>7</c:v>
                </c:pt>
                <c:pt idx="8">
                  <c:v>40</c:v>
                </c:pt>
                <c:pt idx="9">
                  <c:v>52</c:v>
                </c:pt>
                <c:pt idx="10">
                  <c:v>9</c:v>
                </c:pt>
                <c:pt idx="11">
                  <c:v>316</c:v>
                </c:pt>
                <c:pt idx="12">
                  <c:v>26</c:v>
                </c:pt>
                <c:pt idx="13">
                  <c:v>0</c:v>
                </c:pt>
                <c:pt idx="14">
                  <c:v>13</c:v>
                </c:pt>
                <c:pt idx="15">
                  <c:v>18</c:v>
                </c:pt>
                <c:pt idx="16">
                  <c:v>46</c:v>
                </c:pt>
                <c:pt idx="17">
                  <c:v>5</c:v>
                </c:pt>
                <c:pt idx="18">
                  <c:v>44</c:v>
                </c:pt>
                <c:pt idx="19">
                  <c:v>99</c:v>
                </c:pt>
                <c:pt idx="20">
                  <c:v>29</c:v>
                </c:pt>
                <c:pt idx="21">
                  <c:v>32</c:v>
                </c:pt>
                <c:pt idx="22">
                  <c:v>84</c:v>
                </c:pt>
                <c:pt idx="23">
                  <c:v>56</c:v>
                </c:pt>
                <c:pt idx="24">
                  <c:v>94</c:v>
                </c:pt>
                <c:pt idx="25">
                  <c:v>131</c:v>
                </c:pt>
                <c:pt idx="26">
                  <c:v>21</c:v>
                </c:pt>
                <c:pt idx="27">
                  <c:v>54</c:v>
                </c:pt>
                <c:pt idx="28">
                  <c:v>11</c:v>
                </c:pt>
                <c:pt idx="29">
                  <c:v>94</c:v>
                </c:pt>
                <c:pt idx="30">
                  <c:v>72</c:v>
                </c:pt>
                <c:pt idx="31">
                  <c:v>36</c:v>
                </c:pt>
                <c:pt idx="32">
                  <c:v>176</c:v>
                </c:pt>
              </c:numCache>
            </c:numRef>
          </c:val>
          <c:extLst>
            <c:ext xmlns:c16="http://schemas.microsoft.com/office/drawing/2014/chart" uri="{C3380CC4-5D6E-409C-BE32-E72D297353CC}">
              <c16:uniqueId val="{00000002-F80A-48FF-B05E-ADFD2FD185C2}"/>
            </c:ext>
          </c:extLst>
        </c:ser>
        <c:dLbls>
          <c:showLegendKey val="0"/>
          <c:showVal val="0"/>
          <c:showCatName val="0"/>
          <c:showSerName val="0"/>
          <c:showPercent val="0"/>
          <c:showBubbleSize val="0"/>
        </c:dLbls>
        <c:gapWidth val="219"/>
        <c:overlap val="-27"/>
        <c:axId val="144557568"/>
        <c:axId val="144559488"/>
      </c:barChart>
      <c:catAx>
        <c:axId val="144557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4559488"/>
        <c:crosses val="autoZero"/>
        <c:auto val="1"/>
        <c:lblAlgn val="ctr"/>
        <c:lblOffset val="100"/>
        <c:noMultiLvlLbl val="0"/>
      </c:catAx>
      <c:valAx>
        <c:axId val="1445594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4557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C103D7-C768-4658-A098-460D464495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17291</Words>
  <Characters>98565</Characters>
  <Application>Microsoft Office Word</Application>
  <DocSecurity>0</DocSecurity>
  <Lines>821</Lines>
  <Paragraphs>231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115625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Паша</dc:creator>
  <cp:lastModifiedBy>Наталья Анатольевна Казанцева</cp:lastModifiedBy>
  <cp:revision>4</cp:revision>
  <cp:lastPrinted>2018-12-10T03:31:00Z</cp:lastPrinted>
  <dcterms:created xsi:type="dcterms:W3CDTF">2018-12-13T11:09:00Z</dcterms:created>
  <dcterms:modified xsi:type="dcterms:W3CDTF">2018-12-14T04:29:00Z</dcterms:modified>
</cp:coreProperties>
</file>