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2A" w:rsidRDefault="00F67E2A" w:rsidP="00F67E2A">
      <w:pPr>
        <w:spacing w:after="225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  <w:tab/>
      </w:r>
      <w:r w:rsidRPr="009B10F0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 xml:space="preserve">Вниманию жителей </w:t>
      </w:r>
      <w:proofErr w:type="spellStart"/>
      <w:r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Слюдянского</w:t>
      </w:r>
      <w:proofErr w:type="spellEnd"/>
      <w:r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 xml:space="preserve"> муниципального образования</w:t>
      </w:r>
      <w:r w:rsidRPr="009B10F0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!</w:t>
      </w:r>
      <w:bookmarkStart w:id="0" w:name="_GoBack"/>
      <w:bookmarkEnd w:id="0"/>
    </w:p>
    <w:p w:rsidR="008E7EE5" w:rsidRPr="00F67E2A" w:rsidRDefault="00F67E2A" w:rsidP="00F67E2A">
      <w:pPr>
        <w:spacing w:after="225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И</w:t>
      </w:r>
      <w:r w:rsidR="008E7EE5" w:rsidRPr="008E7EE5"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  <w:t>нформация</w:t>
      </w:r>
    </w:p>
    <w:p w:rsidR="008E7EE5" w:rsidRPr="008E7EE5" w:rsidRDefault="008E7EE5" w:rsidP="00F7549A">
      <w:pPr>
        <w:shd w:val="clear" w:color="auto" w:fill="FBFCFC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8E7EE5">
        <w:rPr>
          <w:rFonts w:ascii="Arial" w:eastAsia="Times New Roman" w:hAnsi="Arial" w:cs="Arial"/>
          <w:b/>
          <w:color w:val="666666"/>
          <w:sz w:val="27"/>
          <w:szCs w:val="27"/>
          <w:lang w:eastAsia="ru-RU"/>
        </w:rPr>
        <w:t>о проведении конкурса по развитию личного подсобного хозяйства</w:t>
      </w:r>
    </w:p>
    <w:p w:rsidR="008E7EE5" w:rsidRPr="008E7EE5" w:rsidRDefault="008E7EE5" w:rsidP="0094609E">
      <w:pPr>
        <w:shd w:val="clear" w:color="auto" w:fill="FBFCFC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8E7EE5">
        <w:rPr>
          <w:rFonts w:ascii="Arial" w:eastAsia="Times New Roman" w:hAnsi="Arial" w:cs="Arial"/>
          <w:b/>
          <w:color w:val="666666"/>
          <w:sz w:val="27"/>
          <w:szCs w:val="27"/>
          <w:lang w:eastAsia="ru-RU"/>
        </w:rPr>
        <w:t xml:space="preserve"> «Лучшая семейная усадьба» среди многодетных семей Иркутской области, воспитывающих пять и более детей </w:t>
      </w:r>
    </w:p>
    <w:p w:rsidR="008E7EE5" w:rsidRPr="00F67E2A" w:rsidRDefault="008E7EE5" w:rsidP="008E7EE5">
      <w:pPr>
        <w:shd w:val="clear" w:color="auto" w:fill="FBFCFC"/>
        <w:spacing w:before="100" w:beforeAutospacing="1"/>
        <w:ind w:firstLine="426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соответствии с приказом министерства социального развития, опеки и попечительства Иркутской области от 28 апреля 2014 года № 75-мпр «Об утверждении Положения о порядке проведения конкурса по развитию личного подсобного хозяйства «Лучшая семейная усадьба» среди многодетных семей Иркутской области, воспитывающих пять и более детей»  Областное государственное казенное учреждение «Управление социальной защиты населения по </w:t>
      </w:r>
      <w:proofErr w:type="spellStart"/>
      <w:r w:rsidR="00F7549A"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Слюдянскому</w:t>
      </w:r>
      <w:proofErr w:type="spellEnd"/>
      <w:r w:rsidR="00F7549A"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району» объявляет конкурс по развитию личного подсобного хозяйства «Лучшая семейная усадьба».</w:t>
      </w:r>
    </w:p>
    <w:p w:rsidR="008E7EE5" w:rsidRPr="00F67E2A" w:rsidRDefault="008E7EE5" w:rsidP="008E7EE5">
      <w:pPr>
        <w:shd w:val="clear" w:color="auto" w:fill="FBFCFC"/>
        <w:spacing w:before="100" w:beforeAutospacing="1"/>
        <w:ind w:firstLine="426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 участию в конкурсе приглашаются проживающие на территории </w:t>
      </w:r>
      <w:proofErr w:type="spellStart"/>
      <w:r w:rsidR="00F7549A"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Слюдянского</w:t>
      </w:r>
      <w:proofErr w:type="spellEnd"/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района многодетные семьи, воспитывающие пять и более детей, в которых не менее трех детей не достигли возраста 18 лет, в том числе воспитывающие детей-сирот и детей, оставшихся без попечения родителей, и имеющие личное подсобное хозяйство (далее - многодетные семьи), за исключением семей, признанных победителями конкурса в предыдущем году.</w:t>
      </w:r>
    </w:p>
    <w:p w:rsidR="008E7EE5" w:rsidRPr="00F67E2A" w:rsidRDefault="008E7EE5" w:rsidP="008E7EE5">
      <w:pPr>
        <w:shd w:val="clear" w:color="auto" w:fill="FBFCFC"/>
        <w:spacing w:before="100" w:beforeAutospacing="1"/>
        <w:ind w:firstLine="426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Конкурс проводится путем оценки усадьбы, в которой проживает многодетная семья, в соответствии с перечнем критериев оценки (прилагается).</w:t>
      </w:r>
    </w:p>
    <w:p w:rsidR="008E7EE5" w:rsidRPr="00F67E2A" w:rsidRDefault="008E7EE5" w:rsidP="008E7EE5">
      <w:pPr>
        <w:shd w:val="clear" w:color="auto" w:fill="FBFCFC"/>
        <w:spacing w:before="100" w:beforeAutospacing="1"/>
        <w:ind w:firstLine="426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Конкурс проводится в два этапа – ОГКУ «УСЗН по </w:t>
      </w:r>
      <w:proofErr w:type="spellStart"/>
      <w:r w:rsidR="0094609E"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Слюдянскому</w:t>
      </w:r>
      <w:proofErr w:type="spellEnd"/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району» и министерством социального развития, опеки и попечительства Иркутской области (далее – министерство).</w:t>
      </w:r>
    </w:p>
    <w:p w:rsidR="008E7EE5" w:rsidRPr="00F67E2A" w:rsidRDefault="008E7EE5" w:rsidP="008E7EE5">
      <w:pPr>
        <w:shd w:val="clear" w:color="auto" w:fill="FBFCFC"/>
        <w:spacing w:before="100" w:beforeAutospacing="1"/>
        <w:ind w:firstLine="426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Итоги конкурса подводятся по трем номинациям:</w:t>
      </w:r>
    </w:p>
    <w:p w:rsidR="008E7EE5" w:rsidRPr="00F67E2A" w:rsidRDefault="008E7EE5" w:rsidP="0094609E">
      <w:pPr>
        <w:widowControl w:val="0"/>
        <w:shd w:val="clear" w:color="auto" w:fill="FBFCFC"/>
        <w:adjustRightInd w:val="0"/>
        <w:ind w:firstLine="425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1) Семьи, воспитывающие 5 и более детей, в которых 3 детей не достигли возраста 18 лет;</w:t>
      </w:r>
    </w:p>
    <w:p w:rsidR="008E7EE5" w:rsidRPr="00F67E2A" w:rsidRDefault="008E7EE5" w:rsidP="0094609E">
      <w:pPr>
        <w:widowControl w:val="0"/>
        <w:shd w:val="clear" w:color="auto" w:fill="FBFCFC"/>
        <w:adjustRightInd w:val="0"/>
        <w:ind w:firstLine="425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2) Семьи, воспитывающие 5 и более детей, в которых 4 детей не достигли возраста 18 лет;</w:t>
      </w:r>
    </w:p>
    <w:p w:rsidR="008E7EE5" w:rsidRPr="00F67E2A" w:rsidRDefault="008E7EE5" w:rsidP="0094609E">
      <w:pPr>
        <w:widowControl w:val="0"/>
        <w:shd w:val="clear" w:color="auto" w:fill="FBFCFC"/>
        <w:adjustRightInd w:val="0"/>
        <w:ind w:firstLine="425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3) Семьи, воспитывающие 5 и более детей, не достигших возраста 18 лет.</w:t>
      </w:r>
    </w:p>
    <w:p w:rsidR="008E7EE5" w:rsidRPr="00F67E2A" w:rsidRDefault="008E7EE5" w:rsidP="0094609E">
      <w:pPr>
        <w:widowControl w:val="0"/>
        <w:shd w:val="clear" w:color="auto" w:fill="FBFCFC"/>
        <w:adjustRightInd w:val="0"/>
        <w:ind w:firstLine="425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На первом этапе для участия в конкурсе в срок не позднее 15 июля 2018 года многодетные семьи подают в конкурсную комиссию учреждения по месту жительства </w:t>
      </w:r>
      <w:hyperlink r:id="rId5" w:anchor="Par233" w:history="1">
        <w:r w:rsidRPr="00F67E2A">
          <w:rPr>
            <w:rFonts w:ascii="Arial" w:eastAsia="Times New Roman" w:hAnsi="Arial" w:cs="Arial"/>
            <w:sz w:val="24"/>
            <w:szCs w:val="24"/>
            <w:lang w:eastAsia="ru-RU"/>
          </w:rPr>
          <w:t>заявление</w:t>
        </w:r>
      </w:hyperlink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на участие в конкурсе по форме (далее - заявление) (прилагается).</w:t>
      </w:r>
    </w:p>
    <w:p w:rsidR="008E7EE5" w:rsidRPr="00F67E2A" w:rsidRDefault="008E7EE5" w:rsidP="0094609E">
      <w:pPr>
        <w:shd w:val="clear" w:color="auto" w:fill="FBFCFC"/>
        <w:spacing w:before="100" w:beforeAutospacing="1"/>
        <w:ind w:firstLine="426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 заявлению прилагают</w:t>
      </w:r>
      <w:r w:rsidR="0094609E" w:rsidRPr="00F67E2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ся следующие документы (далее -</w:t>
      </w:r>
      <w:r w:rsidRPr="00F67E2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документы):</w:t>
      </w:r>
    </w:p>
    <w:p w:rsidR="008E7EE5" w:rsidRPr="00F67E2A" w:rsidRDefault="008E7EE5" w:rsidP="00F67E2A">
      <w:pPr>
        <w:shd w:val="clear" w:color="auto" w:fill="FBFCFC"/>
        <w:ind w:firstLine="425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1) Копия паспорта или иного документа, удостоверяющего личность родителя (родителей), законного представителя (представителей) детей;</w:t>
      </w:r>
    </w:p>
    <w:p w:rsidR="008E7EE5" w:rsidRPr="00F67E2A" w:rsidRDefault="008E7EE5" w:rsidP="00F67E2A">
      <w:pPr>
        <w:shd w:val="clear" w:color="auto" w:fill="FBFCFC"/>
        <w:ind w:firstLine="425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2) Документы, подтверждающие полномочия законного представителя (представителей) детей, - в случае обращения законного представителя (представителей) детей;</w:t>
      </w:r>
    </w:p>
    <w:p w:rsidR="008E7EE5" w:rsidRPr="00F67E2A" w:rsidRDefault="008E7EE5" w:rsidP="00F67E2A">
      <w:pPr>
        <w:shd w:val="clear" w:color="auto" w:fill="FBFCFC"/>
        <w:ind w:firstLine="426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3) Свидетельства о рождении детей и паспорта детей, достигших возраста 14 лет;</w:t>
      </w:r>
    </w:p>
    <w:p w:rsidR="008E7EE5" w:rsidRPr="00F67E2A" w:rsidRDefault="008E7EE5" w:rsidP="00F67E2A">
      <w:pPr>
        <w:shd w:val="clear" w:color="auto" w:fill="FBFCFC"/>
        <w:ind w:firstLine="426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4) Выписка из </w:t>
      </w:r>
      <w:proofErr w:type="spellStart"/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похозяйственной</w:t>
      </w:r>
      <w:proofErr w:type="spellEnd"/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книги;</w:t>
      </w:r>
    </w:p>
    <w:p w:rsidR="008E7EE5" w:rsidRPr="00F67E2A" w:rsidRDefault="008E7EE5" w:rsidP="00F67E2A">
      <w:pPr>
        <w:shd w:val="clear" w:color="auto" w:fill="FBFCFC"/>
        <w:ind w:firstLine="426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5) Материалы, подтверждающие вклад родителей или законных представителей в воспитание и развитие детей, укрепление семейных традиций (характеристики образовательных организаций, благодарственные письма, грамоты, дипломы, свидетельства, фото и видеоматериалы) (при наличии).</w:t>
      </w:r>
    </w:p>
    <w:p w:rsidR="008E7EE5" w:rsidRPr="00F67E2A" w:rsidRDefault="008E7EE5" w:rsidP="008E7EE5">
      <w:pPr>
        <w:shd w:val="clear" w:color="auto" w:fill="FBFCFC"/>
        <w:spacing w:before="100" w:beforeAutospacing="1"/>
        <w:ind w:firstLine="426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lastRenderedPageBreak/>
        <w:t>Заявление и документы могут быть поданы в учреждение одним из следующих способов:</w:t>
      </w:r>
    </w:p>
    <w:p w:rsidR="008E7EE5" w:rsidRPr="00F67E2A" w:rsidRDefault="008E7EE5" w:rsidP="0094609E">
      <w:pPr>
        <w:widowControl w:val="0"/>
        <w:shd w:val="clear" w:color="auto" w:fill="FBFCFC"/>
        <w:adjustRightInd w:val="0"/>
        <w:ind w:firstLine="425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1)  Путем личного обращения;</w:t>
      </w:r>
    </w:p>
    <w:p w:rsidR="008E7EE5" w:rsidRPr="00F67E2A" w:rsidRDefault="008E7EE5" w:rsidP="0094609E">
      <w:pPr>
        <w:widowControl w:val="0"/>
        <w:shd w:val="clear" w:color="auto" w:fill="FBFCFC"/>
        <w:adjustRightInd w:val="0"/>
        <w:ind w:firstLine="425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8E7EE5" w:rsidRPr="00F67E2A" w:rsidRDefault="008E7EE5" w:rsidP="0094609E">
      <w:pPr>
        <w:widowControl w:val="0"/>
        <w:shd w:val="clear" w:color="auto" w:fill="FBFCFC"/>
        <w:adjustRightInd w:val="0"/>
        <w:ind w:firstLine="425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3) В форме электронных документов в соответствии с </w:t>
      </w:r>
      <w:hyperlink r:id="rId6" w:history="1">
        <w:r w:rsidRPr="00F67E2A">
          <w:rPr>
            <w:rFonts w:ascii="Arial" w:eastAsia="Times New Roman" w:hAnsi="Arial" w:cs="Arial"/>
            <w:sz w:val="24"/>
            <w:szCs w:val="24"/>
            <w:lang w:eastAsia="ru-RU"/>
          </w:rPr>
          <w:t>Положением</w:t>
        </w:r>
      </w:hyperlink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 порядке оформления электронных документов для предоставления мер социальной поддержки отдельным категориям граждан в Иркутской области, утвержденным приказом министерства социального развития, опеки и попечительства Иркутской области от 1 сентября 2011 года N 115-мпр.</w:t>
      </w:r>
    </w:p>
    <w:p w:rsidR="008E7EE5" w:rsidRPr="00F67E2A" w:rsidRDefault="008E7EE5" w:rsidP="008E7EE5">
      <w:pPr>
        <w:shd w:val="clear" w:color="auto" w:fill="FBFCFC"/>
        <w:spacing w:before="100" w:beforeAutospacing="1"/>
        <w:ind w:firstLine="426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Основаниями отказа в допуске к участию в конкурсе являются:</w:t>
      </w:r>
    </w:p>
    <w:p w:rsidR="008E7EE5" w:rsidRPr="00F67E2A" w:rsidRDefault="008E7EE5" w:rsidP="0094609E">
      <w:pPr>
        <w:widowControl w:val="0"/>
        <w:shd w:val="clear" w:color="auto" w:fill="FBFCFC"/>
        <w:adjustRightInd w:val="0"/>
        <w:ind w:firstLine="425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1) Многодетная семья не относится ни к одной из категорий, определенных вышеназванными номинациями;</w:t>
      </w:r>
    </w:p>
    <w:p w:rsidR="008E7EE5" w:rsidRPr="00F67E2A" w:rsidRDefault="008E7EE5" w:rsidP="0094609E">
      <w:pPr>
        <w:widowControl w:val="0"/>
        <w:shd w:val="clear" w:color="auto" w:fill="FBFCFC"/>
        <w:adjustRightInd w:val="0"/>
        <w:ind w:firstLine="425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2) Представление заявления и документов с нарушением срока для их подачи;</w:t>
      </w:r>
    </w:p>
    <w:p w:rsidR="008E7EE5" w:rsidRPr="00F67E2A" w:rsidRDefault="008E7EE5" w:rsidP="0094609E">
      <w:pPr>
        <w:widowControl w:val="0"/>
        <w:shd w:val="clear" w:color="auto" w:fill="FBFCFC"/>
        <w:adjustRightInd w:val="0"/>
        <w:ind w:firstLine="425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3)  Представление многодетной семьей неполного перечня документов.</w:t>
      </w:r>
    </w:p>
    <w:p w:rsidR="008E7EE5" w:rsidRPr="00F67E2A" w:rsidRDefault="008E7EE5" w:rsidP="008E7EE5">
      <w:pPr>
        <w:widowControl w:val="0"/>
        <w:shd w:val="clear" w:color="auto" w:fill="FBFCFC"/>
        <w:adjustRightInd w:val="0"/>
        <w:spacing w:before="100" w:beforeAutospacing="1"/>
        <w:ind w:firstLine="426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Конкурсная комиссия учреждения в течение 7 рабочих дней со дня окончания приема документов на участие в конкурсе проводит оценку усадьбы, в которой проживает многодетная семья, и оформляет протокол. О дате проведения обследования усадьбы многодетная семья уведомляется в срок не позднее 10 рабочих дней со дня подачи заявления и документов.</w:t>
      </w:r>
    </w:p>
    <w:p w:rsidR="00F67E2A" w:rsidRPr="00F67E2A" w:rsidRDefault="008E7EE5" w:rsidP="00F67E2A">
      <w:pPr>
        <w:shd w:val="clear" w:color="auto" w:fill="FBFCFC"/>
        <w:spacing w:before="100" w:beforeAutospacing="1"/>
        <w:ind w:firstLine="426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Второй этап конкурса проводится в срок с 29 июля по 12 августа 2018 года.</w:t>
      </w:r>
    </w:p>
    <w:p w:rsidR="008E7EE5" w:rsidRPr="00F67E2A" w:rsidRDefault="008E7EE5" w:rsidP="00F67E2A">
      <w:pPr>
        <w:shd w:val="clear" w:color="auto" w:fill="FBFCFC"/>
        <w:ind w:firstLine="425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втором этапе конкурса конкурсная комиссия министерства определяет победителей конкурса, а также участников конкурса, занявших поощрительные места, набравших максимальное количество баллов по от</w:t>
      </w:r>
      <w:r w:rsid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ношению к остальным многодетным </w:t>
      </w: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семьям в соответствующей номинации.</w:t>
      </w:r>
    </w:p>
    <w:p w:rsidR="008E7EE5" w:rsidRPr="00F67E2A" w:rsidRDefault="008E7EE5" w:rsidP="00F67E2A">
      <w:pPr>
        <w:widowControl w:val="0"/>
        <w:shd w:val="clear" w:color="auto" w:fill="FBFCFC"/>
        <w:adjustRightInd w:val="0"/>
        <w:ind w:firstLine="425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случае равенства количества баллов у нескольких многодетных семей преимущество имеет многодетная семья, набравшая наибольшее количество баллов по критерию 5 перечня критериев оценки.</w:t>
      </w:r>
    </w:p>
    <w:p w:rsidR="008E7EE5" w:rsidRPr="00F67E2A" w:rsidRDefault="008E7EE5" w:rsidP="00F67E2A">
      <w:pPr>
        <w:widowControl w:val="0"/>
        <w:shd w:val="clear" w:color="auto" w:fill="FBFCFC"/>
        <w:adjustRightInd w:val="0"/>
        <w:ind w:firstLine="425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основании решения конкурсной комиссии об определении победителей конкурса и участников конкурса, занявших поощрительные места, в срок не позднее 8 сентября 2018 года принимается правовой акт министерства о награждении победителей конкурса и участников конкурса, занявших поощрительные места.</w:t>
      </w:r>
    </w:p>
    <w:p w:rsidR="008E7EE5" w:rsidRPr="00F67E2A" w:rsidRDefault="008E7EE5" w:rsidP="00F67E2A">
      <w:pPr>
        <w:widowControl w:val="0"/>
        <w:shd w:val="clear" w:color="auto" w:fill="FBFCFC"/>
        <w:adjustRightInd w:val="0"/>
        <w:ind w:firstLine="425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Информация об итогах конкурса подлежит опубликованию в общественно-политической газете "Областная" и размещению на официальном сайте министерства в течение 20 рабочих дней со дня принятия правового акта министерства, утверждающего победителей конкурса.</w:t>
      </w:r>
    </w:p>
    <w:p w:rsidR="008E7EE5" w:rsidRPr="00F67E2A" w:rsidRDefault="008E7EE5" w:rsidP="00F67E2A">
      <w:pPr>
        <w:widowControl w:val="0"/>
        <w:shd w:val="clear" w:color="auto" w:fill="FBFCFC"/>
        <w:adjustRightInd w:val="0"/>
        <w:ind w:firstLine="426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Награждение победителей конкурса и участников конкурса, занявших поощрительные места, проводится учреждениями.</w:t>
      </w:r>
    </w:p>
    <w:p w:rsidR="008E7EE5" w:rsidRPr="00F67E2A" w:rsidRDefault="008E7EE5" w:rsidP="00F67E2A">
      <w:pPr>
        <w:widowControl w:val="0"/>
        <w:shd w:val="clear" w:color="auto" w:fill="FBFCFC"/>
        <w:adjustRightInd w:val="0"/>
        <w:ind w:firstLine="426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Победители конкурса в каждой номинации награждаются:</w:t>
      </w:r>
    </w:p>
    <w:p w:rsidR="008E7EE5" w:rsidRPr="00F67E2A" w:rsidRDefault="00D55E96" w:rsidP="00D55E96">
      <w:pPr>
        <w:widowControl w:val="0"/>
        <w:shd w:val="clear" w:color="auto" w:fill="FBFCFC"/>
        <w:adjustRightInd w:val="0"/>
        <w:contextualSpacing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1) </w:t>
      </w:r>
      <w:r w:rsidR="008E7EE5"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Дипломом первой степени за 1 место;</w:t>
      </w:r>
    </w:p>
    <w:p w:rsidR="008E7EE5" w:rsidRPr="00F67E2A" w:rsidRDefault="00D55E96" w:rsidP="00D55E96">
      <w:pPr>
        <w:widowControl w:val="0"/>
        <w:shd w:val="clear" w:color="auto" w:fill="FBFCFC"/>
        <w:adjustRightInd w:val="0"/>
        <w:contextualSpacing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2)  </w:t>
      </w:r>
      <w:r w:rsidR="008E7EE5"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Дипломом второй степени за 2 место;</w:t>
      </w:r>
    </w:p>
    <w:p w:rsidR="008E7EE5" w:rsidRPr="00F67E2A" w:rsidRDefault="00D55E96" w:rsidP="00D55E96">
      <w:pPr>
        <w:widowControl w:val="0"/>
        <w:shd w:val="clear" w:color="auto" w:fill="FBFCFC"/>
        <w:adjustRightInd w:val="0"/>
        <w:contextualSpacing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3)  </w:t>
      </w:r>
      <w:r w:rsidR="008E7EE5"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Дипломом третьей степени за 3 место.</w:t>
      </w:r>
    </w:p>
    <w:p w:rsidR="00F67E2A" w:rsidRDefault="008E7EE5" w:rsidP="00F67E2A">
      <w:pPr>
        <w:widowControl w:val="0"/>
        <w:shd w:val="clear" w:color="auto" w:fill="FBFCFC"/>
        <w:adjustRightInd w:val="0"/>
        <w:spacing w:before="100" w:beforeAutospacing="1"/>
        <w:ind w:firstLine="426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Победители конкурса и участники конкурса, занявшие поощрительные места, получают социальные выплаты в следующих размерах:</w:t>
      </w:r>
    </w:p>
    <w:p w:rsidR="008E7EE5" w:rsidRPr="00F67E2A" w:rsidRDefault="008E7EE5" w:rsidP="008E7EE5">
      <w:pPr>
        <w:widowControl w:val="0"/>
        <w:shd w:val="clear" w:color="auto" w:fill="FBFCFC"/>
        <w:adjustRightInd w:val="0"/>
        <w:spacing w:before="100" w:beforeAutospacing="1"/>
        <w:ind w:firstLine="426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номинации «Семьи, воспитывающие 5 и более детей, в которых 3 детей не достигли возраста 18 лет:</w:t>
      </w:r>
    </w:p>
    <w:p w:rsidR="008E7EE5" w:rsidRPr="00F67E2A" w:rsidRDefault="00D55E96" w:rsidP="0094609E">
      <w:pPr>
        <w:widowControl w:val="0"/>
        <w:shd w:val="clear" w:color="auto" w:fill="FBFCFC"/>
        <w:adjustRightInd w:val="0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1) </w:t>
      </w:r>
      <w:r w:rsidR="008E7EE5"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 1 место – 150000 (сто пятьдесят тысяч) рублей;</w:t>
      </w:r>
    </w:p>
    <w:p w:rsidR="008E7EE5" w:rsidRPr="00F67E2A" w:rsidRDefault="00D55E96" w:rsidP="0094609E">
      <w:pPr>
        <w:widowControl w:val="0"/>
        <w:shd w:val="clear" w:color="auto" w:fill="FBFCFC"/>
        <w:adjustRightInd w:val="0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2)  </w:t>
      </w:r>
      <w:r w:rsidR="008E7EE5"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 2 место – 120000 (сто двадцать тысяч) рублей;</w:t>
      </w:r>
    </w:p>
    <w:p w:rsidR="008E7EE5" w:rsidRPr="00F67E2A" w:rsidRDefault="008E7EE5" w:rsidP="0094609E">
      <w:pPr>
        <w:widowControl w:val="0"/>
        <w:shd w:val="clear" w:color="auto" w:fill="FBFCFC"/>
        <w:adjustRightInd w:val="0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3</w:t>
      </w:r>
      <w:r w:rsidR="00D55E9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  </w:t>
      </w: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 3 место – 80000 (восемьдесят тысяч) рублей;</w:t>
      </w:r>
    </w:p>
    <w:p w:rsidR="008E7EE5" w:rsidRPr="00F67E2A" w:rsidRDefault="00D55E96" w:rsidP="0094609E">
      <w:pPr>
        <w:widowControl w:val="0"/>
        <w:shd w:val="clear" w:color="auto" w:fill="FBFCFC"/>
        <w:adjustRightInd w:val="0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4)  </w:t>
      </w:r>
      <w:r w:rsidR="008E7EE5"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участники конкурса, занявшие 4-8 поощрительные места, -  50000 (пятьдесят тысяч) рублей;</w:t>
      </w:r>
    </w:p>
    <w:p w:rsidR="0094609E" w:rsidRPr="00F67E2A" w:rsidRDefault="0094609E" w:rsidP="0094609E">
      <w:pPr>
        <w:widowControl w:val="0"/>
        <w:shd w:val="clear" w:color="auto" w:fill="FBFCFC"/>
        <w:adjustRightInd w:val="0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8E7EE5" w:rsidRPr="00F67E2A" w:rsidRDefault="008E7EE5" w:rsidP="008E7EE5">
      <w:pPr>
        <w:widowControl w:val="0"/>
        <w:shd w:val="clear" w:color="auto" w:fill="FBFCFC"/>
        <w:adjustRightInd w:val="0"/>
        <w:ind w:firstLine="426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номинации «Семьи, воспитывающие 5 и более детей, в которых 4 детей не достигли возраста 18 лет:</w:t>
      </w:r>
    </w:p>
    <w:p w:rsidR="008E7EE5" w:rsidRPr="00F67E2A" w:rsidRDefault="00D55E96" w:rsidP="0094609E">
      <w:pPr>
        <w:widowControl w:val="0"/>
        <w:shd w:val="clear" w:color="auto" w:fill="FBFCFC"/>
        <w:adjustRightInd w:val="0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1) </w:t>
      </w:r>
      <w:r w:rsidR="008E7EE5"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 1 место 200000 (двести тысяч) рублей;</w:t>
      </w:r>
    </w:p>
    <w:p w:rsidR="008E7EE5" w:rsidRPr="00F67E2A" w:rsidRDefault="00D55E96" w:rsidP="0094609E">
      <w:pPr>
        <w:widowControl w:val="0"/>
        <w:shd w:val="clear" w:color="auto" w:fill="FBFCFC"/>
        <w:adjustRightInd w:val="0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2)  </w:t>
      </w:r>
      <w:r w:rsidR="008E7EE5"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 2 место 150000 (сто пятьдесят тысяч) рублей;</w:t>
      </w:r>
    </w:p>
    <w:p w:rsidR="008E7EE5" w:rsidRPr="00F67E2A" w:rsidRDefault="00D55E96" w:rsidP="0094609E">
      <w:pPr>
        <w:widowControl w:val="0"/>
        <w:shd w:val="clear" w:color="auto" w:fill="FBFCFC"/>
        <w:adjustRightInd w:val="0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3)  </w:t>
      </w:r>
      <w:r w:rsidR="008E7EE5"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 3 место 100000 (сто тысяч) рублей;</w:t>
      </w:r>
    </w:p>
    <w:p w:rsidR="008E7EE5" w:rsidRPr="00F67E2A" w:rsidRDefault="00D55E96" w:rsidP="0094609E">
      <w:pPr>
        <w:widowControl w:val="0"/>
        <w:shd w:val="clear" w:color="auto" w:fill="FBFCFC"/>
        <w:adjustRightInd w:val="0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4) </w:t>
      </w:r>
      <w:r w:rsidR="008E7EE5"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Участники конкурса, занявшие 4 – 8 поощрительные места, - 50000 (пятьдесят тысяч) рублей;</w:t>
      </w:r>
    </w:p>
    <w:p w:rsidR="008E7EE5" w:rsidRPr="00F67E2A" w:rsidRDefault="008E7EE5" w:rsidP="008E7EE5">
      <w:pPr>
        <w:widowControl w:val="0"/>
        <w:shd w:val="clear" w:color="auto" w:fill="FBFCFC"/>
        <w:adjustRightInd w:val="0"/>
        <w:spacing w:before="100" w:beforeAutospacing="1"/>
        <w:ind w:firstLine="426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номинации «Семьи, воспитывающие 5 и более детей, не достигших возраста 18 лет:</w:t>
      </w:r>
    </w:p>
    <w:p w:rsidR="008E7EE5" w:rsidRPr="00F67E2A" w:rsidRDefault="00D55E96" w:rsidP="0094609E">
      <w:pPr>
        <w:widowControl w:val="0"/>
        <w:shd w:val="clear" w:color="auto" w:fill="FBFCFC"/>
        <w:adjustRightInd w:val="0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1) </w:t>
      </w:r>
      <w:r w:rsidR="008E7EE5"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За 1 место – 250000 (двести пятьдесят тысяч) рублей;</w:t>
      </w:r>
    </w:p>
    <w:p w:rsidR="008E7EE5" w:rsidRPr="00F67E2A" w:rsidRDefault="00D55E96" w:rsidP="0094609E">
      <w:pPr>
        <w:widowControl w:val="0"/>
        <w:shd w:val="clear" w:color="auto" w:fill="FBFCFC"/>
        <w:adjustRightInd w:val="0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2)  </w:t>
      </w:r>
      <w:r w:rsidR="008E7EE5"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 2 место – 200000 (двести тысяч) рублей;</w:t>
      </w:r>
    </w:p>
    <w:p w:rsidR="008E7EE5" w:rsidRPr="00F67E2A" w:rsidRDefault="00D55E96" w:rsidP="0094609E">
      <w:pPr>
        <w:widowControl w:val="0"/>
        <w:shd w:val="clear" w:color="auto" w:fill="FBFCFC"/>
        <w:adjustRightInd w:val="0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3)  </w:t>
      </w:r>
      <w:r w:rsidR="008E7EE5"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 3 место – 150000 (сто пятьдесят тысяч) рублей;</w:t>
      </w:r>
    </w:p>
    <w:p w:rsidR="008E7EE5" w:rsidRPr="00F67E2A" w:rsidRDefault="00D55E96" w:rsidP="0094609E">
      <w:pPr>
        <w:shd w:val="clear" w:color="auto" w:fill="FBFCFC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4)  </w:t>
      </w:r>
      <w:r w:rsidR="008E7EE5"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Участники конкурса, занявшие 4 – 10 поощрительные места, - 50000 (пятьдесят тысяч) рублей.</w:t>
      </w:r>
    </w:p>
    <w:p w:rsidR="008E7EE5" w:rsidRPr="00F67E2A" w:rsidRDefault="008E7EE5" w:rsidP="008E7EE5">
      <w:pPr>
        <w:widowControl w:val="0"/>
        <w:shd w:val="clear" w:color="auto" w:fill="FBFCFC"/>
        <w:adjustRightInd w:val="0"/>
        <w:ind w:left="4560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E7EE5" w:rsidRDefault="008E7EE5" w:rsidP="008E7EE5">
      <w:pPr>
        <w:shd w:val="clear" w:color="auto" w:fill="FBFCFC"/>
        <w:spacing w:before="100" w:beforeAutospacing="1" w:after="100" w:afterAutospacing="1"/>
        <w:rPr>
          <w:rFonts w:ascii="Arial" w:eastAsia="Times New Roman" w:hAnsi="Arial" w:cs="Arial"/>
          <w:b/>
          <w:color w:val="666666"/>
          <w:sz w:val="27"/>
          <w:szCs w:val="27"/>
          <w:lang w:eastAsia="ru-RU"/>
        </w:rPr>
      </w:pPr>
      <w:r w:rsidRPr="00F67E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E7EE5">
        <w:rPr>
          <w:rFonts w:ascii="Arial" w:eastAsia="Times New Roman" w:hAnsi="Arial" w:cs="Arial"/>
          <w:b/>
          <w:color w:val="666666"/>
          <w:sz w:val="27"/>
          <w:szCs w:val="27"/>
          <w:lang w:eastAsia="ru-RU"/>
        </w:rPr>
        <w:t> </w:t>
      </w:r>
    </w:p>
    <w:p w:rsidR="0094609E" w:rsidRDefault="0094609E" w:rsidP="008E7EE5">
      <w:pPr>
        <w:shd w:val="clear" w:color="auto" w:fill="FBFCFC"/>
        <w:spacing w:before="100" w:beforeAutospacing="1" w:after="100" w:afterAutospacing="1"/>
        <w:rPr>
          <w:rFonts w:ascii="Arial" w:eastAsia="Times New Roman" w:hAnsi="Arial" w:cs="Arial"/>
          <w:b/>
          <w:color w:val="666666"/>
          <w:sz w:val="27"/>
          <w:szCs w:val="27"/>
          <w:lang w:eastAsia="ru-RU"/>
        </w:rPr>
      </w:pPr>
    </w:p>
    <w:p w:rsidR="0094609E" w:rsidRDefault="0094609E" w:rsidP="008E7EE5">
      <w:pPr>
        <w:shd w:val="clear" w:color="auto" w:fill="FBFCFC"/>
        <w:spacing w:before="100" w:beforeAutospacing="1" w:after="100" w:afterAutospacing="1"/>
        <w:rPr>
          <w:rFonts w:ascii="Arial" w:eastAsia="Times New Roman" w:hAnsi="Arial" w:cs="Arial"/>
          <w:b/>
          <w:color w:val="666666"/>
          <w:sz w:val="27"/>
          <w:szCs w:val="27"/>
          <w:lang w:eastAsia="ru-RU"/>
        </w:rPr>
      </w:pPr>
    </w:p>
    <w:p w:rsidR="0094609E" w:rsidRDefault="0094609E" w:rsidP="008E7EE5">
      <w:pPr>
        <w:shd w:val="clear" w:color="auto" w:fill="FBFCFC"/>
        <w:spacing w:before="100" w:beforeAutospacing="1" w:after="100" w:afterAutospacing="1"/>
        <w:rPr>
          <w:rFonts w:ascii="Arial" w:eastAsia="Times New Roman" w:hAnsi="Arial" w:cs="Arial"/>
          <w:b/>
          <w:color w:val="666666"/>
          <w:sz w:val="27"/>
          <w:szCs w:val="27"/>
          <w:lang w:eastAsia="ru-RU"/>
        </w:rPr>
      </w:pPr>
    </w:p>
    <w:p w:rsidR="0094609E" w:rsidRDefault="0094609E" w:rsidP="008E7EE5">
      <w:pPr>
        <w:shd w:val="clear" w:color="auto" w:fill="FBFCFC"/>
        <w:spacing w:before="100" w:beforeAutospacing="1" w:after="100" w:afterAutospacing="1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F67E2A" w:rsidRDefault="00F67E2A" w:rsidP="008E7EE5">
      <w:pPr>
        <w:shd w:val="clear" w:color="auto" w:fill="FBFCFC"/>
        <w:spacing w:before="100" w:beforeAutospacing="1" w:after="100" w:afterAutospacing="1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F67E2A" w:rsidRDefault="00F67E2A" w:rsidP="008E7EE5">
      <w:pPr>
        <w:shd w:val="clear" w:color="auto" w:fill="FBFCFC"/>
        <w:spacing w:before="100" w:beforeAutospacing="1" w:after="100" w:afterAutospacing="1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F67E2A" w:rsidRDefault="00F67E2A" w:rsidP="008E7EE5">
      <w:pPr>
        <w:shd w:val="clear" w:color="auto" w:fill="FBFCFC"/>
        <w:spacing w:before="100" w:beforeAutospacing="1" w:after="100" w:afterAutospacing="1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F67E2A" w:rsidRDefault="00F67E2A" w:rsidP="008E7EE5">
      <w:pPr>
        <w:shd w:val="clear" w:color="auto" w:fill="FBFCFC"/>
        <w:spacing w:before="100" w:beforeAutospacing="1" w:after="100" w:afterAutospacing="1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F67E2A" w:rsidRDefault="00F67E2A" w:rsidP="008E7EE5">
      <w:pPr>
        <w:shd w:val="clear" w:color="auto" w:fill="FBFCFC"/>
        <w:spacing w:before="100" w:beforeAutospacing="1" w:after="100" w:afterAutospacing="1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F67E2A" w:rsidRDefault="00F67E2A" w:rsidP="008E7EE5">
      <w:pPr>
        <w:shd w:val="clear" w:color="auto" w:fill="FBFCFC"/>
        <w:spacing w:before="100" w:beforeAutospacing="1" w:after="100" w:afterAutospacing="1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F67E2A" w:rsidRDefault="00F67E2A" w:rsidP="008E7EE5">
      <w:pPr>
        <w:shd w:val="clear" w:color="auto" w:fill="FBFCFC"/>
        <w:spacing w:before="100" w:beforeAutospacing="1" w:after="100" w:afterAutospacing="1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F67E2A" w:rsidRDefault="00F67E2A" w:rsidP="008E7EE5">
      <w:pPr>
        <w:shd w:val="clear" w:color="auto" w:fill="FBFCFC"/>
        <w:spacing w:before="100" w:beforeAutospacing="1" w:after="100" w:afterAutospacing="1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F67E2A" w:rsidRDefault="00F67E2A" w:rsidP="008E7EE5">
      <w:pPr>
        <w:shd w:val="clear" w:color="auto" w:fill="FBFCFC"/>
        <w:spacing w:before="100" w:beforeAutospacing="1" w:after="100" w:afterAutospacing="1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F67E2A" w:rsidRDefault="00F67E2A" w:rsidP="008E7EE5">
      <w:pPr>
        <w:shd w:val="clear" w:color="auto" w:fill="FBFCFC"/>
        <w:spacing w:before="100" w:beforeAutospacing="1" w:after="100" w:afterAutospacing="1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F67E2A" w:rsidRDefault="00F67E2A" w:rsidP="008E7EE5">
      <w:pPr>
        <w:shd w:val="clear" w:color="auto" w:fill="FBFCFC"/>
        <w:spacing w:before="100" w:beforeAutospacing="1" w:after="100" w:afterAutospacing="1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F67E2A" w:rsidRDefault="00F67E2A" w:rsidP="008E7EE5">
      <w:pPr>
        <w:shd w:val="clear" w:color="auto" w:fill="FBFCFC"/>
        <w:spacing w:before="100" w:beforeAutospacing="1" w:after="100" w:afterAutospacing="1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F67E2A" w:rsidRDefault="00F67E2A" w:rsidP="008E7EE5">
      <w:pPr>
        <w:shd w:val="clear" w:color="auto" w:fill="FBFCFC"/>
        <w:spacing w:before="100" w:beforeAutospacing="1" w:after="100" w:afterAutospacing="1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F67E2A" w:rsidRPr="008E7EE5" w:rsidRDefault="00F67E2A" w:rsidP="008E7EE5">
      <w:pPr>
        <w:shd w:val="clear" w:color="auto" w:fill="FBFCFC"/>
        <w:spacing w:before="100" w:beforeAutospacing="1" w:after="100" w:afterAutospacing="1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8E7EE5" w:rsidRPr="00F67E2A" w:rsidRDefault="008E7EE5" w:rsidP="008E7EE5">
      <w:pPr>
        <w:widowControl w:val="0"/>
        <w:shd w:val="clear" w:color="auto" w:fill="FBFCFC"/>
        <w:adjustRightInd w:val="0"/>
        <w:ind w:left="4560"/>
        <w:jc w:val="right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b/>
          <w:color w:val="666666"/>
          <w:lang w:eastAsia="ru-RU"/>
        </w:rPr>
        <w:lastRenderedPageBreak/>
        <w:t>Приложение 1</w:t>
      </w:r>
    </w:p>
    <w:p w:rsidR="008E7EE5" w:rsidRPr="00F67E2A" w:rsidRDefault="008E7EE5" w:rsidP="008E7EE5">
      <w:pPr>
        <w:widowControl w:val="0"/>
        <w:shd w:val="clear" w:color="auto" w:fill="FBFCFC"/>
        <w:adjustRightInd w:val="0"/>
        <w:ind w:left="4560"/>
        <w:jc w:val="right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>к Положению о порядке проведения конкурса по</w:t>
      </w:r>
    </w:p>
    <w:p w:rsidR="008E7EE5" w:rsidRPr="00F67E2A" w:rsidRDefault="008E7EE5" w:rsidP="008E7EE5">
      <w:pPr>
        <w:widowControl w:val="0"/>
        <w:shd w:val="clear" w:color="auto" w:fill="FBFCFC"/>
        <w:adjustRightInd w:val="0"/>
        <w:ind w:left="4560"/>
        <w:jc w:val="right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>развитию личного подсобного хозяйства</w:t>
      </w:r>
    </w:p>
    <w:p w:rsidR="008E7EE5" w:rsidRPr="00F67E2A" w:rsidRDefault="008E7EE5" w:rsidP="008E7EE5">
      <w:pPr>
        <w:widowControl w:val="0"/>
        <w:shd w:val="clear" w:color="auto" w:fill="FBFCFC"/>
        <w:adjustRightInd w:val="0"/>
        <w:ind w:left="4560"/>
        <w:jc w:val="right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>"Лучшая семейная усадьба" среди многодетных</w:t>
      </w:r>
    </w:p>
    <w:p w:rsidR="008E7EE5" w:rsidRPr="00F67E2A" w:rsidRDefault="008E7EE5" w:rsidP="008E7EE5">
      <w:pPr>
        <w:widowControl w:val="0"/>
        <w:shd w:val="clear" w:color="auto" w:fill="FBFCFC"/>
        <w:adjustRightInd w:val="0"/>
        <w:ind w:left="4560"/>
        <w:jc w:val="right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>семей Иркутской области, воспитывающих</w:t>
      </w:r>
    </w:p>
    <w:p w:rsidR="008E7EE5" w:rsidRPr="00F67E2A" w:rsidRDefault="008E7EE5" w:rsidP="00F67E2A">
      <w:pPr>
        <w:widowControl w:val="0"/>
        <w:shd w:val="clear" w:color="auto" w:fill="FBFCFC"/>
        <w:adjustRightInd w:val="0"/>
        <w:ind w:left="4560"/>
        <w:jc w:val="right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>пять и более детей </w:t>
      </w:r>
    </w:p>
    <w:p w:rsidR="008E7EE5" w:rsidRPr="00F67E2A" w:rsidRDefault="008E7EE5" w:rsidP="0094609E">
      <w:pPr>
        <w:widowControl w:val="0"/>
        <w:shd w:val="clear" w:color="auto" w:fill="FBFCFC"/>
        <w:adjustRightInd w:val="0"/>
        <w:ind w:left="2835" w:hanging="3402"/>
        <w:jc w:val="center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b/>
          <w:color w:val="666666"/>
          <w:lang w:eastAsia="ru-RU"/>
        </w:rPr>
        <w:t>ПЕРЕЧЕНЬ</w:t>
      </w:r>
    </w:p>
    <w:p w:rsidR="008E7EE5" w:rsidRPr="00F67E2A" w:rsidRDefault="008E7EE5" w:rsidP="0094609E">
      <w:pPr>
        <w:widowControl w:val="0"/>
        <w:shd w:val="clear" w:color="auto" w:fill="FBFCFC"/>
        <w:adjustRightInd w:val="0"/>
        <w:ind w:left="2835" w:hanging="3993"/>
        <w:jc w:val="center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b/>
          <w:color w:val="666666"/>
          <w:lang w:eastAsia="ru-RU"/>
        </w:rPr>
        <w:t>КРИТЕРИЕВ ОЦЕНКИ, ПРИМЕНЯЕМЫХ ПРИ ПРОВЕДЕНИИ КОНКУРСА</w:t>
      </w:r>
    </w:p>
    <w:p w:rsidR="008E7EE5" w:rsidRPr="00F67E2A" w:rsidRDefault="008E7EE5" w:rsidP="0094609E">
      <w:pPr>
        <w:widowControl w:val="0"/>
        <w:shd w:val="clear" w:color="auto" w:fill="FBFCFC"/>
        <w:adjustRightInd w:val="0"/>
        <w:ind w:left="4560" w:hanging="3993"/>
        <w:jc w:val="center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b/>
          <w:color w:val="666666"/>
          <w:lang w:eastAsia="ru-RU"/>
        </w:rPr>
        <w:t>ПО РАЗВИТИЮ ЛИЧНОГО ПОДСОБНОГО ХОЗЯЙСТВА "ЛУЧШАЯ СЕМЕЙНАЯ</w:t>
      </w:r>
    </w:p>
    <w:p w:rsidR="008E7EE5" w:rsidRPr="00F67E2A" w:rsidRDefault="008E7EE5" w:rsidP="0094609E">
      <w:pPr>
        <w:widowControl w:val="0"/>
        <w:shd w:val="clear" w:color="auto" w:fill="FBFCFC"/>
        <w:adjustRightInd w:val="0"/>
        <w:ind w:left="4560" w:hanging="3993"/>
        <w:jc w:val="center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b/>
          <w:color w:val="666666"/>
          <w:lang w:eastAsia="ru-RU"/>
        </w:rPr>
        <w:t>УСАДЬБА" СРЕДИ МНОГОДЕТНЫХ СЕМЕЙ ИРКУТСКОЙ ОБЛАСТИ,</w:t>
      </w:r>
    </w:p>
    <w:p w:rsidR="008E7EE5" w:rsidRPr="00F67E2A" w:rsidRDefault="008E7EE5" w:rsidP="00F67E2A">
      <w:pPr>
        <w:widowControl w:val="0"/>
        <w:shd w:val="clear" w:color="auto" w:fill="FBFCFC"/>
        <w:adjustRightInd w:val="0"/>
        <w:ind w:left="3969" w:hanging="3402"/>
        <w:jc w:val="center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b/>
          <w:color w:val="666666"/>
          <w:lang w:eastAsia="ru-RU"/>
        </w:rPr>
        <w:t>ВОСПИТЫВАЮЩИХ ПЯТЬ И БОЛЕЕ ДЕТЕЙ</w:t>
      </w:r>
      <w:r w:rsidRPr="00F67E2A">
        <w:rPr>
          <w:rFonts w:ascii="Arial" w:eastAsia="Times New Roman" w:hAnsi="Arial" w:cs="Arial"/>
          <w:color w:val="666666"/>
          <w:lang w:eastAsia="ru-RU"/>
        </w:rPr>
        <w:t> 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871"/>
        <w:gridCol w:w="5568"/>
        <w:gridCol w:w="1587"/>
      </w:tblGrid>
      <w:tr w:rsidR="008E7EE5" w:rsidRPr="0094609E" w:rsidTr="00F67E2A">
        <w:trPr>
          <w:trHeight w:val="54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N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Критерии оценки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Количество баллов</w:t>
            </w:r>
          </w:p>
        </w:tc>
      </w:tr>
      <w:tr w:rsidR="008E7EE5" w:rsidRPr="0094609E" w:rsidTr="008E7EE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Санитарное состояние подворий (отсутствие посторонних материалов, предметов, мусора, ям, куч)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0 - 3</w:t>
            </w:r>
          </w:p>
        </w:tc>
      </w:tr>
      <w:tr w:rsidR="008E7EE5" w:rsidRPr="0094609E" w:rsidTr="008E7EE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Внешний вид жилого дома, индивидуальное его оформление, в том числе с использованием этнической тематики, национальных традиций, декоративно-прикладного творчества и др.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1 - 5</w:t>
            </w:r>
          </w:p>
        </w:tc>
      </w:tr>
      <w:tr w:rsidR="008E7EE5" w:rsidRPr="0094609E" w:rsidTr="008E7EE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Состояние прилегающей территории и ограждений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0 - 4</w:t>
            </w:r>
          </w:p>
        </w:tc>
      </w:tr>
      <w:tr w:rsidR="008E7EE5" w:rsidRPr="0094609E" w:rsidTr="008E7EE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Наличие хозяйственно-бытовых построек для содержания скота, птицы, хозяйственного инвентаря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0 - 4</w:t>
            </w:r>
          </w:p>
        </w:tc>
      </w:tr>
      <w:tr w:rsidR="008E7EE5" w:rsidRPr="0094609E" w:rsidTr="008E7EE5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Озеленение придомовой территории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Наличие площадей, используемых под овощные культуры (внешний вид участка, разнообразие насаждений)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0 - 5</w:t>
            </w:r>
          </w:p>
        </w:tc>
      </w:tr>
      <w:tr w:rsidR="008E7EE5" w:rsidRPr="0094609E" w:rsidTr="008E7EE5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Наличие площадей, используемых под плодово-ягодные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0 - 4</w:t>
            </w:r>
          </w:p>
        </w:tc>
      </w:tr>
      <w:tr w:rsidR="008E7EE5" w:rsidRPr="0094609E" w:rsidTr="008E7EE5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Наличие теплиц, парников (учитывается количество теплиц, парников; количество насаждений и их разнообразие)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0 - 4</w:t>
            </w:r>
          </w:p>
        </w:tc>
      </w:tr>
      <w:tr w:rsidR="008E7EE5" w:rsidRPr="0094609E" w:rsidTr="008E7EE5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Наличие декоративного озеленения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0 - 3</w:t>
            </w:r>
          </w:p>
        </w:tc>
      </w:tr>
      <w:tr w:rsidR="008E7EE5" w:rsidRPr="0094609E" w:rsidTr="008E7EE5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Наличие домашнего скота и домашней птицы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Коровы, лошади (от 1 головы до 3 - 1 балл;</w:t>
            </w:r>
          </w:p>
          <w:p w:rsidR="008E7EE5" w:rsidRPr="0094609E" w:rsidRDefault="008E7EE5" w:rsidP="008E7EE5">
            <w:pPr>
              <w:widowControl w:val="0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от 4 и выше - 2 балла)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0 - 2</w:t>
            </w:r>
          </w:p>
        </w:tc>
      </w:tr>
      <w:tr w:rsidR="008E7EE5" w:rsidRPr="0094609E" w:rsidTr="008E7EE5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Овцы, козы (от 1 головы до 5 - 0,5 балла, от 5 и выше - 1 балл)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0 - 1</w:t>
            </w:r>
          </w:p>
        </w:tc>
      </w:tr>
      <w:tr w:rsidR="008E7EE5" w:rsidRPr="0094609E" w:rsidTr="008E7EE5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Молодняк (от 1 головы до 5 - 0,5 балла, от 5 и выше - 1 балл)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ind w:left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0 - 1</w:t>
            </w:r>
          </w:p>
        </w:tc>
      </w:tr>
      <w:tr w:rsidR="008E7EE5" w:rsidRPr="0094609E" w:rsidTr="008E7EE5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Свиньи (от 1 головы до 5 - 0,5 балла, от 5 и выше - 1 балл)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0 - 1</w:t>
            </w:r>
          </w:p>
        </w:tc>
      </w:tr>
      <w:tr w:rsidR="008E7EE5" w:rsidRPr="0094609E" w:rsidTr="008E7EE5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Кролики (без поголовного учета)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</w:p>
        </w:tc>
      </w:tr>
      <w:tr w:rsidR="008E7EE5" w:rsidRPr="0094609E" w:rsidTr="008E7EE5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Птица (без поголовного учета)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</w:p>
        </w:tc>
      </w:tr>
      <w:tr w:rsidR="008E7EE5" w:rsidRPr="0094609E" w:rsidTr="008E7EE5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Не имеется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8E7EE5" w:rsidRPr="0094609E" w:rsidTr="008E7EE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Занятие пчеловодством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0 - 3</w:t>
            </w:r>
          </w:p>
        </w:tc>
      </w:tr>
      <w:tr w:rsidR="008E7EE5" w:rsidRPr="0094609E" w:rsidTr="008E7EE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Занятие домашними ремеслами, прикладным творчеством и др.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0 - 3</w:t>
            </w:r>
          </w:p>
        </w:tc>
      </w:tr>
      <w:tr w:rsidR="008E7EE5" w:rsidRPr="0094609E" w:rsidTr="008E7EE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Участие в общественной и культурной жизни населенного пункта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E5" w:rsidRPr="0094609E" w:rsidRDefault="008E7EE5" w:rsidP="008E7EE5">
            <w:pPr>
              <w:widowControl w:val="0"/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09E">
              <w:rPr>
                <w:rFonts w:ascii="Arial" w:eastAsia="Times New Roman" w:hAnsi="Arial" w:cs="Arial"/>
                <w:color w:val="000000"/>
                <w:lang w:eastAsia="ru-RU"/>
              </w:rPr>
              <w:t>0 - 3</w:t>
            </w:r>
          </w:p>
        </w:tc>
      </w:tr>
    </w:tbl>
    <w:p w:rsidR="008E7EE5" w:rsidRPr="00F67E2A" w:rsidRDefault="008E7EE5" w:rsidP="00F67E2A">
      <w:pPr>
        <w:widowControl w:val="0"/>
        <w:shd w:val="clear" w:color="auto" w:fill="FBFCFC"/>
        <w:adjustRightInd w:val="0"/>
        <w:ind w:left="4740"/>
        <w:jc w:val="both"/>
        <w:rPr>
          <w:rFonts w:ascii="Arial" w:eastAsia="Times New Roman" w:hAnsi="Arial" w:cs="Arial"/>
          <w:color w:val="666666"/>
          <w:lang w:eastAsia="ru-RU"/>
        </w:rPr>
      </w:pPr>
      <w:r w:rsidRPr="0094609E">
        <w:rPr>
          <w:rFonts w:ascii="Arial" w:eastAsia="Times New Roman" w:hAnsi="Arial" w:cs="Arial"/>
          <w:color w:val="666666"/>
          <w:lang w:eastAsia="ru-RU"/>
        </w:rPr>
        <w:lastRenderedPageBreak/>
        <w:t> </w:t>
      </w:r>
      <w:r w:rsidRPr="008E7EE5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 </w:t>
      </w:r>
    </w:p>
    <w:p w:rsidR="008E7EE5" w:rsidRPr="00F67E2A" w:rsidRDefault="008E7EE5" w:rsidP="008E7EE5">
      <w:pPr>
        <w:shd w:val="clear" w:color="auto" w:fill="FBFCFC"/>
        <w:ind w:left="4560"/>
        <w:jc w:val="right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b/>
          <w:color w:val="666666"/>
          <w:lang w:eastAsia="ru-RU"/>
        </w:rPr>
        <w:t>Приложение 2</w:t>
      </w:r>
    </w:p>
    <w:p w:rsidR="008E7EE5" w:rsidRPr="00F67E2A" w:rsidRDefault="008E7EE5" w:rsidP="008E7EE5">
      <w:pPr>
        <w:shd w:val="clear" w:color="auto" w:fill="FBFCFC"/>
        <w:ind w:firstLine="4560"/>
        <w:jc w:val="right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>к Положени</w:t>
      </w:r>
      <w:r w:rsidR="0094609E" w:rsidRPr="00F67E2A">
        <w:rPr>
          <w:rFonts w:ascii="Arial" w:eastAsia="Times New Roman" w:hAnsi="Arial" w:cs="Arial"/>
          <w:color w:val="666666"/>
          <w:lang w:eastAsia="ru-RU"/>
        </w:rPr>
        <w:t xml:space="preserve">ю о порядке проведения конкурса </w:t>
      </w:r>
      <w:r w:rsidRPr="00F67E2A">
        <w:rPr>
          <w:rFonts w:ascii="Arial" w:eastAsia="Times New Roman" w:hAnsi="Arial" w:cs="Arial"/>
          <w:color w:val="666666"/>
          <w:lang w:eastAsia="ru-RU"/>
        </w:rPr>
        <w:t>по</w:t>
      </w:r>
    </w:p>
    <w:p w:rsidR="008E7EE5" w:rsidRPr="00F67E2A" w:rsidRDefault="008E7EE5" w:rsidP="008E7EE5">
      <w:pPr>
        <w:shd w:val="clear" w:color="auto" w:fill="FBFCFC"/>
        <w:ind w:left="4560"/>
        <w:jc w:val="right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>развитию личного подсобного хозяйства</w:t>
      </w:r>
    </w:p>
    <w:p w:rsidR="008E7EE5" w:rsidRPr="00F67E2A" w:rsidRDefault="008E7EE5" w:rsidP="008E7EE5">
      <w:pPr>
        <w:shd w:val="clear" w:color="auto" w:fill="FBFCFC"/>
        <w:ind w:left="4560"/>
        <w:jc w:val="right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>"Лучшая семейная усадьба" среди многодетных</w:t>
      </w:r>
    </w:p>
    <w:p w:rsidR="008E7EE5" w:rsidRPr="00F67E2A" w:rsidRDefault="008E7EE5" w:rsidP="008E7EE5">
      <w:pPr>
        <w:shd w:val="clear" w:color="auto" w:fill="FBFCFC"/>
        <w:ind w:left="4560"/>
        <w:jc w:val="right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>семей Иркутской области, воспитывающих</w:t>
      </w:r>
    </w:p>
    <w:p w:rsidR="008E7EE5" w:rsidRPr="00F67E2A" w:rsidRDefault="008E7EE5" w:rsidP="008E7EE5">
      <w:pPr>
        <w:shd w:val="clear" w:color="auto" w:fill="FBFCFC"/>
        <w:ind w:left="4560"/>
        <w:jc w:val="right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>пять и более детей</w:t>
      </w:r>
    </w:p>
    <w:p w:rsidR="008E7EE5" w:rsidRPr="00F67E2A" w:rsidRDefault="008E7EE5" w:rsidP="008E7EE5">
      <w:pPr>
        <w:shd w:val="clear" w:color="auto" w:fill="FBFCFC"/>
        <w:ind w:left="4560"/>
        <w:jc w:val="right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> </w:t>
      </w:r>
    </w:p>
    <w:p w:rsidR="008E7EE5" w:rsidRPr="00F67E2A" w:rsidRDefault="008E7EE5" w:rsidP="0094609E">
      <w:pPr>
        <w:shd w:val="clear" w:color="auto" w:fill="FBFCFC"/>
        <w:ind w:left="284"/>
        <w:jc w:val="center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b/>
          <w:color w:val="666666"/>
          <w:lang w:eastAsia="ru-RU"/>
        </w:rPr>
        <w:t>ЗАЯВЛЕНИЕ</w:t>
      </w:r>
    </w:p>
    <w:p w:rsidR="008E7EE5" w:rsidRPr="00F67E2A" w:rsidRDefault="008E7EE5" w:rsidP="0094609E">
      <w:pPr>
        <w:shd w:val="clear" w:color="auto" w:fill="FBFCFC"/>
        <w:ind w:left="284"/>
        <w:jc w:val="center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b/>
          <w:color w:val="666666"/>
          <w:lang w:eastAsia="ru-RU"/>
        </w:rPr>
        <w:t>НА УЧАСТИЕ В КОНКУРСЕ ПО РАЗВИТИЮ ЛИЧНОГО ПОДСОБНОГО</w:t>
      </w:r>
    </w:p>
    <w:p w:rsidR="008E7EE5" w:rsidRPr="00F67E2A" w:rsidRDefault="008E7EE5" w:rsidP="0094609E">
      <w:pPr>
        <w:shd w:val="clear" w:color="auto" w:fill="FBFCFC"/>
        <w:ind w:left="284"/>
        <w:jc w:val="center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b/>
          <w:color w:val="666666"/>
          <w:lang w:eastAsia="ru-RU"/>
        </w:rPr>
        <w:t>ХОЗЯЙСТВА "ЛУЧШАЯ СЕМЕЙНАЯ УСАДЬБА" СРЕДИ МНОГОДЕТНЫХ СЕМЕЙ ИРКУТСКОЙ ОБЛАСТИ, ВОСПИТЫВАЮЩИХ ПЯТЬ И БОЛЕЕ ДЕТЕЙ</w:t>
      </w:r>
    </w:p>
    <w:p w:rsidR="008E7EE5" w:rsidRPr="00F67E2A" w:rsidRDefault="008E7EE5" w:rsidP="008E7EE5">
      <w:pPr>
        <w:shd w:val="clear" w:color="auto" w:fill="FBFCFC"/>
        <w:ind w:firstLine="4560"/>
        <w:rPr>
          <w:rFonts w:ascii="Arial" w:eastAsia="Times New Roman" w:hAnsi="Arial" w:cs="Arial"/>
          <w:color w:val="666666"/>
          <w:u w:val="single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 xml:space="preserve">    </w:t>
      </w:r>
      <w:proofErr w:type="gramStart"/>
      <w:r w:rsidRPr="00F67E2A">
        <w:rPr>
          <w:rFonts w:ascii="Arial" w:eastAsia="Times New Roman" w:hAnsi="Arial" w:cs="Arial"/>
          <w:color w:val="666666"/>
          <w:lang w:eastAsia="ru-RU"/>
        </w:rPr>
        <w:t>Я</w:t>
      </w:r>
      <w:r w:rsidRPr="00F67E2A">
        <w:rPr>
          <w:rFonts w:ascii="Arial" w:eastAsia="Times New Roman" w:hAnsi="Arial" w:cs="Arial"/>
          <w:color w:val="666666"/>
          <w:u w:val="single"/>
          <w:lang w:eastAsia="ru-RU"/>
        </w:rPr>
        <w:t>,_</w:t>
      </w:r>
      <w:proofErr w:type="gramEnd"/>
      <w:r w:rsidRPr="00F67E2A">
        <w:rPr>
          <w:rFonts w:ascii="Arial" w:eastAsia="Times New Roman" w:hAnsi="Arial" w:cs="Arial"/>
          <w:color w:val="666666"/>
          <w:u w:val="single"/>
          <w:lang w:eastAsia="ru-RU"/>
        </w:rPr>
        <w:t>______________________________________________________________</w:t>
      </w:r>
      <w:r w:rsidR="00F67E2A">
        <w:rPr>
          <w:rFonts w:ascii="Arial" w:eastAsia="Times New Roman" w:hAnsi="Arial" w:cs="Arial"/>
          <w:color w:val="666666"/>
          <w:u w:val="single"/>
          <w:lang w:eastAsia="ru-RU"/>
        </w:rPr>
        <w:t>______________</w:t>
      </w:r>
      <w:r w:rsidRPr="00F67E2A">
        <w:rPr>
          <w:rFonts w:ascii="Arial" w:eastAsia="Times New Roman" w:hAnsi="Arial" w:cs="Arial"/>
          <w:color w:val="666666"/>
          <w:u w:val="single"/>
          <w:lang w:eastAsia="ru-RU"/>
        </w:rPr>
        <w:t>,</w:t>
      </w:r>
    </w:p>
    <w:p w:rsidR="008E7EE5" w:rsidRPr="00F67E2A" w:rsidRDefault="008E7EE5" w:rsidP="00F67E2A">
      <w:pPr>
        <w:shd w:val="clear" w:color="auto" w:fill="FBFCFC"/>
        <w:jc w:val="center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>(фамилия, имя и (если имеется) отчество родителя (родителей) законного представителя (представителей) детей) (владельца усадьбы)</w:t>
      </w:r>
    </w:p>
    <w:p w:rsidR="008E7EE5" w:rsidRPr="00F67E2A" w:rsidRDefault="008E7EE5" w:rsidP="008E7EE5">
      <w:pPr>
        <w:shd w:val="clear" w:color="auto" w:fill="FBFCFC"/>
        <w:ind w:firstLine="4560"/>
        <w:jc w:val="both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> </w:t>
      </w:r>
    </w:p>
    <w:p w:rsidR="008E7EE5" w:rsidRPr="00F67E2A" w:rsidRDefault="008E7EE5" w:rsidP="00F67E2A">
      <w:pPr>
        <w:shd w:val="clear" w:color="auto" w:fill="FBFCFC"/>
        <w:jc w:val="both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>заявляю о своем намерении принять участие в конкурсе по развитию личного подсобного хозяйства «Лучшая семейная усадьба» среди многодетных семей Иркутской области, воспитывающих пять и более детей.</w:t>
      </w:r>
    </w:p>
    <w:p w:rsidR="008E7EE5" w:rsidRPr="00F67E2A" w:rsidRDefault="008E7EE5" w:rsidP="00F67E2A">
      <w:pPr>
        <w:shd w:val="clear" w:color="auto" w:fill="FBFCFC"/>
        <w:jc w:val="both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 xml:space="preserve">    Полноту и достоверность информации, указанной в настоящем заявлении и прилагаемых к нему документах, гарантирую.</w:t>
      </w:r>
    </w:p>
    <w:p w:rsidR="008E7EE5" w:rsidRPr="00F67E2A" w:rsidRDefault="008E7EE5" w:rsidP="008E7EE5">
      <w:pPr>
        <w:shd w:val="clear" w:color="auto" w:fill="FBFCFC"/>
        <w:ind w:left="4560"/>
        <w:jc w:val="both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> 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68"/>
        <w:gridCol w:w="4535"/>
      </w:tblGrid>
      <w:tr w:rsidR="008E7EE5" w:rsidRPr="00F67E2A" w:rsidTr="008E7EE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E5" w:rsidRPr="00F67E2A" w:rsidRDefault="008E7EE5" w:rsidP="008E7EE5">
            <w:pPr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7E2A">
              <w:rPr>
                <w:rFonts w:ascii="Arial" w:eastAsia="Times New Roman" w:hAnsi="Arial" w:cs="Arial"/>
                <w:color w:val="000000"/>
                <w:lang w:eastAsia="ru-RU"/>
              </w:rPr>
              <w:t>Паспортные данные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E5" w:rsidRPr="00F67E2A" w:rsidRDefault="008E7EE5" w:rsidP="008E7EE5">
            <w:pPr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7E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8E7EE5" w:rsidRPr="00F67E2A" w:rsidTr="008E7EE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E5" w:rsidRPr="00F67E2A" w:rsidRDefault="008E7EE5" w:rsidP="008E7EE5">
            <w:pPr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7E2A">
              <w:rPr>
                <w:rFonts w:ascii="Arial" w:eastAsia="Times New Roman" w:hAnsi="Arial" w:cs="Arial"/>
                <w:color w:val="000000"/>
                <w:lang w:eastAsia="ru-RU"/>
              </w:rPr>
              <w:t>Номер лицевого счета, открытый в кредитной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E5" w:rsidRPr="00F67E2A" w:rsidRDefault="008E7EE5" w:rsidP="008E7EE5">
            <w:pPr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7E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8E7EE5" w:rsidRPr="00F67E2A" w:rsidTr="008E7EE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E5" w:rsidRPr="00F67E2A" w:rsidRDefault="008E7EE5" w:rsidP="008E7EE5">
            <w:pPr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7E2A">
              <w:rPr>
                <w:rFonts w:ascii="Arial" w:eastAsia="Times New Roman" w:hAnsi="Arial" w:cs="Arial"/>
                <w:color w:val="000000"/>
                <w:lang w:eastAsia="ru-RU"/>
              </w:rPr>
              <w:t>Номер контактного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E5" w:rsidRPr="00F67E2A" w:rsidRDefault="008E7EE5" w:rsidP="008E7EE5">
            <w:pPr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7E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8E7EE5" w:rsidRPr="00F67E2A" w:rsidTr="008E7EE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E5" w:rsidRPr="00F67E2A" w:rsidRDefault="008E7EE5" w:rsidP="008E7EE5">
            <w:pPr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7E2A">
              <w:rPr>
                <w:rFonts w:ascii="Arial" w:eastAsia="Times New Roman" w:hAnsi="Arial" w:cs="Arial"/>
                <w:color w:val="000000"/>
                <w:lang w:eastAsia="ru-RU"/>
              </w:rPr>
              <w:t>Местонахождение усадьбы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E5" w:rsidRPr="00F67E2A" w:rsidRDefault="008E7EE5" w:rsidP="008E7EE5">
            <w:pPr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7E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8E7EE5" w:rsidRPr="00F67E2A" w:rsidRDefault="008E7EE5" w:rsidP="008E7EE5">
      <w:pPr>
        <w:shd w:val="clear" w:color="auto" w:fill="FBFCFC"/>
        <w:ind w:left="4560"/>
        <w:jc w:val="both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> </w:t>
      </w:r>
    </w:p>
    <w:p w:rsidR="008E7EE5" w:rsidRPr="00F67E2A" w:rsidRDefault="008E7EE5" w:rsidP="008E7EE5">
      <w:pPr>
        <w:shd w:val="clear" w:color="auto" w:fill="FBFCFC"/>
        <w:jc w:val="both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 xml:space="preserve">    Даю свое согласие на автоматизированную, а также без использования средств   автоматизации   обработку  моих  персональных  данных,  а  именно совершение   действий,   предусмотренных   </w:t>
      </w:r>
      <w:hyperlink r:id="rId7" w:history="1">
        <w:r w:rsidRPr="00F67E2A">
          <w:rPr>
            <w:rFonts w:ascii="Arial" w:eastAsia="Times New Roman" w:hAnsi="Arial" w:cs="Arial"/>
            <w:color w:val="0000FF"/>
            <w:lang w:eastAsia="ru-RU"/>
          </w:rPr>
          <w:t>пунктом   3  части  1  статьи  3</w:t>
        </w:r>
      </w:hyperlink>
      <w:r w:rsidRPr="00F67E2A">
        <w:rPr>
          <w:rFonts w:ascii="Arial" w:eastAsia="Times New Roman" w:hAnsi="Arial" w:cs="Arial"/>
          <w:color w:val="666666"/>
          <w:lang w:eastAsia="ru-RU"/>
        </w:rPr>
        <w:t xml:space="preserve"> Федерального  закона от 27 июля 2006 года N 152-ФЗ "О персональных данных", указанных  в  документах,  для  проверки достоверности предоставленной мной информации.</w:t>
      </w:r>
    </w:p>
    <w:p w:rsidR="008E7EE5" w:rsidRPr="00F67E2A" w:rsidRDefault="008E7EE5" w:rsidP="008E7EE5">
      <w:pPr>
        <w:shd w:val="clear" w:color="auto" w:fill="FBFCFC"/>
        <w:ind w:left="4560"/>
        <w:jc w:val="both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> </w:t>
      </w:r>
    </w:p>
    <w:p w:rsidR="008E7EE5" w:rsidRPr="00F67E2A" w:rsidRDefault="008E7EE5" w:rsidP="008E7EE5">
      <w:pPr>
        <w:shd w:val="clear" w:color="auto" w:fill="FBFCFC"/>
        <w:ind w:left="4560"/>
        <w:jc w:val="both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 xml:space="preserve">    Приложение:</w:t>
      </w:r>
    </w:p>
    <w:p w:rsidR="008E7EE5" w:rsidRPr="00F67E2A" w:rsidRDefault="008E7EE5" w:rsidP="008E7EE5">
      <w:pPr>
        <w:shd w:val="clear" w:color="auto" w:fill="FBFCFC"/>
        <w:ind w:left="4111" w:hanging="709"/>
        <w:jc w:val="both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>1) _________________________________ на ____ листах;</w:t>
      </w:r>
    </w:p>
    <w:p w:rsidR="008E7EE5" w:rsidRPr="00F67E2A" w:rsidRDefault="008E7EE5" w:rsidP="008E7EE5">
      <w:pPr>
        <w:shd w:val="clear" w:color="auto" w:fill="FBFCFC"/>
        <w:ind w:left="4560" w:hanging="1441"/>
        <w:jc w:val="both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 xml:space="preserve">    2) _________________________________ на ____ листах;</w:t>
      </w:r>
    </w:p>
    <w:p w:rsidR="008E7EE5" w:rsidRPr="00F67E2A" w:rsidRDefault="008E7EE5" w:rsidP="008E7EE5">
      <w:pPr>
        <w:shd w:val="clear" w:color="auto" w:fill="FBFCFC"/>
        <w:ind w:left="4560" w:hanging="1441"/>
        <w:jc w:val="both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 xml:space="preserve">    3) _________________________________ на ____ листах;</w:t>
      </w:r>
    </w:p>
    <w:p w:rsidR="008E7EE5" w:rsidRPr="00F67E2A" w:rsidRDefault="008E7EE5" w:rsidP="008E7EE5">
      <w:pPr>
        <w:shd w:val="clear" w:color="auto" w:fill="FBFCFC"/>
        <w:ind w:left="4560" w:hanging="1441"/>
        <w:jc w:val="both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 xml:space="preserve">    4) _________________________________ на ____ листах.</w:t>
      </w:r>
    </w:p>
    <w:p w:rsidR="008E7EE5" w:rsidRPr="00F67E2A" w:rsidRDefault="008E7EE5" w:rsidP="008E7EE5">
      <w:pPr>
        <w:shd w:val="clear" w:color="auto" w:fill="FBFCFC"/>
        <w:ind w:left="4560"/>
        <w:jc w:val="both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> </w:t>
      </w:r>
    </w:p>
    <w:p w:rsidR="008E7EE5" w:rsidRPr="00F67E2A" w:rsidRDefault="008E7EE5" w:rsidP="008E7EE5">
      <w:pPr>
        <w:shd w:val="clear" w:color="auto" w:fill="FBFCFC"/>
        <w:ind w:left="4560"/>
        <w:jc w:val="both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> </w:t>
      </w:r>
    </w:p>
    <w:p w:rsidR="008E7EE5" w:rsidRPr="00F67E2A" w:rsidRDefault="008E7EE5" w:rsidP="00D55E96">
      <w:pPr>
        <w:shd w:val="clear" w:color="auto" w:fill="FBFCFC"/>
        <w:ind w:left="3402"/>
        <w:rPr>
          <w:rFonts w:ascii="Arial" w:eastAsia="Times New Roman" w:hAnsi="Arial" w:cs="Arial"/>
          <w:color w:val="666666"/>
          <w:lang w:eastAsia="ru-RU"/>
        </w:rPr>
      </w:pPr>
      <w:r w:rsidRPr="00F67E2A">
        <w:rPr>
          <w:rFonts w:ascii="Arial" w:eastAsia="Times New Roman" w:hAnsi="Arial" w:cs="Arial"/>
          <w:color w:val="666666"/>
          <w:lang w:eastAsia="ru-RU"/>
        </w:rPr>
        <w:t xml:space="preserve">"___" ____________ </w:t>
      </w:r>
      <w:r w:rsidR="00F67E2A">
        <w:rPr>
          <w:rFonts w:ascii="Arial" w:eastAsia="Times New Roman" w:hAnsi="Arial" w:cs="Arial"/>
          <w:color w:val="666666"/>
          <w:lang w:eastAsia="ru-RU"/>
        </w:rPr>
        <w:t xml:space="preserve">20__ года                   </w:t>
      </w:r>
      <w:r w:rsidR="00D55E96">
        <w:rPr>
          <w:rFonts w:ascii="Arial" w:eastAsia="Times New Roman" w:hAnsi="Arial" w:cs="Arial"/>
          <w:color w:val="666666"/>
          <w:lang w:eastAsia="ru-RU"/>
        </w:rPr>
        <w:t xml:space="preserve">________________  </w:t>
      </w:r>
      <w:proofErr w:type="gramStart"/>
      <w:r w:rsidR="00D55E96">
        <w:rPr>
          <w:rFonts w:ascii="Arial" w:eastAsia="Times New Roman" w:hAnsi="Arial" w:cs="Arial"/>
          <w:color w:val="666666"/>
          <w:lang w:eastAsia="ru-RU"/>
        </w:rPr>
        <w:t xml:space="preserve">   </w:t>
      </w:r>
      <w:r w:rsidRPr="00F67E2A">
        <w:rPr>
          <w:rFonts w:ascii="Arial" w:eastAsia="Times New Roman" w:hAnsi="Arial" w:cs="Arial"/>
          <w:color w:val="666666"/>
          <w:lang w:eastAsia="ru-RU"/>
        </w:rPr>
        <w:t>(</w:t>
      </w:r>
      <w:proofErr w:type="gramEnd"/>
      <w:r w:rsidRPr="00F67E2A">
        <w:rPr>
          <w:rFonts w:ascii="Arial" w:eastAsia="Times New Roman" w:hAnsi="Arial" w:cs="Arial"/>
          <w:color w:val="666666"/>
          <w:lang w:eastAsia="ru-RU"/>
        </w:rPr>
        <w:t>подпись)</w:t>
      </w:r>
    </w:p>
    <w:p w:rsidR="0094609E" w:rsidRPr="00F67E2A" w:rsidRDefault="0094609E" w:rsidP="00891B00">
      <w:pPr>
        <w:spacing w:line="360" w:lineRule="auto"/>
        <w:jc w:val="center"/>
        <w:rPr>
          <w:rFonts w:ascii="Arial" w:eastAsia="Times New Roman" w:hAnsi="Arial" w:cs="Arial"/>
          <w:b/>
          <w:bCs/>
          <w:color w:val="EE2D00"/>
          <w:shd w:val="clear" w:color="auto" w:fill="FFFFFF"/>
          <w:lang w:eastAsia="ru-RU"/>
        </w:rPr>
      </w:pPr>
    </w:p>
    <w:p w:rsidR="0094609E" w:rsidRPr="00F67E2A" w:rsidRDefault="0094609E" w:rsidP="00891B00">
      <w:pPr>
        <w:spacing w:line="360" w:lineRule="auto"/>
        <w:jc w:val="center"/>
        <w:rPr>
          <w:rFonts w:ascii="Arial" w:eastAsia="Times New Roman" w:hAnsi="Arial" w:cs="Arial"/>
          <w:b/>
          <w:bCs/>
          <w:color w:val="EE2D00"/>
          <w:shd w:val="clear" w:color="auto" w:fill="FFFFFF"/>
          <w:lang w:eastAsia="ru-RU"/>
        </w:rPr>
      </w:pPr>
    </w:p>
    <w:p w:rsidR="0094609E" w:rsidRPr="00F67E2A" w:rsidRDefault="0094609E" w:rsidP="00891B00">
      <w:pPr>
        <w:spacing w:line="360" w:lineRule="auto"/>
        <w:jc w:val="center"/>
        <w:rPr>
          <w:rFonts w:ascii="Arial" w:eastAsia="Times New Roman" w:hAnsi="Arial" w:cs="Arial"/>
          <w:b/>
          <w:bCs/>
          <w:color w:val="EE2D00"/>
          <w:shd w:val="clear" w:color="auto" w:fill="FFFFFF"/>
          <w:lang w:eastAsia="ru-RU"/>
        </w:rPr>
      </w:pPr>
    </w:p>
    <w:p w:rsidR="0094609E" w:rsidRDefault="0094609E" w:rsidP="00891B0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EE2D00"/>
          <w:sz w:val="32"/>
          <w:szCs w:val="32"/>
          <w:shd w:val="clear" w:color="auto" w:fill="FFFFFF"/>
          <w:lang w:eastAsia="ru-RU"/>
        </w:rPr>
      </w:pPr>
    </w:p>
    <w:p w:rsidR="0094609E" w:rsidRDefault="0094609E" w:rsidP="00891B0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EE2D00"/>
          <w:sz w:val="32"/>
          <w:szCs w:val="32"/>
          <w:shd w:val="clear" w:color="auto" w:fill="FFFFFF"/>
          <w:lang w:eastAsia="ru-RU"/>
        </w:rPr>
      </w:pPr>
    </w:p>
    <w:p w:rsidR="0094609E" w:rsidRDefault="0094609E" w:rsidP="00891B0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EE2D00"/>
          <w:sz w:val="32"/>
          <w:szCs w:val="32"/>
          <w:shd w:val="clear" w:color="auto" w:fill="FFFFFF"/>
          <w:lang w:eastAsia="ru-RU"/>
        </w:rPr>
      </w:pPr>
    </w:p>
    <w:p w:rsidR="0094609E" w:rsidRDefault="0094609E" w:rsidP="00891B0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EE2D00"/>
          <w:sz w:val="32"/>
          <w:szCs w:val="32"/>
          <w:shd w:val="clear" w:color="auto" w:fill="FFFFFF"/>
          <w:lang w:eastAsia="ru-RU"/>
        </w:rPr>
      </w:pPr>
    </w:p>
    <w:p w:rsidR="0094609E" w:rsidRDefault="0094609E" w:rsidP="00891B0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EE2D00"/>
          <w:sz w:val="32"/>
          <w:szCs w:val="32"/>
          <w:shd w:val="clear" w:color="auto" w:fill="FFFFFF"/>
          <w:lang w:eastAsia="ru-RU"/>
        </w:rPr>
      </w:pPr>
    </w:p>
    <w:p w:rsidR="0094609E" w:rsidRDefault="0094609E" w:rsidP="00891B0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EE2D00"/>
          <w:sz w:val="32"/>
          <w:szCs w:val="32"/>
          <w:shd w:val="clear" w:color="auto" w:fill="FFFFFF"/>
          <w:lang w:eastAsia="ru-RU"/>
        </w:rPr>
      </w:pPr>
    </w:p>
    <w:p w:rsidR="0094609E" w:rsidRDefault="0094609E" w:rsidP="00891B0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EE2D00"/>
          <w:sz w:val="32"/>
          <w:szCs w:val="32"/>
          <w:shd w:val="clear" w:color="auto" w:fill="FFFFFF"/>
          <w:lang w:eastAsia="ru-RU"/>
        </w:rPr>
      </w:pPr>
    </w:p>
    <w:p w:rsidR="0094609E" w:rsidRDefault="0094609E" w:rsidP="00891B0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EE2D00"/>
          <w:sz w:val="32"/>
          <w:szCs w:val="32"/>
          <w:shd w:val="clear" w:color="auto" w:fill="FFFFFF"/>
          <w:lang w:eastAsia="ru-RU"/>
        </w:rPr>
      </w:pPr>
    </w:p>
    <w:p w:rsidR="003F1967" w:rsidRPr="003F1967" w:rsidRDefault="003F1967" w:rsidP="00891B0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F1967" w:rsidRPr="003F1967" w:rsidSect="00F67E2A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6E5"/>
    <w:multiLevelType w:val="hybridMultilevel"/>
    <w:tmpl w:val="A4803AC0"/>
    <w:lvl w:ilvl="0" w:tplc="518E37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610818"/>
    <w:multiLevelType w:val="hybridMultilevel"/>
    <w:tmpl w:val="55EC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008BC"/>
    <w:multiLevelType w:val="hybridMultilevel"/>
    <w:tmpl w:val="EDFC72D4"/>
    <w:lvl w:ilvl="0" w:tplc="CEDC7E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A835E9"/>
    <w:multiLevelType w:val="hybridMultilevel"/>
    <w:tmpl w:val="E5D8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5AF2"/>
    <w:multiLevelType w:val="hybridMultilevel"/>
    <w:tmpl w:val="52C8492C"/>
    <w:lvl w:ilvl="0" w:tplc="D55486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DE60CC"/>
    <w:multiLevelType w:val="hybridMultilevel"/>
    <w:tmpl w:val="351E4056"/>
    <w:lvl w:ilvl="0" w:tplc="2AD0ED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0"/>
    <w:rsid w:val="000954F1"/>
    <w:rsid w:val="000B6480"/>
    <w:rsid w:val="00181FD2"/>
    <w:rsid w:val="00317BCB"/>
    <w:rsid w:val="003557F7"/>
    <w:rsid w:val="003978FD"/>
    <w:rsid w:val="003F1967"/>
    <w:rsid w:val="00476616"/>
    <w:rsid w:val="004A68CA"/>
    <w:rsid w:val="006F0443"/>
    <w:rsid w:val="00710081"/>
    <w:rsid w:val="007A6B58"/>
    <w:rsid w:val="00891B00"/>
    <w:rsid w:val="008E7EE5"/>
    <w:rsid w:val="0094609E"/>
    <w:rsid w:val="009B10F0"/>
    <w:rsid w:val="00A17035"/>
    <w:rsid w:val="00A5182E"/>
    <w:rsid w:val="00A805DC"/>
    <w:rsid w:val="00AB5A2C"/>
    <w:rsid w:val="00BE373F"/>
    <w:rsid w:val="00D55E96"/>
    <w:rsid w:val="00E153A6"/>
    <w:rsid w:val="00F1497B"/>
    <w:rsid w:val="00F67E2A"/>
    <w:rsid w:val="00F7549A"/>
    <w:rsid w:val="00F77D0B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5411"/>
  <w15:docId w15:val="{33395573-90B3-44C7-9D59-8372FC0F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F1"/>
    <w:pPr>
      <w:ind w:left="720"/>
      <w:contextualSpacing/>
    </w:pPr>
  </w:style>
  <w:style w:type="paragraph" w:styleId="a4">
    <w:name w:val="No Spacing"/>
    <w:uiPriority w:val="1"/>
    <w:qFormat/>
    <w:rsid w:val="003F1967"/>
  </w:style>
  <w:style w:type="character" w:styleId="a5">
    <w:name w:val="Hyperlink"/>
    <w:basedOn w:val="a0"/>
    <w:uiPriority w:val="99"/>
    <w:unhideWhenUsed/>
    <w:rsid w:val="003F196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7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7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69829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52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8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2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CC21396A46D106AD6B29E206FE8D6350B790ECC6FB04282B4C5DB63572C591706A97E64984785B8w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97323A7B5BB27F4B86C4C9F4A0E503995880C7A17A01648F50E1254A3477437211D75AEFAAE925DDF9B7151FB" TargetMode="External"/><Relationship Id="rId5" Type="http://schemas.openxmlformats.org/officeDocument/2006/relationships/hyperlink" Target="http://taishetczn.ru/usad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Елена Васильевна</dc:creator>
  <cp:lastModifiedBy>Татьяна Сергеевна Федотова</cp:lastModifiedBy>
  <cp:revision>3</cp:revision>
  <cp:lastPrinted>2018-06-09T02:15:00Z</cp:lastPrinted>
  <dcterms:created xsi:type="dcterms:W3CDTF">2018-06-09T02:26:00Z</dcterms:created>
  <dcterms:modified xsi:type="dcterms:W3CDTF">2018-06-09T03:15:00Z</dcterms:modified>
</cp:coreProperties>
</file>