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97374" w14:textId="77777777" w:rsidR="005221BC" w:rsidRDefault="00400DBA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8"/>
          <w:szCs w:val="28"/>
        </w:rPr>
      </w:pPr>
      <w:r w:rsidRPr="005221BC">
        <w:rPr>
          <w:rFonts w:ascii="Times New Roman" w:hAnsi="Times New Roman" w:cs="Times New Roman"/>
          <w:b/>
          <w:sz w:val="28"/>
          <w:szCs w:val="28"/>
        </w:rPr>
        <w:t>Отчет</w:t>
      </w:r>
      <w:r w:rsidR="00A91B81" w:rsidRPr="005221BC">
        <w:rPr>
          <w:rFonts w:ascii="Times New Roman" w:hAnsi="Times New Roman" w:cs="Times New Roman"/>
          <w:b/>
          <w:sz w:val="28"/>
          <w:szCs w:val="28"/>
        </w:rPr>
        <w:t xml:space="preserve"> по результатам публичных консультаций</w:t>
      </w:r>
      <w:r w:rsidR="00A91B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935BD9" w14:textId="716F6578" w:rsidR="00B46190" w:rsidRPr="00F70E04" w:rsidRDefault="00B46190" w:rsidP="00F70E04">
      <w:pPr>
        <w:spacing w:after="0" w:line="240" w:lineRule="auto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70E04">
        <w:rPr>
          <w:rFonts w:ascii="Times New Roman" w:hAnsi="Times New Roman" w:cs="Times New Roman"/>
          <w:color w:val="000000"/>
          <w:sz w:val="24"/>
          <w:szCs w:val="24"/>
        </w:rPr>
        <w:t xml:space="preserve">по проекту </w:t>
      </w:r>
      <w:r w:rsidR="00F70E04" w:rsidRPr="00F70E04">
        <w:rPr>
          <w:rFonts w:ascii="Times New Roman" w:hAnsi="Times New Roman" w:cs="Times New Roman"/>
          <w:color w:val="000000"/>
          <w:sz w:val="24"/>
          <w:szCs w:val="24"/>
        </w:rPr>
        <w:t>постановления администрации Слюдянского городского поселения «</w:t>
      </w:r>
      <w:r w:rsidR="00F70E04" w:rsidRPr="00F70E04">
        <w:rPr>
          <w:rFonts w:ascii="Times New Roman" w:hAnsi="Times New Roman" w:cs="Times New Roman"/>
          <w:sz w:val="24"/>
          <w:szCs w:val="24"/>
        </w:rPr>
        <w:t xml:space="preserve">Об </w:t>
      </w:r>
      <w:r w:rsidR="00F70E04" w:rsidRPr="00F70E04">
        <w:rPr>
          <w:rFonts w:ascii="Times New Roman" w:hAnsi="Times New Roman" w:cs="Times New Roman"/>
          <w:bCs/>
          <w:sz w:val="24"/>
          <w:szCs w:val="24"/>
        </w:rPr>
        <w:t>утверждении Программы профилактики рисков причинения вреда (ущерба) охраняемым законом ценностям на 2023 год при осуществлении муниципального контроля</w:t>
      </w:r>
      <w:r w:rsidR="00E5396F">
        <w:rPr>
          <w:rFonts w:ascii="Times New Roman" w:hAnsi="Times New Roman" w:cs="Times New Roman"/>
          <w:bCs/>
          <w:sz w:val="24"/>
          <w:szCs w:val="24"/>
        </w:rPr>
        <w:t xml:space="preserve"> в сфере благоустройства</w:t>
      </w:r>
      <w:r w:rsidR="00F70E04" w:rsidRPr="00F70E04">
        <w:rPr>
          <w:rFonts w:ascii="Times New Roman" w:hAnsi="Times New Roman" w:cs="Times New Roman"/>
          <w:sz w:val="24"/>
          <w:szCs w:val="24"/>
        </w:rPr>
        <w:t>»</w:t>
      </w:r>
    </w:p>
    <w:bookmarkEnd w:id="0"/>
    <w:p w14:paraId="6212C411" w14:textId="77777777" w:rsidR="00F70E04" w:rsidRDefault="00F70E04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</w:p>
    <w:p w14:paraId="483799A7" w14:textId="77777777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Общий срок проведения публичных консультаций:</w:t>
      </w:r>
    </w:p>
    <w:p w14:paraId="180E8565" w14:textId="0E0E2F8C" w:rsidR="005221BC" w:rsidRPr="00B46190" w:rsidRDefault="00137F88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 0</w:t>
      </w:r>
      <w:r w:rsidR="00F70E04">
        <w:rPr>
          <w:rFonts w:ascii="Times New Roman" w:hAnsi="Times New Roman" w:cs="Times New Roman"/>
          <w:sz w:val="24"/>
          <w:szCs w:val="24"/>
        </w:rPr>
        <w:t>1</w:t>
      </w:r>
      <w:r w:rsidR="005221BC" w:rsidRPr="00B46190">
        <w:rPr>
          <w:rFonts w:ascii="Times New Roman" w:hAnsi="Times New Roman" w:cs="Times New Roman"/>
          <w:sz w:val="24"/>
          <w:szCs w:val="24"/>
        </w:rPr>
        <w:t>.</w:t>
      </w:r>
      <w:r w:rsidR="00F70E04">
        <w:rPr>
          <w:rFonts w:ascii="Times New Roman" w:hAnsi="Times New Roman" w:cs="Times New Roman"/>
          <w:sz w:val="24"/>
          <w:szCs w:val="24"/>
        </w:rPr>
        <w:t>1</w:t>
      </w:r>
      <w:r w:rsidR="0016630E">
        <w:rPr>
          <w:rFonts w:ascii="Times New Roman" w:hAnsi="Times New Roman" w:cs="Times New Roman"/>
          <w:sz w:val="24"/>
          <w:szCs w:val="24"/>
        </w:rPr>
        <w:t>0</w:t>
      </w:r>
      <w:r w:rsidR="005221BC" w:rsidRPr="00B46190">
        <w:rPr>
          <w:rFonts w:ascii="Times New Roman" w:hAnsi="Times New Roman" w:cs="Times New Roman"/>
          <w:sz w:val="24"/>
          <w:szCs w:val="24"/>
        </w:rPr>
        <w:t>.202</w:t>
      </w:r>
      <w:r w:rsidR="00F70E04">
        <w:rPr>
          <w:rFonts w:ascii="Times New Roman" w:hAnsi="Times New Roman" w:cs="Times New Roman"/>
          <w:sz w:val="24"/>
          <w:szCs w:val="24"/>
        </w:rPr>
        <w:t>2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F70E04">
        <w:rPr>
          <w:rFonts w:ascii="Times New Roman" w:hAnsi="Times New Roman" w:cs="Times New Roman"/>
          <w:sz w:val="24"/>
          <w:szCs w:val="24"/>
        </w:rPr>
        <w:t>01</w:t>
      </w:r>
      <w:r w:rsidR="005221BC" w:rsidRPr="00B46190">
        <w:rPr>
          <w:rFonts w:ascii="Times New Roman" w:hAnsi="Times New Roman" w:cs="Times New Roman"/>
          <w:sz w:val="24"/>
          <w:szCs w:val="24"/>
        </w:rPr>
        <w:t>.</w:t>
      </w:r>
      <w:r w:rsidR="00F70E04">
        <w:rPr>
          <w:rFonts w:ascii="Times New Roman" w:hAnsi="Times New Roman" w:cs="Times New Roman"/>
          <w:sz w:val="24"/>
          <w:szCs w:val="24"/>
        </w:rPr>
        <w:t>11</w:t>
      </w:r>
      <w:r w:rsidR="005221BC" w:rsidRPr="00B46190">
        <w:rPr>
          <w:rFonts w:ascii="Times New Roman" w:hAnsi="Times New Roman" w:cs="Times New Roman"/>
          <w:sz w:val="24"/>
          <w:szCs w:val="24"/>
        </w:rPr>
        <w:t>.202</w:t>
      </w:r>
      <w:r w:rsidR="00F70E04">
        <w:rPr>
          <w:rFonts w:ascii="Times New Roman" w:hAnsi="Times New Roman" w:cs="Times New Roman"/>
          <w:sz w:val="24"/>
          <w:szCs w:val="24"/>
        </w:rPr>
        <w:t>2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020327C" w14:textId="74AE52E3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Провед</w:t>
      </w:r>
      <w:r w:rsidR="00F70E04">
        <w:rPr>
          <w:rFonts w:ascii="Times New Roman" w:hAnsi="Times New Roman" w:cs="Times New Roman"/>
          <w:sz w:val="24"/>
          <w:szCs w:val="24"/>
        </w:rPr>
        <w:t>ё</w:t>
      </w:r>
      <w:r w:rsidRPr="00B46190">
        <w:rPr>
          <w:rFonts w:ascii="Times New Roman" w:hAnsi="Times New Roman" w:cs="Times New Roman"/>
          <w:sz w:val="24"/>
          <w:szCs w:val="24"/>
        </w:rPr>
        <w:t>нные формы публичных консультаций:</w:t>
      </w:r>
    </w:p>
    <w:p w14:paraId="6E3D7AC3" w14:textId="77777777" w:rsidR="005221BC" w:rsidRPr="00B46190" w:rsidRDefault="005221BC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827" w:type="dxa"/>
        <w:tblInd w:w="-318" w:type="dxa"/>
        <w:tblLook w:val="04A0" w:firstRow="1" w:lastRow="0" w:firstColumn="1" w:lastColumn="0" w:noHBand="0" w:noVBand="1"/>
      </w:tblPr>
      <w:tblGrid>
        <w:gridCol w:w="852"/>
        <w:gridCol w:w="3872"/>
        <w:gridCol w:w="1985"/>
        <w:gridCol w:w="3118"/>
      </w:tblGrid>
      <w:tr w:rsidR="005221BC" w:rsidRPr="00B46190" w14:paraId="7E9A49B2" w14:textId="77777777" w:rsidTr="00D63457">
        <w:tc>
          <w:tcPr>
            <w:tcW w:w="852" w:type="dxa"/>
          </w:tcPr>
          <w:p w14:paraId="479B8221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72" w:type="dxa"/>
          </w:tcPr>
          <w:p w14:paraId="33DBF47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Наименование формы публичных консультаций</w:t>
            </w:r>
          </w:p>
        </w:tc>
        <w:tc>
          <w:tcPr>
            <w:tcW w:w="1985" w:type="dxa"/>
          </w:tcPr>
          <w:p w14:paraId="183D85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118" w:type="dxa"/>
          </w:tcPr>
          <w:p w14:paraId="0B3EAD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участников</w:t>
            </w:r>
          </w:p>
        </w:tc>
      </w:tr>
      <w:tr w:rsidR="005221BC" w:rsidRPr="00B46190" w14:paraId="54308665" w14:textId="77777777" w:rsidTr="00D63457">
        <w:tc>
          <w:tcPr>
            <w:tcW w:w="852" w:type="dxa"/>
          </w:tcPr>
          <w:p w14:paraId="000A2F2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2" w:type="dxa"/>
          </w:tcPr>
          <w:p w14:paraId="21C0680E" w14:textId="5EAEBD6F" w:rsidR="005221BC" w:rsidRPr="00B46190" w:rsidRDefault="005221BC" w:rsidP="00307E1A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Сбор мнений участников публичных консультаций непосредственно в адрес 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: Иркутска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город Слюдянка, ул.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34, </w:t>
            </w:r>
          </w:p>
        </w:tc>
        <w:tc>
          <w:tcPr>
            <w:tcW w:w="1985" w:type="dxa"/>
          </w:tcPr>
          <w:p w14:paraId="0FE5C215" w14:textId="78B34C6B" w:rsidR="00137F88" w:rsidRPr="00137F88" w:rsidRDefault="00137F88" w:rsidP="00137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 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 xml:space="preserve"> года по 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14:paraId="6D6495FC" w14:textId="3951BDA9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6DAD52A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  <w:tr w:rsidR="005221BC" w:rsidRPr="00B46190" w14:paraId="105981C7" w14:textId="77777777" w:rsidTr="00D63457">
        <w:tc>
          <w:tcPr>
            <w:tcW w:w="852" w:type="dxa"/>
          </w:tcPr>
          <w:p w14:paraId="64A0BE3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2" w:type="dxa"/>
          </w:tcPr>
          <w:p w14:paraId="05AEF312" w14:textId="7367E847" w:rsidR="005221BC" w:rsidRPr="00B46190" w:rsidRDefault="005221BC" w:rsidP="00137F88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Сбор мнений участников публичных консультаций посредством электронной почты</w:t>
            </w:r>
            <w:r w:rsidR="009503FE"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mogorod</w:t>
            </w:r>
            <w:proofErr w:type="spellEnd"/>
            <w:r w:rsidR="00137F88" w:rsidRPr="00137F88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slud</w:t>
            </w:r>
            <w:r w:rsid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985" w:type="dxa"/>
          </w:tcPr>
          <w:p w14:paraId="23AFA2E7" w14:textId="36B489EC" w:rsidR="005221BC" w:rsidRPr="00137F88" w:rsidRDefault="00137F88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 0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года по 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18" w:type="dxa"/>
          </w:tcPr>
          <w:p w14:paraId="24093596" w14:textId="77777777" w:rsidR="005221BC" w:rsidRPr="00B46190" w:rsidRDefault="00F8542F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</w:tbl>
    <w:p w14:paraId="54D4714E" w14:textId="77777777" w:rsidR="005221BC" w:rsidRPr="00B46190" w:rsidRDefault="005221BC" w:rsidP="00B46190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50B9825" w14:textId="77777777" w:rsidR="00F8542F" w:rsidRDefault="00F8542F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Список участников публичных консультаций: отсутствует.</w:t>
      </w:r>
    </w:p>
    <w:p w14:paraId="2C9B44F4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137F88" w:rsidRPr="00137F88" w14:paraId="0B7F559C" w14:textId="77777777" w:rsidTr="00137F88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B1115E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vAlign w:val="bottom"/>
          </w:tcPr>
          <w:p w14:paraId="32F41CFD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08E79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A91885" w14:textId="0A3EE390" w:rsidR="00137F88" w:rsidRPr="00137F88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66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1E748B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69C440" w14:textId="598F42BB" w:rsidR="00137F88" w:rsidRPr="00137F88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9A973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A86CF4" w14:textId="61F85D0F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70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68A128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vAlign w:val="bottom"/>
          </w:tcPr>
          <w:p w14:paraId="28FB778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25B436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F88" w:rsidRPr="00F70E04" w14:paraId="290D1633" w14:textId="77777777" w:rsidTr="00137F88">
        <w:trPr>
          <w:cantSplit/>
        </w:trPr>
        <w:tc>
          <w:tcPr>
            <w:tcW w:w="3374" w:type="dxa"/>
            <w:hideMark/>
          </w:tcPr>
          <w:p w14:paraId="2F03FAEB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</w:tcPr>
          <w:p w14:paraId="46BDDA8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" w:type="dxa"/>
          </w:tcPr>
          <w:p w14:paraId="7C74EF4A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2D0CD4F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</w:tcPr>
          <w:p w14:paraId="6052843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58A6D0DA" w14:textId="691A2C93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368" w:type="dxa"/>
          </w:tcPr>
          <w:p w14:paraId="12A70E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</w:tcPr>
          <w:p w14:paraId="2DED56C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</w:tcPr>
          <w:p w14:paraId="0527F721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69405B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hideMark/>
          </w:tcPr>
          <w:p w14:paraId="650C6F0C" w14:textId="527ACAD0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одпись</w:t>
            </w:r>
          </w:p>
        </w:tc>
      </w:tr>
    </w:tbl>
    <w:p w14:paraId="76195926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7DF09A" w14:textId="77777777" w:rsidR="00137F88" w:rsidRPr="00137F88" w:rsidRDefault="00137F88" w:rsidP="00137F88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1D8F50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B3C8200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0B543B41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3971ECD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2974E0A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199CB58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41AD68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74A4873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6E3BC6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47577D38" w14:textId="77777777" w:rsidR="00A91B81" w:rsidRPr="00B46190" w:rsidRDefault="00A91B81" w:rsidP="00B461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91B81" w:rsidRPr="00B46190" w:rsidSect="00B461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3A1A1D"/>
    <w:multiLevelType w:val="hybridMultilevel"/>
    <w:tmpl w:val="3E686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DBA"/>
    <w:rsid w:val="00137F88"/>
    <w:rsid w:val="0016630E"/>
    <w:rsid w:val="001B722E"/>
    <w:rsid w:val="00225DF5"/>
    <w:rsid w:val="00234345"/>
    <w:rsid w:val="002771A9"/>
    <w:rsid w:val="00307E1A"/>
    <w:rsid w:val="00400DBA"/>
    <w:rsid w:val="005221BC"/>
    <w:rsid w:val="00672634"/>
    <w:rsid w:val="006C57A2"/>
    <w:rsid w:val="006E091D"/>
    <w:rsid w:val="00716F13"/>
    <w:rsid w:val="0082219E"/>
    <w:rsid w:val="009503FE"/>
    <w:rsid w:val="00A91B81"/>
    <w:rsid w:val="00B46190"/>
    <w:rsid w:val="00D63457"/>
    <w:rsid w:val="00E5396F"/>
    <w:rsid w:val="00F70E04"/>
    <w:rsid w:val="00F8542F"/>
    <w:rsid w:val="00FA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930B9"/>
  <w15:docId w15:val="{2BE2CC3D-1447-4D41-AD17-06497D17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72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7A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57A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221BC"/>
    <w:pPr>
      <w:ind w:left="720"/>
      <w:contextualSpacing/>
    </w:pPr>
  </w:style>
  <w:style w:type="table" w:styleId="a4">
    <w:name w:val="Table Grid"/>
    <w:basedOn w:val="a1"/>
    <w:uiPriority w:val="59"/>
    <w:rsid w:val="00522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63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0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Babuchenko</dc:creator>
  <cp:keywords/>
  <dc:description/>
  <cp:lastModifiedBy>Надежда Владимировна Коваль</cp:lastModifiedBy>
  <cp:revision>20</cp:revision>
  <cp:lastPrinted>2022-11-09T05:38:00Z</cp:lastPrinted>
  <dcterms:created xsi:type="dcterms:W3CDTF">2021-10-05T00:09:00Z</dcterms:created>
  <dcterms:modified xsi:type="dcterms:W3CDTF">2022-11-09T05:38:00Z</dcterms:modified>
</cp:coreProperties>
</file>