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A8029" w14:textId="07985BAC" w:rsidR="008E3571" w:rsidRPr="008E3571" w:rsidRDefault="008E3571" w:rsidP="00C802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223A8AB" wp14:editId="4EFCB155">
            <wp:simplePos x="0" y="0"/>
            <wp:positionH relativeFrom="column">
              <wp:posOffset>2304510</wp:posOffset>
            </wp:positionH>
            <wp:positionV relativeFrom="paragraph">
              <wp:posOffset>3241</wp:posOffset>
            </wp:positionV>
            <wp:extent cx="723900" cy="904875"/>
            <wp:effectExtent l="0" t="0" r="0" b="9525"/>
            <wp:wrapNone/>
            <wp:docPr id="3" name="Рисунок 3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293" w:rsidRPr="00C80293">
        <w:rPr>
          <w:rFonts w:ascii="Arial" w:hAnsi="Arial" w:cs="Arial"/>
          <w:b/>
          <w:noProof/>
        </w:rPr>
        <w:t xml:space="preserve"> </w:t>
      </w:r>
      <w:r w:rsidR="00C80293">
        <w:rPr>
          <w:rFonts w:ascii="Arial" w:hAnsi="Arial" w:cs="Arial"/>
          <w:b/>
          <w:noProof/>
        </w:rPr>
        <w:t xml:space="preserve">                                                                                                                                         </w:t>
      </w:r>
      <w:bookmarkStart w:id="0" w:name="_GoBack"/>
      <w:bookmarkEnd w:id="0"/>
    </w:p>
    <w:p w14:paraId="60F72516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893F31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98F45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47A745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E38F25" w14:textId="6ABA39C8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</w:t>
      </w:r>
    </w:p>
    <w:p w14:paraId="22F747C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14:paraId="038A3049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</w:t>
      </w:r>
      <w:proofErr w:type="spellEnd"/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муниципальное образование</w:t>
      </w:r>
    </w:p>
    <w:p w14:paraId="676B0575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FBD4867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6B8F444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723C103E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5480573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705C80C" w14:textId="77777777" w:rsidR="008E3571" w:rsidRPr="008E3571" w:rsidRDefault="008E3571" w:rsidP="008E3571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73D841D5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A62818A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0105A08" w14:textId="53319F52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</w:t>
      </w:r>
      <w:r w:rsidR="00CA1F02"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 ___________________№_______  </w:t>
      </w:r>
    </w:p>
    <w:p w14:paraId="4E5AC903" w14:textId="77777777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</w:t>
      </w:r>
    </w:p>
    <w:p w14:paraId="0BDE4558" w14:textId="16D246DA" w:rsidR="008E3571" w:rsidRPr="008E3571" w:rsidRDefault="008E3571" w:rsidP="00C80293">
      <w:pPr>
        <w:tabs>
          <w:tab w:val="left" w:pos="851"/>
          <w:tab w:val="left" w:pos="4111"/>
          <w:tab w:val="left" w:pos="4253"/>
          <w:tab w:val="left" w:pos="4395"/>
        </w:tabs>
        <w:spacing w:after="0" w:line="240" w:lineRule="auto"/>
        <w:ind w:left="720" w:right="4819"/>
        <w:jc w:val="both"/>
        <w:rPr>
          <w:rFonts w:ascii="Times New Roman" w:eastAsia="Times New Roman" w:hAnsi="Times New Roman" w:cs="Times New Roman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</w:t>
      </w:r>
      <w:bookmarkStart w:id="1" w:name="_Hlk84433806"/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B959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bookmarkEnd w:id="1"/>
    </w:p>
    <w:p w14:paraId="6916FEDB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                   </w:t>
      </w:r>
    </w:p>
    <w:p w14:paraId="323C191C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C7292A" w14:textId="3018340F" w:rsidR="00CA1F02" w:rsidRPr="00EB7534" w:rsidRDefault="008E3571" w:rsidP="00CA1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 соответствии </w:t>
      </w:r>
      <w:r w:rsidR="002C71A5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со</w:t>
      </w:r>
      <w:r w:rsidR="002C71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статьёй 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44 Федеральн</w:t>
      </w:r>
      <w:r w:rsidR="002C71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ого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Закон</w:t>
      </w:r>
      <w:r w:rsidR="002C71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2C71A5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от 31.07.2020 </w:t>
      </w:r>
      <w:r w:rsidR="002C71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№</w:t>
      </w:r>
      <w:r w:rsidR="002C71A5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248-ФЗ 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«О государственном контроле (надзоре) и муниципальном контроле в Российской Федерации",  ст. 14 Федерального Закона от 06.10.2003 г. № 131-ФЗ «Об общих принципах организации местного самоуправления в Российской Федерации», п. 20 ч 1 ст.10, ст. 47 </w:t>
      </w:r>
      <w:r w:rsidR="00B959DB" w:rsidRPr="00B959DB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CA1F02">
        <w:rPr>
          <w:rFonts w:ascii="Times New Roman" w:hAnsi="Times New Roman" w:cs="Times New Roman"/>
          <w:sz w:val="24"/>
          <w:szCs w:val="24"/>
        </w:rPr>
        <w:t>,</w:t>
      </w:r>
    </w:p>
    <w:p w14:paraId="6EFE9E02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900AE0F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8E3571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ПОСТАНОВЛЯЕТ:</w:t>
      </w:r>
    </w:p>
    <w:p w14:paraId="6A224EB0" w14:textId="77777777" w:rsidR="008E3571" w:rsidRPr="008E3571" w:rsidRDefault="008E3571" w:rsidP="008E3571">
      <w:pPr>
        <w:tabs>
          <w:tab w:val="left" w:pos="85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AB9A03" w14:textId="044AD943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Утвердить программу профилактики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B959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(приложение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№ 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1).</w:t>
      </w:r>
    </w:p>
    <w:p w14:paraId="13403CC2" w14:textId="77777777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5D771529" w14:textId="2267A5E3" w:rsidR="008E3571" w:rsidRPr="008E3571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3C739D56" w14:textId="1AF8D715" w:rsidR="008E3571" w:rsidRDefault="008E3571" w:rsidP="008E35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575FF6BA" w14:textId="17891CF5" w:rsidR="00CA1F02" w:rsidRDefault="00CA1F02" w:rsidP="008E35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A67C51C" w14:textId="77777777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Слюдянского</w:t>
      </w:r>
    </w:p>
    <w:p w14:paraId="3A0186FC" w14:textId="58D03138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муниципального образования                          </w:t>
      </w:r>
      <w:r w:rsidR="00CA1F0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В.Н. Сендзяк</w:t>
      </w:r>
    </w:p>
    <w:p w14:paraId="0235738C" w14:textId="77777777" w:rsidR="00C80293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7120D2EC" w14:textId="581FB28D" w:rsidR="00E5711B" w:rsidRPr="00CA1F02" w:rsidRDefault="00C80293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07480D83" w14:textId="458ACF06" w:rsidR="00E5711B" w:rsidRPr="00CA1F02" w:rsidRDefault="00E5711B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614674F0" w14:textId="77CB46C1" w:rsidR="00E5711B" w:rsidRPr="00CA1F02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городского поселения </w:t>
      </w:r>
    </w:p>
    <w:p w14:paraId="1ABF6DEE" w14:textId="69DAD688" w:rsidR="00E5711B" w:rsidRPr="00CA1F02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 № _____</w:t>
      </w:r>
    </w:p>
    <w:p w14:paraId="2C968A44" w14:textId="77777777" w:rsidR="00E5711B" w:rsidRDefault="00E5711B" w:rsidP="00F37E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7506795" w14:textId="5AC3CA1B" w:rsidR="00F37E4B" w:rsidRPr="00E5711B" w:rsidRDefault="00665FC7" w:rsidP="00F37E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РОГРАММ</w:t>
      </w:r>
      <w:r w:rsidRPr="00E5711B">
        <w:rPr>
          <w:rFonts w:ascii="Times New Roman" w:hAnsi="Times New Roman" w:cs="Times New Roman"/>
          <w:sz w:val="24"/>
          <w:szCs w:val="24"/>
        </w:rPr>
        <w:t>А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ГОД </w:t>
      </w:r>
    </w:p>
    <w:p w14:paraId="12A2B179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7F297B" w14:textId="78A3D72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84411094"/>
      <w:r w:rsidRPr="00E5711B">
        <w:rPr>
          <w:rFonts w:ascii="Times New Roman" w:hAnsi="Times New Roman" w:cs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</w:t>
      </w:r>
      <w:bookmarkEnd w:id="2"/>
      <w:r w:rsidRPr="00E5711B">
        <w:rPr>
          <w:rFonts w:ascii="Times New Roman" w:hAnsi="Times New Roman" w:cs="Times New Roman"/>
          <w:sz w:val="24"/>
          <w:szCs w:val="24"/>
        </w:rPr>
        <w:t>(далее – программа профилактики)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 разработана в соответствии со статьей 44 Федерального закона 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76701D7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2. </w:t>
      </w:r>
      <w:bookmarkStart w:id="3" w:name="_Hlk84410127"/>
      <w:r w:rsidRPr="00E5711B">
        <w:rPr>
          <w:rFonts w:ascii="Times New Roman" w:hAnsi="Times New Roman" w:cs="Times New Roman"/>
          <w:sz w:val="24"/>
          <w:szCs w:val="24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</w:t>
      </w:r>
      <w:bookmarkEnd w:id="3"/>
      <w:r w:rsidRPr="00E5711B">
        <w:rPr>
          <w:rFonts w:ascii="Times New Roman" w:hAnsi="Times New Roman" w:cs="Times New Roman"/>
          <w:sz w:val="24"/>
          <w:szCs w:val="24"/>
        </w:rPr>
        <w:t>.</w:t>
      </w:r>
    </w:p>
    <w:p w14:paraId="25BE6AC0" w14:textId="0B3FC842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3. Программа профилактики реализуется в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и содержит информацию о текущем состоянии осуществления муниципального контроля в сфере благоустройства, перечень профилактических мероприятий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51212D5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A56EAF8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КОНТРОЛЬНЫХ ОРГАНОВ, ХАРАКТЕРИСТИКА ПРОБЛЕМ, НА РЕШЕНИЕ КОТОРЫХ НАПРАВЛЕНА ПРОГРАММА ПРОФИЛАКТИКИ</w:t>
      </w:r>
    </w:p>
    <w:p w14:paraId="2381239B" w14:textId="77777777" w:rsidR="00F37E4B" w:rsidRPr="00E5711B" w:rsidRDefault="00F37E4B" w:rsidP="004D438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C3FC049" w14:textId="64CDDB88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4. В соответствии с </w:t>
      </w:r>
      <w:r w:rsidR="00317CE5">
        <w:rPr>
          <w:rFonts w:ascii="Times New Roman" w:hAnsi="Times New Roman" w:cs="Times New Roman"/>
          <w:sz w:val="24"/>
          <w:szCs w:val="24"/>
        </w:rPr>
        <w:t xml:space="preserve">решением думы Слюдянского муниципального образования </w:t>
      </w:r>
      <w:r w:rsidRPr="00E5711B">
        <w:rPr>
          <w:rFonts w:ascii="Times New Roman" w:hAnsi="Times New Roman" w:cs="Times New Roman"/>
          <w:sz w:val="24"/>
          <w:szCs w:val="24"/>
        </w:rPr>
        <w:t xml:space="preserve"> от </w:t>
      </w:r>
      <w:r w:rsidR="00317CE5">
        <w:rPr>
          <w:rFonts w:ascii="Times New Roman" w:hAnsi="Times New Roman" w:cs="Times New Roman"/>
          <w:sz w:val="24"/>
          <w:szCs w:val="24"/>
        </w:rPr>
        <w:t>28</w:t>
      </w:r>
      <w:r w:rsidR="004D4383" w:rsidRPr="00E5711B">
        <w:rPr>
          <w:rFonts w:ascii="Times New Roman" w:hAnsi="Times New Roman" w:cs="Times New Roman"/>
          <w:sz w:val="24"/>
          <w:szCs w:val="24"/>
        </w:rPr>
        <w:t>.</w:t>
      </w:r>
      <w:r w:rsidR="00317CE5">
        <w:rPr>
          <w:rFonts w:ascii="Times New Roman" w:hAnsi="Times New Roman" w:cs="Times New Roman"/>
          <w:sz w:val="24"/>
          <w:szCs w:val="24"/>
        </w:rPr>
        <w:t>10</w:t>
      </w:r>
      <w:r w:rsidR="004D4383" w:rsidRPr="00E5711B">
        <w:rPr>
          <w:rFonts w:ascii="Times New Roman" w:hAnsi="Times New Roman" w:cs="Times New Roman"/>
          <w:sz w:val="24"/>
          <w:szCs w:val="24"/>
        </w:rPr>
        <w:t>.202</w:t>
      </w:r>
      <w:r w:rsidR="00317CE5">
        <w:rPr>
          <w:rFonts w:ascii="Times New Roman" w:hAnsi="Times New Roman" w:cs="Times New Roman"/>
          <w:sz w:val="24"/>
          <w:szCs w:val="24"/>
        </w:rPr>
        <w:t>1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 г.</w:t>
      </w:r>
      <w:r w:rsidRPr="00E5711B">
        <w:rPr>
          <w:rFonts w:ascii="Times New Roman" w:hAnsi="Times New Roman" w:cs="Times New Roman"/>
          <w:sz w:val="24"/>
          <w:szCs w:val="24"/>
        </w:rPr>
        <w:t xml:space="preserve"> № </w:t>
      </w:r>
      <w:r w:rsidR="00317CE5">
        <w:rPr>
          <w:rFonts w:ascii="Times New Roman" w:hAnsi="Times New Roman" w:cs="Times New Roman"/>
          <w:sz w:val="24"/>
          <w:szCs w:val="24"/>
        </w:rPr>
        <w:t>55</w:t>
      </w:r>
      <w:r w:rsidR="00AE358C">
        <w:rPr>
          <w:rFonts w:ascii="Times New Roman" w:hAnsi="Times New Roman" w:cs="Times New Roman"/>
          <w:sz w:val="24"/>
          <w:szCs w:val="24"/>
        </w:rPr>
        <w:t xml:space="preserve"> </w:t>
      </w:r>
      <w:r w:rsidR="00317CE5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317CE5">
        <w:rPr>
          <w:rFonts w:ascii="Times New Roman" w:hAnsi="Times New Roman" w:cs="Times New Roman"/>
          <w:sz w:val="24"/>
          <w:szCs w:val="24"/>
        </w:rPr>
        <w:t>-ГД</w:t>
      </w:r>
      <w:r w:rsidRPr="00E5711B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317CE5">
        <w:rPr>
          <w:rFonts w:ascii="Times New Roman" w:hAnsi="Times New Roman" w:cs="Times New Roman"/>
          <w:sz w:val="24"/>
          <w:szCs w:val="24"/>
        </w:rPr>
        <w:t xml:space="preserve">положения о муниципальном контроле 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317CE5">
        <w:rPr>
          <w:rFonts w:ascii="Times New Roman" w:hAnsi="Times New Roman" w:cs="Times New Roman"/>
          <w:sz w:val="24"/>
          <w:szCs w:val="24"/>
        </w:rPr>
        <w:t>в сфере б</w:t>
      </w:r>
      <w:r w:rsidRPr="00E5711B">
        <w:rPr>
          <w:rFonts w:ascii="Times New Roman" w:hAnsi="Times New Roman" w:cs="Times New Roman"/>
          <w:sz w:val="24"/>
          <w:szCs w:val="24"/>
        </w:rPr>
        <w:t xml:space="preserve">лагоустройства 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на </w:t>
      </w:r>
      <w:r w:rsidRPr="00E5711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4D4383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="00317CE5">
        <w:rPr>
          <w:rFonts w:ascii="Times New Roman" w:hAnsi="Times New Roman" w:cs="Times New Roman"/>
          <w:sz w:val="24"/>
          <w:szCs w:val="24"/>
        </w:rPr>
        <w:t>Положение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), </w:t>
      </w:r>
      <w:r w:rsidR="00665FC7" w:rsidRPr="00E5711B">
        <w:rPr>
          <w:rFonts w:ascii="Times New Roman" w:hAnsi="Times New Roman" w:cs="Times New Roman"/>
          <w:sz w:val="24"/>
          <w:szCs w:val="24"/>
        </w:rPr>
        <w:t>администрация Слюдянского городского поселения</w:t>
      </w:r>
      <w:r w:rsidR="000A7E0E" w:rsidRPr="00E5711B">
        <w:rPr>
          <w:rFonts w:ascii="Times New Roman" w:hAnsi="Times New Roman" w:cs="Times New Roman"/>
          <w:sz w:val="24"/>
          <w:szCs w:val="24"/>
        </w:rPr>
        <w:t xml:space="preserve"> (далее - администрация)</w:t>
      </w:r>
      <w:r w:rsidRPr="00E5711B">
        <w:rPr>
          <w:rFonts w:ascii="Times New Roman" w:hAnsi="Times New Roman" w:cs="Times New Roman"/>
          <w:sz w:val="24"/>
          <w:szCs w:val="24"/>
        </w:rPr>
        <w:t xml:space="preserve"> осуществляет контроль за соблюдением Правил благоустройства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на </w:t>
      </w:r>
      <w:r w:rsidRPr="00E5711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665FC7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>, утвержд</w:t>
      </w:r>
      <w:r w:rsidR="00317CE5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 xml:space="preserve">нных решением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думы Слюдянского муниципального образования от </w:t>
      </w:r>
      <w:r w:rsidR="00AE358C">
        <w:rPr>
          <w:rFonts w:ascii="Times New Roman" w:hAnsi="Times New Roman" w:cs="Times New Roman"/>
          <w:sz w:val="24"/>
          <w:szCs w:val="24"/>
        </w:rPr>
        <w:t>02</w:t>
      </w:r>
      <w:r w:rsidR="00665FC7" w:rsidRPr="00E5711B">
        <w:rPr>
          <w:rFonts w:ascii="Times New Roman" w:hAnsi="Times New Roman" w:cs="Times New Roman"/>
          <w:sz w:val="24"/>
          <w:szCs w:val="24"/>
        </w:rPr>
        <w:t>.</w:t>
      </w:r>
      <w:r w:rsidR="00AE358C">
        <w:rPr>
          <w:rFonts w:ascii="Times New Roman" w:hAnsi="Times New Roman" w:cs="Times New Roman"/>
          <w:sz w:val="24"/>
          <w:szCs w:val="24"/>
        </w:rPr>
        <w:t>06</w:t>
      </w:r>
      <w:r w:rsidR="00665FC7" w:rsidRPr="00E5711B">
        <w:rPr>
          <w:rFonts w:ascii="Times New Roman" w:hAnsi="Times New Roman" w:cs="Times New Roman"/>
          <w:sz w:val="24"/>
          <w:szCs w:val="24"/>
        </w:rPr>
        <w:t>.20</w:t>
      </w:r>
      <w:r w:rsidR="00AE358C">
        <w:rPr>
          <w:rFonts w:ascii="Times New Roman" w:hAnsi="Times New Roman" w:cs="Times New Roman"/>
          <w:sz w:val="24"/>
          <w:szCs w:val="24"/>
        </w:rPr>
        <w:t>22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 г. № № </w:t>
      </w:r>
      <w:r w:rsidR="00AE358C">
        <w:rPr>
          <w:rFonts w:ascii="Times New Roman" w:hAnsi="Times New Roman" w:cs="Times New Roman"/>
          <w:sz w:val="24"/>
          <w:szCs w:val="24"/>
        </w:rPr>
        <w:t xml:space="preserve">25 </w:t>
      </w:r>
      <w:r w:rsidR="00665FC7" w:rsidRPr="00E5711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AE358C">
        <w:rPr>
          <w:rFonts w:ascii="Times New Roman" w:hAnsi="Times New Roman" w:cs="Times New Roman"/>
          <w:sz w:val="24"/>
          <w:szCs w:val="24"/>
        </w:rPr>
        <w:t xml:space="preserve">-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ГД </w:t>
      </w:r>
      <w:r w:rsidRPr="00E5711B">
        <w:rPr>
          <w:rFonts w:ascii="Times New Roman" w:hAnsi="Times New Roman" w:cs="Times New Roman"/>
          <w:sz w:val="24"/>
          <w:szCs w:val="24"/>
        </w:rPr>
        <w:t>(далее – Правила).</w:t>
      </w:r>
    </w:p>
    <w:p w14:paraId="24C0753B" w14:textId="64F85D4A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5. В соответст</w:t>
      </w:r>
      <w:r w:rsidR="000A7E0E" w:rsidRPr="00E5711B">
        <w:rPr>
          <w:rFonts w:ascii="Times New Roman" w:hAnsi="Times New Roman" w:cs="Times New Roman"/>
          <w:sz w:val="24"/>
          <w:szCs w:val="24"/>
        </w:rPr>
        <w:t>в</w:t>
      </w:r>
      <w:r w:rsidRPr="00E5711B">
        <w:rPr>
          <w:rFonts w:ascii="Times New Roman" w:hAnsi="Times New Roman" w:cs="Times New Roman"/>
          <w:sz w:val="24"/>
          <w:szCs w:val="24"/>
        </w:rPr>
        <w:t xml:space="preserve">ии </w:t>
      </w:r>
      <w:r w:rsidR="000A7E0E" w:rsidRPr="00E5711B">
        <w:rPr>
          <w:rFonts w:ascii="Times New Roman" w:hAnsi="Times New Roman" w:cs="Times New Roman"/>
          <w:sz w:val="24"/>
          <w:szCs w:val="24"/>
        </w:rPr>
        <w:t>с</w:t>
      </w:r>
      <w:r w:rsidRPr="00E5711B">
        <w:rPr>
          <w:rFonts w:ascii="Times New Roman" w:hAnsi="Times New Roman" w:cs="Times New Roman"/>
          <w:sz w:val="24"/>
          <w:szCs w:val="24"/>
        </w:rPr>
        <w:t xml:space="preserve"> п. </w:t>
      </w:r>
      <w:r w:rsidR="00AE358C">
        <w:rPr>
          <w:rFonts w:ascii="Times New Roman" w:hAnsi="Times New Roman" w:cs="Times New Roman"/>
          <w:sz w:val="24"/>
          <w:szCs w:val="24"/>
        </w:rPr>
        <w:t>1</w:t>
      </w:r>
      <w:r w:rsidRPr="00E5711B">
        <w:rPr>
          <w:rFonts w:ascii="Times New Roman" w:hAnsi="Times New Roman" w:cs="Times New Roman"/>
          <w:sz w:val="24"/>
          <w:szCs w:val="24"/>
        </w:rPr>
        <w:t>.</w:t>
      </w:r>
      <w:r w:rsidR="00AE358C">
        <w:rPr>
          <w:rFonts w:ascii="Times New Roman" w:hAnsi="Times New Roman" w:cs="Times New Roman"/>
          <w:sz w:val="24"/>
          <w:szCs w:val="24"/>
        </w:rPr>
        <w:t>2</w:t>
      </w:r>
      <w:r w:rsidRPr="00E5711B">
        <w:rPr>
          <w:rFonts w:ascii="Times New Roman" w:hAnsi="Times New Roman" w:cs="Times New Roman"/>
          <w:sz w:val="24"/>
          <w:szCs w:val="24"/>
        </w:rPr>
        <w:t xml:space="preserve">. </w:t>
      </w:r>
      <w:r w:rsidR="00AE358C">
        <w:rPr>
          <w:rFonts w:ascii="Times New Roman" w:hAnsi="Times New Roman" w:cs="Times New Roman"/>
          <w:sz w:val="24"/>
          <w:szCs w:val="24"/>
        </w:rPr>
        <w:t>Положения</w:t>
      </w:r>
      <w:r w:rsidRPr="00E5711B">
        <w:rPr>
          <w:rFonts w:ascii="Times New Roman" w:hAnsi="Times New Roman" w:cs="Times New Roman"/>
          <w:sz w:val="24"/>
          <w:szCs w:val="24"/>
        </w:rPr>
        <w:t>, предметом контроля за соблюдением Правил является соблюдени</w:t>
      </w:r>
      <w:r w:rsidR="00AE358C">
        <w:rPr>
          <w:rFonts w:ascii="Times New Roman" w:hAnsi="Times New Roman" w:cs="Times New Roman"/>
          <w:sz w:val="24"/>
          <w:szCs w:val="24"/>
        </w:rPr>
        <w:t>е</w:t>
      </w:r>
      <w:r w:rsidRPr="00E5711B">
        <w:rPr>
          <w:rFonts w:ascii="Times New Roman" w:hAnsi="Times New Roman" w:cs="Times New Roman"/>
          <w:sz w:val="24"/>
          <w:szCs w:val="24"/>
        </w:rPr>
        <w:t xml:space="preserve"> юридическими лицами, индивидуальными предпринимателями, </w:t>
      </w:r>
      <w:r w:rsidR="00AE358C">
        <w:rPr>
          <w:rFonts w:ascii="Times New Roman" w:hAnsi="Times New Roman" w:cs="Times New Roman"/>
          <w:sz w:val="24"/>
          <w:szCs w:val="24"/>
        </w:rPr>
        <w:t xml:space="preserve">гражданами (далее - контролируемые лица) </w:t>
      </w:r>
      <w:r w:rsidRPr="00E5711B">
        <w:rPr>
          <w:rFonts w:ascii="Times New Roman" w:hAnsi="Times New Roman" w:cs="Times New Roman"/>
          <w:sz w:val="24"/>
          <w:szCs w:val="24"/>
        </w:rPr>
        <w:t>Правил</w:t>
      </w:r>
      <w:r w:rsidR="00AE358C">
        <w:rPr>
          <w:rFonts w:ascii="Times New Roman" w:hAnsi="Times New Roman" w:cs="Times New Roman"/>
          <w:sz w:val="24"/>
          <w:szCs w:val="24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E5711B">
        <w:rPr>
          <w:rFonts w:ascii="Times New Roman" w:hAnsi="Times New Roman" w:cs="Times New Roman"/>
          <w:sz w:val="24"/>
          <w:szCs w:val="24"/>
        </w:rPr>
        <w:t>;</w:t>
      </w:r>
    </w:p>
    <w:p w14:paraId="065E2191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выполнение контролируемыми лицами предписаний уполномоченного органа об устранении выявленных нарушений Правил, вынесенных по результатам проведения контрольных мероприятий.</w:t>
      </w:r>
    </w:p>
    <w:p w14:paraId="643A75F0" w14:textId="6C35436B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6. Сведения о провед</w:t>
      </w:r>
      <w:r w:rsidR="00AE358C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>нных в 202</w:t>
      </w:r>
      <w:r w:rsidR="00B959DB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мероприятиях по профилактике нарушений обязательных требований Правил</w:t>
      </w:r>
      <w:r w:rsidR="002C71A5">
        <w:rPr>
          <w:rFonts w:ascii="Times New Roman" w:hAnsi="Times New Roman" w:cs="Times New Roman"/>
          <w:sz w:val="24"/>
          <w:szCs w:val="24"/>
        </w:rPr>
        <w:t>, указанные в докладе, содержащие результаты обобщения правоприменительной практики органов муниципального контроля в сфере благоустройства.</w:t>
      </w:r>
    </w:p>
    <w:p w14:paraId="31CB7638" w14:textId="300E0844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E5711B">
        <w:rPr>
          <w:rFonts w:ascii="Times New Roman" w:hAnsi="Times New Roman" w:cs="Times New Roman"/>
          <w:sz w:val="24"/>
          <w:szCs w:val="24"/>
        </w:rPr>
        <w:t>7. Сведения о провед</w:t>
      </w:r>
      <w:r w:rsidR="00AE358C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>нных в 202</w:t>
      </w:r>
      <w:r w:rsidR="00B959DB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мероприятиях по муниципальному контролю в сфере благоустройства</w:t>
      </w:r>
      <w:r w:rsidR="002C71A5">
        <w:rPr>
          <w:rFonts w:ascii="Times New Roman" w:hAnsi="Times New Roman" w:cs="Times New Roman"/>
          <w:sz w:val="24"/>
          <w:szCs w:val="24"/>
        </w:rPr>
        <w:t>- отсутствуют в связи с наложением моратория на проведение проверок</w:t>
      </w:r>
      <w:r w:rsidRPr="00E5711B">
        <w:rPr>
          <w:rFonts w:ascii="Times New Roman" w:hAnsi="Times New Roman" w:cs="Times New Roman"/>
          <w:sz w:val="24"/>
          <w:szCs w:val="24"/>
        </w:rPr>
        <w:t>.</w:t>
      </w:r>
    </w:p>
    <w:p w14:paraId="6F19E88F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8. Проблемы, на решение которых направлена программа профилактики:</w:t>
      </w:r>
    </w:p>
    <w:p w14:paraId="4FFB9FAC" w14:textId="05D7681A" w:rsidR="00F37E4B" w:rsidRPr="00E5711B" w:rsidRDefault="004D4383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овышение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F37E4B" w:rsidRPr="00E5711B">
        <w:rPr>
          <w:rFonts w:ascii="Times New Roman" w:hAnsi="Times New Roman" w:cs="Times New Roman"/>
          <w:sz w:val="24"/>
          <w:szCs w:val="24"/>
        </w:rPr>
        <w:t>эффективности проводимой администраци</w:t>
      </w:r>
      <w:r w:rsidR="000A7E0E" w:rsidRPr="00E5711B">
        <w:rPr>
          <w:rFonts w:ascii="Times New Roman" w:hAnsi="Times New Roman" w:cs="Times New Roman"/>
          <w:sz w:val="24"/>
          <w:szCs w:val="24"/>
        </w:rPr>
        <w:t>ей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работы по предупреждению </w:t>
      </w:r>
      <w:r w:rsidR="00F37E4B" w:rsidRPr="00E5711B">
        <w:rPr>
          <w:rFonts w:ascii="Times New Roman" w:hAnsi="Times New Roman" w:cs="Times New Roman"/>
          <w:sz w:val="24"/>
          <w:szCs w:val="24"/>
        </w:rPr>
        <w:lastRenderedPageBreak/>
        <w:t>нарушений юридическими и физическими лицами обязательных требований;</w:t>
      </w:r>
    </w:p>
    <w:p w14:paraId="03296EB7" w14:textId="33C16BB6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улучшение информационного обеспечения деятельности администрации по предупреждению нарушений юридическими и физическими лицами обязательных требований;</w:t>
      </w:r>
    </w:p>
    <w:p w14:paraId="6789252A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уменьшение общего числа нарушений юридическими и физическими лицами обязательных требований.</w:t>
      </w:r>
    </w:p>
    <w:p w14:paraId="1363AF6E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9.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724DBA0B" w14:textId="5C7E03A4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в сфере благоустр</w:t>
      </w:r>
      <w:r w:rsidR="000A7E0E" w:rsidRPr="00E5711B">
        <w:rPr>
          <w:rFonts w:ascii="Times New Roman" w:hAnsi="Times New Roman" w:cs="Times New Roman"/>
          <w:sz w:val="24"/>
          <w:szCs w:val="24"/>
        </w:rPr>
        <w:t>о</w:t>
      </w:r>
      <w:r w:rsidRPr="00E5711B">
        <w:rPr>
          <w:rFonts w:ascii="Times New Roman" w:hAnsi="Times New Roman" w:cs="Times New Roman"/>
          <w:sz w:val="24"/>
          <w:szCs w:val="24"/>
        </w:rPr>
        <w:t xml:space="preserve">йства незамедлительно направляет информацию об этом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главе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(заместителю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главы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>) для принятия решения о проведении контрольных (надзорных) мероприятий.</w:t>
      </w:r>
    </w:p>
    <w:p w14:paraId="00309336" w14:textId="77777777" w:rsidR="00F37E4B" w:rsidRPr="00E5711B" w:rsidRDefault="00F37E4B" w:rsidP="004D4383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14:paraId="628C30D1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Раздел II. ЦЕЛИ И ЗАДАЧИ РЕАЛИЗАЦИИ </w:t>
      </w:r>
    </w:p>
    <w:p w14:paraId="3739B697" w14:textId="17824B00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ПРОГРАММЫ ПРОФИЛАКТИКИ РИСКОВ ПРИЧИНЕНИЯ ВРЕДА (УЩЕРБА) ОХРАНЯЕМЫМ ЗАКОНОМ ЦЕННОСТЯМ В СФЕРЕ МУНИЦИПАЛЬНОГО КОНТРОЛЯ В СФЕРЕ БЛАГОУСТРОЙСТВА НА ТЕРРИТОРИИ </w:t>
      </w:r>
      <w:r w:rsidR="00DA225D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3C1E9FF7" w14:textId="77777777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011FA06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10. Программа профилактики направлена на достижение следующих целей:</w:t>
      </w:r>
    </w:p>
    <w:p w14:paraId="5CB1AAE5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26F5F08E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41A3780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2C3D64A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11. Основными задачами Программы профилактики являются:</w:t>
      </w:r>
    </w:p>
    <w:p w14:paraId="7E009492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77508E03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14:paraId="6864F55C" w14:textId="452ECFB1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повышение правосознания и правовой культуры при соблюдении обязательных требований.</w:t>
      </w:r>
    </w:p>
    <w:p w14:paraId="0425B666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37E4B" w:rsidRPr="00E5711B" w:rsidSect="00CA1F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35160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lastRenderedPageBreak/>
        <w:t>Раздел II</w:t>
      </w:r>
      <w:r w:rsidRPr="00E571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5711B">
        <w:rPr>
          <w:rFonts w:ascii="Times New Roman" w:hAnsi="Times New Roman" w:cs="Times New Roman"/>
          <w:sz w:val="24"/>
          <w:szCs w:val="24"/>
        </w:rPr>
        <w:t xml:space="preserve">. ПЕРЕЧЕНЬ ПРОФИЛАКТИЧЕСКИХ МЕРОПРИЯТИЙ, </w:t>
      </w:r>
    </w:p>
    <w:p w14:paraId="789A99FA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СРОКИ (ПЕРИОДИЧНОСТЬ) ИХ ПРОВЕДЕНИЯ НА 2022 ГОД </w:t>
      </w:r>
    </w:p>
    <w:p w14:paraId="5E11F5D8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266"/>
        <w:gridCol w:w="5386"/>
        <w:gridCol w:w="2410"/>
        <w:gridCol w:w="3118"/>
      </w:tblGrid>
      <w:tr w:rsidR="00F37E4B" w:rsidRPr="00E5711B" w14:paraId="0B79CA6D" w14:textId="77777777" w:rsidTr="005702F7">
        <w:tc>
          <w:tcPr>
            <w:tcW w:w="624" w:type="dxa"/>
          </w:tcPr>
          <w:p w14:paraId="72113A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66" w:type="dxa"/>
          </w:tcPr>
          <w:p w14:paraId="19F2DBD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5386" w:type="dxa"/>
          </w:tcPr>
          <w:p w14:paraId="14E7D5B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14:paraId="1CFF945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118" w:type="dxa"/>
          </w:tcPr>
          <w:p w14:paraId="13E9CD6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37E4B" w:rsidRPr="00E5711B" w14:paraId="24AC7187" w14:textId="77777777" w:rsidTr="005702F7">
        <w:tc>
          <w:tcPr>
            <w:tcW w:w="624" w:type="dxa"/>
          </w:tcPr>
          <w:p w14:paraId="5A57818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6" w:type="dxa"/>
          </w:tcPr>
          <w:p w14:paraId="6A11E2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B35BCF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7A027C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623C0E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7E4B" w:rsidRPr="00E5711B" w14:paraId="498B4EE7" w14:textId="77777777" w:rsidTr="005702F7">
        <w:tc>
          <w:tcPr>
            <w:tcW w:w="624" w:type="dxa"/>
          </w:tcPr>
          <w:p w14:paraId="068C1B7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6" w:type="dxa"/>
          </w:tcPr>
          <w:p w14:paraId="480577E5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</w:p>
          <w:p w14:paraId="14D56EBA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14:paraId="5B05839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58C78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AD146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B6A09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F9BA3" w14:textId="77777777" w:rsidR="00F37E4B" w:rsidRPr="00E5711B" w:rsidRDefault="00F37E4B" w:rsidP="005702F7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F2270D1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14:paraId="274EC909" w14:textId="7A22DFB5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тексты нормативных правовых актов, регулирующих осуществление муниципального контроля в сфере благоустр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йства;</w:t>
            </w:r>
          </w:p>
          <w:p w14:paraId="14832036" w14:textId="6EC26C72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сведения об изменениях, внесенных в нормативные правовые акты, 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егулирующие осуществление муниципального контроля в сфере благоустройства, о сроках и порядке их вступления в силу;</w:t>
            </w:r>
          </w:p>
          <w:p w14:paraId="0577651A" w14:textId="2BF4A53F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06E53BC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утвержденные проверочные листы в формате, допускающем их использование для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самообследования;</w:t>
            </w:r>
          </w:p>
          <w:p w14:paraId="338F4377" w14:textId="2F136390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индикаторов риска нарушения требований Правил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ства, порядок отнесения объектов контроля к категориям риска;</w:t>
            </w:r>
          </w:p>
          <w:p w14:paraId="1A1C02DA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3FA617C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61EAD1B5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087BF13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15E2548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благоустройства;</w:t>
            </w:r>
          </w:p>
          <w:p w14:paraId="26D18E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5BF95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A2F3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12C7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2A30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4EAF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6814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B9866" w14:textId="45B0327D" w:rsidR="00F37E4B" w:rsidRPr="00E5711B" w:rsidRDefault="002C71A5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25.12.2024</w:t>
            </w:r>
          </w:p>
          <w:p w14:paraId="4412860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D8A73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51C9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в законодательство</w:t>
            </w:r>
          </w:p>
          <w:p w14:paraId="0245C8C3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38B6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EB873" w14:textId="77777777" w:rsidR="002C71A5" w:rsidRPr="00E5711B" w:rsidRDefault="002C71A5" w:rsidP="002C71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25.12.2024</w:t>
            </w:r>
          </w:p>
          <w:p w14:paraId="2787AB7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99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DB5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D46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0480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317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C00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92B20" w14:textId="179E3ED9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01.03.202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738172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492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E09FC" w14:textId="77777777" w:rsidR="001D24C1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6877A" w14:textId="77777777" w:rsidR="001D24C1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09C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B4A6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2D9B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6279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92F2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7B09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EE76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A06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FB27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E581D" w14:textId="0D37073F" w:rsidR="00F37E4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DABEB" w14:textId="74591A67" w:rsidR="002C71A5" w:rsidRDefault="002C71A5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6DEED" w14:textId="77777777" w:rsidR="002C71A5" w:rsidRPr="00E5711B" w:rsidRDefault="002C71A5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714A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DC0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9BDF5" w14:textId="53F8EE0B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15.03.202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34D934C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96DF0" w14:textId="76EA104C" w:rsidR="00F37E4B" w:rsidRPr="00E5711B" w:rsidRDefault="0033079D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  <w:r w:rsidR="00F37E4B"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7E4B" w:rsidRPr="00E5711B" w14:paraId="73B0C605" w14:textId="77777777" w:rsidTr="005702F7">
        <w:tc>
          <w:tcPr>
            <w:tcW w:w="624" w:type="dxa"/>
          </w:tcPr>
          <w:p w14:paraId="005ECF0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6" w:type="dxa"/>
          </w:tcPr>
          <w:p w14:paraId="50393AF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5386" w:type="dxa"/>
          </w:tcPr>
          <w:p w14:paraId="3E975C5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Направление контролируемому лицу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предостережения о недопустимости нарушения требований Правил благоустройства</w:t>
            </w:r>
          </w:p>
        </w:tc>
        <w:tc>
          <w:tcPr>
            <w:tcW w:w="2410" w:type="dxa"/>
          </w:tcPr>
          <w:p w14:paraId="4FBE3239" w14:textId="7F07018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При наличии сведений о готовящихся нарушениях требований Правил благоустр</w:t>
            </w:r>
            <w:r w:rsidR="00164E87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ства или о признаках нарушений требований Правил благоустройства и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18" w:type="dxa"/>
          </w:tcPr>
          <w:p w14:paraId="4E998C86" w14:textId="427FFDB3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Специалисты администрации Слюдянского городского поселения</w:t>
            </w:r>
          </w:p>
        </w:tc>
      </w:tr>
      <w:tr w:rsidR="00F37E4B" w:rsidRPr="00E5711B" w14:paraId="0AF19B62" w14:textId="77777777" w:rsidTr="005702F7">
        <w:tc>
          <w:tcPr>
            <w:tcW w:w="624" w:type="dxa"/>
          </w:tcPr>
          <w:p w14:paraId="5FA9A9B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6" w:type="dxa"/>
          </w:tcPr>
          <w:p w14:paraId="0AE1EF0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14:paraId="189B0BC7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F1F81E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Консультирование контролируемых лиц и их представителей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14:paraId="46C8102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в устной форме 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(по телефону, посредством видео-конференц-связи, на личном приеме, либо в ходе проведения профилактических мероприятий, контрольных мероприятий)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2084B5" w14:textId="63564A26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 письменной форме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</w:t>
            </w:r>
            <w:r w:rsidR="001D24C1"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йства)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FD3B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BAFE83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C29D04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14:paraId="730E697B" w14:textId="68B8FD5C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</w:p>
        </w:tc>
      </w:tr>
    </w:tbl>
    <w:p w14:paraId="71E2B047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21490DE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37E4B" w:rsidRPr="00E5711B" w:rsidSect="0017338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3A065FF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19BDC2C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IV. ПОКАЗАТЕЛИ РЕЗУЛЬТАТИВНОСТИ И ЭФФЕКТИВНОСТИ</w:t>
      </w:r>
    </w:p>
    <w:p w14:paraId="735A573A" w14:textId="60203125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 ПРОГРАММЫ ПРОФИЛАКТИКИ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6BD144B4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732"/>
        <w:gridCol w:w="3261"/>
      </w:tblGrid>
      <w:tr w:rsidR="00F37E4B" w:rsidRPr="00E5711B" w14:paraId="6F0DCFDF" w14:textId="77777777" w:rsidTr="005702F7">
        <w:tc>
          <w:tcPr>
            <w:tcW w:w="567" w:type="dxa"/>
          </w:tcPr>
          <w:p w14:paraId="5645985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32" w:type="dxa"/>
          </w:tcPr>
          <w:p w14:paraId="46F116B2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1" w:type="dxa"/>
          </w:tcPr>
          <w:p w14:paraId="2A007824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</w:tr>
      <w:tr w:rsidR="00F37E4B" w:rsidRPr="00E5711B" w14:paraId="47ED1CBD" w14:textId="77777777" w:rsidTr="005702F7">
        <w:tc>
          <w:tcPr>
            <w:tcW w:w="567" w:type="dxa"/>
          </w:tcPr>
          <w:p w14:paraId="7FEC933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</w:tcPr>
          <w:p w14:paraId="31D7E8A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30593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7E4B" w:rsidRPr="00E5711B" w14:paraId="76121820" w14:textId="77777777" w:rsidTr="005702F7">
        <w:tc>
          <w:tcPr>
            <w:tcW w:w="567" w:type="dxa"/>
          </w:tcPr>
          <w:p w14:paraId="6E74593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14:paraId="0090B6E2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4AC4AC4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37E4B" w:rsidRPr="00E5711B" w14:paraId="549073F1" w14:textId="77777777" w:rsidTr="005702F7">
        <w:tc>
          <w:tcPr>
            <w:tcW w:w="567" w:type="dxa"/>
          </w:tcPr>
          <w:p w14:paraId="2F3484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32" w:type="dxa"/>
          </w:tcPr>
          <w:p w14:paraId="0CC64CEF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о недопустимости нарушения требований Правил благоустройства </w:t>
            </w:r>
          </w:p>
        </w:tc>
        <w:tc>
          <w:tcPr>
            <w:tcW w:w="3261" w:type="dxa"/>
          </w:tcPr>
          <w:p w14:paraId="2E82374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не менее 60%</w:t>
            </w:r>
          </w:p>
        </w:tc>
      </w:tr>
      <w:tr w:rsidR="00F37E4B" w:rsidRPr="00E5711B" w14:paraId="4F84A491" w14:textId="77777777" w:rsidTr="005702F7">
        <w:tc>
          <w:tcPr>
            <w:tcW w:w="567" w:type="dxa"/>
          </w:tcPr>
          <w:p w14:paraId="44BCBEC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14:paraId="17EF335B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E91EE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</w:tbl>
    <w:p w14:paraId="2EAA2F2F" w14:textId="77777777" w:rsidR="00F37E4B" w:rsidRPr="00E5711B" w:rsidRDefault="00F37E4B" w:rsidP="00F37E4B">
      <w:pPr>
        <w:rPr>
          <w:rFonts w:ascii="Times New Roman" w:hAnsi="Times New Roman" w:cs="Times New Roman"/>
          <w:sz w:val="24"/>
          <w:szCs w:val="24"/>
        </w:rPr>
      </w:pPr>
    </w:p>
    <w:p w14:paraId="2672956D" w14:textId="77777777" w:rsidR="00273ACD" w:rsidRPr="00E5711B" w:rsidRDefault="00273ACD">
      <w:pPr>
        <w:rPr>
          <w:sz w:val="24"/>
          <w:szCs w:val="24"/>
        </w:rPr>
      </w:pPr>
    </w:p>
    <w:sectPr w:rsidR="00273ACD" w:rsidRPr="00E5711B" w:rsidSect="00CC0B16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626BB"/>
    <w:multiLevelType w:val="hybridMultilevel"/>
    <w:tmpl w:val="0BBEDA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E"/>
    <w:rsid w:val="000535BF"/>
    <w:rsid w:val="00086486"/>
    <w:rsid w:val="000A7E0E"/>
    <w:rsid w:val="00156795"/>
    <w:rsid w:val="00164E87"/>
    <w:rsid w:val="001D24C1"/>
    <w:rsid w:val="00273ACD"/>
    <w:rsid w:val="002C71A5"/>
    <w:rsid w:val="002D26DB"/>
    <w:rsid w:val="00317CE5"/>
    <w:rsid w:val="0033079D"/>
    <w:rsid w:val="004D4383"/>
    <w:rsid w:val="004D5841"/>
    <w:rsid w:val="005C2D3C"/>
    <w:rsid w:val="00665FC7"/>
    <w:rsid w:val="006A120E"/>
    <w:rsid w:val="008E3571"/>
    <w:rsid w:val="00AE358C"/>
    <w:rsid w:val="00B959DB"/>
    <w:rsid w:val="00BE7EA4"/>
    <w:rsid w:val="00C80293"/>
    <w:rsid w:val="00CA1F02"/>
    <w:rsid w:val="00D7171D"/>
    <w:rsid w:val="00DA225D"/>
    <w:rsid w:val="00DB389E"/>
    <w:rsid w:val="00E5711B"/>
    <w:rsid w:val="00F3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3AA5"/>
  <w15:chartTrackingRefBased/>
  <w15:docId w15:val="{E326D549-D89A-4F1D-B11E-B4F78930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2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2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Сибиляйнен Сергей Юрьевич</dc:creator>
  <cp:keywords/>
  <dc:description/>
  <cp:lastModifiedBy>Вера Николаевна Черноскутова</cp:lastModifiedBy>
  <cp:revision>14</cp:revision>
  <cp:lastPrinted>2023-10-25T08:32:00Z</cp:lastPrinted>
  <dcterms:created xsi:type="dcterms:W3CDTF">2021-10-06T02:53:00Z</dcterms:created>
  <dcterms:modified xsi:type="dcterms:W3CDTF">2023-10-25T08:40:00Z</dcterms:modified>
</cp:coreProperties>
</file>