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F5F8" w14:textId="77777777" w:rsidR="004B0CD7" w:rsidRPr="004B0CD7" w:rsidRDefault="004B0CD7" w:rsidP="004B0CD7">
      <w:pPr>
        <w:spacing w:after="0" w:line="240" w:lineRule="auto"/>
        <w:ind w:right="0" w:firstLine="0"/>
        <w:jc w:val="center"/>
        <w:rPr>
          <w:rFonts w:eastAsia="Calibri"/>
          <w:b/>
          <w:color w:val="auto"/>
          <w:sz w:val="28"/>
          <w:szCs w:val="28"/>
          <w:lang w:eastAsia="en-US"/>
        </w:rPr>
      </w:pPr>
      <w:r w:rsidRPr="004B0CD7">
        <w:rPr>
          <w:rFonts w:ascii="Arial" w:hAnsi="Arial" w:cs="Arial"/>
          <w:bCs/>
          <w:noProof/>
          <w:color w:val="2E74B5"/>
          <w:sz w:val="20"/>
          <w:szCs w:val="20"/>
        </w:rPr>
        <w:drawing>
          <wp:inline distT="0" distB="0" distL="0" distR="0" wp14:anchorId="75ECF324" wp14:editId="1E38AD08">
            <wp:extent cx="641838" cy="802298"/>
            <wp:effectExtent l="0" t="0" r="6350" b="0"/>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881" cy="808602"/>
                    </a:xfrm>
                    <a:prstGeom prst="rect">
                      <a:avLst/>
                    </a:prstGeom>
                    <a:noFill/>
                    <a:ln>
                      <a:noFill/>
                    </a:ln>
                  </pic:spPr>
                </pic:pic>
              </a:graphicData>
            </a:graphic>
          </wp:inline>
        </w:drawing>
      </w:r>
    </w:p>
    <w:p w14:paraId="442D04B5" w14:textId="77777777" w:rsidR="004B0CD7" w:rsidRPr="004B0CD7" w:rsidRDefault="004B0CD7" w:rsidP="004B0CD7">
      <w:pPr>
        <w:spacing w:after="0" w:line="240" w:lineRule="auto"/>
        <w:ind w:right="0" w:firstLine="0"/>
        <w:jc w:val="left"/>
        <w:rPr>
          <w:rFonts w:eastAsia="Calibri"/>
          <w:b/>
          <w:color w:val="auto"/>
          <w:sz w:val="28"/>
          <w:szCs w:val="28"/>
          <w:lang w:eastAsia="en-US"/>
        </w:rPr>
      </w:pPr>
      <w:r w:rsidRPr="004B0CD7">
        <w:rPr>
          <w:rFonts w:eastAsia="Calibri"/>
          <w:b/>
          <w:color w:val="auto"/>
          <w:sz w:val="28"/>
          <w:szCs w:val="28"/>
          <w:lang w:eastAsia="en-US"/>
        </w:rPr>
        <w:t xml:space="preserve">                                      </w:t>
      </w:r>
    </w:p>
    <w:p w14:paraId="0E1A76E3" w14:textId="77777777" w:rsidR="004B0CD7" w:rsidRPr="004B0CD7" w:rsidRDefault="004B0CD7" w:rsidP="004B0CD7">
      <w:pPr>
        <w:spacing w:after="0" w:line="240" w:lineRule="auto"/>
        <w:ind w:right="0" w:firstLine="0"/>
        <w:jc w:val="left"/>
        <w:rPr>
          <w:rFonts w:eastAsia="Calibri"/>
          <w:b/>
          <w:color w:val="auto"/>
          <w:sz w:val="28"/>
          <w:szCs w:val="28"/>
          <w:lang w:eastAsia="en-US"/>
        </w:rPr>
      </w:pPr>
    </w:p>
    <w:p w14:paraId="284FA1DB" w14:textId="77777777" w:rsidR="004B0CD7" w:rsidRPr="004B0CD7" w:rsidRDefault="004B0CD7" w:rsidP="004B0CD7">
      <w:pPr>
        <w:spacing w:after="0" w:line="240" w:lineRule="auto"/>
        <w:ind w:right="0" w:firstLine="0"/>
        <w:jc w:val="left"/>
        <w:rPr>
          <w:rFonts w:eastAsia="Calibri"/>
          <w:b/>
          <w:color w:val="auto"/>
          <w:sz w:val="28"/>
          <w:szCs w:val="28"/>
          <w:lang w:eastAsia="en-US"/>
        </w:rPr>
      </w:pPr>
      <w:r w:rsidRPr="004B0CD7">
        <w:rPr>
          <w:rFonts w:eastAsia="Calibri"/>
          <w:b/>
          <w:color w:val="auto"/>
          <w:sz w:val="28"/>
          <w:szCs w:val="28"/>
          <w:lang w:eastAsia="en-US"/>
        </w:rPr>
        <w:t xml:space="preserve">                                    РОССИЙСКАЯ ФЕДЕРАЦИЯ</w:t>
      </w:r>
    </w:p>
    <w:p w14:paraId="12011BAA" w14:textId="77777777" w:rsidR="004B0CD7" w:rsidRPr="004B0CD7" w:rsidRDefault="004B0CD7" w:rsidP="004B0CD7">
      <w:pPr>
        <w:spacing w:after="0" w:line="240" w:lineRule="auto"/>
        <w:ind w:right="0" w:firstLine="0"/>
        <w:jc w:val="center"/>
        <w:rPr>
          <w:rFonts w:eastAsia="Calibri"/>
          <w:b/>
          <w:color w:val="auto"/>
          <w:sz w:val="28"/>
          <w:szCs w:val="28"/>
          <w:lang w:eastAsia="en-US"/>
        </w:rPr>
      </w:pPr>
      <w:r w:rsidRPr="004B0CD7">
        <w:rPr>
          <w:rFonts w:eastAsia="Calibri"/>
          <w:b/>
          <w:color w:val="auto"/>
          <w:sz w:val="28"/>
          <w:szCs w:val="28"/>
          <w:lang w:eastAsia="en-US"/>
        </w:rPr>
        <w:t>Иркутская область</w:t>
      </w:r>
    </w:p>
    <w:p w14:paraId="4F8EF8B6" w14:textId="77777777" w:rsidR="004B0CD7" w:rsidRPr="004B0CD7" w:rsidRDefault="004B0CD7" w:rsidP="004B0CD7">
      <w:pPr>
        <w:spacing w:after="0" w:line="240" w:lineRule="auto"/>
        <w:ind w:right="0" w:firstLine="0"/>
        <w:jc w:val="center"/>
        <w:rPr>
          <w:rFonts w:eastAsia="Calibri"/>
          <w:b/>
          <w:color w:val="auto"/>
          <w:sz w:val="28"/>
          <w:szCs w:val="28"/>
          <w:lang w:eastAsia="en-US"/>
        </w:rPr>
      </w:pPr>
      <w:r w:rsidRPr="004B0CD7">
        <w:rPr>
          <w:rFonts w:eastAsia="Calibri"/>
          <w:b/>
          <w:color w:val="auto"/>
          <w:sz w:val="28"/>
          <w:szCs w:val="28"/>
          <w:lang w:eastAsia="en-US"/>
        </w:rPr>
        <w:t>Слюдянское муниципальное образование</w:t>
      </w:r>
    </w:p>
    <w:p w14:paraId="3AE8418C" w14:textId="77777777" w:rsidR="004B0CD7" w:rsidRPr="004B0CD7" w:rsidRDefault="004B0CD7" w:rsidP="004B0CD7">
      <w:pPr>
        <w:spacing w:after="0" w:line="240" w:lineRule="auto"/>
        <w:ind w:right="0" w:firstLine="0"/>
        <w:jc w:val="center"/>
        <w:rPr>
          <w:rFonts w:eastAsia="Calibri"/>
          <w:b/>
          <w:color w:val="auto"/>
          <w:sz w:val="28"/>
          <w:szCs w:val="28"/>
          <w:lang w:eastAsia="en-US"/>
        </w:rPr>
      </w:pPr>
      <w:r w:rsidRPr="004B0CD7">
        <w:rPr>
          <w:rFonts w:eastAsia="Calibri"/>
          <w:b/>
          <w:color w:val="auto"/>
          <w:sz w:val="28"/>
          <w:szCs w:val="28"/>
          <w:lang w:eastAsia="en-US"/>
        </w:rPr>
        <w:t>АДМИНИСТРАЦИЯ СЛЮДЯНСКОГО ГОРОДСКОГО ПОСЕЛЕНИЯ</w:t>
      </w:r>
    </w:p>
    <w:p w14:paraId="7B27731E" w14:textId="77777777" w:rsidR="004B0CD7" w:rsidRPr="004B0CD7" w:rsidRDefault="004B0CD7" w:rsidP="004B0CD7">
      <w:pPr>
        <w:spacing w:after="0" w:line="240" w:lineRule="auto"/>
        <w:ind w:right="0" w:firstLine="0"/>
        <w:jc w:val="center"/>
        <w:rPr>
          <w:rFonts w:eastAsia="Calibri"/>
          <w:b/>
          <w:color w:val="auto"/>
          <w:sz w:val="28"/>
          <w:szCs w:val="28"/>
          <w:lang w:eastAsia="en-US"/>
        </w:rPr>
      </w:pPr>
      <w:r w:rsidRPr="004B0CD7">
        <w:rPr>
          <w:rFonts w:eastAsia="Calibri"/>
          <w:b/>
          <w:color w:val="auto"/>
          <w:sz w:val="28"/>
          <w:szCs w:val="28"/>
          <w:lang w:eastAsia="en-US"/>
        </w:rPr>
        <w:t>Слюдянского района</w:t>
      </w:r>
    </w:p>
    <w:p w14:paraId="33784F3E" w14:textId="77777777" w:rsidR="004B0CD7" w:rsidRPr="004B0CD7" w:rsidRDefault="004B0CD7" w:rsidP="004B0CD7">
      <w:pPr>
        <w:spacing w:after="0" w:line="240" w:lineRule="auto"/>
        <w:ind w:right="0" w:firstLine="0"/>
        <w:jc w:val="center"/>
        <w:rPr>
          <w:rFonts w:eastAsia="Calibri"/>
          <w:b/>
          <w:color w:val="auto"/>
          <w:sz w:val="28"/>
          <w:szCs w:val="28"/>
          <w:lang w:eastAsia="en-US"/>
        </w:rPr>
      </w:pPr>
      <w:r w:rsidRPr="004B0CD7">
        <w:rPr>
          <w:rFonts w:eastAsia="Calibri"/>
          <w:b/>
          <w:color w:val="auto"/>
          <w:sz w:val="28"/>
          <w:szCs w:val="28"/>
          <w:lang w:eastAsia="en-US"/>
        </w:rPr>
        <w:t>г. Слюдянка</w:t>
      </w:r>
    </w:p>
    <w:p w14:paraId="2984D56B" w14:textId="77777777" w:rsidR="004B0CD7" w:rsidRPr="004B0CD7" w:rsidRDefault="004B0CD7" w:rsidP="004B0CD7">
      <w:pPr>
        <w:spacing w:after="0" w:line="240" w:lineRule="auto"/>
        <w:ind w:right="0" w:firstLine="0"/>
        <w:jc w:val="center"/>
        <w:rPr>
          <w:rFonts w:eastAsia="Calibri"/>
          <w:b/>
          <w:color w:val="auto"/>
          <w:sz w:val="28"/>
          <w:szCs w:val="28"/>
          <w:lang w:eastAsia="en-US"/>
        </w:rPr>
      </w:pPr>
    </w:p>
    <w:p w14:paraId="67FC1FD1" w14:textId="77777777" w:rsidR="004B0CD7" w:rsidRPr="004B0CD7" w:rsidRDefault="004B0CD7" w:rsidP="004B0CD7">
      <w:pPr>
        <w:spacing w:after="0" w:line="240" w:lineRule="auto"/>
        <w:ind w:right="0" w:firstLine="0"/>
        <w:jc w:val="center"/>
        <w:rPr>
          <w:rFonts w:eastAsia="Calibri"/>
          <w:b/>
          <w:color w:val="auto"/>
          <w:sz w:val="44"/>
          <w:szCs w:val="44"/>
          <w:lang w:eastAsia="en-US"/>
        </w:rPr>
      </w:pPr>
      <w:r w:rsidRPr="004B0CD7">
        <w:rPr>
          <w:rFonts w:eastAsia="Calibri"/>
          <w:b/>
          <w:color w:val="auto"/>
          <w:sz w:val="44"/>
          <w:szCs w:val="44"/>
          <w:lang w:eastAsia="en-US"/>
        </w:rPr>
        <w:t>ПОСТАНОВЛЕНИЕ</w:t>
      </w:r>
    </w:p>
    <w:p w14:paraId="4E5D8CBC" w14:textId="77777777" w:rsidR="004B0CD7" w:rsidRPr="004B0CD7" w:rsidRDefault="004B0CD7" w:rsidP="004B0CD7">
      <w:pPr>
        <w:spacing w:after="0" w:line="240" w:lineRule="auto"/>
        <w:ind w:right="0" w:firstLine="0"/>
        <w:jc w:val="center"/>
        <w:rPr>
          <w:rFonts w:eastAsia="Calibri"/>
          <w:color w:val="auto"/>
          <w:sz w:val="22"/>
          <w:lang w:eastAsia="en-US"/>
        </w:rPr>
      </w:pPr>
    </w:p>
    <w:p w14:paraId="110CA28B" w14:textId="55EB6D31" w:rsidR="00A70C24" w:rsidRPr="002377DF" w:rsidRDefault="00D569B9" w:rsidP="00A70C24">
      <w:pPr>
        <w:spacing w:after="57" w:line="259" w:lineRule="auto"/>
        <w:ind w:left="7" w:right="0" w:firstLine="0"/>
        <w:jc w:val="left"/>
        <w:rPr>
          <w:b/>
          <w:bCs/>
          <w:szCs w:val="24"/>
        </w:rPr>
      </w:pPr>
      <w:r w:rsidRPr="002377DF">
        <w:rPr>
          <w:b/>
          <w:bCs/>
          <w:szCs w:val="24"/>
        </w:rPr>
        <w:t>От</w:t>
      </w:r>
      <w:r w:rsidR="00A70C24" w:rsidRPr="002377DF">
        <w:rPr>
          <w:b/>
          <w:bCs/>
          <w:szCs w:val="24"/>
        </w:rPr>
        <w:t xml:space="preserve"> </w:t>
      </w:r>
      <w:r w:rsidR="002377DF" w:rsidRPr="002377DF">
        <w:rPr>
          <w:b/>
          <w:bCs/>
          <w:szCs w:val="24"/>
        </w:rPr>
        <w:t xml:space="preserve">18.01.2023 </w:t>
      </w:r>
      <w:r w:rsidR="00A70C24" w:rsidRPr="002377DF">
        <w:rPr>
          <w:b/>
          <w:bCs/>
          <w:szCs w:val="24"/>
        </w:rPr>
        <w:t xml:space="preserve">№ </w:t>
      </w:r>
      <w:r w:rsidR="002377DF" w:rsidRPr="002377DF">
        <w:rPr>
          <w:b/>
          <w:bCs/>
          <w:szCs w:val="24"/>
        </w:rPr>
        <w:t>30</w:t>
      </w:r>
      <w:r w:rsidR="00A70C24" w:rsidRPr="002377DF">
        <w:rPr>
          <w:b/>
          <w:bCs/>
          <w:szCs w:val="24"/>
        </w:rPr>
        <w:t xml:space="preserve"> </w:t>
      </w:r>
    </w:p>
    <w:p w14:paraId="7D26040F" w14:textId="77777777" w:rsidR="00EF7CDE" w:rsidRDefault="00D569B9" w:rsidP="00A24ACA">
      <w:pPr>
        <w:ind w:firstLine="0"/>
        <w:jc w:val="left"/>
        <w:rPr>
          <w:b/>
          <w:bCs/>
        </w:rPr>
      </w:pPr>
      <w:r w:rsidRPr="00A24ACA">
        <w:rPr>
          <w:b/>
          <w:bCs/>
        </w:rPr>
        <w:t xml:space="preserve">Об утверждении положения </w:t>
      </w:r>
    </w:p>
    <w:p w14:paraId="0095197D" w14:textId="4F2010E3" w:rsidR="00EF7CDE" w:rsidRDefault="00D569B9" w:rsidP="00A24ACA">
      <w:pPr>
        <w:ind w:firstLine="0"/>
        <w:jc w:val="left"/>
        <w:rPr>
          <w:b/>
          <w:bCs/>
        </w:rPr>
      </w:pPr>
      <w:r w:rsidRPr="00A24ACA">
        <w:rPr>
          <w:b/>
          <w:bCs/>
        </w:rPr>
        <w:t>об Общественной</w:t>
      </w:r>
      <w:r w:rsidR="00EF7CDE">
        <w:rPr>
          <w:b/>
          <w:bCs/>
        </w:rPr>
        <w:t xml:space="preserve"> </w:t>
      </w:r>
      <w:r w:rsidRPr="00A24ACA">
        <w:rPr>
          <w:b/>
          <w:bCs/>
        </w:rPr>
        <w:t xml:space="preserve">палате Слюдянского </w:t>
      </w:r>
    </w:p>
    <w:p w14:paraId="38919A4D" w14:textId="77777777" w:rsidR="00923419" w:rsidRDefault="000E1E17" w:rsidP="00A70C24">
      <w:pPr>
        <w:spacing w:after="57" w:line="259" w:lineRule="auto"/>
        <w:ind w:left="7" w:right="0" w:firstLine="0"/>
        <w:jc w:val="left"/>
        <w:rPr>
          <w:b/>
          <w:bCs/>
          <w:szCs w:val="24"/>
        </w:rPr>
      </w:pPr>
      <w:r>
        <w:rPr>
          <w:b/>
          <w:bCs/>
          <w:szCs w:val="24"/>
        </w:rPr>
        <w:t>муниципального образования</w:t>
      </w:r>
    </w:p>
    <w:p w14:paraId="5FFB9743" w14:textId="544DD433" w:rsidR="000E1E17" w:rsidRPr="00A70C24" w:rsidRDefault="00923419" w:rsidP="00A70C24">
      <w:pPr>
        <w:spacing w:after="57" w:line="259" w:lineRule="auto"/>
        <w:ind w:left="7" w:right="0" w:firstLine="0"/>
        <w:jc w:val="left"/>
        <w:rPr>
          <w:b/>
          <w:bCs/>
          <w:szCs w:val="24"/>
        </w:rPr>
      </w:pPr>
      <w:r>
        <w:rPr>
          <w:b/>
          <w:bCs/>
          <w:szCs w:val="24"/>
        </w:rPr>
        <w:t xml:space="preserve"> </w:t>
      </w:r>
    </w:p>
    <w:p w14:paraId="6B378F76" w14:textId="4FA63D34" w:rsidR="002E3C28" w:rsidRDefault="00D569B9">
      <w:pPr>
        <w:spacing w:after="296"/>
        <w:ind w:left="21" w:right="28"/>
      </w:pPr>
      <w:r>
        <w:t xml:space="preserve">В целях </w:t>
      </w:r>
      <w:r w:rsidR="004B0CD7">
        <w:t xml:space="preserve">обеспечения </w:t>
      </w:r>
      <w:r>
        <w:t>взаимодействия граждан Российской Федерации, проживающих на территории Слюдянского</w:t>
      </w:r>
      <w:r w:rsidR="001D74CB">
        <w:t xml:space="preserve"> городского поселения</w:t>
      </w:r>
      <w:r>
        <w:t>,</w:t>
      </w:r>
      <w:r w:rsidR="004B0CD7" w:rsidRPr="004B0CD7">
        <w:t xml:space="preserve"> </w:t>
      </w:r>
      <w:r w:rsidR="004B0CD7">
        <w:t xml:space="preserve">общественных объединений и иных </w:t>
      </w:r>
      <w:r w:rsidR="004B0CD7" w:rsidRPr="004B0CD7">
        <w:t>некоммерческих организаций</w:t>
      </w:r>
      <w:r>
        <w:t xml:space="preserve"> с органами местного самоуправления по решению вопросов местного значения</w:t>
      </w:r>
      <w:r w:rsidR="00923419">
        <w:t>,</w:t>
      </w:r>
      <w:r>
        <w:t xml:space="preserve"> в интересах жителей Слюдянского</w:t>
      </w:r>
      <w:r w:rsidR="001D74CB">
        <w:t xml:space="preserve"> городского поселения</w:t>
      </w:r>
      <w:r>
        <w:t>, привлечения широких кругов общественности к решению важнейших социально-экономических задач,</w:t>
      </w:r>
      <w:r w:rsidR="004B0CD7">
        <w:t xml:space="preserve"> а так же в целях осуществления  общественного контроля за деятельностью органов местного самоуправления</w:t>
      </w:r>
      <w:r w:rsidR="001D74CB">
        <w:t xml:space="preserve"> Слюдянского муниципального образования</w:t>
      </w:r>
      <w:r w:rsidR="004B0CD7">
        <w:t>,</w:t>
      </w:r>
      <w:r>
        <w:t xml:space="preserve"> </w:t>
      </w:r>
      <w:r w:rsidRPr="00252F68">
        <w:rPr>
          <w:color w:val="auto"/>
        </w:rPr>
        <w:t>в соответствии</w:t>
      </w:r>
      <w:r w:rsidR="00EC2259" w:rsidRPr="00252F68">
        <w:rPr>
          <w:color w:val="auto"/>
        </w:rPr>
        <w:t xml:space="preserve"> с </w:t>
      </w:r>
      <w:r w:rsidR="00EC2259" w:rsidRPr="00252F68">
        <w:rPr>
          <w:color w:val="auto"/>
        </w:rPr>
        <w:t>Федеральным закон</w:t>
      </w:r>
      <w:r w:rsidR="00EC2259" w:rsidRPr="00252F68">
        <w:rPr>
          <w:color w:val="auto"/>
        </w:rPr>
        <w:t>о</w:t>
      </w:r>
      <w:r w:rsidR="00EC2259" w:rsidRPr="00252F68">
        <w:rPr>
          <w:color w:val="auto"/>
        </w:rPr>
        <w:t>м от 06 октября 2003 года № 131-ФЗ «Об общих принципах организации местного самоуправления в Российской Федерации»</w:t>
      </w:r>
      <w:r w:rsidR="00EC2259" w:rsidRPr="00252F68">
        <w:rPr>
          <w:color w:val="auto"/>
        </w:rPr>
        <w:t>,</w:t>
      </w:r>
      <w:r w:rsidRPr="00252F68">
        <w:rPr>
          <w:color w:val="auto"/>
        </w:rPr>
        <w:t xml:space="preserve"> </w:t>
      </w:r>
      <w:r>
        <w:t xml:space="preserve">частью </w:t>
      </w:r>
      <w:r w:rsidR="00870009">
        <w:t>2</w:t>
      </w:r>
      <w:r>
        <w:t xml:space="preserve"> статьи 1</w:t>
      </w:r>
      <w:r w:rsidR="00870009">
        <w:t>2</w:t>
      </w:r>
      <w:r>
        <w:t xml:space="preserve"> Федерального закона от 2</w:t>
      </w:r>
      <w:r w:rsidR="006A4C27">
        <w:t>1</w:t>
      </w:r>
      <w:r>
        <w:t xml:space="preserve"> июля 2014 года </w:t>
      </w:r>
      <w:r w:rsidR="00A70C24">
        <w:t>№</w:t>
      </w:r>
      <w:r>
        <w:t xml:space="preserve"> 212-ФЗ «Об основах общественного контроля в Российской Федерации», руководствуясь статьями 10, 44, 47 Устава Слюдянского муниципального образования, зарегистрированного Главн</w:t>
      </w:r>
      <w:r w:rsidR="00793B52">
        <w:t>ым</w:t>
      </w:r>
      <w:r>
        <w:t xml:space="preserve"> управлением Министерства юстиции Российской Федерации по Сибирскому Федеральному округу от 23 декабря 2005 года</w:t>
      </w:r>
      <w:r w:rsidR="002E3C28">
        <w:t xml:space="preserve"> </w:t>
      </w:r>
      <w:r w:rsidR="00A70C24">
        <w:t>№</w:t>
      </w:r>
      <w:r>
        <w:t xml:space="preserve"> RU385181042005001, с изменениями и дополнениями</w:t>
      </w:r>
      <w:r w:rsidR="002E3C28" w:rsidRPr="002E3C28">
        <w:t xml:space="preserve"> от 6 декабря 2021 года №RU385181042021002,</w:t>
      </w:r>
    </w:p>
    <w:p w14:paraId="4D145FBA" w14:textId="27A38DAF" w:rsidR="007638D6" w:rsidRPr="000C3A06" w:rsidRDefault="00D569B9" w:rsidP="000C3A06">
      <w:pPr>
        <w:spacing w:after="238" w:line="252" w:lineRule="auto"/>
        <w:ind w:right="3722" w:firstLine="709"/>
        <w:jc w:val="left"/>
        <w:rPr>
          <w:sz w:val="28"/>
          <w:szCs w:val="28"/>
        </w:rPr>
      </w:pPr>
      <w:r w:rsidRPr="000C3A06">
        <w:rPr>
          <w:sz w:val="28"/>
          <w:szCs w:val="28"/>
        </w:rPr>
        <w:t>ПОСТАНОВЛЯ</w:t>
      </w:r>
      <w:r w:rsidR="006E45B8">
        <w:rPr>
          <w:sz w:val="28"/>
          <w:szCs w:val="28"/>
        </w:rPr>
        <w:t>ЕТ</w:t>
      </w:r>
      <w:r w:rsidRPr="000C3A06">
        <w:rPr>
          <w:sz w:val="28"/>
          <w:szCs w:val="28"/>
        </w:rPr>
        <w:t>:</w:t>
      </w:r>
    </w:p>
    <w:p w14:paraId="21A94CBF" w14:textId="48D27C72" w:rsidR="007638D6" w:rsidRDefault="000C3A06" w:rsidP="000C3A06">
      <w:pPr>
        <w:ind w:right="28"/>
      </w:pPr>
      <w:r>
        <w:t>1.</w:t>
      </w:r>
      <w:r w:rsidR="00D569B9">
        <w:t xml:space="preserve">Утвердить положение об Общественной палате Слюдянского </w:t>
      </w:r>
      <w:r w:rsidR="000E1E17">
        <w:t xml:space="preserve">муниципального образования </w:t>
      </w:r>
      <w:r w:rsidR="00D569B9">
        <w:t xml:space="preserve">(Приложение </w:t>
      </w:r>
      <w:r>
        <w:t>№</w:t>
      </w:r>
      <w:r w:rsidR="00D569B9">
        <w:t xml:space="preserve"> 1).</w:t>
      </w:r>
    </w:p>
    <w:p w14:paraId="76F1FD9F" w14:textId="779A3067" w:rsidR="007638D6" w:rsidRDefault="000C3A06" w:rsidP="000C3A06">
      <w:pPr>
        <w:ind w:right="28"/>
      </w:pPr>
      <w:r>
        <w:t>2.</w:t>
      </w:r>
      <w:r w:rsidR="00D569B9">
        <w:t>Настоящее постановление вступает в силу</w:t>
      </w:r>
      <w:r w:rsidR="001D74CB">
        <w:t xml:space="preserve"> после его официального опубликования</w:t>
      </w:r>
      <w:r w:rsidR="00D569B9">
        <w:t>.</w:t>
      </w:r>
    </w:p>
    <w:p w14:paraId="3C9BAC7B" w14:textId="71BD7402" w:rsidR="007638D6" w:rsidRDefault="000C3A06" w:rsidP="000C3A06">
      <w:pPr>
        <w:ind w:right="28" w:firstLine="709"/>
      </w:pPr>
      <w:r>
        <w:t>3.</w:t>
      </w:r>
      <w:r w:rsidR="00D569B9">
        <w:t>Опубликовать настоящее постановление в газете «Байкал новости» или в приложении к данному периодическому издан</w:t>
      </w:r>
      <w:r w:rsidR="00A24ACA">
        <w:t>ию</w:t>
      </w:r>
      <w:r w:rsidR="00D569B9">
        <w:t xml:space="preserve"> и разместить на официальном сайте администрации </w:t>
      </w:r>
      <w:bookmarkStart w:id="0" w:name="_Hlk124765565"/>
      <w:r w:rsidR="00D569B9">
        <w:t>Слюдянского городского поселения</w:t>
      </w:r>
      <w:bookmarkEnd w:id="0"/>
      <w:r w:rsidR="00D569B9">
        <w:t xml:space="preserve"> Слюдянского района в информационно - телекоммуникационной сети «Интернет».</w:t>
      </w:r>
    </w:p>
    <w:p w14:paraId="0C187055" w14:textId="77777777" w:rsidR="00E11053" w:rsidRDefault="00E11053" w:rsidP="000C3A06">
      <w:pPr>
        <w:ind w:right="28" w:firstLine="709"/>
      </w:pPr>
    </w:p>
    <w:p w14:paraId="6373C2B3" w14:textId="2C159164" w:rsidR="005E145E" w:rsidRDefault="005E145E" w:rsidP="00C66630">
      <w:pPr>
        <w:ind w:right="28" w:firstLine="709"/>
      </w:pPr>
      <w:r>
        <w:lastRenderedPageBreak/>
        <w:t>4.</w:t>
      </w:r>
      <w:r w:rsidRPr="005E145E">
        <w:t xml:space="preserve"> Признать утратившим силу Постановление</w:t>
      </w:r>
      <w:r w:rsidR="00AA0FC3">
        <w:t xml:space="preserve"> администрации </w:t>
      </w:r>
      <w:r w:rsidR="00AA0FC3" w:rsidRPr="005E145E">
        <w:t>Слюдянского</w:t>
      </w:r>
      <w:r w:rsidR="00AA0FC3" w:rsidRPr="00AA0FC3">
        <w:t xml:space="preserve"> городского поселения </w:t>
      </w:r>
      <w:r w:rsidR="00C66630">
        <w:t>от 30 мая 2019 № 353 «Об утверждении положения об Общественной палате</w:t>
      </w:r>
      <w:r w:rsidR="00302621">
        <w:t xml:space="preserve"> при администрации </w:t>
      </w:r>
      <w:r w:rsidR="00C66630">
        <w:t>Слюдянского городского поселения</w:t>
      </w:r>
      <w:r w:rsidR="00302621">
        <w:t xml:space="preserve"> Слюдянского района</w:t>
      </w:r>
      <w:r w:rsidR="00C66630">
        <w:t>»</w:t>
      </w:r>
      <w:r w:rsidRPr="005E145E">
        <w:t>.</w:t>
      </w:r>
    </w:p>
    <w:p w14:paraId="3B34BDEE" w14:textId="04DE5D04" w:rsidR="007638D6" w:rsidRDefault="00D569B9" w:rsidP="000C3A06">
      <w:pPr>
        <w:tabs>
          <w:tab w:val="center" w:pos="2099"/>
          <w:tab w:val="center" w:pos="6286"/>
        </w:tabs>
        <w:spacing w:after="3" w:line="259" w:lineRule="auto"/>
        <w:ind w:right="0" w:firstLine="709"/>
        <w:jc w:val="left"/>
      </w:pPr>
      <w:r>
        <w:tab/>
      </w:r>
      <w:r w:rsidR="005E145E">
        <w:t>5</w:t>
      </w:r>
      <w:r>
        <w:t>. Контроль за исполнение</w:t>
      </w:r>
      <w:r w:rsidR="000C3A06">
        <w:t>м наст</w:t>
      </w:r>
      <w:r>
        <w:t>оящего постановления оставляю за собой.</w:t>
      </w:r>
    </w:p>
    <w:p w14:paraId="3E3BFC96" w14:textId="209A2D3F" w:rsidR="00A24ACA" w:rsidRDefault="00A24ACA">
      <w:pPr>
        <w:ind w:left="21" w:right="230" w:firstLine="0"/>
      </w:pPr>
    </w:p>
    <w:p w14:paraId="55C67E7C" w14:textId="77777777" w:rsidR="00E11053" w:rsidRDefault="00E11053">
      <w:pPr>
        <w:ind w:left="21" w:right="230" w:firstLine="0"/>
      </w:pPr>
    </w:p>
    <w:p w14:paraId="192A17D1" w14:textId="77777777" w:rsidR="00A24ACA" w:rsidRDefault="00A24ACA" w:rsidP="00A24ACA">
      <w:pPr>
        <w:ind w:left="21" w:right="230" w:firstLine="0"/>
      </w:pPr>
      <w:r>
        <w:t xml:space="preserve">Глава Слюдянского </w:t>
      </w:r>
    </w:p>
    <w:p w14:paraId="5E49FD09" w14:textId="7EE070E2" w:rsidR="00A24ACA" w:rsidRDefault="00A24ACA" w:rsidP="00A24ACA">
      <w:pPr>
        <w:ind w:left="21" w:right="230" w:firstLine="0"/>
      </w:pPr>
      <w:r>
        <w:t xml:space="preserve">муниципального образования                                                                             В.Н. Сендзяк                              </w:t>
      </w:r>
    </w:p>
    <w:p w14:paraId="2DAB7844" w14:textId="77777777" w:rsidR="00EB7D31" w:rsidRDefault="00EB7D31" w:rsidP="00A24ACA">
      <w:pPr>
        <w:ind w:left="21" w:right="230" w:firstLine="0"/>
        <w:jc w:val="right"/>
      </w:pPr>
    </w:p>
    <w:p w14:paraId="0253E84B" w14:textId="77777777" w:rsidR="00E44B05" w:rsidRDefault="00E44B05" w:rsidP="00A24ACA">
      <w:pPr>
        <w:ind w:left="21" w:right="230" w:firstLine="0"/>
        <w:jc w:val="right"/>
      </w:pPr>
    </w:p>
    <w:p w14:paraId="5FE5D465" w14:textId="77777777" w:rsidR="00E44B05" w:rsidRDefault="00E44B05" w:rsidP="00A24ACA">
      <w:pPr>
        <w:ind w:left="21" w:right="230" w:firstLine="0"/>
        <w:jc w:val="right"/>
      </w:pPr>
    </w:p>
    <w:p w14:paraId="43DE6E38" w14:textId="77777777" w:rsidR="00E44B05" w:rsidRDefault="00E44B05" w:rsidP="00A24ACA">
      <w:pPr>
        <w:ind w:left="21" w:right="230" w:firstLine="0"/>
        <w:jc w:val="right"/>
      </w:pPr>
    </w:p>
    <w:p w14:paraId="2DFEC80C" w14:textId="77777777" w:rsidR="00E44B05" w:rsidRDefault="00E44B05" w:rsidP="00A24ACA">
      <w:pPr>
        <w:ind w:left="21" w:right="230" w:firstLine="0"/>
        <w:jc w:val="right"/>
      </w:pPr>
    </w:p>
    <w:p w14:paraId="07B2CF40" w14:textId="77777777" w:rsidR="00E44B05" w:rsidRDefault="00E44B05" w:rsidP="00A24ACA">
      <w:pPr>
        <w:ind w:left="21" w:right="230" w:firstLine="0"/>
        <w:jc w:val="right"/>
      </w:pPr>
    </w:p>
    <w:p w14:paraId="4107B3A6" w14:textId="77777777" w:rsidR="00E44B05" w:rsidRDefault="00E44B05" w:rsidP="00A24ACA">
      <w:pPr>
        <w:ind w:left="21" w:right="230" w:firstLine="0"/>
        <w:jc w:val="right"/>
      </w:pPr>
    </w:p>
    <w:p w14:paraId="59C6DA72" w14:textId="77777777" w:rsidR="00E44B05" w:rsidRDefault="00E44B05" w:rsidP="00A24ACA">
      <w:pPr>
        <w:ind w:left="21" w:right="230" w:firstLine="0"/>
        <w:jc w:val="right"/>
      </w:pPr>
    </w:p>
    <w:p w14:paraId="579D96A1" w14:textId="77777777" w:rsidR="00E44B05" w:rsidRDefault="00E44B05" w:rsidP="00A24ACA">
      <w:pPr>
        <w:ind w:left="21" w:right="230" w:firstLine="0"/>
        <w:jc w:val="right"/>
      </w:pPr>
    </w:p>
    <w:p w14:paraId="047599A7" w14:textId="77777777" w:rsidR="00E44B05" w:rsidRDefault="00E44B05" w:rsidP="00A24ACA">
      <w:pPr>
        <w:ind w:left="21" w:right="230" w:firstLine="0"/>
        <w:jc w:val="right"/>
      </w:pPr>
    </w:p>
    <w:p w14:paraId="0A8A91AB" w14:textId="77777777" w:rsidR="00E44B05" w:rsidRDefault="00E44B05" w:rsidP="00A24ACA">
      <w:pPr>
        <w:ind w:left="21" w:right="230" w:firstLine="0"/>
        <w:jc w:val="right"/>
      </w:pPr>
    </w:p>
    <w:p w14:paraId="6CD2ECE3" w14:textId="77777777" w:rsidR="00E44B05" w:rsidRDefault="00E44B05" w:rsidP="00A24ACA">
      <w:pPr>
        <w:ind w:left="21" w:right="230" w:firstLine="0"/>
        <w:jc w:val="right"/>
      </w:pPr>
    </w:p>
    <w:p w14:paraId="32234EFF" w14:textId="77777777" w:rsidR="00E44B05" w:rsidRDefault="00E44B05" w:rsidP="00A24ACA">
      <w:pPr>
        <w:ind w:left="21" w:right="230" w:firstLine="0"/>
        <w:jc w:val="right"/>
      </w:pPr>
    </w:p>
    <w:p w14:paraId="2FEFF84A" w14:textId="77777777" w:rsidR="00E44B05" w:rsidRDefault="00E44B05" w:rsidP="00A24ACA">
      <w:pPr>
        <w:ind w:left="21" w:right="230" w:firstLine="0"/>
        <w:jc w:val="right"/>
      </w:pPr>
    </w:p>
    <w:p w14:paraId="533F126F" w14:textId="77777777" w:rsidR="00E44B05" w:rsidRDefault="00E44B05" w:rsidP="00A24ACA">
      <w:pPr>
        <w:ind w:left="21" w:right="230" w:firstLine="0"/>
        <w:jc w:val="right"/>
      </w:pPr>
    </w:p>
    <w:p w14:paraId="31257DBD" w14:textId="77777777" w:rsidR="00E44B05" w:rsidRDefault="00E44B05" w:rsidP="00A24ACA">
      <w:pPr>
        <w:ind w:left="21" w:right="230" w:firstLine="0"/>
        <w:jc w:val="right"/>
      </w:pPr>
    </w:p>
    <w:p w14:paraId="1C831F1B" w14:textId="77777777" w:rsidR="00E44B05" w:rsidRDefault="00E44B05" w:rsidP="00A24ACA">
      <w:pPr>
        <w:ind w:left="21" w:right="230" w:firstLine="0"/>
        <w:jc w:val="right"/>
      </w:pPr>
    </w:p>
    <w:p w14:paraId="3FEA2A58" w14:textId="77777777" w:rsidR="00E44B05" w:rsidRDefault="00E44B05" w:rsidP="00A24ACA">
      <w:pPr>
        <w:ind w:left="21" w:right="230" w:firstLine="0"/>
        <w:jc w:val="right"/>
      </w:pPr>
    </w:p>
    <w:p w14:paraId="37C58B02" w14:textId="77777777" w:rsidR="00E44B05" w:rsidRDefault="00E44B05" w:rsidP="00A24ACA">
      <w:pPr>
        <w:ind w:left="21" w:right="230" w:firstLine="0"/>
        <w:jc w:val="right"/>
      </w:pPr>
    </w:p>
    <w:p w14:paraId="3912BFAD" w14:textId="77777777" w:rsidR="00E44B05" w:rsidRDefault="00E44B05" w:rsidP="00A24ACA">
      <w:pPr>
        <w:ind w:left="21" w:right="230" w:firstLine="0"/>
        <w:jc w:val="right"/>
      </w:pPr>
    </w:p>
    <w:p w14:paraId="60E91BC8" w14:textId="77777777" w:rsidR="00E44B05" w:rsidRDefault="00E44B05" w:rsidP="00A24ACA">
      <w:pPr>
        <w:ind w:left="21" w:right="230" w:firstLine="0"/>
        <w:jc w:val="right"/>
      </w:pPr>
    </w:p>
    <w:p w14:paraId="2B7303EE" w14:textId="77777777" w:rsidR="00E44B05" w:rsidRDefault="00E44B05" w:rsidP="00A24ACA">
      <w:pPr>
        <w:ind w:left="21" w:right="230" w:firstLine="0"/>
        <w:jc w:val="right"/>
      </w:pPr>
    </w:p>
    <w:p w14:paraId="6ED558AF" w14:textId="77777777" w:rsidR="00E44B05" w:rsidRDefault="00E44B05" w:rsidP="00A24ACA">
      <w:pPr>
        <w:ind w:left="21" w:right="230" w:firstLine="0"/>
        <w:jc w:val="right"/>
      </w:pPr>
    </w:p>
    <w:p w14:paraId="75F3A3BC" w14:textId="77777777" w:rsidR="00E44B05" w:rsidRDefault="00E44B05" w:rsidP="00A24ACA">
      <w:pPr>
        <w:ind w:left="21" w:right="230" w:firstLine="0"/>
        <w:jc w:val="right"/>
      </w:pPr>
    </w:p>
    <w:p w14:paraId="2A1A470B" w14:textId="77777777" w:rsidR="00E44B05" w:rsidRDefault="00E44B05" w:rsidP="00A24ACA">
      <w:pPr>
        <w:ind w:left="21" w:right="230" w:firstLine="0"/>
        <w:jc w:val="right"/>
      </w:pPr>
    </w:p>
    <w:p w14:paraId="04496611" w14:textId="77777777" w:rsidR="00E44B05" w:rsidRDefault="00E44B05" w:rsidP="00A24ACA">
      <w:pPr>
        <w:ind w:left="21" w:right="230" w:firstLine="0"/>
        <w:jc w:val="right"/>
      </w:pPr>
    </w:p>
    <w:p w14:paraId="583E50C4" w14:textId="77777777" w:rsidR="00E44B05" w:rsidRDefault="00E44B05" w:rsidP="00A24ACA">
      <w:pPr>
        <w:ind w:left="21" w:right="230" w:firstLine="0"/>
        <w:jc w:val="right"/>
      </w:pPr>
    </w:p>
    <w:p w14:paraId="385F1697" w14:textId="77777777" w:rsidR="00E44B05" w:rsidRDefault="00E44B05" w:rsidP="00A24ACA">
      <w:pPr>
        <w:ind w:left="21" w:right="230" w:firstLine="0"/>
        <w:jc w:val="right"/>
      </w:pPr>
    </w:p>
    <w:p w14:paraId="1AB3FA59" w14:textId="77777777" w:rsidR="00E44B05" w:rsidRDefault="00E44B05" w:rsidP="00A24ACA">
      <w:pPr>
        <w:ind w:left="21" w:right="230" w:firstLine="0"/>
        <w:jc w:val="right"/>
      </w:pPr>
    </w:p>
    <w:p w14:paraId="2FACF0CB" w14:textId="77777777" w:rsidR="00E44B05" w:rsidRDefault="00E44B05" w:rsidP="00A24ACA">
      <w:pPr>
        <w:ind w:left="21" w:right="230" w:firstLine="0"/>
        <w:jc w:val="right"/>
      </w:pPr>
    </w:p>
    <w:p w14:paraId="0F124FB3" w14:textId="77777777" w:rsidR="00E44B05" w:rsidRDefault="00E44B05" w:rsidP="00A24ACA">
      <w:pPr>
        <w:ind w:left="21" w:right="230" w:firstLine="0"/>
        <w:jc w:val="right"/>
      </w:pPr>
    </w:p>
    <w:p w14:paraId="1F2D1165" w14:textId="77777777" w:rsidR="00E44B05" w:rsidRDefault="00E44B05" w:rsidP="00A24ACA">
      <w:pPr>
        <w:ind w:left="21" w:right="230" w:firstLine="0"/>
        <w:jc w:val="right"/>
      </w:pPr>
    </w:p>
    <w:p w14:paraId="05B530DB" w14:textId="77777777" w:rsidR="00E44B05" w:rsidRDefault="00E44B05" w:rsidP="00A24ACA">
      <w:pPr>
        <w:ind w:left="21" w:right="230" w:firstLine="0"/>
        <w:jc w:val="right"/>
      </w:pPr>
    </w:p>
    <w:p w14:paraId="4CDFC23E" w14:textId="77777777" w:rsidR="00E44B05" w:rsidRDefault="00E44B05" w:rsidP="00A24ACA">
      <w:pPr>
        <w:ind w:left="21" w:right="230" w:firstLine="0"/>
        <w:jc w:val="right"/>
      </w:pPr>
    </w:p>
    <w:p w14:paraId="07028BFD" w14:textId="77777777" w:rsidR="00E44B05" w:rsidRDefault="00E44B05" w:rsidP="00A24ACA">
      <w:pPr>
        <w:ind w:left="21" w:right="230" w:firstLine="0"/>
        <w:jc w:val="right"/>
      </w:pPr>
    </w:p>
    <w:p w14:paraId="14F80453" w14:textId="77777777" w:rsidR="00E44B05" w:rsidRDefault="00E44B05" w:rsidP="00A24ACA">
      <w:pPr>
        <w:ind w:left="21" w:right="230" w:firstLine="0"/>
        <w:jc w:val="right"/>
      </w:pPr>
    </w:p>
    <w:p w14:paraId="3B44B761" w14:textId="77777777" w:rsidR="00E44B05" w:rsidRDefault="00E44B05" w:rsidP="00A24ACA">
      <w:pPr>
        <w:ind w:left="21" w:right="230" w:firstLine="0"/>
        <w:jc w:val="right"/>
      </w:pPr>
    </w:p>
    <w:p w14:paraId="4EBE39BA" w14:textId="77777777" w:rsidR="00E44B05" w:rsidRDefault="00E44B05" w:rsidP="00A24ACA">
      <w:pPr>
        <w:ind w:left="21" w:right="230" w:firstLine="0"/>
        <w:jc w:val="right"/>
      </w:pPr>
    </w:p>
    <w:p w14:paraId="4E23EB72" w14:textId="77777777" w:rsidR="00E44B05" w:rsidRDefault="00E44B05" w:rsidP="00A24ACA">
      <w:pPr>
        <w:ind w:left="21" w:right="230" w:firstLine="0"/>
        <w:jc w:val="right"/>
      </w:pPr>
    </w:p>
    <w:p w14:paraId="1C05CF90" w14:textId="77777777" w:rsidR="00E44B05" w:rsidRDefault="00E44B05" w:rsidP="00A24ACA">
      <w:pPr>
        <w:ind w:left="21" w:right="230" w:firstLine="0"/>
        <w:jc w:val="right"/>
      </w:pPr>
    </w:p>
    <w:p w14:paraId="48352CEF" w14:textId="77777777" w:rsidR="00E44B05" w:rsidRDefault="00E44B05" w:rsidP="00A24ACA">
      <w:pPr>
        <w:ind w:left="21" w:right="230" w:firstLine="0"/>
        <w:jc w:val="right"/>
      </w:pPr>
    </w:p>
    <w:p w14:paraId="7D820B76" w14:textId="77777777" w:rsidR="00E44B05" w:rsidRDefault="00E44B05" w:rsidP="00A24ACA">
      <w:pPr>
        <w:ind w:left="21" w:right="230" w:firstLine="0"/>
        <w:jc w:val="right"/>
      </w:pPr>
    </w:p>
    <w:p w14:paraId="5AA9F305" w14:textId="4309296F" w:rsidR="00A24ACA" w:rsidRDefault="00D569B9" w:rsidP="00A24ACA">
      <w:pPr>
        <w:ind w:left="21" w:right="230" w:firstLine="0"/>
        <w:jc w:val="right"/>
      </w:pPr>
      <w:r>
        <w:lastRenderedPageBreak/>
        <w:t xml:space="preserve">Приложение </w:t>
      </w:r>
      <w:r w:rsidR="00A24ACA">
        <w:t>№</w:t>
      </w:r>
      <w:r>
        <w:t xml:space="preserve">1, утвержденное </w:t>
      </w:r>
    </w:p>
    <w:p w14:paraId="6D4C4908" w14:textId="77777777" w:rsidR="00A24ACA" w:rsidRDefault="00D569B9" w:rsidP="00A24ACA">
      <w:pPr>
        <w:ind w:left="21" w:right="230" w:firstLine="0"/>
        <w:jc w:val="right"/>
      </w:pPr>
      <w:r>
        <w:t xml:space="preserve">постановлением администрации </w:t>
      </w:r>
    </w:p>
    <w:p w14:paraId="212EE308" w14:textId="77777777" w:rsidR="00A24ACA" w:rsidRDefault="00D569B9" w:rsidP="00A24ACA">
      <w:pPr>
        <w:ind w:left="21" w:right="230" w:firstLine="0"/>
        <w:jc w:val="right"/>
      </w:pPr>
      <w:r>
        <w:t xml:space="preserve">Слюдянского городского поселения </w:t>
      </w:r>
    </w:p>
    <w:p w14:paraId="0AC9C6B6" w14:textId="641F0F83" w:rsidR="00A24ACA" w:rsidRDefault="002E3C28" w:rsidP="00A24ACA">
      <w:pPr>
        <w:ind w:left="21" w:right="230" w:firstLine="0"/>
        <w:jc w:val="right"/>
      </w:pPr>
      <w:r>
        <w:t>о</w:t>
      </w:r>
      <w:r w:rsidR="00A24ACA">
        <w:t xml:space="preserve">т </w:t>
      </w:r>
      <w:r w:rsidR="00C062BC">
        <w:t xml:space="preserve"> </w:t>
      </w:r>
      <w:r w:rsidR="00001E6D">
        <w:t>18.01.2023</w:t>
      </w:r>
      <w:r w:rsidR="00C062BC">
        <w:t xml:space="preserve"> </w:t>
      </w:r>
      <w:r w:rsidR="00A24ACA">
        <w:t xml:space="preserve"> № </w:t>
      </w:r>
      <w:r w:rsidR="00001E6D">
        <w:t>30</w:t>
      </w:r>
      <w:bookmarkStart w:id="1" w:name="_GoBack"/>
      <w:bookmarkEnd w:id="1"/>
    </w:p>
    <w:p w14:paraId="11DC4B92" w14:textId="77777777" w:rsidR="00A70C24" w:rsidRDefault="00A70C24">
      <w:pPr>
        <w:spacing w:after="9" w:line="251" w:lineRule="auto"/>
        <w:ind w:left="10" w:right="79" w:hanging="10"/>
        <w:jc w:val="center"/>
        <w:rPr>
          <w:sz w:val="26"/>
        </w:rPr>
      </w:pPr>
    </w:p>
    <w:p w14:paraId="4DF3817F" w14:textId="75281783" w:rsidR="007638D6" w:rsidRPr="00F84E17" w:rsidRDefault="000E1E17" w:rsidP="000E1E17">
      <w:pPr>
        <w:pStyle w:val="a4"/>
        <w:jc w:val="center"/>
      </w:pPr>
      <w:r w:rsidRPr="00F84E17">
        <w:t>ПОЛОЖЕНИЕ</w:t>
      </w:r>
    </w:p>
    <w:p w14:paraId="1E552DD5" w14:textId="654A9EF5" w:rsidR="000E1E17" w:rsidRDefault="000E1E17" w:rsidP="000E1E17">
      <w:pPr>
        <w:pStyle w:val="a4"/>
        <w:jc w:val="center"/>
      </w:pPr>
      <w:r w:rsidRPr="00F84E17">
        <w:t>ОБ ОБЩЕСТВЕННО</w:t>
      </w:r>
      <w:r w:rsidR="00BC1C70">
        <w:t>Й</w:t>
      </w:r>
      <w:r w:rsidRPr="00F84E17">
        <w:t xml:space="preserve"> ПАЛАТЕ</w:t>
      </w:r>
    </w:p>
    <w:p w14:paraId="1C1397A8" w14:textId="77777777" w:rsidR="002E3C28" w:rsidRDefault="000E1E17" w:rsidP="000E1E17">
      <w:pPr>
        <w:pStyle w:val="a4"/>
        <w:jc w:val="center"/>
      </w:pPr>
      <w:r w:rsidRPr="00F84E17">
        <w:t xml:space="preserve">СЛЮДЯНСКОГО </w:t>
      </w:r>
      <w:r>
        <w:t>МУНИЦИПАЛЬНОГО ОБРАЗОВАНИЯ</w:t>
      </w:r>
      <w:r w:rsidR="002E3C28" w:rsidRPr="002E3C28">
        <w:t xml:space="preserve"> </w:t>
      </w:r>
    </w:p>
    <w:p w14:paraId="6B084DB1" w14:textId="77777777" w:rsidR="000E1E17" w:rsidRPr="00F84E17" w:rsidRDefault="000E1E17" w:rsidP="000E1E17">
      <w:pPr>
        <w:pStyle w:val="a4"/>
        <w:jc w:val="center"/>
      </w:pPr>
    </w:p>
    <w:p w14:paraId="696F5BF1" w14:textId="77777777" w:rsidR="007638D6" w:rsidRDefault="00D569B9">
      <w:pPr>
        <w:spacing w:after="208" w:line="251" w:lineRule="auto"/>
        <w:ind w:left="10" w:right="72" w:hanging="10"/>
        <w:jc w:val="center"/>
      </w:pPr>
      <w:r>
        <w:rPr>
          <w:sz w:val="26"/>
        </w:rPr>
        <w:t>Глава 1. Общие положения</w:t>
      </w:r>
    </w:p>
    <w:p w14:paraId="70270C88" w14:textId="51933AD6" w:rsidR="007638D6" w:rsidRPr="00F84E17" w:rsidRDefault="00F84E17" w:rsidP="00F84E17">
      <w:pPr>
        <w:ind w:right="28" w:firstLine="0"/>
        <w:rPr>
          <w:szCs w:val="24"/>
        </w:rPr>
      </w:pPr>
      <w:r>
        <w:rPr>
          <w:szCs w:val="24"/>
        </w:rPr>
        <w:t xml:space="preserve">          1.</w:t>
      </w:r>
      <w:r w:rsidR="00D569B9" w:rsidRPr="00F84E17">
        <w:rPr>
          <w:szCs w:val="24"/>
        </w:rPr>
        <w:t>Настоящее Положение определяет задачи, функции, срок полномочий и порядок</w:t>
      </w:r>
      <w:r>
        <w:rPr>
          <w:szCs w:val="24"/>
        </w:rPr>
        <w:t xml:space="preserve"> </w:t>
      </w:r>
      <w:r w:rsidR="00D569B9" w:rsidRPr="00F84E17">
        <w:rPr>
          <w:szCs w:val="24"/>
        </w:rPr>
        <w:t xml:space="preserve">деятельности общественной палаты Слюдянского </w:t>
      </w:r>
      <w:r w:rsidR="000E1E17">
        <w:rPr>
          <w:szCs w:val="24"/>
        </w:rPr>
        <w:t xml:space="preserve">муниципального образования </w:t>
      </w:r>
      <w:r w:rsidR="00D569B9" w:rsidRPr="00F84E17">
        <w:rPr>
          <w:szCs w:val="24"/>
        </w:rPr>
        <w:t xml:space="preserve">(далее </w:t>
      </w:r>
      <w:r w:rsidR="002E3C28">
        <w:rPr>
          <w:szCs w:val="24"/>
        </w:rPr>
        <w:t>-</w:t>
      </w:r>
      <w:r w:rsidR="00D569B9" w:rsidRPr="00F84E17">
        <w:rPr>
          <w:szCs w:val="24"/>
        </w:rPr>
        <w:t xml:space="preserve"> </w:t>
      </w:r>
      <w:r w:rsidR="00C062BC">
        <w:rPr>
          <w:szCs w:val="24"/>
        </w:rPr>
        <w:t>О</w:t>
      </w:r>
      <w:r w:rsidR="00D569B9" w:rsidRPr="00F84E17">
        <w:rPr>
          <w:szCs w:val="24"/>
        </w:rPr>
        <w:t>бщественная палата).</w:t>
      </w:r>
    </w:p>
    <w:p w14:paraId="3F5A506D" w14:textId="7BB0F78C" w:rsidR="007638D6" w:rsidRPr="00C062BC" w:rsidRDefault="00F84E17" w:rsidP="003F745F">
      <w:pPr>
        <w:ind w:right="28" w:firstLine="709"/>
        <w:rPr>
          <w:color w:val="auto"/>
          <w:szCs w:val="24"/>
        </w:rPr>
      </w:pPr>
      <w:r w:rsidRPr="00C062BC">
        <w:rPr>
          <w:color w:val="auto"/>
          <w:szCs w:val="24"/>
        </w:rPr>
        <w:t xml:space="preserve">2. </w:t>
      </w:r>
      <w:r w:rsidR="00D569B9" w:rsidRPr="00C062BC">
        <w:rPr>
          <w:color w:val="auto"/>
          <w:szCs w:val="24"/>
        </w:rPr>
        <w:t xml:space="preserve">Общественная палата является постоянно действующим </w:t>
      </w:r>
      <w:r w:rsidR="003F745F" w:rsidRPr="00C062BC">
        <w:rPr>
          <w:color w:val="auto"/>
          <w:szCs w:val="24"/>
        </w:rPr>
        <w:t>совещательным, рекомендательно-консультативным органом</w:t>
      </w:r>
      <w:r w:rsidR="009725FA">
        <w:rPr>
          <w:color w:val="auto"/>
          <w:szCs w:val="24"/>
        </w:rPr>
        <w:t xml:space="preserve"> при органах местного самоуправления Слюдянского муниципального образования</w:t>
      </w:r>
      <w:r w:rsidR="003F745F" w:rsidRPr="00C062BC">
        <w:rPr>
          <w:color w:val="auto"/>
          <w:szCs w:val="24"/>
        </w:rPr>
        <w:t>, осуществляющим свою деятельность на общественных началах (на безвозмездной основе), и не является юридическим лицом.</w:t>
      </w:r>
    </w:p>
    <w:p w14:paraId="624AAD88" w14:textId="21724931" w:rsidR="003F745F" w:rsidRPr="00C062BC" w:rsidRDefault="003F745F" w:rsidP="003F745F">
      <w:pPr>
        <w:ind w:right="28" w:firstLine="709"/>
        <w:rPr>
          <w:color w:val="auto"/>
          <w:szCs w:val="24"/>
        </w:rPr>
      </w:pPr>
      <w:r w:rsidRPr="00C062BC">
        <w:rPr>
          <w:color w:val="auto"/>
          <w:szCs w:val="24"/>
        </w:rPr>
        <w:t>3.Общественная палата обеспечивает конструктивное взаимодействие органов местного самоуправления Слюдянского муниципального образования с населением города, общественными объединениями и иными некоммерческими организациями с целью учета потребностей и интересов населения, защиты прав и свобод граждан РФ, проживающих на территории Слюдянского городского поселения, прав общественных объединений, иных некоммерческих организаций в целях осуществления общественного контроля за деятельностью органов местного самоуправления</w:t>
      </w:r>
      <w:r w:rsidRPr="00C062BC">
        <w:rPr>
          <w:color w:val="auto"/>
        </w:rPr>
        <w:t xml:space="preserve"> </w:t>
      </w:r>
      <w:r w:rsidRPr="00C062BC">
        <w:rPr>
          <w:color w:val="auto"/>
          <w:szCs w:val="24"/>
        </w:rPr>
        <w:t xml:space="preserve">Слюдянского муниципального образования, муниципальных </w:t>
      </w:r>
      <w:r w:rsidR="009725FA">
        <w:rPr>
          <w:color w:val="auto"/>
          <w:szCs w:val="24"/>
        </w:rPr>
        <w:t>учреждений</w:t>
      </w:r>
      <w:r w:rsidR="00793B52" w:rsidRPr="00C062BC">
        <w:rPr>
          <w:color w:val="auto"/>
          <w:szCs w:val="24"/>
        </w:rPr>
        <w:t xml:space="preserve"> города Слюдянка</w:t>
      </w:r>
      <w:r w:rsidRPr="00C062BC">
        <w:rPr>
          <w:color w:val="auto"/>
          <w:szCs w:val="24"/>
        </w:rPr>
        <w:t>, согласовани</w:t>
      </w:r>
      <w:r w:rsidR="00923419">
        <w:rPr>
          <w:color w:val="auto"/>
          <w:szCs w:val="24"/>
        </w:rPr>
        <w:t>я</w:t>
      </w:r>
      <w:r w:rsidRPr="00C062BC">
        <w:rPr>
          <w:color w:val="auto"/>
          <w:szCs w:val="24"/>
        </w:rPr>
        <w:t xml:space="preserve"> позиций и совершенствовани</w:t>
      </w:r>
      <w:r w:rsidR="00923419">
        <w:rPr>
          <w:color w:val="auto"/>
          <w:szCs w:val="24"/>
        </w:rPr>
        <w:t>я</w:t>
      </w:r>
      <w:r w:rsidRPr="00C062BC">
        <w:rPr>
          <w:color w:val="auto"/>
          <w:szCs w:val="24"/>
        </w:rPr>
        <w:t xml:space="preserve"> механизма обратной связи между ними, а также учет</w:t>
      </w:r>
      <w:r w:rsidR="00923419">
        <w:rPr>
          <w:color w:val="auto"/>
          <w:szCs w:val="24"/>
        </w:rPr>
        <w:t>а</w:t>
      </w:r>
      <w:r w:rsidRPr="00C062BC">
        <w:rPr>
          <w:color w:val="auto"/>
          <w:szCs w:val="24"/>
        </w:rPr>
        <w:t xml:space="preserve"> общественного мнения по важнейшим вопросам социального и экономического развития города.</w:t>
      </w:r>
    </w:p>
    <w:p w14:paraId="799A843C" w14:textId="2FC0CB5B" w:rsidR="00793B52" w:rsidRPr="00C062BC" w:rsidRDefault="00C14173" w:rsidP="003F745F">
      <w:pPr>
        <w:ind w:right="28" w:firstLine="709"/>
        <w:rPr>
          <w:color w:val="auto"/>
          <w:szCs w:val="24"/>
        </w:rPr>
      </w:pPr>
      <w:r w:rsidRPr="00C062BC">
        <w:rPr>
          <w:color w:val="auto"/>
          <w:szCs w:val="24"/>
        </w:rPr>
        <w:t>4.</w:t>
      </w:r>
      <w:r w:rsidR="00793B52" w:rsidRPr="00C062BC">
        <w:rPr>
          <w:color w:val="auto"/>
          <w:szCs w:val="24"/>
        </w:rPr>
        <w:t>Общественная палата формируется на основе добровольного участия в ее деятельности граждан Российской Федерации, проживающих на территории</w:t>
      </w:r>
      <w:r w:rsidRPr="00C062BC">
        <w:rPr>
          <w:color w:val="auto"/>
          <w:szCs w:val="24"/>
        </w:rPr>
        <w:t xml:space="preserve">  Слюдянского городского поселения</w:t>
      </w:r>
      <w:r w:rsidR="00793B52" w:rsidRPr="00C062BC">
        <w:rPr>
          <w:color w:val="auto"/>
          <w:szCs w:val="24"/>
        </w:rPr>
        <w:t>, представителей общественных объединений и иных некоммерческих организаций, осуществляющих деятельность на территории</w:t>
      </w:r>
      <w:r w:rsidRPr="00C062BC">
        <w:rPr>
          <w:color w:val="auto"/>
        </w:rPr>
        <w:t xml:space="preserve"> </w:t>
      </w:r>
      <w:r w:rsidRPr="00C062BC">
        <w:rPr>
          <w:color w:val="auto"/>
          <w:szCs w:val="24"/>
        </w:rPr>
        <w:t>Слюдянского городского поселения</w:t>
      </w:r>
      <w:r w:rsidR="00793B52" w:rsidRPr="00C062BC">
        <w:rPr>
          <w:color w:val="auto"/>
          <w:szCs w:val="24"/>
        </w:rPr>
        <w:t>.</w:t>
      </w:r>
    </w:p>
    <w:p w14:paraId="0502F8A1" w14:textId="7333D9B8" w:rsidR="00C14173" w:rsidRDefault="00C14173" w:rsidP="00F84E17">
      <w:pPr>
        <w:ind w:right="28" w:firstLine="709"/>
        <w:rPr>
          <w:szCs w:val="24"/>
        </w:rPr>
      </w:pPr>
      <w:r>
        <w:rPr>
          <w:szCs w:val="24"/>
        </w:rPr>
        <w:t>5</w:t>
      </w:r>
      <w:r w:rsidR="00D569B9" w:rsidRPr="00F84E17">
        <w:rPr>
          <w:szCs w:val="24"/>
        </w:rPr>
        <w:t>.</w:t>
      </w:r>
      <w:r w:rsidRPr="00C14173">
        <w:rPr>
          <w:szCs w:val="24"/>
        </w:rPr>
        <w:t xml:space="preserve">Общественная палата является субъектом общественного контроля. При осуществлении общественного контроля Общественная палата пользуется правами и несет обязанности субъекта общественного контроля в соответствии с Федеральным законом от 21 июля 2014 года </w:t>
      </w:r>
      <w:r>
        <w:rPr>
          <w:szCs w:val="24"/>
        </w:rPr>
        <w:t>№</w:t>
      </w:r>
      <w:r w:rsidRPr="00C14173">
        <w:rPr>
          <w:szCs w:val="24"/>
        </w:rPr>
        <w:t xml:space="preserve"> 212-ФЗ </w:t>
      </w:r>
      <w:r>
        <w:rPr>
          <w:szCs w:val="24"/>
        </w:rPr>
        <w:t>«</w:t>
      </w:r>
      <w:r w:rsidRPr="00C14173">
        <w:rPr>
          <w:szCs w:val="24"/>
        </w:rPr>
        <w:t>Об основах общественного контроля в Российской Федерации</w:t>
      </w:r>
      <w:r>
        <w:rPr>
          <w:szCs w:val="24"/>
        </w:rPr>
        <w:t>».</w:t>
      </w:r>
      <w:r w:rsidRPr="00C14173">
        <w:rPr>
          <w:szCs w:val="24"/>
        </w:rPr>
        <w:t xml:space="preserve"> </w:t>
      </w:r>
    </w:p>
    <w:p w14:paraId="70EB6DBD" w14:textId="06B26388" w:rsidR="008B2287" w:rsidRPr="00F84E17" w:rsidRDefault="008B2287" w:rsidP="00F84E17">
      <w:pPr>
        <w:ind w:right="28" w:firstLine="709"/>
        <w:rPr>
          <w:szCs w:val="24"/>
        </w:rPr>
      </w:pPr>
      <w:r>
        <w:rPr>
          <w:szCs w:val="24"/>
        </w:rPr>
        <w:t>6.</w:t>
      </w:r>
      <w:r w:rsidRPr="008B2287">
        <w:t xml:space="preserve"> </w:t>
      </w:r>
      <w:r w:rsidRPr="008B2287">
        <w:rPr>
          <w:szCs w:val="24"/>
        </w:rPr>
        <w:t>Общественная палата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Иркутской области, иными нормативными правовыми актами Иркутской области, Уставом Слюдянского муниципального образования и иными нормативными правовыми актами Слюдянского муниципального образования</w:t>
      </w:r>
      <w:r w:rsidR="00923419">
        <w:rPr>
          <w:szCs w:val="24"/>
        </w:rPr>
        <w:t>,</w:t>
      </w:r>
      <w:r w:rsidRPr="008B2287">
        <w:rPr>
          <w:szCs w:val="24"/>
        </w:rPr>
        <w:t xml:space="preserve"> настоящим Положением</w:t>
      </w:r>
      <w:r w:rsidR="00FA61B8">
        <w:rPr>
          <w:szCs w:val="24"/>
        </w:rPr>
        <w:t xml:space="preserve"> и Регламентом </w:t>
      </w:r>
      <w:r w:rsidR="00FA61B8" w:rsidRPr="00FA61B8">
        <w:rPr>
          <w:szCs w:val="24"/>
        </w:rPr>
        <w:t>Общественн</w:t>
      </w:r>
      <w:r w:rsidR="00FA61B8">
        <w:rPr>
          <w:szCs w:val="24"/>
        </w:rPr>
        <w:t>ой</w:t>
      </w:r>
      <w:r w:rsidR="00FA61B8" w:rsidRPr="00FA61B8">
        <w:rPr>
          <w:szCs w:val="24"/>
        </w:rPr>
        <w:t xml:space="preserve"> палат</w:t>
      </w:r>
      <w:r w:rsidR="00FA61B8">
        <w:rPr>
          <w:szCs w:val="24"/>
        </w:rPr>
        <w:t>ы</w:t>
      </w:r>
      <w:r w:rsidR="00923419">
        <w:rPr>
          <w:szCs w:val="24"/>
        </w:rPr>
        <w:t>.</w:t>
      </w:r>
    </w:p>
    <w:p w14:paraId="61C7BE98" w14:textId="04E98CE1" w:rsidR="007638D6" w:rsidRDefault="00C14173" w:rsidP="00C062BC">
      <w:pPr>
        <w:ind w:right="28" w:firstLine="709"/>
        <w:rPr>
          <w:szCs w:val="24"/>
        </w:rPr>
      </w:pPr>
      <w:r>
        <w:rPr>
          <w:szCs w:val="24"/>
        </w:rPr>
        <w:t>7</w:t>
      </w:r>
      <w:r w:rsidR="00F84E17">
        <w:rPr>
          <w:szCs w:val="24"/>
        </w:rPr>
        <w:t>.</w:t>
      </w:r>
      <w:r w:rsidR="00D569B9" w:rsidRPr="00F84E17">
        <w:rPr>
          <w:szCs w:val="24"/>
        </w:rPr>
        <w:t>Решения общественной палаты носят рекомендательный характер.</w:t>
      </w:r>
    </w:p>
    <w:p w14:paraId="57D14865" w14:textId="134DD8D5" w:rsidR="00C062BC" w:rsidRDefault="00C062BC" w:rsidP="00C062BC">
      <w:pPr>
        <w:ind w:right="28" w:firstLine="709"/>
        <w:rPr>
          <w:szCs w:val="24"/>
        </w:rPr>
      </w:pPr>
      <w:r>
        <w:rPr>
          <w:szCs w:val="24"/>
        </w:rPr>
        <w:t>8.</w:t>
      </w:r>
      <w:r w:rsidRPr="00C062BC">
        <w:rPr>
          <w:szCs w:val="24"/>
        </w:rPr>
        <w:t>Организационное, правовое, материально-техническое</w:t>
      </w:r>
      <w:r>
        <w:rPr>
          <w:szCs w:val="24"/>
        </w:rPr>
        <w:t xml:space="preserve">, </w:t>
      </w:r>
      <w:r>
        <w:t>и</w:t>
      </w:r>
      <w:r w:rsidRPr="00C062BC">
        <w:rPr>
          <w:szCs w:val="24"/>
        </w:rPr>
        <w:t>нформационное обеспечение деятельности</w:t>
      </w:r>
      <w:r>
        <w:rPr>
          <w:szCs w:val="24"/>
        </w:rPr>
        <w:t xml:space="preserve"> </w:t>
      </w:r>
      <w:r w:rsidRPr="00C062BC">
        <w:rPr>
          <w:szCs w:val="24"/>
        </w:rPr>
        <w:t>Общественной палаты осуществляет</w:t>
      </w:r>
      <w:r>
        <w:rPr>
          <w:szCs w:val="24"/>
        </w:rPr>
        <w:t xml:space="preserve"> администрация Слюдянского городского поселения</w:t>
      </w:r>
      <w:r w:rsidRPr="00C062BC">
        <w:rPr>
          <w:szCs w:val="24"/>
        </w:rPr>
        <w:t xml:space="preserve">. </w:t>
      </w:r>
    </w:p>
    <w:p w14:paraId="2C8425EB" w14:textId="473A0066" w:rsidR="00923419" w:rsidRPr="00C062BC" w:rsidRDefault="00923419" w:rsidP="00C062BC">
      <w:pPr>
        <w:ind w:right="28" w:firstLine="709"/>
        <w:rPr>
          <w:szCs w:val="24"/>
        </w:rPr>
      </w:pPr>
      <w:r>
        <w:rPr>
          <w:szCs w:val="24"/>
        </w:rPr>
        <w:lastRenderedPageBreak/>
        <w:t>9.</w:t>
      </w:r>
      <w:r w:rsidR="00C30148" w:rsidRPr="00C30148">
        <w:t xml:space="preserve"> </w:t>
      </w:r>
      <w:r w:rsidR="00C30148" w:rsidRPr="00C30148">
        <w:rPr>
          <w:szCs w:val="24"/>
        </w:rPr>
        <w:t xml:space="preserve">Деятельность Общественной палаты освещается на официальном сайте </w:t>
      </w:r>
      <w:r w:rsidR="0054224A">
        <w:rPr>
          <w:szCs w:val="24"/>
        </w:rPr>
        <w:t xml:space="preserve">администрации Слюдянского городского поселения </w:t>
      </w:r>
      <w:r w:rsidR="00C30148" w:rsidRPr="00C30148">
        <w:rPr>
          <w:szCs w:val="24"/>
        </w:rPr>
        <w:t>в информационно-телекоммуникационной сети «Интернет», в местных средствах массовой информации.</w:t>
      </w:r>
    </w:p>
    <w:p w14:paraId="0ECE53A8" w14:textId="109279F3" w:rsidR="00C062BC" w:rsidRDefault="00923419" w:rsidP="00C062BC">
      <w:pPr>
        <w:ind w:right="28" w:firstLine="709"/>
        <w:rPr>
          <w:szCs w:val="24"/>
        </w:rPr>
      </w:pPr>
      <w:r>
        <w:rPr>
          <w:szCs w:val="24"/>
        </w:rPr>
        <w:t>10</w:t>
      </w:r>
      <w:r w:rsidR="00C062BC">
        <w:rPr>
          <w:szCs w:val="24"/>
        </w:rPr>
        <w:t>.</w:t>
      </w:r>
      <w:r w:rsidR="00C062BC" w:rsidRPr="00C062BC">
        <w:rPr>
          <w:szCs w:val="24"/>
        </w:rPr>
        <w:t xml:space="preserve"> Местонахождение Общественной палаты: </w:t>
      </w:r>
      <w:r w:rsidR="00C062BC">
        <w:rPr>
          <w:szCs w:val="24"/>
        </w:rPr>
        <w:t>665904, Иркутская область, Слюдянский район, город Слюдянка, улица Советская, 34</w:t>
      </w:r>
    </w:p>
    <w:p w14:paraId="273D5432" w14:textId="77777777" w:rsidR="00C062BC" w:rsidRPr="00F84E17" w:rsidRDefault="00C062BC" w:rsidP="00C062BC">
      <w:pPr>
        <w:ind w:right="28" w:firstLine="709"/>
        <w:rPr>
          <w:szCs w:val="24"/>
        </w:rPr>
      </w:pPr>
    </w:p>
    <w:p w14:paraId="436D74AD" w14:textId="341E4DD1" w:rsidR="007638D6" w:rsidRPr="00F84E17" w:rsidRDefault="00D569B9">
      <w:pPr>
        <w:spacing w:after="230" w:line="251" w:lineRule="auto"/>
        <w:ind w:left="10" w:right="36" w:hanging="10"/>
        <w:jc w:val="center"/>
        <w:rPr>
          <w:szCs w:val="24"/>
        </w:rPr>
      </w:pPr>
      <w:r w:rsidRPr="00F84E17">
        <w:rPr>
          <w:szCs w:val="24"/>
        </w:rPr>
        <w:t xml:space="preserve">Глава 2. Задачи и функции </w:t>
      </w:r>
      <w:r w:rsidR="006029AD">
        <w:rPr>
          <w:szCs w:val="24"/>
        </w:rPr>
        <w:t>О</w:t>
      </w:r>
      <w:r w:rsidRPr="00F84E17">
        <w:rPr>
          <w:szCs w:val="24"/>
        </w:rPr>
        <w:t>бщественной палаты</w:t>
      </w:r>
    </w:p>
    <w:p w14:paraId="5921F34D" w14:textId="3404A436" w:rsidR="007638D6" w:rsidRPr="00F84E17" w:rsidRDefault="00F211BB" w:rsidP="009E30A8">
      <w:pPr>
        <w:ind w:right="28" w:firstLine="709"/>
        <w:rPr>
          <w:szCs w:val="24"/>
        </w:rPr>
      </w:pPr>
      <w:r>
        <w:rPr>
          <w:szCs w:val="24"/>
        </w:rPr>
        <w:t>11</w:t>
      </w:r>
      <w:r w:rsidR="00F84E17" w:rsidRPr="00F84E17">
        <w:rPr>
          <w:szCs w:val="24"/>
        </w:rPr>
        <w:t>.</w:t>
      </w:r>
      <w:r w:rsidR="00D569B9" w:rsidRPr="00F84E17">
        <w:rPr>
          <w:szCs w:val="24"/>
        </w:rPr>
        <w:t xml:space="preserve">Основными задачами </w:t>
      </w:r>
      <w:r w:rsidR="006029AD">
        <w:rPr>
          <w:szCs w:val="24"/>
        </w:rPr>
        <w:t>О</w:t>
      </w:r>
      <w:r w:rsidR="00D569B9" w:rsidRPr="00F84E17">
        <w:rPr>
          <w:szCs w:val="24"/>
        </w:rPr>
        <w:t>бщественной палаты являются:</w:t>
      </w:r>
      <w:r w:rsidR="00D569B9" w:rsidRPr="00F84E17">
        <w:rPr>
          <w:noProof/>
          <w:szCs w:val="24"/>
        </w:rPr>
        <w:drawing>
          <wp:inline distT="0" distB="0" distL="0" distR="0" wp14:anchorId="29C82F4D" wp14:editId="7FCB63A0">
            <wp:extent cx="4572" cy="4573"/>
            <wp:effectExtent l="0" t="0" r="0" b="0"/>
            <wp:docPr id="3503" name="Picture 3503"/>
            <wp:cNvGraphicFramePr/>
            <a:graphic xmlns:a="http://schemas.openxmlformats.org/drawingml/2006/main">
              <a:graphicData uri="http://schemas.openxmlformats.org/drawingml/2006/picture">
                <pic:pic xmlns:pic="http://schemas.openxmlformats.org/drawingml/2006/picture">
                  <pic:nvPicPr>
                    <pic:cNvPr id="3503" name="Picture 3503"/>
                    <pic:cNvPicPr/>
                  </pic:nvPicPr>
                  <pic:blipFill>
                    <a:blip r:embed="rId7"/>
                    <a:stretch>
                      <a:fillRect/>
                    </a:stretch>
                  </pic:blipFill>
                  <pic:spPr>
                    <a:xfrm>
                      <a:off x="0" y="0"/>
                      <a:ext cx="4572" cy="4573"/>
                    </a:xfrm>
                    <a:prstGeom prst="rect">
                      <a:avLst/>
                    </a:prstGeom>
                  </pic:spPr>
                </pic:pic>
              </a:graphicData>
            </a:graphic>
          </wp:inline>
        </w:drawing>
      </w:r>
    </w:p>
    <w:p w14:paraId="067FC4BE" w14:textId="441C3330" w:rsidR="007638D6" w:rsidRDefault="00F84E17" w:rsidP="006029AD">
      <w:pPr>
        <w:ind w:right="28" w:firstLine="709"/>
        <w:rPr>
          <w:szCs w:val="24"/>
        </w:rPr>
      </w:pPr>
      <w:r>
        <w:rPr>
          <w:szCs w:val="24"/>
        </w:rPr>
        <w:t>1)</w:t>
      </w:r>
      <w:r w:rsidR="00D569B9" w:rsidRPr="00F84E17">
        <w:rPr>
          <w:szCs w:val="24"/>
        </w:rPr>
        <w:t>обеспечение взаимодействия администрации Слюдянского городского поселения Слюдянского района (далее — местная администрация, администрация) с общественными объединениями (за исключением политических партий) и ин</w:t>
      </w:r>
      <w:r w:rsidR="009E30A8">
        <w:rPr>
          <w:szCs w:val="24"/>
        </w:rPr>
        <w:t>ы</w:t>
      </w:r>
      <w:r w:rsidR="00D569B9" w:rsidRPr="00F84E17">
        <w:rPr>
          <w:szCs w:val="24"/>
        </w:rPr>
        <w:t xml:space="preserve">ми некоммерческими организациями, осуществляющими деятельность на территории Слюдянского </w:t>
      </w:r>
      <w:r w:rsidR="002E3C28">
        <w:rPr>
          <w:szCs w:val="24"/>
        </w:rPr>
        <w:t xml:space="preserve">городского поселения </w:t>
      </w:r>
      <w:r w:rsidR="00D569B9" w:rsidRPr="00F84E17">
        <w:rPr>
          <w:szCs w:val="24"/>
        </w:rPr>
        <w:t>(далее общественные объединения), жителями Слюдянского муниципального образования (далее — жители);</w:t>
      </w:r>
    </w:p>
    <w:p w14:paraId="45668E72" w14:textId="30DABA9E" w:rsidR="006029AD" w:rsidRDefault="00AB7966" w:rsidP="006029AD">
      <w:pPr>
        <w:ind w:right="28" w:firstLine="709"/>
        <w:rPr>
          <w:szCs w:val="24"/>
        </w:rPr>
      </w:pPr>
      <w:r>
        <w:rPr>
          <w:szCs w:val="24"/>
        </w:rPr>
        <w:t>2</w:t>
      </w:r>
      <w:r w:rsidR="006029AD">
        <w:rPr>
          <w:szCs w:val="24"/>
        </w:rPr>
        <w:t xml:space="preserve">) обеспечение взаимодействия с Общественной палатой Иркутской области, общественными советами при органах местного самоуправления;   </w:t>
      </w:r>
    </w:p>
    <w:p w14:paraId="6EAB527C" w14:textId="0E4FF7A1" w:rsidR="007638D6" w:rsidRPr="00F84E17" w:rsidRDefault="000850E6" w:rsidP="006029AD">
      <w:pPr>
        <w:ind w:left="21" w:right="28" w:firstLine="709"/>
        <w:rPr>
          <w:szCs w:val="24"/>
        </w:rPr>
      </w:pPr>
      <w:r>
        <w:rPr>
          <w:szCs w:val="24"/>
        </w:rPr>
        <w:t>3</w:t>
      </w:r>
      <w:r w:rsidR="00F84E17">
        <w:rPr>
          <w:szCs w:val="24"/>
        </w:rPr>
        <w:t>)</w:t>
      </w:r>
      <w:r w:rsidR="002E3C28" w:rsidRPr="002E3C28">
        <w:t xml:space="preserve"> </w:t>
      </w:r>
      <w:r w:rsidR="002E3C28" w:rsidRPr="002E3C28">
        <w:rPr>
          <w:szCs w:val="24"/>
        </w:rPr>
        <w:t xml:space="preserve">обеспечение учета общественного мнения, предложений и рекомендаций жителей, общественных объединений </w:t>
      </w:r>
      <w:r w:rsidR="00D569B9" w:rsidRPr="00F84E17">
        <w:rPr>
          <w:szCs w:val="24"/>
        </w:rPr>
        <w:t>при реализации полномочий местной администрации по решению вопросов местного значения, а также осуществлению отдельных государственных полномочий, переданных органам местного самоуправления федеральными законами и законами Иркутской области;</w:t>
      </w:r>
    </w:p>
    <w:p w14:paraId="703E421E" w14:textId="2ECE2474" w:rsidR="000E1E17" w:rsidRPr="00F84E17" w:rsidRDefault="00F211BB" w:rsidP="006029AD">
      <w:pPr>
        <w:ind w:left="21" w:right="28" w:firstLine="709"/>
        <w:rPr>
          <w:szCs w:val="24"/>
        </w:rPr>
      </w:pPr>
      <w:r>
        <w:rPr>
          <w:szCs w:val="24"/>
        </w:rPr>
        <w:t>4</w:t>
      </w:r>
      <w:r w:rsidR="000E1E17" w:rsidRPr="000E1E17">
        <w:rPr>
          <w:szCs w:val="24"/>
        </w:rPr>
        <w:t>) проведени</w:t>
      </w:r>
      <w:r w:rsidR="00AB7966">
        <w:rPr>
          <w:szCs w:val="24"/>
        </w:rPr>
        <w:t>е</w:t>
      </w:r>
      <w:r w:rsidR="000E1E17" w:rsidRPr="000E1E17">
        <w:rPr>
          <w:szCs w:val="24"/>
        </w:rPr>
        <w:t xml:space="preserve"> общественной экспертизы (экспертизы) проектов правовых актов органов местного самоуправления;</w:t>
      </w:r>
    </w:p>
    <w:p w14:paraId="32B277E5" w14:textId="79E2FE88" w:rsidR="007638D6" w:rsidRPr="00F84E17" w:rsidRDefault="00F211BB" w:rsidP="006029AD">
      <w:pPr>
        <w:ind w:right="28" w:firstLine="709"/>
        <w:rPr>
          <w:szCs w:val="24"/>
        </w:rPr>
      </w:pPr>
      <w:r>
        <w:rPr>
          <w:szCs w:val="24"/>
        </w:rPr>
        <w:t>5</w:t>
      </w:r>
      <w:r w:rsidR="00F84E17">
        <w:rPr>
          <w:szCs w:val="24"/>
        </w:rPr>
        <w:t>)</w:t>
      </w:r>
      <w:r w:rsidR="00AB7966">
        <w:rPr>
          <w:szCs w:val="24"/>
        </w:rPr>
        <w:t xml:space="preserve"> </w:t>
      </w:r>
      <w:bookmarkStart w:id="2" w:name="_Hlk124269471"/>
      <w:r w:rsidR="00D569B9" w:rsidRPr="00F84E17">
        <w:rPr>
          <w:szCs w:val="24"/>
        </w:rPr>
        <w:t>привлечение жителей и представителей общественных объединений к решению</w:t>
      </w:r>
    </w:p>
    <w:p w14:paraId="03AE680F" w14:textId="7E6558CD" w:rsidR="007638D6" w:rsidRDefault="00D569B9" w:rsidP="006029AD">
      <w:pPr>
        <w:ind w:right="28" w:firstLine="0"/>
        <w:rPr>
          <w:szCs w:val="24"/>
        </w:rPr>
      </w:pPr>
      <w:r w:rsidRPr="00F84E17">
        <w:rPr>
          <w:szCs w:val="24"/>
        </w:rPr>
        <w:t>вопросов местного значения</w:t>
      </w:r>
      <w:bookmarkEnd w:id="2"/>
      <w:r w:rsidR="002F53A0">
        <w:rPr>
          <w:szCs w:val="24"/>
        </w:rPr>
        <w:t>;</w:t>
      </w:r>
    </w:p>
    <w:p w14:paraId="110CA7D6" w14:textId="32A6BD3C" w:rsidR="002F53A0" w:rsidRPr="00F84E17" w:rsidRDefault="000850E6" w:rsidP="006029AD">
      <w:pPr>
        <w:ind w:right="28" w:firstLine="0"/>
        <w:rPr>
          <w:szCs w:val="24"/>
        </w:rPr>
      </w:pPr>
      <w:r>
        <w:rPr>
          <w:szCs w:val="24"/>
        </w:rPr>
        <w:t xml:space="preserve">            </w:t>
      </w:r>
      <w:r w:rsidR="00F211BB">
        <w:rPr>
          <w:szCs w:val="24"/>
        </w:rPr>
        <w:t>6</w:t>
      </w:r>
      <w:r w:rsidR="002F53A0" w:rsidRPr="002F53A0">
        <w:rPr>
          <w:szCs w:val="24"/>
        </w:rPr>
        <w:t>) осуществление общественного контроля за деятельностью местной администрации, а также за соблюдением свободы слова в средствах массовой информации</w:t>
      </w:r>
      <w:r w:rsidR="0062459E">
        <w:rPr>
          <w:szCs w:val="24"/>
        </w:rPr>
        <w:t>.</w:t>
      </w:r>
    </w:p>
    <w:p w14:paraId="79EFEF3A" w14:textId="484E1FEE" w:rsidR="007638D6" w:rsidRPr="00F84E17" w:rsidRDefault="00F211BB" w:rsidP="009E30A8">
      <w:pPr>
        <w:ind w:left="21" w:right="28" w:firstLine="709"/>
        <w:rPr>
          <w:szCs w:val="24"/>
        </w:rPr>
      </w:pPr>
      <w:r>
        <w:rPr>
          <w:szCs w:val="24"/>
        </w:rPr>
        <w:t>12</w:t>
      </w:r>
      <w:r w:rsidR="00D569B9" w:rsidRPr="00F84E17">
        <w:rPr>
          <w:szCs w:val="24"/>
        </w:rPr>
        <w:t xml:space="preserve">. Общественная палата в соответствии с возложенными на </w:t>
      </w:r>
      <w:r w:rsidR="00604D48">
        <w:rPr>
          <w:szCs w:val="24"/>
        </w:rPr>
        <w:t>нее</w:t>
      </w:r>
      <w:r w:rsidR="00D569B9" w:rsidRPr="00F84E17">
        <w:rPr>
          <w:szCs w:val="24"/>
        </w:rPr>
        <w:t xml:space="preserve"> задачами осуществляет следующие функции:</w:t>
      </w:r>
    </w:p>
    <w:p w14:paraId="04B98A32" w14:textId="48405497" w:rsidR="007638D6" w:rsidRDefault="00AB7966" w:rsidP="00AB7966">
      <w:pPr>
        <w:ind w:right="28"/>
      </w:pPr>
      <w:r>
        <w:t>1)</w:t>
      </w:r>
      <w:r w:rsidR="00D569B9">
        <w:t>выдвижение и под</w:t>
      </w:r>
      <w:r w:rsidR="00EB7D31">
        <w:t>де</w:t>
      </w:r>
      <w:r w:rsidR="00D569B9">
        <w:t>ржка гражданских инициатив, направленных на реализацию полномочий местной администрации по решению вопросов местного значения, а также осуществлению отдельных государственных полномочий, переданных органам местного самоуправления федеральными законами и законами Иркутской области;</w:t>
      </w:r>
    </w:p>
    <w:p w14:paraId="5CF75908" w14:textId="1F174B10" w:rsidR="007638D6" w:rsidRDefault="00AB7966" w:rsidP="00AB7966">
      <w:pPr>
        <w:ind w:right="28"/>
      </w:pPr>
      <w:r>
        <w:t>2)</w:t>
      </w:r>
      <w:r w:rsidR="00D569B9">
        <w:t>подготовка предложений по совершенствованию деятельности местной администрации по решению вопросов местного самоуправления и реализации отдельных государственных полномочий, переданных органам местного самоуправления федеральными законами и законами Иркутской области;</w:t>
      </w:r>
    </w:p>
    <w:p w14:paraId="181F82F1" w14:textId="37CB670F" w:rsidR="007638D6" w:rsidRDefault="00B70990" w:rsidP="00AB7966">
      <w:pPr>
        <w:ind w:left="720" w:right="28" w:firstLine="0"/>
      </w:pPr>
      <w:r>
        <w:t>3</w:t>
      </w:r>
      <w:r w:rsidR="00D569B9">
        <w:t>) обсуждение проектов общественно значимых нормативных правовых актов</w:t>
      </w:r>
    </w:p>
    <w:p w14:paraId="0BEF14C5" w14:textId="77777777" w:rsidR="007638D6" w:rsidRDefault="00D569B9" w:rsidP="00AB7966">
      <w:pPr>
        <w:ind w:left="21" w:right="28" w:firstLine="0"/>
      </w:pPr>
      <w:r>
        <w:t>местной администрации;</w:t>
      </w:r>
    </w:p>
    <w:p w14:paraId="6DFC8C66" w14:textId="582F2F01" w:rsidR="007638D6" w:rsidRDefault="00AB7966" w:rsidP="00AB7966">
      <w:pPr>
        <w:pStyle w:val="a3"/>
        <w:ind w:left="0" w:right="28" w:firstLine="709"/>
      </w:pPr>
      <w:r>
        <w:t xml:space="preserve">4) </w:t>
      </w:r>
      <w:r w:rsidR="00D569B9">
        <w:t>организация и проведение общественного мониторинга, общественной экспертизы, общественной проверки, общественного обсуждения, а также иных форм общественного контроля;</w:t>
      </w:r>
    </w:p>
    <w:p w14:paraId="01D22439" w14:textId="3CD66E84" w:rsidR="00604D48" w:rsidRDefault="003923D3" w:rsidP="00AB7966">
      <w:pPr>
        <w:pStyle w:val="a4"/>
      </w:pPr>
      <w:r>
        <w:t>5</w:t>
      </w:r>
      <w:r w:rsidR="00604D48" w:rsidRPr="00604D48">
        <w:t>) привлечения граждан, общественных объединений, иных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выработки</w:t>
      </w:r>
      <w:r w:rsidR="00AB7966">
        <w:t xml:space="preserve"> </w:t>
      </w:r>
      <w:r w:rsidR="00AB7966" w:rsidRPr="00AB7966">
        <w:t>рекомендаций</w:t>
      </w:r>
      <w:r w:rsidR="00604D48" w:rsidRPr="00604D48">
        <w:t xml:space="preserve"> по данным вопросам.</w:t>
      </w:r>
    </w:p>
    <w:p w14:paraId="2842C001" w14:textId="77777777" w:rsidR="00E44B05" w:rsidRDefault="00E44B05">
      <w:pPr>
        <w:spacing w:after="230" w:line="251" w:lineRule="auto"/>
        <w:ind w:left="10" w:right="50" w:hanging="10"/>
        <w:jc w:val="center"/>
        <w:rPr>
          <w:szCs w:val="24"/>
        </w:rPr>
      </w:pPr>
    </w:p>
    <w:p w14:paraId="69FBA52B" w14:textId="1844F39E" w:rsidR="007638D6" w:rsidRPr="00EB7D31" w:rsidRDefault="00D569B9">
      <w:pPr>
        <w:spacing w:after="230" w:line="251" w:lineRule="auto"/>
        <w:ind w:left="10" w:right="50" w:hanging="10"/>
        <w:jc w:val="center"/>
        <w:rPr>
          <w:szCs w:val="24"/>
        </w:rPr>
      </w:pPr>
      <w:r w:rsidRPr="00EB7D31">
        <w:rPr>
          <w:szCs w:val="24"/>
        </w:rPr>
        <w:lastRenderedPageBreak/>
        <w:t xml:space="preserve">Глава </w:t>
      </w:r>
      <w:r w:rsidR="00EB7D31">
        <w:rPr>
          <w:szCs w:val="24"/>
        </w:rPr>
        <w:t>3</w:t>
      </w:r>
      <w:r w:rsidRPr="00EB7D31">
        <w:rPr>
          <w:szCs w:val="24"/>
        </w:rPr>
        <w:t>. Права</w:t>
      </w:r>
      <w:r w:rsidR="00F93D37">
        <w:rPr>
          <w:szCs w:val="24"/>
        </w:rPr>
        <w:t xml:space="preserve"> и обязанности</w:t>
      </w:r>
      <w:r w:rsidRPr="00EB7D31">
        <w:rPr>
          <w:szCs w:val="24"/>
        </w:rPr>
        <w:t xml:space="preserve"> Общественной палаты</w:t>
      </w:r>
    </w:p>
    <w:p w14:paraId="75FC5E40" w14:textId="0A01765E" w:rsidR="007638D6" w:rsidRDefault="00F211BB">
      <w:pPr>
        <w:ind w:left="734" w:right="28" w:firstLine="0"/>
      </w:pPr>
      <w:r>
        <w:t>13</w:t>
      </w:r>
      <w:r w:rsidR="00D569B9">
        <w:t>. Общественная палата для решения возложенных на не</w:t>
      </w:r>
      <w:r w:rsidR="00604D48">
        <w:t>е</w:t>
      </w:r>
      <w:r w:rsidR="00D569B9">
        <w:t xml:space="preserve"> задач вправе:</w:t>
      </w:r>
    </w:p>
    <w:p w14:paraId="6DB8B236" w14:textId="77777777" w:rsidR="007638D6" w:rsidRDefault="00D569B9">
      <w:pPr>
        <w:ind w:left="21" w:right="28"/>
      </w:pPr>
      <w:r>
        <w:rPr>
          <w:noProof/>
        </w:rPr>
        <w:drawing>
          <wp:inline distT="0" distB="0" distL="0" distR="0" wp14:anchorId="49AF6BEC" wp14:editId="69CC29C1">
            <wp:extent cx="4572" cy="4572"/>
            <wp:effectExtent l="0" t="0" r="0" b="0"/>
            <wp:docPr id="5921" name="Picture 5921"/>
            <wp:cNvGraphicFramePr/>
            <a:graphic xmlns:a="http://schemas.openxmlformats.org/drawingml/2006/main">
              <a:graphicData uri="http://schemas.openxmlformats.org/drawingml/2006/picture">
                <pic:pic xmlns:pic="http://schemas.openxmlformats.org/drawingml/2006/picture">
                  <pic:nvPicPr>
                    <pic:cNvPr id="5921" name="Picture 5921"/>
                    <pic:cNvPicPr/>
                  </pic:nvPicPr>
                  <pic:blipFill>
                    <a:blip r:embed="rId8"/>
                    <a:stretch>
                      <a:fillRect/>
                    </a:stretch>
                  </pic:blipFill>
                  <pic:spPr>
                    <a:xfrm>
                      <a:off x="0" y="0"/>
                      <a:ext cx="4572" cy="4572"/>
                    </a:xfrm>
                    <a:prstGeom prst="rect">
                      <a:avLst/>
                    </a:prstGeom>
                  </pic:spPr>
                </pic:pic>
              </a:graphicData>
            </a:graphic>
          </wp:inline>
        </w:drawing>
      </w:r>
      <w:r>
        <w:t xml:space="preserve">1) по согласованию с главой Слюдянского муниципального образования (далее </w:t>
      </w:r>
      <w:r>
        <w:rPr>
          <w:noProof/>
        </w:rPr>
        <w:drawing>
          <wp:inline distT="0" distB="0" distL="0" distR="0" wp14:anchorId="586AB5F7" wp14:editId="10D3B14E">
            <wp:extent cx="82296" cy="18288"/>
            <wp:effectExtent l="0" t="0" r="0" b="0"/>
            <wp:docPr id="5922" name="Picture 5922"/>
            <wp:cNvGraphicFramePr/>
            <a:graphic xmlns:a="http://schemas.openxmlformats.org/drawingml/2006/main">
              <a:graphicData uri="http://schemas.openxmlformats.org/drawingml/2006/picture">
                <pic:pic xmlns:pic="http://schemas.openxmlformats.org/drawingml/2006/picture">
                  <pic:nvPicPr>
                    <pic:cNvPr id="5922" name="Picture 5922"/>
                    <pic:cNvPicPr/>
                  </pic:nvPicPr>
                  <pic:blipFill>
                    <a:blip r:embed="rId9"/>
                    <a:stretch>
                      <a:fillRect/>
                    </a:stretch>
                  </pic:blipFill>
                  <pic:spPr>
                    <a:xfrm>
                      <a:off x="0" y="0"/>
                      <a:ext cx="82296" cy="18288"/>
                    </a:xfrm>
                    <a:prstGeom prst="rect">
                      <a:avLst/>
                    </a:prstGeom>
                  </pic:spPr>
                </pic:pic>
              </a:graphicData>
            </a:graphic>
          </wp:inline>
        </w:drawing>
      </w:r>
      <w:r>
        <w:t>глава муниципального образования) направлять членов для участия в совещаниях, конференциях и семинарах, проводимых местной администрацией;</w:t>
      </w:r>
    </w:p>
    <w:p w14:paraId="6199B049" w14:textId="77777777" w:rsidR="007638D6" w:rsidRDefault="00D569B9">
      <w:pPr>
        <w:ind w:left="21" w:right="28"/>
      </w:pPr>
      <w:r>
        <w:t>2) привлекать к своей работе представителей общественных объединений, не имеющих своих представителей в Общественной палате, представителей экспертных и научных организаций, а также отдельных специалистов и экспертов, обладающих знаниями в определенных отраслях;</w:t>
      </w:r>
    </w:p>
    <w:p w14:paraId="600CC54C" w14:textId="51958E0A" w:rsidR="007638D6" w:rsidRDefault="00EB7D31">
      <w:pPr>
        <w:ind w:left="21" w:right="28"/>
      </w:pPr>
      <w:r>
        <w:t>3</w:t>
      </w:r>
      <w:r w:rsidR="00D569B9">
        <w:t>) организовывать и проводить семинары, конференции, заседания «круглых столов» и другие мероприятия;</w:t>
      </w:r>
    </w:p>
    <w:p w14:paraId="64F9DA36" w14:textId="161AA6B6" w:rsidR="007638D6" w:rsidRDefault="00EB7D31" w:rsidP="00EB7D31">
      <w:pPr>
        <w:ind w:right="28"/>
      </w:pPr>
      <w:r>
        <w:t xml:space="preserve">4) </w:t>
      </w:r>
      <w:r w:rsidR="00D569B9">
        <w:t xml:space="preserve">получать в установленном порядке от органов местного самоуправления Слюдянского муниципального образования информацию, необходимую для обеспечения деятельности </w:t>
      </w:r>
      <w:r w:rsidR="006C1E84">
        <w:t>О</w:t>
      </w:r>
      <w:r w:rsidR="00D569B9">
        <w:t>бщественной палаты;</w:t>
      </w:r>
      <w:r w:rsidR="00D569B9">
        <w:rPr>
          <w:noProof/>
        </w:rPr>
        <w:drawing>
          <wp:inline distT="0" distB="0" distL="0" distR="0" wp14:anchorId="2445B862" wp14:editId="21BF402D">
            <wp:extent cx="4572" cy="4572"/>
            <wp:effectExtent l="0" t="0" r="0" b="0"/>
            <wp:docPr id="5923" name="Picture 5923"/>
            <wp:cNvGraphicFramePr/>
            <a:graphic xmlns:a="http://schemas.openxmlformats.org/drawingml/2006/main">
              <a:graphicData uri="http://schemas.openxmlformats.org/drawingml/2006/picture">
                <pic:pic xmlns:pic="http://schemas.openxmlformats.org/drawingml/2006/picture">
                  <pic:nvPicPr>
                    <pic:cNvPr id="5923" name="Picture 5923"/>
                    <pic:cNvPicPr/>
                  </pic:nvPicPr>
                  <pic:blipFill>
                    <a:blip r:embed="rId10"/>
                    <a:stretch>
                      <a:fillRect/>
                    </a:stretch>
                  </pic:blipFill>
                  <pic:spPr>
                    <a:xfrm>
                      <a:off x="0" y="0"/>
                      <a:ext cx="4572" cy="4572"/>
                    </a:xfrm>
                    <a:prstGeom prst="rect">
                      <a:avLst/>
                    </a:prstGeom>
                  </pic:spPr>
                </pic:pic>
              </a:graphicData>
            </a:graphic>
          </wp:inline>
        </w:drawing>
      </w:r>
    </w:p>
    <w:p w14:paraId="735E7D00" w14:textId="682CB34B" w:rsidR="007638D6" w:rsidRDefault="00EB7D31" w:rsidP="00EB7D31">
      <w:pPr>
        <w:pStyle w:val="a3"/>
        <w:spacing w:after="233"/>
        <w:ind w:left="0" w:right="28" w:firstLine="709"/>
      </w:pPr>
      <w:r>
        <w:t xml:space="preserve">5) </w:t>
      </w:r>
      <w:r w:rsidR="00D569B9">
        <w:t>создавать постоянные и временные рабочие органы (комиссии, рабочие группы</w:t>
      </w:r>
      <w:r w:rsidR="00C467A2">
        <w:t>);</w:t>
      </w:r>
    </w:p>
    <w:p w14:paraId="671DBA70" w14:textId="1E7C1B1F" w:rsidR="00F93D37" w:rsidRDefault="00F93D37" w:rsidP="00CB5725">
      <w:pPr>
        <w:pStyle w:val="a3"/>
        <w:spacing w:after="233"/>
        <w:ind w:left="0" w:right="28" w:firstLine="709"/>
      </w:pPr>
      <w:r>
        <w:t>6)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14:paraId="7A86515F" w14:textId="3B2509F5" w:rsidR="00F93D37" w:rsidRDefault="00F93D37" w:rsidP="00CB5725">
      <w:pPr>
        <w:pStyle w:val="a3"/>
        <w:spacing w:after="233"/>
        <w:ind w:left="0" w:right="28" w:firstLine="709"/>
      </w:pPr>
      <w:r>
        <w:t>7) обращаться в суд в защиту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14:paraId="0DEC9EEE" w14:textId="33BE937D" w:rsidR="00F93D37" w:rsidRDefault="00F93D37" w:rsidP="00CB5725">
      <w:pPr>
        <w:pStyle w:val="a3"/>
        <w:spacing w:after="233"/>
        <w:ind w:left="0" w:right="28" w:firstLine="709"/>
      </w:pPr>
      <w:r>
        <w:t>8) вносить предложения в органы местного самоуправления по вопросам общественной жизни города, приглашать представителей органов местного самоуправления на заседания Общественной палаты, заседания ее комиссий и рабочих групп, другие мероприятия;</w:t>
      </w:r>
    </w:p>
    <w:p w14:paraId="4999B5DA" w14:textId="6C82B1C6" w:rsidR="00F93D37" w:rsidRDefault="00F93D37" w:rsidP="00CB5725">
      <w:pPr>
        <w:pStyle w:val="a3"/>
        <w:spacing w:after="233"/>
        <w:ind w:left="0" w:right="28" w:firstLine="709"/>
      </w:pPr>
      <w:r>
        <w:t>9) взаимодействовать с гражданами, общественными объединениями, иными некоммерческими организациями, органами местного самоуправления, Общественной палатой Иркутской области, в том числе посредством направления членов Общественной палаты для участия в работе комиссий Думы Слюдянского муниципального образования, на заседания Думы Слюдянского муниципального образования , на заседания комиссий и рабочих групп, создаваемых</w:t>
      </w:r>
      <w:r w:rsidR="00F211BB">
        <w:t xml:space="preserve"> местной </w:t>
      </w:r>
      <w:r>
        <w:t>администрацией;</w:t>
      </w:r>
    </w:p>
    <w:p w14:paraId="28E2382D" w14:textId="3782C6DE" w:rsidR="00F93D37" w:rsidRDefault="00F93D37" w:rsidP="00CB5725">
      <w:pPr>
        <w:pStyle w:val="a3"/>
        <w:spacing w:after="233"/>
        <w:ind w:left="0" w:right="28" w:firstLine="709"/>
      </w:pPr>
      <w:r>
        <w:t xml:space="preserve">10) информировать жителей о результатах своей деятельности через официальный сайт </w:t>
      </w:r>
      <w:r w:rsidR="00252F68">
        <w:t xml:space="preserve">администрации Слюдянского </w:t>
      </w:r>
      <w:r w:rsidR="0054224A">
        <w:t xml:space="preserve">городского поселения </w:t>
      </w:r>
      <w:r>
        <w:t>в информационно-телекоммуникационной сети «Интернет» и средствах массовой информации;</w:t>
      </w:r>
    </w:p>
    <w:p w14:paraId="0991D0DF" w14:textId="205D8856" w:rsidR="00F93D37" w:rsidRDefault="00F93D37" w:rsidP="00CB5725">
      <w:pPr>
        <w:pStyle w:val="a3"/>
        <w:spacing w:after="233"/>
        <w:ind w:left="0" w:right="28" w:firstLine="709"/>
      </w:pPr>
      <w:r>
        <w:t>11) ходатайствовать перед органами местного самоуправления о награждении физических и юридических лиц муниципальными наградами в случаях, предусмотренных муниципальными правовыми актами Слюдянского</w:t>
      </w:r>
      <w:r w:rsidR="00252F68">
        <w:t xml:space="preserve"> </w:t>
      </w:r>
      <w:r w:rsidR="00252F68" w:rsidRPr="00252F68">
        <w:t>муниципального образования</w:t>
      </w:r>
      <w:r>
        <w:t>;</w:t>
      </w:r>
    </w:p>
    <w:p w14:paraId="3A06A92B" w14:textId="3D45DA5A" w:rsidR="00F93D37" w:rsidRDefault="00F93D37" w:rsidP="00CB5725">
      <w:pPr>
        <w:pStyle w:val="a3"/>
        <w:spacing w:after="233"/>
        <w:ind w:left="0" w:right="28" w:firstLine="709"/>
      </w:pPr>
      <w:r>
        <w:t>12) осуществлять иные полномочия в соответствии с законодательством Российской Федерации, законодательством Иркутской области, муниципальными нормативными правовыми актами Слюдянского</w:t>
      </w:r>
      <w:r w:rsidR="00252F68">
        <w:t xml:space="preserve"> </w:t>
      </w:r>
      <w:r w:rsidR="00252F68" w:rsidRPr="00252F68">
        <w:t>муниципального образования</w:t>
      </w:r>
      <w:r>
        <w:t xml:space="preserve">. </w:t>
      </w:r>
    </w:p>
    <w:p w14:paraId="2C94AC44" w14:textId="709612F7" w:rsidR="00F93D37" w:rsidRDefault="00F211BB" w:rsidP="00CB5725">
      <w:pPr>
        <w:pStyle w:val="a3"/>
        <w:spacing w:after="233"/>
        <w:ind w:left="0" w:right="28" w:firstLine="709"/>
      </w:pPr>
      <w:r>
        <w:t>14</w:t>
      </w:r>
      <w:r w:rsidR="00F93D37">
        <w:t>. При осуществлении своей деятельности Общественная палата обязана:</w:t>
      </w:r>
    </w:p>
    <w:p w14:paraId="5EA177C8" w14:textId="483EA5D7" w:rsidR="00F93D37" w:rsidRDefault="00F93D37" w:rsidP="00CB5725">
      <w:pPr>
        <w:pStyle w:val="a3"/>
        <w:spacing w:after="233"/>
        <w:ind w:left="0" w:right="28" w:firstLine="709"/>
      </w:pPr>
      <w:r>
        <w:t xml:space="preserve">1) соблюдать законодательство Российской Федерации, законодательство Иркутской области, нормативные правовые акты </w:t>
      </w:r>
      <w:r w:rsidR="0062459E">
        <w:t>Слюдянского</w:t>
      </w:r>
      <w:r w:rsidR="00252F68">
        <w:t xml:space="preserve"> </w:t>
      </w:r>
      <w:r w:rsidR="00252F68" w:rsidRPr="00252F68">
        <w:t>муниципального образования</w:t>
      </w:r>
      <w:r>
        <w:t>;</w:t>
      </w:r>
    </w:p>
    <w:p w14:paraId="737D0DA4" w14:textId="77777777" w:rsidR="00F93D37" w:rsidRDefault="00F93D37" w:rsidP="00CB5725">
      <w:pPr>
        <w:pStyle w:val="a3"/>
        <w:spacing w:after="233"/>
        <w:ind w:left="0" w:right="28" w:firstLine="709"/>
      </w:pPr>
      <w:r>
        <w:t>2)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1F81528D" w14:textId="2D6B11ED" w:rsidR="00F93D37" w:rsidRDefault="00F93D37" w:rsidP="00CB5725">
      <w:pPr>
        <w:pStyle w:val="a3"/>
        <w:spacing w:after="233"/>
        <w:ind w:left="0" w:right="28" w:firstLine="709"/>
      </w:pPr>
      <w:r>
        <w:lastRenderedPageBreak/>
        <w:t>3) обнародовать информацию о своей деятельности по осуществлению общественного контроля и о результатах контроля в соответствии с Федеральным законом № 212-ФЗ от 21 июля 2014 года «Об основах общественного контроля в Российской Федерации»;</w:t>
      </w:r>
    </w:p>
    <w:p w14:paraId="3F48BC5F" w14:textId="5C9C2496" w:rsidR="00F93D37" w:rsidRDefault="00F93D37" w:rsidP="00CB5725">
      <w:pPr>
        <w:pStyle w:val="a3"/>
        <w:spacing w:after="233"/>
        <w:ind w:left="0" w:right="28" w:firstLine="709"/>
      </w:pPr>
      <w:r>
        <w:t>4) нести иные обязанности, предусмотренные законодательством Российской Федерации, законодательством Иркутской области нормативными правовыми актами Слюдянского</w:t>
      </w:r>
      <w:r w:rsidR="00252F68">
        <w:t xml:space="preserve"> </w:t>
      </w:r>
      <w:r w:rsidR="00252F68" w:rsidRPr="00252F68">
        <w:t>муниципального образования</w:t>
      </w:r>
      <w:r>
        <w:t>.</w:t>
      </w:r>
    </w:p>
    <w:p w14:paraId="0AEE4BAF" w14:textId="395DEA8E" w:rsidR="007638D6" w:rsidRPr="00F33E9F" w:rsidRDefault="00D569B9">
      <w:pPr>
        <w:spacing w:after="230" w:line="251" w:lineRule="auto"/>
        <w:ind w:left="10" w:right="29" w:hanging="10"/>
        <w:jc w:val="center"/>
        <w:rPr>
          <w:szCs w:val="20"/>
        </w:rPr>
      </w:pPr>
      <w:r w:rsidRPr="00F33E9F">
        <w:rPr>
          <w:szCs w:val="20"/>
        </w:rPr>
        <w:t>Глава 4. Состав</w:t>
      </w:r>
      <w:r w:rsidR="00F55219" w:rsidRPr="00F33E9F">
        <w:rPr>
          <w:szCs w:val="20"/>
        </w:rPr>
        <w:t xml:space="preserve"> и срок полномочий Общественной</w:t>
      </w:r>
      <w:r w:rsidRPr="00F33E9F">
        <w:rPr>
          <w:szCs w:val="20"/>
        </w:rPr>
        <w:t xml:space="preserve"> палаты</w:t>
      </w:r>
    </w:p>
    <w:p w14:paraId="3B643179" w14:textId="059E9629" w:rsidR="00CB5725" w:rsidRDefault="00CB5725" w:rsidP="00CB5725">
      <w:pPr>
        <w:pStyle w:val="a4"/>
      </w:pPr>
      <w:r>
        <w:t>1</w:t>
      </w:r>
      <w:r w:rsidR="00F211BB">
        <w:t>5</w:t>
      </w:r>
      <w:r>
        <w:t>. Общественная палата состоит из 15 членов.</w:t>
      </w:r>
    </w:p>
    <w:p w14:paraId="0DCACFFE" w14:textId="70D80F02" w:rsidR="00CB5725" w:rsidRPr="00F211BB" w:rsidRDefault="00CB5725" w:rsidP="00CB5725">
      <w:pPr>
        <w:pStyle w:val="a4"/>
        <w:rPr>
          <w:color w:val="auto"/>
        </w:rPr>
      </w:pPr>
      <w:r>
        <w:t xml:space="preserve">Персональный состав Общественной палаты формируется в соответствии с </w:t>
      </w:r>
      <w:r w:rsidRPr="00F211BB">
        <w:rPr>
          <w:color w:val="auto"/>
        </w:rPr>
        <w:t xml:space="preserve">главой </w:t>
      </w:r>
      <w:r w:rsidR="007F4275">
        <w:rPr>
          <w:color w:val="auto"/>
        </w:rPr>
        <w:t>8</w:t>
      </w:r>
      <w:r w:rsidRPr="00F211BB">
        <w:rPr>
          <w:color w:val="auto"/>
        </w:rPr>
        <w:t xml:space="preserve"> настоящего Положения.</w:t>
      </w:r>
    </w:p>
    <w:p w14:paraId="157D14AC" w14:textId="7F4E9B66" w:rsidR="00CB5725" w:rsidRDefault="00CB5725" w:rsidP="00CB5725">
      <w:pPr>
        <w:pStyle w:val="a4"/>
      </w:pPr>
      <w:r>
        <w:t>1</w:t>
      </w:r>
      <w:r w:rsidR="00F211BB">
        <w:t>6</w:t>
      </w:r>
      <w:r>
        <w:t>. Срок полномочий Общественной палаты составляет три года и исчисляется со дня проведения первого пленарного заседания Общественной палаты. Со дня проведения первого пленарного заседания Общественной палаты нового состава полномочия Общественной палаты предыдущего состава прекращаются.</w:t>
      </w:r>
    </w:p>
    <w:p w14:paraId="7A8EC0E1" w14:textId="29742807" w:rsidR="00CB5725" w:rsidRDefault="00CB5725" w:rsidP="00CB5725">
      <w:pPr>
        <w:pStyle w:val="a4"/>
      </w:pPr>
      <w:r>
        <w:t>Полномочия Общественной палаты могут быть прекращены досрочно в  случае принятия Общественной палатой решения о самороспуске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w:t>
      </w:r>
    </w:p>
    <w:p w14:paraId="69D0BC2B" w14:textId="4212258E" w:rsidR="00097829" w:rsidRDefault="00750466" w:rsidP="00097829">
      <w:pPr>
        <w:spacing w:after="230" w:line="251" w:lineRule="auto"/>
        <w:ind w:left="10" w:right="29" w:hanging="10"/>
      </w:pPr>
      <w:r>
        <w:t xml:space="preserve">          </w:t>
      </w:r>
      <w:r w:rsidR="0062459E">
        <w:t xml:space="preserve"> </w:t>
      </w:r>
      <w:r w:rsidR="00097829">
        <w:t>1</w:t>
      </w:r>
      <w:r w:rsidR="00F211BB">
        <w:t>7</w:t>
      </w:r>
      <w:r w:rsidR="00097829">
        <w:t>. Решение о начале формирования нового состава Общественной палаты принимает глава Слюдянского муниципального образования</w:t>
      </w:r>
      <w:r w:rsidR="009725FA">
        <w:t xml:space="preserve"> в форме постановления</w:t>
      </w:r>
      <w:r w:rsidR="00447625">
        <w:t xml:space="preserve"> главы </w:t>
      </w:r>
      <w:r w:rsidR="00447625" w:rsidRPr="00447625">
        <w:t>Слюдянского муниципального образования</w:t>
      </w:r>
      <w:r w:rsidR="000552CC">
        <w:t>.</w:t>
      </w:r>
      <w:r w:rsidR="00097829">
        <w:t xml:space="preserve"> Данное решение подлежит официальному опубликованию и размещению на официальном сайте муниципального образования в информационно-телекоммуникационной сети «Интернет»</w:t>
      </w:r>
      <w:r w:rsidR="0062459E">
        <w:t>,</w:t>
      </w:r>
      <w:r w:rsidR="00097829">
        <w:t xml:space="preserve"> не позднее чем через три рабочих дня после дня его принятия. </w:t>
      </w:r>
    </w:p>
    <w:p w14:paraId="23B3153C" w14:textId="7F30FF6C" w:rsidR="00750466" w:rsidRDefault="00750466" w:rsidP="00750466">
      <w:pPr>
        <w:spacing w:after="230" w:line="251" w:lineRule="auto"/>
        <w:ind w:left="10" w:right="29" w:hanging="10"/>
        <w:jc w:val="center"/>
      </w:pPr>
      <w:r>
        <w:t xml:space="preserve">Глава </w:t>
      </w:r>
      <w:r w:rsidR="00F55219">
        <w:t>5</w:t>
      </w:r>
      <w:r>
        <w:t>. Право выдвижения кандидатов в члены Общественной палаты</w:t>
      </w:r>
    </w:p>
    <w:p w14:paraId="284263CF" w14:textId="68225368" w:rsidR="00750466" w:rsidRDefault="00750466" w:rsidP="00750466">
      <w:pPr>
        <w:pStyle w:val="a4"/>
      </w:pPr>
      <w:r>
        <w:t>1</w:t>
      </w:r>
      <w:r w:rsidR="00F211BB">
        <w:t>8</w:t>
      </w:r>
      <w:r>
        <w:t>. Выдвижение кандидатов в члены Общественной палаты производится</w:t>
      </w:r>
      <w:r w:rsidR="00252F68">
        <w:t xml:space="preserve"> субъектами выдвижения</w:t>
      </w:r>
      <w:r>
        <w:t>:</w:t>
      </w:r>
    </w:p>
    <w:p w14:paraId="13460A43" w14:textId="5D48D15F" w:rsidR="000552CC" w:rsidRDefault="000552CC" w:rsidP="00750466">
      <w:pPr>
        <w:pStyle w:val="a4"/>
      </w:pPr>
      <w:r>
        <w:t>1)</w:t>
      </w:r>
      <w:r w:rsidRPr="000552CC">
        <w:t xml:space="preserve"> главой Слюдянского муниципального образования</w:t>
      </w:r>
      <w:r w:rsidR="008F11D5">
        <w:t>;</w:t>
      </w:r>
    </w:p>
    <w:p w14:paraId="4D9521EC" w14:textId="4D3787B6" w:rsidR="008F11D5" w:rsidRDefault="008F11D5" w:rsidP="00750466">
      <w:pPr>
        <w:pStyle w:val="a4"/>
      </w:pPr>
      <w:r>
        <w:t>2)</w:t>
      </w:r>
      <w:r w:rsidRPr="008F11D5">
        <w:t xml:space="preserve"> Думой Слюдянского муниципального образования</w:t>
      </w:r>
      <w:r>
        <w:t>;</w:t>
      </w:r>
    </w:p>
    <w:p w14:paraId="15FBBAD8" w14:textId="2D736538" w:rsidR="00750466" w:rsidRDefault="008F11D5" w:rsidP="00750466">
      <w:pPr>
        <w:pStyle w:val="a4"/>
      </w:pPr>
      <w:r>
        <w:t>3</w:t>
      </w:r>
      <w:r w:rsidR="00750466">
        <w:t>)</w:t>
      </w:r>
      <w:r w:rsidR="0042136D">
        <w:t xml:space="preserve"> </w:t>
      </w:r>
      <w:r w:rsidR="00750466">
        <w:t>общероссийски</w:t>
      </w:r>
      <w:r>
        <w:t>ми</w:t>
      </w:r>
      <w:r w:rsidR="00750466">
        <w:t>, межрегиональны</w:t>
      </w:r>
      <w:r>
        <w:t>ми</w:t>
      </w:r>
      <w:r w:rsidR="00750466">
        <w:t>, региональны</w:t>
      </w:r>
      <w:r>
        <w:t>ми</w:t>
      </w:r>
      <w:r w:rsidR="00F55219">
        <w:t xml:space="preserve"> </w:t>
      </w:r>
      <w:r w:rsidR="00750466">
        <w:t>общественны</w:t>
      </w:r>
      <w:r>
        <w:t>ми</w:t>
      </w:r>
      <w:r w:rsidR="00750466">
        <w:t xml:space="preserve"> объединени</w:t>
      </w:r>
      <w:r>
        <w:t>ями</w:t>
      </w:r>
      <w:r w:rsidR="00750466">
        <w:t>, имеющи</w:t>
      </w:r>
      <w:r w:rsidR="0042136D">
        <w:t>ми</w:t>
      </w:r>
      <w:r w:rsidR="00750466">
        <w:t xml:space="preserve"> свои структурные подразделения на территории Слюдянского городского поселения, местны</w:t>
      </w:r>
      <w:r w:rsidR="0042136D">
        <w:t>ми</w:t>
      </w:r>
      <w:r w:rsidR="00750466">
        <w:t xml:space="preserve"> общественны</w:t>
      </w:r>
      <w:r w:rsidR="0042136D">
        <w:t>ми</w:t>
      </w:r>
      <w:r w:rsidR="00750466">
        <w:t xml:space="preserve"> </w:t>
      </w:r>
      <w:r w:rsidR="00F55219">
        <w:t>районны</w:t>
      </w:r>
      <w:r w:rsidR="0042136D">
        <w:t>ми</w:t>
      </w:r>
      <w:r w:rsidR="00F55219">
        <w:t xml:space="preserve"> и городски</w:t>
      </w:r>
      <w:r w:rsidR="0042136D">
        <w:t>ми</w:t>
      </w:r>
      <w:r w:rsidR="00F55219">
        <w:t xml:space="preserve"> </w:t>
      </w:r>
      <w:r w:rsidR="00750466">
        <w:t>объединени</w:t>
      </w:r>
      <w:r w:rsidR="0042136D">
        <w:t>ями</w:t>
      </w:r>
      <w:r w:rsidR="00750466">
        <w:t>, ины</w:t>
      </w:r>
      <w:r w:rsidR="0042136D">
        <w:t>ми</w:t>
      </w:r>
      <w:r w:rsidR="00750466">
        <w:t xml:space="preserve"> некоммерчески</w:t>
      </w:r>
      <w:r w:rsidR="0042136D">
        <w:t>ми</w:t>
      </w:r>
      <w:r w:rsidR="00750466">
        <w:t xml:space="preserve"> организаци</w:t>
      </w:r>
      <w:r w:rsidR="0042136D">
        <w:t>ями</w:t>
      </w:r>
      <w:r w:rsidR="00750466">
        <w:t>, зарегистрированны</w:t>
      </w:r>
      <w:r w:rsidR="0042136D">
        <w:t>ми</w:t>
      </w:r>
      <w:r w:rsidR="00750466">
        <w:t xml:space="preserve"> на территории города (далее – общественные объединения, иные некоммерческие организации)</w:t>
      </w:r>
      <w:r w:rsidR="0042136D">
        <w:t>.</w:t>
      </w:r>
    </w:p>
    <w:p w14:paraId="38588058" w14:textId="7FA00FF4" w:rsidR="00750466" w:rsidRDefault="00750466" w:rsidP="00750466">
      <w:pPr>
        <w:pStyle w:val="a4"/>
      </w:pPr>
      <w:r>
        <w:t>1</w:t>
      </w:r>
      <w:r w:rsidR="00F211BB">
        <w:t>9</w:t>
      </w:r>
      <w:r>
        <w:t>. В качестве кандидата в члены Общественной палаты может быть выдвинуто любое лицо, соответствующее требованиям настоящего Положения.</w:t>
      </w:r>
    </w:p>
    <w:p w14:paraId="36406FA9" w14:textId="42B7CFF7" w:rsidR="00750466" w:rsidRDefault="00F211BB" w:rsidP="00750466">
      <w:pPr>
        <w:pStyle w:val="a4"/>
      </w:pPr>
      <w:r>
        <w:t>20</w:t>
      </w:r>
      <w:r w:rsidR="00750466">
        <w:t>. Не допускаются к выдвижению кандидатов в члены Общественной палаты следующие общественные объединения и иные некоммерческие организации:</w:t>
      </w:r>
    </w:p>
    <w:p w14:paraId="61086901" w14:textId="244A94AF" w:rsidR="00750466" w:rsidRDefault="00750466" w:rsidP="00750466">
      <w:pPr>
        <w:pStyle w:val="a4"/>
      </w:pPr>
      <w:r>
        <w:t xml:space="preserve">1) общественные объединения, иные некоммерческие организации, зарегистрированные менее, чем за 6 месяцев до дня истечения срока полномочий членов Общественной палаты действующего состава, либо до дня формирования в соответствии с настоящим Положением </w:t>
      </w:r>
      <w:r w:rsidR="0042136D">
        <w:t xml:space="preserve">нового </w:t>
      </w:r>
      <w:r>
        <w:t>состава Общественной палаты;</w:t>
      </w:r>
    </w:p>
    <w:p w14:paraId="1AB13790" w14:textId="77777777" w:rsidR="00750466" w:rsidRDefault="00750466" w:rsidP="00750466">
      <w:pPr>
        <w:pStyle w:val="a4"/>
      </w:pPr>
      <w:r>
        <w:t>2) политические партии;</w:t>
      </w:r>
    </w:p>
    <w:p w14:paraId="1BAD4DE1" w14:textId="77777777" w:rsidR="00750466" w:rsidRDefault="00750466" w:rsidP="00750466">
      <w:pPr>
        <w:pStyle w:val="a4"/>
      </w:pPr>
      <w:r>
        <w:t>3) общественные объединения, иные некоммерческие организации, которым в соответствии с Федеральным законом от 25 июля 2002 года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1 года со дня вынесения предупреждения, если оно не было признано судом незаконным;</w:t>
      </w:r>
    </w:p>
    <w:p w14:paraId="62917DEA" w14:textId="77777777" w:rsidR="00750466" w:rsidRDefault="00750466" w:rsidP="00750466">
      <w:pPr>
        <w:pStyle w:val="a4"/>
      </w:pPr>
      <w:r>
        <w:lastRenderedPageBreak/>
        <w:t>4) общественные объединения, иные 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14:paraId="0298574C" w14:textId="3E4119DB" w:rsidR="00750466" w:rsidRDefault="00F211BB" w:rsidP="00750466">
      <w:pPr>
        <w:pStyle w:val="a4"/>
      </w:pPr>
      <w:r>
        <w:t>21</w:t>
      </w:r>
      <w:r w:rsidR="00750466">
        <w:t xml:space="preserve">. Каждое общественное объединение, иная некоммерческая организация, вправе выдвинуть в члены Общественной палаты только одного кандидата. </w:t>
      </w:r>
    </w:p>
    <w:p w14:paraId="2959B78E" w14:textId="1BAE6161" w:rsidR="00750466" w:rsidRDefault="00F211BB" w:rsidP="00750466">
      <w:pPr>
        <w:pStyle w:val="a4"/>
      </w:pPr>
      <w:r>
        <w:t>22</w:t>
      </w:r>
      <w:r w:rsidR="00750466">
        <w:t xml:space="preserve">. Отзыв члена Общественной палаты выдвинувшим его общественным объединением, иной некоммерческой </w:t>
      </w:r>
      <w:r w:rsidR="00352D99">
        <w:t>организацией не</w:t>
      </w:r>
      <w:r w:rsidR="00750466">
        <w:t xml:space="preserve"> допускается.</w:t>
      </w:r>
    </w:p>
    <w:p w14:paraId="71E39E39" w14:textId="7725699C" w:rsidR="00750466" w:rsidRDefault="00750466" w:rsidP="00750466">
      <w:pPr>
        <w:pStyle w:val="a4"/>
      </w:pPr>
      <w:r>
        <w:t>2</w:t>
      </w:r>
      <w:r w:rsidR="00F211BB">
        <w:t>3</w:t>
      </w:r>
      <w:r>
        <w:t xml:space="preserve">. Выдвижение гражданина кандидатом в члены Общественной палаты осуществляется путем подачи заявления и документов в администрацию Слюдянского муниципального образования на имя главы Слюдянского муниципального образования в соответствии </w:t>
      </w:r>
      <w:r w:rsidRPr="0096699E">
        <w:rPr>
          <w:color w:val="auto"/>
        </w:rPr>
        <w:t>с</w:t>
      </w:r>
      <w:r w:rsidR="00D31EE2" w:rsidRPr="0096699E">
        <w:rPr>
          <w:color w:val="auto"/>
        </w:rPr>
        <w:t xml:space="preserve"> главой 6</w:t>
      </w:r>
      <w:r w:rsidRPr="0096699E">
        <w:rPr>
          <w:color w:val="auto"/>
        </w:rPr>
        <w:t xml:space="preserve"> настоящего Положения</w:t>
      </w:r>
      <w:r>
        <w:t>.</w:t>
      </w:r>
    </w:p>
    <w:p w14:paraId="4439E72B" w14:textId="6B49BDE8" w:rsidR="00750466" w:rsidRDefault="00750466" w:rsidP="00750466">
      <w:pPr>
        <w:pStyle w:val="a4"/>
      </w:pPr>
      <w:r>
        <w:t>2</w:t>
      </w:r>
      <w:r w:rsidR="0096699E">
        <w:t>4</w:t>
      </w:r>
      <w:r>
        <w:t xml:space="preserve">. Срок выдвижения кандидатов в члены Общественной палаты составляет </w:t>
      </w:r>
      <w:r w:rsidR="00D1242F">
        <w:t>7</w:t>
      </w:r>
      <w:r>
        <w:t xml:space="preserve"> календарных дней с момента официального опубликования решения о начале формирования нового состава Общественной палаты. </w:t>
      </w:r>
    </w:p>
    <w:p w14:paraId="0C0AE4B7" w14:textId="3FEF432D" w:rsidR="00750466" w:rsidRDefault="003A1C59" w:rsidP="00750466">
      <w:pPr>
        <w:pStyle w:val="a4"/>
      </w:pPr>
      <w:r>
        <w:t xml:space="preserve"> </w:t>
      </w:r>
      <w:r w:rsidR="00750466">
        <w:t xml:space="preserve">Если по истечении </w:t>
      </w:r>
      <w:r w:rsidR="00B70990">
        <w:t xml:space="preserve"> указанного </w:t>
      </w:r>
      <w:r w:rsidR="00750466">
        <w:t>срока, количество кандидатов в списке кандидатов в члены Общественной палаты окажется менее установленного</w:t>
      </w:r>
      <w:r w:rsidR="00F55219">
        <w:t>, согласно</w:t>
      </w:r>
      <w:r w:rsidR="00750466">
        <w:t xml:space="preserve"> </w:t>
      </w:r>
      <w:r w:rsidR="00B70990">
        <w:t>пункт</w:t>
      </w:r>
      <w:r w:rsidR="00F55219">
        <w:t>а</w:t>
      </w:r>
      <w:r w:rsidR="00B70990">
        <w:t xml:space="preserve"> 1</w:t>
      </w:r>
      <w:r w:rsidR="0096699E">
        <w:t>5</w:t>
      </w:r>
      <w:r w:rsidR="00B70990">
        <w:t xml:space="preserve"> главы 4</w:t>
      </w:r>
      <w:r w:rsidR="00750466">
        <w:t xml:space="preserve"> настоящего Положения, срок выдвижения кандидатов в члены Общественной палаты продлевается до достижения необходимого количества кандидатов, но не более чем на </w:t>
      </w:r>
      <w:r w:rsidR="001F2DE8">
        <w:t>7</w:t>
      </w:r>
      <w:r w:rsidR="00750466">
        <w:t xml:space="preserve"> календарных дней.</w:t>
      </w:r>
    </w:p>
    <w:p w14:paraId="1014590A" w14:textId="53827CFC" w:rsidR="00B70990" w:rsidRDefault="00B70990" w:rsidP="00750466">
      <w:pPr>
        <w:pStyle w:val="a4"/>
      </w:pPr>
    </w:p>
    <w:p w14:paraId="5F713341" w14:textId="14C82A5E" w:rsidR="00F55219" w:rsidRDefault="003A1C59" w:rsidP="00F55219">
      <w:pPr>
        <w:pStyle w:val="a4"/>
        <w:jc w:val="center"/>
      </w:pPr>
      <w:r>
        <w:t xml:space="preserve">Глава </w:t>
      </w:r>
      <w:r w:rsidR="00F55219">
        <w:t>6</w:t>
      </w:r>
      <w:r>
        <w:t>. Подача документов о выдвижении кандидатов</w:t>
      </w:r>
    </w:p>
    <w:p w14:paraId="45DD0822" w14:textId="5E0E2540" w:rsidR="003A1C59" w:rsidRDefault="003A1C59" w:rsidP="00F55219">
      <w:pPr>
        <w:pStyle w:val="a4"/>
        <w:jc w:val="center"/>
      </w:pPr>
      <w:r>
        <w:t>в члены Общественной палаты</w:t>
      </w:r>
    </w:p>
    <w:p w14:paraId="5FB7DE91" w14:textId="77777777" w:rsidR="00F55219" w:rsidRDefault="00F55219" w:rsidP="00F55219">
      <w:pPr>
        <w:pStyle w:val="a4"/>
        <w:jc w:val="center"/>
      </w:pPr>
    </w:p>
    <w:p w14:paraId="095BD6D3" w14:textId="08012A60" w:rsidR="00557FEA" w:rsidRDefault="003A1C59" w:rsidP="003A1C59">
      <w:pPr>
        <w:pStyle w:val="a4"/>
      </w:pPr>
      <w:r>
        <w:t>2</w:t>
      </w:r>
      <w:r w:rsidR="0096699E">
        <w:t>5</w:t>
      </w:r>
      <w:r>
        <w:t xml:space="preserve">. </w:t>
      </w:r>
      <w:r w:rsidR="00557FEA" w:rsidRPr="00557FEA">
        <w:t xml:space="preserve">Выдвижение кандидата в члены Общественной палаты главой Слюдянского муниципального образования </w:t>
      </w:r>
      <w:bookmarkStart w:id="3" w:name="_Hlk125010921"/>
      <w:r w:rsidR="00557FEA" w:rsidRPr="00557FEA">
        <w:t>оформляется в виде</w:t>
      </w:r>
      <w:r w:rsidR="00557FEA">
        <w:t xml:space="preserve"> списка лиц, заверенного </w:t>
      </w:r>
      <w:r w:rsidR="00557FEA" w:rsidRPr="00557FEA">
        <w:t>главой Слюдянского муниципального образования, к которому прилагаются</w:t>
      </w:r>
      <w:r w:rsidR="00557FEA">
        <w:t>:</w:t>
      </w:r>
      <w:bookmarkEnd w:id="3"/>
    </w:p>
    <w:p w14:paraId="715AFB29" w14:textId="24AE9055" w:rsidR="00557FEA" w:rsidRDefault="00557FEA" w:rsidP="00557FEA">
      <w:pPr>
        <w:pStyle w:val="a4"/>
      </w:pPr>
      <w:r>
        <w:t>1) заявление гражданина о согласии на выдвижение в качестве кандидата в члены Общественной палаты по форме согласно приложению 1 к настоящему Положению;</w:t>
      </w:r>
    </w:p>
    <w:p w14:paraId="4A624FFA" w14:textId="34926158" w:rsidR="00557FEA" w:rsidRDefault="00557FEA" w:rsidP="00557FEA">
      <w:pPr>
        <w:pStyle w:val="a4"/>
      </w:pPr>
      <w:r>
        <w:t xml:space="preserve">2) сведения (анкета) о гражданине, выдвигаемом в качестве кандидата в члены Общественной палаты, по форме согласно приложению 2 к настоящему Положению; </w:t>
      </w:r>
    </w:p>
    <w:p w14:paraId="33A1A8AA" w14:textId="46380405" w:rsidR="00557FEA" w:rsidRDefault="00557FEA" w:rsidP="00557FEA">
      <w:pPr>
        <w:pStyle w:val="a4"/>
      </w:pPr>
      <w:r>
        <w:t>3) согласие гражданина, выдвигаемого в качестве кандидата в члены Общественной палаты, на обработку персональных данных по форме согласно приложению 3 к настоящему Положению.</w:t>
      </w:r>
    </w:p>
    <w:p w14:paraId="409E5EAE" w14:textId="00560EF9" w:rsidR="00557FEA" w:rsidRDefault="00557FEA" w:rsidP="003A1C59">
      <w:pPr>
        <w:pStyle w:val="a4"/>
      </w:pPr>
      <w:r>
        <w:t>26.</w:t>
      </w:r>
      <w:r w:rsidRPr="00557FEA">
        <w:t xml:space="preserve"> Выдвижение кандидата в члены Общественной палаты выдвинутых Думой Слюдянского муниципального образования оформляется в виде списка лиц,</w:t>
      </w:r>
      <w:r w:rsidR="00DF3912">
        <w:t xml:space="preserve"> определенных </w:t>
      </w:r>
      <w:r w:rsidR="00882400">
        <w:t>протоколом заседания Комиссии по Уставу, регламенту и депутатской этике</w:t>
      </w:r>
      <w:r w:rsidR="00E62069">
        <w:t xml:space="preserve"> </w:t>
      </w:r>
      <w:r w:rsidR="00E62069" w:rsidRPr="00E62069">
        <w:t>Дум</w:t>
      </w:r>
      <w:r w:rsidR="00E62069">
        <w:t>ы</w:t>
      </w:r>
      <w:r w:rsidR="00E62069" w:rsidRPr="00E62069">
        <w:t xml:space="preserve"> Слюдянского муниципального образования</w:t>
      </w:r>
      <w:r w:rsidR="00E62069">
        <w:t>,</w:t>
      </w:r>
      <w:r w:rsidR="00882400">
        <w:t xml:space="preserve"> </w:t>
      </w:r>
      <w:r w:rsidR="00882400" w:rsidRPr="00557FEA">
        <w:t>к</w:t>
      </w:r>
      <w:r w:rsidRPr="00557FEA">
        <w:t xml:space="preserve"> которому прилагаются:</w:t>
      </w:r>
    </w:p>
    <w:p w14:paraId="71B193C1" w14:textId="77777777" w:rsidR="00882400" w:rsidRDefault="00882400" w:rsidP="00882400">
      <w:pPr>
        <w:pStyle w:val="a4"/>
      </w:pPr>
      <w:r>
        <w:t>1) заявление гражданина о согласии на выдвижение в качестве кандидата в члены Общественной палаты по форме согласно приложению 1 к настоящему Положению;</w:t>
      </w:r>
    </w:p>
    <w:p w14:paraId="447E51F8" w14:textId="77777777" w:rsidR="00882400" w:rsidRDefault="00882400" w:rsidP="00882400">
      <w:pPr>
        <w:pStyle w:val="a4"/>
      </w:pPr>
      <w:r>
        <w:t xml:space="preserve">2) сведения (анкета) о гражданине, выдвигаемом в качестве кандидата в члены Общественной палаты, по форме согласно приложению 2 к настоящему Положению; </w:t>
      </w:r>
    </w:p>
    <w:p w14:paraId="463FA405" w14:textId="3D1B5E80" w:rsidR="00882400" w:rsidRDefault="00882400" w:rsidP="00882400">
      <w:pPr>
        <w:pStyle w:val="a4"/>
      </w:pPr>
      <w:r>
        <w:t>3) согласие гражданина, выдвигаемого в качестве кандидата в члены Общественной палаты, на обработку персональных данных по форме согласно приложению 3 к настоящему Положению.</w:t>
      </w:r>
    </w:p>
    <w:p w14:paraId="4B8DDC10" w14:textId="4F55A9EB" w:rsidR="003A1C59" w:rsidRDefault="00557FEA" w:rsidP="003A1C59">
      <w:pPr>
        <w:pStyle w:val="a4"/>
      </w:pPr>
      <w:r>
        <w:t>27.</w:t>
      </w:r>
      <w:bookmarkStart w:id="4" w:name="_Hlk125010511"/>
      <w:r w:rsidR="003A1C59">
        <w:t xml:space="preserve">Выдвижение кандидата в члены Общественной палаты от </w:t>
      </w:r>
      <w:bookmarkEnd w:id="4"/>
      <w:r w:rsidR="003A1C59">
        <w:t xml:space="preserve">общественного объединения, иной некоммерческой организации оформляется в виде </w:t>
      </w:r>
      <w:bookmarkStart w:id="5" w:name="_Hlk125026643"/>
      <w:r w:rsidR="003A1C59">
        <w:t>подписанного уполномоченным лицом письма, к которому прилагаются</w:t>
      </w:r>
      <w:bookmarkEnd w:id="5"/>
      <w:r w:rsidR="003A1C59">
        <w:t>:</w:t>
      </w:r>
    </w:p>
    <w:p w14:paraId="1C40383E" w14:textId="77777777" w:rsidR="003A1C59" w:rsidRDefault="003A1C59" w:rsidP="003A1C59">
      <w:pPr>
        <w:pStyle w:val="a4"/>
      </w:pPr>
      <w:r>
        <w:t>1) выписка из протокола заседания руководящего органа общественного объединения, иной некоммерческой организации с указанием фамилии, имени, отчества выдвигаемого кандидата в члены Общественной палаты, даты и места проведения заседания, общего количества присутствующих лиц, общего количества голосовавших за выдвижение кандидата в члены Общественной палаты;</w:t>
      </w:r>
    </w:p>
    <w:p w14:paraId="66BA619C" w14:textId="77777777" w:rsidR="003A1C59" w:rsidRDefault="003A1C59" w:rsidP="003A1C59">
      <w:pPr>
        <w:pStyle w:val="a4"/>
      </w:pPr>
      <w:r>
        <w:t xml:space="preserve">2) </w:t>
      </w:r>
      <w:bookmarkStart w:id="6" w:name="_Hlk125010580"/>
      <w:r>
        <w:t>заявление гражданина о согласии на выдвижение в качестве кандидата в члены Общественной палаты по форме согласно приложению 1 к настоящему Положению;</w:t>
      </w:r>
    </w:p>
    <w:p w14:paraId="173F9BA1" w14:textId="77777777" w:rsidR="003A1C59" w:rsidRDefault="003A1C59" w:rsidP="003A1C59">
      <w:pPr>
        <w:pStyle w:val="a4"/>
      </w:pPr>
      <w:r>
        <w:lastRenderedPageBreak/>
        <w:t xml:space="preserve">3) сведения (анкета) о гражданине, выдвигаемом в качестве кандидата в члены Общественной палаты, по форме согласно приложению 2 к настоящему Положению; </w:t>
      </w:r>
    </w:p>
    <w:p w14:paraId="7E422FEC" w14:textId="77777777" w:rsidR="003A1C59" w:rsidRDefault="003A1C59" w:rsidP="003A1C59">
      <w:pPr>
        <w:pStyle w:val="a4"/>
      </w:pPr>
      <w:r>
        <w:t>4) согласие гражданина, выдвигаемого в качестве кандидата в члены Общественной палаты, на обработку персональных данных по форме согласно приложению 3 к настоящему Положению;</w:t>
      </w:r>
    </w:p>
    <w:bookmarkEnd w:id="6"/>
    <w:p w14:paraId="4C357907" w14:textId="77777777" w:rsidR="003A1C59" w:rsidRDefault="003A1C59" w:rsidP="003A1C59">
      <w:pPr>
        <w:pStyle w:val="a4"/>
      </w:pPr>
      <w:r>
        <w:t>5) копия свидетельства о государственной регистрации общественного объединения, иной некоммерческой организации;</w:t>
      </w:r>
    </w:p>
    <w:p w14:paraId="3A70EAF8" w14:textId="77777777" w:rsidR="003A1C59" w:rsidRDefault="003A1C59" w:rsidP="003A1C59">
      <w:pPr>
        <w:pStyle w:val="a4"/>
      </w:pPr>
      <w:r>
        <w:t>6) копия устава общественного объединения, иной некоммерческой организации;</w:t>
      </w:r>
    </w:p>
    <w:p w14:paraId="18F2F560" w14:textId="77777777" w:rsidR="003A1C59" w:rsidRDefault="003A1C59" w:rsidP="003A1C59">
      <w:pPr>
        <w:pStyle w:val="a4"/>
      </w:pPr>
      <w:r>
        <w:t>7) сведения (анкета) об общественном объединении, иной некоммерческой организации по форме согласно приложению 4 к настоящему Положению.</w:t>
      </w:r>
    </w:p>
    <w:p w14:paraId="26284BA2" w14:textId="77777777" w:rsidR="00691A7C" w:rsidRDefault="00691A7C" w:rsidP="00733FC6">
      <w:pPr>
        <w:pStyle w:val="a4"/>
        <w:jc w:val="center"/>
        <w:rPr>
          <w:color w:val="auto"/>
        </w:rPr>
      </w:pPr>
    </w:p>
    <w:p w14:paraId="211BD374" w14:textId="438BD74A" w:rsidR="003A1C59" w:rsidRPr="003A1C59" w:rsidRDefault="003A1C59" w:rsidP="00750466">
      <w:pPr>
        <w:pStyle w:val="a4"/>
        <w:rPr>
          <w:color w:val="auto"/>
        </w:rPr>
      </w:pPr>
    </w:p>
    <w:p w14:paraId="5873C3B5" w14:textId="228E702F" w:rsidR="00971E7A" w:rsidRDefault="00971E7A" w:rsidP="00971E7A">
      <w:pPr>
        <w:pStyle w:val="a4"/>
      </w:pPr>
      <w:r>
        <w:t xml:space="preserve">Глава </w:t>
      </w:r>
      <w:r w:rsidR="00691A7C">
        <w:t>7</w:t>
      </w:r>
      <w:r>
        <w:t>. Формирование списка кандидатов в члены Общественной палаты</w:t>
      </w:r>
    </w:p>
    <w:p w14:paraId="61F4A865" w14:textId="77777777" w:rsidR="00971E7A" w:rsidRDefault="00971E7A" w:rsidP="00971E7A">
      <w:pPr>
        <w:pStyle w:val="a4"/>
      </w:pPr>
    </w:p>
    <w:p w14:paraId="6C27DE14" w14:textId="2ABC2AFF" w:rsidR="00971E7A" w:rsidRDefault="00691A7C" w:rsidP="00971E7A">
      <w:pPr>
        <w:pStyle w:val="a4"/>
      </w:pPr>
      <w:r>
        <w:t>2</w:t>
      </w:r>
      <w:r w:rsidR="00BD6277">
        <w:t>8</w:t>
      </w:r>
      <w:r w:rsidR="00971E7A">
        <w:t>. Формирование списка кандидатов в члены Общественной палаты осуществляется управлением делами администрации Слюдянского городского поселения (далее – уполномоченный орган).</w:t>
      </w:r>
    </w:p>
    <w:p w14:paraId="507F919C" w14:textId="5DB43C0C" w:rsidR="00971E7A" w:rsidRDefault="00691A7C" w:rsidP="00971E7A">
      <w:pPr>
        <w:pStyle w:val="a4"/>
      </w:pPr>
      <w:r>
        <w:t>2</w:t>
      </w:r>
      <w:r w:rsidR="00BD6277">
        <w:t>9</w:t>
      </w:r>
      <w:r w:rsidR="00971E7A">
        <w:t xml:space="preserve">. Уполномоченный орган в течение пяти рабочих дней со дня поступления документов о выдвижении кандидата в члены Общественной палаты проверяет представленные документы о выдвижении кандидата в члены Общественной палаты на предмет их полноты, надлежащего оформления и достоверности содержащихся в них сведений в соответствии с требованиями </w:t>
      </w:r>
      <w:r w:rsidR="00971E7A" w:rsidRPr="00E65309">
        <w:rPr>
          <w:color w:val="auto"/>
        </w:rPr>
        <w:t xml:space="preserve">настоящего </w:t>
      </w:r>
      <w:r w:rsidR="00971E7A">
        <w:t>Положения.</w:t>
      </w:r>
    </w:p>
    <w:p w14:paraId="490200B0" w14:textId="7EDB4B5A" w:rsidR="00971E7A" w:rsidRDefault="00BD6277" w:rsidP="00971E7A">
      <w:pPr>
        <w:pStyle w:val="a4"/>
      </w:pPr>
      <w:r>
        <w:t>30</w:t>
      </w:r>
      <w:r w:rsidR="00971E7A">
        <w:t>. При проведении проверки, вправе присутствовать уполномоченные представители соответствующего общественного объединения, иной некоммерческой организации.</w:t>
      </w:r>
    </w:p>
    <w:p w14:paraId="6CE132CE" w14:textId="5AE0FC89" w:rsidR="00971E7A" w:rsidRDefault="00BD6277" w:rsidP="00971E7A">
      <w:pPr>
        <w:pStyle w:val="a4"/>
      </w:pPr>
      <w:r>
        <w:t>31</w:t>
      </w:r>
      <w:r w:rsidR="00971E7A">
        <w:t xml:space="preserve">. В течение </w:t>
      </w:r>
      <w:r w:rsidR="00C527AA">
        <w:t xml:space="preserve">одного </w:t>
      </w:r>
      <w:r w:rsidR="00971E7A">
        <w:t>рабоч</w:t>
      </w:r>
      <w:r w:rsidR="00C527AA">
        <w:t>его</w:t>
      </w:r>
      <w:r w:rsidR="00971E7A">
        <w:t xml:space="preserve"> дн</w:t>
      </w:r>
      <w:r w:rsidR="00C527AA">
        <w:t>я</w:t>
      </w:r>
      <w:r w:rsidR="00971E7A">
        <w:t xml:space="preserve"> со дня окончания проверки, уполномоченный орган принимает одно из следующих решений:</w:t>
      </w:r>
    </w:p>
    <w:p w14:paraId="166704FF" w14:textId="0434F66E" w:rsidR="00971E7A" w:rsidRDefault="00971E7A" w:rsidP="00971E7A">
      <w:pPr>
        <w:pStyle w:val="a4"/>
      </w:pPr>
      <w:r>
        <w:t xml:space="preserve">1) </w:t>
      </w:r>
      <w:bookmarkStart w:id="7" w:name="_Hlk125095364"/>
      <w:r>
        <w:t xml:space="preserve">о включении выдвинутого кандидата в список </w:t>
      </w:r>
      <w:r w:rsidR="00E65309">
        <w:t>кандидатов</w:t>
      </w:r>
      <w:r w:rsidR="00E65309" w:rsidRPr="00E65309">
        <w:t xml:space="preserve"> </w:t>
      </w:r>
      <w:r w:rsidR="00E65309">
        <w:t xml:space="preserve">в </w:t>
      </w:r>
      <w:r w:rsidR="00E65309" w:rsidRPr="00E65309">
        <w:t>члены Общественной палаты</w:t>
      </w:r>
      <w:bookmarkEnd w:id="7"/>
      <w:r>
        <w:t>;</w:t>
      </w:r>
    </w:p>
    <w:p w14:paraId="09375D5E" w14:textId="4C500BBA" w:rsidR="00971E7A" w:rsidRDefault="00971E7A" w:rsidP="00971E7A">
      <w:pPr>
        <w:pStyle w:val="a4"/>
      </w:pPr>
      <w:r>
        <w:t xml:space="preserve">2) о не включении выдвинутого кандидата </w:t>
      </w:r>
      <w:r w:rsidR="00E65309" w:rsidRPr="00E65309">
        <w:t>в список кандидатов в члены Общественной палаты;</w:t>
      </w:r>
    </w:p>
    <w:p w14:paraId="2C059180" w14:textId="026C82FE" w:rsidR="00971E7A" w:rsidRDefault="00971E7A" w:rsidP="00971E7A">
      <w:pPr>
        <w:pStyle w:val="a4"/>
      </w:pPr>
      <w:r>
        <w:t>3</w:t>
      </w:r>
      <w:r w:rsidR="00BD6277">
        <w:t>2</w:t>
      </w:r>
      <w:r>
        <w:t xml:space="preserve">. Уполномоченный орган принимает решение о не включении выдвинутого кандидата в список кандидатов </w:t>
      </w:r>
      <w:r w:rsidR="00E65309" w:rsidRPr="00E65309">
        <w:t xml:space="preserve">в члены Общественной палаты </w:t>
      </w:r>
      <w:r>
        <w:t>в следующих случаях:</w:t>
      </w:r>
    </w:p>
    <w:p w14:paraId="6CABB7BC" w14:textId="3D7C52D7" w:rsidR="00971E7A" w:rsidRPr="00971E7A" w:rsidRDefault="00971E7A" w:rsidP="00971E7A">
      <w:pPr>
        <w:pStyle w:val="a4"/>
        <w:rPr>
          <w:color w:val="FF0000"/>
        </w:rPr>
      </w:pPr>
      <w:r>
        <w:t xml:space="preserve">1) лицо, выдвинутое в качестве кандидата в состав Общественной палаты, не соответствует требованиям, предъявляемым к членам Общественной палаты в соответствии </w:t>
      </w:r>
      <w:r w:rsidRPr="00E65309">
        <w:rPr>
          <w:color w:val="auto"/>
        </w:rPr>
        <w:t xml:space="preserve">с главой </w:t>
      </w:r>
      <w:r w:rsidR="00C527AA">
        <w:rPr>
          <w:color w:val="auto"/>
        </w:rPr>
        <w:t>9</w:t>
      </w:r>
      <w:r w:rsidRPr="00E65309">
        <w:rPr>
          <w:color w:val="auto"/>
        </w:rPr>
        <w:t xml:space="preserve"> настоящего Положения;</w:t>
      </w:r>
    </w:p>
    <w:p w14:paraId="12B49824" w14:textId="591B4A13" w:rsidR="00971E7A" w:rsidRPr="00E65309" w:rsidRDefault="00971E7A" w:rsidP="00971E7A">
      <w:pPr>
        <w:pStyle w:val="a4"/>
        <w:rPr>
          <w:color w:val="auto"/>
        </w:rPr>
      </w:pPr>
      <w:r>
        <w:t xml:space="preserve">2) общественное объединение, иная некоммерческая организация, выдвинувшая кандидата, не соответствует требованиям, установленным </w:t>
      </w:r>
      <w:r w:rsidRPr="00E65309">
        <w:rPr>
          <w:color w:val="auto"/>
        </w:rPr>
        <w:t xml:space="preserve">главой </w:t>
      </w:r>
      <w:r w:rsidR="001F2DE8" w:rsidRPr="00E65309">
        <w:rPr>
          <w:color w:val="auto"/>
        </w:rPr>
        <w:t>5</w:t>
      </w:r>
      <w:r w:rsidRPr="00E65309">
        <w:rPr>
          <w:color w:val="auto"/>
        </w:rPr>
        <w:t xml:space="preserve"> настоящего Положения;</w:t>
      </w:r>
    </w:p>
    <w:p w14:paraId="353D65D6" w14:textId="4A7C0953" w:rsidR="00971E7A" w:rsidRDefault="00971E7A" w:rsidP="00971E7A">
      <w:pPr>
        <w:pStyle w:val="a4"/>
      </w:pPr>
      <w:r>
        <w:t xml:space="preserve">3) представлен неполный перечень документов, указанных в </w:t>
      </w:r>
      <w:r w:rsidRPr="00E65309">
        <w:rPr>
          <w:color w:val="auto"/>
        </w:rPr>
        <w:t xml:space="preserve">главе </w:t>
      </w:r>
      <w:r w:rsidR="001F2DE8" w:rsidRPr="00E65309">
        <w:rPr>
          <w:color w:val="auto"/>
        </w:rPr>
        <w:t>6</w:t>
      </w:r>
      <w:r w:rsidRPr="00E65309">
        <w:rPr>
          <w:color w:val="auto"/>
        </w:rPr>
        <w:t xml:space="preserve"> </w:t>
      </w:r>
      <w:r>
        <w:t>настоящего Положения;</w:t>
      </w:r>
    </w:p>
    <w:p w14:paraId="0F788488" w14:textId="4991A86B" w:rsidR="00971E7A" w:rsidRDefault="00971E7A" w:rsidP="00971E7A">
      <w:pPr>
        <w:pStyle w:val="a4"/>
      </w:pPr>
      <w:r>
        <w:t xml:space="preserve">4) документы представлены с нарушением срока, указанного </w:t>
      </w:r>
      <w:r w:rsidRPr="00E65309">
        <w:rPr>
          <w:color w:val="auto"/>
        </w:rPr>
        <w:t>в</w:t>
      </w:r>
      <w:r w:rsidR="001F2DE8" w:rsidRPr="00E65309">
        <w:rPr>
          <w:color w:val="auto"/>
        </w:rPr>
        <w:t xml:space="preserve"> пункте 2</w:t>
      </w:r>
      <w:r w:rsidR="00E65309" w:rsidRPr="00E65309">
        <w:rPr>
          <w:color w:val="auto"/>
        </w:rPr>
        <w:t>4</w:t>
      </w:r>
      <w:r w:rsidRPr="00E65309">
        <w:rPr>
          <w:color w:val="auto"/>
        </w:rPr>
        <w:t xml:space="preserve"> глав</w:t>
      </w:r>
      <w:r w:rsidR="001F2DE8" w:rsidRPr="00E65309">
        <w:rPr>
          <w:color w:val="auto"/>
        </w:rPr>
        <w:t>ы</w:t>
      </w:r>
      <w:r w:rsidRPr="00E65309">
        <w:rPr>
          <w:color w:val="auto"/>
        </w:rPr>
        <w:t xml:space="preserve"> </w:t>
      </w:r>
      <w:r w:rsidR="001F2DE8" w:rsidRPr="00E65309">
        <w:rPr>
          <w:color w:val="auto"/>
        </w:rPr>
        <w:t>5</w:t>
      </w:r>
      <w:r w:rsidRPr="00E65309">
        <w:rPr>
          <w:color w:val="auto"/>
        </w:rPr>
        <w:t xml:space="preserve"> </w:t>
      </w:r>
      <w:r>
        <w:t>настоящего Положения;</w:t>
      </w:r>
    </w:p>
    <w:p w14:paraId="1D811B51" w14:textId="169D0B98" w:rsidR="00971E7A" w:rsidRDefault="00971E7A" w:rsidP="00971E7A">
      <w:pPr>
        <w:pStyle w:val="a4"/>
      </w:pPr>
      <w:r>
        <w:t>5) представленные документы оформлены с нарушением требований, установленных настоящим Положением, или содержат неполные и (или) недостоверные сведения</w:t>
      </w:r>
      <w:r w:rsidR="00A5716E">
        <w:t>.</w:t>
      </w:r>
    </w:p>
    <w:p w14:paraId="45FB216C" w14:textId="5D9B34FA" w:rsidR="00971E7A" w:rsidRDefault="00971E7A" w:rsidP="00971E7A">
      <w:pPr>
        <w:pStyle w:val="a4"/>
      </w:pPr>
      <w:r>
        <w:t>3</w:t>
      </w:r>
      <w:r w:rsidR="00BD6277">
        <w:t>3</w:t>
      </w:r>
      <w:r>
        <w:t xml:space="preserve">. Уполномоченный орган направляет </w:t>
      </w:r>
      <w:r w:rsidR="00A5716E">
        <w:t xml:space="preserve">главе </w:t>
      </w:r>
      <w:r w:rsidR="00A5716E" w:rsidRPr="00A5716E">
        <w:t>Слюдянского муниципального образования</w:t>
      </w:r>
      <w:r w:rsidR="00C3573B">
        <w:t>,</w:t>
      </w:r>
      <w:r w:rsidR="00C3573B" w:rsidRPr="00C3573B">
        <w:t xml:space="preserve"> Дум</w:t>
      </w:r>
      <w:r w:rsidR="00C3573B">
        <w:t>е</w:t>
      </w:r>
      <w:r w:rsidR="00C3573B" w:rsidRPr="00C3573B">
        <w:t xml:space="preserve"> Слюдянского муниципального образования</w:t>
      </w:r>
      <w:r w:rsidR="00C3573B">
        <w:t xml:space="preserve">, </w:t>
      </w:r>
      <w:r w:rsidR="00C3573B" w:rsidRPr="00A5716E">
        <w:t>общественному</w:t>
      </w:r>
      <w:r>
        <w:t xml:space="preserve"> объединению, иной некоммерческой </w:t>
      </w:r>
      <w:r w:rsidR="00A5716E">
        <w:t>организации, письменное</w:t>
      </w:r>
      <w:r w:rsidR="00E65309">
        <w:t xml:space="preserve"> </w:t>
      </w:r>
      <w:r>
        <w:t xml:space="preserve">уведомление о принятом </w:t>
      </w:r>
      <w:r w:rsidR="00C92E40">
        <w:t xml:space="preserve">решении </w:t>
      </w:r>
      <w:r>
        <w:t xml:space="preserve">в течение </w:t>
      </w:r>
      <w:r w:rsidR="00C527AA">
        <w:t xml:space="preserve">одного </w:t>
      </w:r>
      <w:r>
        <w:t>рабоч</w:t>
      </w:r>
      <w:r w:rsidR="00C527AA">
        <w:t>его</w:t>
      </w:r>
      <w:r>
        <w:t xml:space="preserve"> дн</w:t>
      </w:r>
      <w:r w:rsidR="00C527AA">
        <w:t>я</w:t>
      </w:r>
      <w:r>
        <w:t xml:space="preserve"> со дня принятия соответствующего решения. В указанном уведомлении указываются основания принятия такого решения.</w:t>
      </w:r>
    </w:p>
    <w:p w14:paraId="4E3E09F8" w14:textId="57AA119E" w:rsidR="00971E7A" w:rsidRDefault="00971E7A" w:rsidP="00971E7A">
      <w:pPr>
        <w:pStyle w:val="a4"/>
      </w:pPr>
      <w:r>
        <w:t>3</w:t>
      </w:r>
      <w:r w:rsidR="00BD6277">
        <w:t>4</w:t>
      </w:r>
      <w:r>
        <w:t xml:space="preserve">. Гражданин, выдвинутый в качестве кандидата в члены Общественной палаты, вправе в любое время до утверждения его членом Общественной палаты отозвать свое заявление о согласии на выдвижение в качестве кандидата в члены Общественной палаты, подав об этом письменное заявление в уполномоченный орган. В этом случае он </w:t>
      </w:r>
      <w:r>
        <w:lastRenderedPageBreak/>
        <w:t>исключается уполномоченным органом из списка кандидатов в члены Общественной палаты.</w:t>
      </w:r>
    </w:p>
    <w:p w14:paraId="66CF1D07" w14:textId="52CC10CE" w:rsidR="003A1C59" w:rsidRDefault="00A5716E" w:rsidP="00971E7A">
      <w:pPr>
        <w:pStyle w:val="a4"/>
      </w:pPr>
      <w:r>
        <w:t>3</w:t>
      </w:r>
      <w:r w:rsidR="00BD6277">
        <w:t>5</w:t>
      </w:r>
      <w:r w:rsidR="00971E7A">
        <w:t xml:space="preserve">. Итоговый список кандидатов в члены Общественной палаты подлежит официальному опубликованию и размещению на официальном сайте </w:t>
      </w:r>
      <w:r w:rsidR="00252F68">
        <w:t xml:space="preserve">администрации Слюдянского городского поселения </w:t>
      </w:r>
      <w:r w:rsidR="00971E7A">
        <w:t>в информационно-телекоммуникационной сети «</w:t>
      </w:r>
      <w:r w:rsidR="00564AB3">
        <w:t>Интернет» после</w:t>
      </w:r>
      <w:r w:rsidR="00971E7A">
        <w:t xml:space="preserve"> истечения срока выдвижения кандидатов в члены Общественной палаты в соответствии с </w:t>
      </w:r>
      <w:r w:rsidR="00564AB3">
        <w:t xml:space="preserve">главой </w:t>
      </w:r>
      <w:r>
        <w:t>7</w:t>
      </w:r>
      <w:r w:rsidR="00564AB3" w:rsidRPr="00A5716E">
        <w:rPr>
          <w:color w:val="FF0000"/>
        </w:rPr>
        <w:t xml:space="preserve"> </w:t>
      </w:r>
      <w:r w:rsidR="00564AB3">
        <w:t>настоящего</w:t>
      </w:r>
      <w:r w:rsidR="00971E7A">
        <w:t xml:space="preserve"> Положения.</w:t>
      </w:r>
    </w:p>
    <w:p w14:paraId="479CE2DF" w14:textId="0225E990" w:rsidR="003A1C59" w:rsidRDefault="003A1C59" w:rsidP="00750466">
      <w:pPr>
        <w:pStyle w:val="a4"/>
      </w:pPr>
    </w:p>
    <w:p w14:paraId="718207A0" w14:textId="540F5E25" w:rsidR="00D1242F" w:rsidRDefault="009A778D" w:rsidP="00D1242F">
      <w:pPr>
        <w:pStyle w:val="a4"/>
      </w:pPr>
      <w:r>
        <w:t xml:space="preserve">            </w:t>
      </w:r>
      <w:r w:rsidR="00D1242F">
        <w:t xml:space="preserve">Глава </w:t>
      </w:r>
      <w:r w:rsidR="00A5716E">
        <w:t>8</w:t>
      </w:r>
      <w:r w:rsidR="00D1242F">
        <w:t>. Отбор и утверждение членов Общественной палаты</w:t>
      </w:r>
    </w:p>
    <w:p w14:paraId="6F5729FA" w14:textId="77777777" w:rsidR="00D1242F" w:rsidRDefault="00D1242F" w:rsidP="00D1242F">
      <w:pPr>
        <w:pStyle w:val="a4"/>
      </w:pPr>
    </w:p>
    <w:p w14:paraId="246B7213" w14:textId="300116B0" w:rsidR="00D1242F" w:rsidRDefault="00C3573B" w:rsidP="00D1242F">
      <w:pPr>
        <w:pStyle w:val="a4"/>
      </w:pPr>
      <w:r>
        <w:t>3</w:t>
      </w:r>
      <w:r w:rsidR="00D61EC8">
        <w:t>6</w:t>
      </w:r>
      <w:r w:rsidR="00D1242F">
        <w:t>. Члены Общественной палаты утверждаются</w:t>
      </w:r>
      <w:r w:rsidR="00E03867">
        <w:t xml:space="preserve"> субъектами выдвижения </w:t>
      </w:r>
      <w:r w:rsidR="00D1242F">
        <w:t>из числа лиц, включенных в итоговый список кандидатов в члены Общественной палаты, следующим образом:</w:t>
      </w:r>
    </w:p>
    <w:p w14:paraId="4903FA93" w14:textId="64FCEB61" w:rsidR="00D1242F" w:rsidRDefault="00D1242F" w:rsidP="00D1242F">
      <w:pPr>
        <w:pStyle w:val="a4"/>
      </w:pPr>
      <w:r>
        <w:t xml:space="preserve">1) пять членов Общественной палаты –выдвинутых </w:t>
      </w:r>
      <w:bookmarkStart w:id="8" w:name="_Hlk124952494"/>
      <w:r w:rsidRPr="00D1242F">
        <w:t>главой Слюдянского муниципального образования</w:t>
      </w:r>
      <w:bookmarkEnd w:id="8"/>
      <w:r>
        <w:t>;</w:t>
      </w:r>
    </w:p>
    <w:p w14:paraId="38B0B1AB" w14:textId="6C605ABB" w:rsidR="00D1242F" w:rsidRDefault="00D1242F" w:rsidP="00D1242F">
      <w:pPr>
        <w:pStyle w:val="a4"/>
      </w:pPr>
      <w:r>
        <w:t>2) пять членов Общественной палаты –</w:t>
      </w:r>
      <w:bookmarkStart w:id="9" w:name="_Hlk124952526"/>
      <w:r>
        <w:t xml:space="preserve">выдвинутых </w:t>
      </w:r>
      <w:bookmarkStart w:id="10" w:name="_Hlk124080780"/>
      <w:r w:rsidRPr="00D1242F">
        <w:t xml:space="preserve">Думой </w:t>
      </w:r>
      <w:bookmarkStart w:id="11" w:name="_Hlk124080571"/>
      <w:r w:rsidRPr="00D1242F">
        <w:t>Слюдянского муниципального образования</w:t>
      </w:r>
      <w:bookmarkEnd w:id="9"/>
      <w:bookmarkEnd w:id="10"/>
      <w:bookmarkEnd w:id="11"/>
      <w:r>
        <w:t>;</w:t>
      </w:r>
    </w:p>
    <w:p w14:paraId="6D9CC5E9" w14:textId="34D01BE7" w:rsidR="00D1242F" w:rsidRDefault="00D1242F" w:rsidP="00D1242F">
      <w:pPr>
        <w:pStyle w:val="a4"/>
      </w:pPr>
      <w:r>
        <w:t>3) пять членов Общественной палаты – выдвинутых общественными объединениями, иными некоммерческими организациями</w:t>
      </w:r>
      <w:r w:rsidR="00E65309">
        <w:t>.</w:t>
      </w:r>
    </w:p>
    <w:p w14:paraId="2ECB4F13" w14:textId="53483BC0" w:rsidR="00E03867" w:rsidRDefault="00E03867" w:rsidP="00D1242F">
      <w:pPr>
        <w:pStyle w:val="a4"/>
      </w:pPr>
      <w:r>
        <w:t xml:space="preserve">Итоговый состав </w:t>
      </w:r>
      <w:r w:rsidRPr="00E03867">
        <w:t>Общественной палаты утвержда</w:t>
      </w:r>
      <w:r>
        <w:t>е</w:t>
      </w:r>
      <w:r w:rsidRPr="00E03867">
        <w:t>тся</w:t>
      </w:r>
      <w:r>
        <w:t xml:space="preserve"> постановлением местной администрации. </w:t>
      </w:r>
    </w:p>
    <w:p w14:paraId="32615EDA" w14:textId="203A1E1E" w:rsidR="00D1242F" w:rsidRDefault="00C3573B" w:rsidP="00D1242F">
      <w:pPr>
        <w:pStyle w:val="a4"/>
      </w:pPr>
      <w:r>
        <w:t>3</w:t>
      </w:r>
      <w:r w:rsidR="0050132A">
        <w:t>7</w:t>
      </w:r>
      <w:r w:rsidR="00D1242F">
        <w:t xml:space="preserve">. Глава </w:t>
      </w:r>
      <w:r w:rsidR="00D1242F" w:rsidRPr="00D1242F">
        <w:t xml:space="preserve">Слюдянского муниципального образования </w:t>
      </w:r>
      <w:r w:rsidR="00D1242F">
        <w:t>утверждает</w:t>
      </w:r>
      <w:r w:rsidR="002E4EA8">
        <w:t>, в форме постановления главы Слюдянского муниципального образования, определенных</w:t>
      </w:r>
      <w:r w:rsidR="00D1242F">
        <w:t xml:space="preserve"> им членов Общественной палаты в течение </w:t>
      </w:r>
      <w:r w:rsidR="00C527AA">
        <w:t>3</w:t>
      </w:r>
      <w:r w:rsidR="00D1242F">
        <w:t xml:space="preserve"> </w:t>
      </w:r>
      <w:r w:rsidR="00C527AA">
        <w:t xml:space="preserve">рабочих </w:t>
      </w:r>
      <w:r w:rsidR="00D1242F">
        <w:t>дней</w:t>
      </w:r>
      <w:r w:rsidR="00C527AA">
        <w:t xml:space="preserve"> со дня получения </w:t>
      </w:r>
      <w:r w:rsidR="00C527AA" w:rsidRPr="00C527AA">
        <w:t>письменное уведомлени</w:t>
      </w:r>
      <w:r w:rsidR="00C527AA">
        <w:t>я</w:t>
      </w:r>
      <w:r w:rsidR="00C527AA" w:rsidRPr="00C527AA">
        <w:t xml:space="preserve"> </w:t>
      </w:r>
      <w:r w:rsidR="00C527AA">
        <w:t xml:space="preserve">уполномоченного органа </w:t>
      </w:r>
      <w:r w:rsidR="00C527AA" w:rsidRPr="00C527AA">
        <w:t>о принятом решении</w:t>
      </w:r>
      <w:r w:rsidR="00C527AA">
        <w:t xml:space="preserve"> </w:t>
      </w:r>
      <w:r w:rsidR="00C527AA" w:rsidRPr="00C527AA">
        <w:t>о включении выдвинутого кандидата в список кандидатов в члены Общественной палаты</w:t>
      </w:r>
      <w:r w:rsidR="00D1242F">
        <w:t>.</w:t>
      </w:r>
    </w:p>
    <w:p w14:paraId="5C80978D" w14:textId="008904BB" w:rsidR="00D1242F" w:rsidRDefault="00C3573B" w:rsidP="00D1242F">
      <w:pPr>
        <w:pStyle w:val="a4"/>
      </w:pPr>
      <w:r>
        <w:t>3</w:t>
      </w:r>
      <w:r w:rsidR="0050132A">
        <w:t>8</w:t>
      </w:r>
      <w:r w:rsidR="00D1242F">
        <w:t xml:space="preserve">. Дума </w:t>
      </w:r>
      <w:r w:rsidR="00C96DD9" w:rsidRPr="00C96DD9">
        <w:t xml:space="preserve">Слюдянского муниципального образования </w:t>
      </w:r>
      <w:r w:rsidR="00D1242F">
        <w:t>утверждает</w:t>
      </w:r>
      <w:r w:rsidR="002E4EA8">
        <w:t xml:space="preserve"> своим решением</w:t>
      </w:r>
      <w:r w:rsidR="00D1242F">
        <w:t xml:space="preserve"> определенных </w:t>
      </w:r>
      <w:r w:rsidR="00C96DD9">
        <w:t>ею</w:t>
      </w:r>
      <w:r w:rsidR="00D1242F">
        <w:t xml:space="preserve"> членов Общественной палаты на ближайшем очередном заседании</w:t>
      </w:r>
      <w:r w:rsidR="00E62069">
        <w:t>,</w:t>
      </w:r>
      <w:r w:rsidR="00C527AA" w:rsidRPr="00C527AA">
        <w:t xml:space="preserve"> в </w:t>
      </w:r>
      <w:r w:rsidR="00C527AA">
        <w:t xml:space="preserve">соответствии с </w:t>
      </w:r>
      <w:r w:rsidR="00C527AA" w:rsidRPr="00C527AA">
        <w:t>письменн</w:t>
      </w:r>
      <w:r w:rsidR="00C527AA">
        <w:t>ым</w:t>
      </w:r>
      <w:r w:rsidR="00C527AA" w:rsidRPr="00C527AA">
        <w:t xml:space="preserve"> уведомлени</w:t>
      </w:r>
      <w:r w:rsidR="00C527AA">
        <w:t>ем</w:t>
      </w:r>
      <w:r w:rsidR="00C527AA" w:rsidRPr="00C527AA">
        <w:t xml:space="preserve"> уполномоченного органа о принятом решении о включении выдвинутого кандидата в список кандидатов в члены Общественной палаты</w:t>
      </w:r>
      <w:r w:rsidR="00D1242F">
        <w:t>.</w:t>
      </w:r>
    </w:p>
    <w:p w14:paraId="618C3AC3" w14:textId="79E928CC" w:rsidR="00E03867" w:rsidRDefault="00C3573B" w:rsidP="00D1242F">
      <w:pPr>
        <w:pStyle w:val="a4"/>
        <w:rPr>
          <w:color w:val="auto"/>
        </w:rPr>
      </w:pPr>
      <w:r w:rsidRPr="00447625">
        <w:rPr>
          <w:color w:val="auto"/>
        </w:rPr>
        <w:t>3</w:t>
      </w:r>
      <w:r w:rsidR="0050132A" w:rsidRPr="00447625">
        <w:rPr>
          <w:color w:val="auto"/>
        </w:rPr>
        <w:t>9</w:t>
      </w:r>
      <w:r w:rsidR="00D1242F" w:rsidRPr="00447625">
        <w:rPr>
          <w:color w:val="auto"/>
        </w:rPr>
        <w:t xml:space="preserve">. </w:t>
      </w:r>
      <w:r w:rsidRPr="00447625">
        <w:rPr>
          <w:color w:val="auto"/>
        </w:rPr>
        <w:t xml:space="preserve">Члены Общественной палаты, выдвинутые </w:t>
      </w:r>
      <w:bookmarkStart w:id="12" w:name="_Hlk125039361"/>
      <w:bookmarkStart w:id="13" w:name="_Hlk125104958"/>
      <w:r w:rsidRPr="00447625">
        <w:rPr>
          <w:color w:val="auto"/>
        </w:rPr>
        <w:t>общественными объединениями, иными некоммерческими организациями</w:t>
      </w:r>
      <w:bookmarkEnd w:id="12"/>
      <w:r w:rsidRPr="00447625">
        <w:rPr>
          <w:color w:val="auto"/>
        </w:rPr>
        <w:t xml:space="preserve"> </w:t>
      </w:r>
      <w:bookmarkEnd w:id="13"/>
      <w:r w:rsidR="00E03867">
        <w:rPr>
          <w:color w:val="auto"/>
        </w:rPr>
        <w:t xml:space="preserve">включаются в состав Общественной палаты без утверждения </w:t>
      </w:r>
      <w:r w:rsidR="00E03867" w:rsidRPr="00E03867">
        <w:rPr>
          <w:color w:val="auto"/>
        </w:rPr>
        <w:t>общественными объединениями, иными некоммерческими организациями</w:t>
      </w:r>
      <w:r w:rsidR="00E03867">
        <w:rPr>
          <w:color w:val="auto"/>
        </w:rPr>
        <w:t xml:space="preserve"> их выдвинувшими, в количестве 5 человек, исходя из очередности подачи заявления и с учетом п. 35 настоящего Положения. </w:t>
      </w:r>
    </w:p>
    <w:p w14:paraId="6C75D41B" w14:textId="20921D21" w:rsidR="00D1242F" w:rsidRDefault="0050132A" w:rsidP="00D1242F">
      <w:pPr>
        <w:pStyle w:val="a4"/>
      </w:pPr>
      <w:r>
        <w:t>40</w:t>
      </w:r>
      <w:r w:rsidR="00D1242F">
        <w:t>. В случае досрочного прекращения полномочий члена Общественной палаты новый член Общественной палаты вводится в ее состав в течение 30 календарных дней со дня такого прекращения полномочий:</w:t>
      </w:r>
    </w:p>
    <w:p w14:paraId="7F56F4A9" w14:textId="241A9EC6" w:rsidR="00D1242F" w:rsidRDefault="00D1242F" w:rsidP="00D1242F">
      <w:pPr>
        <w:pStyle w:val="a4"/>
      </w:pPr>
      <w:r>
        <w:t>1)</w:t>
      </w:r>
      <w:r w:rsidR="00F05666">
        <w:t xml:space="preserve"> </w:t>
      </w:r>
      <w:r w:rsidR="00F05666" w:rsidRPr="00F05666">
        <w:t xml:space="preserve">главой Слюдянского муниципального образования </w:t>
      </w:r>
      <w:r>
        <w:t>– если досрочно прекратились полномочия члена Общественной палаты, утвержденного</w:t>
      </w:r>
      <w:r w:rsidR="00F05666" w:rsidRPr="00F05666">
        <w:t xml:space="preserve"> главой Слюдянского муниципального образования</w:t>
      </w:r>
      <w:r>
        <w:t>;</w:t>
      </w:r>
    </w:p>
    <w:p w14:paraId="45F4E41E" w14:textId="296E4048" w:rsidR="00D1242F" w:rsidRDefault="00D1242F" w:rsidP="00D1242F">
      <w:pPr>
        <w:pStyle w:val="a4"/>
      </w:pPr>
      <w:r>
        <w:t>2)</w:t>
      </w:r>
      <w:r w:rsidR="00F05666" w:rsidRPr="00F05666">
        <w:t xml:space="preserve"> Думой Слюдянского муниципального образования </w:t>
      </w:r>
      <w:r>
        <w:t>– если досрочно прекратились полномочия члена Общественной палаты, утвержденного</w:t>
      </w:r>
      <w:r w:rsidR="00F05666">
        <w:t xml:space="preserve"> </w:t>
      </w:r>
      <w:r w:rsidR="00F05666" w:rsidRPr="00F05666">
        <w:t>Думой Слюдянского муниципального образования</w:t>
      </w:r>
      <w:r>
        <w:t>;</w:t>
      </w:r>
    </w:p>
    <w:p w14:paraId="5EE01BF4" w14:textId="713068FD" w:rsidR="00D1242F" w:rsidRPr="0050132A" w:rsidRDefault="00D1242F" w:rsidP="00D1242F">
      <w:pPr>
        <w:pStyle w:val="a4"/>
        <w:rPr>
          <w:color w:val="auto"/>
        </w:rPr>
      </w:pPr>
      <w:r w:rsidRPr="0050132A">
        <w:rPr>
          <w:color w:val="auto"/>
        </w:rPr>
        <w:t xml:space="preserve">3) </w:t>
      </w:r>
      <w:r w:rsidR="00C3573B" w:rsidRPr="0050132A">
        <w:rPr>
          <w:color w:val="auto"/>
        </w:rPr>
        <w:t>О</w:t>
      </w:r>
      <w:r w:rsidR="00F05666" w:rsidRPr="0050132A">
        <w:rPr>
          <w:color w:val="auto"/>
        </w:rPr>
        <w:t>бщественными объединениями, иными некоммерческими организациями</w:t>
      </w:r>
      <w:r w:rsidR="0050132A" w:rsidRPr="0050132A">
        <w:rPr>
          <w:color w:val="auto"/>
        </w:rPr>
        <w:t>- если досрочно прекратились полномочия члена Общественной палаты, утвержденного данными общественными объединениями, иными некоммерческими организациями.</w:t>
      </w:r>
    </w:p>
    <w:p w14:paraId="569D3D4D" w14:textId="457D1583" w:rsidR="00D1242F" w:rsidRDefault="0050132A" w:rsidP="00D1242F">
      <w:pPr>
        <w:pStyle w:val="a4"/>
      </w:pPr>
      <w:r>
        <w:t>41</w:t>
      </w:r>
      <w:r w:rsidR="00D1242F">
        <w:t>. Если утверждение члена Общественной палаты невозможно по причине отсутствия в итоговом списке кандидатов в члены Общественной палаты, либо срок полномочий нового члена Общественной палаты составит менее шести месяцев, новый член Общественной палаты не утверждается. Если при этом Общественная палата осталась в неправомочном для принятия решений составе, ее полномочия прекращаются и принимается решение о начале формирования новой Общественной палаты в порядке, установленном настоящ</w:t>
      </w:r>
      <w:r w:rsidR="00F05666">
        <w:t>им</w:t>
      </w:r>
      <w:r w:rsidR="00D1242F">
        <w:t xml:space="preserve"> Положени</w:t>
      </w:r>
      <w:r w:rsidR="00F05666">
        <w:t>ем</w:t>
      </w:r>
      <w:r w:rsidR="00D1242F">
        <w:t>.</w:t>
      </w:r>
    </w:p>
    <w:p w14:paraId="1AB01CFD" w14:textId="363E6444" w:rsidR="0050132A" w:rsidRDefault="00F17CF5" w:rsidP="00F17CF5">
      <w:pPr>
        <w:pStyle w:val="a4"/>
      </w:pPr>
      <w:r>
        <w:t xml:space="preserve">                    </w:t>
      </w:r>
    </w:p>
    <w:p w14:paraId="70493F5A" w14:textId="371619DF" w:rsidR="00F17CF5" w:rsidRDefault="0050132A" w:rsidP="00F17CF5">
      <w:pPr>
        <w:pStyle w:val="a4"/>
      </w:pPr>
      <w:r>
        <w:lastRenderedPageBreak/>
        <w:t xml:space="preserve">                 </w:t>
      </w:r>
      <w:r w:rsidR="00F17CF5">
        <w:t xml:space="preserve">Глава </w:t>
      </w:r>
      <w:r w:rsidR="00837B93">
        <w:t>9</w:t>
      </w:r>
      <w:r w:rsidR="00F17CF5">
        <w:t xml:space="preserve">. Статус члена Общественной палаты </w:t>
      </w:r>
    </w:p>
    <w:p w14:paraId="553C6F14" w14:textId="77777777" w:rsidR="001F2DE8" w:rsidRDefault="001F2DE8" w:rsidP="00F17CF5">
      <w:pPr>
        <w:pStyle w:val="a4"/>
      </w:pPr>
    </w:p>
    <w:p w14:paraId="4510400E" w14:textId="6D9E67F7" w:rsidR="00F17CF5" w:rsidRDefault="00837B93" w:rsidP="00F17CF5">
      <w:pPr>
        <w:pStyle w:val="a4"/>
      </w:pPr>
      <w:r>
        <w:t>4</w:t>
      </w:r>
      <w:r w:rsidR="0050132A">
        <w:t>2</w:t>
      </w:r>
      <w:r w:rsidR="00F17CF5">
        <w:t>. Членом Общественной палаты может быть любой гражданин Российской Федерации, достигший возраста 18 лет и постоянно проживающий на территории Слюдянского</w:t>
      </w:r>
      <w:r w:rsidR="00E12D81">
        <w:t xml:space="preserve"> </w:t>
      </w:r>
      <w:r w:rsidR="00E12D81" w:rsidRPr="00E12D81">
        <w:t>муниципального образования</w:t>
      </w:r>
      <w:r w:rsidR="00F17CF5">
        <w:t>.</w:t>
      </w:r>
    </w:p>
    <w:p w14:paraId="1B762358" w14:textId="08DCC247" w:rsidR="00F17CF5" w:rsidRDefault="00F17CF5" w:rsidP="00F17CF5">
      <w:pPr>
        <w:pStyle w:val="a4"/>
      </w:pPr>
      <w:r>
        <w:t>4</w:t>
      </w:r>
      <w:r w:rsidR="0050132A">
        <w:t>3</w:t>
      </w:r>
      <w:r>
        <w:t>. Членами Общественной палаты не могут быть:</w:t>
      </w:r>
    </w:p>
    <w:p w14:paraId="2185AAFB" w14:textId="271E6CBD" w:rsidR="00776B99" w:rsidRDefault="00F17CF5" w:rsidP="00F17CF5">
      <w:pPr>
        <w:pStyle w:val="a4"/>
      </w:pPr>
      <w:r>
        <w:t xml:space="preserve">1) </w:t>
      </w:r>
      <w:r w:rsidR="00776B99" w:rsidRPr="00776B99">
        <w:t>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депутаты законодательных (представительных) органов государственной власти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гражданской службы субъектов Российской Федерации,</w:t>
      </w:r>
      <w:r w:rsidR="00776B99" w:rsidRPr="00776B99">
        <w:t xml:space="preserve"> </w:t>
      </w:r>
      <w:r w:rsidR="00776B99" w:rsidRPr="00776B99">
        <w:t>депутаты представительных органов муниципальных образований</w:t>
      </w:r>
      <w:r w:rsidR="00776B99">
        <w:t>,</w:t>
      </w:r>
      <w:r w:rsidR="00776B99" w:rsidRPr="00776B99">
        <w:t xml:space="preserve"> должности муниципальной службы, а также лица, замещающие муниципальные должности;</w:t>
      </w:r>
    </w:p>
    <w:p w14:paraId="2FD878B3" w14:textId="77777777" w:rsidR="00F17CF5" w:rsidRDefault="00F17CF5" w:rsidP="00F17CF5">
      <w:pPr>
        <w:pStyle w:val="a4"/>
      </w:pPr>
      <w:r>
        <w:t>2) лица, признанные недееспособными или ограниченно дееспособными на основании решения суда, вступившего в законную силу;</w:t>
      </w:r>
    </w:p>
    <w:p w14:paraId="1E9B380E" w14:textId="77777777" w:rsidR="00F17CF5" w:rsidRDefault="00F17CF5" w:rsidP="00F17CF5">
      <w:pPr>
        <w:pStyle w:val="a4"/>
      </w:pPr>
      <w:r>
        <w:t>3) лица, имеющие непогашенную или неснятую судимость;</w:t>
      </w:r>
    </w:p>
    <w:p w14:paraId="43C2406F" w14:textId="77777777" w:rsidR="00F17CF5" w:rsidRDefault="00F17CF5" w:rsidP="00F17CF5">
      <w:pPr>
        <w:pStyle w:val="a4"/>
      </w:pPr>
      <w:r>
        <w:t>4) лица,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037DDF61" w14:textId="38AE7686" w:rsidR="00564AB3" w:rsidRDefault="00F17CF5" w:rsidP="00F17CF5">
      <w:pPr>
        <w:pStyle w:val="a4"/>
      </w:pPr>
      <w:r>
        <w:t>5) лица, являющиеся членами Общественной палаты Слюдянского муниципального района, Общественной палаты Иркутской области, Общественной палаты Российской Федерации.</w:t>
      </w:r>
    </w:p>
    <w:p w14:paraId="1805CBB2" w14:textId="31643D69" w:rsidR="00402ADB" w:rsidRDefault="00402ADB" w:rsidP="00F17CF5">
      <w:pPr>
        <w:pStyle w:val="a4"/>
      </w:pPr>
    </w:p>
    <w:p w14:paraId="06834783" w14:textId="38A3F8F4" w:rsidR="00402ADB" w:rsidRDefault="00C467A2" w:rsidP="00402ADB">
      <w:pPr>
        <w:pStyle w:val="a4"/>
      </w:pPr>
      <w:r>
        <w:t xml:space="preserve">           </w:t>
      </w:r>
      <w:r w:rsidR="00ED4CC6">
        <w:t xml:space="preserve">  </w:t>
      </w:r>
      <w:r w:rsidR="00402ADB">
        <w:t>Глава 1</w:t>
      </w:r>
      <w:r w:rsidR="00837B93">
        <w:t>0</w:t>
      </w:r>
      <w:r w:rsidR="00402ADB">
        <w:t>. Участие членов Общественной палаты в ее деятельности</w:t>
      </w:r>
    </w:p>
    <w:p w14:paraId="6883EF3D" w14:textId="4D490CF7" w:rsidR="00402ADB" w:rsidRDefault="00402ADB" w:rsidP="00402ADB">
      <w:pPr>
        <w:pStyle w:val="a4"/>
      </w:pPr>
      <w:r>
        <w:t xml:space="preserve"> </w:t>
      </w:r>
    </w:p>
    <w:p w14:paraId="287DF365" w14:textId="1C3BE756" w:rsidR="00402ADB" w:rsidRDefault="00402ADB" w:rsidP="00402ADB">
      <w:pPr>
        <w:pStyle w:val="a4"/>
      </w:pPr>
      <w:r>
        <w:t>4</w:t>
      </w:r>
      <w:r w:rsidR="00C04136">
        <w:t>4</w:t>
      </w:r>
      <w:r w:rsidR="00837B93">
        <w:t>.</w:t>
      </w:r>
      <w:r>
        <w:t xml:space="preserve"> Члены Общественной палаты обладают равными правами на участие в деятельности Общественной палаты, в мероприятиях, проводимых Общественной палатой. Каждый член Общественной палаты при принятии решения путем голосования обладает одним голосом.</w:t>
      </w:r>
    </w:p>
    <w:p w14:paraId="02EF2351" w14:textId="7ED22FEC" w:rsidR="00402ADB" w:rsidRDefault="00837B93" w:rsidP="00402ADB">
      <w:pPr>
        <w:pStyle w:val="a4"/>
      </w:pPr>
      <w:r>
        <w:t>4</w:t>
      </w:r>
      <w:r w:rsidR="00C04136">
        <w:t>5</w:t>
      </w:r>
      <w:r w:rsidR="00402ADB">
        <w:t>. Члены Общественной палаты принимают личное участие в работе пленарных заседаний, заседаний комиссий и рабочих групп Общественной палаты. Передача права голоса другому члену Общественной палаты при принятии решений не допускается.</w:t>
      </w:r>
    </w:p>
    <w:p w14:paraId="2B2A81B1" w14:textId="7C781FD7" w:rsidR="00402ADB" w:rsidRDefault="00837B93" w:rsidP="00402ADB">
      <w:pPr>
        <w:pStyle w:val="a4"/>
      </w:pPr>
      <w:r>
        <w:t>4</w:t>
      </w:r>
      <w:r w:rsidR="00C04136">
        <w:t>6</w:t>
      </w:r>
      <w:r w:rsidR="00402ADB">
        <w:t>. Член Общественной палаты вправе:</w:t>
      </w:r>
    </w:p>
    <w:p w14:paraId="18BE1DAD" w14:textId="77777777" w:rsidR="00402ADB" w:rsidRDefault="00402ADB" w:rsidP="00402ADB">
      <w:pPr>
        <w:pStyle w:val="a4"/>
      </w:pPr>
      <w:r>
        <w:t>1) свободно высказывать свое мнение по любому вопросу деятельности Общественной палаты, председателя, заместителя(ей) председателя, ответственного секретаря Общественной палаты;</w:t>
      </w:r>
    </w:p>
    <w:p w14:paraId="50852D12" w14:textId="77777777" w:rsidR="00402ADB" w:rsidRDefault="00402ADB" w:rsidP="00402ADB">
      <w:pPr>
        <w:pStyle w:val="a4"/>
      </w:pPr>
      <w:r>
        <w:t>2) получать документы, иные материалы, содержащие информацию о работе Общественной палаты;</w:t>
      </w:r>
    </w:p>
    <w:p w14:paraId="201EE05C" w14:textId="77777777" w:rsidR="00402ADB" w:rsidRDefault="00402ADB" w:rsidP="00402ADB">
      <w:pPr>
        <w:pStyle w:val="a4"/>
      </w:pPr>
      <w:r>
        <w:t>3) вносить предложения по повестке пленарного заседания, заседаний комиссий и рабочих групп Общественной палаты, принимать участие в подготовке материалов к их заседаниям, проектов решений, участвовать в обсуждении вопросов повестки заседаний;</w:t>
      </w:r>
    </w:p>
    <w:p w14:paraId="5B91F493" w14:textId="77777777" w:rsidR="00402ADB" w:rsidRDefault="00402ADB" w:rsidP="00402ADB">
      <w:pPr>
        <w:pStyle w:val="a4"/>
      </w:pPr>
      <w:r>
        <w:t>4) в случае несогласия с решением Общественной палаты, комиссии или рабочей группы Общественной палаты изложить в письменной форме свое особое мнение, что отмечается в протоколе заседания Общественной палаты, комиссии или рабочей группы, которое прилагается к соответствующему решению Общественной палаты, комиссии или рабочей группы Общественной палаты;</w:t>
      </w:r>
    </w:p>
    <w:p w14:paraId="09608C5D" w14:textId="77777777" w:rsidR="00402ADB" w:rsidRDefault="00402ADB" w:rsidP="00402ADB">
      <w:pPr>
        <w:pStyle w:val="a4"/>
      </w:pPr>
      <w:r>
        <w:t>5) участвовать в реализации решений Общественной палаты.</w:t>
      </w:r>
    </w:p>
    <w:p w14:paraId="57F580E8" w14:textId="3CEF2184" w:rsidR="00402ADB" w:rsidRDefault="00837B93" w:rsidP="00402ADB">
      <w:pPr>
        <w:pStyle w:val="a4"/>
      </w:pPr>
      <w:r>
        <w:t>4</w:t>
      </w:r>
      <w:r w:rsidR="00C04136">
        <w:t>7</w:t>
      </w:r>
      <w:r w:rsidR="00402ADB">
        <w:t>. Член Общественной палаты обязан работать в одной из комиссий Общественной палаты.</w:t>
      </w:r>
    </w:p>
    <w:p w14:paraId="005F3C2C" w14:textId="46615B76" w:rsidR="00402ADB" w:rsidRDefault="00837B93" w:rsidP="00402ADB">
      <w:pPr>
        <w:pStyle w:val="a4"/>
      </w:pPr>
      <w:r>
        <w:t>4</w:t>
      </w:r>
      <w:r w:rsidR="00C04136">
        <w:t>8</w:t>
      </w:r>
      <w:r w:rsidR="00402ADB">
        <w:t>. Члены Общественной палаты при осуществлении своих полномочий не связаны решениями выдвинувших их</w:t>
      </w:r>
      <w:r w:rsidR="00C04136">
        <w:t xml:space="preserve"> </w:t>
      </w:r>
      <w:r w:rsidR="00402ADB">
        <w:t xml:space="preserve">общественных объединений, иных некоммерческих </w:t>
      </w:r>
      <w:r w:rsidR="00402ADB">
        <w:lastRenderedPageBreak/>
        <w:t>организаций</w:t>
      </w:r>
      <w:r w:rsidR="00C04136">
        <w:t>, главой С</w:t>
      </w:r>
      <w:r w:rsidR="00460DE9">
        <w:t xml:space="preserve">людянского муниципального образования и Думой </w:t>
      </w:r>
      <w:r w:rsidR="00460DE9" w:rsidRPr="00460DE9">
        <w:t>Слюдянского муниципального образования</w:t>
      </w:r>
      <w:r w:rsidR="00460DE9">
        <w:t>.</w:t>
      </w:r>
    </w:p>
    <w:p w14:paraId="6D94C580" w14:textId="37B24C55" w:rsidR="00402ADB" w:rsidRDefault="00837B93" w:rsidP="00402ADB">
      <w:pPr>
        <w:pStyle w:val="a4"/>
      </w:pPr>
      <w:r>
        <w:t>4</w:t>
      </w:r>
      <w:r w:rsidR="00C04136">
        <w:t>9</w:t>
      </w:r>
      <w:r w:rsidR="00402ADB">
        <w:t>. Член Общественной палаты не вправе использовать свою деятельность в Общественной палате в интересах политических партий, общественных объединений, иных некоммерческих организаций, а также в личных интересах.</w:t>
      </w:r>
    </w:p>
    <w:p w14:paraId="5D7646BB" w14:textId="77777777" w:rsidR="00E95C43" w:rsidRDefault="00E95C43" w:rsidP="00E95C43">
      <w:pPr>
        <w:pStyle w:val="a4"/>
      </w:pPr>
    </w:p>
    <w:p w14:paraId="27908ABA" w14:textId="711606E2" w:rsidR="00C467A2" w:rsidRDefault="00E95C43" w:rsidP="00C467A2">
      <w:pPr>
        <w:pStyle w:val="a4"/>
        <w:jc w:val="center"/>
      </w:pPr>
      <w:r>
        <w:t>Глава 1</w:t>
      </w:r>
      <w:r w:rsidR="00837B93">
        <w:t>1</w:t>
      </w:r>
      <w:r>
        <w:t>. Прекращение и приостановление полномочий</w:t>
      </w:r>
    </w:p>
    <w:p w14:paraId="1FD2CC1E" w14:textId="17AF4150" w:rsidR="00E95C43" w:rsidRDefault="00E95C43" w:rsidP="00C467A2">
      <w:pPr>
        <w:pStyle w:val="a4"/>
        <w:jc w:val="center"/>
      </w:pPr>
      <w:r>
        <w:t>члена Общественной палаты</w:t>
      </w:r>
    </w:p>
    <w:p w14:paraId="3969466C" w14:textId="77777777" w:rsidR="00C467A2" w:rsidRDefault="00C467A2" w:rsidP="00C467A2">
      <w:pPr>
        <w:pStyle w:val="a4"/>
        <w:jc w:val="center"/>
      </w:pPr>
    </w:p>
    <w:p w14:paraId="74ED4D53" w14:textId="2C5EBA99" w:rsidR="00E95C43" w:rsidRDefault="00460DE9" w:rsidP="00E95C43">
      <w:pPr>
        <w:pStyle w:val="a4"/>
      </w:pPr>
      <w:r>
        <w:t>50</w:t>
      </w:r>
      <w:r w:rsidR="00E95C43">
        <w:t>. Полномочия члена Общественной палаты прекращаются</w:t>
      </w:r>
      <w:r w:rsidR="00E02D8C">
        <w:t xml:space="preserve"> </w:t>
      </w:r>
      <w:r w:rsidR="00E95C43">
        <w:t>в случае:</w:t>
      </w:r>
    </w:p>
    <w:p w14:paraId="4EBC4C5B" w14:textId="77777777" w:rsidR="00E95C43" w:rsidRDefault="00E95C43" w:rsidP="00E95C43">
      <w:pPr>
        <w:pStyle w:val="a4"/>
      </w:pPr>
      <w:r>
        <w:t>1) истечения срока полномочий Общественной палаты, а также в случае принятия Общественной палатой решения о самороспуске;</w:t>
      </w:r>
    </w:p>
    <w:p w14:paraId="28CA2BC8" w14:textId="77777777" w:rsidR="00E95C43" w:rsidRDefault="00E95C43" w:rsidP="00E95C43">
      <w:pPr>
        <w:pStyle w:val="a4"/>
      </w:pPr>
      <w:r>
        <w:t>2) подачи им заявления о выходе из состава Общественной палаты;</w:t>
      </w:r>
    </w:p>
    <w:p w14:paraId="6EFE60A2" w14:textId="77777777" w:rsidR="00E95C43" w:rsidRDefault="00E95C43" w:rsidP="00E95C43">
      <w:pPr>
        <w:pStyle w:val="a4"/>
      </w:pPr>
      <w:r>
        <w:t>3) признания его недееспособным, ограниченно дееспособным, безвестно отсутствующим или объявления умершим на основании решения суда, вступившего в законную силу;</w:t>
      </w:r>
    </w:p>
    <w:p w14:paraId="2FCE23E8" w14:textId="77777777" w:rsidR="00E95C43" w:rsidRDefault="00E95C43" w:rsidP="00E95C43">
      <w:pPr>
        <w:pStyle w:val="a4"/>
      </w:pPr>
      <w:r>
        <w:t>4) смерти члена Общественной палаты;</w:t>
      </w:r>
    </w:p>
    <w:p w14:paraId="12445B44" w14:textId="77777777" w:rsidR="00E95C43" w:rsidRDefault="00E95C43" w:rsidP="00E95C43">
      <w:pPr>
        <w:pStyle w:val="a4"/>
      </w:pPr>
      <w:r>
        <w:t>5) вступления в законную силу вынесенного в отношении него обвинительного приговора суда;</w:t>
      </w:r>
    </w:p>
    <w:p w14:paraId="10023040" w14:textId="46379DE0" w:rsidR="00E95C43" w:rsidRDefault="00E95C43" w:rsidP="00E95C43">
      <w:pPr>
        <w:pStyle w:val="a4"/>
      </w:pPr>
      <w:r w:rsidRPr="00827ED6">
        <w:rPr>
          <w:color w:val="auto"/>
        </w:rPr>
        <w:t>6)</w:t>
      </w:r>
      <w:r w:rsidRPr="00837B93">
        <w:rPr>
          <w:color w:val="FF0000"/>
        </w:rPr>
        <w:t xml:space="preserve"> </w:t>
      </w:r>
      <w:r>
        <w:t xml:space="preserve"> прекращения гражданства Российской Федерации или приобретения гражданства иностранного государства;</w:t>
      </w:r>
    </w:p>
    <w:p w14:paraId="3F01CDD5" w14:textId="67D71A7A" w:rsidR="00E95C43" w:rsidRDefault="00827ED6" w:rsidP="00E95C43">
      <w:pPr>
        <w:pStyle w:val="a4"/>
      </w:pPr>
      <w:r>
        <w:t>7</w:t>
      </w:r>
      <w:r w:rsidR="00E95C43">
        <w:t>) систематического (более трех раз) неучастия без уважительной причины в работе пленарных заседаний Общественной палаты;</w:t>
      </w:r>
    </w:p>
    <w:p w14:paraId="43424244" w14:textId="4D2176B1" w:rsidR="00E95C43" w:rsidRDefault="00827ED6" w:rsidP="00E95C43">
      <w:pPr>
        <w:pStyle w:val="a4"/>
      </w:pPr>
      <w:r>
        <w:t>8</w:t>
      </w:r>
      <w:r w:rsidR="00E95C43">
        <w:t xml:space="preserve">) выезда за пределы Слюдянского </w:t>
      </w:r>
      <w:r w:rsidR="00E02D8C">
        <w:t xml:space="preserve">муниципального образования </w:t>
      </w:r>
      <w:r w:rsidR="00E95C43">
        <w:t>на постоянное место жительства;</w:t>
      </w:r>
    </w:p>
    <w:p w14:paraId="5FF4F508" w14:textId="072598B2" w:rsidR="00E95C43" w:rsidRDefault="00827ED6" w:rsidP="00E95C43">
      <w:pPr>
        <w:pStyle w:val="a4"/>
      </w:pPr>
      <w:r>
        <w:t>9</w:t>
      </w:r>
      <w:r w:rsidR="00E95C43">
        <w:t>) назначения его на государственную должность Российской Федерации, государственную должность субъекта Российской Федерации, должность федеральной государственной гражданской службы, должность государственной гражданской службы субъекта Российской Федерации, должность муниципальной службы, а также избрания депутатом Думы;</w:t>
      </w:r>
    </w:p>
    <w:p w14:paraId="536914F0" w14:textId="17DD9D6C" w:rsidR="00E95C43" w:rsidRDefault="00E95C43" w:rsidP="00E95C43">
      <w:pPr>
        <w:pStyle w:val="a4"/>
      </w:pPr>
      <w:r>
        <w:t>1</w:t>
      </w:r>
      <w:r w:rsidR="00827ED6">
        <w:t>0</w:t>
      </w:r>
      <w:r>
        <w:t>) избрания его на выборную должность в органы государственной власти или органы местного самоуправления;</w:t>
      </w:r>
    </w:p>
    <w:p w14:paraId="01551DA6" w14:textId="3E854F79" w:rsidR="00E95C43" w:rsidRDefault="00E95C43" w:rsidP="00E95C43">
      <w:pPr>
        <w:pStyle w:val="a4"/>
      </w:pPr>
      <w:r>
        <w:t>1</w:t>
      </w:r>
      <w:r w:rsidR="00827ED6">
        <w:t>1</w:t>
      </w:r>
      <w:r>
        <w:t xml:space="preserve">) утверждения его членом Общественной палаты Слюдянского муниципального района, </w:t>
      </w:r>
      <w:r w:rsidRPr="00E95C43">
        <w:t xml:space="preserve">Общественной палаты </w:t>
      </w:r>
      <w:r>
        <w:t>Иркутской области, Общественной палаты Российской Федерации.</w:t>
      </w:r>
    </w:p>
    <w:p w14:paraId="395F1058" w14:textId="17D33F57" w:rsidR="00E95C43" w:rsidRDefault="00460DE9" w:rsidP="00E95C43">
      <w:pPr>
        <w:pStyle w:val="a4"/>
      </w:pPr>
      <w:r>
        <w:t>51</w:t>
      </w:r>
      <w:r w:rsidR="00E95C43">
        <w:t>. Полномочия члена Общественной палаты приостанавливаются в случае:</w:t>
      </w:r>
    </w:p>
    <w:p w14:paraId="0F02CBCD" w14:textId="77777777" w:rsidR="00E95C43" w:rsidRDefault="00E95C43" w:rsidP="00E95C43">
      <w:pPr>
        <w:pStyle w:val="a4"/>
      </w:pPr>
      <w: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14:paraId="79512F84" w14:textId="77777777" w:rsidR="00E95C43" w:rsidRDefault="00E95C43" w:rsidP="00E95C43">
      <w:pPr>
        <w:pStyle w:val="a4"/>
      </w:pPr>
      <w:r>
        <w:t>2) назначения ему административного наказания в виде административного ареста;</w:t>
      </w:r>
    </w:p>
    <w:p w14:paraId="3A98D610" w14:textId="77777777" w:rsidR="00E95C43" w:rsidRDefault="00E95C43" w:rsidP="00E95C43">
      <w:pPr>
        <w:pStyle w:val="a4"/>
      </w:pPr>
      <w:r>
        <w:t xml:space="preserve">3) регистрации его в качестве кандидата на выборную должность в органы государственной власти или органы местного самоуправления, уполномоченного представителя указанного кандидата (политической партии), а также в случае вхождения его в состав инициативной группы по проведению референдума. </w:t>
      </w:r>
    </w:p>
    <w:p w14:paraId="1458E813" w14:textId="7A4F661A" w:rsidR="00E95C43" w:rsidRDefault="00E95C43" w:rsidP="00E95C43">
      <w:pPr>
        <w:pStyle w:val="a4"/>
      </w:pPr>
      <w:r>
        <w:t>5</w:t>
      </w:r>
      <w:r w:rsidR="00460DE9">
        <w:t>2</w:t>
      </w:r>
      <w:r>
        <w:t xml:space="preserve">. Решение о прекращении полномочий члена Общественной палаты принимается в течение 30 календарных дней со дня наступления обстоятельств, предусмотренных настоящей главой. Указанное решение принимается на пленарном заседании Общественной палаты и оформляется решением, в котором указывается дата прекращения полномочий члена Общественной палаты. </w:t>
      </w:r>
    </w:p>
    <w:p w14:paraId="31CBE696" w14:textId="643689C9" w:rsidR="00E95C43" w:rsidRDefault="00E95C43" w:rsidP="00E95C43">
      <w:pPr>
        <w:pStyle w:val="a4"/>
      </w:pPr>
      <w:r>
        <w:t xml:space="preserve">Решение о приостановлении полномочий члена Общественной палаты принимается в течение 30 календарных дней со дня наступления обстоятельств, предусмотренных настоящей главой </w:t>
      </w:r>
    </w:p>
    <w:p w14:paraId="7659DF7B" w14:textId="346A47C7" w:rsidR="00E95C43" w:rsidRDefault="00E95C43" w:rsidP="00E95C43">
      <w:pPr>
        <w:pStyle w:val="a4"/>
      </w:pPr>
      <w:r>
        <w:t>5</w:t>
      </w:r>
      <w:r w:rsidR="00460DE9">
        <w:t>3</w:t>
      </w:r>
      <w:r>
        <w:t xml:space="preserve">. Решение о восстановлении полномочий члена Общественной палаты принимается на пленарном заседании Общественной палаты, по личному заявлению члена Общественной палаты, членство которого было приостановлено (если до окончания срока </w:t>
      </w:r>
      <w:r>
        <w:lastRenderedPageBreak/>
        <w:t>полномочий Общественной палаты остается не менее шести месяцев), в течение 30 календарных дней со дня подачи заявления.</w:t>
      </w:r>
    </w:p>
    <w:p w14:paraId="70DF6D76" w14:textId="77777777" w:rsidR="00E95C43" w:rsidRDefault="00E95C43" w:rsidP="00E95C43">
      <w:pPr>
        <w:pStyle w:val="a4"/>
      </w:pPr>
    </w:p>
    <w:p w14:paraId="46774AC4" w14:textId="4F24971B" w:rsidR="00E95C43" w:rsidRDefault="00ED4CC6" w:rsidP="00E95C43">
      <w:pPr>
        <w:pStyle w:val="a4"/>
      </w:pPr>
      <w:r>
        <w:t xml:space="preserve">             </w:t>
      </w:r>
      <w:r w:rsidR="00E95C43">
        <w:t>Глава 1</w:t>
      </w:r>
      <w:r w:rsidR="00827ED6">
        <w:t>2</w:t>
      </w:r>
      <w:r w:rsidR="00E95C43">
        <w:t>. Удостоверение члена Общественной палаты</w:t>
      </w:r>
    </w:p>
    <w:p w14:paraId="4701ADEA" w14:textId="77777777" w:rsidR="00ED4CC6" w:rsidRDefault="00ED4CC6" w:rsidP="00E95C43">
      <w:pPr>
        <w:pStyle w:val="a4"/>
      </w:pPr>
    </w:p>
    <w:p w14:paraId="697C27A1" w14:textId="643F58CF" w:rsidR="00E95C43" w:rsidRDefault="00827ED6" w:rsidP="00E95C43">
      <w:pPr>
        <w:pStyle w:val="a4"/>
      </w:pPr>
      <w:r>
        <w:t>5</w:t>
      </w:r>
      <w:r w:rsidR="00460DE9">
        <w:t>4</w:t>
      </w:r>
      <w:r w:rsidR="00E95C43">
        <w:t>. Для подтверждения полномочий члену Общественной палаты на срок его полномочий выдается удостоверение установленного образца.</w:t>
      </w:r>
    </w:p>
    <w:p w14:paraId="5B0930F1" w14:textId="213F101D" w:rsidR="00E95C43" w:rsidRPr="00413E69" w:rsidRDefault="00827ED6" w:rsidP="00E95C43">
      <w:pPr>
        <w:pStyle w:val="a4"/>
        <w:rPr>
          <w:color w:val="auto"/>
        </w:rPr>
      </w:pPr>
      <w:r>
        <w:rPr>
          <w:color w:val="auto"/>
        </w:rPr>
        <w:t>5</w:t>
      </w:r>
      <w:r w:rsidR="00460DE9">
        <w:rPr>
          <w:color w:val="auto"/>
        </w:rPr>
        <w:t>5</w:t>
      </w:r>
      <w:r w:rsidR="00E95C43" w:rsidRPr="00413E69">
        <w:rPr>
          <w:color w:val="auto"/>
        </w:rPr>
        <w:t xml:space="preserve">. </w:t>
      </w:r>
      <w:r w:rsidR="00347D20" w:rsidRPr="00413E69">
        <w:rPr>
          <w:color w:val="auto"/>
        </w:rPr>
        <w:t xml:space="preserve"> </w:t>
      </w:r>
      <w:bookmarkStart w:id="14" w:name="_Hlk124236746"/>
      <w:r w:rsidR="00E95C43" w:rsidRPr="00413E69">
        <w:rPr>
          <w:color w:val="auto"/>
        </w:rPr>
        <w:t xml:space="preserve">Образец и описание </w:t>
      </w:r>
      <w:r w:rsidR="00E95C43" w:rsidRPr="00347D20">
        <w:rPr>
          <w:color w:val="000000" w:themeColor="text1"/>
        </w:rPr>
        <w:t>удостоверения</w:t>
      </w:r>
      <w:r w:rsidR="00347D20" w:rsidRPr="00347D20">
        <w:rPr>
          <w:color w:val="000000" w:themeColor="text1"/>
        </w:rPr>
        <w:t xml:space="preserve"> </w:t>
      </w:r>
      <w:bookmarkEnd w:id="14"/>
      <w:r w:rsidR="00413E69" w:rsidRPr="00413E69">
        <w:rPr>
          <w:color w:val="auto"/>
        </w:rPr>
        <w:t>утверждается решением Общественной палаты</w:t>
      </w:r>
      <w:r w:rsidR="00E95C43" w:rsidRPr="00413E69">
        <w:rPr>
          <w:color w:val="auto"/>
        </w:rPr>
        <w:t>.</w:t>
      </w:r>
    </w:p>
    <w:p w14:paraId="1C0E194C" w14:textId="14A18B00" w:rsidR="00402ADB" w:rsidRDefault="00827ED6" w:rsidP="00E95C43">
      <w:pPr>
        <w:pStyle w:val="a4"/>
      </w:pPr>
      <w:r>
        <w:t>5</w:t>
      </w:r>
      <w:r w:rsidR="00460DE9">
        <w:t>6</w:t>
      </w:r>
      <w:r w:rsidR="00E95C43">
        <w:t>.</w:t>
      </w:r>
      <w:r w:rsidR="00347D20">
        <w:t xml:space="preserve"> </w:t>
      </w:r>
      <w:r w:rsidR="00E95C43">
        <w:t>Удостоверение члену Общественной палаты вручается председателем Общественной палаты.</w:t>
      </w:r>
    </w:p>
    <w:p w14:paraId="216CE3DE" w14:textId="696E7AA9" w:rsidR="00402ADB" w:rsidRDefault="00402ADB" w:rsidP="00F17CF5">
      <w:pPr>
        <w:pStyle w:val="a4"/>
      </w:pPr>
    </w:p>
    <w:p w14:paraId="767C4E76" w14:textId="19DAF39D" w:rsidR="00827ED6" w:rsidRDefault="00DB7D4E" w:rsidP="00827ED6">
      <w:pPr>
        <w:spacing w:after="0" w:line="240" w:lineRule="auto"/>
        <w:ind w:firstLine="709"/>
        <w:jc w:val="center"/>
        <w:rPr>
          <w:bCs/>
          <w:color w:val="auto"/>
          <w:kern w:val="2"/>
          <w:szCs w:val="24"/>
        </w:rPr>
      </w:pPr>
      <w:r w:rsidRPr="00593935">
        <w:rPr>
          <w:bCs/>
          <w:color w:val="auto"/>
          <w:kern w:val="2"/>
          <w:szCs w:val="24"/>
        </w:rPr>
        <w:t xml:space="preserve">Глава </w:t>
      </w:r>
      <w:r w:rsidR="00593935" w:rsidRPr="00593935">
        <w:rPr>
          <w:bCs/>
          <w:color w:val="auto"/>
          <w:kern w:val="2"/>
          <w:szCs w:val="24"/>
        </w:rPr>
        <w:t>1</w:t>
      </w:r>
      <w:r w:rsidR="00827ED6">
        <w:rPr>
          <w:bCs/>
          <w:color w:val="auto"/>
          <w:kern w:val="2"/>
          <w:szCs w:val="24"/>
        </w:rPr>
        <w:t>3</w:t>
      </w:r>
      <w:r w:rsidRPr="00593935">
        <w:rPr>
          <w:bCs/>
          <w:color w:val="auto"/>
          <w:kern w:val="2"/>
          <w:szCs w:val="24"/>
        </w:rPr>
        <w:t xml:space="preserve">. </w:t>
      </w:r>
      <w:r w:rsidR="00593935" w:rsidRPr="00593935">
        <w:rPr>
          <w:bCs/>
          <w:color w:val="auto"/>
          <w:kern w:val="2"/>
          <w:szCs w:val="24"/>
        </w:rPr>
        <w:t xml:space="preserve">Организация деятельности </w:t>
      </w:r>
      <w:r w:rsidR="00593935">
        <w:rPr>
          <w:bCs/>
          <w:color w:val="auto"/>
          <w:kern w:val="2"/>
          <w:szCs w:val="24"/>
        </w:rPr>
        <w:t>О</w:t>
      </w:r>
      <w:r w:rsidR="00593935" w:rsidRPr="00593935">
        <w:rPr>
          <w:bCs/>
          <w:color w:val="auto"/>
          <w:kern w:val="2"/>
          <w:szCs w:val="24"/>
        </w:rPr>
        <w:t>бщественной палаты</w:t>
      </w:r>
    </w:p>
    <w:p w14:paraId="7FC0937D" w14:textId="77777777" w:rsidR="00827ED6" w:rsidRDefault="00827ED6" w:rsidP="00827ED6">
      <w:pPr>
        <w:spacing w:after="0" w:line="240" w:lineRule="auto"/>
        <w:ind w:firstLine="709"/>
        <w:jc w:val="center"/>
        <w:rPr>
          <w:bCs/>
          <w:color w:val="auto"/>
          <w:kern w:val="2"/>
          <w:szCs w:val="24"/>
        </w:rPr>
      </w:pPr>
    </w:p>
    <w:p w14:paraId="68B0DD82" w14:textId="724A958B" w:rsidR="00827ED6" w:rsidRDefault="00827ED6" w:rsidP="00827ED6">
      <w:pPr>
        <w:spacing w:after="0" w:line="240" w:lineRule="auto"/>
        <w:ind w:firstLine="709"/>
        <w:rPr>
          <w:color w:val="000000" w:themeColor="text1"/>
          <w:kern w:val="2"/>
          <w:szCs w:val="24"/>
        </w:rPr>
      </w:pPr>
      <w:r>
        <w:rPr>
          <w:color w:val="000000" w:themeColor="text1"/>
          <w:kern w:val="2"/>
          <w:szCs w:val="24"/>
        </w:rPr>
        <w:t>5</w:t>
      </w:r>
      <w:r w:rsidR="00460DE9">
        <w:rPr>
          <w:color w:val="000000" w:themeColor="text1"/>
          <w:kern w:val="2"/>
          <w:szCs w:val="24"/>
        </w:rPr>
        <w:t>7</w:t>
      </w:r>
      <w:r w:rsidR="00177195">
        <w:rPr>
          <w:color w:val="000000" w:themeColor="text1"/>
          <w:kern w:val="2"/>
          <w:szCs w:val="24"/>
        </w:rPr>
        <w:t>.</w:t>
      </w:r>
      <w:r w:rsidR="005C79BC" w:rsidRPr="005C79BC">
        <w:t xml:space="preserve"> </w:t>
      </w:r>
      <w:r w:rsidR="005C79BC" w:rsidRPr="005C79BC">
        <w:rPr>
          <w:color w:val="000000" w:themeColor="text1"/>
          <w:kern w:val="2"/>
          <w:szCs w:val="24"/>
        </w:rPr>
        <w:t xml:space="preserve">Порядок и организация </w:t>
      </w:r>
      <w:r w:rsidR="005C79BC">
        <w:rPr>
          <w:color w:val="000000" w:themeColor="text1"/>
          <w:kern w:val="2"/>
          <w:szCs w:val="24"/>
        </w:rPr>
        <w:t xml:space="preserve">деятельности </w:t>
      </w:r>
      <w:r w:rsidR="005C79BC" w:rsidRPr="005C79BC">
        <w:rPr>
          <w:color w:val="000000" w:themeColor="text1"/>
          <w:kern w:val="2"/>
          <w:szCs w:val="24"/>
        </w:rPr>
        <w:t>Общественной палаты регулируются Регламентом, утверждаемым</w:t>
      </w:r>
      <w:r w:rsidR="005C79BC">
        <w:rPr>
          <w:color w:val="000000" w:themeColor="text1"/>
          <w:kern w:val="2"/>
          <w:szCs w:val="24"/>
        </w:rPr>
        <w:t xml:space="preserve"> </w:t>
      </w:r>
      <w:r w:rsidR="00177195" w:rsidRPr="00177195">
        <w:rPr>
          <w:color w:val="000000" w:themeColor="text1"/>
          <w:kern w:val="2"/>
          <w:szCs w:val="24"/>
        </w:rPr>
        <w:t>Общественн</w:t>
      </w:r>
      <w:r w:rsidR="005C79BC">
        <w:rPr>
          <w:color w:val="000000" w:themeColor="text1"/>
          <w:kern w:val="2"/>
          <w:szCs w:val="24"/>
        </w:rPr>
        <w:t>ой</w:t>
      </w:r>
      <w:r w:rsidR="00177195" w:rsidRPr="00177195">
        <w:rPr>
          <w:color w:val="000000" w:themeColor="text1"/>
          <w:kern w:val="2"/>
          <w:szCs w:val="24"/>
        </w:rPr>
        <w:t xml:space="preserve"> палат</w:t>
      </w:r>
      <w:r w:rsidR="00E02D8C">
        <w:rPr>
          <w:color w:val="000000" w:themeColor="text1"/>
          <w:kern w:val="2"/>
          <w:szCs w:val="24"/>
        </w:rPr>
        <w:t>ой</w:t>
      </w:r>
      <w:r w:rsidR="00177195" w:rsidRPr="00177195">
        <w:rPr>
          <w:color w:val="000000" w:themeColor="text1"/>
          <w:kern w:val="2"/>
          <w:szCs w:val="24"/>
        </w:rPr>
        <w:t xml:space="preserve"> на первом пленарном заседании большинством голосов от установленного числа членов Общественной палаты.</w:t>
      </w:r>
    </w:p>
    <w:p w14:paraId="12D3975D" w14:textId="3ECD2877" w:rsidR="00827ED6" w:rsidRDefault="00827ED6" w:rsidP="00827ED6">
      <w:pPr>
        <w:spacing w:after="0" w:line="240" w:lineRule="auto"/>
        <w:ind w:firstLine="709"/>
        <w:rPr>
          <w:color w:val="000000" w:themeColor="text1"/>
          <w:kern w:val="2"/>
          <w:szCs w:val="24"/>
        </w:rPr>
      </w:pPr>
      <w:r>
        <w:rPr>
          <w:color w:val="000000" w:themeColor="text1"/>
          <w:kern w:val="2"/>
          <w:szCs w:val="24"/>
        </w:rPr>
        <w:t>5</w:t>
      </w:r>
      <w:r w:rsidR="00460DE9">
        <w:rPr>
          <w:color w:val="000000" w:themeColor="text1"/>
          <w:kern w:val="2"/>
          <w:szCs w:val="24"/>
        </w:rPr>
        <w:t>8</w:t>
      </w:r>
      <w:r w:rsidR="005C79BC" w:rsidRPr="005C79BC">
        <w:rPr>
          <w:color w:val="000000" w:themeColor="text1"/>
          <w:kern w:val="2"/>
          <w:szCs w:val="24"/>
        </w:rPr>
        <w:t>. Регламентом Общественной палаты в соответствии с действующим законодательством устанавливаются:</w:t>
      </w:r>
    </w:p>
    <w:p w14:paraId="7302FDA9" w14:textId="77777777" w:rsidR="00827ED6" w:rsidRDefault="00827ED6" w:rsidP="00827ED6">
      <w:pPr>
        <w:spacing w:after="0" w:line="240" w:lineRule="auto"/>
        <w:ind w:firstLine="709"/>
        <w:rPr>
          <w:color w:val="000000" w:themeColor="text1"/>
          <w:kern w:val="2"/>
          <w:szCs w:val="24"/>
        </w:rPr>
      </w:pPr>
      <w:r>
        <w:rPr>
          <w:color w:val="000000" w:themeColor="text1"/>
          <w:kern w:val="2"/>
          <w:szCs w:val="24"/>
        </w:rPr>
        <w:t>1</w:t>
      </w:r>
      <w:r w:rsidR="005C79BC" w:rsidRPr="005C79BC">
        <w:rPr>
          <w:color w:val="000000" w:themeColor="text1"/>
          <w:kern w:val="2"/>
          <w:szCs w:val="24"/>
        </w:rPr>
        <w:t>) порядок участия членов Общественной палаты в ее деятельности;</w:t>
      </w:r>
    </w:p>
    <w:p w14:paraId="199FB4B1" w14:textId="77777777" w:rsidR="00827ED6" w:rsidRDefault="005C79BC" w:rsidP="00827ED6">
      <w:pPr>
        <w:spacing w:after="0" w:line="240" w:lineRule="auto"/>
        <w:ind w:firstLine="709"/>
        <w:rPr>
          <w:color w:val="000000" w:themeColor="text1"/>
          <w:kern w:val="2"/>
          <w:szCs w:val="24"/>
        </w:rPr>
      </w:pPr>
      <w:r w:rsidRPr="005C79BC">
        <w:rPr>
          <w:color w:val="000000" w:themeColor="text1"/>
          <w:kern w:val="2"/>
          <w:szCs w:val="24"/>
        </w:rPr>
        <w:t>2) сроки и порядок проведения пленарных заседаний Общественной палаты;</w:t>
      </w:r>
    </w:p>
    <w:p w14:paraId="0ED009F2" w14:textId="77777777" w:rsidR="00827ED6" w:rsidRDefault="005C79BC" w:rsidP="00827ED6">
      <w:pPr>
        <w:spacing w:after="0" w:line="240" w:lineRule="auto"/>
        <w:ind w:firstLine="709"/>
        <w:rPr>
          <w:color w:val="000000" w:themeColor="text1"/>
          <w:kern w:val="2"/>
          <w:szCs w:val="24"/>
        </w:rPr>
      </w:pPr>
      <w:r w:rsidRPr="005C79BC">
        <w:rPr>
          <w:color w:val="000000" w:themeColor="text1"/>
          <w:kern w:val="2"/>
          <w:szCs w:val="24"/>
        </w:rPr>
        <w:t>3) полномочия и порядок деятельности председателя, заместителя(ей) председателя и ответственного секретаря Общественной палаты;</w:t>
      </w:r>
    </w:p>
    <w:p w14:paraId="744885C5" w14:textId="1F8A118D" w:rsidR="005C79BC" w:rsidRPr="005C79BC" w:rsidRDefault="005C79BC" w:rsidP="00827ED6">
      <w:pPr>
        <w:spacing w:after="0" w:line="240" w:lineRule="auto"/>
        <w:ind w:firstLine="709"/>
        <w:rPr>
          <w:color w:val="000000" w:themeColor="text1"/>
          <w:kern w:val="2"/>
          <w:szCs w:val="24"/>
        </w:rPr>
      </w:pPr>
      <w:r w:rsidRPr="005C79BC">
        <w:rPr>
          <w:color w:val="000000" w:themeColor="text1"/>
          <w:kern w:val="2"/>
          <w:szCs w:val="24"/>
        </w:rPr>
        <w:t>4) полномочия, порядок формирования и деятельности комиссий и рабочих групп Общественной палаты, а также порядок избрания и полномочия руководителей указанных комиссий и рабочих групп и их заместителей;</w:t>
      </w:r>
    </w:p>
    <w:p w14:paraId="1D40D2BA" w14:textId="77777777" w:rsidR="005C79BC" w:rsidRPr="005C79BC" w:rsidRDefault="005C79BC" w:rsidP="005C79BC">
      <w:pPr>
        <w:keepNext/>
        <w:spacing w:after="0" w:line="240" w:lineRule="auto"/>
        <w:rPr>
          <w:color w:val="000000" w:themeColor="text1"/>
          <w:kern w:val="2"/>
          <w:szCs w:val="24"/>
        </w:rPr>
      </w:pPr>
      <w:r w:rsidRPr="005C79BC">
        <w:rPr>
          <w:color w:val="000000" w:themeColor="text1"/>
          <w:kern w:val="2"/>
          <w:szCs w:val="24"/>
        </w:rPr>
        <w:t>5) порядок принятия решений Общественной палатой, ее комиссиями и рабочими группами;</w:t>
      </w:r>
    </w:p>
    <w:p w14:paraId="5AE0DC4C" w14:textId="77777777" w:rsidR="005C79BC" w:rsidRPr="005C79BC" w:rsidRDefault="005C79BC" w:rsidP="005C79BC">
      <w:pPr>
        <w:keepNext/>
        <w:spacing w:after="0" w:line="240" w:lineRule="auto"/>
        <w:rPr>
          <w:color w:val="000000" w:themeColor="text1"/>
          <w:kern w:val="2"/>
          <w:szCs w:val="24"/>
        </w:rPr>
      </w:pPr>
      <w:r w:rsidRPr="005C79BC">
        <w:rPr>
          <w:color w:val="000000" w:themeColor="text1"/>
          <w:kern w:val="2"/>
          <w:szCs w:val="24"/>
        </w:rPr>
        <w:t>6) порядок прекращения и приостановления полномочий членов Общественной палаты;</w:t>
      </w:r>
    </w:p>
    <w:p w14:paraId="4B53BAD1" w14:textId="7F702852" w:rsidR="005C79BC" w:rsidRDefault="005C79BC" w:rsidP="005C79BC">
      <w:pPr>
        <w:keepNext/>
        <w:spacing w:after="0" w:line="240" w:lineRule="auto"/>
        <w:rPr>
          <w:color w:val="000000" w:themeColor="text1"/>
          <w:kern w:val="2"/>
          <w:szCs w:val="24"/>
        </w:rPr>
      </w:pPr>
      <w:r w:rsidRPr="005C79BC">
        <w:rPr>
          <w:color w:val="000000" w:themeColor="text1"/>
          <w:kern w:val="2"/>
          <w:szCs w:val="24"/>
        </w:rPr>
        <w:t>7) иные вопросы организации и порядка деятельности Общественной палаты в соответствии с настоящим Положением.</w:t>
      </w:r>
    </w:p>
    <w:p w14:paraId="75866EE5" w14:textId="1FBD4B5F" w:rsidR="005C79BC" w:rsidRDefault="00827ED6" w:rsidP="005C79BC">
      <w:pPr>
        <w:keepNext/>
        <w:spacing w:after="0" w:line="240" w:lineRule="auto"/>
        <w:rPr>
          <w:color w:val="000000" w:themeColor="text1"/>
          <w:kern w:val="2"/>
          <w:szCs w:val="24"/>
        </w:rPr>
      </w:pPr>
      <w:r>
        <w:rPr>
          <w:color w:val="000000" w:themeColor="text1"/>
          <w:kern w:val="2"/>
          <w:szCs w:val="24"/>
        </w:rPr>
        <w:t>5</w:t>
      </w:r>
      <w:r w:rsidR="00460DE9">
        <w:rPr>
          <w:color w:val="000000" w:themeColor="text1"/>
          <w:kern w:val="2"/>
          <w:szCs w:val="24"/>
        </w:rPr>
        <w:t>9</w:t>
      </w:r>
      <w:r w:rsidR="005C79BC" w:rsidRPr="005C79BC">
        <w:rPr>
          <w:color w:val="000000" w:themeColor="text1"/>
          <w:kern w:val="2"/>
          <w:szCs w:val="24"/>
        </w:rPr>
        <w:t>. Основными формами деятельности Общественной палаты являются пленарные заседания Общественной палаты, заседания комиссий и рабочих групп, публичные (общественные) обсуждения, слушания и «круглые столы» по общественно значимым проблемам, опросы населения  города, общественная экспертиза, проверка, мониторинг, дискуссии, конференции, форумы, семинары.</w:t>
      </w:r>
    </w:p>
    <w:p w14:paraId="36A20295" w14:textId="2D731859" w:rsidR="005C79BC" w:rsidRDefault="005C79BC" w:rsidP="005C79BC">
      <w:pPr>
        <w:spacing w:after="0" w:line="240" w:lineRule="auto"/>
        <w:ind w:firstLine="709"/>
        <w:rPr>
          <w:color w:val="000000" w:themeColor="text1"/>
          <w:kern w:val="2"/>
          <w:szCs w:val="24"/>
        </w:rPr>
      </w:pPr>
      <w:r w:rsidRPr="0051493E">
        <w:rPr>
          <w:color w:val="000000" w:themeColor="text1"/>
          <w:kern w:val="2"/>
          <w:szCs w:val="24"/>
        </w:rPr>
        <w:t>1) Под общественным обсуждением в настоящем Положении понимается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муниципальных</w:t>
      </w:r>
      <w:r w:rsidR="00460DE9">
        <w:rPr>
          <w:color w:val="000000" w:themeColor="text1"/>
          <w:kern w:val="2"/>
          <w:szCs w:val="24"/>
        </w:rPr>
        <w:t xml:space="preserve"> учреждений</w:t>
      </w:r>
      <w:r w:rsidRPr="0051493E">
        <w:rPr>
          <w:color w:val="000000" w:themeColor="text1"/>
          <w:kern w:val="2"/>
          <w:szCs w:val="24"/>
        </w:rPr>
        <w:t>,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14:paraId="0049DC95" w14:textId="4EF529F4" w:rsidR="005C79BC" w:rsidRDefault="005C79BC" w:rsidP="005C79BC">
      <w:pPr>
        <w:spacing w:after="0" w:line="240" w:lineRule="auto"/>
        <w:ind w:firstLine="709"/>
        <w:rPr>
          <w:color w:val="000000" w:themeColor="text1"/>
          <w:kern w:val="2"/>
          <w:szCs w:val="24"/>
        </w:rPr>
      </w:pPr>
      <w:r w:rsidRPr="0051493E">
        <w:rPr>
          <w:color w:val="000000" w:themeColor="text1"/>
          <w:kern w:val="2"/>
          <w:szCs w:val="24"/>
        </w:rPr>
        <w:t>2) Под общественными (публичными) слушаниями в настоящем Положении понимается собрание граждан, организуемое Общественной палатой, для обсуждения вопросов, касающихся деятельности органов местного самоуправления, муниципальных</w:t>
      </w:r>
      <w:r w:rsidR="00460DE9">
        <w:rPr>
          <w:color w:val="000000" w:themeColor="text1"/>
          <w:kern w:val="2"/>
          <w:szCs w:val="24"/>
        </w:rPr>
        <w:t xml:space="preserve"> учреждений</w:t>
      </w:r>
      <w:r w:rsidRPr="0051493E">
        <w:rPr>
          <w:color w:val="000000" w:themeColor="text1"/>
          <w:kern w:val="2"/>
          <w:szCs w:val="24"/>
        </w:rPr>
        <w:t>, иных органов и организаций, осуществляющих в соответствии с федеральными законами отдельные публичные полномочия,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14:paraId="2C9FFA6D" w14:textId="19CFB802" w:rsidR="005C79BC" w:rsidRDefault="005C79BC" w:rsidP="005C79BC">
      <w:pPr>
        <w:spacing w:after="0" w:line="240" w:lineRule="auto"/>
        <w:ind w:firstLine="709"/>
        <w:rPr>
          <w:color w:val="000000" w:themeColor="text1"/>
          <w:kern w:val="2"/>
          <w:szCs w:val="24"/>
        </w:rPr>
      </w:pPr>
      <w:r>
        <w:rPr>
          <w:color w:val="000000" w:themeColor="text1"/>
          <w:kern w:val="2"/>
          <w:szCs w:val="24"/>
        </w:rPr>
        <w:t>3)</w:t>
      </w:r>
      <w:r w:rsidRPr="007E2CF9">
        <w:rPr>
          <w:color w:val="000000" w:themeColor="text1"/>
          <w:kern w:val="2"/>
          <w:szCs w:val="24"/>
        </w:rPr>
        <w:t xml:space="preserve"> Под общественной экспертизой в настоящем Положении понимаются основанные на использовании специальных знаний и (или) опыта специалистов (экспертов </w:t>
      </w:r>
      <w:r w:rsidRPr="007E2CF9">
        <w:rPr>
          <w:color w:val="000000" w:themeColor="text1"/>
          <w:kern w:val="2"/>
          <w:szCs w:val="24"/>
        </w:rPr>
        <w:lastRenderedPageBreak/>
        <w:t>Общественной палаты), привлеченных Общественной палатой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местного самоуправления, муниципальных</w:t>
      </w:r>
      <w:r w:rsidR="00460DE9">
        <w:rPr>
          <w:color w:val="000000" w:themeColor="text1"/>
          <w:kern w:val="2"/>
          <w:szCs w:val="24"/>
        </w:rPr>
        <w:t xml:space="preserve"> учреждений</w:t>
      </w:r>
      <w:r w:rsidRPr="007E2CF9">
        <w:rPr>
          <w:color w:val="000000" w:themeColor="text1"/>
          <w:kern w:val="2"/>
          <w:szCs w:val="24"/>
        </w:rPr>
        <w:t>,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1056E737" w14:textId="37344ECD" w:rsidR="005C79BC" w:rsidRDefault="005C79BC" w:rsidP="005C79BC">
      <w:pPr>
        <w:spacing w:after="0" w:line="240" w:lineRule="auto"/>
        <w:ind w:firstLine="709"/>
        <w:rPr>
          <w:color w:val="000000" w:themeColor="text1"/>
          <w:kern w:val="2"/>
          <w:szCs w:val="24"/>
        </w:rPr>
      </w:pPr>
      <w:r>
        <w:rPr>
          <w:color w:val="000000" w:themeColor="text1"/>
          <w:kern w:val="2"/>
          <w:szCs w:val="24"/>
        </w:rPr>
        <w:t>4)</w:t>
      </w:r>
      <w:r w:rsidRPr="00277040">
        <w:t xml:space="preserve"> </w:t>
      </w:r>
      <w:r w:rsidRPr="00277040">
        <w:rPr>
          <w:color w:val="000000" w:themeColor="text1"/>
          <w:kern w:val="2"/>
          <w:szCs w:val="24"/>
        </w:rPr>
        <w:t xml:space="preserve">Под общественной проверкой в настоящем Положении понимается совокупность действий Общественной палаты по сбору и анализу информации, проверке фактов и обстоятельств, касающихся общественно значимой деятельности органов местного самоуправления, муниципальных </w:t>
      </w:r>
      <w:r w:rsidR="00460DE9">
        <w:rPr>
          <w:color w:val="000000" w:themeColor="text1"/>
          <w:kern w:val="2"/>
          <w:szCs w:val="24"/>
        </w:rPr>
        <w:t>учреждени</w:t>
      </w:r>
      <w:r w:rsidRPr="00277040">
        <w:rPr>
          <w:color w:val="000000" w:themeColor="text1"/>
          <w:kern w:val="2"/>
          <w:szCs w:val="24"/>
        </w:rPr>
        <w:t>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w:t>
      </w:r>
    </w:p>
    <w:p w14:paraId="70F0F302" w14:textId="2F5AD275" w:rsidR="005C79BC" w:rsidRDefault="005C79BC" w:rsidP="005C79BC">
      <w:pPr>
        <w:spacing w:after="0" w:line="240" w:lineRule="auto"/>
        <w:ind w:firstLine="709"/>
        <w:rPr>
          <w:color w:val="000000" w:themeColor="text1"/>
          <w:kern w:val="2"/>
          <w:szCs w:val="24"/>
        </w:rPr>
      </w:pPr>
      <w:r w:rsidRPr="0051493E">
        <w:rPr>
          <w:color w:val="000000" w:themeColor="text1"/>
          <w:kern w:val="2"/>
          <w:szCs w:val="24"/>
        </w:rPr>
        <w:t xml:space="preserve">5) Под общественным мониторингом в настоящем Положении понимается осуществляемое Общественной палатой постоянное (систематическое) или временное наблюдение за деятельностью органов местного самоуправления, муниципальных </w:t>
      </w:r>
      <w:r w:rsidR="00460DE9">
        <w:rPr>
          <w:color w:val="000000" w:themeColor="text1"/>
          <w:kern w:val="2"/>
          <w:szCs w:val="24"/>
        </w:rPr>
        <w:t>учреждений</w:t>
      </w:r>
      <w:r w:rsidRPr="0051493E">
        <w:rPr>
          <w:color w:val="000000" w:themeColor="text1"/>
          <w:kern w:val="2"/>
          <w:szCs w:val="24"/>
        </w:rPr>
        <w:t>, иных органов и организаций, осуществляющих в соответствии с федеральными законами отдельные публичные полномочия.</w:t>
      </w:r>
    </w:p>
    <w:p w14:paraId="66A77F3F" w14:textId="77777777" w:rsidR="005C79BC" w:rsidRDefault="005C79BC" w:rsidP="005C79BC">
      <w:pPr>
        <w:spacing w:after="0" w:line="240" w:lineRule="auto"/>
        <w:ind w:firstLine="709"/>
        <w:rPr>
          <w:color w:val="000000" w:themeColor="text1"/>
          <w:kern w:val="2"/>
          <w:szCs w:val="24"/>
        </w:rPr>
      </w:pPr>
      <w:r>
        <w:rPr>
          <w:color w:val="000000" w:themeColor="text1"/>
          <w:kern w:val="2"/>
          <w:szCs w:val="24"/>
        </w:rPr>
        <w:t>6)</w:t>
      </w:r>
      <w:r w:rsidRPr="0051493E">
        <w:rPr>
          <w:color w:val="000000" w:themeColor="text1"/>
          <w:kern w:val="2"/>
          <w:szCs w:val="24"/>
        </w:rPr>
        <w:t xml:space="preserve"> </w:t>
      </w:r>
      <w:r>
        <w:rPr>
          <w:color w:val="000000" w:themeColor="text1"/>
          <w:kern w:val="2"/>
          <w:szCs w:val="24"/>
        </w:rPr>
        <w:t>С</w:t>
      </w:r>
      <w:r w:rsidRPr="0051493E">
        <w:rPr>
          <w:color w:val="000000" w:themeColor="text1"/>
          <w:kern w:val="2"/>
          <w:szCs w:val="24"/>
        </w:rPr>
        <w:t>бор и обработк</w:t>
      </w:r>
      <w:r>
        <w:rPr>
          <w:color w:val="000000" w:themeColor="text1"/>
          <w:kern w:val="2"/>
          <w:szCs w:val="24"/>
        </w:rPr>
        <w:t>а</w:t>
      </w:r>
      <w:r w:rsidRPr="0051493E">
        <w:rPr>
          <w:color w:val="000000" w:themeColor="text1"/>
          <w:kern w:val="2"/>
          <w:szCs w:val="24"/>
        </w:rPr>
        <w:t xml:space="preserve"> информации об инициативах граждан, общественных объединений, иных некоммерческих организаций,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r w:rsidRPr="003C3E6A">
        <w:t xml:space="preserve"> Общественной палатой </w:t>
      </w:r>
      <w:r w:rsidRPr="003C3E6A">
        <w:rPr>
          <w:color w:val="000000" w:themeColor="text1"/>
          <w:kern w:val="2"/>
          <w:szCs w:val="24"/>
        </w:rPr>
        <w:t>осуществляется</w:t>
      </w:r>
      <w:r w:rsidRPr="003C3E6A">
        <w:t xml:space="preserve"> </w:t>
      </w:r>
      <w:r>
        <w:t>в</w:t>
      </w:r>
      <w:r w:rsidRPr="003C3E6A">
        <w:rPr>
          <w:color w:val="000000" w:themeColor="text1"/>
          <w:kern w:val="2"/>
          <w:szCs w:val="24"/>
        </w:rPr>
        <w:t xml:space="preserve"> целях поддержки гражданских инициатив</w:t>
      </w:r>
      <w:r w:rsidRPr="0051493E">
        <w:rPr>
          <w:color w:val="000000" w:themeColor="text1"/>
          <w:kern w:val="2"/>
          <w:szCs w:val="24"/>
        </w:rPr>
        <w:t>.</w:t>
      </w:r>
    </w:p>
    <w:p w14:paraId="42C986E7" w14:textId="77777777" w:rsidR="005C79BC" w:rsidRPr="00687156" w:rsidRDefault="005C79BC" w:rsidP="005C79BC">
      <w:pPr>
        <w:spacing w:after="0" w:line="240" w:lineRule="auto"/>
        <w:ind w:firstLine="709"/>
        <w:rPr>
          <w:color w:val="000000" w:themeColor="text1"/>
          <w:kern w:val="2"/>
          <w:szCs w:val="24"/>
        </w:rPr>
      </w:pPr>
      <w:r w:rsidRPr="00687156">
        <w:rPr>
          <w:color w:val="000000" w:themeColor="text1"/>
          <w:kern w:val="2"/>
          <w:szCs w:val="24"/>
        </w:rPr>
        <w:t>Регламентом Общественной палаты могут быть предусмотрены другие формы деятельности, не противоречащие законодательству.</w:t>
      </w:r>
    </w:p>
    <w:p w14:paraId="4B0F5B57" w14:textId="168D9777" w:rsidR="00DB7D4E" w:rsidRPr="00687156" w:rsidRDefault="00460DE9" w:rsidP="00DB7D4E">
      <w:pPr>
        <w:spacing w:after="0" w:line="240" w:lineRule="auto"/>
        <w:ind w:firstLine="709"/>
        <w:rPr>
          <w:color w:val="000000" w:themeColor="text1"/>
          <w:kern w:val="2"/>
          <w:szCs w:val="24"/>
        </w:rPr>
      </w:pPr>
      <w:r>
        <w:rPr>
          <w:color w:val="000000" w:themeColor="text1"/>
          <w:kern w:val="2"/>
          <w:szCs w:val="24"/>
        </w:rPr>
        <w:t>60</w:t>
      </w:r>
      <w:r w:rsidR="00DB7D4E" w:rsidRPr="00687156">
        <w:rPr>
          <w:color w:val="000000" w:themeColor="text1"/>
          <w:kern w:val="2"/>
          <w:szCs w:val="24"/>
        </w:rPr>
        <w:t>. Общественная палата нового состава собирается на свое первое пленарное заседание не позднее чем через 30 календарных дней со дня утверждения правомочного состава Общественной палаты.</w:t>
      </w:r>
    </w:p>
    <w:p w14:paraId="272FFCA3"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Общественная палата является правомочной, если в ее состав избрано не менее двенадцати членов Общественной палаты.</w:t>
      </w:r>
    </w:p>
    <w:p w14:paraId="76FBBF7F" w14:textId="0DBAD3C8" w:rsidR="00DB7D4E" w:rsidRPr="00687156" w:rsidRDefault="00460DE9" w:rsidP="00DB7D4E">
      <w:pPr>
        <w:spacing w:after="0" w:line="240" w:lineRule="auto"/>
        <w:ind w:firstLine="709"/>
        <w:rPr>
          <w:color w:val="000000" w:themeColor="text1"/>
          <w:kern w:val="2"/>
          <w:szCs w:val="24"/>
        </w:rPr>
      </w:pPr>
      <w:r>
        <w:rPr>
          <w:color w:val="000000" w:themeColor="text1"/>
          <w:kern w:val="2"/>
          <w:szCs w:val="24"/>
        </w:rPr>
        <w:t>61</w:t>
      </w:r>
      <w:r w:rsidR="00DB7D4E" w:rsidRPr="00687156">
        <w:rPr>
          <w:color w:val="000000" w:themeColor="text1"/>
          <w:kern w:val="2"/>
          <w:szCs w:val="24"/>
        </w:rPr>
        <w:t>. Первое пленарное заседание Общественной палаты нового состава открывает и ведет до избрания председателя Общественной палаты старейший по возрасту член Общественной палаты.</w:t>
      </w:r>
    </w:p>
    <w:p w14:paraId="279A7A4C" w14:textId="1F328EF4" w:rsidR="00E300C1" w:rsidRPr="00E300C1" w:rsidRDefault="00E300C1" w:rsidP="00E300C1">
      <w:pPr>
        <w:spacing w:after="0" w:line="240" w:lineRule="auto"/>
        <w:ind w:firstLine="709"/>
        <w:rPr>
          <w:color w:val="000000" w:themeColor="text1"/>
          <w:kern w:val="2"/>
          <w:szCs w:val="24"/>
        </w:rPr>
      </w:pPr>
      <w:r w:rsidRPr="00E300C1">
        <w:rPr>
          <w:color w:val="000000" w:themeColor="text1"/>
          <w:kern w:val="2"/>
          <w:szCs w:val="24"/>
        </w:rPr>
        <w:t>6</w:t>
      </w:r>
      <w:r w:rsidR="00460DE9">
        <w:rPr>
          <w:color w:val="000000" w:themeColor="text1"/>
          <w:kern w:val="2"/>
          <w:szCs w:val="24"/>
        </w:rPr>
        <w:t>2</w:t>
      </w:r>
      <w:r w:rsidRPr="00E300C1">
        <w:rPr>
          <w:color w:val="000000" w:themeColor="text1"/>
          <w:kern w:val="2"/>
          <w:szCs w:val="24"/>
        </w:rPr>
        <w:t>. Пленарные заседания Общественной палаты проводятся по мере необходимости, но не реже одного раза в квартал.</w:t>
      </w:r>
    </w:p>
    <w:p w14:paraId="6C526FD4" w14:textId="136AB679" w:rsidR="00E300C1" w:rsidRPr="00E300C1" w:rsidRDefault="00E300C1" w:rsidP="00E300C1">
      <w:pPr>
        <w:spacing w:after="0" w:line="240" w:lineRule="auto"/>
        <w:ind w:firstLine="709"/>
        <w:rPr>
          <w:color w:val="000000" w:themeColor="text1"/>
          <w:kern w:val="2"/>
          <w:szCs w:val="24"/>
        </w:rPr>
      </w:pPr>
      <w:r w:rsidRPr="00E300C1">
        <w:rPr>
          <w:color w:val="000000" w:themeColor="text1"/>
          <w:kern w:val="2"/>
          <w:szCs w:val="24"/>
        </w:rPr>
        <w:t>6</w:t>
      </w:r>
      <w:r w:rsidR="00460DE9">
        <w:rPr>
          <w:color w:val="000000" w:themeColor="text1"/>
          <w:kern w:val="2"/>
          <w:szCs w:val="24"/>
        </w:rPr>
        <w:t>3</w:t>
      </w:r>
      <w:r w:rsidRPr="00E300C1">
        <w:rPr>
          <w:color w:val="000000" w:themeColor="text1"/>
          <w:kern w:val="2"/>
          <w:szCs w:val="24"/>
        </w:rPr>
        <w:t>. Внеочередное пленарное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w:t>
      </w:r>
    </w:p>
    <w:p w14:paraId="2187A73C" w14:textId="217336FE" w:rsidR="00E300C1" w:rsidRDefault="00827ED6" w:rsidP="00E300C1">
      <w:pPr>
        <w:spacing w:after="0" w:line="240" w:lineRule="auto"/>
        <w:ind w:firstLine="709"/>
        <w:rPr>
          <w:color w:val="000000" w:themeColor="text1"/>
          <w:kern w:val="2"/>
          <w:szCs w:val="24"/>
        </w:rPr>
      </w:pPr>
      <w:r>
        <w:rPr>
          <w:color w:val="000000" w:themeColor="text1"/>
          <w:kern w:val="2"/>
          <w:szCs w:val="24"/>
        </w:rPr>
        <w:t>6</w:t>
      </w:r>
      <w:r w:rsidR="00460DE9">
        <w:rPr>
          <w:color w:val="000000" w:themeColor="text1"/>
          <w:kern w:val="2"/>
          <w:szCs w:val="24"/>
        </w:rPr>
        <w:t>4</w:t>
      </w:r>
      <w:r w:rsidR="00E300C1" w:rsidRPr="00E300C1">
        <w:rPr>
          <w:color w:val="000000" w:themeColor="text1"/>
          <w:kern w:val="2"/>
          <w:szCs w:val="24"/>
        </w:rPr>
        <w:t xml:space="preserve">. Пленарное заседание Общественной палаты считается правомочным, если на нем присутствует </w:t>
      </w:r>
      <w:r w:rsidR="00460DE9">
        <w:rPr>
          <w:color w:val="000000" w:themeColor="text1"/>
          <w:kern w:val="2"/>
          <w:szCs w:val="24"/>
        </w:rPr>
        <w:t xml:space="preserve">не менее </w:t>
      </w:r>
      <w:r w:rsidR="00E300C1" w:rsidRPr="00E300C1">
        <w:rPr>
          <w:color w:val="000000" w:themeColor="text1"/>
          <w:kern w:val="2"/>
          <w:szCs w:val="24"/>
        </w:rPr>
        <w:t>двух третей от установленного числа членов Общественной палаты.</w:t>
      </w:r>
    </w:p>
    <w:p w14:paraId="361AFA35" w14:textId="7B3B19D1" w:rsidR="00DB7D4E" w:rsidRDefault="00827ED6" w:rsidP="00DB7D4E">
      <w:pPr>
        <w:spacing w:after="0" w:line="240" w:lineRule="auto"/>
        <w:ind w:firstLine="709"/>
        <w:rPr>
          <w:color w:val="000000" w:themeColor="text1"/>
          <w:kern w:val="2"/>
          <w:szCs w:val="24"/>
        </w:rPr>
      </w:pPr>
      <w:r>
        <w:rPr>
          <w:color w:val="000000" w:themeColor="text1"/>
          <w:kern w:val="2"/>
          <w:szCs w:val="24"/>
        </w:rPr>
        <w:t>6</w:t>
      </w:r>
      <w:r w:rsidR="00460DE9">
        <w:rPr>
          <w:color w:val="000000" w:themeColor="text1"/>
          <w:kern w:val="2"/>
          <w:szCs w:val="24"/>
        </w:rPr>
        <w:t>5</w:t>
      </w:r>
      <w:r w:rsidR="00DB7D4E" w:rsidRPr="00687156">
        <w:rPr>
          <w:color w:val="000000" w:themeColor="text1"/>
          <w:kern w:val="2"/>
          <w:szCs w:val="24"/>
        </w:rPr>
        <w:t>. В работе Общественной палаты могут принимать участие</w:t>
      </w:r>
      <w:r w:rsidR="006C1B57">
        <w:rPr>
          <w:color w:val="000000" w:themeColor="text1"/>
          <w:kern w:val="2"/>
          <w:szCs w:val="24"/>
        </w:rPr>
        <w:t xml:space="preserve"> глава </w:t>
      </w:r>
      <w:bookmarkStart w:id="15" w:name="_Hlk124265654"/>
      <w:r w:rsidR="006C1B57">
        <w:rPr>
          <w:color w:val="000000" w:themeColor="text1"/>
          <w:kern w:val="2"/>
          <w:szCs w:val="24"/>
        </w:rPr>
        <w:t>Слюдянского муниципального образования</w:t>
      </w:r>
      <w:bookmarkEnd w:id="15"/>
      <w:r w:rsidR="00DB7D4E" w:rsidRPr="00687156">
        <w:rPr>
          <w:color w:val="000000" w:themeColor="text1"/>
          <w:kern w:val="2"/>
          <w:szCs w:val="24"/>
        </w:rPr>
        <w:t>, председатель, депутаты Думы</w:t>
      </w:r>
      <w:r w:rsidR="006C1B57" w:rsidRPr="006C1B57">
        <w:t xml:space="preserve"> </w:t>
      </w:r>
      <w:r w:rsidR="006C1B57" w:rsidRPr="006C1B57">
        <w:rPr>
          <w:color w:val="000000" w:themeColor="text1"/>
          <w:kern w:val="2"/>
          <w:szCs w:val="24"/>
        </w:rPr>
        <w:t>Слюдянского муниципального образования</w:t>
      </w:r>
      <w:r w:rsidR="00DB7D4E" w:rsidRPr="00687156">
        <w:rPr>
          <w:color w:val="000000" w:themeColor="text1"/>
          <w:kern w:val="2"/>
          <w:szCs w:val="24"/>
        </w:rPr>
        <w:t>, представители органов государственной власти, органов местного самоуправления, средств массовой информации, а также граждане и организации, чьи права, свободы и интересы затронуты при рассмотрении вопросов, внесенных в повестку заседаний. Порядок участия в работе заседания Общественной палаты определяется Регламентом Общественной палаты.</w:t>
      </w:r>
    </w:p>
    <w:p w14:paraId="27951AF7" w14:textId="77777777" w:rsidR="006C1B57" w:rsidRPr="00687156" w:rsidRDefault="006C1B57" w:rsidP="00DB7D4E">
      <w:pPr>
        <w:spacing w:after="0" w:line="240" w:lineRule="auto"/>
        <w:ind w:firstLine="709"/>
        <w:rPr>
          <w:color w:val="000000" w:themeColor="text1"/>
          <w:kern w:val="2"/>
          <w:szCs w:val="24"/>
        </w:rPr>
      </w:pPr>
    </w:p>
    <w:p w14:paraId="43FD9AB2" w14:textId="6C9CE6BF" w:rsidR="00DB7D4E" w:rsidRDefault="006C1B57" w:rsidP="00DB7D4E">
      <w:pPr>
        <w:keepNext/>
        <w:spacing w:after="0" w:line="240" w:lineRule="auto"/>
        <w:ind w:firstLine="709"/>
        <w:rPr>
          <w:bCs/>
          <w:color w:val="000000" w:themeColor="text1"/>
          <w:kern w:val="2"/>
          <w:szCs w:val="24"/>
        </w:rPr>
      </w:pPr>
      <w:r>
        <w:rPr>
          <w:b/>
          <w:color w:val="000000" w:themeColor="text1"/>
          <w:kern w:val="2"/>
          <w:szCs w:val="24"/>
        </w:rPr>
        <w:lastRenderedPageBreak/>
        <w:t xml:space="preserve">                 </w:t>
      </w:r>
      <w:r w:rsidR="00413E69">
        <w:rPr>
          <w:b/>
          <w:color w:val="000000" w:themeColor="text1"/>
          <w:kern w:val="2"/>
          <w:szCs w:val="24"/>
        </w:rPr>
        <w:t xml:space="preserve">       </w:t>
      </w:r>
      <w:r>
        <w:rPr>
          <w:b/>
          <w:color w:val="000000" w:themeColor="text1"/>
          <w:kern w:val="2"/>
          <w:szCs w:val="24"/>
        </w:rPr>
        <w:t xml:space="preserve">    </w:t>
      </w:r>
      <w:r w:rsidRPr="006C1B57">
        <w:rPr>
          <w:bCs/>
          <w:color w:val="000000" w:themeColor="text1"/>
          <w:kern w:val="2"/>
          <w:szCs w:val="24"/>
        </w:rPr>
        <w:t>Глава 1</w:t>
      </w:r>
      <w:r w:rsidR="00827ED6">
        <w:rPr>
          <w:bCs/>
          <w:color w:val="000000" w:themeColor="text1"/>
          <w:kern w:val="2"/>
          <w:szCs w:val="24"/>
        </w:rPr>
        <w:t>4</w:t>
      </w:r>
      <w:r w:rsidR="00DB7D4E" w:rsidRPr="006C1B57">
        <w:rPr>
          <w:bCs/>
          <w:color w:val="000000" w:themeColor="text1"/>
          <w:kern w:val="2"/>
          <w:szCs w:val="24"/>
        </w:rPr>
        <w:t>. Органы Общественной палаты </w:t>
      </w:r>
    </w:p>
    <w:p w14:paraId="1CAA06C4" w14:textId="77777777" w:rsidR="006C1B57" w:rsidRPr="006C1B57" w:rsidRDefault="006C1B57" w:rsidP="00DB7D4E">
      <w:pPr>
        <w:keepNext/>
        <w:spacing w:after="0" w:line="240" w:lineRule="auto"/>
        <w:ind w:firstLine="709"/>
        <w:rPr>
          <w:bCs/>
          <w:color w:val="000000" w:themeColor="text1"/>
          <w:kern w:val="2"/>
          <w:szCs w:val="24"/>
        </w:rPr>
      </w:pPr>
    </w:p>
    <w:p w14:paraId="73247787" w14:textId="224D0F82"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6</w:t>
      </w:r>
      <w:r w:rsidR="00460DE9">
        <w:rPr>
          <w:color w:val="000000" w:themeColor="text1"/>
          <w:kern w:val="2"/>
          <w:szCs w:val="24"/>
        </w:rPr>
        <w:t>6</w:t>
      </w:r>
      <w:r w:rsidR="00DB7D4E" w:rsidRPr="00687156">
        <w:rPr>
          <w:color w:val="000000" w:themeColor="text1"/>
          <w:kern w:val="2"/>
          <w:szCs w:val="24"/>
        </w:rPr>
        <w:t xml:space="preserve">. Члены Общественной палаты на первом пленарном заседании избирают из своего состава председателя, заместителя(ей) председателя и ответственного секретаря Общественной палаты в соответствии с порядком, утвержденным Регламентом Общественной палаты. </w:t>
      </w:r>
    </w:p>
    <w:p w14:paraId="590A6037" w14:textId="45760C0E"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6</w:t>
      </w:r>
      <w:r w:rsidR="00460DE9">
        <w:rPr>
          <w:color w:val="000000" w:themeColor="text1"/>
          <w:kern w:val="2"/>
          <w:szCs w:val="24"/>
        </w:rPr>
        <w:t>7</w:t>
      </w:r>
      <w:r w:rsidR="00DB7D4E" w:rsidRPr="00687156">
        <w:rPr>
          <w:color w:val="000000" w:themeColor="text1"/>
          <w:kern w:val="2"/>
          <w:szCs w:val="24"/>
        </w:rPr>
        <w:t xml:space="preserve">. Председатель Общественной палаты: </w:t>
      </w:r>
    </w:p>
    <w:p w14:paraId="7E1A06A7"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1) организует работу Общественной палаты и председательствует на пленарных заседаниях Общественной палаты;</w:t>
      </w:r>
    </w:p>
    <w:p w14:paraId="477E2B5B"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2) представляет Общественную палату в отношениях с органами государственной власти, государственными органами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средствами массовой информации, общественными объединениями и иными некоммерческими организациями;</w:t>
      </w:r>
    </w:p>
    <w:p w14:paraId="4E52111B"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3) подписывает решения, обращения и иные документы, принятые Общественной палатой, а также запросы Общественной палаты, направляемые в органы государственной власти, государственные органы 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в иные организации и (или) их должностным лицам по вопросам, входящим в компетенцию указанных органов и организаций;</w:t>
      </w:r>
    </w:p>
    <w:p w14:paraId="3D672ADA"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4) дает поручения по вопросам, относящимся к его компетенции;</w:t>
      </w:r>
    </w:p>
    <w:p w14:paraId="39E3B234"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5) ведает вопросами внутреннего распорядка Общественной палаты;</w:t>
      </w:r>
    </w:p>
    <w:p w14:paraId="6F3859E4"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6) выполняет иные полномочия в соответствии с Регламентом Общественной палаты.</w:t>
      </w:r>
    </w:p>
    <w:p w14:paraId="5FDD7A56" w14:textId="4CEA6DAA"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6</w:t>
      </w:r>
      <w:r w:rsidR="00460DE9">
        <w:rPr>
          <w:color w:val="000000" w:themeColor="text1"/>
          <w:kern w:val="2"/>
          <w:szCs w:val="24"/>
        </w:rPr>
        <w:t>8</w:t>
      </w:r>
      <w:r w:rsidR="00DB7D4E" w:rsidRPr="00687156">
        <w:rPr>
          <w:color w:val="000000" w:themeColor="text1"/>
          <w:kern w:val="2"/>
          <w:szCs w:val="24"/>
        </w:rPr>
        <w:t xml:space="preserve">. Заместитель председателя Общественной палаты выполняет функции, определяемые председателем Общественной палаты и установленные Регламентом Общественной палаты. </w:t>
      </w:r>
    </w:p>
    <w:p w14:paraId="4EAB0E7B"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 xml:space="preserve">В случае отсутствия председателя его полномочия временно исполняет заместитель председателя Общественной палаты, в функции которого также входит осуществление помощи в работе председателя Общественной палаты по всем вопросам его деятельности. </w:t>
      </w:r>
    </w:p>
    <w:p w14:paraId="13576B57"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Количество заместителей председателя Общественной палаты определяется Регламентом Общественной палаты.</w:t>
      </w:r>
    </w:p>
    <w:p w14:paraId="1BBD963D" w14:textId="70F06681"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6</w:t>
      </w:r>
      <w:r w:rsidR="00460DE9">
        <w:rPr>
          <w:color w:val="000000" w:themeColor="text1"/>
          <w:kern w:val="2"/>
          <w:szCs w:val="24"/>
        </w:rPr>
        <w:t>9</w:t>
      </w:r>
      <w:r w:rsidR="00DB7D4E" w:rsidRPr="00687156">
        <w:rPr>
          <w:color w:val="000000" w:themeColor="text1"/>
          <w:kern w:val="2"/>
          <w:szCs w:val="24"/>
        </w:rPr>
        <w:t>. Ответственный секретарь Общественной палаты:</w:t>
      </w:r>
    </w:p>
    <w:p w14:paraId="53396D63"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1) формирует план работы Общественной палаты;</w:t>
      </w:r>
    </w:p>
    <w:p w14:paraId="5D2656E4"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2) уведомляет членов Общественной палаты и приглашенных лиц о проведении заседаний, других мероприятий Общественной палаты;</w:t>
      </w:r>
    </w:p>
    <w:p w14:paraId="22E04032"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3) по указанию председателя Общественной палаты организует формирование рабочих групп для поддержки и продвижения гражданских инициатив, а также для решения иных общественно значимых задач;</w:t>
      </w:r>
    </w:p>
    <w:p w14:paraId="100B9010"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4) решает иные вопросы работы Общественной палаты в соответствии с Регламентом Общественной палаты.</w:t>
      </w:r>
    </w:p>
    <w:p w14:paraId="26A27DBF" w14:textId="2E7A7193" w:rsidR="00DB7D4E" w:rsidRPr="00687156" w:rsidRDefault="00460DE9" w:rsidP="00DB7D4E">
      <w:pPr>
        <w:spacing w:after="0" w:line="240" w:lineRule="auto"/>
        <w:ind w:firstLine="709"/>
        <w:rPr>
          <w:color w:val="000000" w:themeColor="text1"/>
          <w:kern w:val="2"/>
          <w:szCs w:val="24"/>
        </w:rPr>
      </w:pPr>
      <w:r>
        <w:rPr>
          <w:color w:val="000000" w:themeColor="text1"/>
          <w:kern w:val="2"/>
          <w:szCs w:val="24"/>
        </w:rPr>
        <w:t>70</w:t>
      </w:r>
      <w:r w:rsidR="00DB7D4E" w:rsidRPr="00687156">
        <w:rPr>
          <w:color w:val="000000" w:themeColor="text1"/>
          <w:kern w:val="2"/>
          <w:szCs w:val="24"/>
        </w:rPr>
        <w:t xml:space="preserve">. Общественная палата для решения общественно значимых задач либо для решения отдельных вопросов, входящих в компетенцию Общественной палаты, образовывает комиссии и рабочие группы. </w:t>
      </w:r>
    </w:p>
    <w:p w14:paraId="42BECA40" w14:textId="2E47BDD0" w:rsidR="00DB7D4E" w:rsidRPr="00687156" w:rsidRDefault="00460DE9" w:rsidP="00DB7D4E">
      <w:pPr>
        <w:spacing w:after="0" w:line="240" w:lineRule="auto"/>
        <w:ind w:firstLine="709"/>
        <w:rPr>
          <w:color w:val="000000" w:themeColor="text1"/>
          <w:kern w:val="2"/>
          <w:szCs w:val="24"/>
        </w:rPr>
      </w:pPr>
      <w:r>
        <w:rPr>
          <w:color w:val="000000" w:themeColor="text1"/>
          <w:kern w:val="2"/>
          <w:szCs w:val="24"/>
        </w:rPr>
        <w:t>71</w:t>
      </w:r>
      <w:r w:rsidR="00DB7D4E" w:rsidRPr="00687156">
        <w:rPr>
          <w:color w:val="000000" w:themeColor="text1"/>
          <w:kern w:val="2"/>
          <w:szCs w:val="24"/>
        </w:rPr>
        <w:t>.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а также представители общественных объединений, иных некоммерческих организаций, и иные лица, привлеченные к деятельности Общественной палаты в соответствии с Регламентом Общественной палаты.</w:t>
      </w:r>
    </w:p>
    <w:p w14:paraId="2C61C621" w14:textId="77777777" w:rsidR="00DB7D4E" w:rsidRPr="00687156" w:rsidRDefault="00DB7D4E" w:rsidP="00DB7D4E">
      <w:pPr>
        <w:spacing w:after="0" w:line="240" w:lineRule="auto"/>
        <w:ind w:firstLine="709"/>
        <w:rPr>
          <w:color w:val="000000" w:themeColor="text1"/>
          <w:kern w:val="2"/>
          <w:szCs w:val="24"/>
        </w:rPr>
      </w:pPr>
    </w:p>
    <w:p w14:paraId="3DFAA167" w14:textId="6391D9D1" w:rsidR="00DB7D4E" w:rsidRPr="006C1B57" w:rsidRDefault="006C1B57" w:rsidP="006C1B57">
      <w:pPr>
        <w:keepNext/>
        <w:spacing w:after="0" w:line="240" w:lineRule="auto"/>
        <w:ind w:firstLine="709"/>
        <w:jc w:val="center"/>
        <w:rPr>
          <w:bCs/>
          <w:color w:val="000000" w:themeColor="text1"/>
          <w:kern w:val="2"/>
          <w:szCs w:val="24"/>
        </w:rPr>
      </w:pPr>
      <w:r w:rsidRPr="006C1B57">
        <w:rPr>
          <w:bCs/>
          <w:color w:val="000000" w:themeColor="text1"/>
          <w:kern w:val="2"/>
          <w:szCs w:val="24"/>
        </w:rPr>
        <w:lastRenderedPageBreak/>
        <w:t>Глава 1</w:t>
      </w:r>
      <w:r w:rsidR="00827ED6">
        <w:rPr>
          <w:bCs/>
          <w:color w:val="000000" w:themeColor="text1"/>
          <w:kern w:val="2"/>
          <w:szCs w:val="24"/>
        </w:rPr>
        <w:t>5</w:t>
      </w:r>
      <w:r w:rsidR="00DB7D4E" w:rsidRPr="006C1B57">
        <w:rPr>
          <w:bCs/>
          <w:color w:val="000000" w:themeColor="text1"/>
          <w:kern w:val="2"/>
          <w:szCs w:val="24"/>
        </w:rPr>
        <w:t>. Решения Общественной палаты</w:t>
      </w:r>
    </w:p>
    <w:p w14:paraId="178C8E2F" w14:textId="77777777" w:rsidR="006C1B57" w:rsidRPr="00687156" w:rsidRDefault="006C1B57" w:rsidP="006C1B57">
      <w:pPr>
        <w:keepNext/>
        <w:spacing w:after="0" w:line="240" w:lineRule="auto"/>
        <w:ind w:firstLine="709"/>
        <w:jc w:val="center"/>
        <w:rPr>
          <w:b/>
          <w:color w:val="000000" w:themeColor="text1"/>
          <w:kern w:val="2"/>
          <w:szCs w:val="24"/>
        </w:rPr>
      </w:pPr>
    </w:p>
    <w:p w14:paraId="530EB5D9" w14:textId="74A4A7E4" w:rsidR="00DB7D4E" w:rsidRPr="00687156" w:rsidRDefault="006C1B57" w:rsidP="00DB7D4E">
      <w:pPr>
        <w:spacing w:after="0" w:line="240" w:lineRule="auto"/>
        <w:ind w:firstLine="709"/>
        <w:rPr>
          <w:color w:val="000000" w:themeColor="text1"/>
          <w:kern w:val="2"/>
          <w:szCs w:val="24"/>
        </w:rPr>
      </w:pPr>
      <w:r>
        <w:rPr>
          <w:color w:val="000000" w:themeColor="text1"/>
          <w:kern w:val="2"/>
          <w:szCs w:val="24"/>
        </w:rPr>
        <w:t>7</w:t>
      </w:r>
      <w:r w:rsidR="00460DE9">
        <w:rPr>
          <w:color w:val="000000" w:themeColor="text1"/>
          <w:kern w:val="2"/>
          <w:szCs w:val="24"/>
        </w:rPr>
        <w:t>2</w:t>
      </w:r>
      <w:r w:rsidR="00DB7D4E" w:rsidRPr="00687156">
        <w:rPr>
          <w:color w:val="000000" w:themeColor="text1"/>
          <w:kern w:val="2"/>
          <w:szCs w:val="24"/>
        </w:rPr>
        <w:t>. Решения Общественной палаты принимаются в форме заключений, предложений, обращений, итоговых документов, подготовленных по результатам общественного контроля, а также решений по организационным и иным вопросам ее деятельности.</w:t>
      </w:r>
    </w:p>
    <w:p w14:paraId="76631FF8" w14:textId="373C18A4" w:rsidR="00DB7D4E" w:rsidRPr="00687156" w:rsidRDefault="006C1B57" w:rsidP="00DB7D4E">
      <w:pPr>
        <w:spacing w:after="0" w:line="240" w:lineRule="auto"/>
        <w:ind w:firstLine="709"/>
        <w:rPr>
          <w:color w:val="000000" w:themeColor="text1"/>
          <w:kern w:val="2"/>
          <w:szCs w:val="24"/>
        </w:rPr>
      </w:pPr>
      <w:r>
        <w:rPr>
          <w:color w:val="000000" w:themeColor="text1"/>
          <w:kern w:val="2"/>
          <w:szCs w:val="24"/>
        </w:rPr>
        <w:t>7</w:t>
      </w:r>
      <w:r w:rsidR="00460DE9">
        <w:rPr>
          <w:color w:val="000000" w:themeColor="text1"/>
          <w:kern w:val="2"/>
          <w:szCs w:val="24"/>
        </w:rPr>
        <w:t>3</w:t>
      </w:r>
      <w:r w:rsidR="00DB7D4E" w:rsidRPr="00687156">
        <w:rPr>
          <w:color w:val="000000" w:themeColor="text1"/>
          <w:kern w:val="2"/>
          <w:szCs w:val="24"/>
        </w:rPr>
        <w:t xml:space="preserve">. Итоговые документы, подготовленные по результатам общественного контроля, заключения, предложения,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 </w:t>
      </w:r>
    </w:p>
    <w:p w14:paraId="53CE5AA3" w14:textId="2688B10D"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7</w:t>
      </w:r>
      <w:r w:rsidR="00460DE9">
        <w:rPr>
          <w:color w:val="000000" w:themeColor="text1"/>
          <w:kern w:val="2"/>
          <w:szCs w:val="24"/>
        </w:rPr>
        <w:t>4</w:t>
      </w:r>
      <w:r w:rsidR="00DB7D4E" w:rsidRPr="00687156">
        <w:rPr>
          <w:color w:val="000000" w:themeColor="text1"/>
          <w:kern w:val="2"/>
          <w:szCs w:val="24"/>
        </w:rPr>
        <w:t>. Итоговые документы, подготовленные по результатам общественного контроля, подлежат обязательному рассмотрению органами и организациями, чья деятельность являлась предметом общественного контроля Общественной палатой.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подготовленных по результатам общественного контроля, подлежат учету указанными органами и организациями.</w:t>
      </w:r>
    </w:p>
    <w:p w14:paraId="2E780EA2" w14:textId="70E6A05C"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Итоговые документы, подготовленные Общественной палатой по результатам общественного контроля, направляются на рассмотрение в органы местного самоуправления и размещаются на официальном сайте муниципального образования в информационно-телекоммуникационной сети «Интернет».</w:t>
      </w:r>
    </w:p>
    <w:p w14:paraId="4ED63A83" w14:textId="4B688D10"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Органы местного самоуправления</w:t>
      </w:r>
      <w:r w:rsidR="006C1B57">
        <w:rPr>
          <w:color w:val="000000" w:themeColor="text1"/>
          <w:kern w:val="2"/>
          <w:szCs w:val="24"/>
        </w:rPr>
        <w:t xml:space="preserve"> </w:t>
      </w:r>
      <w:r w:rsidRPr="00687156">
        <w:rPr>
          <w:color w:val="000000" w:themeColor="text1"/>
          <w:kern w:val="2"/>
          <w:szCs w:val="24"/>
        </w:rPr>
        <w:t>обязаны рассматривать направленные им Общественной палатой итоговые документы, подготовленные по результатам общественного контроля, и в установленный законодательством Российской Федерации срок направлять Общественной палате обоснованные ответы.</w:t>
      </w:r>
    </w:p>
    <w:p w14:paraId="0B8F8F61" w14:textId="57D9B3E3" w:rsidR="00DB7D4E" w:rsidRDefault="00827ED6" w:rsidP="00DB7D4E">
      <w:pPr>
        <w:spacing w:after="0" w:line="240" w:lineRule="auto"/>
        <w:ind w:firstLine="709"/>
        <w:rPr>
          <w:color w:val="000000" w:themeColor="text1"/>
          <w:kern w:val="2"/>
          <w:szCs w:val="24"/>
        </w:rPr>
      </w:pPr>
      <w:r>
        <w:rPr>
          <w:color w:val="000000" w:themeColor="text1"/>
          <w:kern w:val="2"/>
          <w:szCs w:val="24"/>
        </w:rPr>
        <w:t>7</w:t>
      </w:r>
      <w:r w:rsidR="00460DE9">
        <w:rPr>
          <w:color w:val="000000" w:themeColor="text1"/>
          <w:kern w:val="2"/>
          <w:szCs w:val="24"/>
        </w:rPr>
        <w:t>5</w:t>
      </w:r>
      <w:r w:rsidR="00DB7D4E" w:rsidRPr="00687156">
        <w:rPr>
          <w:color w:val="000000" w:themeColor="text1"/>
          <w:kern w:val="2"/>
          <w:szCs w:val="24"/>
        </w:rPr>
        <w:t>.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 если иное не предусмотрено настоящим Положением и Регламентом Общественной палаты.</w:t>
      </w:r>
    </w:p>
    <w:p w14:paraId="535AECB7" w14:textId="77777777" w:rsidR="00D06183" w:rsidRPr="00687156" w:rsidRDefault="00D06183" w:rsidP="00DB7D4E">
      <w:pPr>
        <w:spacing w:after="0" w:line="240" w:lineRule="auto"/>
        <w:ind w:firstLine="709"/>
        <w:rPr>
          <w:color w:val="000000" w:themeColor="text1"/>
          <w:kern w:val="2"/>
          <w:szCs w:val="24"/>
        </w:rPr>
      </w:pPr>
    </w:p>
    <w:p w14:paraId="110F5729" w14:textId="77777777" w:rsidR="00DB7D4E" w:rsidRPr="00687156" w:rsidRDefault="00DB7D4E" w:rsidP="00DB7D4E">
      <w:pPr>
        <w:spacing w:after="0" w:line="240" w:lineRule="auto"/>
        <w:ind w:firstLine="709"/>
        <w:rPr>
          <w:color w:val="000000" w:themeColor="text1"/>
          <w:kern w:val="2"/>
          <w:szCs w:val="24"/>
        </w:rPr>
      </w:pPr>
    </w:p>
    <w:p w14:paraId="4E12B072" w14:textId="25123F79" w:rsidR="00D06183" w:rsidRDefault="00D06183" w:rsidP="00D06183">
      <w:pPr>
        <w:keepNext/>
        <w:spacing w:after="0" w:line="240" w:lineRule="auto"/>
        <w:ind w:firstLine="709"/>
        <w:jc w:val="center"/>
        <w:rPr>
          <w:bCs/>
          <w:color w:val="000000" w:themeColor="text1"/>
          <w:kern w:val="2"/>
          <w:szCs w:val="24"/>
        </w:rPr>
      </w:pPr>
      <w:r w:rsidRPr="00D06183">
        <w:rPr>
          <w:bCs/>
          <w:color w:val="000000" w:themeColor="text1"/>
          <w:kern w:val="2"/>
          <w:szCs w:val="24"/>
        </w:rPr>
        <w:t>Глава 1</w:t>
      </w:r>
      <w:r w:rsidR="00827ED6">
        <w:rPr>
          <w:bCs/>
          <w:color w:val="000000" w:themeColor="text1"/>
          <w:kern w:val="2"/>
          <w:szCs w:val="24"/>
        </w:rPr>
        <w:t>6</w:t>
      </w:r>
      <w:r w:rsidR="00DB7D4E" w:rsidRPr="00D06183">
        <w:rPr>
          <w:bCs/>
          <w:color w:val="000000" w:themeColor="text1"/>
          <w:kern w:val="2"/>
          <w:szCs w:val="24"/>
        </w:rPr>
        <w:t>. Участие членов Общественной палаты</w:t>
      </w:r>
    </w:p>
    <w:p w14:paraId="5616FCD5" w14:textId="559F7F2D" w:rsidR="00DB7D4E" w:rsidRDefault="00DB7D4E" w:rsidP="00D06183">
      <w:pPr>
        <w:keepNext/>
        <w:spacing w:after="0" w:line="240" w:lineRule="auto"/>
        <w:ind w:firstLine="709"/>
        <w:jc w:val="center"/>
        <w:rPr>
          <w:bCs/>
          <w:color w:val="000000" w:themeColor="text1"/>
          <w:kern w:val="2"/>
          <w:szCs w:val="24"/>
        </w:rPr>
      </w:pPr>
      <w:r w:rsidRPr="00D06183">
        <w:rPr>
          <w:bCs/>
          <w:color w:val="000000" w:themeColor="text1"/>
          <w:kern w:val="2"/>
          <w:szCs w:val="24"/>
        </w:rPr>
        <w:t>в работе органов местного самоуправления</w:t>
      </w:r>
    </w:p>
    <w:p w14:paraId="62DEC753" w14:textId="77777777" w:rsidR="00D06183" w:rsidRPr="00D06183" w:rsidRDefault="00D06183" w:rsidP="00D06183">
      <w:pPr>
        <w:keepNext/>
        <w:spacing w:after="0" w:line="240" w:lineRule="auto"/>
        <w:ind w:firstLine="709"/>
        <w:jc w:val="center"/>
        <w:rPr>
          <w:bCs/>
          <w:color w:val="000000" w:themeColor="text1"/>
          <w:kern w:val="2"/>
          <w:szCs w:val="24"/>
        </w:rPr>
      </w:pPr>
    </w:p>
    <w:p w14:paraId="4AEE4F0B" w14:textId="7EE27F36"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7</w:t>
      </w:r>
      <w:r w:rsidR="007412AB">
        <w:rPr>
          <w:color w:val="000000" w:themeColor="text1"/>
          <w:kern w:val="2"/>
          <w:szCs w:val="24"/>
        </w:rPr>
        <w:t>6</w:t>
      </w:r>
      <w:r w:rsidR="00DB7D4E" w:rsidRPr="00687156">
        <w:rPr>
          <w:color w:val="000000" w:themeColor="text1"/>
          <w:kern w:val="2"/>
          <w:szCs w:val="24"/>
        </w:rPr>
        <w:t>. Органы местного самоуправления обеспечивают возможность участия</w:t>
      </w:r>
      <w:r w:rsidR="00D06183">
        <w:rPr>
          <w:color w:val="000000" w:themeColor="text1"/>
          <w:kern w:val="2"/>
          <w:szCs w:val="24"/>
        </w:rPr>
        <w:t xml:space="preserve"> в своей работе </w:t>
      </w:r>
      <w:r w:rsidR="00D06183" w:rsidRPr="00687156">
        <w:rPr>
          <w:color w:val="000000" w:themeColor="text1"/>
          <w:kern w:val="2"/>
          <w:szCs w:val="24"/>
        </w:rPr>
        <w:t>членов</w:t>
      </w:r>
      <w:r w:rsidR="00DB7D4E" w:rsidRPr="00687156">
        <w:rPr>
          <w:color w:val="000000" w:themeColor="text1"/>
          <w:kern w:val="2"/>
          <w:szCs w:val="24"/>
        </w:rPr>
        <w:t xml:space="preserve"> Общественной палаты. Участие членов Общественной палаты в заседаниях органов местного самоуправления осуществляется по согласованию между Общественной палатой и соответствующим органом местного самоуправления.</w:t>
      </w:r>
    </w:p>
    <w:p w14:paraId="335B46C4" w14:textId="2976F774"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7</w:t>
      </w:r>
      <w:r w:rsidR="007412AB">
        <w:rPr>
          <w:color w:val="000000" w:themeColor="text1"/>
          <w:kern w:val="2"/>
          <w:szCs w:val="24"/>
        </w:rPr>
        <w:t>7</w:t>
      </w:r>
      <w:r w:rsidR="00287980">
        <w:rPr>
          <w:color w:val="000000" w:themeColor="text1"/>
          <w:kern w:val="2"/>
          <w:szCs w:val="24"/>
        </w:rPr>
        <w:t>.</w:t>
      </w:r>
      <w:r w:rsidR="00DB7D4E" w:rsidRPr="00687156">
        <w:rPr>
          <w:color w:val="000000" w:themeColor="text1"/>
          <w:kern w:val="2"/>
          <w:szCs w:val="24"/>
        </w:rPr>
        <w:t xml:space="preserve"> Дума</w:t>
      </w:r>
      <w:r w:rsidR="00D06183">
        <w:rPr>
          <w:color w:val="000000" w:themeColor="text1"/>
          <w:kern w:val="2"/>
          <w:szCs w:val="24"/>
        </w:rPr>
        <w:t xml:space="preserve"> Слюдянского муниципального образования</w:t>
      </w:r>
      <w:r w:rsidR="00DB7D4E" w:rsidRPr="00687156">
        <w:rPr>
          <w:color w:val="000000" w:themeColor="text1"/>
          <w:kern w:val="2"/>
          <w:szCs w:val="24"/>
        </w:rPr>
        <w:t xml:space="preserve"> обеспечивает возможность присутствия </w:t>
      </w:r>
      <w:r w:rsidR="00413E69" w:rsidRPr="00413E69">
        <w:rPr>
          <w:color w:val="000000" w:themeColor="text1"/>
          <w:kern w:val="2"/>
          <w:szCs w:val="24"/>
        </w:rPr>
        <w:t xml:space="preserve">членов Общественной палаты </w:t>
      </w:r>
      <w:r w:rsidR="00DB7D4E" w:rsidRPr="00687156">
        <w:rPr>
          <w:color w:val="000000" w:themeColor="text1"/>
          <w:kern w:val="2"/>
          <w:szCs w:val="24"/>
        </w:rPr>
        <w:t>на заседаниях Думы, заседаниях е</w:t>
      </w:r>
      <w:r w:rsidR="00413E69">
        <w:rPr>
          <w:color w:val="000000" w:themeColor="text1"/>
          <w:kern w:val="2"/>
          <w:szCs w:val="24"/>
        </w:rPr>
        <w:t>е</w:t>
      </w:r>
      <w:r w:rsidR="00DB7D4E" w:rsidRPr="00687156">
        <w:rPr>
          <w:color w:val="000000" w:themeColor="text1"/>
          <w:kern w:val="2"/>
          <w:szCs w:val="24"/>
        </w:rPr>
        <w:t xml:space="preserve"> постоянных комитетов и комиссий.</w:t>
      </w:r>
    </w:p>
    <w:p w14:paraId="4FB6AB03" w14:textId="1D5F709C"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7</w:t>
      </w:r>
      <w:r w:rsidR="007412AB">
        <w:rPr>
          <w:color w:val="000000" w:themeColor="text1"/>
          <w:kern w:val="2"/>
          <w:szCs w:val="24"/>
        </w:rPr>
        <w:t>8</w:t>
      </w:r>
      <w:r w:rsidR="00DB7D4E" w:rsidRPr="00687156">
        <w:rPr>
          <w:color w:val="000000" w:themeColor="text1"/>
          <w:kern w:val="2"/>
          <w:szCs w:val="24"/>
        </w:rPr>
        <w:t xml:space="preserve">. </w:t>
      </w:r>
      <w:r w:rsidR="00287980">
        <w:rPr>
          <w:color w:val="000000" w:themeColor="text1"/>
          <w:kern w:val="2"/>
          <w:szCs w:val="24"/>
        </w:rPr>
        <w:t>Местная а</w:t>
      </w:r>
      <w:r w:rsidR="00DB7D4E" w:rsidRPr="00687156">
        <w:rPr>
          <w:color w:val="000000" w:themeColor="text1"/>
          <w:kern w:val="2"/>
          <w:szCs w:val="24"/>
        </w:rPr>
        <w:t xml:space="preserve">дминистрация обеспечивает возможность присутствия </w:t>
      </w:r>
      <w:r w:rsidR="00413E69" w:rsidRPr="00413E69">
        <w:rPr>
          <w:color w:val="000000" w:themeColor="text1"/>
          <w:kern w:val="2"/>
          <w:szCs w:val="24"/>
        </w:rPr>
        <w:t xml:space="preserve">членов Общественной палаты </w:t>
      </w:r>
      <w:r w:rsidR="00DB7D4E" w:rsidRPr="00687156">
        <w:rPr>
          <w:color w:val="000000" w:themeColor="text1"/>
          <w:kern w:val="2"/>
          <w:szCs w:val="24"/>
        </w:rPr>
        <w:t xml:space="preserve">на </w:t>
      </w:r>
      <w:r w:rsidR="00413E69">
        <w:rPr>
          <w:color w:val="000000" w:themeColor="text1"/>
          <w:kern w:val="2"/>
          <w:szCs w:val="24"/>
        </w:rPr>
        <w:t xml:space="preserve">своих </w:t>
      </w:r>
      <w:r w:rsidR="00DB7D4E" w:rsidRPr="00687156">
        <w:rPr>
          <w:color w:val="000000" w:themeColor="text1"/>
          <w:kern w:val="2"/>
          <w:szCs w:val="24"/>
        </w:rPr>
        <w:t>заседаниях.</w:t>
      </w:r>
    </w:p>
    <w:p w14:paraId="2DCB7BD1" w14:textId="685D109F"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7</w:t>
      </w:r>
      <w:r w:rsidR="007412AB">
        <w:rPr>
          <w:color w:val="000000" w:themeColor="text1"/>
          <w:kern w:val="2"/>
          <w:szCs w:val="24"/>
        </w:rPr>
        <w:t>9</w:t>
      </w:r>
      <w:r w:rsidR="00413E69">
        <w:rPr>
          <w:color w:val="000000" w:themeColor="text1"/>
          <w:kern w:val="2"/>
          <w:szCs w:val="24"/>
        </w:rPr>
        <w:t xml:space="preserve">. </w:t>
      </w:r>
      <w:bookmarkStart w:id="16" w:name="_Hlk124267605"/>
      <w:r w:rsidR="00413E69" w:rsidRPr="00413E69">
        <w:rPr>
          <w:color w:val="000000" w:themeColor="text1"/>
          <w:kern w:val="2"/>
          <w:szCs w:val="24"/>
        </w:rPr>
        <w:t>Органы местного самоуправления</w:t>
      </w:r>
      <w:r w:rsidR="00413E69" w:rsidRPr="00413E69">
        <w:t xml:space="preserve"> </w:t>
      </w:r>
      <w:r w:rsidR="00413E69" w:rsidRPr="00413E69">
        <w:rPr>
          <w:color w:val="000000" w:themeColor="text1"/>
          <w:kern w:val="2"/>
          <w:szCs w:val="24"/>
        </w:rPr>
        <w:t xml:space="preserve">Слюдянского муниципального образования </w:t>
      </w:r>
      <w:bookmarkEnd w:id="16"/>
      <w:r w:rsidR="00DB7D4E" w:rsidRPr="00687156">
        <w:rPr>
          <w:color w:val="000000" w:themeColor="text1"/>
          <w:kern w:val="2"/>
          <w:szCs w:val="24"/>
        </w:rPr>
        <w:t>предоставляют возможность присутствующим членам Общественной палаты выступить по вопросам деятельности Общественной палаты, а также по иным вопросам, имеющим общественное значение.</w:t>
      </w:r>
    </w:p>
    <w:p w14:paraId="7259BFB7" w14:textId="00BB3AF7"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8</w:t>
      </w:r>
      <w:r w:rsidR="007412AB">
        <w:rPr>
          <w:color w:val="000000" w:themeColor="text1"/>
          <w:kern w:val="2"/>
          <w:szCs w:val="24"/>
        </w:rPr>
        <w:t>0</w:t>
      </w:r>
      <w:r w:rsidR="00DB7D4E" w:rsidRPr="00687156">
        <w:rPr>
          <w:color w:val="000000" w:themeColor="text1"/>
          <w:kern w:val="2"/>
          <w:szCs w:val="24"/>
        </w:rPr>
        <w:t xml:space="preserve">. </w:t>
      </w:r>
      <w:r w:rsidR="00413E69">
        <w:t>О</w:t>
      </w:r>
      <w:r w:rsidR="00413E69" w:rsidRPr="00413E69">
        <w:t>рган</w:t>
      </w:r>
      <w:r w:rsidR="00413E69">
        <w:t>ами</w:t>
      </w:r>
      <w:r w:rsidR="00413E69" w:rsidRPr="00413E69">
        <w:t xml:space="preserve"> местного самоуправления Слюдянского муниципального образования</w:t>
      </w:r>
      <w:r w:rsidR="00413E69">
        <w:t xml:space="preserve"> самостоятельно определятся порядок</w:t>
      </w:r>
      <w:r w:rsidR="00413E69" w:rsidRPr="00413E69">
        <w:t xml:space="preserve"> участия членов Общественной палаты в </w:t>
      </w:r>
      <w:r w:rsidR="00413E69">
        <w:t xml:space="preserve">своих </w:t>
      </w:r>
      <w:r w:rsidR="00413E69" w:rsidRPr="00413E69">
        <w:t>заседаниях</w:t>
      </w:r>
      <w:r w:rsidR="00413E69">
        <w:t>.</w:t>
      </w:r>
    </w:p>
    <w:p w14:paraId="781CB18F" w14:textId="77777777" w:rsidR="00DB7D4E" w:rsidRPr="00687156" w:rsidRDefault="00DB7D4E" w:rsidP="00DB7D4E">
      <w:pPr>
        <w:spacing w:after="0" w:line="240" w:lineRule="auto"/>
        <w:ind w:firstLine="709"/>
        <w:rPr>
          <w:color w:val="000000" w:themeColor="text1"/>
          <w:kern w:val="2"/>
          <w:szCs w:val="24"/>
        </w:rPr>
      </w:pPr>
    </w:p>
    <w:p w14:paraId="7FD4B24E" w14:textId="23A275F7" w:rsidR="00DB7D4E" w:rsidRPr="00413E69" w:rsidRDefault="00413E69" w:rsidP="00DB7D4E">
      <w:pPr>
        <w:keepNext/>
        <w:spacing w:after="0" w:line="240" w:lineRule="auto"/>
        <w:ind w:firstLine="709"/>
        <w:rPr>
          <w:bCs/>
          <w:color w:val="000000" w:themeColor="text1"/>
          <w:kern w:val="2"/>
          <w:szCs w:val="24"/>
        </w:rPr>
      </w:pPr>
      <w:r w:rsidRPr="00413E69">
        <w:rPr>
          <w:bCs/>
          <w:color w:val="000000" w:themeColor="text1"/>
          <w:kern w:val="2"/>
          <w:szCs w:val="24"/>
        </w:rPr>
        <w:lastRenderedPageBreak/>
        <w:t xml:space="preserve">                        Глава 1</w:t>
      </w:r>
      <w:r w:rsidR="00827ED6">
        <w:rPr>
          <w:bCs/>
          <w:color w:val="000000" w:themeColor="text1"/>
          <w:kern w:val="2"/>
          <w:szCs w:val="24"/>
        </w:rPr>
        <w:t>7</w:t>
      </w:r>
      <w:r w:rsidR="00DB7D4E" w:rsidRPr="00413E69">
        <w:rPr>
          <w:bCs/>
          <w:color w:val="000000" w:themeColor="text1"/>
          <w:kern w:val="2"/>
          <w:szCs w:val="24"/>
        </w:rPr>
        <w:t>. Ежегодный доклад Общественной палаты</w:t>
      </w:r>
    </w:p>
    <w:p w14:paraId="11906AFA" w14:textId="77777777" w:rsidR="00413E69" w:rsidRPr="00687156" w:rsidRDefault="00413E69" w:rsidP="00DB7D4E">
      <w:pPr>
        <w:keepNext/>
        <w:spacing w:after="0" w:line="240" w:lineRule="auto"/>
        <w:ind w:firstLine="709"/>
        <w:rPr>
          <w:b/>
          <w:color w:val="000000" w:themeColor="text1"/>
          <w:kern w:val="2"/>
          <w:szCs w:val="24"/>
        </w:rPr>
      </w:pPr>
    </w:p>
    <w:p w14:paraId="1DC9682D" w14:textId="216CA12C" w:rsidR="00DB7D4E" w:rsidRPr="00687156" w:rsidRDefault="00827ED6" w:rsidP="00DB7D4E">
      <w:pPr>
        <w:spacing w:after="0" w:line="240" w:lineRule="auto"/>
        <w:ind w:firstLine="709"/>
        <w:rPr>
          <w:color w:val="000000" w:themeColor="text1"/>
          <w:kern w:val="2"/>
          <w:szCs w:val="24"/>
        </w:rPr>
      </w:pPr>
      <w:r>
        <w:rPr>
          <w:color w:val="000000" w:themeColor="text1"/>
          <w:kern w:val="2"/>
          <w:szCs w:val="24"/>
        </w:rPr>
        <w:t>79</w:t>
      </w:r>
      <w:r w:rsidR="00DB7D4E" w:rsidRPr="00687156">
        <w:rPr>
          <w:color w:val="000000" w:themeColor="text1"/>
          <w:kern w:val="2"/>
          <w:szCs w:val="24"/>
        </w:rPr>
        <w:t>. Общественная палата ежегодно готовит доклад о своей деятельности, который содержит итоги работы Общественной палаты, анализ состояния гражданского общества в</w:t>
      </w:r>
      <w:r w:rsidR="00287980">
        <w:rPr>
          <w:color w:val="000000" w:themeColor="text1"/>
          <w:kern w:val="2"/>
          <w:szCs w:val="24"/>
        </w:rPr>
        <w:t xml:space="preserve"> Слюдянском муниципальном образовании</w:t>
      </w:r>
      <w:r w:rsidR="00DB7D4E" w:rsidRPr="00687156">
        <w:rPr>
          <w:color w:val="000000" w:themeColor="text1"/>
          <w:kern w:val="2"/>
          <w:szCs w:val="24"/>
        </w:rPr>
        <w:t>, формы и методы общественного контроля за деятельностью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иных форм взаимодействия общества и власти.</w:t>
      </w:r>
    </w:p>
    <w:p w14:paraId="52AE5A57" w14:textId="553016DE" w:rsidR="00DB7D4E" w:rsidRPr="00687156" w:rsidRDefault="00413E69" w:rsidP="00DB7D4E">
      <w:pPr>
        <w:spacing w:after="0" w:line="240" w:lineRule="auto"/>
        <w:ind w:firstLine="709"/>
        <w:rPr>
          <w:color w:val="000000" w:themeColor="text1"/>
          <w:kern w:val="2"/>
          <w:szCs w:val="24"/>
        </w:rPr>
      </w:pPr>
      <w:r>
        <w:rPr>
          <w:color w:val="000000" w:themeColor="text1"/>
          <w:kern w:val="2"/>
          <w:szCs w:val="24"/>
        </w:rPr>
        <w:t>8</w:t>
      </w:r>
      <w:r w:rsidR="00827ED6">
        <w:rPr>
          <w:color w:val="000000" w:themeColor="text1"/>
          <w:kern w:val="2"/>
          <w:szCs w:val="24"/>
        </w:rPr>
        <w:t>0</w:t>
      </w:r>
      <w:r w:rsidR="00DB7D4E" w:rsidRPr="00687156">
        <w:rPr>
          <w:color w:val="000000" w:themeColor="text1"/>
          <w:kern w:val="2"/>
          <w:szCs w:val="24"/>
        </w:rPr>
        <w:t xml:space="preserve">. Ежегодный </w:t>
      </w:r>
      <w:r w:rsidR="00E02D8C">
        <w:rPr>
          <w:color w:val="000000" w:themeColor="text1"/>
          <w:kern w:val="2"/>
          <w:szCs w:val="24"/>
        </w:rPr>
        <w:t>доклад</w:t>
      </w:r>
      <w:r w:rsidR="00DB7D4E" w:rsidRPr="00687156">
        <w:rPr>
          <w:color w:val="000000" w:themeColor="text1"/>
          <w:kern w:val="2"/>
          <w:szCs w:val="24"/>
        </w:rPr>
        <w:t xml:space="preserve"> Общественной палаты</w:t>
      </w:r>
      <w:r w:rsidR="00E02D8C">
        <w:rPr>
          <w:color w:val="000000" w:themeColor="text1"/>
          <w:kern w:val="2"/>
          <w:szCs w:val="24"/>
        </w:rPr>
        <w:t xml:space="preserve">, в срок до  1 апреля года, следующего за отчетным, </w:t>
      </w:r>
      <w:r w:rsidR="00DB7D4E" w:rsidRPr="00687156">
        <w:rPr>
          <w:color w:val="000000" w:themeColor="text1"/>
          <w:kern w:val="2"/>
          <w:szCs w:val="24"/>
        </w:rPr>
        <w:t>направляется</w:t>
      </w:r>
      <w:r>
        <w:rPr>
          <w:color w:val="000000" w:themeColor="text1"/>
          <w:kern w:val="2"/>
          <w:szCs w:val="24"/>
        </w:rPr>
        <w:t xml:space="preserve"> главе Слюдянского муниципального образования</w:t>
      </w:r>
      <w:r w:rsidR="00DB7D4E" w:rsidRPr="00687156">
        <w:rPr>
          <w:color w:val="000000" w:themeColor="text1"/>
          <w:kern w:val="2"/>
          <w:szCs w:val="24"/>
        </w:rPr>
        <w:t xml:space="preserve">, </w:t>
      </w:r>
      <w:r>
        <w:rPr>
          <w:color w:val="000000" w:themeColor="text1"/>
          <w:kern w:val="2"/>
          <w:szCs w:val="24"/>
        </w:rPr>
        <w:t xml:space="preserve">в </w:t>
      </w:r>
      <w:r w:rsidR="00DB7D4E" w:rsidRPr="00687156">
        <w:rPr>
          <w:color w:val="000000" w:themeColor="text1"/>
          <w:kern w:val="2"/>
          <w:szCs w:val="24"/>
        </w:rPr>
        <w:t>Дум</w:t>
      </w:r>
      <w:r>
        <w:rPr>
          <w:color w:val="000000" w:themeColor="text1"/>
          <w:kern w:val="2"/>
          <w:szCs w:val="24"/>
        </w:rPr>
        <w:t>у</w:t>
      </w:r>
      <w:r w:rsidRPr="00413E69">
        <w:t xml:space="preserve"> </w:t>
      </w:r>
      <w:r w:rsidRPr="00413E69">
        <w:rPr>
          <w:color w:val="000000" w:themeColor="text1"/>
          <w:kern w:val="2"/>
          <w:szCs w:val="24"/>
        </w:rPr>
        <w:t>Слюдянского муниципального образования</w:t>
      </w:r>
      <w:r w:rsidR="00DB7D4E" w:rsidRPr="00687156">
        <w:rPr>
          <w:color w:val="000000" w:themeColor="text1"/>
          <w:kern w:val="2"/>
          <w:szCs w:val="24"/>
        </w:rPr>
        <w:t xml:space="preserve"> и размещается на официальном сайте </w:t>
      </w:r>
      <w:r w:rsidR="00E02D8C">
        <w:rPr>
          <w:color w:val="000000" w:themeColor="text1"/>
          <w:kern w:val="2"/>
          <w:szCs w:val="24"/>
        </w:rPr>
        <w:t xml:space="preserve">администрации Слюдянского городского поселения </w:t>
      </w:r>
      <w:r w:rsidR="00DB7D4E" w:rsidRPr="00687156">
        <w:rPr>
          <w:color w:val="000000" w:themeColor="text1"/>
          <w:kern w:val="2"/>
          <w:szCs w:val="24"/>
        </w:rPr>
        <w:t>в информационно-телекоммуникационной сети «Интернет».</w:t>
      </w:r>
    </w:p>
    <w:p w14:paraId="05CCAD33" w14:textId="77777777" w:rsidR="00DB7D4E" w:rsidRPr="00687156" w:rsidRDefault="00DB7D4E" w:rsidP="00DB7D4E">
      <w:pPr>
        <w:spacing w:after="0" w:line="240" w:lineRule="auto"/>
        <w:ind w:firstLine="709"/>
        <w:rPr>
          <w:color w:val="000000" w:themeColor="text1"/>
          <w:kern w:val="2"/>
          <w:szCs w:val="24"/>
        </w:rPr>
      </w:pPr>
    </w:p>
    <w:p w14:paraId="259EE0E3" w14:textId="77777777" w:rsidR="00DB7D4E" w:rsidRPr="00687156" w:rsidRDefault="00DB7D4E" w:rsidP="00DB7D4E">
      <w:pPr>
        <w:spacing w:after="0"/>
        <w:ind w:left="4536"/>
        <w:rPr>
          <w:color w:val="000000" w:themeColor="text1"/>
          <w:kern w:val="2"/>
          <w:szCs w:val="24"/>
        </w:rPr>
      </w:pPr>
    </w:p>
    <w:p w14:paraId="5B26316A" w14:textId="77777777" w:rsidR="00DB7D4E" w:rsidRPr="00687156" w:rsidRDefault="00DB7D4E" w:rsidP="00596B81">
      <w:pPr>
        <w:spacing w:after="0" w:line="240" w:lineRule="auto"/>
        <w:jc w:val="right"/>
        <w:rPr>
          <w:color w:val="000000" w:themeColor="text1"/>
          <w:kern w:val="2"/>
          <w:szCs w:val="24"/>
        </w:rPr>
      </w:pPr>
      <w:r w:rsidRPr="00687156">
        <w:rPr>
          <w:color w:val="000000" w:themeColor="text1"/>
          <w:kern w:val="2"/>
          <w:szCs w:val="24"/>
        </w:rPr>
        <w:br w:type="page"/>
      </w:r>
      <w:r w:rsidRPr="00687156">
        <w:rPr>
          <w:color w:val="000000" w:themeColor="text1"/>
          <w:kern w:val="2"/>
          <w:szCs w:val="24"/>
        </w:rPr>
        <w:lastRenderedPageBreak/>
        <w:t xml:space="preserve">Приложение 1 </w:t>
      </w:r>
    </w:p>
    <w:p w14:paraId="0DBDE8ED" w14:textId="382BDD74" w:rsidR="00DB7D4E" w:rsidRPr="00687156" w:rsidRDefault="00DB7D4E" w:rsidP="00596B81">
      <w:pPr>
        <w:spacing w:after="0" w:line="240" w:lineRule="auto"/>
        <w:jc w:val="right"/>
        <w:rPr>
          <w:color w:val="000000" w:themeColor="text1"/>
          <w:kern w:val="2"/>
          <w:szCs w:val="24"/>
        </w:rPr>
      </w:pPr>
      <w:bookmarkStart w:id="17" w:name="_Hlk124236118"/>
      <w:r w:rsidRPr="00687156">
        <w:rPr>
          <w:color w:val="000000" w:themeColor="text1"/>
          <w:kern w:val="2"/>
          <w:szCs w:val="24"/>
        </w:rPr>
        <w:t xml:space="preserve">к положению об Общественной палате </w:t>
      </w:r>
    </w:p>
    <w:p w14:paraId="3C75B1A2" w14:textId="5552B861" w:rsidR="00596B81" w:rsidRPr="00596B81" w:rsidRDefault="00596B81" w:rsidP="00596B81">
      <w:pPr>
        <w:spacing w:after="0" w:line="240" w:lineRule="auto"/>
        <w:jc w:val="right"/>
        <w:rPr>
          <w:color w:val="000000" w:themeColor="text1"/>
          <w:kern w:val="2"/>
          <w:szCs w:val="24"/>
        </w:rPr>
      </w:pPr>
      <w:r>
        <w:rPr>
          <w:color w:val="000000" w:themeColor="text1"/>
          <w:kern w:val="2"/>
          <w:szCs w:val="24"/>
        </w:rPr>
        <w:t>С</w:t>
      </w:r>
      <w:r w:rsidRPr="00596B81">
        <w:rPr>
          <w:color w:val="000000" w:themeColor="text1"/>
          <w:kern w:val="2"/>
          <w:szCs w:val="24"/>
        </w:rPr>
        <w:t xml:space="preserve">людянского муниципального образования </w:t>
      </w:r>
    </w:p>
    <w:bookmarkEnd w:id="17"/>
    <w:p w14:paraId="3A4DDAE9" w14:textId="6E0719DD" w:rsidR="00DB7D4E" w:rsidRDefault="00DB7D4E" w:rsidP="00596B81">
      <w:pPr>
        <w:spacing w:after="0" w:line="240" w:lineRule="auto"/>
        <w:jc w:val="right"/>
        <w:rPr>
          <w:color w:val="000000" w:themeColor="text1"/>
          <w:kern w:val="2"/>
          <w:szCs w:val="24"/>
        </w:rPr>
      </w:pPr>
    </w:p>
    <w:p w14:paraId="21782BFF" w14:textId="77777777" w:rsidR="00E55A46" w:rsidRPr="00687156" w:rsidRDefault="00E55A46" w:rsidP="00596B81">
      <w:pPr>
        <w:spacing w:after="0" w:line="240" w:lineRule="auto"/>
        <w:jc w:val="right"/>
        <w:rPr>
          <w:color w:val="000000" w:themeColor="text1"/>
          <w:kern w:val="2"/>
          <w:szCs w:val="24"/>
        </w:rPr>
      </w:pPr>
    </w:p>
    <w:p w14:paraId="57D3F74E" w14:textId="77777777" w:rsidR="00DB7D4E" w:rsidRPr="00687156" w:rsidRDefault="00DB7D4E" w:rsidP="00DB7D4E">
      <w:pPr>
        <w:spacing w:after="0" w:line="240" w:lineRule="auto"/>
        <w:jc w:val="center"/>
        <w:rPr>
          <w:color w:val="000000" w:themeColor="text1"/>
          <w:kern w:val="2"/>
          <w:szCs w:val="24"/>
        </w:rPr>
      </w:pPr>
    </w:p>
    <w:p w14:paraId="79C3634B" w14:textId="77777777" w:rsidR="00DB7D4E" w:rsidRPr="00687156" w:rsidRDefault="00DB7D4E" w:rsidP="00DB7D4E">
      <w:pPr>
        <w:spacing w:after="0" w:line="240" w:lineRule="auto"/>
        <w:jc w:val="center"/>
        <w:rPr>
          <w:color w:val="000000" w:themeColor="text1"/>
          <w:kern w:val="2"/>
          <w:szCs w:val="24"/>
        </w:rPr>
      </w:pPr>
    </w:p>
    <w:p w14:paraId="57C52D08" w14:textId="77777777" w:rsidR="00DB7D4E" w:rsidRPr="00687156" w:rsidRDefault="00DB7D4E" w:rsidP="00DB7D4E">
      <w:pPr>
        <w:spacing w:after="0" w:line="240" w:lineRule="auto"/>
        <w:jc w:val="center"/>
        <w:rPr>
          <w:color w:val="000000" w:themeColor="text1"/>
          <w:kern w:val="2"/>
          <w:szCs w:val="24"/>
        </w:rPr>
      </w:pPr>
    </w:p>
    <w:p w14:paraId="425D5E41" w14:textId="77777777" w:rsidR="00DB7D4E" w:rsidRPr="00687156" w:rsidRDefault="00DB7D4E" w:rsidP="00DB7D4E">
      <w:pPr>
        <w:spacing w:after="0" w:line="240" w:lineRule="auto"/>
        <w:jc w:val="center"/>
        <w:rPr>
          <w:color w:val="000000" w:themeColor="text1"/>
          <w:kern w:val="2"/>
          <w:szCs w:val="24"/>
        </w:rPr>
      </w:pPr>
      <w:r w:rsidRPr="00687156">
        <w:rPr>
          <w:color w:val="000000" w:themeColor="text1"/>
          <w:kern w:val="2"/>
          <w:szCs w:val="24"/>
        </w:rPr>
        <w:t>ЗАЯВЛЕНИЕ</w:t>
      </w:r>
    </w:p>
    <w:p w14:paraId="12F5AEFF" w14:textId="77777777" w:rsidR="00DB7D4E" w:rsidRPr="00687156" w:rsidRDefault="00DB7D4E" w:rsidP="00DB7D4E">
      <w:pPr>
        <w:spacing w:after="0" w:line="240" w:lineRule="auto"/>
        <w:jc w:val="center"/>
        <w:rPr>
          <w:color w:val="000000" w:themeColor="text1"/>
          <w:kern w:val="2"/>
          <w:szCs w:val="24"/>
        </w:rPr>
      </w:pPr>
      <w:r w:rsidRPr="00687156">
        <w:rPr>
          <w:color w:val="000000" w:themeColor="text1"/>
          <w:kern w:val="2"/>
          <w:szCs w:val="24"/>
        </w:rPr>
        <w:t xml:space="preserve">о включении (согласии на выдвижение кандидатом) в состав </w:t>
      </w:r>
    </w:p>
    <w:p w14:paraId="0F426530" w14:textId="50ED8316" w:rsidR="008E642F" w:rsidRPr="008E642F" w:rsidRDefault="00DB7D4E" w:rsidP="008E642F">
      <w:pPr>
        <w:spacing w:after="0" w:line="240" w:lineRule="auto"/>
        <w:jc w:val="center"/>
        <w:rPr>
          <w:color w:val="000000" w:themeColor="text1"/>
          <w:kern w:val="2"/>
          <w:szCs w:val="24"/>
        </w:rPr>
      </w:pPr>
      <w:r w:rsidRPr="00687156">
        <w:rPr>
          <w:color w:val="000000" w:themeColor="text1"/>
          <w:kern w:val="2"/>
          <w:szCs w:val="24"/>
        </w:rPr>
        <w:t xml:space="preserve">Общественной палаты </w:t>
      </w:r>
      <w:bookmarkStart w:id="18" w:name="_Hlk124264450"/>
      <w:r w:rsidR="008E642F" w:rsidRPr="00687156">
        <w:rPr>
          <w:color w:val="000000" w:themeColor="text1"/>
          <w:kern w:val="2"/>
          <w:szCs w:val="24"/>
        </w:rPr>
        <w:t>Слюдянского муниципального</w:t>
      </w:r>
      <w:r w:rsidR="008E642F" w:rsidRPr="008E642F">
        <w:rPr>
          <w:color w:val="000000" w:themeColor="text1"/>
          <w:kern w:val="2"/>
          <w:szCs w:val="24"/>
        </w:rPr>
        <w:t xml:space="preserve"> образования </w:t>
      </w:r>
    </w:p>
    <w:bookmarkEnd w:id="18"/>
    <w:p w14:paraId="201B1C0E" w14:textId="77777777" w:rsidR="00DB7D4E" w:rsidRPr="00687156" w:rsidRDefault="00DB7D4E" w:rsidP="00DB7D4E">
      <w:pPr>
        <w:spacing w:after="0" w:line="240" w:lineRule="auto"/>
        <w:jc w:val="center"/>
        <w:rPr>
          <w:color w:val="000000" w:themeColor="text1"/>
          <w:kern w:val="2"/>
          <w:szCs w:val="24"/>
        </w:rPr>
      </w:pPr>
    </w:p>
    <w:p w14:paraId="4B1017BB" w14:textId="228160D4" w:rsidR="00DB7D4E" w:rsidRPr="00687156" w:rsidRDefault="00DB7D4E" w:rsidP="00DB7D4E">
      <w:pPr>
        <w:spacing w:after="0" w:line="240" w:lineRule="auto"/>
        <w:jc w:val="center"/>
        <w:rPr>
          <w:color w:val="000000" w:themeColor="text1"/>
          <w:kern w:val="2"/>
          <w:szCs w:val="24"/>
        </w:rPr>
      </w:pPr>
      <w:r w:rsidRPr="00687156">
        <w:rPr>
          <w:color w:val="000000" w:themeColor="text1"/>
          <w:kern w:val="2"/>
          <w:szCs w:val="24"/>
        </w:rPr>
        <w:t>Я,___________________</w:t>
      </w:r>
      <w:r w:rsidR="0050368C">
        <w:rPr>
          <w:color w:val="000000" w:themeColor="text1"/>
          <w:kern w:val="2"/>
          <w:szCs w:val="24"/>
        </w:rPr>
        <w:t>___________</w:t>
      </w:r>
      <w:r w:rsidRPr="00687156">
        <w:rPr>
          <w:color w:val="000000" w:themeColor="text1"/>
          <w:kern w:val="2"/>
          <w:szCs w:val="24"/>
        </w:rPr>
        <w:t>_______________________________________,</w:t>
      </w:r>
    </w:p>
    <w:p w14:paraId="436B482F" w14:textId="77777777" w:rsidR="00DB7D4E" w:rsidRPr="00687156" w:rsidRDefault="00DB7D4E" w:rsidP="00DB7D4E">
      <w:pPr>
        <w:spacing w:after="120"/>
        <w:rPr>
          <w:color w:val="000000" w:themeColor="text1"/>
          <w:kern w:val="2"/>
          <w:szCs w:val="24"/>
        </w:rPr>
      </w:pPr>
      <w:r w:rsidRPr="00687156">
        <w:rPr>
          <w:color w:val="000000" w:themeColor="text1"/>
          <w:kern w:val="2"/>
          <w:szCs w:val="24"/>
        </w:rPr>
        <w:t xml:space="preserve">                                             (фамилия, имя, отчество)</w:t>
      </w:r>
    </w:p>
    <w:p w14:paraId="05BD1875" w14:textId="70D517F7" w:rsidR="00DB7D4E" w:rsidRPr="00687156" w:rsidRDefault="00DB7D4E" w:rsidP="008E642F">
      <w:pPr>
        <w:spacing w:after="0" w:line="240" w:lineRule="auto"/>
        <w:rPr>
          <w:color w:val="000000" w:themeColor="text1"/>
          <w:kern w:val="2"/>
          <w:szCs w:val="24"/>
        </w:rPr>
      </w:pPr>
      <w:r w:rsidRPr="00687156">
        <w:rPr>
          <w:color w:val="000000" w:themeColor="text1"/>
          <w:kern w:val="2"/>
          <w:szCs w:val="24"/>
        </w:rPr>
        <w:t>прошу включить меня в состав Общественной палаты</w:t>
      </w:r>
      <w:r w:rsidR="008E642F">
        <w:rPr>
          <w:color w:val="000000" w:themeColor="text1"/>
          <w:kern w:val="2"/>
          <w:szCs w:val="24"/>
        </w:rPr>
        <w:t xml:space="preserve"> </w:t>
      </w:r>
      <w:r w:rsidR="008E642F" w:rsidRPr="008E642F">
        <w:rPr>
          <w:color w:val="000000" w:themeColor="text1"/>
          <w:kern w:val="2"/>
          <w:szCs w:val="24"/>
        </w:rPr>
        <w:t xml:space="preserve">Слюдянского муниципального </w:t>
      </w:r>
      <w:r w:rsidR="00E55A46" w:rsidRPr="008E642F">
        <w:rPr>
          <w:color w:val="000000" w:themeColor="text1"/>
          <w:kern w:val="2"/>
          <w:szCs w:val="24"/>
        </w:rPr>
        <w:t>образования.</w:t>
      </w:r>
    </w:p>
    <w:p w14:paraId="425FEAC3" w14:textId="364F872E" w:rsidR="00DB7D4E" w:rsidRPr="00687156" w:rsidRDefault="00DB7D4E" w:rsidP="00E55A46">
      <w:pPr>
        <w:spacing w:after="0" w:line="240" w:lineRule="auto"/>
        <w:ind w:firstLine="709"/>
        <w:rPr>
          <w:color w:val="000000" w:themeColor="text1"/>
          <w:kern w:val="2"/>
          <w:szCs w:val="24"/>
        </w:rPr>
      </w:pPr>
      <w:r w:rsidRPr="00687156">
        <w:rPr>
          <w:color w:val="000000" w:themeColor="text1"/>
          <w:kern w:val="2"/>
          <w:szCs w:val="24"/>
        </w:rPr>
        <w:t>В случае согласования моей кандидатуры подтверждаю соответствие требованиям, предъявляемым к члену Общественной палаты</w:t>
      </w:r>
      <w:r w:rsidR="008E642F">
        <w:rPr>
          <w:color w:val="000000" w:themeColor="text1"/>
          <w:kern w:val="2"/>
          <w:szCs w:val="24"/>
        </w:rPr>
        <w:t xml:space="preserve"> </w:t>
      </w:r>
      <w:r w:rsidR="008E642F" w:rsidRPr="008E642F">
        <w:rPr>
          <w:color w:val="000000" w:themeColor="text1"/>
          <w:kern w:val="2"/>
          <w:szCs w:val="24"/>
        </w:rPr>
        <w:t>Слюдянского муниципального образования</w:t>
      </w:r>
      <w:r w:rsidRPr="00687156">
        <w:rPr>
          <w:color w:val="000000" w:themeColor="text1"/>
          <w:kern w:val="2"/>
          <w:szCs w:val="24"/>
        </w:rPr>
        <w:t>.</w:t>
      </w:r>
    </w:p>
    <w:p w14:paraId="74BE25C2" w14:textId="77777777" w:rsidR="00DB7D4E" w:rsidRPr="00687156" w:rsidRDefault="00DB7D4E" w:rsidP="00DB7D4E">
      <w:pPr>
        <w:spacing w:after="120"/>
        <w:rPr>
          <w:color w:val="000000" w:themeColor="text1"/>
          <w:kern w:val="2"/>
          <w:szCs w:val="24"/>
        </w:rPr>
      </w:pPr>
    </w:p>
    <w:p w14:paraId="3DBB8B66" w14:textId="77777777" w:rsidR="00DB7D4E" w:rsidRPr="00687156" w:rsidRDefault="00DB7D4E" w:rsidP="00DB7D4E">
      <w:pPr>
        <w:spacing w:after="120"/>
        <w:jc w:val="right"/>
        <w:rPr>
          <w:color w:val="000000" w:themeColor="text1"/>
          <w:kern w:val="2"/>
          <w:szCs w:val="24"/>
        </w:rPr>
      </w:pPr>
      <w:r w:rsidRPr="00687156">
        <w:rPr>
          <w:color w:val="000000" w:themeColor="text1"/>
          <w:kern w:val="2"/>
          <w:szCs w:val="24"/>
        </w:rPr>
        <w:t>_____________/________________________</w:t>
      </w:r>
    </w:p>
    <w:p w14:paraId="5EDF8EB6" w14:textId="77777777" w:rsidR="00DB7D4E" w:rsidRPr="00687156" w:rsidRDefault="00DB7D4E" w:rsidP="00DB7D4E">
      <w:pPr>
        <w:spacing w:after="120"/>
        <w:jc w:val="center"/>
        <w:rPr>
          <w:color w:val="000000" w:themeColor="text1"/>
          <w:kern w:val="2"/>
          <w:szCs w:val="24"/>
        </w:rPr>
      </w:pPr>
      <w:r w:rsidRPr="00687156">
        <w:rPr>
          <w:color w:val="000000" w:themeColor="text1"/>
          <w:kern w:val="2"/>
          <w:szCs w:val="24"/>
        </w:rPr>
        <w:t xml:space="preserve">                                                               (подпись)     (расшифровка подписи)</w:t>
      </w:r>
    </w:p>
    <w:p w14:paraId="4172C0F9" w14:textId="77777777" w:rsidR="00DB7D4E" w:rsidRPr="00687156" w:rsidRDefault="00DB7D4E" w:rsidP="00DB7D4E">
      <w:pPr>
        <w:spacing w:after="120"/>
        <w:jc w:val="center"/>
        <w:rPr>
          <w:color w:val="000000" w:themeColor="text1"/>
          <w:kern w:val="2"/>
          <w:szCs w:val="24"/>
        </w:rPr>
      </w:pPr>
    </w:p>
    <w:p w14:paraId="6A61D6AA" w14:textId="77777777" w:rsidR="00DB7D4E" w:rsidRPr="00687156" w:rsidRDefault="00DB7D4E" w:rsidP="00DB7D4E">
      <w:pPr>
        <w:spacing w:after="0" w:line="240" w:lineRule="auto"/>
        <w:jc w:val="right"/>
        <w:rPr>
          <w:color w:val="000000" w:themeColor="text1"/>
          <w:kern w:val="2"/>
          <w:szCs w:val="24"/>
        </w:rPr>
      </w:pPr>
      <w:r w:rsidRPr="00687156">
        <w:rPr>
          <w:color w:val="000000" w:themeColor="text1"/>
          <w:kern w:val="2"/>
          <w:szCs w:val="24"/>
        </w:rPr>
        <w:t>____________ 20__ г.</w:t>
      </w:r>
      <w:r w:rsidRPr="00687156">
        <w:rPr>
          <w:color w:val="000000" w:themeColor="text1"/>
          <w:kern w:val="2"/>
          <w:szCs w:val="24"/>
        </w:rPr>
        <w:br w:type="page"/>
      </w:r>
      <w:r w:rsidRPr="00687156">
        <w:rPr>
          <w:color w:val="000000" w:themeColor="text1"/>
          <w:kern w:val="2"/>
          <w:szCs w:val="24"/>
        </w:rPr>
        <w:lastRenderedPageBreak/>
        <w:t xml:space="preserve">Приложение 2 </w:t>
      </w:r>
    </w:p>
    <w:p w14:paraId="6D6E30C1" w14:textId="77777777" w:rsidR="00596B81" w:rsidRPr="00596B81" w:rsidRDefault="00596B81" w:rsidP="00596B81">
      <w:pPr>
        <w:spacing w:after="0" w:line="240" w:lineRule="auto"/>
        <w:jc w:val="right"/>
        <w:rPr>
          <w:color w:val="000000" w:themeColor="text1"/>
          <w:kern w:val="2"/>
          <w:szCs w:val="24"/>
        </w:rPr>
      </w:pPr>
      <w:r w:rsidRPr="00596B81">
        <w:rPr>
          <w:color w:val="000000" w:themeColor="text1"/>
          <w:kern w:val="2"/>
          <w:szCs w:val="24"/>
        </w:rPr>
        <w:t xml:space="preserve">к положению об Общественной палате </w:t>
      </w:r>
    </w:p>
    <w:p w14:paraId="37513C9F" w14:textId="77777777" w:rsidR="00596B81" w:rsidRPr="00596B81" w:rsidRDefault="00596B81" w:rsidP="00596B81">
      <w:pPr>
        <w:spacing w:after="0" w:line="240" w:lineRule="auto"/>
        <w:jc w:val="right"/>
        <w:rPr>
          <w:color w:val="000000" w:themeColor="text1"/>
          <w:kern w:val="2"/>
          <w:szCs w:val="24"/>
        </w:rPr>
      </w:pPr>
      <w:r w:rsidRPr="00596B81">
        <w:rPr>
          <w:color w:val="000000" w:themeColor="text1"/>
          <w:kern w:val="2"/>
          <w:szCs w:val="24"/>
        </w:rPr>
        <w:t xml:space="preserve">Слюдянского муниципального образования </w:t>
      </w:r>
    </w:p>
    <w:p w14:paraId="266CC012" w14:textId="77777777" w:rsidR="00DB7D4E" w:rsidRPr="00687156" w:rsidRDefault="00DB7D4E" w:rsidP="00DB7D4E">
      <w:pPr>
        <w:spacing w:after="0" w:line="240" w:lineRule="auto"/>
        <w:jc w:val="right"/>
        <w:rPr>
          <w:color w:val="000000" w:themeColor="text1"/>
          <w:kern w:val="2"/>
          <w:szCs w:val="24"/>
        </w:rPr>
      </w:pPr>
    </w:p>
    <w:p w14:paraId="351133E1" w14:textId="77777777" w:rsidR="00DB7D4E" w:rsidRPr="00687156" w:rsidRDefault="00DB7D4E" w:rsidP="00DB7D4E">
      <w:pPr>
        <w:spacing w:after="0" w:line="240" w:lineRule="auto"/>
        <w:jc w:val="center"/>
        <w:rPr>
          <w:color w:val="000000" w:themeColor="text1"/>
          <w:kern w:val="2"/>
          <w:szCs w:val="24"/>
        </w:rPr>
      </w:pPr>
      <w:r w:rsidRPr="00687156">
        <w:rPr>
          <w:color w:val="000000" w:themeColor="text1"/>
          <w:kern w:val="2"/>
          <w:szCs w:val="24"/>
        </w:rPr>
        <w:t>АНКЕТА</w:t>
      </w:r>
    </w:p>
    <w:p w14:paraId="70000132" w14:textId="77777777" w:rsidR="00DB7D4E" w:rsidRPr="00687156" w:rsidRDefault="00DB7D4E" w:rsidP="00DB7D4E">
      <w:pPr>
        <w:spacing w:after="0" w:line="240" w:lineRule="auto"/>
        <w:jc w:val="center"/>
        <w:rPr>
          <w:color w:val="000000" w:themeColor="text1"/>
          <w:kern w:val="2"/>
          <w:szCs w:val="24"/>
        </w:rPr>
      </w:pPr>
      <w:r w:rsidRPr="00687156">
        <w:rPr>
          <w:color w:val="000000" w:themeColor="text1"/>
          <w:kern w:val="2"/>
          <w:szCs w:val="24"/>
        </w:rPr>
        <w:t>кандидата в состав Общественной палаты</w:t>
      </w:r>
    </w:p>
    <w:p w14:paraId="1A448F5A" w14:textId="7627D7FA" w:rsidR="008E642F" w:rsidRPr="008E642F" w:rsidRDefault="00DB7D4E" w:rsidP="008E642F">
      <w:pPr>
        <w:spacing w:after="0" w:line="240" w:lineRule="auto"/>
        <w:jc w:val="center"/>
        <w:rPr>
          <w:color w:val="000000" w:themeColor="text1"/>
          <w:kern w:val="2"/>
          <w:szCs w:val="24"/>
        </w:rPr>
      </w:pPr>
      <w:r w:rsidRPr="00687156">
        <w:rPr>
          <w:color w:val="000000" w:themeColor="text1"/>
          <w:kern w:val="2"/>
          <w:szCs w:val="24"/>
        </w:rPr>
        <w:t xml:space="preserve">Слюдянского </w:t>
      </w:r>
      <w:r w:rsidR="008E642F" w:rsidRPr="008E642F">
        <w:rPr>
          <w:color w:val="000000" w:themeColor="text1"/>
          <w:kern w:val="2"/>
          <w:szCs w:val="24"/>
        </w:rPr>
        <w:t xml:space="preserve">муниципального образования </w:t>
      </w:r>
    </w:p>
    <w:p w14:paraId="61D86C25" w14:textId="77777777" w:rsidR="00E55A46" w:rsidRPr="00687156" w:rsidRDefault="00E55A46" w:rsidP="008E642F">
      <w:pPr>
        <w:spacing w:after="0" w:line="240" w:lineRule="auto"/>
        <w:jc w:val="center"/>
        <w:rPr>
          <w:color w:val="000000" w:themeColor="text1"/>
          <w:kern w:val="2"/>
          <w:szCs w:val="24"/>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804"/>
        <w:gridCol w:w="2126"/>
      </w:tblGrid>
      <w:tr w:rsidR="00DB7D4E" w:rsidRPr="00687156" w14:paraId="320E7B9E" w14:textId="77777777" w:rsidTr="002E3C28">
        <w:tc>
          <w:tcPr>
            <w:tcW w:w="595" w:type="dxa"/>
            <w:tcBorders>
              <w:left w:val="single" w:sz="4" w:space="0" w:color="auto"/>
              <w:bottom w:val="single" w:sz="6" w:space="0" w:color="auto"/>
              <w:right w:val="single" w:sz="6" w:space="0" w:color="auto"/>
            </w:tcBorders>
          </w:tcPr>
          <w:p w14:paraId="2CA80F57" w14:textId="77777777" w:rsidR="00DB7D4E" w:rsidRPr="00687156" w:rsidRDefault="00DB7D4E" w:rsidP="002E3C28">
            <w:pPr>
              <w:jc w:val="center"/>
              <w:rPr>
                <w:color w:val="000000" w:themeColor="text1"/>
                <w:kern w:val="2"/>
                <w:szCs w:val="24"/>
              </w:rPr>
            </w:pPr>
            <w:r w:rsidRPr="00687156">
              <w:rPr>
                <w:color w:val="000000" w:themeColor="text1"/>
                <w:kern w:val="2"/>
                <w:szCs w:val="24"/>
              </w:rPr>
              <w:t>№</w:t>
            </w:r>
          </w:p>
        </w:tc>
        <w:tc>
          <w:tcPr>
            <w:tcW w:w="6804" w:type="dxa"/>
            <w:tcBorders>
              <w:left w:val="single" w:sz="6" w:space="0" w:color="auto"/>
              <w:bottom w:val="single" w:sz="6" w:space="0" w:color="auto"/>
              <w:right w:val="single" w:sz="6" w:space="0" w:color="auto"/>
            </w:tcBorders>
          </w:tcPr>
          <w:p w14:paraId="466156F8" w14:textId="77777777" w:rsidR="00DB7D4E" w:rsidRPr="00687156" w:rsidRDefault="00DB7D4E" w:rsidP="002E3C28">
            <w:pPr>
              <w:jc w:val="center"/>
              <w:rPr>
                <w:color w:val="000000" w:themeColor="text1"/>
                <w:kern w:val="2"/>
                <w:szCs w:val="24"/>
              </w:rPr>
            </w:pPr>
            <w:r w:rsidRPr="00687156">
              <w:rPr>
                <w:color w:val="000000" w:themeColor="text1"/>
                <w:kern w:val="2"/>
                <w:szCs w:val="24"/>
              </w:rPr>
              <w:t>Вопрос</w:t>
            </w:r>
          </w:p>
        </w:tc>
        <w:tc>
          <w:tcPr>
            <w:tcW w:w="2126" w:type="dxa"/>
            <w:tcBorders>
              <w:left w:val="single" w:sz="6" w:space="0" w:color="auto"/>
              <w:bottom w:val="single" w:sz="6" w:space="0" w:color="auto"/>
              <w:right w:val="single" w:sz="4" w:space="0" w:color="auto"/>
            </w:tcBorders>
          </w:tcPr>
          <w:p w14:paraId="1F52442F" w14:textId="77777777" w:rsidR="00DB7D4E" w:rsidRPr="00687156" w:rsidRDefault="00DB7D4E" w:rsidP="00FE598F">
            <w:pPr>
              <w:rPr>
                <w:color w:val="000000" w:themeColor="text1"/>
                <w:kern w:val="2"/>
                <w:szCs w:val="24"/>
              </w:rPr>
            </w:pPr>
            <w:r w:rsidRPr="00687156">
              <w:rPr>
                <w:color w:val="000000" w:themeColor="text1"/>
                <w:kern w:val="2"/>
                <w:szCs w:val="24"/>
              </w:rPr>
              <w:t>Ответ</w:t>
            </w:r>
          </w:p>
        </w:tc>
      </w:tr>
      <w:tr w:rsidR="00DB7D4E" w:rsidRPr="00687156" w14:paraId="40621A34" w14:textId="77777777" w:rsidTr="002E3C28">
        <w:tc>
          <w:tcPr>
            <w:tcW w:w="595" w:type="dxa"/>
            <w:tcBorders>
              <w:top w:val="single" w:sz="6" w:space="0" w:color="auto"/>
              <w:left w:val="single" w:sz="4" w:space="0" w:color="auto"/>
              <w:bottom w:val="single" w:sz="6" w:space="0" w:color="auto"/>
              <w:right w:val="single" w:sz="6" w:space="0" w:color="auto"/>
            </w:tcBorders>
          </w:tcPr>
          <w:p w14:paraId="70A92D3E" w14:textId="4AFE6312" w:rsidR="00DB7D4E" w:rsidRPr="00687156" w:rsidRDefault="00623D46" w:rsidP="002E3C28">
            <w:pPr>
              <w:jc w:val="center"/>
              <w:rPr>
                <w:color w:val="000000" w:themeColor="text1"/>
                <w:kern w:val="2"/>
                <w:szCs w:val="24"/>
              </w:rPr>
            </w:pPr>
            <w:r>
              <w:rPr>
                <w:color w:val="000000" w:themeColor="text1"/>
                <w:kern w:val="2"/>
                <w:szCs w:val="24"/>
              </w:rPr>
              <w:t>1</w:t>
            </w:r>
            <w:r w:rsidR="00DB7D4E" w:rsidRPr="00687156">
              <w:rPr>
                <w:color w:val="000000" w:themeColor="text1"/>
                <w:kern w:val="2"/>
                <w:szCs w:val="24"/>
              </w:rPr>
              <w:t>1</w:t>
            </w:r>
          </w:p>
        </w:tc>
        <w:tc>
          <w:tcPr>
            <w:tcW w:w="6804" w:type="dxa"/>
            <w:tcBorders>
              <w:top w:val="single" w:sz="6" w:space="0" w:color="auto"/>
              <w:left w:val="single" w:sz="6" w:space="0" w:color="auto"/>
              <w:bottom w:val="single" w:sz="6" w:space="0" w:color="auto"/>
              <w:right w:val="single" w:sz="6" w:space="0" w:color="auto"/>
            </w:tcBorders>
          </w:tcPr>
          <w:p w14:paraId="2539A35A"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Ф.И.О. кандидата</w:t>
            </w:r>
          </w:p>
        </w:tc>
        <w:tc>
          <w:tcPr>
            <w:tcW w:w="2126" w:type="dxa"/>
            <w:tcBorders>
              <w:top w:val="single" w:sz="6" w:space="0" w:color="auto"/>
              <w:left w:val="single" w:sz="6" w:space="0" w:color="auto"/>
              <w:bottom w:val="single" w:sz="6" w:space="0" w:color="auto"/>
              <w:right w:val="single" w:sz="4" w:space="0" w:color="auto"/>
            </w:tcBorders>
          </w:tcPr>
          <w:p w14:paraId="2F3C890A" w14:textId="77777777" w:rsidR="00DB7D4E" w:rsidRPr="00687156" w:rsidRDefault="00DB7D4E" w:rsidP="002E3C28">
            <w:pPr>
              <w:ind w:left="57"/>
              <w:rPr>
                <w:color w:val="000000" w:themeColor="text1"/>
                <w:kern w:val="2"/>
                <w:szCs w:val="24"/>
              </w:rPr>
            </w:pPr>
          </w:p>
        </w:tc>
      </w:tr>
      <w:tr w:rsidR="00DB7D4E" w:rsidRPr="00687156" w14:paraId="1481EA74" w14:textId="77777777" w:rsidTr="002E3C28">
        <w:tc>
          <w:tcPr>
            <w:tcW w:w="595" w:type="dxa"/>
            <w:tcBorders>
              <w:top w:val="single" w:sz="6" w:space="0" w:color="auto"/>
              <w:left w:val="single" w:sz="4" w:space="0" w:color="auto"/>
              <w:bottom w:val="single" w:sz="6" w:space="0" w:color="auto"/>
              <w:right w:val="single" w:sz="6" w:space="0" w:color="auto"/>
            </w:tcBorders>
          </w:tcPr>
          <w:p w14:paraId="0E940101" w14:textId="1C2B743F" w:rsidR="00DB7D4E" w:rsidRPr="00687156" w:rsidRDefault="00623D46" w:rsidP="002E3C28">
            <w:pPr>
              <w:jc w:val="center"/>
              <w:rPr>
                <w:color w:val="000000" w:themeColor="text1"/>
                <w:kern w:val="2"/>
                <w:szCs w:val="24"/>
              </w:rPr>
            </w:pPr>
            <w:r>
              <w:rPr>
                <w:color w:val="000000" w:themeColor="text1"/>
                <w:kern w:val="2"/>
                <w:szCs w:val="24"/>
              </w:rPr>
              <w:t>2</w:t>
            </w:r>
            <w:r w:rsidR="00DB7D4E" w:rsidRPr="00687156">
              <w:rPr>
                <w:color w:val="000000" w:themeColor="text1"/>
                <w:kern w:val="2"/>
                <w:szCs w:val="24"/>
              </w:rPr>
              <w:t>2</w:t>
            </w:r>
          </w:p>
        </w:tc>
        <w:tc>
          <w:tcPr>
            <w:tcW w:w="6804" w:type="dxa"/>
            <w:tcBorders>
              <w:top w:val="single" w:sz="6" w:space="0" w:color="auto"/>
              <w:left w:val="single" w:sz="6" w:space="0" w:color="auto"/>
              <w:bottom w:val="single" w:sz="6" w:space="0" w:color="auto"/>
              <w:right w:val="single" w:sz="6" w:space="0" w:color="auto"/>
            </w:tcBorders>
          </w:tcPr>
          <w:p w14:paraId="5EF73B1C"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Дата рождения (число, месяц, год)</w:t>
            </w:r>
          </w:p>
        </w:tc>
        <w:tc>
          <w:tcPr>
            <w:tcW w:w="2126" w:type="dxa"/>
            <w:tcBorders>
              <w:top w:val="single" w:sz="6" w:space="0" w:color="auto"/>
              <w:left w:val="single" w:sz="6" w:space="0" w:color="auto"/>
              <w:bottom w:val="single" w:sz="6" w:space="0" w:color="auto"/>
              <w:right w:val="single" w:sz="4" w:space="0" w:color="auto"/>
            </w:tcBorders>
          </w:tcPr>
          <w:p w14:paraId="4DA38068" w14:textId="77777777" w:rsidR="00DB7D4E" w:rsidRPr="00687156" w:rsidRDefault="00DB7D4E" w:rsidP="002E3C28">
            <w:pPr>
              <w:ind w:left="57"/>
              <w:rPr>
                <w:color w:val="000000" w:themeColor="text1"/>
                <w:kern w:val="2"/>
                <w:szCs w:val="24"/>
              </w:rPr>
            </w:pPr>
          </w:p>
        </w:tc>
      </w:tr>
      <w:tr w:rsidR="00DB7D4E" w:rsidRPr="00687156" w14:paraId="07D7DC0D" w14:textId="77777777" w:rsidTr="002E3C28">
        <w:tc>
          <w:tcPr>
            <w:tcW w:w="595" w:type="dxa"/>
            <w:tcBorders>
              <w:top w:val="single" w:sz="6" w:space="0" w:color="auto"/>
              <w:left w:val="single" w:sz="4" w:space="0" w:color="auto"/>
              <w:bottom w:val="single" w:sz="6" w:space="0" w:color="auto"/>
              <w:right w:val="single" w:sz="6" w:space="0" w:color="auto"/>
            </w:tcBorders>
          </w:tcPr>
          <w:p w14:paraId="570C215B" w14:textId="4A174C09" w:rsidR="00DB7D4E" w:rsidRPr="00687156" w:rsidRDefault="00623D46" w:rsidP="002E3C28">
            <w:pPr>
              <w:jc w:val="center"/>
              <w:rPr>
                <w:color w:val="000000" w:themeColor="text1"/>
                <w:kern w:val="2"/>
                <w:szCs w:val="24"/>
              </w:rPr>
            </w:pPr>
            <w:r>
              <w:rPr>
                <w:color w:val="000000" w:themeColor="text1"/>
                <w:kern w:val="2"/>
                <w:szCs w:val="24"/>
              </w:rPr>
              <w:t>3</w:t>
            </w:r>
            <w:r w:rsidR="00DB7D4E" w:rsidRPr="00687156">
              <w:rPr>
                <w:color w:val="000000" w:themeColor="text1"/>
                <w:kern w:val="2"/>
                <w:szCs w:val="24"/>
              </w:rPr>
              <w:t>3</w:t>
            </w:r>
          </w:p>
        </w:tc>
        <w:tc>
          <w:tcPr>
            <w:tcW w:w="6804" w:type="dxa"/>
            <w:tcBorders>
              <w:top w:val="single" w:sz="6" w:space="0" w:color="auto"/>
              <w:left w:val="single" w:sz="6" w:space="0" w:color="auto"/>
              <w:bottom w:val="single" w:sz="6" w:space="0" w:color="auto"/>
              <w:right w:val="single" w:sz="6" w:space="0" w:color="auto"/>
            </w:tcBorders>
          </w:tcPr>
          <w:p w14:paraId="07688943"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Место рождения</w:t>
            </w:r>
          </w:p>
        </w:tc>
        <w:tc>
          <w:tcPr>
            <w:tcW w:w="2126" w:type="dxa"/>
            <w:tcBorders>
              <w:top w:val="single" w:sz="6" w:space="0" w:color="auto"/>
              <w:left w:val="single" w:sz="6" w:space="0" w:color="auto"/>
              <w:bottom w:val="single" w:sz="6" w:space="0" w:color="auto"/>
              <w:right w:val="single" w:sz="4" w:space="0" w:color="auto"/>
            </w:tcBorders>
          </w:tcPr>
          <w:p w14:paraId="506683B7" w14:textId="77777777" w:rsidR="00DB7D4E" w:rsidRPr="00687156" w:rsidRDefault="00DB7D4E" w:rsidP="002E3C28">
            <w:pPr>
              <w:ind w:left="57"/>
              <w:rPr>
                <w:color w:val="000000" w:themeColor="text1"/>
                <w:kern w:val="2"/>
                <w:szCs w:val="24"/>
              </w:rPr>
            </w:pPr>
          </w:p>
        </w:tc>
      </w:tr>
      <w:tr w:rsidR="00DB7D4E" w:rsidRPr="00687156" w14:paraId="742DAF5E" w14:textId="77777777" w:rsidTr="002E3C28">
        <w:tc>
          <w:tcPr>
            <w:tcW w:w="595" w:type="dxa"/>
            <w:tcBorders>
              <w:top w:val="single" w:sz="6" w:space="0" w:color="auto"/>
              <w:left w:val="single" w:sz="4" w:space="0" w:color="auto"/>
              <w:bottom w:val="single" w:sz="6" w:space="0" w:color="auto"/>
              <w:right w:val="single" w:sz="6" w:space="0" w:color="auto"/>
            </w:tcBorders>
          </w:tcPr>
          <w:p w14:paraId="7F2186A8" w14:textId="7ACCC31E" w:rsidR="00DB7D4E" w:rsidRPr="00687156" w:rsidRDefault="00623D46" w:rsidP="002E3C28">
            <w:pPr>
              <w:jc w:val="center"/>
              <w:rPr>
                <w:color w:val="000000" w:themeColor="text1"/>
                <w:kern w:val="2"/>
                <w:szCs w:val="24"/>
              </w:rPr>
            </w:pPr>
            <w:r>
              <w:rPr>
                <w:color w:val="000000" w:themeColor="text1"/>
                <w:kern w:val="2"/>
                <w:szCs w:val="24"/>
              </w:rPr>
              <w:t>4</w:t>
            </w:r>
            <w:r w:rsidR="00DB7D4E" w:rsidRPr="00687156">
              <w:rPr>
                <w:color w:val="000000" w:themeColor="text1"/>
                <w:kern w:val="2"/>
                <w:szCs w:val="24"/>
              </w:rPr>
              <w:t>4</w:t>
            </w:r>
          </w:p>
        </w:tc>
        <w:tc>
          <w:tcPr>
            <w:tcW w:w="6804" w:type="dxa"/>
            <w:tcBorders>
              <w:top w:val="single" w:sz="6" w:space="0" w:color="auto"/>
              <w:left w:val="single" w:sz="6" w:space="0" w:color="auto"/>
              <w:bottom w:val="single" w:sz="6" w:space="0" w:color="auto"/>
              <w:right w:val="single" w:sz="6" w:space="0" w:color="auto"/>
            </w:tcBorders>
          </w:tcPr>
          <w:p w14:paraId="4437D41E"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Гражданство (если изменяли, то укажите, когда и по какой причине, если имеется гражданство другого государства – укажите)</w:t>
            </w:r>
          </w:p>
        </w:tc>
        <w:tc>
          <w:tcPr>
            <w:tcW w:w="2126" w:type="dxa"/>
            <w:tcBorders>
              <w:top w:val="single" w:sz="6" w:space="0" w:color="auto"/>
              <w:left w:val="single" w:sz="6" w:space="0" w:color="auto"/>
              <w:bottom w:val="single" w:sz="6" w:space="0" w:color="auto"/>
              <w:right w:val="single" w:sz="4" w:space="0" w:color="auto"/>
            </w:tcBorders>
          </w:tcPr>
          <w:p w14:paraId="2CD14AC2" w14:textId="77777777" w:rsidR="00DB7D4E" w:rsidRPr="00687156" w:rsidRDefault="00DB7D4E" w:rsidP="002E3C28">
            <w:pPr>
              <w:ind w:left="57"/>
              <w:rPr>
                <w:color w:val="000000" w:themeColor="text1"/>
                <w:kern w:val="2"/>
                <w:szCs w:val="24"/>
              </w:rPr>
            </w:pPr>
          </w:p>
        </w:tc>
      </w:tr>
      <w:tr w:rsidR="00DB7D4E" w:rsidRPr="00687156" w14:paraId="2F274C53" w14:textId="77777777" w:rsidTr="002E3C28">
        <w:tc>
          <w:tcPr>
            <w:tcW w:w="595" w:type="dxa"/>
            <w:tcBorders>
              <w:top w:val="single" w:sz="6" w:space="0" w:color="auto"/>
              <w:left w:val="single" w:sz="4" w:space="0" w:color="auto"/>
              <w:bottom w:val="single" w:sz="6" w:space="0" w:color="auto"/>
              <w:right w:val="single" w:sz="6" w:space="0" w:color="auto"/>
            </w:tcBorders>
          </w:tcPr>
          <w:p w14:paraId="17ADA083" w14:textId="1C664B8A" w:rsidR="00DB7D4E" w:rsidRPr="00687156" w:rsidRDefault="00623D46" w:rsidP="002E3C28">
            <w:pPr>
              <w:jc w:val="center"/>
              <w:rPr>
                <w:color w:val="000000" w:themeColor="text1"/>
                <w:kern w:val="2"/>
                <w:szCs w:val="24"/>
              </w:rPr>
            </w:pPr>
            <w:r>
              <w:rPr>
                <w:color w:val="000000" w:themeColor="text1"/>
                <w:kern w:val="2"/>
                <w:szCs w:val="24"/>
              </w:rPr>
              <w:t>5</w:t>
            </w:r>
            <w:r w:rsidR="00DB7D4E" w:rsidRPr="00687156">
              <w:rPr>
                <w:color w:val="000000" w:themeColor="text1"/>
                <w:kern w:val="2"/>
                <w:szCs w:val="24"/>
              </w:rPr>
              <w:t>5</w:t>
            </w:r>
          </w:p>
        </w:tc>
        <w:tc>
          <w:tcPr>
            <w:tcW w:w="6804" w:type="dxa"/>
            <w:tcBorders>
              <w:top w:val="single" w:sz="6" w:space="0" w:color="auto"/>
              <w:left w:val="single" w:sz="6" w:space="0" w:color="auto"/>
              <w:bottom w:val="single" w:sz="6" w:space="0" w:color="auto"/>
              <w:right w:val="single" w:sz="6" w:space="0" w:color="auto"/>
            </w:tcBorders>
          </w:tcPr>
          <w:p w14:paraId="7AF382B3"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Образование (когда и какие учебные заведения окончили, направление подготовки или специальность по диплому, квалификация по диплому)</w:t>
            </w:r>
          </w:p>
        </w:tc>
        <w:tc>
          <w:tcPr>
            <w:tcW w:w="2126" w:type="dxa"/>
            <w:tcBorders>
              <w:top w:val="single" w:sz="6" w:space="0" w:color="auto"/>
              <w:left w:val="single" w:sz="6" w:space="0" w:color="auto"/>
              <w:bottom w:val="single" w:sz="6" w:space="0" w:color="auto"/>
              <w:right w:val="single" w:sz="4" w:space="0" w:color="auto"/>
            </w:tcBorders>
          </w:tcPr>
          <w:p w14:paraId="6AEA074F" w14:textId="77777777" w:rsidR="00DB7D4E" w:rsidRPr="00687156" w:rsidRDefault="00DB7D4E" w:rsidP="002E3C28">
            <w:pPr>
              <w:ind w:left="57"/>
              <w:rPr>
                <w:color w:val="000000" w:themeColor="text1"/>
                <w:kern w:val="2"/>
                <w:szCs w:val="24"/>
              </w:rPr>
            </w:pPr>
          </w:p>
        </w:tc>
      </w:tr>
      <w:tr w:rsidR="00DB7D4E" w:rsidRPr="00687156" w14:paraId="5E99334B" w14:textId="77777777" w:rsidTr="002E3C28">
        <w:tc>
          <w:tcPr>
            <w:tcW w:w="595" w:type="dxa"/>
            <w:tcBorders>
              <w:top w:val="single" w:sz="6" w:space="0" w:color="auto"/>
              <w:left w:val="single" w:sz="4" w:space="0" w:color="auto"/>
              <w:bottom w:val="single" w:sz="6" w:space="0" w:color="auto"/>
              <w:right w:val="single" w:sz="6" w:space="0" w:color="auto"/>
            </w:tcBorders>
          </w:tcPr>
          <w:p w14:paraId="11A7D1EA" w14:textId="1B6CA781" w:rsidR="00DB7D4E" w:rsidRPr="00687156" w:rsidRDefault="00623D46" w:rsidP="002E3C28">
            <w:pPr>
              <w:jc w:val="center"/>
              <w:rPr>
                <w:color w:val="000000" w:themeColor="text1"/>
                <w:kern w:val="2"/>
                <w:szCs w:val="24"/>
              </w:rPr>
            </w:pPr>
            <w:r>
              <w:rPr>
                <w:color w:val="000000" w:themeColor="text1"/>
                <w:kern w:val="2"/>
                <w:szCs w:val="24"/>
              </w:rPr>
              <w:t>6</w:t>
            </w:r>
            <w:r w:rsidR="00DB7D4E" w:rsidRPr="00687156">
              <w:rPr>
                <w:color w:val="000000" w:themeColor="text1"/>
                <w:kern w:val="2"/>
                <w:szCs w:val="24"/>
              </w:rPr>
              <w:t>6</w:t>
            </w:r>
          </w:p>
        </w:tc>
        <w:tc>
          <w:tcPr>
            <w:tcW w:w="6804" w:type="dxa"/>
            <w:tcBorders>
              <w:top w:val="single" w:sz="6" w:space="0" w:color="auto"/>
              <w:left w:val="single" w:sz="6" w:space="0" w:color="auto"/>
              <w:bottom w:val="single" w:sz="6" w:space="0" w:color="auto"/>
              <w:right w:val="single" w:sz="6" w:space="0" w:color="auto"/>
            </w:tcBorders>
          </w:tcPr>
          <w:p w14:paraId="6E2CB59A"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Послевузовское профессиональное образование (наименование образовательного или научного учреждения, год окончания), ученая степень или звание (когда присвоены)</w:t>
            </w:r>
          </w:p>
        </w:tc>
        <w:tc>
          <w:tcPr>
            <w:tcW w:w="2126" w:type="dxa"/>
            <w:tcBorders>
              <w:top w:val="single" w:sz="6" w:space="0" w:color="auto"/>
              <w:left w:val="single" w:sz="6" w:space="0" w:color="auto"/>
              <w:bottom w:val="single" w:sz="6" w:space="0" w:color="auto"/>
              <w:right w:val="single" w:sz="4" w:space="0" w:color="auto"/>
            </w:tcBorders>
          </w:tcPr>
          <w:p w14:paraId="443FCC9B" w14:textId="77777777" w:rsidR="00DB7D4E" w:rsidRPr="00687156" w:rsidRDefault="00DB7D4E" w:rsidP="002E3C28">
            <w:pPr>
              <w:ind w:left="57"/>
              <w:rPr>
                <w:color w:val="000000" w:themeColor="text1"/>
                <w:kern w:val="2"/>
                <w:szCs w:val="24"/>
              </w:rPr>
            </w:pPr>
          </w:p>
        </w:tc>
      </w:tr>
      <w:tr w:rsidR="00DB7D4E" w:rsidRPr="00687156" w14:paraId="312A29FF" w14:textId="77777777" w:rsidTr="002E3C28">
        <w:tc>
          <w:tcPr>
            <w:tcW w:w="595" w:type="dxa"/>
            <w:tcBorders>
              <w:top w:val="single" w:sz="6" w:space="0" w:color="auto"/>
              <w:left w:val="single" w:sz="4" w:space="0" w:color="auto"/>
              <w:bottom w:val="single" w:sz="6" w:space="0" w:color="auto"/>
              <w:right w:val="single" w:sz="6" w:space="0" w:color="auto"/>
            </w:tcBorders>
          </w:tcPr>
          <w:p w14:paraId="3651AE0C" w14:textId="3262C672" w:rsidR="00DB7D4E" w:rsidRPr="00687156" w:rsidRDefault="00623D46" w:rsidP="002E3C28">
            <w:pPr>
              <w:jc w:val="center"/>
              <w:rPr>
                <w:color w:val="000000" w:themeColor="text1"/>
                <w:kern w:val="2"/>
                <w:szCs w:val="24"/>
              </w:rPr>
            </w:pPr>
            <w:r>
              <w:rPr>
                <w:color w:val="000000" w:themeColor="text1"/>
                <w:kern w:val="2"/>
                <w:szCs w:val="24"/>
              </w:rPr>
              <w:t>7</w:t>
            </w:r>
            <w:r w:rsidR="00DB7D4E" w:rsidRPr="00687156">
              <w:rPr>
                <w:color w:val="000000" w:themeColor="text1"/>
                <w:kern w:val="2"/>
                <w:szCs w:val="24"/>
              </w:rPr>
              <w:t>7</w:t>
            </w:r>
          </w:p>
        </w:tc>
        <w:tc>
          <w:tcPr>
            <w:tcW w:w="6804" w:type="dxa"/>
            <w:tcBorders>
              <w:top w:val="single" w:sz="6" w:space="0" w:color="auto"/>
              <w:left w:val="single" w:sz="6" w:space="0" w:color="auto"/>
              <w:bottom w:val="single" w:sz="6" w:space="0" w:color="auto"/>
              <w:right w:val="single" w:sz="6" w:space="0" w:color="auto"/>
            </w:tcBorders>
          </w:tcPr>
          <w:p w14:paraId="5EA004DB" w14:textId="7F65B659" w:rsidR="00DB7D4E" w:rsidRPr="00687156" w:rsidRDefault="00FE598F" w:rsidP="00FE598F">
            <w:pPr>
              <w:spacing w:after="0" w:line="240" w:lineRule="auto"/>
              <w:ind w:left="57" w:right="57" w:firstLine="30"/>
              <w:rPr>
                <w:color w:val="000000" w:themeColor="text1"/>
                <w:kern w:val="2"/>
                <w:szCs w:val="24"/>
              </w:rPr>
            </w:pPr>
            <w:r>
              <w:rPr>
                <w:color w:val="000000" w:themeColor="text1"/>
                <w:kern w:val="2"/>
                <w:szCs w:val="24"/>
              </w:rPr>
              <w:t>Информация о наличии судимости</w:t>
            </w:r>
          </w:p>
        </w:tc>
        <w:tc>
          <w:tcPr>
            <w:tcW w:w="2126" w:type="dxa"/>
            <w:tcBorders>
              <w:top w:val="single" w:sz="6" w:space="0" w:color="auto"/>
              <w:left w:val="single" w:sz="6" w:space="0" w:color="auto"/>
              <w:bottom w:val="single" w:sz="6" w:space="0" w:color="auto"/>
              <w:right w:val="single" w:sz="4" w:space="0" w:color="auto"/>
            </w:tcBorders>
          </w:tcPr>
          <w:p w14:paraId="3BE73D5F" w14:textId="77777777" w:rsidR="00DB7D4E" w:rsidRPr="00687156" w:rsidRDefault="00DB7D4E" w:rsidP="002E3C28">
            <w:pPr>
              <w:ind w:left="57"/>
              <w:rPr>
                <w:color w:val="000000" w:themeColor="text1"/>
                <w:kern w:val="2"/>
                <w:szCs w:val="24"/>
              </w:rPr>
            </w:pPr>
          </w:p>
        </w:tc>
      </w:tr>
      <w:tr w:rsidR="00DB7D4E" w:rsidRPr="00687156" w14:paraId="375236FD" w14:textId="77777777" w:rsidTr="002E3C28">
        <w:tc>
          <w:tcPr>
            <w:tcW w:w="595" w:type="dxa"/>
            <w:tcBorders>
              <w:top w:val="single" w:sz="6" w:space="0" w:color="auto"/>
              <w:left w:val="single" w:sz="4" w:space="0" w:color="auto"/>
              <w:bottom w:val="single" w:sz="6" w:space="0" w:color="auto"/>
              <w:right w:val="single" w:sz="6" w:space="0" w:color="auto"/>
            </w:tcBorders>
          </w:tcPr>
          <w:p w14:paraId="3999F63A" w14:textId="1263E14D" w:rsidR="00DB7D4E" w:rsidRPr="00687156" w:rsidRDefault="00623D46" w:rsidP="002E3C28">
            <w:pPr>
              <w:jc w:val="center"/>
              <w:rPr>
                <w:color w:val="000000" w:themeColor="text1"/>
                <w:kern w:val="2"/>
                <w:szCs w:val="24"/>
              </w:rPr>
            </w:pPr>
            <w:r>
              <w:rPr>
                <w:color w:val="000000" w:themeColor="text1"/>
                <w:kern w:val="2"/>
                <w:szCs w:val="24"/>
              </w:rPr>
              <w:t>8</w:t>
            </w:r>
            <w:r w:rsidR="00DB7D4E" w:rsidRPr="00687156">
              <w:rPr>
                <w:color w:val="000000" w:themeColor="text1"/>
                <w:kern w:val="2"/>
                <w:szCs w:val="24"/>
              </w:rPr>
              <w:t>8</w:t>
            </w:r>
          </w:p>
        </w:tc>
        <w:tc>
          <w:tcPr>
            <w:tcW w:w="6804" w:type="dxa"/>
            <w:tcBorders>
              <w:top w:val="single" w:sz="6" w:space="0" w:color="auto"/>
              <w:left w:val="single" w:sz="6" w:space="0" w:color="auto"/>
              <w:bottom w:val="single" w:sz="6" w:space="0" w:color="auto"/>
              <w:right w:val="single" w:sz="6" w:space="0" w:color="auto"/>
            </w:tcBorders>
          </w:tcPr>
          <w:p w14:paraId="10B77E93" w14:textId="5D3EBDA6" w:rsidR="00DB7D4E" w:rsidRPr="00687156" w:rsidRDefault="00FE598F" w:rsidP="00FE598F">
            <w:pPr>
              <w:spacing w:after="0" w:line="240" w:lineRule="auto"/>
              <w:ind w:left="57" w:right="57" w:firstLine="30"/>
              <w:rPr>
                <w:color w:val="000000" w:themeColor="text1"/>
                <w:kern w:val="2"/>
                <w:szCs w:val="24"/>
              </w:rPr>
            </w:pPr>
            <w:r>
              <w:rPr>
                <w:color w:val="000000" w:themeColor="text1"/>
                <w:kern w:val="2"/>
                <w:szCs w:val="24"/>
              </w:rPr>
              <w:t>Информация о т</w:t>
            </w:r>
            <w:r w:rsidR="00DB7D4E" w:rsidRPr="00687156">
              <w:rPr>
                <w:color w:val="000000" w:themeColor="text1"/>
                <w:kern w:val="2"/>
                <w:szCs w:val="24"/>
              </w:rPr>
              <w:t>рудов</w:t>
            </w:r>
            <w:r>
              <w:rPr>
                <w:color w:val="000000" w:themeColor="text1"/>
                <w:kern w:val="2"/>
                <w:szCs w:val="24"/>
              </w:rPr>
              <w:t>ой</w:t>
            </w:r>
            <w:r w:rsidR="00DB7D4E" w:rsidRPr="00687156">
              <w:rPr>
                <w:color w:val="000000" w:themeColor="text1"/>
                <w:kern w:val="2"/>
                <w:szCs w:val="24"/>
              </w:rPr>
              <w:t xml:space="preserve"> деятельност</w:t>
            </w:r>
            <w:r>
              <w:rPr>
                <w:color w:val="000000" w:themeColor="text1"/>
                <w:kern w:val="2"/>
                <w:szCs w:val="24"/>
              </w:rPr>
              <w:t>и</w:t>
            </w:r>
            <w:r w:rsidR="00DB7D4E" w:rsidRPr="00687156">
              <w:rPr>
                <w:color w:val="000000" w:themeColor="text1"/>
                <w:kern w:val="2"/>
                <w:szCs w:val="24"/>
              </w:rPr>
              <w:t xml:space="preserve"> </w:t>
            </w:r>
            <w:r w:rsidR="00623D46">
              <w:rPr>
                <w:color w:val="000000" w:themeColor="text1"/>
                <w:kern w:val="2"/>
                <w:szCs w:val="24"/>
              </w:rPr>
              <w:t>(последние 10 лет)</w:t>
            </w:r>
          </w:p>
        </w:tc>
        <w:tc>
          <w:tcPr>
            <w:tcW w:w="2126" w:type="dxa"/>
            <w:tcBorders>
              <w:top w:val="single" w:sz="6" w:space="0" w:color="auto"/>
              <w:left w:val="single" w:sz="6" w:space="0" w:color="auto"/>
              <w:bottom w:val="single" w:sz="6" w:space="0" w:color="auto"/>
              <w:right w:val="single" w:sz="4" w:space="0" w:color="auto"/>
            </w:tcBorders>
          </w:tcPr>
          <w:p w14:paraId="6A7F7902" w14:textId="77777777" w:rsidR="00DB7D4E" w:rsidRPr="00687156" w:rsidRDefault="00DB7D4E" w:rsidP="002E3C28">
            <w:pPr>
              <w:ind w:left="57"/>
              <w:rPr>
                <w:color w:val="000000" w:themeColor="text1"/>
                <w:kern w:val="2"/>
                <w:szCs w:val="24"/>
              </w:rPr>
            </w:pPr>
          </w:p>
        </w:tc>
      </w:tr>
      <w:tr w:rsidR="00DB7D4E" w:rsidRPr="00687156" w14:paraId="20081048" w14:textId="77777777" w:rsidTr="002E3C28">
        <w:tc>
          <w:tcPr>
            <w:tcW w:w="595" w:type="dxa"/>
            <w:tcBorders>
              <w:top w:val="single" w:sz="6" w:space="0" w:color="auto"/>
              <w:left w:val="single" w:sz="4" w:space="0" w:color="auto"/>
              <w:bottom w:val="single" w:sz="6" w:space="0" w:color="auto"/>
              <w:right w:val="single" w:sz="6" w:space="0" w:color="auto"/>
            </w:tcBorders>
          </w:tcPr>
          <w:p w14:paraId="68146C03" w14:textId="1CC7114E" w:rsidR="00DB7D4E" w:rsidRPr="00687156" w:rsidRDefault="00623D46" w:rsidP="002E3C28">
            <w:pPr>
              <w:jc w:val="center"/>
              <w:rPr>
                <w:color w:val="000000" w:themeColor="text1"/>
                <w:kern w:val="2"/>
                <w:szCs w:val="24"/>
              </w:rPr>
            </w:pPr>
            <w:r>
              <w:rPr>
                <w:color w:val="000000" w:themeColor="text1"/>
                <w:kern w:val="2"/>
                <w:szCs w:val="24"/>
              </w:rPr>
              <w:t>9</w:t>
            </w:r>
            <w:r w:rsidR="00DB7D4E" w:rsidRPr="00687156">
              <w:rPr>
                <w:color w:val="000000" w:themeColor="text1"/>
                <w:kern w:val="2"/>
                <w:szCs w:val="24"/>
              </w:rPr>
              <w:t>9</w:t>
            </w:r>
          </w:p>
        </w:tc>
        <w:tc>
          <w:tcPr>
            <w:tcW w:w="6804" w:type="dxa"/>
            <w:tcBorders>
              <w:top w:val="single" w:sz="6" w:space="0" w:color="auto"/>
              <w:left w:val="single" w:sz="6" w:space="0" w:color="auto"/>
              <w:bottom w:val="single" w:sz="6" w:space="0" w:color="auto"/>
              <w:right w:val="single" w:sz="6" w:space="0" w:color="auto"/>
            </w:tcBorders>
          </w:tcPr>
          <w:p w14:paraId="7280A2B4"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Государственные награды, иные награды и знаки отличия</w:t>
            </w:r>
          </w:p>
        </w:tc>
        <w:tc>
          <w:tcPr>
            <w:tcW w:w="2126" w:type="dxa"/>
            <w:tcBorders>
              <w:top w:val="single" w:sz="6" w:space="0" w:color="auto"/>
              <w:left w:val="single" w:sz="6" w:space="0" w:color="auto"/>
              <w:bottom w:val="single" w:sz="6" w:space="0" w:color="auto"/>
              <w:right w:val="single" w:sz="4" w:space="0" w:color="auto"/>
            </w:tcBorders>
          </w:tcPr>
          <w:p w14:paraId="4BEEB7A5" w14:textId="77777777" w:rsidR="00DB7D4E" w:rsidRPr="00687156" w:rsidRDefault="00DB7D4E" w:rsidP="002E3C28">
            <w:pPr>
              <w:ind w:left="57"/>
              <w:rPr>
                <w:color w:val="000000" w:themeColor="text1"/>
                <w:kern w:val="2"/>
                <w:szCs w:val="24"/>
              </w:rPr>
            </w:pPr>
          </w:p>
        </w:tc>
      </w:tr>
      <w:tr w:rsidR="00DB7D4E" w:rsidRPr="00687156" w14:paraId="59E3080D" w14:textId="77777777" w:rsidTr="002E3C28">
        <w:tc>
          <w:tcPr>
            <w:tcW w:w="595" w:type="dxa"/>
            <w:tcBorders>
              <w:top w:val="single" w:sz="6" w:space="0" w:color="auto"/>
              <w:left w:val="single" w:sz="4" w:space="0" w:color="auto"/>
              <w:bottom w:val="single" w:sz="6" w:space="0" w:color="auto"/>
              <w:right w:val="single" w:sz="6" w:space="0" w:color="auto"/>
            </w:tcBorders>
          </w:tcPr>
          <w:p w14:paraId="70655DBD" w14:textId="51598D7E" w:rsidR="00DB7D4E" w:rsidRPr="00687156" w:rsidRDefault="00623D46" w:rsidP="00623D46">
            <w:pPr>
              <w:ind w:right="-139"/>
              <w:jc w:val="center"/>
              <w:rPr>
                <w:color w:val="000000" w:themeColor="text1"/>
                <w:kern w:val="2"/>
                <w:szCs w:val="24"/>
              </w:rPr>
            </w:pPr>
            <w:r>
              <w:rPr>
                <w:color w:val="000000" w:themeColor="text1"/>
                <w:kern w:val="2"/>
                <w:szCs w:val="24"/>
              </w:rPr>
              <w:t>110</w:t>
            </w:r>
          </w:p>
        </w:tc>
        <w:tc>
          <w:tcPr>
            <w:tcW w:w="6804" w:type="dxa"/>
            <w:tcBorders>
              <w:top w:val="single" w:sz="6" w:space="0" w:color="auto"/>
              <w:left w:val="single" w:sz="6" w:space="0" w:color="auto"/>
              <w:bottom w:val="single" w:sz="6" w:space="0" w:color="auto"/>
              <w:right w:val="single" w:sz="6" w:space="0" w:color="auto"/>
            </w:tcBorders>
          </w:tcPr>
          <w:p w14:paraId="7BCA15B7"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Опыт работы в общественной сфере, перечень занимаемых выборных должностей</w:t>
            </w:r>
          </w:p>
          <w:p w14:paraId="12B009A4" w14:textId="77777777" w:rsidR="00DB7D4E" w:rsidRPr="00687156" w:rsidRDefault="00DB7D4E" w:rsidP="00FE598F">
            <w:pPr>
              <w:spacing w:after="0" w:line="240" w:lineRule="auto"/>
              <w:ind w:left="57" w:right="57" w:firstLine="30"/>
              <w:rPr>
                <w:color w:val="000000" w:themeColor="text1"/>
                <w:kern w:val="2"/>
                <w:szCs w:val="24"/>
              </w:rPr>
            </w:pPr>
          </w:p>
        </w:tc>
        <w:tc>
          <w:tcPr>
            <w:tcW w:w="2126" w:type="dxa"/>
            <w:tcBorders>
              <w:top w:val="single" w:sz="6" w:space="0" w:color="auto"/>
              <w:left w:val="single" w:sz="6" w:space="0" w:color="auto"/>
              <w:bottom w:val="single" w:sz="6" w:space="0" w:color="auto"/>
              <w:right w:val="single" w:sz="4" w:space="0" w:color="auto"/>
            </w:tcBorders>
          </w:tcPr>
          <w:p w14:paraId="066E8B4F" w14:textId="77777777" w:rsidR="00DB7D4E" w:rsidRPr="00687156" w:rsidRDefault="00DB7D4E" w:rsidP="002E3C28">
            <w:pPr>
              <w:ind w:left="57"/>
              <w:rPr>
                <w:color w:val="000000" w:themeColor="text1"/>
                <w:kern w:val="2"/>
                <w:szCs w:val="24"/>
              </w:rPr>
            </w:pPr>
          </w:p>
        </w:tc>
      </w:tr>
      <w:tr w:rsidR="00DB7D4E" w:rsidRPr="00687156" w14:paraId="6C1908A4" w14:textId="77777777" w:rsidTr="002E3C28">
        <w:tc>
          <w:tcPr>
            <w:tcW w:w="595" w:type="dxa"/>
            <w:tcBorders>
              <w:top w:val="single" w:sz="6" w:space="0" w:color="auto"/>
              <w:left w:val="single" w:sz="4" w:space="0" w:color="auto"/>
              <w:bottom w:val="single" w:sz="6" w:space="0" w:color="auto"/>
              <w:right w:val="single" w:sz="6" w:space="0" w:color="auto"/>
            </w:tcBorders>
          </w:tcPr>
          <w:p w14:paraId="75B8B6F5" w14:textId="4E1C7BED" w:rsidR="00DB7D4E" w:rsidRPr="00687156" w:rsidRDefault="00623D46" w:rsidP="002E3C28">
            <w:pPr>
              <w:jc w:val="center"/>
              <w:rPr>
                <w:color w:val="000000" w:themeColor="text1"/>
                <w:kern w:val="2"/>
                <w:szCs w:val="24"/>
              </w:rPr>
            </w:pPr>
            <w:r>
              <w:rPr>
                <w:color w:val="000000" w:themeColor="text1"/>
                <w:kern w:val="2"/>
                <w:szCs w:val="24"/>
              </w:rPr>
              <w:t>111</w:t>
            </w:r>
          </w:p>
        </w:tc>
        <w:tc>
          <w:tcPr>
            <w:tcW w:w="6804" w:type="dxa"/>
            <w:tcBorders>
              <w:top w:val="single" w:sz="6" w:space="0" w:color="auto"/>
              <w:left w:val="single" w:sz="6" w:space="0" w:color="auto"/>
              <w:bottom w:val="single" w:sz="6" w:space="0" w:color="auto"/>
              <w:right w:val="single" w:sz="6" w:space="0" w:color="auto"/>
            </w:tcBorders>
          </w:tcPr>
          <w:p w14:paraId="4A4FC5D8" w14:textId="77777777" w:rsidR="00DB7D4E" w:rsidRPr="00687156" w:rsidRDefault="00DB7D4E" w:rsidP="00FE598F">
            <w:pPr>
              <w:spacing w:after="0" w:line="240" w:lineRule="auto"/>
              <w:ind w:left="57" w:right="57" w:firstLine="30"/>
              <w:rPr>
                <w:color w:val="000000" w:themeColor="text1"/>
                <w:kern w:val="2"/>
                <w:szCs w:val="24"/>
              </w:rPr>
            </w:pPr>
            <w:r w:rsidRPr="00687156">
              <w:rPr>
                <w:color w:val="000000" w:themeColor="text1"/>
                <w:kern w:val="2"/>
                <w:szCs w:val="24"/>
              </w:rPr>
              <w:t>Место жительства (адрес регистрации, фактического проживания), номер телефона, электронная почта</w:t>
            </w:r>
          </w:p>
        </w:tc>
        <w:tc>
          <w:tcPr>
            <w:tcW w:w="2126" w:type="dxa"/>
            <w:tcBorders>
              <w:top w:val="single" w:sz="6" w:space="0" w:color="auto"/>
              <w:left w:val="single" w:sz="6" w:space="0" w:color="auto"/>
              <w:bottom w:val="single" w:sz="6" w:space="0" w:color="auto"/>
              <w:right w:val="single" w:sz="4" w:space="0" w:color="auto"/>
            </w:tcBorders>
          </w:tcPr>
          <w:p w14:paraId="7165DE96" w14:textId="77777777" w:rsidR="00DB7D4E" w:rsidRPr="00687156" w:rsidRDefault="00DB7D4E" w:rsidP="002E3C28">
            <w:pPr>
              <w:ind w:left="57"/>
              <w:rPr>
                <w:color w:val="000000" w:themeColor="text1"/>
                <w:kern w:val="2"/>
                <w:szCs w:val="24"/>
              </w:rPr>
            </w:pPr>
          </w:p>
        </w:tc>
      </w:tr>
      <w:tr w:rsidR="00DB7D4E" w:rsidRPr="00687156" w14:paraId="41709ADE" w14:textId="77777777" w:rsidTr="002E3C28">
        <w:tc>
          <w:tcPr>
            <w:tcW w:w="595" w:type="dxa"/>
            <w:tcBorders>
              <w:top w:val="single" w:sz="6" w:space="0" w:color="auto"/>
              <w:left w:val="single" w:sz="4" w:space="0" w:color="auto"/>
              <w:bottom w:val="single" w:sz="6" w:space="0" w:color="auto"/>
              <w:right w:val="single" w:sz="6" w:space="0" w:color="auto"/>
            </w:tcBorders>
          </w:tcPr>
          <w:p w14:paraId="176D6801" w14:textId="2A63A57B" w:rsidR="00DB7D4E" w:rsidRPr="00687156" w:rsidRDefault="00623D46" w:rsidP="002E3C28">
            <w:pPr>
              <w:jc w:val="center"/>
              <w:rPr>
                <w:color w:val="000000" w:themeColor="text1"/>
                <w:kern w:val="2"/>
                <w:szCs w:val="24"/>
              </w:rPr>
            </w:pPr>
            <w:r>
              <w:rPr>
                <w:color w:val="000000" w:themeColor="text1"/>
                <w:kern w:val="2"/>
                <w:szCs w:val="24"/>
              </w:rPr>
              <w:t>112</w:t>
            </w:r>
          </w:p>
        </w:tc>
        <w:tc>
          <w:tcPr>
            <w:tcW w:w="6804" w:type="dxa"/>
            <w:tcBorders>
              <w:top w:val="single" w:sz="6" w:space="0" w:color="auto"/>
              <w:left w:val="single" w:sz="6" w:space="0" w:color="auto"/>
              <w:bottom w:val="single" w:sz="6" w:space="0" w:color="auto"/>
              <w:right w:val="single" w:sz="6" w:space="0" w:color="auto"/>
            </w:tcBorders>
          </w:tcPr>
          <w:p w14:paraId="5B3B9B8B" w14:textId="3D95A3C9" w:rsidR="00DB7D4E" w:rsidRPr="00687156" w:rsidRDefault="00623D46" w:rsidP="00FE598F">
            <w:pPr>
              <w:spacing w:after="0" w:line="240" w:lineRule="auto"/>
              <w:ind w:left="57" w:right="57" w:firstLine="30"/>
              <w:rPr>
                <w:color w:val="000000" w:themeColor="text1"/>
                <w:kern w:val="2"/>
                <w:szCs w:val="24"/>
              </w:rPr>
            </w:pPr>
            <w:r w:rsidRPr="00623D46">
              <w:rPr>
                <w:color w:val="000000" w:themeColor="text1"/>
                <w:kern w:val="2"/>
                <w:szCs w:val="24"/>
              </w:rPr>
              <w:t>Дополнительные сведения, которые желаете сообщить о себе</w:t>
            </w:r>
          </w:p>
        </w:tc>
        <w:tc>
          <w:tcPr>
            <w:tcW w:w="2126" w:type="dxa"/>
            <w:tcBorders>
              <w:top w:val="single" w:sz="6" w:space="0" w:color="auto"/>
              <w:left w:val="single" w:sz="6" w:space="0" w:color="auto"/>
              <w:bottom w:val="single" w:sz="6" w:space="0" w:color="auto"/>
              <w:right w:val="single" w:sz="4" w:space="0" w:color="auto"/>
            </w:tcBorders>
          </w:tcPr>
          <w:p w14:paraId="18CB11A5" w14:textId="77777777" w:rsidR="00DB7D4E" w:rsidRPr="00687156" w:rsidRDefault="00DB7D4E" w:rsidP="002E3C28">
            <w:pPr>
              <w:ind w:left="57"/>
              <w:rPr>
                <w:color w:val="000000" w:themeColor="text1"/>
                <w:kern w:val="2"/>
                <w:szCs w:val="24"/>
              </w:rPr>
            </w:pPr>
          </w:p>
        </w:tc>
      </w:tr>
    </w:tbl>
    <w:p w14:paraId="17F20BC5" w14:textId="77777777" w:rsidR="00DB7D4E" w:rsidRPr="00687156" w:rsidRDefault="00DB7D4E" w:rsidP="00DB7D4E">
      <w:pPr>
        <w:spacing w:after="0" w:line="240" w:lineRule="auto"/>
        <w:jc w:val="right"/>
        <w:rPr>
          <w:color w:val="000000" w:themeColor="text1"/>
          <w:kern w:val="2"/>
          <w:szCs w:val="24"/>
        </w:rPr>
      </w:pPr>
    </w:p>
    <w:p w14:paraId="3BBA453B" w14:textId="77777777" w:rsidR="00DB7D4E" w:rsidRPr="00687156" w:rsidRDefault="00DB7D4E" w:rsidP="00DB7D4E">
      <w:pPr>
        <w:spacing w:after="0" w:line="240" w:lineRule="auto"/>
        <w:jc w:val="right"/>
        <w:rPr>
          <w:color w:val="000000" w:themeColor="text1"/>
          <w:kern w:val="2"/>
          <w:szCs w:val="24"/>
        </w:rPr>
      </w:pPr>
      <w:r w:rsidRPr="00687156">
        <w:rPr>
          <w:color w:val="000000" w:themeColor="text1"/>
          <w:kern w:val="2"/>
          <w:szCs w:val="24"/>
        </w:rPr>
        <w:t>____________ 20__г.  ________________   ______________________</w:t>
      </w:r>
    </w:p>
    <w:p w14:paraId="73FEB8E7" w14:textId="77777777" w:rsidR="00DB7D4E" w:rsidRPr="00687156" w:rsidRDefault="00DB7D4E" w:rsidP="00DB7D4E">
      <w:pPr>
        <w:spacing w:after="0" w:line="240" w:lineRule="auto"/>
        <w:rPr>
          <w:color w:val="000000" w:themeColor="text1"/>
          <w:kern w:val="2"/>
          <w:szCs w:val="24"/>
        </w:rPr>
      </w:pPr>
      <w:r w:rsidRPr="00687156">
        <w:rPr>
          <w:color w:val="000000" w:themeColor="text1"/>
          <w:kern w:val="2"/>
          <w:szCs w:val="24"/>
        </w:rPr>
        <w:t xml:space="preserve">                                                                (подпись)           (расшифровка подписи)</w:t>
      </w:r>
    </w:p>
    <w:p w14:paraId="0E087945" w14:textId="77777777" w:rsidR="00DB7D4E" w:rsidRPr="00687156" w:rsidRDefault="00DB7D4E" w:rsidP="00DB7D4E">
      <w:pPr>
        <w:spacing w:after="0" w:line="240" w:lineRule="auto"/>
        <w:jc w:val="right"/>
        <w:rPr>
          <w:color w:val="000000" w:themeColor="text1"/>
          <w:kern w:val="2"/>
          <w:szCs w:val="24"/>
        </w:rPr>
      </w:pPr>
      <w:r w:rsidRPr="00687156">
        <w:rPr>
          <w:color w:val="000000" w:themeColor="text1"/>
          <w:kern w:val="2"/>
          <w:szCs w:val="24"/>
        </w:rPr>
        <w:t xml:space="preserve"> </w:t>
      </w:r>
      <w:r w:rsidRPr="00687156">
        <w:rPr>
          <w:color w:val="000000" w:themeColor="text1"/>
          <w:kern w:val="2"/>
          <w:szCs w:val="24"/>
        </w:rPr>
        <w:br w:type="page"/>
      </w:r>
      <w:r w:rsidRPr="00687156">
        <w:rPr>
          <w:color w:val="000000" w:themeColor="text1"/>
          <w:kern w:val="2"/>
          <w:szCs w:val="24"/>
        </w:rPr>
        <w:lastRenderedPageBreak/>
        <w:t xml:space="preserve">Приложение 3 </w:t>
      </w:r>
    </w:p>
    <w:p w14:paraId="73D4E9A9" w14:textId="77777777" w:rsidR="00596B81" w:rsidRPr="00596B81" w:rsidRDefault="00596B81" w:rsidP="00596B81">
      <w:pPr>
        <w:spacing w:after="0" w:line="240" w:lineRule="auto"/>
        <w:jc w:val="right"/>
        <w:rPr>
          <w:color w:val="000000" w:themeColor="text1"/>
          <w:kern w:val="2"/>
          <w:szCs w:val="24"/>
        </w:rPr>
      </w:pPr>
      <w:r w:rsidRPr="00596B81">
        <w:rPr>
          <w:color w:val="000000" w:themeColor="text1"/>
          <w:kern w:val="2"/>
          <w:szCs w:val="24"/>
        </w:rPr>
        <w:t xml:space="preserve">к положению об Общественной палате </w:t>
      </w:r>
    </w:p>
    <w:p w14:paraId="4A14E3EB" w14:textId="77777777" w:rsidR="00596B81" w:rsidRPr="00596B81" w:rsidRDefault="00596B81" w:rsidP="00596B81">
      <w:pPr>
        <w:spacing w:after="0" w:line="240" w:lineRule="auto"/>
        <w:jc w:val="right"/>
        <w:rPr>
          <w:color w:val="000000" w:themeColor="text1"/>
          <w:kern w:val="2"/>
          <w:szCs w:val="24"/>
        </w:rPr>
      </w:pPr>
      <w:r w:rsidRPr="00596B81">
        <w:rPr>
          <w:color w:val="000000" w:themeColor="text1"/>
          <w:kern w:val="2"/>
          <w:szCs w:val="24"/>
        </w:rPr>
        <w:t xml:space="preserve">Слюдянского муниципального образования </w:t>
      </w:r>
    </w:p>
    <w:p w14:paraId="1CE89085" w14:textId="77777777" w:rsidR="00596B81" w:rsidRPr="00687156" w:rsidRDefault="00596B81" w:rsidP="00596B81">
      <w:pPr>
        <w:spacing w:after="0" w:line="240" w:lineRule="auto"/>
        <w:jc w:val="right"/>
        <w:rPr>
          <w:color w:val="000000" w:themeColor="text1"/>
          <w:kern w:val="2"/>
          <w:szCs w:val="24"/>
        </w:rPr>
      </w:pPr>
    </w:p>
    <w:p w14:paraId="216CC504" w14:textId="77777777" w:rsidR="00DB7D4E" w:rsidRPr="00687156" w:rsidRDefault="00DB7D4E" w:rsidP="00DB7D4E">
      <w:pPr>
        <w:spacing w:after="0" w:line="240" w:lineRule="auto"/>
        <w:jc w:val="center"/>
        <w:rPr>
          <w:color w:val="000000" w:themeColor="text1"/>
          <w:kern w:val="2"/>
          <w:szCs w:val="24"/>
        </w:rPr>
      </w:pPr>
      <w:r w:rsidRPr="00687156">
        <w:rPr>
          <w:color w:val="000000" w:themeColor="text1"/>
          <w:kern w:val="2"/>
          <w:szCs w:val="24"/>
        </w:rPr>
        <w:t>СОГЛАСИЕ</w:t>
      </w:r>
    </w:p>
    <w:p w14:paraId="64CF0005" w14:textId="77777777" w:rsidR="00DB7D4E" w:rsidRPr="00687156" w:rsidRDefault="00DB7D4E" w:rsidP="00575706">
      <w:pPr>
        <w:spacing w:after="0" w:line="240" w:lineRule="auto"/>
        <w:jc w:val="center"/>
        <w:rPr>
          <w:color w:val="000000" w:themeColor="text1"/>
          <w:kern w:val="2"/>
          <w:szCs w:val="24"/>
        </w:rPr>
      </w:pPr>
      <w:r w:rsidRPr="00687156">
        <w:rPr>
          <w:color w:val="000000" w:themeColor="text1"/>
          <w:kern w:val="2"/>
          <w:szCs w:val="24"/>
        </w:rPr>
        <w:t>на обработку персональных данных</w:t>
      </w:r>
    </w:p>
    <w:p w14:paraId="7440AA49" w14:textId="2CDD6DD6" w:rsidR="00DB7D4E" w:rsidRPr="00687156" w:rsidRDefault="00DB7D4E" w:rsidP="00575706">
      <w:pPr>
        <w:spacing w:after="0" w:line="240" w:lineRule="auto"/>
        <w:rPr>
          <w:color w:val="000000" w:themeColor="text1"/>
          <w:kern w:val="2"/>
          <w:szCs w:val="24"/>
        </w:rPr>
      </w:pPr>
      <w:r w:rsidRPr="00687156">
        <w:rPr>
          <w:color w:val="000000" w:themeColor="text1"/>
          <w:kern w:val="2"/>
          <w:szCs w:val="24"/>
        </w:rPr>
        <w:t>Я, ________________</w:t>
      </w:r>
      <w:r w:rsidR="00575706">
        <w:rPr>
          <w:color w:val="000000" w:themeColor="text1"/>
          <w:kern w:val="2"/>
          <w:szCs w:val="24"/>
        </w:rPr>
        <w:t>____</w:t>
      </w:r>
      <w:r w:rsidRPr="00687156">
        <w:rPr>
          <w:color w:val="000000" w:themeColor="text1"/>
          <w:kern w:val="2"/>
          <w:szCs w:val="24"/>
        </w:rPr>
        <w:t>_________________________________________________,</w:t>
      </w:r>
    </w:p>
    <w:p w14:paraId="6FD1B6FD" w14:textId="77777777" w:rsidR="00DB7D4E" w:rsidRPr="00687156" w:rsidRDefault="00DB7D4E" w:rsidP="00575706">
      <w:pPr>
        <w:spacing w:after="0" w:line="240" w:lineRule="auto"/>
        <w:rPr>
          <w:color w:val="000000" w:themeColor="text1"/>
          <w:kern w:val="2"/>
          <w:szCs w:val="24"/>
        </w:rPr>
      </w:pPr>
      <w:r w:rsidRPr="00687156">
        <w:rPr>
          <w:color w:val="000000" w:themeColor="text1"/>
          <w:kern w:val="2"/>
          <w:szCs w:val="24"/>
        </w:rPr>
        <w:t xml:space="preserve">                              (фамилия, имя, отчество, дата рождения лица)</w:t>
      </w:r>
    </w:p>
    <w:p w14:paraId="5B660D82" w14:textId="01EAF879" w:rsidR="00DB7D4E" w:rsidRPr="00687156" w:rsidRDefault="00DB7D4E" w:rsidP="00575706">
      <w:pPr>
        <w:spacing w:after="0" w:line="240" w:lineRule="auto"/>
        <w:ind w:firstLine="0"/>
        <w:rPr>
          <w:color w:val="000000" w:themeColor="text1"/>
          <w:kern w:val="2"/>
          <w:szCs w:val="24"/>
        </w:rPr>
      </w:pPr>
      <w:r w:rsidRPr="00687156">
        <w:rPr>
          <w:color w:val="000000" w:themeColor="text1"/>
          <w:kern w:val="2"/>
          <w:szCs w:val="24"/>
        </w:rPr>
        <w:t>______________________________</w:t>
      </w:r>
      <w:r w:rsidR="00575706">
        <w:rPr>
          <w:color w:val="000000" w:themeColor="text1"/>
          <w:kern w:val="2"/>
          <w:szCs w:val="24"/>
        </w:rPr>
        <w:t>____________</w:t>
      </w:r>
      <w:r w:rsidRPr="00687156">
        <w:rPr>
          <w:color w:val="000000" w:themeColor="text1"/>
          <w:kern w:val="2"/>
          <w:szCs w:val="24"/>
        </w:rPr>
        <w:t>___________________________________,</w:t>
      </w:r>
    </w:p>
    <w:p w14:paraId="752108F8" w14:textId="77777777" w:rsidR="00DB7D4E" w:rsidRPr="00687156" w:rsidRDefault="00DB7D4E" w:rsidP="00575706">
      <w:pPr>
        <w:spacing w:after="0" w:line="240" w:lineRule="auto"/>
        <w:ind w:firstLine="0"/>
        <w:jc w:val="left"/>
        <w:rPr>
          <w:color w:val="000000" w:themeColor="text1"/>
          <w:kern w:val="2"/>
          <w:szCs w:val="24"/>
        </w:rPr>
      </w:pPr>
      <w:r w:rsidRPr="00687156">
        <w:rPr>
          <w:color w:val="000000" w:themeColor="text1"/>
          <w:kern w:val="2"/>
          <w:szCs w:val="24"/>
        </w:rPr>
        <w:t xml:space="preserve"> (наименование основного документа, удостоверяющего личность, и его реквизиты)</w:t>
      </w:r>
    </w:p>
    <w:p w14:paraId="0F61FCA5" w14:textId="72DF1EDD" w:rsidR="00DB7D4E" w:rsidRPr="00687156" w:rsidRDefault="00DB7D4E" w:rsidP="00575706">
      <w:pPr>
        <w:spacing w:after="0" w:line="240" w:lineRule="auto"/>
        <w:ind w:firstLine="0"/>
        <w:jc w:val="left"/>
        <w:rPr>
          <w:color w:val="000000" w:themeColor="text1"/>
          <w:kern w:val="2"/>
          <w:szCs w:val="24"/>
        </w:rPr>
      </w:pPr>
      <w:r w:rsidRPr="00687156">
        <w:rPr>
          <w:color w:val="000000" w:themeColor="text1"/>
          <w:kern w:val="2"/>
          <w:szCs w:val="24"/>
        </w:rPr>
        <w:t>проживающий(ая) по адресу</w:t>
      </w:r>
      <w:r w:rsidR="00575706">
        <w:rPr>
          <w:color w:val="000000" w:themeColor="text1"/>
          <w:kern w:val="2"/>
          <w:szCs w:val="24"/>
        </w:rPr>
        <w:t>____</w:t>
      </w:r>
      <w:r w:rsidR="00575706" w:rsidRPr="00575706">
        <w:rPr>
          <w:color w:val="000000" w:themeColor="text1"/>
          <w:kern w:val="2"/>
          <w:szCs w:val="24"/>
        </w:rPr>
        <w:t>________________________________________</w:t>
      </w:r>
      <w:r w:rsidR="00575706">
        <w:rPr>
          <w:color w:val="000000" w:themeColor="text1"/>
          <w:kern w:val="2"/>
          <w:szCs w:val="24"/>
        </w:rPr>
        <w:t>________,</w:t>
      </w:r>
      <w:r w:rsidRPr="00687156">
        <w:rPr>
          <w:color w:val="000000" w:themeColor="text1"/>
          <w:kern w:val="2"/>
          <w:szCs w:val="24"/>
        </w:rPr>
        <w:t xml:space="preserve"> _______________________________________</w:t>
      </w:r>
      <w:r w:rsidR="00575706">
        <w:rPr>
          <w:color w:val="000000" w:themeColor="text1"/>
          <w:kern w:val="2"/>
          <w:szCs w:val="24"/>
        </w:rPr>
        <w:t>__</w:t>
      </w:r>
      <w:r w:rsidRPr="00687156">
        <w:rPr>
          <w:color w:val="000000" w:themeColor="text1"/>
          <w:kern w:val="2"/>
          <w:szCs w:val="24"/>
        </w:rPr>
        <w:t>_</w:t>
      </w:r>
    </w:p>
    <w:p w14:paraId="3D2604CF" w14:textId="263922A7" w:rsidR="00DB7D4E" w:rsidRPr="00687156" w:rsidRDefault="00DB7D4E" w:rsidP="00575706">
      <w:pPr>
        <w:spacing w:after="0" w:line="240" w:lineRule="auto"/>
        <w:ind w:firstLine="0"/>
        <w:jc w:val="left"/>
        <w:rPr>
          <w:color w:val="000000" w:themeColor="text1"/>
          <w:kern w:val="2"/>
          <w:szCs w:val="24"/>
        </w:rPr>
      </w:pPr>
      <w:r w:rsidRPr="00687156">
        <w:rPr>
          <w:color w:val="000000" w:themeColor="text1"/>
          <w:kern w:val="2"/>
          <w:szCs w:val="24"/>
        </w:rPr>
        <w:t>в порядке и на условиях, определенных Федеральным законом от 27 июля 2006 года № 152-ФЗ «О персональных данных», выражаю _________________________________________________</w:t>
      </w:r>
      <w:r w:rsidR="00575706">
        <w:rPr>
          <w:color w:val="000000" w:themeColor="text1"/>
          <w:kern w:val="2"/>
          <w:szCs w:val="24"/>
        </w:rPr>
        <w:t>__________</w:t>
      </w:r>
      <w:r w:rsidRPr="00687156">
        <w:rPr>
          <w:color w:val="000000" w:themeColor="text1"/>
          <w:kern w:val="2"/>
          <w:szCs w:val="24"/>
        </w:rPr>
        <w:t>_________________,</w:t>
      </w:r>
    </w:p>
    <w:p w14:paraId="76933BE2" w14:textId="77777777" w:rsidR="00DB7D4E" w:rsidRPr="00687156" w:rsidRDefault="00DB7D4E" w:rsidP="00575706">
      <w:pPr>
        <w:spacing w:after="0" w:line="240" w:lineRule="auto"/>
        <w:jc w:val="left"/>
        <w:rPr>
          <w:color w:val="000000" w:themeColor="text1"/>
          <w:kern w:val="2"/>
          <w:szCs w:val="24"/>
        </w:rPr>
      </w:pPr>
      <w:r w:rsidRPr="00687156">
        <w:rPr>
          <w:color w:val="000000" w:themeColor="text1"/>
          <w:kern w:val="2"/>
          <w:szCs w:val="24"/>
        </w:rPr>
        <w:t xml:space="preserve">                                                (наименование органа)</w:t>
      </w:r>
    </w:p>
    <w:p w14:paraId="3F475196" w14:textId="233C98F3" w:rsidR="00DB7D4E" w:rsidRPr="00687156" w:rsidRDefault="00DB7D4E" w:rsidP="00575706">
      <w:pPr>
        <w:spacing w:after="0" w:line="240" w:lineRule="auto"/>
        <w:ind w:firstLine="0"/>
        <w:jc w:val="left"/>
        <w:rPr>
          <w:color w:val="000000" w:themeColor="text1"/>
          <w:kern w:val="2"/>
          <w:szCs w:val="24"/>
        </w:rPr>
      </w:pPr>
      <w:r w:rsidRPr="00687156">
        <w:rPr>
          <w:color w:val="000000" w:themeColor="text1"/>
          <w:kern w:val="2"/>
          <w:szCs w:val="24"/>
        </w:rPr>
        <w:t>расположенному(ной) по адресу</w:t>
      </w:r>
      <w:r w:rsidR="00575706" w:rsidRPr="00575706">
        <w:rPr>
          <w:color w:val="000000" w:themeColor="text1"/>
          <w:kern w:val="2"/>
          <w:szCs w:val="24"/>
        </w:rPr>
        <w:t>_______________________</w:t>
      </w:r>
      <w:r w:rsidR="00575706">
        <w:rPr>
          <w:color w:val="000000" w:themeColor="text1"/>
          <w:kern w:val="2"/>
          <w:szCs w:val="24"/>
        </w:rPr>
        <w:t>______</w:t>
      </w:r>
      <w:r w:rsidR="00575706" w:rsidRPr="00575706">
        <w:rPr>
          <w:color w:val="000000" w:themeColor="text1"/>
          <w:kern w:val="2"/>
          <w:szCs w:val="24"/>
        </w:rPr>
        <w:t>_________________</w:t>
      </w:r>
      <w:r w:rsidR="00575706">
        <w:rPr>
          <w:color w:val="000000" w:themeColor="text1"/>
          <w:kern w:val="2"/>
          <w:szCs w:val="24"/>
        </w:rPr>
        <w:t>___,</w:t>
      </w:r>
      <w:r w:rsidRPr="00687156">
        <w:rPr>
          <w:color w:val="000000" w:themeColor="text1"/>
          <w:kern w:val="2"/>
          <w:szCs w:val="24"/>
        </w:rPr>
        <w:t xml:space="preserve"> (далее – оператор), согласие на обработку персональных данных, указанных в анкете кандидата в Общественную палату.</w:t>
      </w:r>
    </w:p>
    <w:p w14:paraId="2E11BC03"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Иркутской области, органов местного самоуправления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в информационно-телекоммуникационной сети «Интернет». </w:t>
      </w:r>
    </w:p>
    <w:p w14:paraId="796694BB"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14:paraId="6F64BB5F"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Срок действия настоящего согласия ограничен сроком полномочий Общественной палаты, членом которой я являюсь.</w:t>
      </w:r>
    </w:p>
    <w:p w14:paraId="06752C05"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58265CB5"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52BF81FD" w14:textId="77777777" w:rsidR="00DB7D4E" w:rsidRPr="00687156" w:rsidRDefault="00DB7D4E" w:rsidP="00DB7D4E">
      <w:pPr>
        <w:spacing w:after="0" w:line="240" w:lineRule="auto"/>
        <w:ind w:firstLine="709"/>
        <w:rPr>
          <w:color w:val="000000" w:themeColor="text1"/>
          <w:kern w:val="2"/>
          <w:szCs w:val="24"/>
        </w:rPr>
      </w:pPr>
      <w:r w:rsidRPr="00687156">
        <w:rPr>
          <w:color w:val="000000" w:themeColor="text1"/>
          <w:kern w:val="2"/>
          <w:szCs w:val="24"/>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14:paraId="17EAB8E1" w14:textId="77777777" w:rsidR="00DB7D4E" w:rsidRPr="00687156" w:rsidRDefault="00DB7D4E" w:rsidP="00DB7D4E">
      <w:pPr>
        <w:spacing w:after="0" w:line="240" w:lineRule="auto"/>
        <w:jc w:val="center"/>
        <w:rPr>
          <w:color w:val="000000" w:themeColor="text1"/>
          <w:kern w:val="2"/>
          <w:szCs w:val="24"/>
        </w:rPr>
      </w:pPr>
    </w:p>
    <w:p w14:paraId="22C34DC8" w14:textId="77777777" w:rsidR="00DB7D4E" w:rsidRPr="00687156" w:rsidRDefault="00DB7D4E" w:rsidP="00DB7D4E">
      <w:pPr>
        <w:spacing w:after="0" w:line="240" w:lineRule="auto"/>
        <w:jc w:val="right"/>
        <w:rPr>
          <w:color w:val="000000" w:themeColor="text1"/>
          <w:kern w:val="2"/>
          <w:szCs w:val="24"/>
        </w:rPr>
      </w:pPr>
      <w:r w:rsidRPr="00687156">
        <w:rPr>
          <w:color w:val="000000" w:themeColor="text1"/>
          <w:kern w:val="2"/>
          <w:szCs w:val="24"/>
        </w:rPr>
        <w:t>____________ 20__г.  ________________   ______________________</w:t>
      </w:r>
    </w:p>
    <w:p w14:paraId="398BB46B" w14:textId="77777777" w:rsidR="00DB7D4E" w:rsidRPr="00687156" w:rsidRDefault="00DB7D4E" w:rsidP="00DB7D4E">
      <w:pPr>
        <w:spacing w:after="0" w:line="240" w:lineRule="auto"/>
        <w:jc w:val="right"/>
        <w:rPr>
          <w:color w:val="000000" w:themeColor="text1"/>
          <w:kern w:val="2"/>
          <w:szCs w:val="24"/>
        </w:rPr>
      </w:pPr>
      <w:r w:rsidRPr="00687156">
        <w:rPr>
          <w:color w:val="000000" w:themeColor="text1"/>
          <w:kern w:val="2"/>
          <w:szCs w:val="24"/>
        </w:rPr>
        <w:t xml:space="preserve">                                              (подпись)           (расшифровка подписи)</w:t>
      </w:r>
    </w:p>
    <w:p w14:paraId="3F9540A4" w14:textId="77777777" w:rsidR="00DB7D4E" w:rsidRPr="00687156" w:rsidRDefault="00DB7D4E" w:rsidP="00DB7D4E">
      <w:pPr>
        <w:spacing w:after="0" w:line="240" w:lineRule="auto"/>
        <w:rPr>
          <w:color w:val="000000" w:themeColor="text1"/>
          <w:kern w:val="2"/>
          <w:szCs w:val="24"/>
        </w:rPr>
      </w:pPr>
    </w:p>
    <w:p w14:paraId="5BDDB043" w14:textId="77777777" w:rsidR="00DB7D4E" w:rsidRPr="00687156" w:rsidRDefault="00DB7D4E" w:rsidP="00DB7D4E">
      <w:pPr>
        <w:spacing w:after="0" w:line="240" w:lineRule="auto"/>
        <w:jc w:val="right"/>
        <w:rPr>
          <w:color w:val="000000" w:themeColor="text1"/>
          <w:kern w:val="2"/>
          <w:szCs w:val="24"/>
        </w:rPr>
      </w:pPr>
      <w:r w:rsidRPr="00687156">
        <w:rPr>
          <w:color w:val="000000" w:themeColor="text1"/>
          <w:kern w:val="2"/>
          <w:szCs w:val="24"/>
        </w:rPr>
        <w:br w:type="page"/>
      </w:r>
      <w:r w:rsidRPr="00687156">
        <w:rPr>
          <w:color w:val="000000" w:themeColor="text1"/>
          <w:kern w:val="2"/>
          <w:szCs w:val="24"/>
        </w:rPr>
        <w:lastRenderedPageBreak/>
        <w:t xml:space="preserve">Приложение 4 </w:t>
      </w:r>
    </w:p>
    <w:p w14:paraId="33D6E036" w14:textId="77777777" w:rsidR="00596B81" w:rsidRPr="00596B81" w:rsidRDefault="00596B81" w:rsidP="00596B81">
      <w:pPr>
        <w:spacing w:after="0" w:line="240" w:lineRule="auto"/>
        <w:jc w:val="right"/>
        <w:rPr>
          <w:color w:val="000000" w:themeColor="text1"/>
          <w:kern w:val="2"/>
          <w:szCs w:val="24"/>
        </w:rPr>
      </w:pPr>
      <w:r w:rsidRPr="00596B81">
        <w:rPr>
          <w:color w:val="000000" w:themeColor="text1"/>
          <w:kern w:val="2"/>
          <w:szCs w:val="24"/>
        </w:rPr>
        <w:t xml:space="preserve">к положению об Общественной палате </w:t>
      </w:r>
    </w:p>
    <w:p w14:paraId="55644877" w14:textId="77777777" w:rsidR="00596B81" w:rsidRPr="00596B81" w:rsidRDefault="00596B81" w:rsidP="00596B81">
      <w:pPr>
        <w:spacing w:after="0" w:line="240" w:lineRule="auto"/>
        <w:jc w:val="right"/>
        <w:rPr>
          <w:color w:val="000000" w:themeColor="text1"/>
          <w:kern w:val="2"/>
          <w:szCs w:val="24"/>
        </w:rPr>
      </w:pPr>
      <w:r w:rsidRPr="00596B81">
        <w:rPr>
          <w:color w:val="000000" w:themeColor="text1"/>
          <w:kern w:val="2"/>
          <w:szCs w:val="24"/>
        </w:rPr>
        <w:t xml:space="preserve">Слюдянского муниципального образования </w:t>
      </w:r>
    </w:p>
    <w:p w14:paraId="37D4E83A" w14:textId="77777777" w:rsidR="00DB7D4E" w:rsidRPr="00687156" w:rsidRDefault="00DB7D4E" w:rsidP="00DB7D4E">
      <w:pPr>
        <w:spacing w:after="0" w:line="240" w:lineRule="auto"/>
        <w:jc w:val="right"/>
        <w:rPr>
          <w:color w:val="000000" w:themeColor="text1"/>
          <w:kern w:val="2"/>
          <w:szCs w:val="24"/>
        </w:rPr>
      </w:pPr>
    </w:p>
    <w:p w14:paraId="412D1905" w14:textId="77777777" w:rsidR="00E55A46" w:rsidRDefault="00DB7D4E" w:rsidP="008E642F">
      <w:pPr>
        <w:spacing w:after="0" w:line="240" w:lineRule="auto"/>
        <w:jc w:val="center"/>
        <w:rPr>
          <w:bCs/>
          <w:color w:val="000000" w:themeColor="text1"/>
          <w:kern w:val="2"/>
          <w:szCs w:val="24"/>
        </w:rPr>
      </w:pPr>
      <w:r w:rsidRPr="00687156">
        <w:rPr>
          <w:bCs/>
          <w:color w:val="000000" w:themeColor="text1"/>
          <w:kern w:val="2"/>
          <w:szCs w:val="24"/>
        </w:rPr>
        <w:t>Анкета</w:t>
      </w:r>
    </w:p>
    <w:p w14:paraId="7DDDC33F" w14:textId="7A25AB95" w:rsidR="00DB7D4E" w:rsidRPr="00687156" w:rsidRDefault="00DB7D4E" w:rsidP="008E642F">
      <w:pPr>
        <w:spacing w:after="0" w:line="240" w:lineRule="auto"/>
        <w:jc w:val="center"/>
        <w:rPr>
          <w:bCs/>
          <w:color w:val="000000" w:themeColor="text1"/>
          <w:kern w:val="2"/>
          <w:szCs w:val="24"/>
        </w:rPr>
      </w:pPr>
      <w:r w:rsidRPr="00687156">
        <w:rPr>
          <w:bCs/>
          <w:color w:val="000000" w:themeColor="text1"/>
          <w:kern w:val="2"/>
          <w:szCs w:val="24"/>
        </w:rPr>
        <w:t xml:space="preserve"> общественного объединения, иной некоммерческой организации, выдвигающих кандидата в члены Общественной палаты </w:t>
      </w:r>
      <w:r w:rsidR="008E642F" w:rsidRPr="008E642F">
        <w:rPr>
          <w:bCs/>
          <w:color w:val="000000" w:themeColor="text1"/>
          <w:kern w:val="2"/>
          <w:szCs w:val="24"/>
        </w:rPr>
        <w:t xml:space="preserve">Слюдянского муниципального образования </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663"/>
        <w:gridCol w:w="2126"/>
      </w:tblGrid>
      <w:tr w:rsidR="00DB7D4E" w:rsidRPr="00687156" w14:paraId="50DFD3B1" w14:textId="77777777" w:rsidTr="002E3C28">
        <w:tc>
          <w:tcPr>
            <w:tcW w:w="595" w:type="dxa"/>
            <w:tcBorders>
              <w:left w:val="single" w:sz="4" w:space="0" w:color="auto"/>
              <w:bottom w:val="single" w:sz="6" w:space="0" w:color="auto"/>
              <w:right w:val="single" w:sz="6" w:space="0" w:color="auto"/>
            </w:tcBorders>
          </w:tcPr>
          <w:p w14:paraId="3F984159" w14:textId="56614932" w:rsidR="00DB7D4E" w:rsidRPr="00687156" w:rsidRDefault="00575706" w:rsidP="002E3C28">
            <w:pPr>
              <w:jc w:val="center"/>
              <w:rPr>
                <w:color w:val="000000" w:themeColor="text1"/>
                <w:kern w:val="2"/>
                <w:szCs w:val="24"/>
              </w:rPr>
            </w:pPr>
            <w:r>
              <w:rPr>
                <w:color w:val="000000" w:themeColor="text1"/>
                <w:kern w:val="2"/>
                <w:szCs w:val="24"/>
              </w:rPr>
              <w:t>1</w:t>
            </w:r>
            <w:r w:rsidR="00DB7D4E" w:rsidRPr="00687156">
              <w:rPr>
                <w:color w:val="000000" w:themeColor="text1"/>
                <w:kern w:val="2"/>
                <w:szCs w:val="24"/>
              </w:rPr>
              <w:t>№</w:t>
            </w:r>
          </w:p>
        </w:tc>
        <w:tc>
          <w:tcPr>
            <w:tcW w:w="6663" w:type="dxa"/>
            <w:tcBorders>
              <w:left w:val="single" w:sz="6" w:space="0" w:color="auto"/>
              <w:bottom w:val="single" w:sz="6" w:space="0" w:color="auto"/>
              <w:right w:val="single" w:sz="6" w:space="0" w:color="auto"/>
            </w:tcBorders>
          </w:tcPr>
          <w:p w14:paraId="4F0FB7BE" w14:textId="77777777" w:rsidR="00DB7D4E" w:rsidRPr="00687156" w:rsidRDefault="00DB7D4E" w:rsidP="002E3C28">
            <w:pPr>
              <w:jc w:val="center"/>
              <w:rPr>
                <w:color w:val="000000" w:themeColor="text1"/>
                <w:kern w:val="2"/>
                <w:szCs w:val="24"/>
              </w:rPr>
            </w:pPr>
            <w:r w:rsidRPr="00687156">
              <w:rPr>
                <w:color w:val="000000" w:themeColor="text1"/>
                <w:kern w:val="2"/>
                <w:szCs w:val="24"/>
              </w:rPr>
              <w:t>Вопрос</w:t>
            </w:r>
          </w:p>
        </w:tc>
        <w:tc>
          <w:tcPr>
            <w:tcW w:w="2126" w:type="dxa"/>
            <w:tcBorders>
              <w:left w:val="single" w:sz="6" w:space="0" w:color="auto"/>
              <w:bottom w:val="single" w:sz="6" w:space="0" w:color="auto"/>
              <w:right w:val="single" w:sz="4" w:space="0" w:color="auto"/>
            </w:tcBorders>
          </w:tcPr>
          <w:p w14:paraId="2908C7A5" w14:textId="2D8FAEAE" w:rsidR="00DB7D4E" w:rsidRPr="00687156" w:rsidRDefault="00575706" w:rsidP="002E3C28">
            <w:pPr>
              <w:jc w:val="center"/>
              <w:rPr>
                <w:color w:val="000000" w:themeColor="text1"/>
                <w:kern w:val="2"/>
                <w:szCs w:val="24"/>
              </w:rPr>
            </w:pPr>
            <w:r>
              <w:rPr>
                <w:color w:val="000000" w:themeColor="text1"/>
                <w:kern w:val="2"/>
                <w:szCs w:val="24"/>
              </w:rPr>
              <w:t>О</w:t>
            </w:r>
            <w:r w:rsidR="00DB7D4E" w:rsidRPr="00687156">
              <w:rPr>
                <w:color w:val="000000" w:themeColor="text1"/>
                <w:kern w:val="2"/>
                <w:szCs w:val="24"/>
              </w:rPr>
              <w:t>твет</w:t>
            </w:r>
          </w:p>
        </w:tc>
      </w:tr>
      <w:tr w:rsidR="00DB7D4E" w:rsidRPr="00687156" w14:paraId="61BF255E" w14:textId="77777777" w:rsidTr="002E3C28">
        <w:tc>
          <w:tcPr>
            <w:tcW w:w="595" w:type="dxa"/>
            <w:tcBorders>
              <w:top w:val="single" w:sz="6" w:space="0" w:color="auto"/>
              <w:left w:val="single" w:sz="4" w:space="0" w:color="auto"/>
              <w:bottom w:val="single" w:sz="6" w:space="0" w:color="auto"/>
              <w:right w:val="single" w:sz="6" w:space="0" w:color="auto"/>
            </w:tcBorders>
          </w:tcPr>
          <w:p w14:paraId="35C90378" w14:textId="6D41E697" w:rsidR="00DB7D4E" w:rsidRPr="00687156" w:rsidRDefault="00575706" w:rsidP="002E3C28">
            <w:pPr>
              <w:jc w:val="center"/>
              <w:rPr>
                <w:color w:val="000000" w:themeColor="text1"/>
                <w:kern w:val="2"/>
                <w:szCs w:val="24"/>
              </w:rPr>
            </w:pPr>
            <w:r>
              <w:rPr>
                <w:color w:val="000000" w:themeColor="text1"/>
                <w:kern w:val="2"/>
                <w:szCs w:val="24"/>
              </w:rPr>
              <w:t>2</w:t>
            </w:r>
            <w:r w:rsidR="00DB7D4E" w:rsidRPr="00687156">
              <w:rPr>
                <w:color w:val="000000" w:themeColor="text1"/>
                <w:kern w:val="2"/>
                <w:szCs w:val="24"/>
              </w:rPr>
              <w:t>1</w:t>
            </w:r>
          </w:p>
        </w:tc>
        <w:tc>
          <w:tcPr>
            <w:tcW w:w="6663" w:type="dxa"/>
            <w:tcBorders>
              <w:top w:val="single" w:sz="6" w:space="0" w:color="auto"/>
              <w:left w:val="single" w:sz="6" w:space="0" w:color="auto"/>
              <w:bottom w:val="single" w:sz="6" w:space="0" w:color="auto"/>
              <w:right w:val="single" w:sz="6" w:space="0" w:color="auto"/>
            </w:tcBorders>
          </w:tcPr>
          <w:p w14:paraId="7B96E815"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Ф.И.О. кандидата</w:t>
            </w:r>
          </w:p>
        </w:tc>
        <w:tc>
          <w:tcPr>
            <w:tcW w:w="2126" w:type="dxa"/>
            <w:tcBorders>
              <w:top w:val="single" w:sz="6" w:space="0" w:color="auto"/>
              <w:left w:val="single" w:sz="6" w:space="0" w:color="auto"/>
              <w:bottom w:val="single" w:sz="6" w:space="0" w:color="auto"/>
              <w:right w:val="single" w:sz="4" w:space="0" w:color="auto"/>
            </w:tcBorders>
          </w:tcPr>
          <w:p w14:paraId="6752777F" w14:textId="77777777" w:rsidR="00DB7D4E" w:rsidRPr="00687156" w:rsidRDefault="00DB7D4E" w:rsidP="002E3C28">
            <w:pPr>
              <w:ind w:left="57"/>
              <w:rPr>
                <w:color w:val="000000" w:themeColor="text1"/>
                <w:kern w:val="2"/>
                <w:szCs w:val="24"/>
              </w:rPr>
            </w:pPr>
          </w:p>
        </w:tc>
      </w:tr>
      <w:tr w:rsidR="00DB7D4E" w:rsidRPr="00687156" w14:paraId="44A4A613" w14:textId="77777777" w:rsidTr="002E3C28">
        <w:tc>
          <w:tcPr>
            <w:tcW w:w="595" w:type="dxa"/>
            <w:tcBorders>
              <w:top w:val="single" w:sz="6" w:space="0" w:color="auto"/>
              <w:left w:val="single" w:sz="4" w:space="0" w:color="auto"/>
              <w:bottom w:val="single" w:sz="6" w:space="0" w:color="auto"/>
              <w:right w:val="single" w:sz="6" w:space="0" w:color="auto"/>
            </w:tcBorders>
          </w:tcPr>
          <w:p w14:paraId="7D096601" w14:textId="1438307C" w:rsidR="00DB7D4E" w:rsidRPr="00687156" w:rsidRDefault="00575706" w:rsidP="002E3C28">
            <w:pPr>
              <w:jc w:val="center"/>
              <w:rPr>
                <w:color w:val="000000" w:themeColor="text1"/>
                <w:kern w:val="2"/>
                <w:szCs w:val="24"/>
              </w:rPr>
            </w:pPr>
            <w:r>
              <w:rPr>
                <w:color w:val="000000" w:themeColor="text1"/>
                <w:kern w:val="2"/>
                <w:szCs w:val="24"/>
              </w:rPr>
              <w:t>3</w:t>
            </w:r>
            <w:r w:rsidR="00DB7D4E" w:rsidRPr="00687156">
              <w:rPr>
                <w:color w:val="000000" w:themeColor="text1"/>
                <w:kern w:val="2"/>
                <w:szCs w:val="24"/>
              </w:rPr>
              <w:t>2</w:t>
            </w:r>
          </w:p>
        </w:tc>
        <w:tc>
          <w:tcPr>
            <w:tcW w:w="6663" w:type="dxa"/>
            <w:tcBorders>
              <w:top w:val="single" w:sz="6" w:space="0" w:color="auto"/>
              <w:left w:val="single" w:sz="6" w:space="0" w:color="auto"/>
              <w:bottom w:val="single" w:sz="6" w:space="0" w:color="auto"/>
              <w:right w:val="single" w:sz="6" w:space="0" w:color="auto"/>
            </w:tcBorders>
          </w:tcPr>
          <w:p w14:paraId="6C9B32EA" w14:textId="3407D426"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Наименование общественного объединения</w:t>
            </w:r>
          </w:p>
        </w:tc>
        <w:tc>
          <w:tcPr>
            <w:tcW w:w="2126" w:type="dxa"/>
            <w:tcBorders>
              <w:top w:val="single" w:sz="6" w:space="0" w:color="auto"/>
              <w:left w:val="single" w:sz="6" w:space="0" w:color="auto"/>
              <w:bottom w:val="single" w:sz="6" w:space="0" w:color="auto"/>
              <w:right w:val="single" w:sz="4" w:space="0" w:color="auto"/>
            </w:tcBorders>
          </w:tcPr>
          <w:p w14:paraId="18FD3345" w14:textId="77777777" w:rsidR="00DB7D4E" w:rsidRPr="00687156" w:rsidRDefault="00DB7D4E" w:rsidP="002E3C28">
            <w:pPr>
              <w:ind w:left="57"/>
              <w:rPr>
                <w:color w:val="000000" w:themeColor="text1"/>
                <w:kern w:val="2"/>
                <w:szCs w:val="24"/>
              </w:rPr>
            </w:pPr>
          </w:p>
        </w:tc>
      </w:tr>
      <w:tr w:rsidR="00DB7D4E" w:rsidRPr="00687156" w14:paraId="78477127" w14:textId="77777777" w:rsidTr="002E3C28">
        <w:tc>
          <w:tcPr>
            <w:tcW w:w="595" w:type="dxa"/>
            <w:tcBorders>
              <w:top w:val="single" w:sz="6" w:space="0" w:color="auto"/>
              <w:left w:val="single" w:sz="4" w:space="0" w:color="auto"/>
              <w:bottom w:val="single" w:sz="6" w:space="0" w:color="auto"/>
              <w:right w:val="single" w:sz="6" w:space="0" w:color="auto"/>
            </w:tcBorders>
          </w:tcPr>
          <w:p w14:paraId="7B83EFBB" w14:textId="4AA8C1D0" w:rsidR="00DB7D4E" w:rsidRPr="00687156" w:rsidRDefault="00575706" w:rsidP="002E3C28">
            <w:pPr>
              <w:jc w:val="center"/>
              <w:rPr>
                <w:color w:val="000000" w:themeColor="text1"/>
                <w:kern w:val="2"/>
                <w:szCs w:val="24"/>
              </w:rPr>
            </w:pPr>
            <w:r>
              <w:rPr>
                <w:color w:val="000000" w:themeColor="text1"/>
                <w:kern w:val="2"/>
                <w:szCs w:val="24"/>
              </w:rPr>
              <w:t>4</w:t>
            </w:r>
            <w:r w:rsidR="00DB7D4E" w:rsidRPr="00687156">
              <w:rPr>
                <w:color w:val="000000" w:themeColor="text1"/>
                <w:kern w:val="2"/>
                <w:szCs w:val="24"/>
              </w:rPr>
              <w:t>3</w:t>
            </w:r>
          </w:p>
        </w:tc>
        <w:tc>
          <w:tcPr>
            <w:tcW w:w="6663" w:type="dxa"/>
            <w:tcBorders>
              <w:top w:val="single" w:sz="6" w:space="0" w:color="auto"/>
              <w:left w:val="single" w:sz="6" w:space="0" w:color="auto"/>
              <w:bottom w:val="single" w:sz="6" w:space="0" w:color="auto"/>
              <w:right w:val="single" w:sz="6" w:space="0" w:color="auto"/>
            </w:tcBorders>
          </w:tcPr>
          <w:p w14:paraId="0F90C80E"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Дата и место регистрации</w:t>
            </w:r>
          </w:p>
        </w:tc>
        <w:tc>
          <w:tcPr>
            <w:tcW w:w="2126" w:type="dxa"/>
            <w:tcBorders>
              <w:top w:val="single" w:sz="6" w:space="0" w:color="auto"/>
              <w:left w:val="single" w:sz="6" w:space="0" w:color="auto"/>
              <w:bottom w:val="single" w:sz="6" w:space="0" w:color="auto"/>
              <w:right w:val="single" w:sz="4" w:space="0" w:color="auto"/>
            </w:tcBorders>
          </w:tcPr>
          <w:p w14:paraId="405782F3" w14:textId="77777777" w:rsidR="00DB7D4E" w:rsidRPr="00687156" w:rsidRDefault="00DB7D4E" w:rsidP="002E3C28">
            <w:pPr>
              <w:ind w:left="57"/>
              <w:rPr>
                <w:color w:val="000000" w:themeColor="text1"/>
                <w:kern w:val="2"/>
                <w:szCs w:val="24"/>
              </w:rPr>
            </w:pPr>
          </w:p>
        </w:tc>
      </w:tr>
      <w:tr w:rsidR="00DB7D4E" w:rsidRPr="00687156" w14:paraId="2CC5363F" w14:textId="77777777" w:rsidTr="002E3C28">
        <w:tc>
          <w:tcPr>
            <w:tcW w:w="595" w:type="dxa"/>
            <w:tcBorders>
              <w:top w:val="single" w:sz="6" w:space="0" w:color="auto"/>
              <w:left w:val="single" w:sz="4" w:space="0" w:color="auto"/>
              <w:bottom w:val="single" w:sz="6" w:space="0" w:color="auto"/>
              <w:right w:val="single" w:sz="6" w:space="0" w:color="auto"/>
            </w:tcBorders>
          </w:tcPr>
          <w:p w14:paraId="67CCCCF1" w14:textId="47202E51" w:rsidR="00DB7D4E" w:rsidRPr="00687156" w:rsidRDefault="00575706" w:rsidP="002E3C28">
            <w:pPr>
              <w:jc w:val="center"/>
              <w:rPr>
                <w:color w:val="000000" w:themeColor="text1"/>
                <w:kern w:val="2"/>
                <w:szCs w:val="24"/>
              </w:rPr>
            </w:pPr>
            <w:r>
              <w:rPr>
                <w:color w:val="000000" w:themeColor="text1"/>
                <w:kern w:val="2"/>
                <w:szCs w:val="24"/>
              </w:rPr>
              <w:t>5</w:t>
            </w:r>
            <w:r w:rsidR="00DB7D4E" w:rsidRPr="00687156">
              <w:rPr>
                <w:color w:val="000000" w:themeColor="text1"/>
                <w:kern w:val="2"/>
                <w:szCs w:val="24"/>
              </w:rPr>
              <w:t>4</w:t>
            </w:r>
          </w:p>
        </w:tc>
        <w:tc>
          <w:tcPr>
            <w:tcW w:w="6663" w:type="dxa"/>
            <w:tcBorders>
              <w:top w:val="single" w:sz="6" w:space="0" w:color="auto"/>
              <w:left w:val="single" w:sz="6" w:space="0" w:color="auto"/>
              <w:bottom w:val="single" w:sz="6" w:space="0" w:color="auto"/>
              <w:right w:val="single" w:sz="6" w:space="0" w:color="auto"/>
            </w:tcBorders>
          </w:tcPr>
          <w:p w14:paraId="36DF296B"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Дата и место последней перерегистрации</w:t>
            </w:r>
          </w:p>
        </w:tc>
        <w:tc>
          <w:tcPr>
            <w:tcW w:w="2126" w:type="dxa"/>
            <w:tcBorders>
              <w:top w:val="single" w:sz="6" w:space="0" w:color="auto"/>
              <w:left w:val="single" w:sz="6" w:space="0" w:color="auto"/>
              <w:bottom w:val="single" w:sz="6" w:space="0" w:color="auto"/>
              <w:right w:val="single" w:sz="4" w:space="0" w:color="auto"/>
            </w:tcBorders>
          </w:tcPr>
          <w:p w14:paraId="2A44CEFB" w14:textId="77777777" w:rsidR="00DB7D4E" w:rsidRPr="00687156" w:rsidRDefault="00DB7D4E" w:rsidP="002E3C28">
            <w:pPr>
              <w:ind w:left="57"/>
              <w:rPr>
                <w:color w:val="000000" w:themeColor="text1"/>
                <w:kern w:val="2"/>
                <w:szCs w:val="24"/>
              </w:rPr>
            </w:pPr>
          </w:p>
        </w:tc>
      </w:tr>
      <w:tr w:rsidR="00DB7D4E" w:rsidRPr="00687156" w14:paraId="6425DA6B" w14:textId="77777777" w:rsidTr="002E3C28">
        <w:tc>
          <w:tcPr>
            <w:tcW w:w="595" w:type="dxa"/>
            <w:tcBorders>
              <w:top w:val="single" w:sz="6" w:space="0" w:color="auto"/>
              <w:left w:val="single" w:sz="4" w:space="0" w:color="auto"/>
              <w:bottom w:val="single" w:sz="6" w:space="0" w:color="auto"/>
              <w:right w:val="single" w:sz="6" w:space="0" w:color="auto"/>
            </w:tcBorders>
          </w:tcPr>
          <w:p w14:paraId="24BED82B" w14:textId="389DA687" w:rsidR="00DB7D4E" w:rsidRPr="00687156" w:rsidRDefault="00575706" w:rsidP="002E3C28">
            <w:pPr>
              <w:jc w:val="center"/>
              <w:rPr>
                <w:color w:val="000000" w:themeColor="text1"/>
                <w:kern w:val="2"/>
                <w:szCs w:val="24"/>
              </w:rPr>
            </w:pPr>
            <w:r>
              <w:rPr>
                <w:color w:val="000000" w:themeColor="text1"/>
                <w:kern w:val="2"/>
                <w:szCs w:val="24"/>
              </w:rPr>
              <w:t>6</w:t>
            </w:r>
            <w:r w:rsidR="00DB7D4E" w:rsidRPr="00687156">
              <w:rPr>
                <w:color w:val="000000" w:themeColor="text1"/>
                <w:kern w:val="2"/>
                <w:szCs w:val="24"/>
              </w:rPr>
              <w:t>5</w:t>
            </w:r>
          </w:p>
        </w:tc>
        <w:tc>
          <w:tcPr>
            <w:tcW w:w="6663" w:type="dxa"/>
            <w:tcBorders>
              <w:top w:val="single" w:sz="6" w:space="0" w:color="auto"/>
              <w:left w:val="single" w:sz="6" w:space="0" w:color="auto"/>
              <w:bottom w:val="single" w:sz="6" w:space="0" w:color="auto"/>
              <w:right w:val="single" w:sz="6" w:space="0" w:color="auto"/>
            </w:tcBorders>
          </w:tcPr>
          <w:p w14:paraId="4877B5D3"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Юридический адрес</w:t>
            </w:r>
          </w:p>
        </w:tc>
        <w:tc>
          <w:tcPr>
            <w:tcW w:w="2126" w:type="dxa"/>
            <w:tcBorders>
              <w:top w:val="single" w:sz="6" w:space="0" w:color="auto"/>
              <w:left w:val="single" w:sz="6" w:space="0" w:color="auto"/>
              <w:bottom w:val="single" w:sz="6" w:space="0" w:color="auto"/>
              <w:right w:val="single" w:sz="4" w:space="0" w:color="auto"/>
            </w:tcBorders>
          </w:tcPr>
          <w:p w14:paraId="33872F14" w14:textId="77777777" w:rsidR="00DB7D4E" w:rsidRPr="00687156" w:rsidRDefault="00DB7D4E" w:rsidP="002E3C28">
            <w:pPr>
              <w:ind w:left="57"/>
              <w:rPr>
                <w:color w:val="000000" w:themeColor="text1"/>
                <w:kern w:val="2"/>
                <w:szCs w:val="24"/>
              </w:rPr>
            </w:pPr>
          </w:p>
        </w:tc>
      </w:tr>
      <w:tr w:rsidR="00DB7D4E" w:rsidRPr="00687156" w14:paraId="21E262A9" w14:textId="77777777" w:rsidTr="002E3C28">
        <w:tc>
          <w:tcPr>
            <w:tcW w:w="595" w:type="dxa"/>
            <w:tcBorders>
              <w:top w:val="single" w:sz="6" w:space="0" w:color="auto"/>
              <w:left w:val="single" w:sz="4" w:space="0" w:color="auto"/>
              <w:bottom w:val="single" w:sz="6" w:space="0" w:color="auto"/>
              <w:right w:val="single" w:sz="6" w:space="0" w:color="auto"/>
            </w:tcBorders>
          </w:tcPr>
          <w:p w14:paraId="1B393801" w14:textId="130A5F5D" w:rsidR="00DB7D4E" w:rsidRPr="00687156" w:rsidRDefault="00575706" w:rsidP="002E3C28">
            <w:pPr>
              <w:jc w:val="center"/>
              <w:rPr>
                <w:color w:val="000000" w:themeColor="text1"/>
                <w:kern w:val="2"/>
                <w:szCs w:val="24"/>
              </w:rPr>
            </w:pPr>
            <w:r>
              <w:rPr>
                <w:color w:val="000000" w:themeColor="text1"/>
                <w:kern w:val="2"/>
                <w:szCs w:val="24"/>
              </w:rPr>
              <w:t>7</w:t>
            </w:r>
            <w:r w:rsidR="00DB7D4E" w:rsidRPr="00687156">
              <w:rPr>
                <w:color w:val="000000" w:themeColor="text1"/>
                <w:kern w:val="2"/>
                <w:szCs w:val="24"/>
              </w:rPr>
              <w:t>6</w:t>
            </w:r>
          </w:p>
        </w:tc>
        <w:tc>
          <w:tcPr>
            <w:tcW w:w="6663" w:type="dxa"/>
            <w:tcBorders>
              <w:top w:val="single" w:sz="6" w:space="0" w:color="auto"/>
              <w:left w:val="single" w:sz="6" w:space="0" w:color="auto"/>
              <w:bottom w:val="single" w:sz="6" w:space="0" w:color="auto"/>
              <w:right w:val="single" w:sz="6" w:space="0" w:color="auto"/>
            </w:tcBorders>
          </w:tcPr>
          <w:p w14:paraId="7D263EE0"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Фактический адрес, телефон, адрес сайта</w:t>
            </w:r>
          </w:p>
        </w:tc>
        <w:tc>
          <w:tcPr>
            <w:tcW w:w="2126" w:type="dxa"/>
            <w:tcBorders>
              <w:top w:val="single" w:sz="6" w:space="0" w:color="auto"/>
              <w:left w:val="single" w:sz="6" w:space="0" w:color="auto"/>
              <w:bottom w:val="single" w:sz="6" w:space="0" w:color="auto"/>
              <w:right w:val="single" w:sz="4" w:space="0" w:color="auto"/>
            </w:tcBorders>
          </w:tcPr>
          <w:p w14:paraId="3F470046" w14:textId="77777777" w:rsidR="00DB7D4E" w:rsidRPr="00687156" w:rsidRDefault="00DB7D4E" w:rsidP="002E3C28">
            <w:pPr>
              <w:ind w:left="57"/>
              <w:rPr>
                <w:color w:val="000000" w:themeColor="text1"/>
                <w:kern w:val="2"/>
                <w:szCs w:val="24"/>
              </w:rPr>
            </w:pPr>
          </w:p>
        </w:tc>
      </w:tr>
      <w:tr w:rsidR="00DB7D4E" w:rsidRPr="00687156" w14:paraId="4DDA311E" w14:textId="77777777" w:rsidTr="002E3C28">
        <w:tc>
          <w:tcPr>
            <w:tcW w:w="595" w:type="dxa"/>
            <w:tcBorders>
              <w:top w:val="single" w:sz="6" w:space="0" w:color="auto"/>
              <w:left w:val="single" w:sz="4" w:space="0" w:color="auto"/>
              <w:bottom w:val="single" w:sz="6" w:space="0" w:color="auto"/>
              <w:right w:val="single" w:sz="6" w:space="0" w:color="auto"/>
            </w:tcBorders>
          </w:tcPr>
          <w:p w14:paraId="04EFB016" w14:textId="0FF92FDB" w:rsidR="00DB7D4E" w:rsidRPr="00687156" w:rsidRDefault="00575706" w:rsidP="002E3C28">
            <w:pPr>
              <w:jc w:val="center"/>
              <w:rPr>
                <w:color w:val="000000" w:themeColor="text1"/>
                <w:kern w:val="2"/>
                <w:szCs w:val="24"/>
              </w:rPr>
            </w:pPr>
            <w:r>
              <w:rPr>
                <w:color w:val="000000" w:themeColor="text1"/>
                <w:kern w:val="2"/>
                <w:szCs w:val="24"/>
              </w:rPr>
              <w:t>8</w:t>
            </w:r>
            <w:r w:rsidR="00DB7D4E" w:rsidRPr="00687156">
              <w:rPr>
                <w:color w:val="000000" w:themeColor="text1"/>
                <w:kern w:val="2"/>
                <w:szCs w:val="24"/>
              </w:rPr>
              <w:t>7</w:t>
            </w:r>
          </w:p>
        </w:tc>
        <w:tc>
          <w:tcPr>
            <w:tcW w:w="6663" w:type="dxa"/>
            <w:tcBorders>
              <w:top w:val="single" w:sz="6" w:space="0" w:color="auto"/>
              <w:left w:val="single" w:sz="6" w:space="0" w:color="auto"/>
              <w:bottom w:val="single" w:sz="6" w:space="0" w:color="auto"/>
              <w:right w:val="single" w:sz="6" w:space="0" w:color="auto"/>
            </w:tcBorders>
          </w:tcPr>
          <w:p w14:paraId="7A42E26D"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Банковские реквизиты (номера расчетных счетов, наименование обслуживающего банка, ИНН)</w:t>
            </w:r>
          </w:p>
        </w:tc>
        <w:tc>
          <w:tcPr>
            <w:tcW w:w="2126" w:type="dxa"/>
            <w:tcBorders>
              <w:top w:val="single" w:sz="6" w:space="0" w:color="auto"/>
              <w:left w:val="single" w:sz="6" w:space="0" w:color="auto"/>
              <w:bottom w:val="single" w:sz="6" w:space="0" w:color="auto"/>
              <w:right w:val="single" w:sz="4" w:space="0" w:color="auto"/>
            </w:tcBorders>
          </w:tcPr>
          <w:p w14:paraId="72F576C4" w14:textId="77777777" w:rsidR="00DB7D4E" w:rsidRPr="00687156" w:rsidRDefault="00DB7D4E" w:rsidP="002E3C28">
            <w:pPr>
              <w:ind w:left="57"/>
              <w:rPr>
                <w:color w:val="000000" w:themeColor="text1"/>
                <w:kern w:val="2"/>
                <w:szCs w:val="24"/>
              </w:rPr>
            </w:pPr>
          </w:p>
        </w:tc>
      </w:tr>
      <w:tr w:rsidR="00DB7D4E" w:rsidRPr="00687156" w14:paraId="6377A04A" w14:textId="77777777" w:rsidTr="002E3C28">
        <w:tc>
          <w:tcPr>
            <w:tcW w:w="595" w:type="dxa"/>
            <w:tcBorders>
              <w:top w:val="single" w:sz="6" w:space="0" w:color="auto"/>
              <w:left w:val="single" w:sz="4" w:space="0" w:color="auto"/>
              <w:bottom w:val="single" w:sz="6" w:space="0" w:color="auto"/>
              <w:right w:val="single" w:sz="6" w:space="0" w:color="auto"/>
            </w:tcBorders>
          </w:tcPr>
          <w:p w14:paraId="469B25BD" w14:textId="65AD9975" w:rsidR="00DB7D4E" w:rsidRPr="00687156" w:rsidRDefault="00575706" w:rsidP="002E3C28">
            <w:pPr>
              <w:jc w:val="center"/>
              <w:rPr>
                <w:color w:val="000000" w:themeColor="text1"/>
                <w:kern w:val="2"/>
                <w:szCs w:val="24"/>
              </w:rPr>
            </w:pPr>
            <w:r>
              <w:rPr>
                <w:color w:val="000000" w:themeColor="text1"/>
                <w:kern w:val="2"/>
                <w:szCs w:val="24"/>
              </w:rPr>
              <w:t>9</w:t>
            </w:r>
            <w:r w:rsidR="00DB7D4E" w:rsidRPr="00687156">
              <w:rPr>
                <w:color w:val="000000" w:themeColor="text1"/>
                <w:kern w:val="2"/>
                <w:szCs w:val="24"/>
              </w:rPr>
              <w:t>8</w:t>
            </w:r>
          </w:p>
        </w:tc>
        <w:tc>
          <w:tcPr>
            <w:tcW w:w="6663" w:type="dxa"/>
            <w:tcBorders>
              <w:top w:val="single" w:sz="6" w:space="0" w:color="auto"/>
              <w:left w:val="single" w:sz="6" w:space="0" w:color="auto"/>
              <w:bottom w:val="single" w:sz="6" w:space="0" w:color="auto"/>
              <w:right w:val="single" w:sz="6" w:space="0" w:color="auto"/>
            </w:tcBorders>
          </w:tcPr>
          <w:p w14:paraId="49039555"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Учредители</w:t>
            </w:r>
          </w:p>
        </w:tc>
        <w:tc>
          <w:tcPr>
            <w:tcW w:w="2126" w:type="dxa"/>
            <w:tcBorders>
              <w:top w:val="single" w:sz="6" w:space="0" w:color="auto"/>
              <w:left w:val="single" w:sz="6" w:space="0" w:color="auto"/>
              <w:bottom w:val="single" w:sz="6" w:space="0" w:color="auto"/>
              <w:right w:val="single" w:sz="4" w:space="0" w:color="auto"/>
            </w:tcBorders>
          </w:tcPr>
          <w:p w14:paraId="2984B745" w14:textId="77777777" w:rsidR="00DB7D4E" w:rsidRPr="00687156" w:rsidRDefault="00DB7D4E" w:rsidP="002E3C28">
            <w:pPr>
              <w:ind w:left="57"/>
              <w:rPr>
                <w:color w:val="000000" w:themeColor="text1"/>
                <w:kern w:val="2"/>
                <w:szCs w:val="24"/>
              </w:rPr>
            </w:pPr>
          </w:p>
        </w:tc>
      </w:tr>
      <w:tr w:rsidR="00DB7D4E" w:rsidRPr="00687156" w14:paraId="28D558A7" w14:textId="77777777" w:rsidTr="002E3C28">
        <w:tc>
          <w:tcPr>
            <w:tcW w:w="595" w:type="dxa"/>
            <w:tcBorders>
              <w:top w:val="single" w:sz="6" w:space="0" w:color="auto"/>
              <w:left w:val="single" w:sz="4" w:space="0" w:color="auto"/>
              <w:bottom w:val="single" w:sz="6" w:space="0" w:color="auto"/>
              <w:right w:val="single" w:sz="6" w:space="0" w:color="auto"/>
            </w:tcBorders>
          </w:tcPr>
          <w:p w14:paraId="7F4D28FF" w14:textId="4FE5007C" w:rsidR="00DB7D4E" w:rsidRPr="00687156" w:rsidRDefault="00575706" w:rsidP="002E3C28">
            <w:pPr>
              <w:jc w:val="center"/>
              <w:rPr>
                <w:color w:val="000000" w:themeColor="text1"/>
                <w:kern w:val="2"/>
                <w:szCs w:val="24"/>
              </w:rPr>
            </w:pPr>
            <w:r>
              <w:rPr>
                <w:color w:val="000000" w:themeColor="text1"/>
                <w:kern w:val="2"/>
                <w:szCs w:val="24"/>
              </w:rPr>
              <w:t>9</w:t>
            </w:r>
            <w:r w:rsidR="00DB7D4E" w:rsidRPr="00687156">
              <w:rPr>
                <w:color w:val="000000" w:themeColor="text1"/>
                <w:kern w:val="2"/>
                <w:szCs w:val="24"/>
              </w:rPr>
              <w:t>9</w:t>
            </w:r>
          </w:p>
        </w:tc>
        <w:tc>
          <w:tcPr>
            <w:tcW w:w="6663" w:type="dxa"/>
            <w:tcBorders>
              <w:top w:val="single" w:sz="6" w:space="0" w:color="auto"/>
              <w:left w:val="single" w:sz="6" w:space="0" w:color="auto"/>
              <w:bottom w:val="single" w:sz="6" w:space="0" w:color="auto"/>
              <w:right w:val="single" w:sz="6" w:space="0" w:color="auto"/>
            </w:tcBorders>
          </w:tcPr>
          <w:p w14:paraId="4E2AB0FA"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Сведения об источниках и размерах финансирования</w:t>
            </w:r>
          </w:p>
        </w:tc>
        <w:tc>
          <w:tcPr>
            <w:tcW w:w="2126" w:type="dxa"/>
            <w:tcBorders>
              <w:top w:val="single" w:sz="6" w:space="0" w:color="auto"/>
              <w:left w:val="single" w:sz="6" w:space="0" w:color="auto"/>
              <w:bottom w:val="single" w:sz="6" w:space="0" w:color="auto"/>
              <w:right w:val="single" w:sz="4" w:space="0" w:color="auto"/>
            </w:tcBorders>
          </w:tcPr>
          <w:p w14:paraId="56D447DA" w14:textId="77777777" w:rsidR="00DB7D4E" w:rsidRPr="00687156" w:rsidRDefault="00DB7D4E" w:rsidP="002E3C28">
            <w:pPr>
              <w:ind w:left="57"/>
              <w:rPr>
                <w:color w:val="000000" w:themeColor="text1"/>
                <w:kern w:val="2"/>
                <w:szCs w:val="24"/>
              </w:rPr>
            </w:pPr>
          </w:p>
        </w:tc>
      </w:tr>
      <w:tr w:rsidR="00DB7D4E" w:rsidRPr="00687156" w14:paraId="218F047B" w14:textId="77777777" w:rsidTr="002E3C28">
        <w:tc>
          <w:tcPr>
            <w:tcW w:w="595" w:type="dxa"/>
            <w:tcBorders>
              <w:top w:val="single" w:sz="6" w:space="0" w:color="auto"/>
              <w:left w:val="single" w:sz="4" w:space="0" w:color="auto"/>
              <w:bottom w:val="single" w:sz="6" w:space="0" w:color="auto"/>
              <w:right w:val="single" w:sz="6" w:space="0" w:color="auto"/>
            </w:tcBorders>
          </w:tcPr>
          <w:p w14:paraId="1BB6CC12" w14:textId="7AFA5CC0" w:rsidR="00DB7D4E" w:rsidRPr="00687156" w:rsidRDefault="00575706" w:rsidP="002E3C28">
            <w:pPr>
              <w:jc w:val="center"/>
              <w:rPr>
                <w:color w:val="000000" w:themeColor="text1"/>
                <w:kern w:val="2"/>
                <w:szCs w:val="24"/>
              </w:rPr>
            </w:pPr>
            <w:r>
              <w:rPr>
                <w:color w:val="000000" w:themeColor="text1"/>
                <w:kern w:val="2"/>
                <w:szCs w:val="24"/>
              </w:rPr>
              <w:t>110</w:t>
            </w:r>
          </w:p>
        </w:tc>
        <w:tc>
          <w:tcPr>
            <w:tcW w:w="6663" w:type="dxa"/>
            <w:tcBorders>
              <w:top w:val="single" w:sz="6" w:space="0" w:color="auto"/>
              <w:left w:val="single" w:sz="6" w:space="0" w:color="auto"/>
              <w:bottom w:val="single" w:sz="6" w:space="0" w:color="auto"/>
              <w:right w:val="single" w:sz="6" w:space="0" w:color="auto"/>
            </w:tcBorders>
          </w:tcPr>
          <w:p w14:paraId="4EBF9A5E"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Количество и месторасположение филиалов, региональных и местных структурных подразделений, их координаты</w:t>
            </w:r>
          </w:p>
        </w:tc>
        <w:tc>
          <w:tcPr>
            <w:tcW w:w="2126" w:type="dxa"/>
            <w:tcBorders>
              <w:top w:val="single" w:sz="6" w:space="0" w:color="auto"/>
              <w:left w:val="single" w:sz="6" w:space="0" w:color="auto"/>
              <w:bottom w:val="single" w:sz="6" w:space="0" w:color="auto"/>
              <w:right w:val="single" w:sz="4" w:space="0" w:color="auto"/>
            </w:tcBorders>
          </w:tcPr>
          <w:p w14:paraId="2791DB19" w14:textId="77777777" w:rsidR="00DB7D4E" w:rsidRPr="00687156" w:rsidRDefault="00DB7D4E" w:rsidP="002E3C28">
            <w:pPr>
              <w:ind w:left="57"/>
              <w:rPr>
                <w:color w:val="000000" w:themeColor="text1"/>
                <w:kern w:val="2"/>
                <w:szCs w:val="24"/>
              </w:rPr>
            </w:pPr>
          </w:p>
        </w:tc>
      </w:tr>
      <w:tr w:rsidR="00DB7D4E" w:rsidRPr="00687156" w14:paraId="7395ECD5" w14:textId="77777777" w:rsidTr="002E3C28">
        <w:tc>
          <w:tcPr>
            <w:tcW w:w="595" w:type="dxa"/>
            <w:tcBorders>
              <w:top w:val="single" w:sz="6" w:space="0" w:color="auto"/>
              <w:left w:val="single" w:sz="4" w:space="0" w:color="auto"/>
              <w:bottom w:val="single" w:sz="6" w:space="0" w:color="auto"/>
              <w:right w:val="single" w:sz="6" w:space="0" w:color="auto"/>
            </w:tcBorders>
          </w:tcPr>
          <w:p w14:paraId="06ABB795" w14:textId="2728BE7B" w:rsidR="00DB7D4E" w:rsidRPr="00687156" w:rsidRDefault="00575706" w:rsidP="002E3C28">
            <w:pPr>
              <w:jc w:val="center"/>
              <w:rPr>
                <w:color w:val="000000" w:themeColor="text1"/>
                <w:kern w:val="2"/>
                <w:szCs w:val="24"/>
              </w:rPr>
            </w:pPr>
            <w:r>
              <w:rPr>
                <w:color w:val="000000" w:themeColor="text1"/>
                <w:kern w:val="2"/>
                <w:szCs w:val="24"/>
              </w:rPr>
              <w:t>111</w:t>
            </w:r>
          </w:p>
        </w:tc>
        <w:tc>
          <w:tcPr>
            <w:tcW w:w="6663" w:type="dxa"/>
            <w:tcBorders>
              <w:top w:val="single" w:sz="6" w:space="0" w:color="auto"/>
              <w:left w:val="single" w:sz="6" w:space="0" w:color="auto"/>
              <w:bottom w:val="single" w:sz="6" w:space="0" w:color="auto"/>
              <w:right w:val="single" w:sz="6" w:space="0" w:color="auto"/>
            </w:tcBorders>
          </w:tcPr>
          <w:p w14:paraId="04AE7AE4"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Количество членов, участников, штатных сотрудников</w:t>
            </w:r>
          </w:p>
        </w:tc>
        <w:tc>
          <w:tcPr>
            <w:tcW w:w="2126" w:type="dxa"/>
            <w:tcBorders>
              <w:top w:val="single" w:sz="6" w:space="0" w:color="auto"/>
              <w:left w:val="single" w:sz="6" w:space="0" w:color="auto"/>
              <w:bottom w:val="single" w:sz="6" w:space="0" w:color="auto"/>
              <w:right w:val="single" w:sz="4" w:space="0" w:color="auto"/>
            </w:tcBorders>
          </w:tcPr>
          <w:p w14:paraId="34AD334D" w14:textId="77777777" w:rsidR="00DB7D4E" w:rsidRPr="00687156" w:rsidRDefault="00DB7D4E" w:rsidP="002E3C28">
            <w:pPr>
              <w:ind w:left="57"/>
              <w:rPr>
                <w:color w:val="000000" w:themeColor="text1"/>
                <w:kern w:val="2"/>
                <w:szCs w:val="24"/>
              </w:rPr>
            </w:pPr>
          </w:p>
        </w:tc>
      </w:tr>
      <w:tr w:rsidR="00DB7D4E" w:rsidRPr="00687156" w14:paraId="326FD35D" w14:textId="77777777" w:rsidTr="002E3C28">
        <w:tc>
          <w:tcPr>
            <w:tcW w:w="595" w:type="dxa"/>
            <w:tcBorders>
              <w:top w:val="single" w:sz="6" w:space="0" w:color="auto"/>
              <w:left w:val="single" w:sz="4" w:space="0" w:color="auto"/>
              <w:bottom w:val="single" w:sz="6" w:space="0" w:color="auto"/>
              <w:right w:val="single" w:sz="6" w:space="0" w:color="auto"/>
            </w:tcBorders>
          </w:tcPr>
          <w:p w14:paraId="59AB9BBE" w14:textId="75469867" w:rsidR="00DB7D4E" w:rsidRPr="00687156" w:rsidRDefault="00575706" w:rsidP="002E3C28">
            <w:pPr>
              <w:jc w:val="center"/>
              <w:rPr>
                <w:color w:val="000000" w:themeColor="text1"/>
                <w:kern w:val="2"/>
                <w:szCs w:val="24"/>
              </w:rPr>
            </w:pPr>
            <w:r>
              <w:rPr>
                <w:color w:val="000000" w:themeColor="text1"/>
                <w:kern w:val="2"/>
                <w:szCs w:val="24"/>
              </w:rPr>
              <w:t>112</w:t>
            </w:r>
          </w:p>
        </w:tc>
        <w:tc>
          <w:tcPr>
            <w:tcW w:w="6663" w:type="dxa"/>
            <w:tcBorders>
              <w:top w:val="single" w:sz="6" w:space="0" w:color="auto"/>
              <w:left w:val="single" w:sz="6" w:space="0" w:color="auto"/>
              <w:bottom w:val="single" w:sz="6" w:space="0" w:color="auto"/>
              <w:right w:val="single" w:sz="6" w:space="0" w:color="auto"/>
            </w:tcBorders>
          </w:tcPr>
          <w:p w14:paraId="2782A550"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Основные фактические направления деятельности</w:t>
            </w:r>
          </w:p>
        </w:tc>
        <w:tc>
          <w:tcPr>
            <w:tcW w:w="2126" w:type="dxa"/>
            <w:tcBorders>
              <w:top w:val="single" w:sz="6" w:space="0" w:color="auto"/>
              <w:left w:val="single" w:sz="6" w:space="0" w:color="auto"/>
              <w:bottom w:val="single" w:sz="6" w:space="0" w:color="auto"/>
              <w:right w:val="single" w:sz="4" w:space="0" w:color="auto"/>
            </w:tcBorders>
          </w:tcPr>
          <w:p w14:paraId="5A0CA702" w14:textId="77777777" w:rsidR="00DB7D4E" w:rsidRPr="00687156" w:rsidRDefault="00DB7D4E" w:rsidP="002E3C28">
            <w:pPr>
              <w:ind w:left="57"/>
              <w:rPr>
                <w:color w:val="000000" w:themeColor="text1"/>
                <w:kern w:val="2"/>
                <w:szCs w:val="24"/>
              </w:rPr>
            </w:pPr>
          </w:p>
        </w:tc>
      </w:tr>
      <w:tr w:rsidR="00DB7D4E" w:rsidRPr="00687156" w14:paraId="7CA3EDEE" w14:textId="77777777" w:rsidTr="002E3C28">
        <w:tc>
          <w:tcPr>
            <w:tcW w:w="595" w:type="dxa"/>
            <w:tcBorders>
              <w:top w:val="single" w:sz="6" w:space="0" w:color="auto"/>
              <w:left w:val="single" w:sz="4" w:space="0" w:color="auto"/>
              <w:bottom w:val="single" w:sz="6" w:space="0" w:color="auto"/>
              <w:right w:val="single" w:sz="6" w:space="0" w:color="auto"/>
            </w:tcBorders>
          </w:tcPr>
          <w:p w14:paraId="070C763F" w14:textId="5C2FE164" w:rsidR="00DB7D4E" w:rsidRPr="00687156" w:rsidRDefault="00575706" w:rsidP="002E3C28">
            <w:pPr>
              <w:jc w:val="center"/>
              <w:rPr>
                <w:color w:val="000000" w:themeColor="text1"/>
                <w:kern w:val="2"/>
                <w:szCs w:val="24"/>
              </w:rPr>
            </w:pPr>
            <w:r>
              <w:rPr>
                <w:color w:val="000000" w:themeColor="text1"/>
                <w:kern w:val="2"/>
                <w:szCs w:val="24"/>
              </w:rPr>
              <w:t>113</w:t>
            </w:r>
          </w:p>
        </w:tc>
        <w:tc>
          <w:tcPr>
            <w:tcW w:w="6663" w:type="dxa"/>
            <w:tcBorders>
              <w:top w:val="single" w:sz="6" w:space="0" w:color="auto"/>
              <w:left w:val="single" w:sz="6" w:space="0" w:color="auto"/>
              <w:bottom w:val="single" w:sz="6" w:space="0" w:color="auto"/>
              <w:right w:val="single" w:sz="6" w:space="0" w:color="auto"/>
            </w:tcBorders>
          </w:tcPr>
          <w:p w14:paraId="0421121A" w14:textId="0731815F"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Перечень реализованных мероприятий (за последние 2 года)</w:t>
            </w:r>
            <w:r w:rsidR="008E642F">
              <w:t xml:space="preserve"> (</w:t>
            </w:r>
            <w:r w:rsidR="008E642F" w:rsidRPr="008E642F">
              <w:rPr>
                <w:color w:val="000000" w:themeColor="text1"/>
                <w:kern w:val="2"/>
                <w:szCs w:val="24"/>
              </w:rPr>
              <w:t>общероссийских, межрегиональных, региональных</w:t>
            </w:r>
            <w:r w:rsidR="008E642F">
              <w:rPr>
                <w:color w:val="000000" w:themeColor="text1"/>
                <w:kern w:val="2"/>
                <w:szCs w:val="24"/>
              </w:rPr>
              <w:t>, районных, городских)</w:t>
            </w:r>
          </w:p>
        </w:tc>
        <w:tc>
          <w:tcPr>
            <w:tcW w:w="2126" w:type="dxa"/>
            <w:tcBorders>
              <w:top w:val="single" w:sz="6" w:space="0" w:color="auto"/>
              <w:left w:val="single" w:sz="6" w:space="0" w:color="auto"/>
              <w:bottom w:val="single" w:sz="6" w:space="0" w:color="auto"/>
              <w:right w:val="single" w:sz="4" w:space="0" w:color="auto"/>
            </w:tcBorders>
          </w:tcPr>
          <w:p w14:paraId="03C0204D" w14:textId="77777777" w:rsidR="00DB7D4E" w:rsidRPr="00687156" w:rsidRDefault="00DB7D4E" w:rsidP="002E3C28">
            <w:pPr>
              <w:ind w:left="57"/>
              <w:rPr>
                <w:color w:val="000000" w:themeColor="text1"/>
                <w:kern w:val="2"/>
                <w:szCs w:val="24"/>
              </w:rPr>
            </w:pPr>
          </w:p>
        </w:tc>
      </w:tr>
      <w:tr w:rsidR="00DB7D4E" w:rsidRPr="00687156" w14:paraId="0EDB478C" w14:textId="77777777" w:rsidTr="002E3C28">
        <w:tc>
          <w:tcPr>
            <w:tcW w:w="595" w:type="dxa"/>
            <w:tcBorders>
              <w:top w:val="single" w:sz="6" w:space="0" w:color="auto"/>
              <w:left w:val="single" w:sz="4" w:space="0" w:color="auto"/>
              <w:bottom w:val="single" w:sz="6" w:space="0" w:color="auto"/>
              <w:right w:val="single" w:sz="6" w:space="0" w:color="auto"/>
            </w:tcBorders>
          </w:tcPr>
          <w:p w14:paraId="37EBBA00" w14:textId="6C29C504" w:rsidR="00DB7D4E" w:rsidRPr="00687156" w:rsidRDefault="00575706" w:rsidP="002E3C28">
            <w:pPr>
              <w:jc w:val="center"/>
              <w:rPr>
                <w:color w:val="000000" w:themeColor="text1"/>
                <w:kern w:val="2"/>
                <w:szCs w:val="24"/>
              </w:rPr>
            </w:pPr>
            <w:r>
              <w:rPr>
                <w:color w:val="000000" w:themeColor="text1"/>
                <w:kern w:val="2"/>
                <w:szCs w:val="24"/>
              </w:rPr>
              <w:t>114</w:t>
            </w:r>
          </w:p>
        </w:tc>
        <w:tc>
          <w:tcPr>
            <w:tcW w:w="6663" w:type="dxa"/>
            <w:tcBorders>
              <w:top w:val="single" w:sz="6" w:space="0" w:color="auto"/>
              <w:left w:val="single" w:sz="6" w:space="0" w:color="auto"/>
              <w:bottom w:val="single" w:sz="6" w:space="0" w:color="auto"/>
              <w:right w:val="single" w:sz="6" w:space="0" w:color="auto"/>
            </w:tcBorders>
          </w:tcPr>
          <w:p w14:paraId="694B5343"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Сведения о наличии и тираже собственных изданий</w:t>
            </w:r>
          </w:p>
        </w:tc>
        <w:tc>
          <w:tcPr>
            <w:tcW w:w="2126" w:type="dxa"/>
            <w:tcBorders>
              <w:top w:val="single" w:sz="6" w:space="0" w:color="auto"/>
              <w:left w:val="single" w:sz="6" w:space="0" w:color="auto"/>
              <w:bottom w:val="single" w:sz="6" w:space="0" w:color="auto"/>
              <w:right w:val="single" w:sz="4" w:space="0" w:color="auto"/>
            </w:tcBorders>
          </w:tcPr>
          <w:p w14:paraId="09C61333" w14:textId="77777777" w:rsidR="00DB7D4E" w:rsidRPr="00687156" w:rsidRDefault="00DB7D4E" w:rsidP="002E3C28">
            <w:pPr>
              <w:ind w:left="57"/>
              <w:rPr>
                <w:color w:val="000000" w:themeColor="text1"/>
                <w:kern w:val="2"/>
                <w:szCs w:val="24"/>
              </w:rPr>
            </w:pPr>
          </w:p>
        </w:tc>
      </w:tr>
      <w:tr w:rsidR="00DB7D4E" w:rsidRPr="00687156" w14:paraId="63EC0DBA" w14:textId="77777777" w:rsidTr="002E3C28">
        <w:tc>
          <w:tcPr>
            <w:tcW w:w="595" w:type="dxa"/>
            <w:tcBorders>
              <w:top w:val="single" w:sz="6" w:space="0" w:color="auto"/>
              <w:left w:val="single" w:sz="4" w:space="0" w:color="auto"/>
              <w:bottom w:val="single" w:sz="4" w:space="0" w:color="auto"/>
              <w:right w:val="single" w:sz="6" w:space="0" w:color="auto"/>
            </w:tcBorders>
          </w:tcPr>
          <w:p w14:paraId="0D548C4C" w14:textId="4A86D0BB" w:rsidR="00DB7D4E" w:rsidRPr="00687156" w:rsidRDefault="00575706" w:rsidP="002E3C28">
            <w:pPr>
              <w:jc w:val="center"/>
              <w:rPr>
                <w:color w:val="000000" w:themeColor="text1"/>
                <w:kern w:val="2"/>
                <w:szCs w:val="24"/>
              </w:rPr>
            </w:pPr>
            <w:r>
              <w:rPr>
                <w:color w:val="000000" w:themeColor="text1"/>
                <w:kern w:val="2"/>
                <w:szCs w:val="24"/>
              </w:rPr>
              <w:t>115</w:t>
            </w:r>
          </w:p>
        </w:tc>
        <w:tc>
          <w:tcPr>
            <w:tcW w:w="6663" w:type="dxa"/>
            <w:tcBorders>
              <w:top w:val="single" w:sz="6" w:space="0" w:color="auto"/>
              <w:left w:val="single" w:sz="6" w:space="0" w:color="auto"/>
              <w:bottom w:val="single" w:sz="4" w:space="0" w:color="auto"/>
              <w:right w:val="single" w:sz="6" w:space="0" w:color="auto"/>
            </w:tcBorders>
          </w:tcPr>
          <w:p w14:paraId="7F96E931"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Сведения о дипломах, сертификатах и наградах (когда, кем и за что выданы)</w:t>
            </w:r>
          </w:p>
        </w:tc>
        <w:tc>
          <w:tcPr>
            <w:tcW w:w="2126" w:type="dxa"/>
            <w:tcBorders>
              <w:top w:val="single" w:sz="6" w:space="0" w:color="auto"/>
              <w:left w:val="single" w:sz="6" w:space="0" w:color="auto"/>
              <w:bottom w:val="single" w:sz="4" w:space="0" w:color="auto"/>
              <w:right w:val="single" w:sz="4" w:space="0" w:color="auto"/>
            </w:tcBorders>
          </w:tcPr>
          <w:p w14:paraId="5B7CF5BC" w14:textId="77777777" w:rsidR="00DB7D4E" w:rsidRPr="00687156" w:rsidRDefault="00DB7D4E" w:rsidP="002E3C28">
            <w:pPr>
              <w:ind w:left="57"/>
              <w:rPr>
                <w:color w:val="000000" w:themeColor="text1"/>
                <w:kern w:val="2"/>
                <w:szCs w:val="24"/>
              </w:rPr>
            </w:pPr>
          </w:p>
        </w:tc>
      </w:tr>
      <w:tr w:rsidR="00DB7D4E" w:rsidRPr="00687156" w14:paraId="30121FB1" w14:textId="77777777" w:rsidTr="002E3C28">
        <w:tc>
          <w:tcPr>
            <w:tcW w:w="595" w:type="dxa"/>
            <w:tcBorders>
              <w:top w:val="single" w:sz="4" w:space="0" w:color="auto"/>
              <w:left w:val="single" w:sz="4" w:space="0" w:color="auto"/>
              <w:bottom w:val="single" w:sz="6" w:space="0" w:color="auto"/>
              <w:right w:val="single" w:sz="6" w:space="0" w:color="auto"/>
            </w:tcBorders>
          </w:tcPr>
          <w:p w14:paraId="71D79001" w14:textId="1A8A5943" w:rsidR="00DB7D4E" w:rsidRPr="00687156" w:rsidRDefault="00575706" w:rsidP="002E3C28">
            <w:pPr>
              <w:jc w:val="center"/>
              <w:rPr>
                <w:color w:val="000000" w:themeColor="text1"/>
                <w:kern w:val="2"/>
                <w:szCs w:val="24"/>
              </w:rPr>
            </w:pPr>
            <w:r>
              <w:rPr>
                <w:color w:val="000000" w:themeColor="text1"/>
                <w:kern w:val="2"/>
                <w:szCs w:val="24"/>
              </w:rPr>
              <w:t>116</w:t>
            </w:r>
          </w:p>
        </w:tc>
        <w:tc>
          <w:tcPr>
            <w:tcW w:w="6663" w:type="dxa"/>
            <w:tcBorders>
              <w:top w:val="single" w:sz="4" w:space="0" w:color="auto"/>
              <w:left w:val="single" w:sz="6" w:space="0" w:color="auto"/>
              <w:bottom w:val="single" w:sz="6" w:space="0" w:color="auto"/>
              <w:right w:val="single" w:sz="6" w:space="0" w:color="auto"/>
            </w:tcBorders>
          </w:tcPr>
          <w:p w14:paraId="75BC64BB" w14:textId="77777777" w:rsidR="00DB7D4E" w:rsidRPr="00687156" w:rsidRDefault="00DB7D4E" w:rsidP="00575706">
            <w:pPr>
              <w:spacing w:after="0" w:line="240" w:lineRule="auto"/>
              <w:ind w:left="57" w:right="57" w:firstLine="30"/>
              <w:rPr>
                <w:color w:val="000000" w:themeColor="text1"/>
                <w:kern w:val="2"/>
                <w:szCs w:val="24"/>
              </w:rPr>
            </w:pPr>
            <w:r w:rsidRPr="00687156">
              <w:rPr>
                <w:color w:val="000000" w:themeColor="text1"/>
                <w:kern w:val="2"/>
                <w:szCs w:val="24"/>
              </w:rPr>
              <w:t>Сведения об участии в международных организациях и проектах</w:t>
            </w:r>
          </w:p>
        </w:tc>
        <w:tc>
          <w:tcPr>
            <w:tcW w:w="2126" w:type="dxa"/>
            <w:tcBorders>
              <w:top w:val="single" w:sz="4" w:space="0" w:color="auto"/>
              <w:left w:val="single" w:sz="6" w:space="0" w:color="auto"/>
              <w:bottom w:val="single" w:sz="6" w:space="0" w:color="auto"/>
              <w:right w:val="single" w:sz="4" w:space="0" w:color="auto"/>
            </w:tcBorders>
          </w:tcPr>
          <w:p w14:paraId="57714933" w14:textId="77777777" w:rsidR="00DB7D4E" w:rsidRPr="00687156" w:rsidRDefault="00DB7D4E" w:rsidP="002E3C28">
            <w:pPr>
              <w:ind w:left="57"/>
              <w:rPr>
                <w:color w:val="000000" w:themeColor="text1"/>
                <w:kern w:val="2"/>
                <w:szCs w:val="24"/>
              </w:rPr>
            </w:pPr>
          </w:p>
        </w:tc>
      </w:tr>
    </w:tbl>
    <w:p w14:paraId="42568DEF" w14:textId="77777777" w:rsidR="00DB7D4E" w:rsidRPr="00687156" w:rsidRDefault="00DB7D4E" w:rsidP="00DB7D4E">
      <w:pPr>
        <w:spacing w:after="0" w:line="240" w:lineRule="auto"/>
        <w:jc w:val="right"/>
        <w:rPr>
          <w:color w:val="000000" w:themeColor="text1"/>
          <w:kern w:val="2"/>
          <w:szCs w:val="24"/>
        </w:rPr>
      </w:pPr>
    </w:p>
    <w:p w14:paraId="0D8FF25A" w14:textId="43BFAF6D" w:rsidR="00DB7D4E" w:rsidRPr="00687156" w:rsidRDefault="00DB7D4E" w:rsidP="00DB7D4E">
      <w:pPr>
        <w:spacing w:after="0" w:line="240" w:lineRule="auto"/>
        <w:jc w:val="right"/>
        <w:rPr>
          <w:color w:val="000000" w:themeColor="text1"/>
          <w:kern w:val="2"/>
          <w:szCs w:val="24"/>
        </w:rPr>
      </w:pPr>
      <w:r w:rsidRPr="00687156">
        <w:rPr>
          <w:color w:val="000000" w:themeColor="text1"/>
          <w:kern w:val="2"/>
          <w:szCs w:val="24"/>
        </w:rPr>
        <w:t>____________ 20__г.  ________________   ______________________</w:t>
      </w:r>
    </w:p>
    <w:p w14:paraId="66512914" w14:textId="77777777" w:rsidR="00DB7D4E" w:rsidRPr="00687156" w:rsidRDefault="00DB7D4E" w:rsidP="00DB7D4E">
      <w:pPr>
        <w:spacing w:after="0" w:line="240" w:lineRule="auto"/>
        <w:jc w:val="right"/>
        <w:rPr>
          <w:color w:val="000000" w:themeColor="text1"/>
          <w:kern w:val="2"/>
          <w:szCs w:val="24"/>
        </w:rPr>
      </w:pPr>
      <w:r w:rsidRPr="00687156">
        <w:rPr>
          <w:color w:val="000000" w:themeColor="text1"/>
          <w:kern w:val="2"/>
          <w:szCs w:val="24"/>
        </w:rPr>
        <w:t xml:space="preserve">                                              (подпись)           (расшифровка подписи)</w:t>
      </w:r>
    </w:p>
    <w:p w14:paraId="423F2C62" w14:textId="3118373F" w:rsidR="00596B81" w:rsidRDefault="00596B81" w:rsidP="00827ED6">
      <w:pPr>
        <w:spacing w:after="0" w:line="240" w:lineRule="auto"/>
        <w:jc w:val="right"/>
      </w:pPr>
    </w:p>
    <w:p w14:paraId="07A967AC" w14:textId="7D41B671" w:rsidR="00596B81" w:rsidRDefault="00596B81" w:rsidP="00F17CF5">
      <w:pPr>
        <w:pStyle w:val="a4"/>
      </w:pPr>
    </w:p>
    <w:sectPr w:rsidR="00596B81" w:rsidSect="002E3C28">
      <w:type w:val="continuous"/>
      <w:pgSz w:w="11902" w:h="16834"/>
      <w:pgMar w:top="851" w:right="850"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5pt;height:6.1pt;visibility:visible;mso-wrap-style:square" o:bullet="t">
        <v:imagedata r:id="rId1" o:title=""/>
      </v:shape>
    </w:pict>
  </w:numPicBullet>
  <w:abstractNum w:abstractNumId="0" w15:restartNumberingAfterBreak="0">
    <w:nsid w:val="01204CEC"/>
    <w:multiLevelType w:val="hybridMultilevel"/>
    <w:tmpl w:val="6FA47B16"/>
    <w:lvl w:ilvl="0" w:tplc="70EA1D72">
      <w:start w:val="4"/>
      <w:numFmt w:val="decimal"/>
      <w:lvlText w:val="%1)"/>
      <w:lvlJc w:val="left"/>
      <w:pPr>
        <w:ind w:left="1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E8053C">
      <w:start w:val="1"/>
      <w:numFmt w:val="lowerLetter"/>
      <w:lvlText w:val="%2"/>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D42DC4">
      <w:start w:val="1"/>
      <w:numFmt w:val="lowerRoman"/>
      <w:lvlText w:val="%3"/>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B0FBC0">
      <w:start w:val="1"/>
      <w:numFmt w:val="decimal"/>
      <w:lvlText w:val="%4"/>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BA1E50">
      <w:start w:val="1"/>
      <w:numFmt w:val="lowerLetter"/>
      <w:lvlText w:val="%5"/>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AA45AC">
      <w:start w:val="1"/>
      <w:numFmt w:val="lowerRoman"/>
      <w:lvlText w:val="%6"/>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76CCBA">
      <w:start w:val="1"/>
      <w:numFmt w:val="decimal"/>
      <w:lvlText w:val="%7"/>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BCB318">
      <w:start w:val="1"/>
      <w:numFmt w:val="lowerLetter"/>
      <w:lvlText w:val="%8"/>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BE761A">
      <w:start w:val="1"/>
      <w:numFmt w:val="lowerRoman"/>
      <w:lvlText w:val="%9"/>
      <w:lvlJc w:val="left"/>
      <w:pPr>
        <w:ind w:left="6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017F95"/>
    <w:multiLevelType w:val="hybridMultilevel"/>
    <w:tmpl w:val="9D1A54A6"/>
    <w:lvl w:ilvl="0" w:tplc="E8EAE6D6">
      <w:start w:val="29"/>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98309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8868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822C1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00C4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C26E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07E4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E6AC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D64B4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63512"/>
    <w:multiLevelType w:val="hybridMultilevel"/>
    <w:tmpl w:val="74705FBE"/>
    <w:lvl w:ilvl="0" w:tplc="569034BA">
      <w:start w:val="19"/>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A4CD14">
      <w:start w:val="1"/>
      <w:numFmt w:val="lowerLetter"/>
      <w:lvlText w:val="%2"/>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3CAEBA">
      <w:start w:val="1"/>
      <w:numFmt w:val="lowerRoman"/>
      <w:lvlText w:val="%3"/>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8C75D8">
      <w:start w:val="1"/>
      <w:numFmt w:val="decimal"/>
      <w:lvlText w:val="%4"/>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FC5D4C">
      <w:start w:val="1"/>
      <w:numFmt w:val="lowerLetter"/>
      <w:lvlText w:val="%5"/>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DECC1C">
      <w:start w:val="1"/>
      <w:numFmt w:val="lowerRoman"/>
      <w:lvlText w:val="%6"/>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78A146">
      <w:start w:val="1"/>
      <w:numFmt w:val="decimal"/>
      <w:lvlText w:val="%7"/>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9EF692">
      <w:start w:val="1"/>
      <w:numFmt w:val="lowerLetter"/>
      <w:lvlText w:val="%8"/>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306BD0">
      <w:start w:val="1"/>
      <w:numFmt w:val="lowerRoman"/>
      <w:lvlText w:val="%9"/>
      <w:lvlJc w:val="left"/>
      <w:pPr>
        <w:ind w:left="6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BB0022B"/>
    <w:multiLevelType w:val="hybridMultilevel"/>
    <w:tmpl w:val="C86EBDBE"/>
    <w:lvl w:ilvl="0" w:tplc="CE7CF2EA">
      <w:start w:val="1"/>
      <w:numFmt w:val="bullet"/>
      <w:lvlText w:val="-"/>
      <w:lvlJc w:val="left"/>
      <w:pPr>
        <w:ind w:left="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BC975C">
      <w:start w:val="1"/>
      <w:numFmt w:val="bullet"/>
      <w:lvlText w:val="o"/>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E44040">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403530">
      <w:start w:val="1"/>
      <w:numFmt w:val="bullet"/>
      <w:lvlText w:val="•"/>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E2F0FE">
      <w:start w:val="1"/>
      <w:numFmt w:val="bullet"/>
      <w:lvlText w:val="o"/>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60CC42">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A83DCC">
      <w:start w:val="1"/>
      <w:numFmt w:val="bullet"/>
      <w:lvlText w:val="•"/>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D87252">
      <w:start w:val="1"/>
      <w:numFmt w:val="bullet"/>
      <w:lvlText w:val="o"/>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12C676">
      <w:start w:val="1"/>
      <w:numFmt w:val="bullet"/>
      <w:lvlText w:val="▪"/>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EAF02D5"/>
    <w:multiLevelType w:val="hybridMultilevel"/>
    <w:tmpl w:val="40CC6556"/>
    <w:lvl w:ilvl="0" w:tplc="19DEE2F6">
      <w:start w:val="13"/>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86342">
      <w:start w:val="1"/>
      <w:numFmt w:val="lowerLetter"/>
      <w:lvlText w:val="%2"/>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66CA28">
      <w:start w:val="1"/>
      <w:numFmt w:val="lowerRoman"/>
      <w:lvlText w:val="%3"/>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AF1D0">
      <w:start w:val="1"/>
      <w:numFmt w:val="decimal"/>
      <w:lvlText w:val="%4"/>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E0FECC">
      <w:start w:val="1"/>
      <w:numFmt w:val="lowerLetter"/>
      <w:lvlText w:val="%5"/>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8CA9E2">
      <w:start w:val="1"/>
      <w:numFmt w:val="lowerRoman"/>
      <w:lvlText w:val="%6"/>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3A4134">
      <w:start w:val="1"/>
      <w:numFmt w:val="decimal"/>
      <w:lvlText w:val="%7"/>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34D97A">
      <w:start w:val="1"/>
      <w:numFmt w:val="lowerLetter"/>
      <w:lvlText w:val="%8"/>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CA0C66">
      <w:start w:val="1"/>
      <w:numFmt w:val="lowerRoman"/>
      <w:lvlText w:val="%9"/>
      <w:lvlJc w:val="left"/>
      <w:pPr>
        <w:ind w:left="6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FF14265"/>
    <w:multiLevelType w:val="hybridMultilevel"/>
    <w:tmpl w:val="B58E9CF4"/>
    <w:lvl w:ilvl="0" w:tplc="E8E65346">
      <w:start w:val="11"/>
      <w:numFmt w:val="decimal"/>
      <w:lvlText w:val="%1."/>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3045D0">
      <w:start w:val="1"/>
      <w:numFmt w:val="lowerLetter"/>
      <w:lvlText w:val="%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787C6C">
      <w:start w:val="1"/>
      <w:numFmt w:val="lowerRoman"/>
      <w:lvlText w:val="%3"/>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C23AC6">
      <w:start w:val="1"/>
      <w:numFmt w:val="decimal"/>
      <w:lvlText w:val="%4"/>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B0D854">
      <w:start w:val="1"/>
      <w:numFmt w:val="lowerLetter"/>
      <w:lvlText w:val="%5"/>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92B85E">
      <w:start w:val="1"/>
      <w:numFmt w:val="lowerRoman"/>
      <w:lvlText w:val="%6"/>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46C16">
      <w:start w:val="1"/>
      <w:numFmt w:val="decimal"/>
      <w:lvlText w:val="%7"/>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7E21C4">
      <w:start w:val="1"/>
      <w:numFmt w:val="lowerLetter"/>
      <w:lvlText w:val="%8"/>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680620">
      <w:start w:val="1"/>
      <w:numFmt w:val="lowerRoman"/>
      <w:lvlText w:val="%9"/>
      <w:lvlJc w:val="left"/>
      <w:pPr>
        <w:ind w:left="6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243517D"/>
    <w:multiLevelType w:val="hybridMultilevel"/>
    <w:tmpl w:val="2CE0D63A"/>
    <w:lvl w:ilvl="0" w:tplc="03E26918">
      <w:start w:val="5"/>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7" w15:restartNumberingAfterBreak="0">
    <w:nsid w:val="18151106"/>
    <w:multiLevelType w:val="hybridMultilevel"/>
    <w:tmpl w:val="7FC8BE56"/>
    <w:lvl w:ilvl="0" w:tplc="97D2C470">
      <w:start w:val="4"/>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43CDC">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03E54">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63388">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42E6A">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C6772">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66108">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E9E1C">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61FCE">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172A13"/>
    <w:multiLevelType w:val="hybridMultilevel"/>
    <w:tmpl w:val="CDC0D584"/>
    <w:lvl w:ilvl="0" w:tplc="CE226780">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7A9232">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5ABA46">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5A685E">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8C9C5C">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B422E6">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CCEE4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50A1B4">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E4F79E">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2117D55"/>
    <w:multiLevelType w:val="hybridMultilevel"/>
    <w:tmpl w:val="0786F3EA"/>
    <w:lvl w:ilvl="0" w:tplc="01B25A84">
      <w:start w:val="1"/>
      <w:numFmt w:val="bullet"/>
      <w:lvlText w:val=""/>
      <w:lvlPicBulletId w:val="0"/>
      <w:lvlJc w:val="left"/>
      <w:pPr>
        <w:tabs>
          <w:tab w:val="num" w:pos="720"/>
        </w:tabs>
        <w:ind w:left="720" w:hanging="360"/>
      </w:pPr>
      <w:rPr>
        <w:rFonts w:ascii="Symbol" w:hAnsi="Symbol" w:hint="default"/>
      </w:rPr>
    </w:lvl>
    <w:lvl w:ilvl="1" w:tplc="FF863BD0" w:tentative="1">
      <w:start w:val="1"/>
      <w:numFmt w:val="bullet"/>
      <w:lvlText w:val=""/>
      <w:lvlJc w:val="left"/>
      <w:pPr>
        <w:tabs>
          <w:tab w:val="num" w:pos="1440"/>
        </w:tabs>
        <w:ind w:left="1440" w:hanging="360"/>
      </w:pPr>
      <w:rPr>
        <w:rFonts w:ascii="Symbol" w:hAnsi="Symbol" w:hint="default"/>
      </w:rPr>
    </w:lvl>
    <w:lvl w:ilvl="2" w:tplc="069A8904" w:tentative="1">
      <w:start w:val="1"/>
      <w:numFmt w:val="bullet"/>
      <w:lvlText w:val=""/>
      <w:lvlJc w:val="left"/>
      <w:pPr>
        <w:tabs>
          <w:tab w:val="num" w:pos="2160"/>
        </w:tabs>
        <w:ind w:left="2160" w:hanging="360"/>
      </w:pPr>
      <w:rPr>
        <w:rFonts w:ascii="Symbol" w:hAnsi="Symbol" w:hint="default"/>
      </w:rPr>
    </w:lvl>
    <w:lvl w:ilvl="3" w:tplc="CAFA541A" w:tentative="1">
      <w:start w:val="1"/>
      <w:numFmt w:val="bullet"/>
      <w:lvlText w:val=""/>
      <w:lvlJc w:val="left"/>
      <w:pPr>
        <w:tabs>
          <w:tab w:val="num" w:pos="2880"/>
        </w:tabs>
        <w:ind w:left="2880" w:hanging="360"/>
      </w:pPr>
      <w:rPr>
        <w:rFonts w:ascii="Symbol" w:hAnsi="Symbol" w:hint="default"/>
      </w:rPr>
    </w:lvl>
    <w:lvl w:ilvl="4" w:tplc="BB66BE88" w:tentative="1">
      <w:start w:val="1"/>
      <w:numFmt w:val="bullet"/>
      <w:lvlText w:val=""/>
      <w:lvlJc w:val="left"/>
      <w:pPr>
        <w:tabs>
          <w:tab w:val="num" w:pos="3600"/>
        </w:tabs>
        <w:ind w:left="3600" w:hanging="360"/>
      </w:pPr>
      <w:rPr>
        <w:rFonts w:ascii="Symbol" w:hAnsi="Symbol" w:hint="default"/>
      </w:rPr>
    </w:lvl>
    <w:lvl w:ilvl="5" w:tplc="EAB6E4BA" w:tentative="1">
      <w:start w:val="1"/>
      <w:numFmt w:val="bullet"/>
      <w:lvlText w:val=""/>
      <w:lvlJc w:val="left"/>
      <w:pPr>
        <w:tabs>
          <w:tab w:val="num" w:pos="4320"/>
        </w:tabs>
        <w:ind w:left="4320" w:hanging="360"/>
      </w:pPr>
      <w:rPr>
        <w:rFonts w:ascii="Symbol" w:hAnsi="Symbol" w:hint="default"/>
      </w:rPr>
    </w:lvl>
    <w:lvl w:ilvl="6" w:tplc="4198EEC2" w:tentative="1">
      <w:start w:val="1"/>
      <w:numFmt w:val="bullet"/>
      <w:lvlText w:val=""/>
      <w:lvlJc w:val="left"/>
      <w:pPr>
        <w:tabs>
          <w:tab w:val="num" w:pos="5040"/>
        </w:tabs>
        <w:ind w:left="5040" w:hanging="360"/>
      </w:pPr>
      <w:rPr>
        <w:rFonts w:ascii="Symbol" w:hAnsi="Symbol" w:hint="default"/>
      </w:rPr>
    </w:lvl>
    <w:lvl w:ilvl="7" w:tplc="13EA4BB4" w:tentative="1">
      <w:start w:val="1"/>
      <w:numFmt w:val="bullet"/>
      <w:lvlText w:val=""/>
      <w:lvlJc w:val="left"/>
      <w:pPr>
        <w:tabs>
          <w:tab w:val="num" w:pos="5760"/>
        </w:tabs>
        <w:ind w:left="5760" w:hanging="360"/>
      </w:pPr>
      <w:rPr>
        <w:rFonts w:ascii="Symbol" w:hAnsi="Symbol" w:hint="default"/>
      </w:rPr>
    </w:lvl>
    <w:lvl w:ilvl="8" w:tplc="A9F6D4E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3306EE5"/>
    <w:multiLevelType w:val="hybridMultilevel"/>
    <w:tmpl w:val="27A42F4A"/>
    <w:lvl w:ilvl="0" w:tplc="8D0C6FCC">
      <w:start w:val="1"/>
      <w:numFmt w:val="decimal"/>
      <w:lvlText w:val="%1)"/>
      <w:lvlJc w:val="left"/>
      <w:pPr>
        <w:ind w:left="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CBD06">
      <w:start w:val="1"/>
      <w:numFmt w:val="lowerLetter"/>
      <w:lvlText w:val="%2"/>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4E08C">
      <w:start w:val="1"/>
      <w:numFmt w:val="lowerRoman"/>
      <w:lvlText w:val="%3"/>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A587E">
      <w:start w:val="1"/>
      <w:numFmt w:val="decimal"/>
      <w:lvlText w:val="%4"/>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4BB4E">
      <w:start w:val="1"/>
      <w:numFmt w:val="lowerLetter"/>
      <w:lvlText w:val="%5"/>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83CAA">
      <w:start w:val="1"/>
      <w:numFmt w:val="lowerRoman"/>
      <w:lvlText w:val="%6"/>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2F8EE">
      <w:start w:val="1"/>
      <w:numFmt w:val="decimal"/>
      <w:lvlText w:val="%7"/>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20F2A">
      <w:start w:val="1"/>
      <w:numFmt w:val="lowerLetter"/>
      <w:lvlText w:val="%8"/>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0277C">
      <w:start w:val="1"/>
      <w:numFmt w:val="lowerRoman"/>
      <w:lvlText w:val="%9"/>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937A8C"/>
    <w:multiLevelType w:val="hybridMultilevel"/>
    <w:tmpl w:val="2E54C966"/>
    <w:lvl w:ilvl="0" w:tplc="DCCC08B2">
      <w:start w:val="1"/>
      <w:numFmt w:val="decimal"/>
      <w:lvlText w:val="%1."/>
      <w:lvlJc w:val="left"/>
      <w:pPr>
        <w:ind w:left="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AE73C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58E5C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585F70">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F2AEBA">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2C584C">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B0E266">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6A06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F8265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3BE0750"/>
    <w:multiLevelType w:val="hybridMultilevel"/>
    <w:tmpl w:val="7CA095E6"/>
    <w:lvl w:ilvl="0" w:tplc="24368550">
      <w:start w:val="9"/>
      <w:numFmt w:val="decimal"/>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C97B6">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604A0">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62372">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AD01C">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0590C">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40E960">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A4CEA">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C8852">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08193E"/>
    <w:multiLevelType w:val="hybridMultilevel"/>
    <w:tmpl w:val="2FD20EDE"/>
    <w:lvl w:ilvl="0" w:tplc="9BE29FF2">
      <w:start w:val="35"/>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00E0E">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2AD4E">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25D1E">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A338C">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A336C">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64DDC4">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0D3A2">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6BA48">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A33909"/>
    <w:multiLevelType w:val="hybridMultilevel"/>
    <w:tmpl w:val="9DDA1DCA"/>
    <w:lvl w:ilvl="0" w:tplc="2E7EF4D2">
      <w:start w:val="1"/>
      <w:numFmt w:val="decimal"/>
      <w:lvlText w:val="%1)"/>
      <w:lvlJc w:val="left"/>
      <w:pPr>
        <w:ind w:left="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B27F32">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FE39A8">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2431C8">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AC906A">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D4B5FE">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64A2C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868B92">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E6F662">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2455A0D"/>
    <w:multiLevelType w:val="hybridMultilevel"/>
    <w:tmpl w:val="EF88EA5A"/>
    <w:lvl w:ilvl="0" w:tplc="1A104938">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29A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46C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B296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A9B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A13E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41C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9413A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0B7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712A56"/>
    <w:multiLevelType w:val="hybridMultilevel"/>
    <w:tmpl w:val="A6FC9B06"/>
    <w:lvl w:ilvl="0" w:tplc="AC20BD8E">
      <w:start w:val="4"/>
      <w:numFmt w:val="decimal"/>
      <w:lvlText w:val="%1)"/>
      <w:lvlJc w:val="left"/>
      <w:pPr>
        <w:ind w:left="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E44BFE">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AEFE2A">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9635EE">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18157A">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421890">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8221E8">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DA87E4">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9424A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853382F"/>
    <w:multiLevelType w:val="hybridMultilevel"/>
    <w:tmpl w:val="5A3418A0"/>
    <w:lvl w:ilvl="0" w:tplc="18B4FE72">
      <w:start w:val="4"/>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4EC19C">
      <w:start w:val="1"/>
      <w:numFmt w:val="lowerLetter"/>
      <w:lvlText w:val="%2"/>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EC80A">
      <w:start w:val="1"/>
      <w:numFmt w:val="lowerRoman"/>
      <w:lvlText w:val="%3"/>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052E8">
      <w:start w:val="1"/>
      <w:numFmt w:val="decimal"/>
      <w:lvlText w:val="%4"/>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A137E">
      <w:start w:val="1"/>
      <w:numFmt w:val="lowerLetter"/>
      <w:lvlText w:val="%5"/>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4C8CC">
      <w:start w:val="1"/>
      <w:numFmt w:val="lowerRoman"/>
      <w:lvlText w:val="%6"/>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709E96">
      <w:start w:val="1"/>
      <w:numFmt w:val="decimal"/>
      <w:lvlText w:val="%7"/>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26058">
      <w:start w:val="1"/>
      <w:numFmt w:val="lowerLetter"/>
      <w:lvlText w:val="%8"/>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8CD20">
      <w:start w:val="1"/>
      <w:numFmt w:val="lowerRoman"/>
      <w:lvlText w:val="%9"/>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8C032B"/>
    <w:multiLevelType w:val="hybridMultilevel"/>
    <w:tmpl w:val="7916CEEC"/>
    <w:lvl w:ilvl="0" w:tplc="AB08EF50">
      <w:start w:val="4"/>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B2027A">
      <w:start w:val="1"/>
      <w:numFmt w:val="lowerLetter"/>
      <w:lvlText w:val="%2"/>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F2A7BC">
      <w:start w:val="1"/>
      <w:numFmt w:val="lowerRoman"/>
      <w:lvlText w:val="%3"/>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9A9426">
      <w:start w:val="1"/>
      <w:numFmt w:val="decimal"/>
      <w:lvlText w:val="%4"/>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2A8EA">
      <w:start w:val="1"/>
      <w:numFmt w:val="lowerLetter"/>
      <w:lvlText w:val="%5"/>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A03C8A">
      <w:start w:val="1"/>
      <w:numFmt w:val="lowerRoman"/>
      <w:lvlText w:val="%6"/>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F09722">
      <w:start w:val="1"/>
      <w:numFmt w:val="decimal"/>
      <w:lvlText w:val="%7"/>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CC03F8">
      <w:start w:val="1"/>
      <w:numFmt w:val="lowerLetter"/>
      <w:lvlText w:val="%8"/>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24CECA">
      <w:start w:val="1"/>
      <w:numFmt w:val="lowerRoman"/>
      <w:lvlText w:val="%9"/>
      <w:lvlJc w:val="left"/>
      <w:pPr>
        <w:ind w:left="6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AB52B3B"/>
    <w:multiLevelType w:val="hybridMultilevel"/>
    <w:tmpl w:val="6D6C1F76"/>
    <w:lvl w:ilvl="0" w:tplc="6BA654EE">
      <w:start w:val="1"/>
      <w:numFmt w:val="decimal"/>
      <w:lvlText w:val="%1)"/>
      <w:lvlJc w:val="left"/>
      <w:pPr>
        <w:ind w:left="1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B2FE6A">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5299CA">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A683A2">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F67880">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D8232C">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442B84">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B8EFBC">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18C8EC">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F882594"/>
    <w:multiLevelType w:val="hybridMultilevel"/>
    <w:tmpl w:val="C22CC36C"/>
    <w:lvl w:ilvl="0" w:tplc="785CBBEC">
      <w:start w:val="1"/>
      <w:numFmt w:val="decimal"/>
      <w:lvlText w:val="%1)"/>
      <w:lvlJc w:val="left"/>
      <w:pPr>
        <w:ind w:left="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FC2F24">
      <w:start w:val="1"/>
      <w:numFmt w:val="lowerLetter"/>
      <w:lvlText w:val="%2"/>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E449A8">
      <w:start w:val="1"/>
      <w:numFmt w:val="lowerRoman"/>
      <w:lvlText w:val="%3"/>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18CE4C">
      <w:start w:val="1"/>
      <w:numFmt w:val="decimal"/>
      <w:lvlText w:val="%4"/>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180BAC">
      <w:start w:val="1"/>
      <w:numFmt w:val="lowerLetter"/>
      <w:lvlText w:val="%5"/>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86B6B8">
      <w:start w:val="1"/>
      <w:numFmt w:val="lowerRoman"/>
      <w:lvlText w:val="%6"/>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AC715E">
      <w:start w:val="1"/>
      <w:numFmt w:val="decimal"/>
      <w:lvlText w:val="%7"/>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621F94">
      <w:start w:val="1"/>
      <w:numFmt w:val="lowerLetter"/>
      <w:lvlText w:val="%8"/>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F01690">
      <w:start w:val="1"/>
      <w:numFmt w:val="lowerRoman"/>
      <w:lvlText w:val="%9"/>
      <w:lvlJc w:val="left"/>
      <w:pPr>
        <w:ind w:left="6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5E95B47"/>
    <w:multiLevelType w:val="hybridMultilevel"/>
    <w:tmpl w:val="FB26950A"/>
    <w:lvl w:ilvl="0" w:tplc="2A402F2A">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A04CDE">
      <w:start w:val="1"/>
      <w:numFmt w:val="lowerLetter"/>
      <w:lvlText w:val="%2"/>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7E746E">
      <w:start w:val="1"/>
      <w:numFmt w:val="lowerRoman"/>
      <w:lvlText w:val="%3"/>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B410B4">
      <w:start w:val="1"/>
      <w:numFmt w:val="decimal"/>
      <w:lvlText w:val="%4"/>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DCCC92">
      <w:start w:val="1"/>
      <w:numFmt w:val="lowerLetter"/>
      <w:lvlText w:val="%5"/>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66772E">
      <w:start w:val="1"/>
      <w:numFmt w:val="lowerRoman"/>
      <w:lvlText w:val="%6"/>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A82568">
      <w:start w:val="1"/>
      <w:numFmt w:val="decimal"/>
      <w:lvlText w:val="%7"/>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9C549E">
      <w:start w:val="1"/>
      <w:numFmt w:val="lowerLetter"/>
      <w:lvlText w:val="%8"/>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72C6BE">
      <w:start w:val="1"/>
      <w:numFmt w:val="lowerRoman"/>
      <w:lvlText w:val="%9"/>
      <w:lvlJc w:val="left"/>
      <w:pPr>
        <w:ind w:left="6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DD13345"/>
    <w:multiLevelType w:val="hybridMultilevel"/>
    <w:tmpl w:val="1EAAC1CA"/>
    <w:lvl w:ilvl="0" w:tplc="DCB23C98">
      <w:start w:val="23"/>
      <w:numFmt w:val="decimal"/>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402C6">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C41C74">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4976E">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14F656">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A8B9E">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03A7E">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80378">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8773C">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A30F96"/>
    <w:multiLevelType w:val="hybridMultilevel"/>
    <w:tmpl w:val="1DD019EC"/>
    <w:lvl w:ilvl="0" w:tplc="EE221B64">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00076A">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E43CDE">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4C23EE">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D2E6E4">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FAB09C">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2417DC">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C4A13A">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902EEC">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B1529F0"/>
    <w:multiLevelType w:val="hybridMultilevel"/>
    <w:tmpl w:val="46FA4B1C"/>
    <w:lvl w:ilvl="0" w:tplc="CA16585C">
      <w:start w:val="4"/>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2A5D70">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443202">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CE786E">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AAAB4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A2A458">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6EA5F2">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3043E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2E206A">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EAC53F6"/>
    <w:multiLevelType w:val="hybridMultilevel"/>
    <w:tmpl w:val="2E0AC0C4"/>
    <w:lvl w:ilvl="0" w:tplc="9E00F95E">
      <w:start w:val="10"/>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num w:numId="1">
    <w:abstractNumId w:val="23"/>
  </w:num>
  <w:num w:numId="2">
    <w:abstractNumId w:val="11"/>
  </w:num>
  <w:num w:numId="3">
    <w:abstractNumId w:val="24"/>
  </w:num>
  <w:num w:numId="4">
    <w:abstractNumId w:val="21"/>
  </w:num>
  <w:num w:numId="5">
    <w:abstractNumId w:val="0"/>
  </w:num>
  <w:num w:numId="6">
    <w:abstractNumId w:val="8"/>
  </w:num>
  <w:num w:numId="7">
    <w:abstractNumId w:val="7"/>
  </w:num>
  <w:num w:numId="8">
    <w:abstractNumId w:val="16"/>
  </w:num>
  <w:num w:numId="9">
    <w:abstractNumId w:val="12"/>
  </w:num>
  <w:num w:numId="10">
    <w:abstractNumId w:val="3"/>
  </w:num>
  <w:num w:numId="11">
    <w:abstractNumId w:val="5"/>
  </w:num>
  <w:num w:numId="12">
    <w:abstractNumId w:val="10"/>
  </w:num>
  <w:num w:numId="13">
    <w:abstractNumId w:val="4"/>
  </w:num>
  <w:num w:numId="14">
    <w:abstractNumId w:val="2"/>
  </w:num>
  <w:num w:numId="15">
    <w:abstractNumId w:val="14"/>
  </w:num>
  <w:num w:numId="16">
    <w:abstractNumId w:val="17"/>
  </w:num>
  <w:num w:numId="17">
    <w:abstractNumId w:val="22"/>
  </w:num>
  <w:num w:numId="18">
    <w:abstractNumId w:val="19"/>
  </w:num>
  <w:num w:numId="19">
    <w:abstractNumId w:val="18"/>
  </w:num>
  <w:num w:numId="20">
    <w:abstractNumId w:val="15"/>
  </w:num>
  <w:num w:numId="21">
    <w:abstractNumId w:val="20"/>
  </w:num>
  <w:num w:numId="22">
    <w:abstractNumId w:val="1"/>
  </w:num>
  <w:num w:numId="23">
    <w:abstractNumId w:val="13"/>
  </w:num>
  <w:num w:numId="24">
    <w:abstractNumId w:val="6"/>
  </w:num>
  <w:num w:numId="25">
    <w:abstractNumId w:val="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D6"/>
    <w:rsid w:val="00001E6D"/>
    <w:rsid w:val="00053169"/>
    <w:rsid w:val="000552CC"/>
    <w:rsid w:val="000850E6"/>
    <w:rsid w:val="00097829"/>
    <w:rsid w:val="000C3A06"/>
    <w:rsid w:val="000E1E17"/>
    <w:rsid w:val="00141C0E"/>
    <w:rsid w:val="001523A2"/>
    <w:rsid w:val="00177195"/>
    <w:rsid w:val="001B51D5"/>
    <w:rsid w:val="001D74CB"/>
    <w:rsid w:val="001F2DE8"/>
    <w:rsid w:val="002377DF"/>
    <w:rsid w:val="00252F68"/>
    <w:rsid w:val="00277040"/>
    <w:rsid w:val="00283445"/>
    <w:rsid w:val="00287980"/>
    <w:rsid w:val="002E3C28"/>
    <w:rsid w:val="002E4EA8"/>
    <w:rsid w:val="002F1C13"/>
    <w:rsid w:val="002F53A0"/>
    <w:rsid w:val="00302621"/>
    <w:rsid w:val="00347D20"/>
    <w:rsid w:val="00352D99"/>
    <w:rsid w:val="003923D3"/>
    <w:rsid w:val="003A1C59"/>
    <w:rsid w:val="003B1C29"/>
    <w:rsid w:val="003B3A0E"/>
    <w:rsid w:val="003C3E6A"/>
    <w:rsid w:val="003F745F"/>
    <w:rsid w:val="00402ADB"/>
    <w:rsid w:val="00413E69"/>
    <w:rsid w:val="0042136D"/>
    <w:rsid w:val="00447625"/>
    <w:rsid w:val="00460DE9"/>
    <w:rsid w:val="004B0CD7"/>
    <w:rsid w:val="004D0095"/>
    <w:rsid w:val="0050132A"/>
    <w:rsid w:val="0050368C"/>
    <w:rsid w:val="0051493E"/>
    <w:rsid w:val="00516DD0"/>
    <w:rsid w:val="0054224A"/>
    <w:rsid w:val="00557FEA"/>
    <w:rsid w:val="00564AB3"/>
    <w:rsid w:val="00575706"/>
    <w:rsid w:val="00593935"/>
    <w:rsid w:val="00596B81"/>
    <w:rsid w:val="005C79BC"/>
    <w:rsid w:val="005E06BC"/>
    <w:rsid w:val="005E145E"/>
    <w:rsid w:val="005E27AD"/>
    <w:rsid w:val="005F2EA0"/>
    <w:rsid w:val="006029AD"/>
    <w:rsid w:val="00604D48"/>
    <w:rsid w:val="00623D46"/>
    <w:rsid w:val="0062459E"/>
    <w:rsid w:val="00646F6D"/>
    <w:rsid w:val="006635C1"/>
    <w:rsid w:val="00672DF5"/>
    <w:rsid w:val="00691A7C"/>
    <w:rsid w:val="0069267F"/>
    <w:rsid w:val="006A4C27"/>
    <w:rsid w:val="006C1B57"/>
    <w:rsid w:val="006C1E84"/>
    <w:rsid w:val="006E45B8"/>
    <w:rsid w:val="00700DDB"/>
    <w:rsid w:val="00726F8F"/>
    <w:rsid w:val="00733FC6"/>
    <w:rsid w:val="007412AB"/>
    <w:rsid w:val="00750466"/>
    <w:rsid w:val="007638D6"/>
    <w:rsid w:val="00776B4C"/>
    <w:rsid w:val="00776B99"/>
    <w:rsid w:val="00793B52"/>
    <w:rsid w:val="007A254F"/>
    <w:rsid w:val="007C50A5"/>
    <w:rsid w:val="007E2CF9"/>
    <w:rsid w:val="007F4275"/>
    <w:rsid w:val="00827ED6"/>
    <w:rsid w:val="00834581"/>
    <w:rsid w:val="00837B93"/>
    <w:rsid w:val="008411D5"/>
    <w:rsid w:val="0085084D"/>
    <w:rsid w:val="00870009"/>
    <w:rsid w:val="00882400"/>
    <w:rsid w:val="00884B3F"/>
    <w:rsid w:val="008B2287"/>
    <w:rsid w:val="008E642F"/>
    <w:rsid w:val="008F11D5"/>
    <w:rsid w:val="00923419"/>
    <w:rsid w:val="0096699E"/>
    <w:rsid w:val="00971E7A"/>
    <w:rsid w:val="009725FA"/>
    <w:rsid w:val="00977986"/>
    <w:rsid w:val="009A778D"/>
    <w:rsid w:val="009C0B57"/>
    <w:rsid w:val="009C2502"/>
    <w:rsid w:val="009E30A8"/>
    <w:rsid w:val="00A24ACA"/>
    <w:rsid w:val="00A37E4C"/>
    <w:rsid w:val="00A5716E"/>
    <w:rsid w:val="00A70C24"/>
    <w:rsid w:val="00AA0FC3"/>
    <w:rsid w:val="00AB7966"/>
    <w:rsid w:val="00AC34F3"/>
    <w:rsid w:val="00B70990"/>
    <w:rsid w:val="00B7101D"/>
    <w:rsid w:val="00BC1C70"/>
    <w:rsid w:val="00BD6277"/>
    <w:rsid w:val="00BE28C5"/>
    <w:rsid w:val="00BE2F14"/>
    <w:rsid w:val="00C04136"/>
    <w:rsid w:val="00C062BC"/>
    <w:rsid w:val="00C14173"/>
    <w:rsid w:val="00C30148"/>
    <w:rsid w:val="00C3573B"/>
    <w:rsid w:val="00C467A2"/>
    <w:rsid w:val="00C527AA"/>
    <w:rsid w:val="00C66630"/>
    <w:rsid w:val="00C92E40"/>
    <w:rsid w:val="00C96DD9"/>
    <w:rsid w:val="00CB5725"/>
    <w:rsid w:val="00D06183"/>
    <w:rsid w:val="00D1242F"/>
    <w:rsid w:val="00D31EE2"/>
    <w:rsid w:val="00D569B9"/>
    <w:rsid w:val="00D61EC8"/>
    <w:rsid w:val="00DA33F9"/>
    <w:rsid w:val="00DB7D4E"/>
    <w:rsid w:val="00DF3912"/>
    <w:rsid w:val="00DF5ED9"/>
    <w:rsid w:val="00E02D8C"/>
    <w:rsid w:val="00E03867"/>
    <w:rsid w:val="00E11053"/>
    <w:rsid w:val="00E12D81"/>
    <w:rsid w:val="00E21A85"/>
    <w:rsid w:val="00E279BA"/>
    <w:rsid w:val="00E300C1"/>
    <w:rsid w:val="00E44B05"/>
    <w:rsid w:val="00E55A46"/>
    <w:rsid w:val="00E56BF0"/>
    <w:rsid w:val="00E62069"/>
    <w:rsid w:val="00E63195"/>
    <w:rsid w:val="00E65309"/>
    <w:rsid w:val="00E67699"/>
    <w:rsid w:val="00E725D6"/>
    <w:rsid w:val="00E91B03"/>
    <w:rsid w:val="00E95C43"/>
    <w:rsid w:val="00EB7D31"/>
    <w:rsid w:val="00EC2259"/>
    <w:rsid w:val="00ED4CC6"/>
    <w:rsid w:val="00EE680A"/>
    <w:rsid w:val="00EF7CDE"/>
    <w:rsid w:val="00F05666"/>
    <w:rsid w:val="00F17CF5"/>
    <w:rsid w:val="00F211BB"/>
    <w:rsid w:val="00F33E9F"/>
    <w:rsid w:val="00F55219"/>
    <w:rsid w:val="00F84E17"/>
    <w:rsid w:val="00F93D37"/>
    <w:rsid w:val="00FA61B8"/>
    <w:rsid w:val="00FC5387"/>
    <w:rsid w:val="00FE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267A"/>
  <w15:docId w15:val="{89466BC5-25F9-43B9-B390-B9800521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42F"/>
    <w:pPr>
      <w:spacing w:after="5" w:line="263" w:lineRule="auto"/>
      <w:ind w:right="22" w:firstLine="7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01"/>
      <w:outlineLvl w:val="0"/>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0"/>
    </w:rPr>
  </w:style>
  <w:style w:type="paragraph" w:styleId="a3">
    <w:name w:val="List Paragraph"/>
    <w:basedOn w:val="a"/>
    <w:uiPriority w:val="34"/>
    <w:qFormat/>
    <w:rsid w:val="00F84E17"/>
    <w:pPr>
      <w:ind w:left="720"/>
      <w:contextualSpacing/>
    </w:pPr>
  </w:style>
  <w:style w:type="paragraph" w:styleId="a4">
    <w:name w:val="No Spacing"/>
    <w:uiPriority w:val="1"/>
    <w:qFormat/>
    <w:rsid w:val="000E1E17"/>
    <w:pPr>
      <w:spacing w:after="0" w:line="240" w:lineRule="auto"/>
      <w:ind w:right="22" w:firstLine="710"/>
      <w:jc w:val="both"/>
    </w:pPr>
    <w:rPr>
      <w:rFonts w:ascii="Times New Roman" w:eastAsia="Times New Roman" w:hAnsi="Times New Roman" w:cs="Times New Roman"/>
      <w:color w:val="000000"/>
      <w:sz w:val="24"/>
    </w:rPr>
  </w:style>
  <w:style w:type="paragraph" w:styleId="a5">
    <w:name w:val="Balloon Text"/>
    <w:basedOn w:val="a"/>
    <w:link w:val="a6"/>
    <w:uiPriority w:val="99"/>
    <w:semiHidden/>
    <w:unhideWhenUsed/>
    <w:rsid w:val="00F33E9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3E9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C75A9-7E97-4FD2-9F3D-598E1700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20</Pages>
  <Words>7783</Words>
  <Characters>44365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Артемовна Копцева</dc:creator>
  <cp:keywords/>
  <cp:lastModifiedBy>Елена Артемовна Копцева</cp:lastModifiedBy>
  <cp:revision>28</cp:revision>
  <cp:lastPrinted>2023-01-20T04:26:00Z</cp:lastPrinted>
  <dcterms:created xsi:type="dcterms:W3CDTF">2023-01-18T10:27:00Z</dcterms:created>
  <dcterms:modified xsi:type="dcterms:W3CDTF">2023-01-20T04:26:00Z</dcterms:modified>
</cp:coreProperties>
</file>