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51A6F" w14:textId="3EF4881A" w:rsidR="006B6C18" w:rsidRDefault="00711408">
      <w:pPr>
        <w:widowControl w:val="0"/>
        <w:jc w:val="center"/>
        <w:rPr>
          <w:lang w:eastAsia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5044539" wp14:editId="7121F65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2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167925" id="AutoShape 3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iZ5IQ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">
                <v:stroke joinstyle="round"/>
                <o:lock v:ext="edit" selection="t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4FE084C1" wp14:editId="3BE425EA">
            <wp:extent cx="725805" cy="904875"/>
            <wp:effectExtent l="0" t="0" r="0" b="0"/>
            <wp:docPr id="1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3F429" w14:textId="77777777" w:rsidR="006B6C18" w:rsidRDefault="002009D5">
      <w:pPr>
        <w:widowControl w:val="0"/>
        <w:jc w:val="center"/>
        <w:rPr>
          <w:lang w:eastAsia="ru-RU"/>
        </w:rPr>
      </w:pPr>
      <w:r>
        <w:rPr>
          <w:sz w:val="28"/>
          <w:szCs w:val="28"/>
          <w:lang w:eastAsia="ru-RU"/>
        </w:rPr>
        <w:t>РОССИЙСКАЯ ФЕДЕРАЦИЯ</w:t>
      </w:r>
    </w:p>
    <w:p w14:paraId="023A8896" w14:textId="77777777" w:rsidR="006B6C18" w:rsidRDefault="002009D5">
      <w:pPr>
        <w:widowControl w:val="0"/>
        <w:jc w:val="center"/>
        <w:rPr>
          <w:lang w:eastAsia="ru-RU"/>
        </w:rPr>
      </w:pPr>
      <w:r>
        <w:rPr>
          <w:sz w:val="28"/>
          <w:szCs w:val="28"/>
          <w:lang w:eastAsia="ru-RU"/>
        </w:rPr>
        <w:t>Иркутская область</w:t>
      </w:r>
    </w:p>
    <w:p w14:paraId="1A96A51B" w14:textId="77777777" w:rsidR="006B6C18" w:rsidRDefault="002009D5">
      <w:pPr>
        <w:widowControl w:val="0"/>
        <w:jc w:val="center"/>
        <w:rPr>
          <w:lang w:eastAsia="ru-RU"/>
        </w:rPr>
      </w:pPr>
      <w:r>
        <w:rPr>
          <w:sz w:val="28"/>
          <w:szCs w:val="28"/>
          <w:lang w:eastAsia="ru-RU"/>
        </w:rPr>
        <w:t>Слюдянское муниципальное образование</w:t>
      </w:r>
    </w:p>
    <w:p w14:paraId="2048C2A5" w14:textId="77777777" w:rsidR="006B6C18" w:rsidRDefault="006B6C18">
      <w:pPr>
        <w:widowControl w:val="0"/>
        <w:jc w:val="center"/>
        <w:rPr>
          <w:lang w:eastAsia="ru-RU"/>
        </w:rPr>
      </w:pPr>
    </w:p>
    <w:p w14:paraId="22600983" w14:textId="77777777" w:rsidR="006B6C18" w:rsidRDefault="002009D5">
      <w:pPr>
        <w:widowControl w:val="0"/>
        <w:jc w:val="center"/>
        <w:rPr>
          <w:lang w:eastAsia="ru-RU"/>
        </w:rPr>
      </w:pPr>
      <w:r>
        <w:rPr>
          <w:b/>
          <w:sz w:val="28"/>
          <w:szCs w:val="28"/>
          <w:lang w:eastAsia="ru-RU"/>
        </w:rPr>
        <w:t>АДМИНИСТРАЦИЯ СЛЮДЯНСКОГО ГОРОДСКОГО ПОСЕЛЕНИЯ</w:t>
      </w:r>
    </w:p>
    <w:p w14:paraId="5959AAB3" w14:textId="77777777" w:rsidR="006B6C18" w:rsidRDefault="002009D5">
      <w:pPr>
        <w:widowControl w:val="0"/>
        <w:jc w:val="center"/>
        <w:rPr>
          <w:lang w:eastAsia="ru-RU"/>
        </w:rPr>
      </w:pPr>
      <w:r>
        <w:rPr>
          <w:lang w:eastAsia="ru-RU"/>
        </w:rPr>
        <w:t>Слюдянского района</w:t>
      </w:r>
    </w:p>
    <w:p w14:paraId="5FF67323" w14:textId="77777777" w:rsidR="006B6C18" w:rsidRDefault="002009D5">
      <w:pPr>
        <w:widowControl w:val="0"/>
        <w:jc w:val="center"/>
        <w:rPr>
          <w:lang w:eastAsia="ru-RU"/>
        </w:rPr>
      </w:pPr>
      <w:r>
        <w:rPr>
          <w:lang w:eastAsia="ru-RU"/>
        </w:rPr>
        <w:t>г. Слюдянка</w:t>
      </w:r>
    </w:p>
    <w:p w14:paraId="0CABE4F4" w14:textId="77777777" w:rsidR="006B6C18" w:rsidRDefault="006B6C18">
      <w:pPr>
        <w:widowControl w:val="0"/>
        <w:jc w:val="center"/>
        <w:rPr>
          <w:lang w:eastAsia="ru-RU"/>
        </w:rPr>
      </w:pPr>
    </w:p>
    <w:p w14:paraId="397B12F2" w14:textId="77777777" w:rsidR="006B6C18" w:rsidRDefault="002009D5">
      <w:pPr>
        <w:widowControl w:val="0"/>
        <w:jc w:val="center"/>
        <w:rPr>
          <w:lang w:eastAsia="ru-RU"/>
        </w:rPr>
      </w:pPr>
      <w:r>
        <w:rPr>
          <w:b/>
          <w:sz w:val="40"/>
          <w:szCs w:val="40"/>
          <w:lang w:eastAsia="ru-RU"/>
        </w:rPr>
        <w:t>ПОСТАНОВЛЕНИЕ</w:t>
      </w:r>
    </w:p>
    <w:p w14:paraId="4192B17E" w14:textId="77777777" w:rsidR="006B6C18" w:rsidRDefault="006B6C18">
      <w:pPr>
        <w:jc w:val="both"/>
        <w:rPr>
          <w:lang w:eastAsia="ru-RU"/>
        </w:rPr>
      </w:pPr>
    </w:p>
    <w:p w14:paraId="33B017F9" w14:textId="27DADC71" w:rsidR="006B6C18" w:rsidRDefault="002F69C1">
      <w:pPr>
        <w:pStyle w:val="a3"/>
        <w:rPr>
          <w:b/>
          <w:sz w:val="24"/>
          <w:szCs w:val="24"/>
        </w:rPr>
      </w:pPr>
      <w:bookmarkStart w:id="0" w:name="_Hlk100829814"/>
      <w:r>
        <w:rPr>
          <w:b/>
          <w:sz w:val="24"/>
          <w:szCs w:val="24"/>
        </w:rPr>
        <w:t>о</w:t>
      </w:r>
      <w:r w:rsidR="002009D5">
        <w:rPr>
          <w:b/>
          <w:sz w:val="24"/>
          <w:szCs w:val="24"/>
        </w:rPr>
        <w:t>т</w:t>
      </w:r>
      <w:r>
        <w:rPr>
          <w:b/>
          <w:sz w:val="24"/>
          <w:szCs w:val="24"/>
        </w:rPr>
        <w:t xml:space="preserve"> </w:t>
      </w:r>
      <w:r w:rsidR="00617BBC">
        <w:rPr>
          <w:b/>
          <w:sz w:val="24"/>
          <w:szCs w:val="24"/>
        </w:rPr>
        <w:t xml:space="preserve">12.05.2022 г. </w:t>
      </w:r>
      <w:r w:rsidR="002009D5">
        <w:rPr>
          <w:b/>
          <w:sz w:val="24"/>
          <w:szCs w:val="24"/>
        </w:rPr>
        <w:t xml:space="preserve">№ </w:t>
      </w:r>
      <w:r w:rsidR="00617BBC">
        <w:rPr>
          <w:b/>
          <w:sz w:val="24"/>
          <w:szCs w:val="24"/>
        </w:rPr>
        <w:t>41</w:t>
      </w:r>
      <w:r w:rsidR="00E85ED2">
        <w:rPr>
          <w:b/>
          <w:sz w:val="24"/>
          <w:szCs w:val="24"/>
        </w:rPr>
        <w:t xml:space="preserve">0                                                                                                                                               </w:t>
      </w:r>
    </w:p>
    <w:bookmarkEnd w:id="0"/>
    <w:p w14:paraId="05948633" w14:textId="77777777" w:rsidR="006B6C18" w:rsidRDefault="006B6C18">
      <w:pPr>
        <w:pStyle w:val="a3"/>
        <w:rPr>
          <w:b/>
        </w:rPr>
      </w:pPr>
    </w:p>
    <w:p w14:paraId="2DED04BB" w14:textId="77777777" w:rsidR="006B6C18" w:rsidRDefault="002009D5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t>О внесении изменений в муниципальную</w:t>
      </w:r>
    </w:p>
    <w:p w14:paraId="78DB483B" w14:textId="77777777" w:rsidR="006B6C18" w:rsidRDefault="002009D5">
      <w:pPr>
        <w:pStyle w:val="a3"/>
      </w:pPr>
      <w:r>
        <w:rPr>
          <w:b/>
          <w:sz w:val="24"/>
          <w:szCs w:val="24"/>
        </w:rPr>
        <w:t>программу «Создание условий для</w:t>
      </w:r>
    </w:p>
    <w:p w14:paraId="0F6EF885" w14:textId="77777777" w:rsidR="006B6C18" w:rsidRDefault="002009D5">
      <w:pPr>
        <w:pStyle w:val="a3"/>
      </w:pPr>
      <w:r>
        <w:rPr>
          <w:b/>
          <w:sz w:val="24"/>
          <w:szCs w:val="24"/>
        </w:rPr>
        <w:t>организации досуга и обеспечения жителей</w:t>
      </w:r>
    </w:p>
    <w:p w14:paraId="2F40CE2D" w14:textId="77777777" w:rsidR="006B6C18" w:rsidRDefault="002009D5">
      <w:pPr>
        <w:pStyle w:val="a3"/>
      </w:pPr>
      <w:r>
        <w:rPr>
          <w:b/>
          <w:sz w:val="24"/>
          <w:szCs w:val="24"/>
        </w:rPr>
        <w:t>Слюдянского муниципального образования</w:t>
      </w:r>
    </w:p>
    <w:p w14:paraId="64324F3D" w14:textId="77777777" w:rsidR="006B6C18" w:rsidRDefault="002009D5">
      <w:pPr>
        <w:pStyle w:val="a3"/>
      </w:pPr>
      <w:r>
        <w:rPr>
          <w:b/>
          <w:sz w:val="24"/>
          <w:szCs w:val="24"/>
        </w:rPr>
        <w:t>услугами культуры и спорта» на 2019-2024 годы</w:t>
      </w:r>
    </w:p>
    <w:p w14:paraId="7916CE85" w14:textId="77777777" w:rsidR="006B6C18" w:rsidRDefault="006B6C18">
      <w:pPr>
        <w:widowControl w:val="0"/>
        <w:tabs>
          <w:tab w:val="left" w:pos="1308"/>
        </w:tabs>
        <w:jc w:val="both"/>
        <w:rPr>
          <w:color w:val="000000"/>
          <w:lang w:eastAsia="ru-RU" w:bidi="ru-RU"/>
        </w:rPr>
      </w:pPr>
    </w:p>
    <w:p w14:paraId="7AFDABB7" w14:textId="77777777" w:rsidR="00226165" w:rsidRPr="00226165" w:rsidRDefault="002009D5" w:rsidP="00226165">
      <w:pPr>
        <w:jc w:val="both"/>
        <w:rPr>
          <w:sz w:val="24"/>
          <w:szCs w:val="24"/>
        </w:rPr>
      </w:pPr>
      <w:r w:rsidRPr="00226165">
        <w:rPr>
          <w:bCs/>
          <w:color w:val="000000"/>
          <w:sz w:val="24"/>
          <w:szCs w:val="24"/>
          <w:lang w:eastAsia="ru-RU" w:bidi="ru-RU"/>
        </w:rPr>
        <w:t xml:space="preserve">В целях создания условий для </w:t>
      </w:r>
      <w:r w:rsidRPr="00226165">
        <w:rPr>
          <w:color w:val="000000"/>
          <w:sz w:val="24"/>
          <w:szCs w:val="24"/>
          <w:lang w:eastAsia="ru-RU" w:bidi="ru-RU"/>
        </w:rPr>
        <w:t>организации и обеспечение жителей Слюдянского муниципального образования услугами культуры и спорта,</w:t>
      </w:r>
      <w:r w:rsidRPr="00226165">
        <w:rPr>
          <w:bCs/>
          <w:color w:val="000000"/>
          <w:sz w:val="24"/>
          <w:szCs w:val="24"/>
          <w:lang w:eastAsia="ru-RU" w:bidi="ru-RU"/>
        </w:rPr>
        <w:t xml:space="preserve"> поддержки физической культуры и спорта, развития культуры и досуга, сохранения единого культурного пространства </w:t>
      </w:r>
      <w:r w:rsidRPr="00226165">
        <w:rPr>
          <w:color w:val="000000"/>
          <w:sz w:val="24"/>
          <w:szCs w:val="24"/>
          <w:lang w:eastAsia="ru-RU" w:bidi="ru-RU"/>
        </w:rPr>
        <w:t xml:space="preserve">и </w:t>
      </w:r>
      <w:r w:rsidRPr="00226165">
        <w:rPr>
          <w:sz w:val="24"/>
          <w:szCs w:val="24"/>
        </w:rPr>
        <w:t>руководствуясь статьями 10, 44, 47</w:t>
      </w:r>
      <w:r w:rsidR="00226165" w:rsidRPr="00226165">
        <w:rPr>
          <w:sz w:val="24"/>
          <w:szCs w:val="24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за №RU385181042005001, с изменениями и дополнениями, зарегистрированными Управлением Министерства юстиции Российской Федерации по Иркутской области от 6 декабря 2021 года №</w:t>
      </w:r>
      <w:r w:rsidR="00226165">
        <w:rPr>
          <w:sz w:val="24"/>
          <w:szCs w:val="24"/>
        </w:rPr>
        <w:t xml:space="preserve"> </w:t>
      </w:r>
      <w:r w:rsidR="00226165" w:rsidRPr="00226165">
        <w:rPr>
          <w:sz w:val="24"/>
          <w:szCs w:val="24"/>
        </w:rPr>
        <w:t>RU385181042021002.</w:t>
      </w:r>
    </w:p>
    <w:p w14:paraId="70B17ECB" w14:textId="77777777" w:rsidR="006B6C18" w:rsidRPr="00226165" w:rsidRDefault="006B6C18" w:rsidP="00226165">
      <w:pPr>
        <w:ind w:firstLine="709"/>
        <w:jc w:val="both"/>
        <w:rPr>
          <w:color w:val="000000"/>
          <w:sz w:val="24"/>
          <w:szCs w:val="24"/>
        </w:rPr>
      </w:pPr>
    </w:p>
    <w:p w14:paraId="645A2090" w14:textId="77777777" w:rsidR="006B6C18" w:rsidRDefault="002009D5">
      <w:pPr>
        <w:keepNext/>
        <w:keepLines/>
        <w:widowControl w:val="0"/>
        <w:outlineLvl w:val="2"/>
        <w:rPr>
          <w:color w:val="000000"/>
          <w:lang w:eastAsia="ru-RU" w:bidi="ru-RU"/>
        </w:rPr>
      </w:pPr>
      <w:r>
        <w:rPr>
          <w:b/>
          <w:bCs/>
          <w:color w:val="000000"/>
          <w:sz w:val="24"/>
          <w:szCs w:val="24"/>
          <w:lang w:eastAsia="ru-RU" w:bidi="ru-RU"/>
        </w:rPr>
        <w:t>ПОСТАНОВЛЯЕТ:</w:t>
      </w:r>
    </w:p>
    <w:p w14:paraId="70A02706" w14:textId="77777777" w:rsidR="006B6C18" w:rsidRDefault="006B6C18">
      <w:pPr>
        <w:pStyle w:val="a3"/>
        <w:rPr>
          <w:color w:val="000000"/>
          <w:lang w:eastAsia="ru-RU" w:bidi="ru-RU"/>
        </w:rPr>
      </w:pPr>
    </w:p>
    <w:p w14:paraId="4B0614E7" w14:textId="0A78971C" w:rsidR="00925E3C" w:rsidRPr="009A7E03" w:rsidRDefault="002009D5" w:rsidP="009A7E03">
      <w:pPr>
        <w:pStyle w:val="af5"/>
        <w:numPr>
          <w:ilvl w:val="0"/>
          <w:numId w:val="11"/>
        </w:numPr>
        <w:tabs>
          <w:tab w:val="left" w:pos="4335"/>
          <w:tab w:val="center" w:pos="4729"/>
        </w:tabs>
        <w:jc w:val="both"/>
        <w:rPr>
          <w:b/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Внести</w:t>
      </w:r>
      <w:r w:rsidR="00925E3C">
        <w:rPr>
          <w:color w:val="000000"/>
          <w:sz w:val="24"/>
          <w:szCs w:val="24"/>
          <w:lang w:eastAsia="ru-RU" w:bidi="ru-RU"/>
        </w:rPr>
        <w:t xml:space="preserve"> изменения</w:t>
      </w:r>
      <w:r>
        <w:rPr>
          <w:color w:val="000000"/>
          <w:sz w:val="24"/>
          <w:szCs w:val="24"/>
          <w:lang w:eastAsia="ru-RU" w:bidi="ru-RU"/>
        </w:rPr>
        <w:t xml:space="preserve"> в </w:t>
      </w:r>
      <w:r>
        <w:rPr>
          <w:sz w:val="24"/>
          <w:szCs w:val="24"/>
        </w:rPr>
        <w:t>муниципальную программу «Создание условий для организации и обеспечения жителей Слюдянского муниципального образования услугами культуры и спорта» на 2019-2024 годы, утвержденную постановлением администрации Слюдянского городского поселения от 27.12.2018 года № 1296 (далее – Программа), с изменениями от</w:t>
      </w:r>
      <w:r w:rsidR="0077662D">
        <w:rPr>
          <w:sz w:val="24"/>
          <w:szCs w:val="24"/>
        </w:rPr>
        <w:t xml:space="preserve"> 07.08.2019 № 586</w:t>
      </w:r>
      <w:r>
        <w:rPr>
          <w:sz w:val="24"/>
          <w:szCs w:val="24"/>
        </w:rPr>
        <w:t>,</w:t>
      </w:r>
      <w:r w:rsidR="0077662D">
        <w:rPr>
          <w:sz w:val="24"/>
          <w:szCs w:val="24"/>
        </w:rPr>
        <w:t xml:space="preserve"> от 31.10.2019 № 1096, от 23.12.2019 № 1256,</w:t>
      </w:r>
      <w:r w:rsidR="0077662D" w:rsidRPr="0077662D">
        <w:rPr>
          <w:sz w:val="24"/>
          <w:szCs w:val="24"/>
        </w:rPr>
        <w:t xml:space="preserve"> </w:t>
      </w:r>
      <w:r w:rsidR="0077662D">
        <w:rPr>
          <w:sz w:val="24"/>
          <w:szCs w:val="24"/>
        </w:rPr>
        <w:t>от 07.0</w:t>
      </w:r>
      <w:r w:rsidR="003D7D4C">
        <w:rPr>
          <w:sz w:val="24"/>
          <w:szCs w:val="24"/>
        </w:rPr>
        <w:t>9</w:t>
      </w:r>
      <w:r w:rsidR="0077662D">
        <w:rPr>
          <w:sz w:val="24"/>
          <w:szCs w:val="24"/>
        </w:rPr>
        <w:t>.2020г. №536,</w:t>
      </w:r>
      <w:r>
        <w:rPr>
          <w:sz w:val="24"/>
          <w:szCs w:val="24"/>
        </w:rPr>
        <w:t xml:space="preserve"> от 26.11.2020г №</w:t>
      </w:r>
      <w:r w:rsidR="0077662D">
        <w:rPr>
          <w:sz w:val="24"/>
          <w:szCs w:val="24"/>
        </w:rPr>
        <w:t xml:space="preserve"> </w:t>
      </w:r>
      <w:r>
        <w:rPr>
          <w:sz w:val="24"/>
          <w:szCs w:val="24"/>
        </w:rPr>
        <w:t>698, от 24.12.2020г №</w:t>
      </w:r>
      <w:r w:rsidR="0077662D">
        <w:rPr>
          <w:sz w:val="24"/>
          <w:szCs w:val="24"/>
        </w:rPr>
        <w:t xml:space="preserve"> </w:t>
      </w:r>
      <w:r>
        <w:rPr>
          <w:sz w:val="24"/>
          <w:szCs w:val="24"/>
        </w:rPr>
        <w:t>775</w:t>
      </w:r>
      <w:r w:rsidR="0077662D">
        <w:rPr>
          <w:sz w:val="24"/>
          <w:szCs w:val="24"/>
        </w:rPr>
        <w:t>,</w:t>
      </w:r>
      <w:r>
        <w:rPr>
          <w:sz w:val="24"/>
          <w:szCs w:val="24"/>
        </w:rPr>
        <w:t xml:space="preserve"> от 02.02.2021г №</w:t>
      </w:r>
      <w:r w:rsidR="0077662D">
        <w:rPr>
          <w:sz w:val="24"/>
          <w:szCs w:val="24"/>
        </w:rPr>
        <w:t xml:space="preserve"> </w:t>
      </w:r>
      <w:r>
        <w:rPr>
          <w:sz w:val="24"/>
          <w:szCs w:val="24"/>
        </w:rPr>
        <w:t>40, от 29.04.2021г №</w:t>
      </w:r>
      <w:r w:rsidR="0077662D">
        <w:rPr>
          <w:sz w:val="24"/>
          <w:szCs w:val="24"/>
        </w:rPr>
        <w:t xml:space="preserve"> </w:t>
      </w:r>
      <w:r>
        <w:rPr>
          <w:sz w:val="24"/>
          <w:szCs w:val="24"/>
        </w:rPr>
        <w:t>261,</w:t>
      </w:r>
      <w:r w:rsidR="0077662D">
        <w:rPr>
          <w:sz w:val="24"/>
          <w:szCs w:val="24"/>
        </w:rPr>
        <w:t xml:space="preserve"> от 18.05.2021г. № 299</w:t>
      </w:r>
      <w:r>
        <w:rPr>
          <w:sz w:val="24"/>
          <w:szCs w:val="24"/>
        </w:rPr>
        <w:t xml:space="preserve"> от 27.05.2021г №</w:t>
      </w:r>
      <w:r w:rsidR="0077662D">
        <w:rPr>
          <w:sz w:val="24"/>
          <w:szCs w:val="24"/>
        </w:rPr>
        <w:t xml:space="preserve"> </w:t>
      </w:r>
      <w:r>
        <w:rPr>
          <w:sz w:val="24"/>
          <w:szCs w:val="24"/>
        </w:rPr>
        <w:t>323, от 06.07.2021 №</w:t>
      </w:r>
      <w:r w:rsidR="0077662D">
        <w:rPr>
          <w:sz w:val="24"/>
          <w:szCs w:val="24"/>
        </w:rPr>
        <w:t xml:space="preserve"> </w:t>
      </w:r>
      <w:r>
        <w:rPr>
          <w:sz w:val="24"/>
          <w:szCs w:val="24"/>
        </w:rPr>
        <w:t>400, от 30.08.2021 №</w:t>
      </w:r>
      <w:proofErr w:type="gramStart"/>
      <w:r>
        <w:rPr>
          <w:sz w:val="24"/>
          <w:szCs w:val="24"/>
        </w:rPr>
        <w:t>526,  от</w:t>
      </w:r>
      <w:proofErr w:type="gramEnd"/>
      <w:r>
        <w:rPr>
          <w:sz w:val="24"/>
          <w:szCs w:val="24"/>
        </w:rPr>
        <w:t xml:space="preserve"> 12.11.2021 № 715</w:t>
      </w:r>
      <w:r w:rsidR="009A7E03" w:rsidRPr="009A7E03">
        <w:rPr>
          <w:sz w:val="24"/>
          <w:szCs w:val="24"/>
        </w:rPr>
        <w:t>, от 25 02.2022 № 138</w:t>
      </w:r>
      <w:r w:rsidR="00617BBC">
        <w:rPr>
          <w:sz w:val="24"/>
          <w:szCs w:val="24"/>
        </w:rPr>
        <w:t>, от 15.04.2022г. № 318</w:t>
      </w:r>
      <w:r w:rsidR="00B12AEE">
        <w:rPr>
          <w:b/>
          <w:sz w:val="24"/>
          <w:szCs w:val="24"/>
        </w:rPr>
        <w:t>.</w:t>
      </w:r>
      <w:r w:rsidR="00925E3C" w:rsidRPr="009A7E03">
        <w:rPr>
          <w:sz w:val="24"/>
          <w:szCs w:val="24"/>
        </w:rPr>
        <w:t xml:space="preserve"> </w:t>
      </w:r>
    </w:p>
    <w:p w14:paraId="435CC858" w14:textId="77777777" w:rsidR="00925E3C" w:rsidRPr="00925E3C" w:rsidRDefault="00925E3C" w:rsidP="00925E3C">
      <w:pPr>
        <w:pStyle w:val="a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Приложение № 1 к постановлению «</w:t>
      </w:r>
      <w:r w:rsidRPr="00925E3C">
        <w:rPr>
          <w:sz w:val="24"/>
          <w:szCs w:val="24"/>
        </w:rPr>
        <w:t>О внесении изменений в муниципальную</w:t>
      </w:r>
    </w:p>
    <w:p w14:paraId="597EBD6C" w14:textId="77777777" w:rsidR="00925E3C" w:rsidRPr="00925E3C" w:rsidRDefault="00925E3C" w:rsidP="00925E3C">
      <w:pPr>
        <w:pStyle w:val="a3"/>
        <w:ind w:left="993"/>
      </w:pPr>
      <w:r>
        <w:rPr>
          <w:sz w:val="24"/>
          <w:szCs w:val="24"/>
        </w:rPr>
        <w:t xml:space="preserve"> </w:t>
      </w:r>
      <w:r w:rsidRPr="00925E3C">
        <w:rPr>
          <w:sz w:val="24"/>
          <w:szCs w:val="24"/>
        </w:rPr>
        <w:t>программу «Создание условий для</w:t>
      </w:r>
      <w:r>
        <w:rPr>
          <w:sz w:val="24"/>
          <w:szCs w:val="24"/>
        </w:rPr>
        <w:t xml:space="preserve"> </w:t>
      </w:r>
      <w:r w:rsidRPr="00925E3C">
        <w:rPr>
          <w:sz w:val="24"/>
          <w:szCs w:val="24"/>
        </w:rPr>
        <w:t>организации досуга и обеспечения жителей</w:t>
      </w:r>
    </w:p>
    <w:p w14:paraId="6E35AFD3" w14:textId="77777777" w:rsidR="006B6C18" w:rsidRDefault="00925E3C" w:rsidP="00925E3C">
      <w:pPr>
        <w:pStyle w:val="a3"/>
        <w:ind w:left="993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925E3C">
        <w:rPr>
          <w:sz w:val="24"/>
          <w:szCs w:val="24"/>
        </w:rPr>
        <w:t>Слюдянского муниципального образования</w:t>
      </w:r>
      <w:r>
        <w:rPr>
          <w:sz w:val="24"/>
          <w:szCs w:val="24"/>
        </w:rPr>
        <w:t xml:space="preserve"> </w:t>
      </w:r>
      <w:r w:rsidRPr="00925E3C">
        <w:rPr>
          <w:sz w:val="24"/>
          <w:szCs w:val="24"/>
        </w:rPr>
        <w:t xml:space="preserve">услугами культуры и спорта» на </w:t>
      </w:r>
      <w:r>
        <w:rPr>
          <w:sz w:val="24"/>
          <w:szCs w:val="24"/>
        </w:rPr>
        <w:t xml:space="preserve">   </w:t>
      </w:r>
      <w:r w:rsidRPr="00925E3C">
        <w:rPr>
          <w:sz w:val="24"/>
          <w:szCs w:val="24"/>
        </w:rPr>
        <w:t>2019-2024 годы</w:t>
      </w:r>
      <w:r>
        <w:rPr>
          <w:sz w:val="24"/>
          <w:szCs w:val="24"/>
        </w:rPr>
        <w:t xml:space="preserve"> </w:t>
      </w:r>
      <w:r w:rsidR="002009D5">
        <w:rPr>
          <w:sz w:val="24"/>
          <w:szCs w:val="24"/>
        </w:rPr>
        <w:t>читать в новой редакции. (Приложение № 1)</w:t>
      </w:r>
    </w:p>
    <w:p w14:paraId="1CA71875" w14:textId="77777777" w:rsidR="00925E3C" w:rsidRPr="00925E3C" w:rsidRDefault="00925E3C" w:rsidP="00925E3C">
      <w:pPr>
        <w:pStyle w:val="af5"/>
        <w:widowControl w:val="0"/>
        <w:numPr>
          <w:ilvl w:val="0"/>
          <w:numId w:val="11"/>
        </w:numPr>
        <w:jc w:val="both"/>
        <w:outlineLvl w:val="1"/>
        <w:rPr>
          <w:sz w:val="24"/>
          <w:szCs w:val="24"/>
        </w:rPr>
      </w:pPr>
      <w:r w:rsidRPr="00925E3C">
        <w:rPr>
          <w:sz w:val="24"/>
          <w:szCs w:val="24"/>
        </w:rPr>
        <w:t xml:space="preserve">Приложение № 2 к </w:t>
      </w:r>
      <w:r w:rsidRPr="00925E3C">
        <w:rPr>
          <w:rFonts w:eastAsiaTheme="minorHAnsi"/>
          <w:sz w:val="24"/>
          <w:szCs w:val="24"/>
        </w:rPr>
        <w:t>муниципальной программе «Создание условий для организации досуга и обеспечения жителей Слюдянского муниципального образования услугами культуры и спорта» на 2019-2024 годы</w:t>
      </w:r>
      <w:r>
        <w:rPr>
          <w:rFonts w:eastAsiaTheme="minorHAnsi"/>
          <w:sz w:val="24"/>
          <w:szCs w:val="24"/>
        </w:rPr>
        <w:t xml:space="preserve"> читать в новой редакции. (Приложение № 2)</w:t>
      </w:r>
    </w:p>
    <w:p w14:paraId="5161FC12" w14:textId="77777777" w:rsidR="006B6C18" w:rsidRDefault="002009D5">
      <w:pPr>
        <w:pStyle w:val="a3"/>
        <w:numPr>
          <w:ilvl w:val="0"/>
          <w:numId w:val="11"/>
        </w:numPr>
        <w:spacing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Опубликовать настоящее постановление в приложении к газете «Байкал- Новости», а также разместить на официальном сайте администрации Слюдянского городского поселения Слюдянского района.</w:t>
      </w:r>
    </w:p>
    <w:p w14:paraId="371027E4" w14:textId="77777777" w:rsidR="006B6C18" w:rsidRDefault="002009D5">
      <w:pPr>
        <w:pStyle w:val="af5"/>
        <w:numPr>
          <w:ilvl w:val="0"/>
          <w:numId w:val="11"/>
        </w:numPr>
        <w:spacing w:line="20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pacing w:val="5"/>
          <w:sz w:val="24"/>
          <w:szCs w:val="24"/>
          <w:lang w:eastAsia="ru-RU"/>
        </w:rPr>
        <w:t>Контроль за исполнением настоящего постановления возложить на директора муниципального бюджетного учреждения «Центр спорта, культуры и досуга» А.В. Тимофеева.</w:t>
      </w:r>
    </w:p>
    <w:p w14:paraId="01D71825" w14:textId="77777777" w:rsidR="006B6C18" w:rsidRDefault="006B6C18">
      <w:pPr>
        <w:pStyle w:val="ConsPlusNonformat"/>
        <w:widowControl/>
        <w:ind w:left="1069"/>
        <w:jc w:val="both"/>
        <w:rPr>
          <w:rFonts w:ascii="Times New Roman" w:hAnsi="Times New Roman"/>
        </w:rPr>
      </w:pPr>
    </w:p>
    <w:p w14:paraId="33C5ED67" w14:textId="77777777" w:rsidR="00D66C0C" w:rsidRDefault="00D66C0C">
      <w:pPr>
        <w:widowControl w:val="0"/>
        <w:tabs>
          <w:tab w:val="left" w:pos="284"/>
        </w:tabs>
        <w:jc w:val="both"/>
        <w:rPr>
          <w:color w:val="000000"/>
          <w:sz w:val="24"/>
          <w:szCs w:val="24"/>
          <w:lang w:eastAsia="ru-RU" w:bidi="ru-RU"/>
        </w:rPr>
      </w:pPr>
    </w:p>
    <w:p w14:paraId="4B315778" w14:textId="77777777" w:rsidR="00D66C0C" w:rsidRDefault="00D66C0C">
      <w:pPr>
        <w:widowControl w:val="0"/>
        <w:tabs>
          <w:tab w:val="left" w:pos="284"/>
        </w:tabs>
        <w:jc w:val="both"/>
        <w:rPr>
          <w:color w:val="000000"/>
          <w:sz w:val="24"/>
          <w:szCs w:val="24"/>
          <w:lang w:eastAsia="ru-RU" w:bidi="ru-RU"/>
        </w:rPr>
      </w:pPr>
    </w:p>
    <w:p w14:paraId="3EF57946" w14:textId="77777777" w:rsidR="006B6C18" w:rsidRDefault="002009D5">
      <w:pPr>
        <w:widowControl w:val="0"/>
        <w:tabs>
          <w:tab w:val="left" w:pos="284"/>
        </w:tabs>
        <w:jc w:val="both"/>
        <w:rPr>
          <w:color w:val="000000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Глава Слюдянского </w:t>
      </w:r>
    </w:p>
    <w:p w14:paraId="6A3A54BC" w14:textId="77777777" w:rsidR="006B6C18" w:rsidRDefault="002009D5">
      <w:pPr>
        <w:widowControl w:val="0"/>
        <w:tabs>
          <w:tab w:val="left" w:pos="284"/>
        </w:tabs>
        <w:jc w:val="both"/>
        <w:rPr>
          <w:color w:val="000000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муниципального образования                      </w:t>
      </w:r>
      <w:r>
        <w:rPr>
          <w:color w:val="000000"/>
          <w:sz w:val="24"/>
          <w:szCs w:val="24"/>
          <w:lang w:eastAsia="ru-RU" w:bidi="ru-RU"/>
        </w:rPr>
        <w:tab/>
      </w:r>
      <w:r>
        <w:rPr>
          <w:color w:val="000000"/>
          <w:sz w:val="24"/>
          <w:szCs w:val="24"/>
          <w:lang w:eastAsia="ru-RU" w:bidi="ru-RU"/>
        </w:rPr>
        <w:tab/>
      </w:r>
      <w:r>
        <w:rPr>
          <w:color w:val="000000"/>
          <w:sz w:val="24"/>
          <w:szCs w:val="24"/>
          <w:lang w:eastAsia="ru-RU" w:bidi="ru-RU"/>
        </w:rPr>
        <w:tab/>
        <w:t xml:space="preserve">                         В.Н. </w:t>
      </w:r>
      <w:proofErr w:type="spellStart"/>
      <w:r>
        <w:rPr>
          <w:color w:val="000000"/>
          <w:sz w:val="24"/>
          <w:szCs w:val="24"/>
          <w:lang w:eastAsia="ru-RU" w:bidi="ru-RU"/>
        </w:rPr>
        <w:t>Сендзяк</w:t>
      </w:r>
      <w:proofErr w:type="spellEnd"/>
    </w:p>
    <w:p w14:paraId="5AD19620" w14:textId="77777777" w:rsidR="006B6C18" w:rsidRDefault="006B6C18">
      <w:pPr>
        <w:pStyle w:val="a3"/>
        <w:ind w:firstLine="5529"/>
        <w:jc w:val="both"/>
      </w:pPr>
    </w:p>
    <w:p w14:paraId="35791DB2" w14:textId="77777777" w:rsidR="006B6C18" w:rsidRDefault="006B6C18">
      <w:pPr>
        <w:pStyle w:val="a3"/>
        <w:ind w:firstLine="5529"/>
        <w:jc w:val="both"/>
        <w:rPr>
          <w:sz w:val="24"/>
          <w:szCs w:val="24"/>
        </w:rPr>
      </w:pPr>
    </w:p>
    <w:p w14:paraId="027507DD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5EBB66BA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5660C550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597E7370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631F86AC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4B7E5F68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4A1EFA56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2176A21D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5F360973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37157597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4D4D0283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1E664192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53EE39AE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7527B887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0FDEF79A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77CD796D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20B84A6D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590C0CF1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3E594F1F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033D1C60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5A76469F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06802100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7C7EC24E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25F12B37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3013A0A4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7C068E3D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228BB21F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643D21C2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1844E8CB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26A37B01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68B2A53C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2879E0C4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66B07D3E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1BC19CA6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6DA36012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2FA99597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17DC8FDC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0387A1C6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0555DAE9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49BBD60A" w14:textId="77777777" w:rsidR="006B6C18" w:rsidRDefault="002009D5">
      <w:pPr>
        <w:pStyle w:val="a3"/>
        <w:ind w:firstLine="552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1 </w:t>
      </w:r>
    </w:p>
    <w:p w14:paraId="460F1CB7" w14:textId="77777777" w:rsidR="006B6C18" w:rsidRDefault="002009D5">
      <w:pPr>
        <w:pStyle w:val="a3"/>
        <w:ind w:firstLine="5529"/>
        <w:jc w:val="both"/>
      </w:pPr>
      <w:r>
        <w:rPr>
          <w:sz w:val="24"/>
          <w:szCs w:val="24"/>
        </w:rPr>
        <w:t xml:space="preserve">к постановлению администрации </w:t>
      </w:r>
    </w:p>
    <w:p w14:paraId="4CCD8593" w14:textId="77777777" w:rsidR="006B6C18" w:rsidRDefault="002009D5">
      <w:pPr>
        <w:pStyle w:val="a3"/>
        <w:ind w:firstLine="5529"/>
        <w:jc w:val="both"/>
      </w:pPr>
      <w:r>
        <w:rPr>
          <w:sz w:val="24"/>
          <w:szCs w:val="24"/>
        </w:rPr>
        <w:t xml:space="preserve">Слюдянского городского поселения </w:t>
      </w:r>
    </w:p>
    <w:p w14:paraId="038A443A" w14:textId="4A81A372" w:rsidR="00E675D0" w:rsidRPr="00E675D0" w:rsidRDefault="00925E3C" w:rsidP="00E675D0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</w:t>
      </w:r>
      <w:r w:rsidR="00E675D0">
        <w:rPr>
          <w:sz w:val="24"/>
          <w:szCs w:val="24"/>
        </w:rPr>
        <w:t xml:space="preserve">       </w:t>
      </w:r>
      <w:r w:rsidR="00E675D0" w:rsidRPr="00E675D0">
        <w:rPr>
          <w:sz w:val="24"/>
          <w:szCs w:val="24"/>
        </w:rPr>
        <w:t xml:space="preserve">от </w:t>
      </w:r>
      <w:r w:rsidR="00B12AEE">
        <w:rPr>
          <w:sz w:val="24"/>
          <w:szCs w:val="24"/>
        </w:rPr>
        <w:t>_____________</w:t>
      </w:r>
      <w:r w:rsidR="00E675D0" w:rsidRPr="00E675D0">
        <w:rPr>
          <w:sz w:val="24"/>
          <w:szCs w:val="24"/>
        </w:rPr>
        <w:t xml:space="preserve"> № </w:t>
      </w:r>
      <w:r w:rsidR="00B12AEE">
        <w:rPr>
          <w:sz w:val="24"/>
          <w:szCs w:val="24"/>
        </w:rPr>
        <w:t>________</w:t>
      </w:r>
      <w:r w:rsidR="00E675D0" w:rsidRPr="00E675D0">
        <w:rPr>
          <w:sz w:val="24"/>
          <w:szCs w:val="24"/>
        </w:rPr>
        <w:t xml:space="preserve"> </w:t>
      </w:r>
    </w:p>
    <w:p w14:paraId="6A682728" w14:textId="77777777" w:rsidR="006B6C18" w:rsidRDefault="006B6C18" w:rsidP="00925E3C">
      <w:pPr>
        <w:pStyle w:val="a3"/>
        <w:jc w:val="center"/>
        <w:rPr>
          <w:sz w:val="24"/>
          <w:szCs w:val="24"/>
        </w:rPr>
      </w:pPr>
    </w:p>
    <w:p w14:paraId="38B30B50" w14:textId="77777777" w:rsidR="006B6C18" w:rsidRDefault="006B6C18">
      <w:pPr>
        <w:pStyle w:val="a3"/>
        <w:ind w:firstLine="709"/>
        <w:jc w:val="both"/>
      </w:pPr>
    </w:p>
    <w:p w14:paraId="47C5D77A" w14:textId="77777777" w:rsidR="006B6C18" w:rsidRDefault="006B6C18">
      <w:pPr>
        <w:pStyle w:val="24"/>
        <w:spacing w:after="0" w:line="228" w:lineRule="auto"/>
        <w:ind w:left="0" w:right="45"/>
        <w:jc w:val="right"/>
      </w:pPr>
    </w:p>
    <w:p w14:paraId="0BE82DE1" w14:textId="77777777" w:rsidR="006B6C18" w:rsidRDefault="002009D5">
      <w:pPr>
        <w:ind w:firstLine="709"/>
        <w:jc w:val="center"/>
        <w:rPr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ПАСПОРТ МУНИЦИПАЛЬНОЙ ПРОГРАММЫ</w:t>
      </w:r>
    </w:p>
    <w:p w14:paraId="6534B9F2" w14:textId="77777777" w:rsidR="006B6C18" w:rsidRDefault="006B6C18">
      <w:pPr>
        <w:ind w:firstLine="709"/>
        <w:jc w:val="center"/>
        <w:rPr>
          <w:sz w:val="28"/>
          <w:szCs w:val="28"/>
          <w:lang w:eastAsia="en-US"/>
        </w:rPr>
      </w:pPr>
    </w:p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928"/>
        <w:gridCol w:w="4540"/>
      </w:tblGrid>
      <w:tr w:rsidR="006B6C18" w14:paraId="12FE1CE6" w14:textId="77777777">
        <w:tc>
          <w:tcPr>
            <w:tcW w:w="4928" w:type="dxa"/>
            <w:noWrap/>
            <w:vAlign w:val="center"/>
          </w:tcPr>
          <w:p w14:paraId="32CE755F" w14:textId="77777777" w:rsidR="006B6C18" w:rsidRDefault="002009D5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Наименование муниципальной программы </w:t>
            </w:r>
          </w:p>
        </w:tc>
        <w:tc>
          <w:tcPr>
            <w:tcW w:w="4540" w:type="dxa"/>
            <w:noWrap/>
            <w:vAlign w:val="center"/>
          </w:tcPr>
          <w:p w14:paraId="35798C0A" w14:textId="77777777" w:rsidR="006B6C18" w:rsidRDefault="002009D5">
            <w:pPr>
              <w:pStyle w:val="a3"/>
            </w:pPr>
            <w:r>
              <w:rPr>
                <w:sz w:val="24"/>
                <w:szCs w:val="24"/>
              </w:rPr>
              <w:t>Муниципальная программа «Создание условий для организации досуга и обеспечения жителей Слюдянского муниципального образования услугами культуры и спорта» на 2019-2024 годы</w:t>
            </w:r>
          </w:p>
        </w:tc>
      </w:tr>
      <w:tr w:rsidR="006B6C18" w14:paraId="53DF0C75" w14:textId="77777777">
        <w:tc>
          <w:tcPr>
            <w:tcW w:w="4928" w:type="dxa"/>
            <w:noWrap/>
            <w:vAlign w:val="center"/>
          </w:tcPr>
          <w:p w14:paraId="39A75F0C" w14:textId="77777777" w:rsidR="006B6C18" w:rsidRDefault="002009D5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64F631BD" w14:textId="77777777" w:rsidR="006B6C18" w:rsidRDefault="002009D5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Администрация Слюдянского городского поселения</w:t>
            </w:r>
          </w:p>
        </w:tc>
      </w:tr>
      <w:tr w:rsidR="006B6C18" w14:paraId="135F5E67" w14:textId="77777777">
        <w:tc>
          <w:tcPr>
            <w:tcW w:w="4928" w:type="dxa"/>
            <w:noWrap/>
            <w:vAlign w:val="center"/>
          </w:tcPr>
          <w:p w14:paraId="2EEDB474" w14:textId="77777777" w:rsidR="006B6C18" w:rsidRDefault="002009D5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Соисполнители муниципальной программы (при наличии)</w:t>
            </w:r>
          </w:p>
        </w:tc>
        <w:tc>
          <w:tcPr>
            <w:tcW w:w="4540" w:type="dxa"/>
            <w:noWrap/>
            <w:vAlign w:val="center"/>
          </w:tcPr>
          <w:p w14:paraId="703098B6" w14:textId="77777777" w:rsidR="006B6C18" w:rsidRDefault="002009D5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Муниципальное бюджетное учреждение «Центр спорта, культуры и досуга», муниципальное бюджетное учреждение «Благоустройство»</w:t>
            </w:r>
          </w:p>
        </w:tc>
      </w:tr>
      <w:tr w:rsidR="006B6C18" w14:paraId="27B9A025" w14:textId="77777777">
        <w:tc>
          <w:tcPr>
            <w:tcW w:w="4928" w:type="dxa"/>
            <w:noWrap/>
            <w:vAlign w:val="center"/>
          </w:tcPr>
          <w:p w14:paraId="4CB558A1" w14:textId="77777777" w:rsidR="006B6C18" w:rsidRDefault="002009D5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Цель муниципальной программы </w:t>
            </w:r>
          </w:p>
        </w:tc>
        <w:tc>
          <w:tcPr>
            <w:tcW w:w="4540" w:type="dxa"/>
            <w:noWrap/>
            <w:vAlign w:val="center"/>
          </w:tcPr>
          <w:p w14:paraId="6415EFB4" w14:textId="77777777" w:rsidR="006B6C18" w:rsidRDefault="002009D5">
            <w:r>
              <w:rPr>
                <w:sz w:val="24"/>
                <w:szCs w:val="24"/>
              </w:rPr>
              <w:t>1. Сохранение, развитие и укрепление интеллектуального и культурного потенциала жителей Слюдянского муниципального образования в целях наиболее полного удовлетворения их культурных потребностей.</w:t>
            </w:r>
          </w:p>
          <w:p w14:paraId="3899B6B7" w14:textId="77777777" w:rsidR="006B6C18" w:rsidRDefault="002009D5">
            <w:r>
              <w:rPr>
                <w:sz w:val="24"/>
                <w:szCs w:val="24"/>
              </w:rPr>
              <w:t xml:space="preserve">2. Создание условий для самосовершенствования, формирования мотивации к достижению высоких спортивных результатов, культуры здорового образа жизни, духовно-нравственных качеств, профессионального самоопределения детей, подростков и взрослых </w:t>
            </w:r>
          </w:p>
          <w:p w14:paraId="7C035AA7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3. Развитие инфраструктуры физической культуры и спорта (в том числе для лиц с ограниченными возможностями здоровья и инвалидов)</w:t>
            </w:r>
          </w:p>
        </w:tc>
      </w:tr>
      <w:tr w:rsidR="006B6C18" w14:paraId="23742506" w14:textId="77777777">
        <w:tc>
          <w:tcPr>
            <w:tcW w:w="4928" w:type="dxa"/>
            <w:noWrap/>
            <w:vAlign w:val="center"/>
          </w:tcPr>
          <w:p w14:paraId="17417F70" w14:textId="77777777" w:rsidR="006B6C18" w:rsidRDefault="002009D5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Задачи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46C2B6EA" w14:textId="77777777" w:rsidR="006B6C18" w:rsidRDefault="002009D5">
            <w:pPr>
              <w:keepNext/>
              <w:pageBreakBefore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1. Формирование городского культурного пространства</w:t>
            </w: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;</w:t>
            </w:r>
          </w:p>
          <w:p w14:paraId="36F016EF" w14:textId="77777777" w:rsidR="006B6C18" w:rsidRDefault="002009D5">
            <w:pPr>
              <w:keepNext/>
              <w:pageBreakBefore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2. Увеличение и систематизация проведения культурно-массовых, спортивно-массовых, физкультурно-оздоровительных мероприятий;</w:t>
            </w:r>
          </w:p>
          <w:p w14:paraId="33ACA631" w14:textId="77777777" w:rsidR="006B6C18" w:rsidRDefault="002009D5">
            <w:pPr>
              <w:keepNext/>
              <w:pageBreakBefore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3. Укрепление и улучшение материально-технической базы учреждений культуры и спортивных объектов;</w:t>
            </w:r>
          </w:p>
          <w:p w14:paraId="017077B4" w14:textId="77777777" w:rsidR="006B6C18" w:rsidRDefault="002009D5">
            <w:pPr>
              <w:keepNext/>
              <w:pageBreakBefore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4. Развитие материально-технической базы и оснащение необходимым спортивным оборудованием, инвентарем для занятий физической 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lastRenderedPageBreak/>
              <w:t>культурой и спортом, проведения спортивных мероприятий;</w:t>
            </w:r>
          </w:p>
          <w:p w14:paraId="52ACD5F5" w14:textId="77777777" w:rsidR="006B6C18" w:rsidRDefault="002009D5">
            <w:pPr>
              <w:keepNext/>
              <w:pageBreakBefore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5. Создание условий для проведения культурного досуга, реализации творческих способностей, занятий физической культурой и спортом максимального числа жителей Слюдянского муниципального образования</w:t>
            </w: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;</w:t>
            </w:r>
          </w:p>
          <w:p w14:paraId="4B99003B" w14:textId="77777777" w:rsidR="006B6C18" w:rsidRDefault="002009D5">
            <w:pPr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6. Развитие библиотечной, клубной, физкультурно-оздоровительной работы, детско-юношеского спорта;</w:t>
            </w:r>
          </w:p>
          <w:p w14:paraId="47AAAFC6" w14:textId="77777777" w:rsidR="006B6C18" w:rsidRDefault="002009D5">
            <w:pPr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7. Формирование здорового, культурно-нравственного образа жизни;</w:t>
            </w:r>
          </w:p>
          <w:p w14:paraId="7A261EAF" w14:textId="77777777" w:rsidR="006B6C18" w:rsidRDefault="002009D5">
            <w:pPr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8. Повышение уровня доступности объектов в сфере физической культуры и спорта, обеспечение возможности всем категориям и группам населения заниматься физической культурой, спортом и массовым спортом, в том числе повышение уровня обеспеченности населения объектами спорта.</w:t>
            </w:r>
          </w:p>
        </w:tc>
      </w:tr>
      <w:tr w:rsidR="006B6C18" w14:paraId="1A6EAA93" w14:textId="77777777">
        <w:tc>
          <w:tcPr>
            <w:tcW w:w="4928" w:type="dxa"/>
            <w:noWrap/>
            <w:vAlign w:val="center"/>
          </w:tcPr>
          <w:p w14:paraId="39BD1DFD" w14:textId="77777777" w:rsidR="006B6C18" w:rsidRDefault="002009D5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27343F57" w14:textId="77777777" w:rsidR="006B6C18" w:rsidRDefault="002009D5">
            <w:pPr>
              <w:contextualSpacing/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2019 -2024 годы</w:t>
            </w:r>
          </w:p>
        </w:tc>
      </w:tr>
      <w:tr w:rsidR="006B6C18" w14:paraId="0E83F482" w14:textId="77777777">
        <w:tc>
          <w:tcPr>
            <w:tcW w:w="4928" w:type="dxa"/>
            <w:noWrap/>
            <w:vAlign w:val="center"/>
          </w:tcPr>
          <w:p w14:paraId="22928532" w14:textId="77777777" w:rsidR="006B6C18" w:rsidRDefault="002009D5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Целевые показатели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6A0CA70D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1. Культура:</w:t>
            </w:r>
          </w:p>
          <w:p w14:paraId="0271A067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-Количество посещений клубных формирований.</w:t>
            </w:r>
          </w:p>
          <w:p w14:paraId="5C233A80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- Количество посещений библиотеки.</w:t>
            </w:r>
          </w:p>
          <w:p w14:paraId="4E882B59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-Число посетителей публичного показа музейных предметов, музейных коллекций.</w:t>
            </w:r>
          </w:p>
          <w:p w14:paraId="58F3E6EC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- Количество участников культурно-массовых мероприятий.</w:t>
            </w:r>
          </w:p>
          <w:p w14:paraId="1FEED3AA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- Количество проведенных культурно-массовых мероприятий.</w:t>
            </w:r>
          </w:p>
          <w:p w14:paraId="283AD1C3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2. Спорт:</w:t>
            </w:r>
          </w:p>
          <w:p w14:paraId="738DF7BC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- Количество проведенных официальных физкультурных (физкультурно-оздоровительных) мероприятий</w:t>
            </w:r>
          </w:p>
          <w:p w14:paraId="2865D598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- Доля населения, систематически занимающегося спортом и физической культурой</w:t>
            </w:r>
          </w:p>
          <w:p w14:paraId="65BFEA14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- Эффективность использования существующих объектов спортивной инфраструктуры</w:t>
            </w:r>
          </w:p>
        </w:tc>
      </w:tr>
      <w:tr w:rsidR="006B6C18" w14:paraId="0F6567F3" w14:textId="77777777">
        <w:tc>
          <w:tcPr>
            <w:tcW w:w="4928" w:type="dxa"/>
            <w:noWrap/>
            <w:vAlign w:val="center"/>
          </w:tcPr>
          <w:p w14:paraId="7747E0A3" w14:textId="77777777" w:rsidR="006B6C18" w:rsidRDefault="002009D5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Ресурсное обеспечение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1B81BD03" w14:textId="4A09CBD9" w:rsidR="006B6C18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Общий объем финансирования муниципальной программы</w:t>
            </w:r>
            <w:r w:rsidR="00925E3C"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составляет </w:t>
            </w:r>
            <w:r w:rsidR="00617BBC">
              <w:rPr>
                <w:color w:val="000000"/>
                <w:spacing w:val="5"/>
                <w:sz w:val="24"/>
                <w:szCs w:val="24"/>
                <w:lang w:eastAsia="ru-RU"/>
              </w:rPr>
              <w:t>348 452 511,69</w:t>
            </w:r>
            <w:r w:rsidR="00096E90"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рублей, в том числе:</w:t>
            </w:r>
          </w:p>
          <w:p w14:paraId="5B3CCFDD" w14:textId="77777777" w:rsidR="006B6C18" w:rsidRDefault="002009D5">
            <w:pPr>
              <w:jc w:val="both"/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2019 год – 15 907 768,00</w:t>
            </w:r>
            <w:r w:rsidR="00D4123A"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46FF3ED5" w14:textId="77777777" w:rsidR="006B6C18" w:rsidRDefault="002009D5">
            <w:pPr>
              <w:jc w:val="both"/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2020 год – 12 114 207,88</w:t>
            </w:r>
            <w:r w:rsidR="00D4123A"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491A3A49" w14:textId="77777777" w:rsidR="006B6C18" w:rsidRDefault="002009D5">
            <w:pPr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2021 год – 12 90</w:t>
            </w:r>
            <w:r w:rsidR="005606E2">
              <w:rPr>
                <w:color w:val="000000"/>
                <w:spacing w:val="5"/>
                <w:sz w:val="24"/>
                <w:szCs w:val="24"/>
                <w:lang w:eastAsia="ru-RU"/>
              </w:rPr>
              <w:t>7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 8</w:t>
            </w:r>
            <w:r w:rsidR="005606E2">
              <w:rPr>
                <w:color w:val="000000"/>
                <w:spacing w:val="5"/>
                <w:sz w:val="24"/>
                <w:szCs w:val="24"/>
                <w:lang w:eastAsia="ru-RU"/>
              </w:rPr>
              <w:t>9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6,</w:t>
            </w:r>
            <w:r w:rsidR="005606E2">
              <w:rPr>
                <w:color w:val="000000"/>
                <w:spacing w:val="5"/>
                <w:sz w:val="24"/>
                <w:szCs w:val="24"/>
                <w:lang w:eastAsia="ru-RU"/>
              </w:rPr>
              <w:t>99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0E3AD23F" w14:textId="309797FC" w:rsidR="006B6C18" w:rsidRDefault="002009D5">
            <w:pPr>
              <w:jc w:val="both"/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lastRenderedPageBreak/>
              <w:t xml:space="preserve">2022 год – </w:t>
            </w:r>
            <w:r w:rsidR="00B12AEE">
              <w:rPr>
                <w:color w:val="000000"/>
                <w:spacing w:val="5"/>
                <w:sz w:val="24"/>
                <w:szCs w:val="24"/>
                <w:lang w:eastAsia="ru-RU"/>
              </w:rPr>
              <w:t>140</w:t>
            </w:r>
            <w:r w:rsidR="00096E90">
              <w:rPr>
                <w:color w:val="000000"/>
                <w:spacing w:val="5"/>
                <w:sz w:val="24"/>
                <w:szCs w:val="24"/>
                <w:lang w:eastAsia="ru-RU"/>
              </w:rPr>
              <w:t> 337 239,00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01A0788F" w14:textId="2061E4FF" w:rsidR="006B6C18" w:rsidRDefault="002009D5">
            <w:pPr>
              <w:jc w:val="both"/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2023 год – </w:t>
            </w:r>
            <w:r w:rsidR="00617BBC">
              <w:rPr>
                <w:color w:val="000000"/>
                <w:spacing w:val="5"/>
                <w:sz w:val="24"/>
                <w:szCs w:val="24"/>
                <w:lang w:eastAsia="ru-RU"/>
              </w:rPr>
              <w:t>152 045 438,91</w:t>
            </w:r>
            <w:r w:rsidR="00096E90"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043DA5DF" w14:textId="77777777" w:rsidR="006B6C18" w:rsidRDefault="002009D5">
            <w:pPr>
              <w:jc w:val="both"/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2024 год – </w:t>
            </w:r>
            <w:r w:rsidR="00D4123A">
              <w:rPr>
                <w:color w:val="000000"/>
                <w:spacing w:val="5"/>
                <w:sz w:val="24"/>
                <w:szCs w:val="24"/>
                <w:lang w:eastAsia="ru-RU"/>
              </w:rPr>
              <w:t>15 139 960,91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рублей.</w:t>
            </w:r>
          </w:p>
          <w:p w14:paraId="4C111E06" w14:textId="77777777" w:rsidR="006B6C18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  <w:t xml:space="preserve">Объем финансирования за счет средств областного бюджета 408 300,00 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рублей:</w:t>
            </w:r>
          </w:p>
          <w:p w14:paraId="47B9B27D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2019 год – 0,00 рублей;</w:t>
            </w:r>
          </w:p>
          <w:p w14:paraId="3A014BFD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2020 год – 0,00 рублей;</w:t>
            </w:r>
          </w:p>
          <w:p w14:paraId="5ECCF5EF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2021 год –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0,</w:t>
            </w:r>
            <w:proofErr w:type="gramStart"/>
            <w:r>
              <w:rPr>
                <w:sz w:val="24"/>
                <w:szCs w:val="24"/>
              </w:rPr>
              <w:t>00  рублей</w:t>
            </w:r>
            <w:proofErr w:type="gramEnd"/>
            <w:r>
              <w:rPr>
                <w:sz w:val="24"/>
                <w:szCs w:val="24"/>
              </w:rPr>
              <w:t>;</w:t>
            </w:r>
          </w:p>
          <w:p w14:paraId="7803C789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2022 год – 0,00 рублей;</w:t>
            </w:r>
          </w:p>
          <w:p w14:paraId="440ABA52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2023 год – 408 300,00 рублей;</w:t>
            </w:r>
          </w:p>
          <w:p w14:paraId="6A9AB6D3" w14:textId="77777777" w:rsidR="006B6C18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– 0,00 рублей</w:t>
            </w:r>
          </w:p>
          <w:p w14:paraId="4C64B117" w14:textId="44F88344" w:rsidR="006B6C18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  <w:t xml:space="preserve">Объем финансирования за счет средств местного бюджета </w:t>
            </w:r>
            <w:r w:rsidR="00B12AEE">
              <w:rPr>
                <w:sz w:val="24"/>
                <w:szCs w:val="24"/>
              </w:rPr>
              <w:t>70</w:t>
            </w:r>
            <w:r w:rsidR="00096E90">
              <w:rPr>
                <w:sz w:val="24"/>
                <w:szCs w:val="24"/>
              </w:rPr>
              <w:t> 1</w:t>
            </w:r>
            <w:r w:rsidR="00D4123A">
              <w:rPr>
                <w:sz w:val="24"/>
                <w:szCs w:val="24"/>
              </w:rPr>
              <w:t>39</w:t>
            </w:r>
            <w:r w:rsidR="00096E90">
              <w:rPr>
                <w:sz w:val="24"/>
                <w:szCs w:val="24"/>
              </w:rPr>
              <w:t> </w:t>
            </w:r>
            <w:r w:rsidR="00D4123A">
              <w:rPr>
                <w:sz w:val="24"/>
                <w:szCs w:val="24"/>
              </w:rPr>
              <w:t>618,87</w:t>
            </w:r>
            <w:r w:rsidR="00096E90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рублей:</w:t>
            </w:r>
          </w:p>
          <w:p w14:paraId="4DEAA389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2019 год –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12 325 871,00</w:t>
            </w:r>
            <w:r w:rsidR="00096E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3D9092FD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2020 год – 11 463 077,88</w:t>
            </w:r>
            <w:r w:rsidR="00096E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6E63D40A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2021 год –12 41</w:t>
            </w:r>
            <w:r w:rsidR="00D4123A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 </w:t>
            </w:r>
            <w:r w:rsidR="00D4123A">
              <w:rPr>
                <w:sz w:val="24"/>
                <w:szCs w:val="24"/>
              </w:rPr>
              <w:t>656</w:t>
            </w:r>
            <w:r>
              <w:rPr>
                <w:sz w:val="24"/>
                <w:szCs w:val="24"/>
              </w:rPr>
              <w:t>,</w:t>
            </w:r>
            <w:r w:rsidR="00D4123A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рублей;</w:t>
            </w:r>
          </w:p>
          <w:p w14:paraId="06CA8590" w14:textId="5EB828FB" w:rsidR="006B6C18" w:rsidRDefault="002009D5">
            <w:pPr>
              <w:jc w:val="both"/>
            </w:pPr>
            <w:r>
              <w:rPr>
                <w:sz w:val="24"/>
                <w:szCs w:val="24"/>
              </w:rPr>
              <w:t xml:space="preserve">2022 год – </w:t>
            </w:r>
            <w:r w:rsidR="00096E90">
              <w:rPr>
                <w:sz w:val="24"/>
                <w:szCs w:val="24"/>
              </w:rPr>
              <w:t>1</w:t>
            </w:r>
            <w:r w:rsidR="00962447">
              <w:rPr>
                <w:sz w:val="24"/>
                <w:szCs w:val="24"/>
              </w:rPr>
              <w:t>1</w:t>
            </w:r>
            <w:r w:rsidR="00096E90">
              <w:rPr>
                <w:sz w:val="24"/>
                <w:szCs w:val="24"/>
              </w:rPr>
              <w:t> 625 617,00</w:t>
            </w:r>
            <w:r>
              <w:rPr>
                <w:sz w:val="24"/>
                <w:szCs w:val="24"/>
              </w:rPr>
              <w:t xml:space="preserve"> рублей;</w:t>
            </w:r>
          </w:p>
          <w:p w14:paraId="22729797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2023 год – 11 404 198,00 рублей;</w:t>
            </w:r>
          </w:p>
          <w:p w14:paraId="212E5120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2024 год –10 904 198,00 рублей.</w:t>
            </w:r>
          </w:p>
          <w:p w14:paraId="08EB073A" w14:textId="77777777" w:rsidR="006B6C18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в том числе на иные цели 4 </w:t>
            </w:r>
            <w:r w:rsidR="00D4123A">
              <w:rPr>
                <w:color w:val="000000"/>
                <w:spacing w:val="5"/>
                <w:sz w:val="24"/>
                <w:szCs w:val="24"/>
                <w:lang w:eastAsia="ru-RU"/>
              </w:rPr>
              <w:t>432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 </w:t>
            </w:r>
            <w:r w:rsidR="00D4123A">
              <w:rPr>
                <w:color w:val="000000"/>
                <w:spacing w:val="5"/>
                <w:sz w:val="24"/>
                <w:szCs w:val="24"/>
                <w:lang w:eastAsia="ru-RU"/>
              </w:rPr>
              <w:t>577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,00 рублей:</w:t>
            </w:r>
          </w:p>
          <w:p w14:paraId="3B81044D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2019 год – 3 450 097,00 рублей;</w:t>
            </w:r>
          </w:p>
          <w:p w14:paraId="5F8EDBB5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2020 год – 491 240,00 рублей;</w:t>
            </w:r>
          </w:p>
          <w:p w14:paraId="068F9183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2021 год – 491 240,00 рублей;</w:t>
            </w:r>
          </w:p>
          <w:p w14:paraId="4CCE1180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2022 год –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0,00 рублей;</w:t>
            </w:r>
          </w:p>
          <w:p w14:paraId="18823D36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 xml:space="preserve">2023 год – </w:t>
            </w:r>
            <w:r w:rsidR="00D4123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,00 рублей;</w:t>
            </w:r>
          </w:p>
          <w:p w14:paraId="5772EEB2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2024 год –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0,00 рублей.</w:t>
            </w:r>
          </w:p>
          <w:p w14:paraId="6F3C17B3" w14:textId="77777777" w:rsidR="006B6C18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  <w:t>Объем финансирования за счет иных источников (</w:t>
            </w:r>
            <w:proofErr w:type="gramStart"/>
            <w:r>
              <w:rPr>
                <w:sz w:val="24"/>
                <w:szCs w:val="24"/>
              </w:rPr>
              <w:t xml:space="preserve">ПД) </w:t>
            </w:r>
            <w:r w:rsidR="00D4123A">
              <w:rPr>
                <w:sz w:val="24"/>
                <w:szCs w:val="24"/>
              </w:rPr>
              <w:t xml:space="preserve"> </w:t>
            </w:r>
            <w:r w:rsidR="00D4123A">
              <w:rPr>
                <w:color w:val="000000"/>
                <w:spacing w:val="5"/>
                <w:sz w:val="24"/>
                <w:szCs w:val="24"/>
                <w:lang w:eastAsia="ru-RU"/>
              </w:rPr>
              <w:t>371</w:t>
            </w:r>
            <w:proofErr w:type="gramEnd"/>
            <w:r w:rsidR="00D4123A">
              <w:rPr>
                <w:color w:val="000000"/>
                <w:spacing w:val="5"/>
                <w:sz w:val="24"/>
                <w:szCs w:val="24"/>
                <w:lang w:eastAsia="ru-RU"/>
              </w:rPr>
              <w:t> 690,00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рублей, в том числе:</w:t>
            </w:r>
          </w:p>
          <w:p w14:paraId="6F662396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2019 год –131 800,00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3C70318C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2020 год – 159 890,00 рублей;</w:t>
            </w:r>
          </w:p>
          <w:p w14:paraId="37298BAC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2021 год – 0,00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4FE007B8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 xml:space="preserve">2022 год – </w:t>
            </w:r>
            <w:r w:rsidR="00D4123A">
              <w:rPr>
                <w:sz w:val="24"/>
                <w:szCs w:val="24"/>
              </w:rPr>
              <w:t xml:space="preserve">80 000 </w:t>
            </w:r>
            <w:r>
              <w:rPr>
                <w:sz w:val="24"/>
                <w:szCs w:val="24"/>
              </w:rPr>
              <w:t>рублей;</w:t>
            </w:r>
          </w:p>
          <w:p w14:paraId="60950D8F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2023 год –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0,00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5136207B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 xml:space="preserve">2024 год </w:t>
            </w:r>
            <w:proofErr w:type="gramStart"/>
            <w:r>
              <w:rPr>
                <w:sz w:val="24"/>
                <w:szCs w:val="24"/>
              </w:rPr>
              <w:t xml:space="preserve">– 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</w:t>
            </w:r>
            <w:proofErr w:type="gramEnd"/>
            <w:r>
              <w:rPr>
                <w:sz w:val="24"/>
                <w:szCs w:val="24"/>
              </w:rPr>
              <w:t>,00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рублей.</w:t>
            </w:r>
          </w:p>
          <w:p w14:paraId="2489005A" w14:textId="47C4CCDB" w:rsidR="006B6C18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  <w:t xml:space="preserve">Объем финансирования за счет </w:t>
            </w:r>
            <w:r w:rsidR="00D4123A"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недостающих источников </w:t>
            </w:r>
            <w:r w:rsidR="00617BBC">
              <w:rPr>
                <w:color w:val="000000"/>
                <w:spacing w:val="5"/>
                <w:sz w:val="24"/>
                <w:szCs w:val="24"/>
                <w:lang w:eastAsia="ru-RU"/>
              </w:rPr>
              <w:t>273 100 325,82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рублей, в том числе:</w:t>
            </w:r>
          </w:p>
          <w:p w14:paraId="36DF453A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2019 год – 0,00 рублей;</w:t>
            </w:r>
          </w:p>
          <w:p w14:paraId="2E6F9551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2020 год – 0,00 рублей;</w:t>
            </w:r>
          </w:p>
          <w:p w14:paraId="09C016B3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2021 год – 0,00 рублей;</w:t>
            </w:r>
          </w:p>
          <w:p w14:paraId="29339570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2022 год – 128 </w:t>
            </w:r>
            <w:r w:rsidR="00D4123A">
              <w:rPr>
                <w:sz w:val="24"/>
                <w:szCs w:val="24"/>
              </w:rPr>
              <w:t>631</w:t>
            </w:r>
            <w:r>
              <w:rPr>
                <w:sz w:val="24"/>
                <w:szCs w:val="24"/>
              </w:rPr>
              <w:t xml:space="preserve"> </w:t>
            </w:r>
            <w:r w:rsidR="00D4123A">
              <w:rPr>
                <w:sz w:val="24"/>
                <w:szCs w:val="24"/>
              </w:rPr>
              <w:t>62</w:t>
            </w:r>
            <w:r>
              <w:rPr>
                <w:sz w:val="24"/>
                <w:szCs w:val="24"/>
              </w:rPr>
              <w:t>2 рублей;</w:t>
            </w:r>
          </w:p>
          <w:p w14:paraId="3AF8BD4F" w14:textId="0B182653" w:rsidR="006B6C18" w:rsidRDefault="002009D5">
            <w:pPr>
              <w:jc w:val="both"/>
            </w:pPr>
            <w:r>
              <w:rPr>
                <w:sz w:val="24"/>
                <w:szCs w:val="24"/>
              </w:rPr>
              <w:t xml:space="preserve">2023 год – </w:t>
            </w:r>
            <w:r w:rsidR="00617BBC">
              <w:rPr>
                <w:sz w:val="24"/>
                <w:szCs w:val="24"/>
              </w:rPr>
              <w:t>140 232 940,91</w:t>
            </w:r>
            <w:r>
              <w:rPr>
                <w:sz w:val="24"/>
                <w:szCs w:val="24"/>
              </w:rPr>
              <w:t xml:space="preserve"> рублей;</w:t>
            </w:r>
          </w:p>
          <w:p w14:paraId="73834E72" w14:textId="77777777" w:rsidR="006B6C18" w:rsidRDefault="002009D5" w:rsidP="001167B5">
            <w:pPr>
              <w:jc w:val="both"/>
            </w:pPr>
            <w:r>
              <w:rPr>
                <w:sz w:val="24"/>
                <w:szCs w:val="24"/>
              </w:rPr>
              <w:t xml:space="preserve">2024 год – </w:t>
            </w:r>
            <w:r w:rsidR="001167B5">
              <w:rPr>
                <w:sz w:val="24"/>
                <w:szCs w:val="24"/>
              </w:rPr>
              <w:t>4 235 762,91</w:t>
            </w:r>
            <w:r>
              <w:rPr>
                <w:sz w:val="24"/>
                <w:szCs w:val="24"/>
              </w:rPr>
              <w:t xml:space="preserve"> рублей </w:t>
            </w:r>
          </w:p>
        </w:tc>
      </w:tr>
      <w:tr w:rsidR="006B6C18" w14:paraId="1116F84B" w14:textId="77777777">
        <w:tc>
          <w:tcPr>
            <w:tcW w:w="4928" w:type="dxa"/>
            <w:noWrap/>
            <w:vAlign w:val="center"/>
          </w:tcPr>
          <w:p w14:paraId="4051848F" w14:textId="77777777" w:rsidR="006B6C18" w:rsidRDefault="002009D5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Ожидаемые </w:t>
            </w:r>
            <w:proofErr w:type="gramStart"/>
            <w:r>
              <w:rPr>
                <w:sz w:val="22"/>
                <w:szCs w:val="22"/>
                <w:lang w:eastAsia="en-US"/>
              </w:rPr>
              <w:t>конечные  результаты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реализации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12572D08" w14:textId="77777777" w:rsidR="006B6C18" w:rsidRDefault="002009D5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1. Сохранение культурных традиций населения, возрождение традиций народной культуры;</w:t>
            </w:r>
          </w:p>
          <w:p w14:paraId="35673F88" w14:textId="77777777" w:rsidR="006B6C18" w:rsidRDefault="002009D5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2. Активизация населения в участии в культурной жизни города и развитие творческих способностей;</w:t>
            </w:r>
          </w:p>
          <w:p w14:paraId="54FD2404" w14:textId="77777777" w:rsidR="006B6C18" w:rsidRDefault="002009D5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3. Вовлечение большего числа 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lastRenderedPageBreak/>
              <w:t>населения Слюдянского городского поселения к занятиям физической культурой и спортом</w:t>
            </w: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;</w:t>
            </w:r>
          </w:p>
          <w:p w14:paraId="0E5B7E9B" w14:textId="77777777" w:rsidR="006B6C18" w:rsidRDefault="002009D5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4. Оздоровление населения, организация отдыха;</w:t>
            </w:r>
          </w:p>
          <w:p w14:paraId="6714A8EB" w14:textId="77777777" w:rsidR="006B6C18" w:rsidRDefault="002009D5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5. Профилактика правонарушений, преступности и наркомании среди детей и подростков, молодежи через организацию досуга, средства физической культуры и спорта</w:t>
            </w: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;</w:t>
            </w:r>
          </w:p>
          <w:p w14:paraId="1EA12A72" w14:textId="77777777" w:rsidR="006B6C18" w:rsidRDefault="002009D5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6. Создание условий для достижения высоких результатов в спорте;</w:t>
            </w:r>
          </w:p>
          <w:p w14:paraId="27E6208C" w14:textId="77777777" w:rsidR="006B6C18" w:rsidRDefault="002009D5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7. Увеличение количества команд и участников в соревнованиях, проводимых на территории Слюдянского городского поселения;</w:t>
            </w:r>
          </w:p>
          <w:p w14:paraId="427B5920" w14:textId="77777777" w:rsidR="006B6C18" w:rsidRDefault="002009D5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8. У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лучшение качества проводимых мероприятий.</w:t>
            </w:r>
          </w:p>
        </w:tc>
      </w:tr>
    </w:tbl>
    <w:p w14:paraId="39401CA7" w14:textId="77777777" w:rsidR="006B6C18" w:rsidRDefault="006B6C18">
      <w:pPr>
        <w:ind w:firstLine="709"/>
        <w:jc w:val="both"/>
        <w:rPr>
          <w:sz w:val="28"/>
          <w:szCs w:val="28"/>
          <w:lang w:eastAsia="en-US"/>
        </w:rPr>
      </w:pPr>
    </w:p>
    <w:p w14:paraId="6B98107A" w14:textId="77777777" w:rsidR="006B6C18" w:rsidRDefault="006B6C18"/>
    <w:p w14:paraId="43BD020B" w14:textId="77777777" w:rsidR="006B6C18" w:rsidRDefault="006B6C18" w:rsidP="00925E3C">
      <w:pPr>
        <w:widowControl w:val="0"/>
        <w:jc w:val="right"/>
        <w:outlineLvl w:val="1"/>
        <w:rPr>
          <w:lang w:eastAsia="en-US"/>
        </w:rPr>
      </w:pPr>
    </w:p>
    <w:sectPr w:rsidR="006B6C18" w:rsidSect="00BC2C36">
      <w:headerReference w:type="even" r:id="rId10"/>
      <w:headerReference w:type="default" r:id="rId11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BE459" w14:textId="77777777" w:rsidR="00EA7E37" w:rsidRDefault="00EA7E37">
      <w:r>
        <w:separator/>
      </w:r>
    </w:p>
  </w:endnote>
  <w:endnote w:type="continuationSeparator" w:id="0">
    <w:p w14:paraId="6C2CC909" w14:textId="77777777" w:rsidR="00EA7E37" w:rsidRDefault="00EA7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DE6FB" w14:textId="77777777" w:rsidR="00EA7E37" w:rsidRDefault="00EA7E37">
      <w:r>
        <w:separator/>
      </w:r>
    </w:p>
  </w:footnote>
  <w:footnote w:type="continuationSeparator" w:id="0">
    <w:p w14:paraId="6394F4AD" w14:textId="77777777" w:rsidR="00EA7E37" w:rsidRDefault="00EA7E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78AEF" w14:textId="77777777" w:rsidR="006B6C18" w:rsidRDefault="00522415">
    <w:pPr>
      <w:pStyle w:val="25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2009D5">
      <w:rPr>
        <w:rStyle w:val="afa"/>
      </w:rPr>
      <w:instrText xml:space="preserve">PAGE  </w:instrText>
    </w:r>
    <w:r>
      <w:rPr>
        <w:rStyle w:val="afa"/>
      </w:rPr>
      <w:fldChar w:fldCharType="end"/>
    </w:r>
  </w:p>
  <w:p w14:paraId="49F9BF07" w14:textId="77777777" w:rsidR="006B6C18" w:rsidRDefault="006B6C18">
    <w:pPr>
      <w:pStyle w:val="2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6783F" w14:textId="77777777" w:rsidR="006B6C18" w:rsidRDefault="006B6C18">
    <w:pPr>
      <w:pStyle w:val="2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2690E"/>
    <w:multiLevelType w:val="hybridMultilevel"/>
    <w:tmpl w:val="3260D45E"/>
    <w:lvl w:ilvl="0" w:tplc="A2D2ED4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36DCF84C">
      <w:start w:val="1"/>
      <w:numFmt w:val="lowerLetter"/>
      <w:lvlText w:val="%2."/>
      <w:lvlJc w:val="left"/>
      <w:pPr>
        <w:ind w:left="1789" w:hanging="360"/>
      </w:pPr>
    </w:lvl>
    <w:lvl w:ilvl="2" w:tplc="36D85172">
      <w:start w:val="1"/>
      <w:numFmt w:val="lowerRoman"/>
      <w:lvlText w:val="%3."/>
      <w:lvlJc w:val="right"/>
      <w:pPr>
        <w:ind w:left="2509" w:hanging="180"/>
      </w:pPr>
    </w:lvl>
    <w:lvl w:ilvl="3" w:tplc="FA4E2B76">
      <w:start w:val="1"/>
      <w:numFmt w:val="decimal"/>
      <w:lvlText w:val="%4."/>
      <w:lvlJc w:val="left"/>
      <w:pPr>
        <w:ind w:left="3229" w:hanging="360"/>
      </w:pPr>
    </w:lvl>
    <w:lvl w:ilvl="4" w:tplc="ADAE765E">
      <w:start w:val="1"/>
      <w:numFmt w:val="lowerLetter"/>
      <w:lvlText w:val="%5."/>
      <w:lvlJc w:val="left"/>
      <w:pPr>
        <w:ind w:left="3949" w:hanging="360"/>
      </w:pPr>
    </w:lvl>
    <w:lvl w:ilvl="5" w:tplc="94585972">
      <w:start w:val="1"/>
      <w:numFmt w:val="lowerRoman"/>
      <w:lvlText w:val="%6."/>
      <w:lvlJc w:val="right"/>
      <w:pPr>
        <w:ind w:left="4669" w:hanging="180"/>
      </w:pPr>
    </w:lvl>
    <w:lvl w:ilvl="6" w:tplc="EF94ABC0">
      <w:start w:val="1"/>
      <w:numFmt w:val="decimal"/>
      <w:lvlText w:val="%7."/>
      <w:lvlJc w:val="left"/>
      <w:pPr>
        <w:ind w:left="5389" w:hanging="360"/>
      </w:pPr>
    </w:lvl>
    <w:lvl w:ilvl="7" w:tplc="73E80404">
      <w:start w:val="1"/>
      <w:numFmt w:val="lowerLetter"/>
      <w:lvlText w:val="%8."/>
      <w:lvlJc w:val="left"/>
      <w:pPr>
        <w:ind w:left="6109" w:hanging="360"/>
      </w:pPr>
    </w:lvl>
    <w:lvl w:ilvl="8" w:tplc="6964C0BA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2608C8"/>
    <w:multiLevelType w:val="hybridMultilevel"/>
    <w:tmpl w:val="1E18FED0"/>
    <w:lvl w:ilvl="0" w:tplc="14A4219A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position w:val="0"/>
        <w:sz w:val="22"/>
        <w:szCs w:val="22"/>
        <w:u w:val="none"/>
        <w:lang w:val="ru-RU"/>
      </w:rPr>
    </w:lvl>
    <w:lvl w:ilvl="1" w:tplc="8AAC8294">
      <w:start w:val="1"/>
      <w:numFmt w:val="decimal"/>
      <w:lvlText w:val=""/>
      <w:lvlJc w:val="left"/>
    </w:lvl>
    <w:lvl w:ilvl="2" w:tplc="FF841FCC">
      <w:start w:val="1"/>
      <w:numFmt w:val="decimal"/>
      <w:lvlText w:val=""/>
      <w:lvlJc w:val="left"/>
    </w:lvl>
    <w:lvl w:ilvl="3" w:tplc="2B863B6C">
      <w:start w:val="1"/>
      <w:numFmt w:val="decimal"/>
      <w:lvlText w:val=""/>
      <w:lvlJc w:val="left"/>
    </w:lvl>
    <w:lvl w:ilvl="4" w:tplc="FF445FCE">
      <w:start w:val="1"/>
      <w:numFmt w:val="decimal"/>
      <w:lvlText w:val=""/>
      <w:lvlJc w:val="left"/>
    </w:lvl>
    <w:lvl w:ilvl="5" w:tplc="C4BACDE8">
      <w:start w:val="1"/>
      <w:numFmt w:val="decimal"/>
      <w:lvlText w:val=""/>
      <w:lvlJc w:val="left"/>
    </w:lvl>
    <w:lvl w:ilvl="6" w:tplc="E6FCF628">
      <w:start w:val="1"/>
      <w:numFmt w:val="decimal"/>
      <w:lvlText w:val=""/>
      <w:lvlJc w:val="left"/>
    </w:lvl>
    <w:lvl w:ilvl="7" w:tplc="F836D8B6">
      <w:start w:val="1"/>
      <w:numFmt w:val="decimal"/>
      <w:lvlText w:val=""/>
      <w:lvlJc w:val="left"/>
    </w:lvl>
    <w:lvl w:ilvl="8" w:tplc="4B4E5D5C">
      <w:start w:val="1"/>
      <w:numFmt w:val="decimal"/>
      <w:lvlText w:val=""/>
      <w:lvlJc w:val="left"/>
    </w:lvl>
  </w:abstractNum>
  <w:abstractNum w:abstractNumId="2" w15:restartNumberingAfterBreak="0">
    <w:nsid w:val="11BA49DE"/>
    <w:multiLevelType w:val="hybridMultilevel"/>
    <w:tmpl w:val="09A8B10E"/>
    <w:lvl w:ilvl="0" w:tplc="0D64103A">
      <w:start w:val="8"/>
      <w:numFmt w:val="decimal"/>
      <w:lvlText w:val="%1)"/>
      <w:lvlJc w:val="left"/>
      <w:pPr>
        <w:ind w:left="720" w:hanging="360"/>
      </w:pPr>
    </w:lvl>
    <w:lvl w:ilvl="1" w:tplc="C96CB826">
      <w:start w:val="1"/>
      <w:numFmt w:val="lowerLetter"/>
      <w:lvlText w:val="%2."/>
      <w:lvlJc w:val="left"/>
      <w:pPr>
        <w:ind w:left="1440" w:hanging="360"/>
      </w:pPr>
    </w:lvl>
    <w:lvl w:ilvl="2" w:tplc="FE384400">
      <w:start w:val="1"/>
      <w:numFmt w:val="lowerRoman"/>
      <w:lvlText w:val="%3."/>
      <w:lvlJc w:val="right"/>
      <w:pPr>
        <w:ind w:left="2160" w:hanging="180"/>
      </w:pPr>
    </w:lvl>
    <w:lvl w:ilvl="3" w:tplc="0D5E157A">
      <w:start w:val="1"/>
      <w:numFmt w:val="decimal"/>
      <w:lvlText w:val="%4."/>
      <w:lvlJc w:val="left"/>
      <w:pPr>
        <w:ind w:left="2880" w:hanging="360"/>
      </w:pPr>
    </w:lvl>
    <w:lvl w:ilvl="4" w:tplc="3AA673D2">
      <w:start w:val="1"/>
      <w:numFmt w:val="lowerLetter"/>
      <w:lvlText w:val="%5."/>
      <w:lvlJc w:val="left"/>
      <w:pPr>
        <w:ind w:left="3600" w:hanging="360"/>
      </w:pPr>
    </w:lvl>
    <w:lvl w:ilvl="5" w:tplc="B48004DA">
      <w:start w:val="1"/>
      <w:numFmt w:val="lowerRoman"/>
      <w:lvlText w:val="%6."/>
      <w:lvlJc w:val="right"/>
      <w:pPr>
        <w:ind w:left="4320" w:hanging="180"/>
      </w:pPr>
    </w:lvl>
    <w:lvl w:ilvl="6" w:tplc="754ED236">
      <w:start w:val="1"/>
      <w:numFmt w:val="decimal"/>
      <w:lvlText w:val="%7."/>
      <w:lvlJc w:val="left"/>
      <w:pPr>
        <w:ind w:left="5040" w:hanging="360"/>
      </w:pPr>
    </w:lvl>
    <w:lvl w:ilvl="7" w:tplc="FC1092BA">
      <w:start w:val="1"/>
      <w:numFmt w:val="lowerLetter"/>
      <w:lvlText w:val="%8."/>
      <w:lvlJc w:val="left"/>
      <w:pPr>
        <w:ind w:left="5760" w:hanging="360"/>
      </w:pPr>
    </w:lvl>
    <w:lvl w:ilvl="8" w:tplc="8B281E0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7128E"/>
    <w:multiLevelType w:val="hybridMultilevel"/>
    <w:tmpl w:val="18A60ABC"/>
    <w:lvl w:ilvl="0" w:tplc="3C8890B6">
      <w:start w:val="3"/>
      <w:numFmt w:val="decimal"/>
      <w:lvlText w:val="%1."/>
      <w:lvlJc w:val="left"/>
      <w:pPr>
        <w:ind w:left="780" w:hanging="360"/>
      </w:pPr>
    </w:lvl>
    <w:lvl w:ilvl="1" w:tplc="0B1804A2">
      <w:start w:val="1"/>
      <w:numFmt w:val="lowerLetter"/>
      <w:lvlText w:val="%2."/>
      <w:lvlJc w:val="left"/>
      <w:pPr>
        <w:ind w:left="1500" w:hanging="360"/>
      </w:pPr>
    </w:lvl>
    <w:lvl w:ilvl="2" w:tplc="2FD2E702">
      <w:start w:val="1"/>
      <w:numFmt w:val="lowerRoman"/>
      <w:lvlText w:val="%3."/>
      <w:lvlJc w:val="right"/>
      <w:pPr>
        <w:ind w:left="2220" w:hanging="180"/>
      </w:pPr>
    </w:lvl>
    <w:lvl w:ilvl="3" w:tplc="EEE0C448">
      <w:start w:val="1"/>
      <w:numFmt w:val="decimal"/>
      <w:lvlText w:val="%4."/>
      <w:lvlJc w:val="left"/>
      <w:pPr>
        <w:ind w:left="2940" w:hanging="360"/>
      </w:pPr>
    </w:lvl>
    <w:lvl w:ilvl="4" w:tplc="7E424B6C">
      <w:start w:val="1"/>
      <w:numFmt w:val="lowerLetter"/>
      <w:lvlText w:val="%5."/>
      <w:lvlJc w:val="left"/>
      <w:pPr>
        <w:ind w:left="3660" w:hanging="360"/>
      </w:pPr>
    </w:lvl>
    <w:lvl w:ilvl="5" w:tplc="D018B180">
      <w:start w:val="1"/>
      <w:numFmt w:val="lowerRoman"/>
      <w:lvlText w:val="%6."/>
      <w:lvlJc w:val="right"/>
      <w:pPr>
        <w:ind w:left="4380" w:hanging="180"/>
      </w:pPr>
    </w:lvl>
    <w:lvl w:ilvl="6" w:tplc="0DE69C98">
      <w:start w:val="1"/>
      <w:numFmt w:val="decimal"/>
      <w:lvlText w:val="%7."/>
      <w:lvlJc w:val="left"/>
      <w:pPr>
        <w:ind w:left="5100" w:hanging="360"/>
      </w:pPr>
    </w:lvl>
    <w:lvl w:ilvl="7" w:tplc="F55207A4">
      <w:start w:val="1"/>
      <w:numFmt w:val="lowerLetter"/>
      <w:lvlText w:val="%8."/>
      <w:lvlJc w:val="left"/>
      <w:pPr>
        <w:ind w:left="5820" w:hanging="360"/>
      </w:pPr>
    </w:lvl>
    <w:lvl w:ilvl="8" w:tplc="6F767E66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62058B7"/>
    <w:multiLevelType w:val="hybridMultilevel"/>
    <w:tmpl w:val="53F68AA6"/>
    <w:lvl w:ilvl="0" w:tplc="7ED42210">
      <w:start w:val="8"/>
      <w:numFmt w:val="decimal"/>
      <w:lvlText w:val="%1)"/>
      <w:lvlJc w:val="left"/>
      <w:pPr>
        <w:ind w:left="720" w:hanging="360"/>
      </w:pPr>
    </w:lvl>
    <w:lvl w:ilvl="1" w:tplc="20E4326C">
      <w:start w:val="1"/>
      <w:numFmt w:val="lowerLetter"/>
      <w:lvlText w:val="%2."/>
      <w:lvlJc w:val="left"/>
      <w:pPr>
        <w:ind w:left="1440" w:hanging="360"/>
      </w:pPr>
    </w:lvl>
    <w:lvl w:ilvl="2" w:tplc="CCA46670">
      <w:start w:val="1"/>
      <w:numFmt w:val="lowerRoman"/>
      <w:lvlText w:val="%3."/>
      <w:lvlJc w:val="right"/>
      <w:pPr>
        <w:ind w:left="2160" w:hanging="180"/>
      </w:pPr>
    </w:lvl>
    <w:lvl w:ilvl="3" w:tplc="395E42EE">
      <w:start w:val="1"/>
      <w:numFmt w:val="decimal"/>
      <w:lvlText w:val="%4."/>
      <w:lvlJc w:val="left"/>
      <w:pPr>
        <w:ind w:left="2880" w:hanging="360"/>
      </w:pPr>
    </w:lvl>
    <w:lvl w:ilvl="4" w:tplc="2F6A4940">
      <w:start w:val="1"/>
      <w:numFmt w:val="lowerLetter"/>
      <w:lvlText w:val="%5."/>
      <w:lvlJc w:val="left"/>
      <w:pPr>
        <w:ind w:left="3600" w:hanging="360"/>
      </w:pPr>
    </w:lvl>
    <w:lvl w:ilvl="5" w:tplc="AB683C10">
      <w:start w:val="1"/>
      <w:numFmt w:val="lowerRoman"/>
      <w:lvlText w:val="%6."/>
      <w:lvlJc w:val="right"/>
      <w:pPr>
        <w:ind w:left="4320" w:hanging="180"/>
      </w:pPr>
    </w:lvl>
    <w:lvl w:ilvl="6" w:tplc="C15C8890">
      <w:start w:val="1"/>
      <w:numFmt w:val="decimal"/>
      <w:lvlText w:val="%7."/>
      <w:lvlJc w:val="left"/>
      <w:pPr>
        <w:ind w:left="5040" w:hanging="360"/>
      </w:pPr>
    </w:lvl>
    <w:lvl w:ilvl="7" w:tplc="800CF1DC">
      <w:start w:val="1"/>
      <w:numFmt w:val="lowerLetter"/>
      <w:lvlText w:val="%8."/>
      <w:lvlJc w:val="left"/>
      <w:pPr>
        <w:ind w:left="5760" w:hanging="360"/>
      </w:pPr>
    </w:lvl>
    <w:lvl w:ilvl="8" w:tplc="25C422A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34568"/>
    <w:multiLevelType w:val="hybridMultilevel"/>
    <w:tmpl w:val="CB7AA69C"/>
    <w:lvl w:ilvl="0" w:tplc="29A2A610">
      <w:start w:val="1"/>
      <w:numFmt w:val="decimal"/>
      <w:lvlText w:val="%1."/>
      <w:lvlJc w:val="left"/>
      <w:pPr>
        <w:ind w:left="360" w:hanging="360"/>
      </w:pPr>
    </w:lvl>
    <w:lvl w:ilvl="1" w:tplc="2F923900">
      <w:start w:val="1"/>
      <w:numFmt w:val="lowerLetter"/>
      <w:lvlText w:val="%2."/>
      <w:lvlJc w:val="left"/>
      <w:pPr>
        <w:ind w:left="1080" w:hanging="360"/>
      </w:pPr>
    </w:lvl>
    <w:lvl w:ilvl="2" w:tplc="28CEC3CE">
      <w:start w:val="1"/>
      <w:numFmt w:val="lowerRoman"/>
      <w:lvlText w:val="%3."/>
      <w:lvlJc w:val="right"/>
      <w:pPr>
        <w:ind w:left="1800" w:hanging="180"/>
      </w:pPr>
    </w:lvl>
    <w:lvl w:ilvl="3" w:tplc="3E98C0D2">
      <w:start w:val="1"/>
      <w:numFmt w:val="decimal"/>
      <w:lvlText w:val="%4."/>
      <w:lvlJc w:val="left"/>
      <w:pPr>
        <w:ind w:left="2520" w:hanging="360"/>
      </w:pPr>
    </w:lvl>
    <w:lvl w:ilvl="4" w:tplc="CA5CB880">
      <w:start w:val="1"/>
      <w:numFmt w:val="lowerLetter"/>
      <w:lvlText w:val="%5."/>
      <w:lvlJc w:val="left"/>
      <w:pPr>
        <w:ind w:left="3240" w:hanging="360"/>
      </w:pPr>
    </w:lvl>
    <w:lvl w:ilvl="5" w:tplc="88800806">
      <w:start w:val="1"/>
      <w:numFmt w:val="lowerRoman"/>
      <w:lvlText w:val="%6."/>
      <w:lvlJc w:val="right"/>
      <w:pPr>
        <w:ind w:left="3960" w:hanging="180"/>
      </w:pPr>
    </w:lvl>
    <w:lvl w:ilvl="6" w:tplc="3C68C272">
      <w:start w:val="1"/>
      <w:numFmt w:val="decimal"/>
      <w:lvlText w:val="%7."/>
      <w:lvlJc w:val="left"/>
      <w:pPr>
        <w:ind w:left="4680" w:hanging="360"/>
      </w:pPr>
    </w:lvl>
    <w:lvl w:ilvl="7" w:tplc="2D768516">
      <w:start w:val="1"/>
      <w:numFmt w:val="lowerLetter"/>
      <w:lvlText w:val="%8."/>
      <w:lvlJc w:val="left"/>
      <w:pPr>
        <w:ind w:left="5400" w:hanging="360"/>
      </w:pPr>
    </w:lvl>
    <w:lvl w:ilvl="8" w:tplc="049ADBDE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850A12"/>
    <w:multiLevelType w:val="hybridMultilevel"/>
    <w:tmpl w:val="0090F816"/>
    <w:lvl w:ilvl="0" w:tplc="22D497BA">
      <w:start w:val="3"/>
      <w:numFmt w:val="decimal"/>
      <w:lvlText w:val="%1."/>
      <w:lvlJc w:val="left"/>
      <w:pPr>
        <w:ind w:left="360" w:hanging="360"/>
      </w:pPr>
    </w:lvl>
    <w:lvl w:ilvl="1" w:tplc="37AE6540">
      <w:start w:val="1"/>
      <w:numFmt w:val="lowerLetter"/>
      <w:lvlText w:val="%2."/>
      <w:lvlJc w:val="left"/>
      <w:pPr>
        <w:ind w:left="354" w:hanging="360"/>
      </w:pPr>
    </w:lvl>
    <w:lvl w:ilvl="2" w:tplc="D884FF3C">
      <w:start w:val="1"/>
      <w:numFmt w:val="lowerRoman"/>
      <w:lvlText w:val="%3."/>
      <w:lvlJc w:val="right"/>
      <w:pPr>
        <w:ind w:left="1074" w:hanging="180"/>
      </w:pPr>
    </w:lvl>
    <w:lvl w:ilvl="3" w:tplc="455C66F0">
      <w:start w:val="1"/>
      <w:numFmt w:val="decimal"/>
      <w:lvlText w:val="%4."/>
      <w:lvlJc w:val="left"/>
      <w:pPr>
        <w:ind w:left="1794" w:hanging="360"/>
      </w:pPr>
    </w:lvl>
    <w:lvl w:ilvl="4" w:tplc="8D7A199A">
      <w:start w:val="1"/>
      <w:numFmt w:val="lowerLetter"/>
      <w:lvlText w:val="%5."/>
      <w:lvlJc w:val="left"/>
      <w:pPr>
        <w:ind w:left="2514" w:hanging="360"/>
      </w:pPr>
    </w:lvl>
    <w:lvl w:ilvl="5" w:tplc="76B6A6BA">
      <w:start w:val="1"/>
      <w:numFmt w:val="lowerRoman"/>
      <w:lvlText w:val="%6."/>
      <w:lvlJc w:val="right"/>
      <w:pPr>
        <w:ind w:left="3234" w:hanging="180"/>
      </w:pPr>
    </w:lvl>
    <w:lvl w:ilvl="6" w:tplc="AE9C4038">
      <w:start w:val="1"/>
      <w:numFmt w:val="decimal"/>
      <w:lvlText w:val="%7."/>
      <w:lvlJc w:val="left"/>
      <w:pPr>
        <w:ind w:left="3954" w:hanging="360"/>
      </w:pPr>
    </w:lvl>
    <w:lvl w:ilvl="7" w:tplc="3230C00A">
      <w:start w:val="1"/>
      <w:numFmt w:val="lowerLetter"/>
      <w:lvlText w:val="%8."/>
      <w:lvlJc w:val="left"/>
      <w:pPr>
        <w:ind w:left="4674" w:hanging="360"/>
      </w:pPr>
    </w:lvl>
    <w:lvl w:ilvl="8" w:tplc="EBBE87A4">
      <w:start w:val="1"/>
      <w:numFmt w:val="lowerRoman"/>
      <w:lvlText w:val="%9."/>
      <w:lvlJc w:val="right"/>
      <w:pPr>
        <w:ind w:left="5394" w:hanging="180"/>
      </w:pPr>
    </w:lvl>
  </w:abstractNum>
  <w:abstractNum w:abstractNumId="7" w15:restartNumberingAfterBreak="0">
    <w:nsid w:val="36587D8E"/>
    <w:multiLevelType w:val="hybridMultilevel"/>
    <w:tmpl w:val="14E87654"/>
    <w:lvl w:ilvl="0" w:tplc="E416C6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4D120C3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7C829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527E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06957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9AC09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1E09C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689E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5B0402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0A56A6"/>
    <w:multiLevelType w:val="hybridMultilevel"/>
    <w:tmpl w:val="D74E68F8"/>
    <w:lvl w:ilvl="0" w:tplc="7DF822D4">
      <w:start w:val="1"/>
      <w:numFmt w:val="decimal"/>
      <w:lvlText w:val="%1."/>
      <w:lvlJc w:val="left"/>
      <w:pPr>
        <w:ind w:left="360" w:hanging="360"/>
      </w:pPr>
    </w:lvl>
    <w:lvl w:ilvl="1" w:tplc="7356171A">
      <w:start w:val="1"/>
      <w:numFmt w:val="lowerLetter"/>
      <w:lvlText w:val="%2."/>
      <w:lvlJc w:val="left"/>
      <w:pPr>
        <w:ind w:left="1080" w:hanging="360"/>
      </w:pPr>
    </w:lvl>
    <w:lvl w:ilvl="2" w:tplc="9B743FF4">
      <w:start w:val="1"/>
      <w:numFmt w:val="lowerRoman"/>
      <w:lvlText w:val="%3."/>
      <w:lvlJc w:val="right"/>
      <w:pPr>
        <w:ind w:left="1800" w:hanging="180"/>
      </w:pPr>
    </w:lvl>
    <w:lvl w:ilvl="3" w:tplc="F7A07600">
      <w:start w:val="1"/>
      <w:numFmt w:val="decimal"/>
      <w:lvlText w:val="%4."/>
      <w:lvlJc w:val="left"/>
      <w:pPr>
        <w:ind w:left="2520" w:hanging="360"/>
      </w:pPr>
    </w:lvl>
    <w:lvl w:ilvl="4" w:tplc="50FE90EC">
      <w:start w:val="1"/>
      <w:numFmt w:val="lowerLetter"/>
      <w:lvlText w:val="%5."/>
      <w:lvlJc w:val="left"/>
      <w:pPr>
        <w:ind w:left="3240" w:hanging="360"/>
      </w:pPr>
    </w:lvl>
    <w:lvl w:ilvl="5" w:tplc="4E56A796">
      <w:start w:val="1"/>
      <w:numFmt w:val="lowerRoman"/>
      <w:lvlText w:val="%6."/>
      <w:lvlJc w:val="right"/>
      <w:pPr>
        <w:ind w:left="3960" w:hanging="180"/>
      </w:pPr>
    </w:lvl>
    <w:lvl w:ilvl="6" w:tplc="9B3A656E">
      <w:start w:val="1"/>
      <w:numFmt w:val="decimal"/>
      <w:lvlText w:val="%7."/>
      <w:lvlJc w:val="left"/>
      <w:pPr>
        <w:ind w:left="4680" w:hanging="360"/>
      </w:pPr>
    </w:lvl>
    <w:lvl w:ilvl="7" w:tplc="C828496A">
      <w:start w:val="1"/>
      <w:numFmt w:val="lowerLetter"/>
      <w:lvlText w:val="%8."/>
      <w:lvlJc w:val="left"/>
      <w:pPr>
        <w:ind w:left="5400" w:hanging="360"/>
      </w:pPr>
    </w:lvl>
    <w:lvl w:ilvl="8" w:tplc="C6C04DDA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E20906"/>
    <w:multiLevelType w:val="hybridMultilevel"/>
    <w:tmpl w:val="9BCED948"/>
    <w:lvl w:ilvl="0" w:tplc="17DE2584">
      <w:start w:val="1"/>
      <w:numFmt w:val="decimal"/>
      <w:lvlText w:val="%1."/>
      <w:lvlJc w:val="left"/>
      <w:pPr>
        <w:ind w:left="360" w:hanging="360"/>
      </w:pPr>
    </w:lvl>
    <w:lvl w:ilvl="1" w:tplc="9414624C">
      <w:start w:val="1"/>
      <w:numFmt w:val="lowerLetter"/>
      <w:lvlText w:val="%2."/>
      <w:lvlJc w:val="left"/>
      <w:pPr>
        <w:ind w:left="1080" w:hanging="360"/>
      </w:pPr>
    </w:lvl>
    <w:lvl w:ilvl="2" w:tplc="514AFB84">
      <w:start w:val="1"/>
      <w:numFmt w:val="lowerRoman"/>
      <w:lvlText w:val="%3."/>
      <w:lvlJc w:val="right"/>
      <w:pPr>
        <w:ind w:left="1800" w:hanging="180"/>
      </w:pPr>
    </w:lvl>
    <w:lvl w:ilvl="3" w:tplc="BE74F9C8">
      <w:start w:val="1"/>
      <w:numFmt w:val="decimal"/>
      <w:lvlText w:val="%4."/>
      <w:lvlJc w:val="left"/>
      <w:pPr>
        <w:ind w:left="2520" w:hanging="360"/>
      </w:pPr>
    </w:lvl>
    <w:lvl w:ilvl="4" w:tplc="FE4E7FF6">
      <w:start w:val="1"/>
      <w:numFmt w:val="lowerLetter"/>
      <w:lvlText w:val="%5."/>
      <w:lvlJc w:val="left"/>
      <w:pPr>
        <w:ind w:left="3240" w:hanging="360"/>
      </w:pPr>
    </w:lvl>
    <w:lvl w:ilvl="5" w:tplc="88D82DFC">
      <w:start w:val="1"/>
      <w:numFmt w:val="lowerRoman"/>
      <w:lvlText w:val="%6."/>
      <w:lvlJc w:val="right"/>
      <w:pPr>
        <w:ind w:left="3960" w:hanging="180"/>
      </w:pPr>
    </w:lvl>
    <w:lvl w:ilvl="6" w:tplc="812E594A">
      <w:start w:val="1"/>
      <w:numFmt w:val="decimal"/>
      <w:lvlText w:val="%7."/>
      <w:lvlJc w:val="left"/>
      <w:pPr>
        <w:ind w:left="4680" w:hanging="360"/>
      </w:pPr>
    </w:lvl>
    <w:lvl w:ilvl="7" w:tplc="F99460F0">
      <w:start w:val="1"/>
      <w:numFmt w:val="lowerLetter"/>
      <w:lvlText w:val="%8."/>
      <w:lvlJc w:val="left"/>
      <w:pPr>
        <w:ind w:left="5400" w:hanging="360"/>
      </w:pPr>
    </w:lvl>
    <w:lvl w:ilvl="8" w:tplc="68C25EDA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3C2A88"/>
    <w:multiLevelType w:val="hybridMultilevel"/>
    <w:tmpl w:val="D990EFAA"/>
    <w:lvl w:ilvl="0" w:tplc="1118348E">
      <w:start w:val="1"/>
      <w:numFmt w:val="decimal"/>
      <w:lvlText w:val="%1."/>
      <w:lvlJc w:val="left"/>
      <w:pPr>
        <w:ind w:left="1684" w:hanging="975"/>
      </w:pPr>
      <w:rPr>
        <w:rFonts w:eastAsia="Times New Roman"/>
        <w:color w:val="000000"/>
      </w:rPr>
    </w:lvl>
    <w:lvl w:ilvl="1" w:tplc="B74EC200">
      <w:start w:val="1"/>
      <w:numFmt w:val="decimal"/>
      <w:lvlText w:val="%2."/>
      <w:lvlJc w:val="left"/>
      <w:pPr>
        <w:ind w:left="1069" w:hanging="360"/>
      </w:pPr>
      <w:rPr>
        <w:rFonts w:ascii="Times New Roman" w:eastAsia="Times New Roman" w:hAnsi="Times New Roman"/>
      </w:rPr>
    </w:lvl>
    <w:lvl w:ilvl="2" w:tplc="2D5EF168">
      <w:start w:val="1"/>
      <w:numFmt w:val="none"/>
      <w:lvlText w:val=""/>
      <w:lvlJc w:val="left"/>
      <w:pPr>
        <w:tabs>
          <w:tab w:val="num" w:pos="360"/>
        </w:tabs>
      </w:pPr>
    </w:lvl>
    <w:lvl w:ilvl="3" w:tplc="C57CC8E2">
      <w:start w:val="1"/>
      <w:numFmt w:val="none"/>
      <w:lvlText w:val=""/>
      <w:lvlJc w:val="left"/>
      <w:pPr>
        <w:tabs>
          <w:tab w:val="num" w:pos="360"/>
        </w:tabs>
      </w:pPr>
    </w:lvl>
    <w:lvl w:ilvl="4" w:tplc="07744AEC">
      <w:start w:val="1"/>
      <w:numFmt w:val="none"/>
      <w:lvlText w:val=""/>
      <w:lvlJc w:val="left"/>
      <w:pPr>
        <w:tabs>
          <w:tab w:val="num" w:pos="360"/>
        </w:tabs>
      </w:pPr>
    </w:lvl>
    <w:lvl w:ilvl="5" w:tplc="A0AA21E2">
      <w:start w:val="1"/>
      <w:numFmt w:val="none"/>
      <w:lvlText w:val=""/>
      <w:lvlJc w:val="left"/>
      <w:pPr>
        <w:tabs>
          <w:tab w:val="num" w:pos="360"/>
        </w:tabs>
      </w:pPr>
    </w:lvl>
    <w:lvl w:ilvl="6" w:tplc="2356F52A">
      <w:start w:val="1"/>
      <w:numFmt w:val="none"/>
      <w:lvlText w:val=""/>
      <w:lvlJc w:val="left"/>
      <w:pPr>
        <w:tabs>
          <w:tab w:val="num" w:pos="360"/>
        </w:tabs>
      </w:pPr>
    </w:lvl>
    <w:lvl w:ilvl="7" w:tplc="1226BF90">
      <w:start w:val="1"/>
      <w:numFmt w:val="none"/>
      <w:lvlText w:val=""/>
      <w:lvlJc w:val="left"/>
      <w:pPr>
        <w:tabs>
          <w:tab w:val="num" w:pos="360"/>
        </w:tabs>
      </w:pPr>
    </w:lvl>
    <w:lvl w:ilvl="8" w:tplc="6A908D24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55137FD7"/>
    <w:multiLevelType w:val="hybridMultilevel"/>
    <w:tmpl w:val="5EC2A51A"/>
    <w:lvl w:ilvl="0" w:tplc="487AD01A">
      <w:start w:val="1"/>
      <w:numFmt w:val="decimal"/>
      <w:lvlText w:val="5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3"/>
        <w:szCs w:val="23"/>
        <w:u w:val="none"/>
        <w:lang w:val="en-US"/>
      </w:rPr>
    </w:lvl>
    <w:lvl w:ilvl="1" w:tplc="06DA18CC">
      <w:start w:val="1"/>
      <w:numFmt w:val="decimal"/>
      <w:lvlText w:val="%2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3"/>
        <w:szCs w:val="23"/>
        <w:u w:val="none"/>
        <w:lang w:val="ru-RU"/>
      </w:rPr>
    </w:lvl>
    <w:lvl w:ilvl="2" w:tplc="D20CBC94">
      <w:start w:val="1"/>
      <w:numFmt w:val="decimal"/>
      <w:lvlText w:val=""/>
      <w:lvlJc w:val="left"/>
    </w:lvl>
    <w:lvl w:ilvl="3" w:tplc="1C66DDFA">
      <w:start w:val="1"/>
      <w:numFmt w:val="decimal"/>
      <w:lvlText w:val=""/>
      <w:lvlJc w:val="left"/>
    </w:lvl>
    <w:lvl w:ilvl="4" w:tplc="815C1FC6">
      <w:start w:val="1"/>
      <w:numFmt w:val="decimal"/>
      <w:lvlText w:val=""/>
      <w:lvlJc w:val="left"/>
    </w:lvl>
    <w:lvl w:ilvl="5" w:tplc="31666FFA">
      <w:start w:val="1"/>
      <w:numFmt w:val="decimal"/>
      <w:lvlText w:val=""/>
      <w:lvlJc w:val="left"/>
    </w:lvl>
    <w:lvl w:ilvl="6" w:tplc="3432E4DA">
      <w:start w:val="1"/>
      <w:numFmt w:val="decimal"/>
      <w:lvlText w:val=""/>
      <w:lvlJc w:val="left"/>
    </w:lvl>
    <w:lvl w:ilvl="7" w:tplc="0C0216D8">
      <w:start w:val="1"/>
      <w:numFmt w:val="decimal"/>
      <w:lvlText w:val=""/>
      <w:lvlJc w:val="left"/>
    </w:lvl>
    <w:lvl w:ilvl="8" w:tplc="9E8E5372">
      <w:start w:val="1"/>
      <w:numFmt w:val="decimal"/>
      <w:lvlText w:val=""/>
      <w:lvlJc w:val="left"/>
    </w:lvl>
  </w:abstractNum>
  <w:num w:numId="1">
    <w:abstractNumId w:val="7"/>
  </w:num>
  <w:num w:numId="2">
    <w:abstractNumId w:val="3"/>
  </w:num>
  <w:num w:numId="3">
    <w:abstractNumId w:val="11"/>
  </w:num>
  <w:num w:numId="4">
    <w:abstractNumId w:val="4"/>
  </w:num>
  <w:num w:numId="5">
    <w:abstractNumId w:val="2"/>
  </w:num>
  <w:num w:numId="6">
    <w:abstractNumId w:val="5"/>
  </w:num>
  <w:num w:numId="7">
    <w:abstractNumId w:val="8"/>
  </w:num>
  <w:num w:numId="8">
    <w:abstractNumId w:val="6"/>
  </w:num>
  <w:num w:numId="9">
    <w:abstractNumId w:val="9"/>
  </w:num>
  <w:num w:numId="10">
    <w:abstractNumId w:val="10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C18"/>
    <w:rsid w:val="000078D9"/>
    <w:rsid w:val="00035748"/>
    <w:rsid w:val="00096E90"/>
    <w:rsid w:val="00115481"/>
    <w:rsid w:val="001167B5"/>
    <w:rsid w:val="001E237D"/>
    <w:rsid w:val="002009D5"/>
    <w:rsid w:val="00226165"/>
    <w:rsid w:val="002F69C1"/>
    <w:rsid w:val="003D7D4C"/>
    <w:rsid w:val="00486F14"/>
    <w:rsid w:val="00505412"/>
    <w:rsid w:val="00522415"/>
    <w:rsid w:val="005606E2"/>
    <w:rsid w:val="005F31A7"/>
    <w:rsid w:val="00617BBC"/>
    <w:rsid w:val="006B6C18"/>
    <w:rsid w:val="00711408"/>
    <w:rsid w:val="0077662D"/>
    <w:rsid w:val="008B25A0"/>
    <w:rsid w:val="008D6474"/>
    <w:rsid w:val="00925E3C"/>
    <w:rsid w:val="00962447"/>
    <w:rsid w:val="009A7E03"/>
    <w:rsid w:val="00B12AEE"/>
    <w:rsid w:val="00BC2C36"/>
    <w:rsid w:val="00C235A4"/>
    <w:rsid w:val="00D4123A"/>
    <w:rsid w:val="00D66C0C"/>
    <w:rsid w:val="00E675D0"/>
    <w:rsid w:val="00E85ED2"/>
    <w:rsid w:val="00EA2DB7"/>
    <w:rsid w:val="00EA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05C85"/>
  <w15:docId w15:val="{97145998-1B4C-4B8D-A57A-87A626F82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C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sid w:val="006B6C18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B6C18"/>
    <w:rPr>
      <w:sz w:val="24"/>
      <w:szCs w:val="24"/>
    </w:rPr>
  </w:style>
  <w:style w:type="character" w:customStyle="1" w:styleId="QuoteChar">
    <w:name w:val="Quote Char"/>
    <w:uiPriority w:val="29"/>
    <w:rsid w:val="006B6C18"/>
    <w:rPr>
      <w:i/>
    </w:rPr>
  </w:style>
  <w:style w:type="character" w:customStyle="1" w:styleId="IntenseQuoteChar">
    <w:name w:val="Intense Quote Char"/>
    <w:uiPriority w:val="30"/>
    <w:rsid w:val="006B6C18"/>
    <w:rPr>
      <w:i/>
    </w:rPr>
  </w:style>
  <w:style w:type="character" w:customStyle="1" w:styleId="FootnoteTextChar">
    <w:name w:val="Footnote Text Char"/>
    <w:uiPriority w:val="99"/>
    <w:rsid w:val="006B6C18"/>
    <w:rPr>
      <w:sz w:val="18"/>
    </w:rPr>
  </w:style>
  <w:style w:type="character" w:customStyle="1" w:styleId="EndnoteTextChar">
    <w:name w:val="Endnote Text Char"/>
    <w:uiPriority w:val="99"/>
    <w:rsid w:val="006B6C18"/>
    <w:rPr>
      <w:sz w:val="20"/>
    </w:rPr>
  </w:style>
  <w:style w:type="paragraph" w:customStyle="1" w:styleId="11">
    <w:name w:val="Заголовок 11"/>
    <w:basedOn w:val="a"/>
    <w:next w:val="a"/>
    <w:link w:val="1"/>
    <w:rsid w:val="006B6C18"/>
    <w:pPr>
      <w:keepNext/>
      <w:outlineLvl w:val="0"/>
    </w:pPr>
  </w:style>
  <w:style w:type="paragraph" w:customStyle="1" w:styleId="21">
    <w:name w:val="Заголовок 21"/>
    <w:basedOn w:val="a"/>
    <w:next w:val="a"/>
    <w:rsid w:val="006B6C1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customStyle="1" w:styleId="12">
    <w:name w:val="Заголовок 12"/>
    <w:link w:val="Heading1Char"/>
    <w:uiPriority w:val="9"/>
    <w:qFormat/>
    <w:rsid w:val="006B6C18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2"/>
    <w:uiPriority w:val="9"/>
    <w:rsid w:val="006B6C18"/>
    <w:rPr>
      <w:rFonts w:ascii="Arial" w:eastAsia="Arial" w:hAnsi="Arial" w:cs="Arial"/>
      <w:sz w:val="40"/>
      <w:szCs w:val="40"/>
    </w:rPr>
  </w:style>
  <w:style w:type="paragraph" w:customStyle="1" w:styleId="22">
    <w:name w:val="Заголовок 22"/>
    <w:link w:val="Heading2Char"/>
    <w:uiPriority w:val="9"/>
    <w:unhideWhenUsed/>
    <w:qFormat/>
    <w:rsid w:val="006B6C18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2"/>
    <w:uiPriority w:val="9"/>
    <w:rsid w:val="006B6C18"/>
    <w:rPr>
      <w:rFonts w:ascii="Arial" w:eastAsia="Arial" w:hAnsi="Arial" w:cs="Arial"/>
      <w:sz w:val="34"/>
    </w:rPr>
  </w:style>
  <w:style w:type="paragraph" w:customStyle="1" w:styleId="31">
    <w:name w:val="Заголовок 31"/>
    <w:link w:val="Heading3Char"/>
    <w:uiPriority w:val="9"/>
    <w:unhideWhenUsed/>
    <w:qFormat/>
    <w:rsid w:val="006B6C18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6B6C18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link w:val="Heading4Char"/>
    <w:uiPriority w:val="9"/>
    <w:unhideWhenUsed/>
    <w:qFormat/>
    <w:rsid w:val="006B6C18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6B6C18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link w:val="Heading5Char"/>
    <w:uiPriority w:val="9"/>
    <w:unhideWhenUsed/>
    <w:qFormat/>
    <w:rsid w:val="006B6C18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6B6C18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link w:val="Heading6Char"/>
    <w:uiPriority w:val="9"/>
    <w:unhideWhenUsed/>
    <w:qFormat/>
    <w:rsid w:val="006B6C18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6B6C18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link w:val="Heading7Char"/>
    <w:uiPriority w:val="9"/>
    <w:unhideWhenUsed/>
    <w:qFormat/>
    <w:rsid w:val="006B6C1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6B6C18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link w:val="Heading8Char"/>
    <w:uiPriority w:val="9"/>
    <w:unhideWhenUsed/>
    <w:qFormat/>
    <w:rsid w:val="006B6C18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6B6C18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link w:val="Heading9Char"/>
    <w:uiPriority w:val="9"/>
    <w:unhideWhenUsed/>
    <w:qFormat/>
    <w:rsid w:val="006B6C1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6B6C18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6B6C18"/>
  </w:style>
  <w:style w:type="paragraph" w:styleId="a4">
    <w:name w:val="Title"/>
    <w:link w:val="a5"/>
    <w:uiPriority w:val="10"/>
    <w:qFormat/>
    <w:rsid w:val="006B6C18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link w:val="a4"/>
    <w:uiPriority w:val="10"/>
    <w:rsid w:val="006B6C18"/>
    <w:rPr>
      <w:sz w:val="48"/>
      <w:szCs w:val="48"/>
    </w:rPr>
  </w:style>
  <w:style w:type="paragraph" w:styleId="a6">
    <w:name w:val="Subtitle"/>
    <w:link w:val="a7"/>
    <w:uiPriority w:val="11"/>
    <w:qFormat/>
    <w:rsid w:val="006B6C18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sid w:val="006B6C18"/>
    <w:rPr>
      <w:sz w:val="24"/>
      <w:szCs w:val="24"/>
    </w:rPr>
  </w:style>
  <w:style w:type="paragraph" w:styleId="2">
    <w:name w:val="Quote"/>
    <w:link w:val="20"/>
    <w:uiPriority w:val="29"/>
    <w:qFormat/>
    <w:rsid w:val="006B6C1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B6C18"/>
    <w:rPr>
      <w:i/>
    </w:rPr>
  </w:style>
  <w:style w:type="paragraph" w:styleId="a8">
    <w:name w:val="Intense Quote"/>
    <w:link w:val="a9"/>
    <w:uiPriority w:val="30"/>
    <w:qFormat/>
    <w:rsid w:val="006B6C1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6B6C18"/>
    <w:rPr>
      <w:i/>
    </w:rPr>
  </w:style>
  <w:style w:type="paragraph" w:customStyle="1" w:styleId="10">
    <w:name w:val="Верхний колонтитул1"/>
    <w:link w:val="HeaderChar"/>
    <w:uiPriority w:val="99"/>
    <w:unhideWhenUsed/>
    <w:rsid w:val="006B6C18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0"/>
    <w:uiPriority w:val="99"/>
    <w:rsid w:val="006B6C18"/>
  </w:style>
  <w:style w:type="paragraph" w:customStyle="1" w:styleId="13">
    <w:name w:val="Нижний колонтитул1"/>
    <w:link w:val="CaptionChar"/>
    <w:uiPriority w:val="99"/>
    <w:unhideWhenUsed/>
    <w:rsid w:val="006B6C18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6B6C18"/>
  </w:style>
  <w:style w:type="paragraph" w:customStyle="1" w:styleId="14">
    <w:name w:val="Название объекта1"/>
    <w:uiPriority w:val="35"/>
    <w:semiHidden/>
    <w:unhideWhenUsed/>
    <w:qFormat/>
    <w:rsid w:val="006B6C18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3"/>
    <w:uiPriority w:val="99"/>
    <w:rsid w:val="006B6C18"/>
  </w:style>
  <w:style w:type="table" w:styleId="aa">
    <w:name w:val="Table Grid"/>
    <w:basedOn w:val="a1"/>
    <w:rsid w:val="006B6C18"/>
    <w:rPr>
      <w:rFonts w:ascii="Arial Unicode MS" w:eastAsia="Arial Unicode MS" w:hAnsi="Arial Unicode MS"/>
      <w:sz w:val="24"/>
      <w:szCs w:val="24"/>
      <w:lang w:val="en-US"/>
    </w:rPr>
    <w:tblPr/>
  </w:style>
  <w:style w:type="table" w:customStyle="1" w:styleId="TableGridLight">
    <w:name w:val="Table Grid Light"/>
    <w:uiPriority w:val="59"/>
    <w:rsid w:val="006B6C1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6B6C1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0">
    <w:name w:val="Таблица простая 21"/>
    <w:uiPriority w:val="59"/>
    <w:rsid w:val="006B6C18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0">
    <w:name w:val="Таблица простая 41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0">
    <w:name w:val="Таблица простая 51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">
    <w:name w:val="Таблица-сетка 1 светлая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6B6C18"/>
    <w:rPr>
      <w:color w:val="0000FF" w:themeColor="hyperlink"/>
      <w:u w:val="single"/>
    </w:rPr>
  </w:style>
  <w:style w:type="paragraph" w:styleId="ac">
    <w:name w:val="footnote text"/>
    <w:link w:val="ad"/>
    <w:uiPriority w:val="99"/>
    <w:semiHidden/>
    <w:unhideWhenUsed/>
    <w:rsid w:val="006B6C18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6B6C18"/>
    <w:rPr>
      <w:sz w:val="18"/>
    </w:rPr>
  </w:style>
  <w:style w:type="character" w:styleId="ae">
    <w:name w:val="footnote reference"/>
    <w:uiPriority w:val="99"/>
    <w:unhideWhenUsed/>
    <w:rsid w:val="006B6C18"/>
    <w:rPr>
      <w:vertAlign w:val="superscript"/>
    </w:rPr>
  </w:style>
  <w:style w:type="paragraph" w:styleId="af">
    <w:name w:val="endnote text"/>
    <w:link w:val="af0"/>
    <w:uiPriority w:val="99"/>
    <w:semiHidden/>
    <w:unhideWhenUsed/>
    <w:rsid w:val="006B6C18"/>
  </w:style>
  <w:style w:type="character" w:customStyle="1" w:styleId="af0">
    <w:name w:val="Текст концевой сноски Знак"/>
    <w:link w:val="af"/>
    <w:uiPriority w:val="99"/>
    <w:rsid w:val="006B6C18"/>
    <w:rPr>
      <w:sz w:val="20"/>
    </w:rPr>
  </w:style>
  <w:style w:type="character" w:styleId="af1">
    <w:name w:val="endnote reference"/>
    <w:uiPriority w:val="99"/>
    <w:semiHidden/>
    <w:unhideWhenUsed/>
    <w:rsid w:val="006B6C18"/>
    <w:rPr>
      <w:vertAlign w:val="superscript"/>
    </w:rPr>
  </w:style>
  <w:style w:type="paragraph" w:styleId="15">
    <w:name w:val="toc 1"/>
    <w:uiPriority w:val="39"/>
    <w:unhideWhenUsed/>
    <w:rsid w:val="006B6C18"/>
    <w:pPr>
      <w:spacing w:after="57"/>
    </w:pPr>
  </w:style>
  <w:style w:type="paragraph" w:styleId="23">
    <w:name w:val="toc 2"/>
    <w:uiPriority w:val="39"/>
    <w:unhideWhenUsed/>
    <w:rsid w:val="006B6C18"/>
    <w:pPr>
      <w:spacing w:after="57"/>
      <w:ind w:left="283"/>
    </w:pPr>
  </w:style>
  <w:style w:type="paragraph" w:styleId="3">
    <w:name w:val="toc 3"/>
    <w:uiPriority w:val="39"/>
    <w:unhideWhenUsed/>
    <w:rsid w:val="006B6C18"/>
    <w:pPr>
      <w:spacing w:after="57"/>
      <w:ind w:left="567"/>
    </w:pPr>
  </w:style>
  <w:style w:type="paragraph" w:styleId="4">
    <w:name w:val="toc 4"/>
    <w:uiPriority w:val="39"/>
    <w:unhideWhenUsed/>
    <w:rsid w:val="006B6C18"/>
    <w:pPr>
      <w:spacing w:after="57"/>
      <w:ind w:left="850"/>
    </w:pPr>
  </w:style>
  <w:style w:type="paragraph" w:styleId="5">
    <w:name w:val="toc 5"/>
    <w:uiPriority w:val="39"/>
    <w:unhideWhenUsed/>
    <w:rsid w:val="006B6C18"/>
    <w:pPr>
      <w:spacing w:after="57"/>
      <w:ind w:left="1134"/>
    </w:pPr>
  </w:style>
  <w:style w:type="paragraph" w:styleId="6">
    <w:name w:val="toc 6"/>
    <w:uiPriority w:val="39"/>
    <w:unhideWhenUsed/>
    <w:rsid w:val="006B6C18"/>
    <w:pPr>
      <w:spacing w:after="57"/>
      <w:ind w:left="1417"/>
    </w:pPr>
  </w:style>
  <w:style w:type="paragraph" w:styleId="7">
    <w:name w:val="toc 7"/>
    <w:uiPriority w:val="39"/>
    <w:unhideWhenUsed/>
    <w:rsid w:val="006B6C18"/>
    <w:pPr>
      <w:spacing w:after="57"/>
      <w:ind w:left="1701"/>
    </w:pPr>
  </w:style>
  <w:style w:type="paragraph" w:styleId="8">
    <w:name w:val="toc 8"/>
    <w:uiPriority w:val="39"/>
    <w:unhideWhenUsed/>
    <w:rsid w:val="006B6C18"/>
    <w:pPr>
      <w:spacing w:after="57"/>
      <w:ind w:left="1984"/>
    </w:pPr>
  </w:style>
  <w:style w:type="paragraph" w:styleId="9">
    <w:name w:val="toc 9"/>
    <w:uiPriority w:val="39"/>
    <w:unhideWhenUsed/>
    <w:rsid w:val="006B6C18"/>
    <w:pPr>
      <w:spacing w:after="57"/>
      <w:ind w:left="2268"/>
    </w:pPr>
  </w:style>
  <w:style w:type="paragraph" w:styleId="af2">
    <w:name w:val="TOC Heading"/>
    <w:uiPriority w:val="39"/>
    <w:unhideWhenUsed/>
    <w:rsid w:val="006B6C18"/>
  </w:style>
  <w:style w:type="paragraph" w:styleId="af3">
    <w:name w:val="table of figures"/>
    <w:uiPriority w:val="99"/>
    <w:unhideWhenUsed/>
    <w:rsid w:val="006B6C18"/>
  </w:style>
  <w:style w:type="paragraph" w:styleId="HTML">
    <w:name w:val="HTML Preformatted"/>
    <w:basedOn w:val="a"/>
    <w:rsid w:val="006B6C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styleId="af4">
    <w:name w:val="Body Text"/>
    <w:basedOn w:val="a"/>
    <w:rsid w:val="006B6C18"/>
  </w:style>
  <w:style w:type="paragraph" w:customStyle="1" w:styleId="ConsPlusNormal">
    <w:name w:val="ConsPlusNormal"/>
    <w:rsid w:val="006B6C18"/>
    <w:pPr>
      <w:widowControl w:val="0"/>
      <w:ind w:firstLine="720"/>
    </w:pPr>
    <w:rPr>
      <w:rFonts w:ascii="Arial" w:hAnsi="Arial"/>
      <w:lang w:eastAsia="ru-RU"/>
    </w:rPr>
  </w:style>
  <w:style w:type="paragraph" w:styleId="24">
    <w:name w:val="Body Text Indent 2"/>
    <w:basedOn w:val="a"/>
    <w:rsid w:val="006B6C18"/>
    <w:pPr>
      <w:spacing w:after="120" w:line="480" w:lineRule="auto"/>
      <w:ind w:left="283"/>
    </w:pPr>
  </w:style>
  <w:style w:type="paragraph" w:customStyle="1" w:styleId="ConsPlusNonformat">
    <w:name w:val="ConsPlusNonformat"/>
    <w:rsid w:val="006B6C18"/>
    <w:pPr>
      <w:widowControl w:val="0"/>
    </w:pPr>
    <w:rPr>
      <w:rFonts w:ascii="Courier New" w:hAnsi="Courier New"/>
      <w:lang w:eastAsia="ru-RU"/>
    </w:rPr>
  </w:style>
  <w:style w:type="paragraph" w:styleId="af5">
    <w:name w:val="List Paragraph"/>
    <w:basedOn w:val="a"/>
    <w:rsid w:val="006B6C18"/>
    <w:pPr>
      <w:ind w:left="720"/>
      <w:contextualSpacing/>
    </w:pPr>
    <w:rPr>
      <w:rFonts w:eastAsia="Calibri"/>
      <w:sz w:val="26"/>
    </w:rPr>
  </w:style>
  <w:style w:type="paragraph" w:styleId="af6">
    <w:name w:val="Balloon Text"/>
    <w:basedOn w:val="a"/>
    <w:link w:val="af7"/>
    <w:rsid w:val="006B6C18"/>
    <w:rPr>
      <w:rFonts w:ascii="Tahoma" w:hAnsi="Tahoma"/>
      <w:sz w:val="16"/>
      <w:szCs w:val="16"/>
    </w:rPr>
  </w:style>
  <w:style w:type="character" w:customStyle="1" w:styleId="af7">
    <w:name w:val="Текст выноски Знак"/>
    <w:link w:val="af6"/>
    <w:rsid w:val="006B6C18"/>
    <w:rPr>
      <w:rFonts w:ascii="Tahoma" w:hAnsi="Tahoma"/>
      <w:sz w:val="16"/>
      <w:szCs w:val="16"/>
    </w:rPr>
  </w:style>
  <w:style w:type="character" w:customStyle="1" w:styleId="af8">
    <w:name w:val="Основной текст_"/>
    <w:link w:val="16"/>
    <w:rsid w:val="006B6C18"/>
    <w:rPr>
      <w:spacing w:val="10"/>
      <w:sz w:val="23"/>
      <w:szCs w:val="23"/>
      <w:shd w:val="clear" w:color="auto" w:fill="FFFFFF"/>
    </w:rPr>
  </w:style>
  <w:style w:type="paragraph" w:customStyle="1" w:styleId="16">
    <w:name w:val="Основной текст1"/>
    <w:basedOn w:val="a"/>
    <w:link w:val="af8"/>
    <w:rsid w:val="006B6C18"/>
    <w:pPr>
      <w:shd w:val="clear" w:color="auto" w:fill="FFFFFF"/>
      <w:spacing w:line="302" w:lineRule="exact"/>
      <w:jc w:val="both"/>
    </w:pPr>
    <w:rPr>
      <w:spacing w:val="10"/>
      <w:sz w:val="23"/>
      <w:szCs w:val="23"/>
    </w:rPr>
  </w:style>
  <w:style w:type="paragraph" w:customStyle="1" w:styleId="25">
    <w:name w:val="Верхний колонтитул2"/>
    <w:basedOn w:val="a"/>
    <w:link w:val="af9"/>
    <w:rsid w:val="006B6C18"/>
    <w:pPr>
      <w:tabs>
        <w:tab w:val="center" w:pos="4677"/>
        <w:tab w:val="right" w:pos="9355"/>
      </w:tabs>
      <w:spacing w:after="200" w:line="360" w:lineRule="auto"/>
      <w:ind w:firstLine="709"/>
      <w:jc w:val="both"/>
    </w:pPr>
    <w:rPr>
      <w:sz w:val="22"/>
      <w:szCs w:val="22"/>
      <w:lang w:eastAsia="en-US"/>
    </w:rPr>
  </w:style>
  <w:style w:type="character" w:customStyle="1" w:styleId="af9">
    <w:name w:val="Верхний колонтитул Знак"/>
    <w:link w:val="25"/>
    <w:rsid w:val="006B6C18"/>
    <w:rPr>
      <w:sz w:val="24"/>
      <w:szCs w:val="22"/>
      <w:lang w:eastAsia="en-US"/>
    </w:rPr>
  </w:style>
  <w:style w:type="character" w:styleId="afa">
    <w:name w:val="page number"/>
    <w:rsid w:val="006B6C18"/>
  </w:style>
  <w:style w:type="character" w:customStyle="1" w:styleId="1">
    <w:name w:val="Заголовок 1 Знак"/>
    <w:link w:val="11"/>
    <w:rsid w:val="006B6C18"/>
    <w:rPr>
      <w:sz w:val="24"/>
    </w:rPr>
  </w:style>
  <w:style w:type="character" w:customStyle="1" w:styleId="50">
    <w:name w:val="Основной текст (5)_"/>
    <w:link w:val="52"/>
    <w:rsid w:val="006B6C18"/>
    <w:rPr>
      <w:spacing w:val="10"/>
      <w:sz w:val="23"/>
      <w:szCs w:val="23"/>
      <w:shd w:val="clear" w:color="auto" w:fill="FFFFFF"/>
    </w:rPr>
  </w:style>
  <w:style w:type="character" w:customStyle="1" w:styleId="150">
    <w:name w:val="Основной текст (15)_"/>
    <w:link w:val="151"/>
    <w:rsid w:val="006B6C18"/>
    <w:rPr>
      <w:rFonts w:ascii="Arial" w:eastAsia="Arial" w:hAnsi="Arial"/>
      <w:sz w:val="21"/>
      <w:szCs w:val="21"/>
      <w:shd w:val="clear" w:color="auto" w:fill="FFFFFF"/>
    </w:rPr>
  </w:style>
  <w:style w:type="character" w:customStyle="1" w:styleId="200">
    <w:name w:val="Основной текст (20)_"/>
    <w:link w:val="201"/>
    <w:rsid w:val="006B6C18"/>
    <w:rPr>
      <w:rFonts w:ascii="Arial" w:eastAsia="Arial" w:hAnsi="Arial"/>
      <w:shd w:val="clear" w:color="auto" w:fill="FFFFFF"/>
    </w:rPr>
  </w:style>
  <w:style w:type="character" w:customStyle="1" w:styleId="160">
    <w:name w:val="Основной текст (16)_"/>
    <w:link w:val="161"/>
    <w:rsid w:val="006B6C18"/>
    <w:rPr>
      <w:rFonts w:ascii="Arial" w:eastAsia="Arial" w:hAnsi="Arial"/>
      <w:spacing w:val="-20"/>
      <w:sz w:val="37"/>
      <w:szCs w:val="37"/>
      <w:shd w:val="clear" w:color="auto" w:fill="FFFFFF"/>
    </w:rPr>
  </w:style>
  <w:style w:type="character" w:customStyle="1" w:styleId="18">
    <w:name w:val="Основной текст (18)_"/>
    <w:link w:val="180"/>
    <w:rsid w:val="006B6C18"/>
    <w:rPr>
      <w:rFonts w:ascii="Arial" w:eastAsia="Arial" w:hAnsi="Arial"/>
      <w:spacing w:val="10"/>
      <w:sz w:val="8"/>
      <w:szCs w:val="8"/>
      <w:shd w:val="clear" w:color="auto" w:fill="FFFFFF"/>
    </w:rPr>
  </w:style>
  <w:style w:type="paragraph" w:customStyle="1" w:styleId="30">
    <w:name w:val="Основной текст3"/>
    <w:basedOn w:val="a"/>
    <w:rsid w:val="006B6C18"/>
    <w:pPr>
      <w:shd w:val="clear" w:color="auto" w:fill="FFFFFF"/>
      <w:spacing w:line="0" w:lineRule="atLeast"/>
      <w:ind w:hanging="1120"/>
    </w:pPr>
    <w:rPr>
      <w:lang w:eastAsia="en-US"/>
    </w:rPr>
  </w:style>
  <w:style w:type="paragraph" w:customStyle="1" w:styleId="52">
    <w:name w:val="Основной текст (5)"/>
    <w:basedOn w:val="a"/>
    <w:link w:val="50"/>
    <w:rsid w:val="006B6C18"/>
    <w:pPr>
      <w:shd w:val="clear" w:color="auto" w:fill="FFFFFF"/>
      <w:spacing w:after="540" w:line="302" w:lineRule="exact"/>
      <w:jc w:val="center"/>
    </w:pPr>
    <w:rPr>
      <w:spacing w:val="10"/>
      <w:sz w:val="23"/>
      <w:szCs w:val="23"/>
    </w:rPr>
  </w:style>
  <w:style w:type="paragraph" w:customStyle="1" w:styleId="151">
    <w:name w:val="Основной текст (15)"/>
    <w:basedOn w:val="a"/>
    <w:link w:val="150"/>
    <w:rsid w:val="006B6C18"/>
    <w:pPr>
      <w:shd w:val="clear" w:color="auto" w:fill="FFFFFF"/>
      <w:spacing w:line="0" w:lineRule="atLeast"/>
    </w:pPr>
    <w:rPr>
      <w:rFonts w:ascii="Arial" w:eastAsia="Arial" w:hAnsi="Arial"/>
      <w:sz w:val="21"/>
      <w:szCs w:val="21"/>
    </w:rPr>
  </w:style>
  <w:style w:type="paragraph" w:customStyle="1" w:styleId="201">
    <w:name w:val="Основной текст (20)"/>
    <w:basedOn w:val="a"/>
    <w:link w:val="200"/>
    <w:rsid w:val="006B6C18"/>
    <w:pPr>
      <w:shd w:val="clear" w:color="auto" w:fill="FFFFFF"/>
      <w:spacing w:line="0" w:lineRule="atLeast"/>
    </w:pPr>
    <w:rPr>
      <w:rFonts w:ascii="Arial" w:eastAsia="Arial" w:hAnsi="Arial"/>
    </w:rPr>
  </w:style>
  <w:style w:type="paragraph" w:customStyle="1" w:styleId="161">
    <w:name w:val="Основной текст (16)"/>
    <w:basedOn w:val="a"/>
    <w:link w:val="160"/>
    <w:rsid w:val="006B6C18"/>
    <w:pPr>
      <w:shd w:val="clear" w:color="auto" w:fill="FFFFFF"/>
      <w:spacing w:line="0" w:lineRule="atLeast"/>
    </w:pPr>
    <w:rPr>
      <w:rFonts w:ascii="Arial" w:eastAsia="Arial" w:hAnsi="Arial"/>
      <w:spacing w:val="-20"/>
      <w:sz w:val="37"/>
      <w:szCs w:val="37"/>
    </w:rPr>
  </w:style>
  <w:style w:type="paragraph" w:customStyle="1" w:styleId="180">
    <w:name w:val="Основной текст (18)"/>
    <w:basedOn w:val="a"/>
    <w:link w:val="18"/>
    <w:rsid w:val="006B6C18"/>
    <w:pPr>
      <w:shd w:val="clear" w:color="auto" w:fill="FFFFFF"/>
      <w:spacing w:line="0" w:lineRule="atLeast"/>
    </w:pPr>
    <w:rPr>
      <w:rFonts w:ascii="Arial" w:eastAsia="Arial" w:hAnsi="Arial"/>
      <w:spacing w:val="10"/>
      <w:sz w:val="8"/>
      <w:szCs w:val="8"/>
    </w:rPr>
  </w:style>
  <w:style w:type="character" w:customStyle="1" w:styleId="17">
    <w:name w:val="Заголовок №1_"/>
    <w:link w:val="19"/>
    <w:rsid w:val="006B6C18"/>
    <w:rPr>
      <w:spacing w:val="10"/>
      <w:sz w:val="23"/>
      <w:szCs w:val="23"/>
      <w:shd w:val="clear" w:color="auto" w:fill="FFFFFF"/>
    </w:rPr>
  </w:style>
  <w:style w:type="character" w:customStyle="1" w:styleId="32">
    <w:name w:val="Основной текст (3)_"/>
    <w:rsid w:val="006B6C18"/>
    <w:rPr>
      <w:rFonts w:ascii="Times New Roman" w:eastAsia="Times New Roman" w:hAnsi="Times New Roman"/>
      <w:spacing w:val="10"/>
      <w:sz w:val="23"/>
      <w:szCs w:val="23"/>
    </w:rPr>
  </w:style>
  <w:style w:type="character" w:customStyle="1" w:styleId="26">
    <w:name w:val="Заголовок №2_"/>
    <w:link w:val="27"/>
    <w:rsid w:val="006B6C18"/>
    <w:rPr>
      <w:spacing w:val="10"/>
      <w:sz w:val="23"/>
      <w:szCs w:val="23"/>
      <w:shd w:val="clear" w:color="auto" w:fill="FFFFFF"/>
    </w:rPr>
  </w:style>
  <w:style w:type="character" w:customStyle="1" w:styleId="240">
    <w:name w:val="Основной текст (24)_"/>
    <w:link w:val="241"/>
    <w:rsid w:val="006B6C18"/>
    <w:rPr>
      <w:spacing w:val="10"/>
      <w:sz w:val="19"/>
      <w:szCs w:val="19"/>
      <w:shd w:val="clear" w:color="auto" w:fill="FFFFFF"/>
    </w:rPr>
  </w:style>
  <w:style w:type="character" w:customStyle="1" w:styleId="24Tahoma11pt0pt">
    <w:name w:val="Основной текст (24) + Tahoma;11 pt;Не полужирный;Интервал 0 pt"/>
    <w:rsid w:val="006B6C18"/>
    <w:rPr>
      <w:rFonts w:ascii="Tahoma" w:eastAsia="Tahoma" w:hAnsi="Tahoma"/>
      <w:b/>
      <w:bCs/>
      <w:spacing w:val="0"/>
      <w:sz w:val="22"/>
      <w:szCs w:val="22"/>
    </w:rPr>
  </w:style>
  <w:style w:type="character" w:customStyle="1" w:styleId="395pt">
    <w:name w:val="Основной текст (3) + 9;5 pt;Полужирный"/>
    <w:rsid w:val="006B6C18"/>
    <w:rPr>
      <w:rFonts w:ascii="Times New Roman" w:eastAsia="Times New Roman" w:hAnsi="Times New Roman"/>
      <w:b/>
      <w:bCs/>
      <w:spacing w:val="10"/>
      <w:sz w:val="19"/>
      <w:szCs w:val="19"/>
    </w:rPr>
  </w:style>
  <w:style w:type="character" w:customStyle="1" w:styleId="32pt">
    <w:name w:val="Основной текст (3) + Интервал 2 pt"/>
    <w:rsid w:val="006B6C18"/>
    <w:rPr>
      <w:rFonts w:ascii="Times New Roman" w:eastAsia="Times New Roman" w:hAnsi="Times New Roman"/>
      <w:spacing w:val="50"/>
      <w:sz w:val="23"/>
      <w:szCs w:val="23"/>
    </w:rPr>
  </w:style>
  <w:style w:type="character" w:customStyle="1" w:styleId="33">
    <w:name w:val="Основной текст (3)"/>
    <w:rsid w:val="006B6C18"/>
  </w:style>
  <w:style w:type="character" w:customStyle="1" w:styleId="310pt0pt">
    <w:name w:val="Основной текст (3) + 10 pt;Интервал 0 pt"/>
    <w:rsid w:val="006B6C18"/>
    <w:rPr>
      <w:rFonts w:ascii="Times New Roman" w:eastAsia="Times New Roman" w:hAnsi="Times New Roman"/>
      <w:spacing w:val="0"/>
      <w:sz w:val="20"/>
      <w:szCs w:val="20"/>
    </w:rPr>
  </w:style>
  <w:style w:type="character" w:customStyle="1" w:styleId="95pt0pt">
    <w:name w:val="Основной текст + 9;5 pt;Полужирный;Интервал 0 pt"/>
    <w:rsid w:val="006B6C18"/>
    <w:rPr>
      <w:rFonts w:ascii="Times New Roman" w:eastAsia="Times New Roman" w:hAnsi="Times New Roman"/>
      <w:b/>
      <w:bCs/>
      <w:spacing w:val="10"/>
      <w:sz w:val="19"/>
      <w:szCs w:val="19"/>
      <w:shd w:val="clear" w:color="auto" w:fill="FFFFFF"/>
    </w:rPr>
  </w:style>
  <w:style w:type="paragraph" w:customStyle="1" w:styleId="19">
    <w:name w:val="Заголовок №1"/>
    <w:basedOn w:val="a"/>
    <w:link w:val="17"/>
    <w:rsid w:val="006B6C18"/>
    <w:pPr>
      <w:shd w:val="clear" w:color="auto" w:fill="FFFFFF"/>
      <w:spacing w:after="60" w:line="0" w:lineRule="atLeast"/>
      <w:jc w:val="both"/>
      <w:outlineLvl w:val="0"/>
    </w:pPr>
    <w:rPr>
      <w:spacing w:val="10"/>
      <w:sz w:val="23"/>
      <w:szCs w:val="23"/>
    </w:rPr>
  </w:style>
  <w:style w:type="paragraph" w:customStyle="1" w:styleId="27">
    <w:name w:val="Заголовок №2"/>
    <w:basedOn w:val="a"/>
    <w:link w:val="26"/>
    <w:rsid w:val="006B6C18"/>
    <w:pPr>
      <w:shd w:val="clear" w:color="auto" w:fill="FFFFFF"/>
      <w:spacing w:before="600" w:after="600" w:line="0" w:lineRule="atLeast"/>
      <w:outlineLvl w:val="1"/>
    </w:pPr>
    <w:rPr>
      <w:spacing w:val="10"/>
      <w:sz w:val="23"/>
      <w:szCs w:val="23"/>
    </w:rPr>
  </w:style>
  <w:style w:type="paragraph" w:customStyle="1" w:styleId="241">
    <w:name w:val="Основной текст (24)"/>
    <w:basedOn w:val="a"/>
    <w:link w:val="240"/>
    <w:rsid w:val="006B6C18"/>
    <w:pPr>
      <w:shd w:val="clear" w:color="auto" w:fill="FFFFFF"/>
      <w:spacing w:before="240" w:after="420" w:line="0" w:lineRule="atLeast"/>
      <w:jc w:val="center"/>
    </w:pPr>
    <w:rPr>
      <w:spacing w:val="10"/>
      <w:sz w:val="19"/>
      <w:szCs w:val="19"/>
    </w:rPr>
  </w:style>
  <w:style w:type="character" w:styleId="afb">
    <w:name w:val="annotation reference"/>
    <w:rsid w:val="006B6C18"/>
    <w:rPr>
      <w:sz w:val="16"/>
      <w:szCs w:val="16"/>
    </w:rPr>
  </w:style>
  <w:style w:type="paragraph" w:styleId="afc">
    <w:name w:val="annotation text"/>
    <w:basedOn w:val="a"/>
    <w:link w:val="afd"/>
    <w:rsid w:val="006B6C18"/>
  </w:style>
  <w:style w:type="character" w:customStyle="1" w:styleId="afd">
    <w:name w:val="Текст примечания Знак"/>
    <w:basedOn w:val="a0"/>
    <w:link w:val="afc"/>
    <w:rsid w:val="006B6C18"/>
  </w:style>
  <w:style w:type="paragraph" w:styleId="afe">
    <w:name w:val="annotation subject"/>
    <w:basedOn w:val="afc"/>
    <w:next w:val="afc"/>
    <w:link w:val="aff"/>
    <w:rsid w:val="006B6C18"/>
    <w:rPr>
      <w:b/>
      <w:bCs/>
    </w:rPr>
  </w:style>
  <w:style w:type="character" w:customStyle="1" w:styleId="aff">
    <w:name w:val="Тема примечания Знак"/>
    <w:link w:val="afe"/>
    <w:rsid w:val="006B6C18"/>
    <w:rPr>
      <w:b/>
      <w:bCs/>
    </w:rPr>
  </w:style>
  <w:style w:type="paragraph" w:customStyle="1" w:styleId="28">
    <w:name w:val="Нижний колонтитул2"/>
    <w:basedOn w:val="a"/>
    <w:link w:val="aff0"/>
    <w:rsid w:val="006B6C18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link w:val="28"/>
    <w:rsid w:val="006B6C18"/>
    <w:rPr>
      <w:sz w:val="24"/>
      <w:szCs w:val="24"/>
    </w:rPr>
  </w:style>
  <w:style w:type="paragraph" w:styleId="aff1">
    <w:name w:val="Body Text Indent"/>
    <w:rsid w:val="006B6C1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851"/>
      <w:jc w:val="both"/>
    </w:pPr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1238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Александровна Шеремет</dc:creator>
  <cp:lastModifiedBy>Анастасия Александровна Шеремет</cp:lastModifiedBy>
  <cp:revision>3</cp:revision>
  <cp:lastPrinted>2022-05-20T03:02:00Z</cp:lastPrinted>
  <dcterms:created xsi:type="dcterms:W3CDTF">2022-05-19T08:19:00Z</dcterms:created>
  <dcterms:modified xsi:type="dcterms:W3CDTF">2022-05-20T03:03:00Z</dcterms:modified>
</cp:coreProperties>
</file>