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AE955E1" w:rsidR="007C58AA" w:rsidRDefault="00282698" w:rsidP="003B1926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0E71A3">
        <w:rPr>
          <w:rFonts w:ascii="Times New Roman" w:hAnsi="Times New Roman" w:cs="Times New Roman"/>
          <w:sz w:val="28"/>
          <w:szCs w:val="28"/>
        </w:rPr>
        <w:t>3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0E71A3">
        <w:rPr>
          <w:rFonts w:ascii="Times New Roman" w:hAnsi="Times New Roman" w:cs="Times New Roman"/>
          <w:sz w:val="28"/>
          <w:szCs w:val="28"/>
        </w:rPr>
        <w:t>4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0E71A3">
        <w:rPr>
          <w:rFonts w:ascii="Times New Roman" w:hAnsi="Times New Roman" w:cs="Times New Roman"/>
          <w:sz w:val="28"/>
          <w:szCs w:val="28"/>
        </w:rPr>
        <w:t>114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0E71A3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E71A3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0E71A3">
        <w:rPr>
          <w:rFonts w:ascii="Times New Roman" w:hAnsi="Times New Roman" w:cs="Times New Roman"/>
          <w:sz w:val="28"/>
          <w:szCs w:val="28"/>
        </w:rPr>
        <w:t>7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AA5EBFB" w14:textId="77777777" w:rsidR="00C77497" w:rsidRPr="00B0050B" w:rsidRDefault="00C77497" w:rsidP="00F65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0C7A12" w14:textId="39FDFCAD" w:rsidR="00614006" w:rsidRDefault="00EF611C" w:rsidP="00054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E40E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</w:t>
      </w:r>
      <w:r w:rsidR="0005428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</w:t>
      </w:r>
      <w:r w:rsidR="000E71A3">
        <w:rPr>
          <w:rFonts w:ascii="Times New Roman" w:hAnsi="Times New Roman" w:cs="Times New Roman"/>
          <w:sz w:val="24"/>
          <w:szCs w:val="24"/>
        </w:rPr>
        <w:t>2</w:t>
      </w:r>
      <w:r w:rsidR="00BF586B">
        <w:rPr>
          <w:rFonts w:ascii="Times New Roman" w:hAnsi="Times New Roman" w:cs="Times New Roman"/>
          <w:sz w:val="24"/>
          <w:szCs w:val="24"/>
        </w:rPr>
        <w:t>5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0E71A3">
        <w:rPr>
          <w:rFonts w:ascii="Times New Roman" w:hAnsi="Times New Roman" w:cs="Times New Roman"/>
          <w:sz w:val="24"/>
          <w:szCs w:val="24"/>
        </w:rPr>
        <w:t>0</w:t>
      </w:r>
      <w:r w:rsidR="00BF586B">
        <w:rPr>
          <w:rFonts w:ascii="Times New Roman" w:hAnsi="Times New Roman" w:cs="Times New Roman"/>
          <w:sz w:val="24"/>
          <w:szCs w:val="24"/>
        </w:rPr>
        <w:t>8</w:t>
      </w:r>
      <w:r w:rsidR="00C77497">
        <w:rPr>
          <w:rFonts w:ascii="Times New Roman" w:hAnsi="Times New Roman" w:cs="Times New Roman"/>
          <w:sz w:val="24"/>
          <w:szCs w:val="24"/>
        </w:rPr>
        <w:t>.</w:t>
      </w:r>
      <w:r w:rsidRPr="00EF611C">
        <w:rPr>
          <w:rFonts w:ascii="Times New Roman" w:hAnsi="Times New Roman" w:cs="Times New Roman"/>
          <w:sz w:val="24"/>
          <w:szCs w:val="24"/>
        </w:rPr>
        <w:t>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C7749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F612CE" w14:textId="625A9E56" w:rsidR="00D80090" w:rsidRDefault="00D80090" w:rsidP="005E58B5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2025 год:</w:t>
      </w:r>
    </w:p>
    <w:p w14:paraId="4FD1B995" w14:textId="347E2CEE" w:rsidR="001B6520" w:rsidRDefault="00436E71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2A055F">
        <w:rPr>
          <w:rFonts w:ascii="Times New Roman" w:hAnsi="Times New Roman" w:cs="Times New Roman"/>
          <w:sz w:val="24"/>
          <w:szCs w:val="24"/>
        </w:rPr>
        <w:t>2 546,9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C77497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678E77D5" w14:textId="7E297611" w:rsidR="002A055F" w:rsidRDefault="00EA3C7D" w:rsidP="002A055F">
      <w:pPr>
        <w:pStyle w:val="a4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2A055F">
        <w:rPr>
          <w:rFonts w:ascii="Times New Roman" w:hAnsi="Times New Roman" w:cs="Times New Roman"/>
          <w:sz w:val="24"/>
          <w:szCs w:val="24"/>
        </w:rPr>
        <w:t>величение общего объема налоговых и неналоговых доходов на сумму 306,0 руб.</w:t>
      </w:r>
      <w:r w:rsidR="001933BA">
        <w:rPr>
          <w:rFonts w:ascii="Times New Roman" w:hAnsi="Times New Roman" w:cs="Times New Roman"/>
          <w:sz w:val="24"/>
          <w:szCs w:val="24"/>
        </w:rPr>
        <w:t>;</w:t>
      </w:r>
    </w:p>
    <w:p w14:paraId="7C72F81A" w14:textId="56F96469" w:rsidR="00C77497" w:rsidRDefault="00EA3C7D" w:rsidP="002A055F">
      <w:pPr>
        <w:pStyle w:val="1"/>
        <w:ind w:left="284"/>
        <w:jc w:val="both"/>
      </w:pPr>
      <w:r>
        <w:t>- у</w:t>
      </w:r>
      <w:r w:rsidR="00C77497">
        <w:t xml:space="preserve">величение общего объема </w:t>
      </w:r>
      <w:r w:rsidR="004941A1">
        <w:t>безвозмездных поступлений</w:t>
      </w:r>
      <w:r w:rsidR="00C77497">
        <w:t xml:space="preserve"> на сумму </w:t>
      </w:r>
      <w:r w:rsidR="002A055F">
        <w:t>2 240,9</w:t>
      </w:r>
      <w:r w:rsidR="00C77497">
        <w:t xml:space="preserve"> тыс. рублей</w:t>
      </w:r>
      <w:r w:rsidR="002A055F">
        <w:t>.</w:t>
      </w:r>
    </w:p>
    <w:p w14:paraId="16E1C434" w14:textId="77777777" w:rsidR="00C77497" w:rsidRPr="00C77497" w:rsidRDefault="00C77497" w:rsidP="00C77497">
      <w:pPr>
        <w:pStyle w:val="1"/>
        <w:ind w:left="993"/>
        <w:jc w:val="both"/>
      </w:pPr>
    </w:p>
    <w:p w14:paraId="6F5894F4" w14:textId="5EEAD4A8" w:rsidR="00C9483F" w:rsidRDefault="00436E71" w:rsidP="0005428D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1933BA">
        <w:rPr>
          <w:rFonts w:ascii="Times New Roman" w:eastAsia="Calibri" w:hAnsi="Times New Roman" w:cs="Times New Roman"/>
          <w:sz w:val="24"/>
          <w:szCs w:val="24"/>
        </w:rPr>
        <w:t>2 546,9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</w:t>
      </w:r>
      <w:r w:rsidR="00DC66D4">
        <w:rPr>
          <w:rFonts w:ascii="Times New Roman" w:hAnsi="Times New Roman" w:cs="Times New Roman"/>
          <w:sz w:val="24"/>
          <w:szCs w:val="24"/>
        </w:rPr>
        <w:t>5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71ED186E" w14:textId="461144FA" w:rsidR="00EA3C7D" w:rsidRDefault="00EA3C7D" w:rsidP="00EA3C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F900E2D" w14:textId="7917C029" w:rsidR="00EA3C7D" w:rsidRPr="00EA3C7D" w:rsidRDefault="00EA3C7D" w:rsidP="00EA3C7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Предлагается увеличить объем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бюджетных ассигнований в пределах мероприятий непрограммных расходов на сумму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6889">
        <w:rPr>
          <w:rFonts w:ascii="Times New Roman" w:eastAsia="Calibri" w:hAnsi="Times New Roman" w:cs="Times New Roman"/>
          <w:sz w:val="24"/>
          <w:szCs w:val="24"/>
        </w:rPr>
        <w:t>477,0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2E5D0B11" w14:textId="77777777" w:rsidR="00DC66D4" w:rsidRPr="00DC66D4" w:rsidRDefault="00DC66D4" w:rsidP="00DC66D4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64CC364" w14:textId="67D3B657" w:rsidR="00C9483F" w:rsidRPr="00C9483F" w:rsidRDefault="00776702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DC66D4">
        <w:rPr>
          <w:rFonts w:ascii="Times New Roman" w:hAnsi="Times New Roman" w:cs="Times New Roman"/>
          <w:sz w:val="24"/>
          <w:szCs w:val="24"/>
        </w:rPr>
        <w:t>5 337,8</w:t>
      </w:r>
      <w:r w:rsidR="002B0A43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DC66D4">
        <w:rPr>
          <w:rFonts w:ascii="Times New Roman" w:hAnsi="Times New Roman" w:cs="Times New Roman"/>
          <w:sz w:val="24"/>
          <w:szCs w:val="24"/>
        </w:rPr>
        <w:t>5,3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17BCEFEB" w14:textId="77777777" w:rsidR="00C9483F" w:rsidRPr="003748B3" w:rsidRDefault="00C9483F" w:rsidP="00C9483F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19223" w14:textId="1FEC7FB1" w:rsidR="007931C8" w:rsidRPr="00125C2B" w:rsidRDefault="007931C8" w:rsidP="0005428D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51016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954DB50" w14:textId="7438FAE1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510166">
        <w:rPr>
          <w:rFonts w:ascii="Times New Roman" w:hAnsi="Times New Roman" w:cs="Times New Roman"/>
          <w:sz w:val="24"/>
          <w:szCs w:val="24"/>
        </w:rPr>
        <w:t>279</w:t>
      </w:r>
      <w:r w:rsidR="001933BA">
        <w:rPr>
          <w:rFonts w:ascii="Times New Roman" w:hAnsi="Times New Roman" w:cs="Times New Roman"/>
          <w:sz w:val="24"/>
          <w:szCs w:val="24"/>
        </w:rPr>
        <w:t> 346,9</w:t>
      </w:r>
      <w:r w:rsidR="00506615">
        <w:rPr>
          <w:rFonts w:ascii="Times New Roman" w:hAnsi="Times New Roman" w:cs="Times New Roman"/>
          <w:sz w:val="24"/>
          <w:szCs w:val="24"/>
        </w:rPr>
        <w:t xml:space="preserve"> тыс.</w:t>
      </w:r>
      <w:r w:rsidRPr="00905CCF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576E6527" w14:textId="2F993907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Расходная часть </w:t>
      </w:r>
      <w:r w:rsidR="00510166">
        <w:rPr>
          <w:rFonts w:ascii="Times New Roman" w:hAnsi="Times New Roman" w:cs="Times New Roman"/>
          <w:sz w:val="24"/>
          <w:szCs w:val="24"/>
        </w:rPr>
        <w:t>28</w:t>
      </w:r>
      <w:r w:rsidR="00A43874">
        <w:rPr>
          <w:rFonts w:ascii="Times New Roman" w:hAnsi="Times New Roman" w:cs="Times New Roman"/>
          <w:sz w:val="24"/>
          <w:szCs w:val="24"/>
        </w:rPr>
        <w:t>4 684,7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руб.;</w:t>
      </w:r>
    </w:p>
    <w:p w14:paraId="412B61E2" w14:textId="0F4CBA95" w:rsid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>Дефицит -</w:t>
      </w:r>
      <w:r w:rsidR="00510166">
        <w:rPr>
          <w:rFonts w:ascii="Times New Roman" w:hAnsi="Times New Roman" w:cs="Times New Roman"/>
          <w:sz w:val="24"/>
          <w:szCs w:val="24"/>
        </w:rPr>
        <w:t>5 337,8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 (</w:t>
      </w:r>
      <w:r w:rsidR="00510166">
        <w:rPr>
          <w:rFonts w:ascii="Times New Roman" w:hAnsi="Times New Roman" w:cs="Times New Roman"/>
          <w:sz w:val="24"/>
          <w:szCs w:val="24"/>
        </w:rPr>
        <w:t>5,3</w:t>
      </w:r>
      <w:r w:rsidRPr="00905CCF">
        <w:rPr>
          <w:rFonts w:ascii="Times New Roman" w:hAnsi="Times New Roman" w:cs="Times New Roman"/>
          <w:sz w:val="24"/>
          <w:szCs w:val="24"/>
        </w:rPr>
        <w:t xml:space="preserve">% без изменения).  </w:t>
      </w:r>
    </w:p>
    <w:p w14:paraId="65183E43" w14:textId="77777777" w:rsidR="00423A69" w:rsidRDefault="00423A69" w:rsidP="008E0E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53EDA30" w14:textId="77777777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6952DE" w14:textId="77777777" w:rsidR="00905CCF" w:rsidRDefault="00905CCF" w:rsidP="003B7AC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12B"/>
    <w:multiLevelType w:val="hybridMultilevel"/>
    <w:tmpl w:val="7168FD4C"/>
    <w:lvl w:ilvl="0" w:tplc="9C1EDC7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314B"/>
    <w:multiLevelType w:val="hybridMultilevel"/>
    <w:tmpl w:val="9F6ECD06"/>
    <w:lvl w:ilvl="0" w:tplc="46E29CA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D017E9A"/>
    <w:multiLevelType w:val="hybridMultilevel"/>
    <w:tmpl w:val="81DC3BC2"/>
    <w:lvl w:ilvl="0" w:tplc="F9E2135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FF4D1D"/>
    <w:multiLevelType w:val="hybridMultilevel"/>
    <w:tmpl w:val="1AE664E6"/>
    <w:lvl w:ilvl="0" w:tplc="6AF22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5428D"/>
    <w:rsid w:val="000841F2"/>
    <w:rsid w:val="00087D67"/>
    <w:rsid w:val="000A429D"/>
    <w:rsid w:val="000B140A"/>
    <w:rsid w:val="000E71A3"/>
    <w:rsid w:val="000F35A8"/>
    <w:rsid w:val="00150097"/>
    <w:rsid w:val="00164962"/>
    <w:rsid w:val="00187AB7"/>
    <w:rsid w:val="001933BA"/>
    <w:rsid w:val="001A6ABF"/>
    <w:rsid w:val="001B4383"/>
    <w:rsid w:val="001B6520"/>
    <w:rsid w:val="001E0B8B"/>
    <w:rsid w:val="001E69A6"/>
    <w:rsid w:val="001E7314"/>
    <w:rsid w:val="0025076A"/>
    <w:rsid w:val="00256F0E"/>
    <w:rsid w:val="002651D1"/>
    <w:rsid w:val="00267C85"/>
    <w:rsid w:val="00282698"/>
    <w:rsid w:val="002A055F"/>
    <w:rsid w:val="002A1E34"/>
    <w:rsid w:val="002B0A43"/>
    <w:rsid w:val="00305947"/>
    <w:rsid w:val="00323CA0"/>
    <w:rsid w:val="00335D3D"/>
    <w:rsid w:val="00342CF3"/>
    <w:rsid w:val="003748B3"/>
    <w:rsid w:val="003B1926"/>
    <w:rsid w:val="003B268A"/>
    <w:rsid w:val="003B7AC5"/>
    <w:rsid w:val="003C3890"/>
    <w:rsid w:val="003E1F76"/>
    <w:rsid w:val="003E70D6"/>
    <w:rsid w:val="00423A69"/>
    <w:rsid w:val="004257EF"/>
    <w:rsid w:val="00436E71"/>
    <w:rsid w:val="004409EB"/>
    <w:rsid w:val="0045702D"/>
    <w:rsid w:val="00480291"/>
    <w:rsid w:val="004941A1"/>
    <w:rsid w:val="004A0F9B"/>
    <w:rsid w:val="004C416E"/>
    <w:rsid w:val="00506615"/>
    <w:rsid w:val="00510166"/>
    <w:rsid w:val="00517137"/>
    <w:rsid w:val="0053696F"/>
    <w:rsid w:val="005B51D5"/>
    <w:rsid w:val="005D11CF"/>
    <w:rsid w:val="005E58B5"/>
    <w:rsid w:val="006047B2"/>
    <w:rsid w:val="00614006"/>
    <w:rsid w:val="006212F4"/>
    <w:rsid w:val="00647463"/>
    <w:rsid w:val="00676041"/>
    <w:rsid w:val="00685AB2"/>
    <w:rsid w:val="006873C3"/>
    <w:rsid w:val="00692F41"/>
    <w:rsid w:val="006B4BEC"/>
    <w:rsid w:val="00700B09"/>
    <w:rsid w:val="0070755D"/>
    <w:rsid w:val="0076570A"/>
    <w:rsid w:val="00776702"/>
    <w:rsid w:val="007931C8"/>
    <w:rsid w:val="007B3090"/>
    <w:rsid w:val="007C58AA"/>
    <w:rsid w:val="007D313F"/>
    <w:rsid w:val="00810D7E"/>
    <w:rsid w:val="00823491"/>
    <w:rsid w:val="00823F5E"/>
    <w:rsid w:val="008677DF"/>
    <w:rsid w:val="00892955"/>
    <w:rsid w:val="008B2CC1"/>
    <w:rsid w:val="008B6889"/>
    <w:rsid w:val="008D7E20"/>
    <w:rsid w:val="008E0E76"/>
    <w:rsid w:val="00905CCF"/>
    <w:rsid w:val="00926559"/>
    <w:rsid w:val="0094507F"/>
    <w:rsid w:val="009502B2"/>
    <w:rsid w:val="00955D04"/>
    <w:rsid w:val="00960FE7"/>
    <w:rsid w:val="009A1D0A"/>
    <w:rsid w:val="009A4C11"/>
    <w:rsid w:val="009E7444"/>
    <w:rsid w:val="009F0379"/>
    <w:rsid w:val="00A43874"/>
    <w:rsid w:val="00A4457E"/>
    <w:rsid w:val="00B0050B"/>
    <w:rsid w:val="00B364CA"/>
    <w:rsid w:val="00B36556"/>
    <w:rsid w:val="00B62FB5"/>
    <w:rsid w:val="00B810A7"/>
    <w:rsid w:val="00B81A0E"/>
    <w:rsid w:val="00BF586B"/>
    <w:rsid w:val="00C77497"/>
    <w:rsid w:val="00C9483F"/>
    <w:rsid w:val="00CD05A0"/>
    <w:rsid w:val="00CE1727"/>
    <w:rsid w:val="00CE2BB6"/>
    <w:rsid w:val="00D3132C"/>
    <w:rsid w:val="00D337BA"/>
    <w:rsid w:val="00D367CA"/>
    <w:rsid w:val="00D432C6"/>
    <w:rsid w:val="00D76C61"/>
    <w:rsid w:val="00D80090"/>
    <w:rsid w:val="00DC66D4"/>
    <w:rsid w:val="00E147A4"/>
    <w:rsid w:val="00E305F3"/>
    <w:rsid w:val="00EA3C7D"/>
    <w:rsid w:val="00EF611C"/>
    <w:rsid w:val="00F65E30"/>
    <w:rsid w:val="00F6615E"/>
    <w:rsid w:val="00F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C7749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116</cp:revision>
  <cp:lastPrinted>2023-07-06T02:59:00Z</cp:lastPrinted>
  <dcterms:created xsi:type="dcterms:W3CDTF">2023-02-17T03:54:00Z</dcterms:created>
  <dcterms:modified xsi:type="dcterms:W3CDTF">2026-02-10T08:32:00Z</dcterms:modified>
</cp:coreProperties>
</file>