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66F6" w14:textId="77777777" w:rsidR="008D33DA" w:rsidRDefault="008D33DA">
      <w:pPr>
        <w:ind w:firstLine="851"/>
        <w:jc w:val="right"/>
      </w:pPr>
    </w:p>
    <w:p w14:paraId="2D4AC728" w14:textId="77777777" w:rsidR="008D33DA" w:rsidRDefault="00A074A3" w:rsidP="003A62A5">
      <w:pPr>
        <w:widowControl w:val="0"/>
        <w:ind w:left="-426"/>
        <w:jc w:val="center"/>
      </w:pPr>
      <w:r>
        <w:rPr>
          <w:rFonts w:ascii="Arial" w:hAnsi="Arial"/>
          <w:b/>
        </w:rPr>
        <w:pict w14:anchorId="67147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Arial" w:hAnsi="Arial"/>
          <w:b/>
        </w:rPr>
        <w:pict w14:anchorId="175127F6">
          <v:shape id="_x0000_i0" o:spid="_x0000_i1025" type="#_x0000_t75" style="width:57.25pt;height:71.15pt;mso-wrap-distance-left:0;mso-wrap-distance-top:0;mso-wrap-distance-right:0;mso-wrap-distance-bottom:0">
            <v:imagedata r:id="rId8" o:title=""/>
            <v:path textboxrect="0,0,0,0"/>
          </v:shape>
        </w:pict>
      </w:r>
    </w:p>
    <w:p w14:paraId="28C71091" w14:textId="77777777" w:rsidR="008D33DA" w:rsidRDefault="00FE7A60" w:rsidP="003A62A5">
      <w:pPr>
        <w:widowControl w:val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77D345A4" w14:textId="77777777" w:rsidR="008D33DA" w:rsidRDefault="00FE7A60" w:rsidP="003A62A5">
      <w:pPr>
        <w:widowControl w:val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14:paraId="7F23A2E7" w14:textId="77777777" w:rsidR="008D33DA" w:rsidRDefault="00FE7A60" w:rsidP="003A62A5">
      <w:pPr>
        <w:widowControl w:val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Слюдянское муниципальное образование</w:t>
      </w:r>
    </w:p>
    <w:p w14:paraId="152D81B7" w14:textId="77777777" w:rsidR="008D33DA" w:rsidRDefault="008D33DA" w:rsidP="003A62A5">
      <w:pPr>
        <w:widowControl w:val="0"/>
        <w:ind w:left="-426"/>
        <w:jc w:val="center"/>
        <w:rPr>
          <w:sz w:val="28"/>
          <w:szCs w:val="28"/>
        </w:rPr>
      </w:pPr>
    </w:p>
    <w:p w14:paraId="0DD5FE75" w14:textId="77777777" w:rsidR="008D33DA" w:rsidRDefault="00FE7A60" w:rsidP="003A62A5">
      <w:pPr>
        <w:widowControl w:val="0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СЛЮДЯНСКОГО ГОРОДСКОГО ПОСЕЛЕНИЯ</w:t>
      </w:r>
    </w:p>
    <w:p w14:paraId="658F9216" w14:textId="77777777" w:rsidR="008D33DA" w:rsidRDefault="00FE7A60" w:rsidP="003A62A5">
      <w:pPr>
        <w:widowControl w:val="0"/>
        <w:ind w:left="-426"/>
        <w:jc w:val="center"/>
      </w:pPr>
      <w:r>
        <w:t>Слюдянского района</w:t>
      </w:r>
    </w:p>
    <w:p w14:paraId="4FE4500D" w14:textId="77777777" w:rsidR="008D33DA" w:rsidRDefault="00FE7A60" w:rsidP="003A62A5">
      <w:pPr>
        <w:widowControl w:val="0"/>
        <w:ind w:left="-426"/>
        <w:jc w:val="center"/>
      </w:pPr>
      <w:r>
        <w:t>г. Слюдянка</w:t>
      </w:r>
    </w:p>
    <w:p w14:paraId="04DFD872" w14:textId="77777777" w:rsidR="008D33DA" w:rsidRDefault="008D33DA" w:rsidP="003A62A5">
      <w:pPr>
        <w:widowControl w:val="0"/>
        <w:ind w:left="-426"/>
        <w:jc w:val="center"/>
      </w:pPr>
    </w:p>
    <w:p w14:paraId="1A7F391A" w14:textId="77777777" w:rsidR="008D33DA" w:rsidRDefault="00FE7A60" w:rsidP="003A62A5">
      <w:pPr>
        <w:widowControl w:val="0"/>
        <w:ind w:left="-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14:paraId="1DBE49F4" w14:textId="77777777" w:rsidR="008D33DA" w:rsidRDefault="008D33DA">
      <w:pPr>
        <w:jc w:val="both"/>
        <w:rPr>
          <w:b/>
        </w:rPr>
      </w:pPr>
    </w:p>
    <w:p w14:paraId="2827CF43" w14:textId="77777777" w:rsidR="008D33DA" w:rsidRDefault="008D33DA">
      <w:pPr>
        <w:jc w:val="both"/>
        <w:rPr>
          <w:b/>
        </w:rPr>
      </w:pPr>
    </w:p>
    <w:p w14:paraId="1A470AF8" w14:textId="360402F4" w:rsidR="008D33DA" w:rsidRPr="009F19DC" w:rsidRDefault="000940C5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о</w:t>
      </w:r>
      <w:r w:rsidR="00FE7A60" w:rsidRPr="009F19DC">
        <w:rPr>
          <w:b/>
          <w:sz w:val="24"/>
          <w:szCs w:val="24"/>
        </w:rPr>
        <w:t>т</w:t>
      </w:r>
      <w:r w:rsidRPr="009F19DC">
        <w:rPr>
          <w:b/>
          <w:sz w:val="24"/>
          <w:szCs w:val="24"/>
        </w:rPr>
        <w:t xml:space="preserve"> </w:t>
      </w:r>
      <w:r w:rsidR="000A7E35">
        <w:rPr>
          <w:b/>
          <w:sz w:val="24"/>
          <w:szCs w:val="24"/>
        </w:rPr>
        <w:t>01.11.2022 г.  № 773</w:t>
      </w:r>
    </w:p>
    <w:p w14:paraId="327C8677" w14:textId="77777777" w:rsidR="008D33DA" w:rsidRPr="009F19DC" w:rsidRDefault="008D33DA" w:rsidP="003A62A5">
      <w:pPr>
        <w:ind w:left="-426"/>
        <w:jc w:val="both"/>
        <w:rPr>
          <w:b/>
          <w:sz w:val="24"/>
          <w:szCs w:val="24"/>
        </w:rPr>
      </w:pPr>
    </w:p>
    <w:p w14:paraId="6E3F49CF" w14:textId="77777777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Об одобрении Прогноза</w:t>
      </w:r>
    </w:p>
    <w:p w14:paraId="0CFF8E73" w14:textId="6AB453EA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социально-экономического развития</w:t>
      </w:r>
    </w:p>
    <w:p w14:paraId="43089C2E" w14:textId="23042315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 xml:space="preserve">Слюдянского муниципального образования </w:t>
      </w:r>
    </w:p>
    <w:p w14:paraId="3C5C78B6" w14:textId="32F470F0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на 202</w:t>
      </w:r>
      <w:r w:rsidR="008519C0" w:rsidRPr="009F19DC">
        <w:rPr>
          <w:b/>
          <w:sz w:val="24"/>
          <w:szCs w:val="24"/>
        </w:rPr>
        <w:t>3</w:t>
      </w:r>
      <w:r w:rsidRPr="009F19DC">
        <w:rPr>
          <w:b/>
          <w:sz w:val="24"/>
          <w:szCs w:val="24"/>
        </w:rPr>
        <w:t xml:space="preserve"> год и плановый период 202</w:t>
      </w:r>
      <w:r w:rsidR="008519C0" w:rsidRPr="009F19DC">
        <w:rPr>
          <w:b/>
          <w:sz w:val="24"/>
          <w:szCs w:val="24"/>
        </w:rPr>
        <w:t>4</w:t>
      </w:r>
      <w:r w:rsidRPr="009F19DC">
        <w:rPr>
          <w:b/>
          <w:sz w:val="24"/>
          <w:szCs w:val="24"/>
        </w:rPr>
        <w:t xml:space="preserve"> и 202</w:t>
      </w:r>
      <w:r w:rsidR="008519C0" w:rsidRPr="009F19DC">
        <w:rPr>
          <w:b/>
          <w:sz w:val="24"/>
          <w:szCs w:val="24"/>
        </w:rPr>
        <w:t>5</w:t>
      </w:r>
      <w:r w:rsidRPr="009F19DC">
        <w:rPr>
          <w:b/>
          <w:sz w:val="24"/>
          <w:szCs w:val="24"/>
        </w:rPr>
        <w:t xml:space="preserve"> годов</w:t>
      </w:r>
    </w:p>
    <w:p w14:paraId="428FBC74" w14:textId="77777777" w:rsidR="008D33DA" w:rsidRPr="009F19DC" w:rsidRDefault="008D33DA" w:rsidP="003A62A5">
      <w:pPr>
        <w:ind w:left="-426"/>
        <w:jc w:val="both"/>
        <w:rPr>
          <w:b/>
          <w:sz w:val="24"/>
          <w:szCs w:val="24"/>
        </w:rPr>
      </w:pPr>
    </w:p>
    <w:p w14:paraId="1F3D7BEB" w14:textId="77777777" w:rsidR="008D33DA" w:rsidRPr="009F19DC" w:rsidRDefault="008D33DA" w:rsidP="003A62A5">
      <w:pPr>
        <w:ind w:firstLine="709"/>
        <w:jc w:val="both"/>
        <w:rPr>
          <w:b/>
          <w:sz w:val="24"/>
          <w:szCs w:val="24"/>
        </w:rPr>
      </w:pPr>
    </w:p>
    <w:p w14:paraId="70FBC625" w14:textId="0B2967CE" w:rsidR="009F19DC" w:rsidRPr="009F19DC" w:rsidRDefault="00FE7A60" w:rsidP="00FD08B4">
      <w:pPr>
        <w:ind w:left="-426" w:firstLine="709"/>
        <w:jc w:val="both"/>
        <w:rPr>
          <w:sz w:val="24"/>
          <w:szCs w:val="24"/>
        </w:rPr>
      </w:pPr>
      <w:r w:rsidRPr="009F19DC">
        <w:rPr>
          <w:sz w:val="24"/>
          <w:szCs w:val="24"/>
        </w:rPr>
        <w:t>В соответствии со ст. 173 Бюджетного кодекса Российской Федерации, руководствуясь распоряжением Правительства Иркутской области от 2</w:t>
      </w:r>
      <w:r w:rsidR="009F19DC">
        <w:rPr>
          <w:sz w:val="24"/>
          <w:szCs w:val="24"/>
        </w:rPr>
        <w:t>5</w:t>
      </w:r>
      <w:r w:rsidRPr="009F19DC">
        <w:rPr>
          <w:sz w:val="24"/>
          <w:szCs w:val="24"/>
        </w:rPr>
        <w:t>.10.202</w:t>
      </w:r>
      <w:r w:rsidR="009F19DC">
        <w:rPr>
          <w:sz w:val="24"/>
          <w:szCs w:val="24"/>
        </w:rPr>
        <w:t>2</w:t>
      </w:r>
      <w:r w:rsidRPr="009F19DC">
        <w:rPr>
          <w:sz w:val="24"/>
          <w:szCs w:val="24"/>
        </w:rPr>
        <w:t xml:space="preserve"> № </w:t>
      </w:r>
      <w:r w:rsidR="009F19DC">
        <w:rPr>
          <w:sz w:val="24"/>
          <w:szCs w:val="24"/>
        </w:rPr>
        <w:t>590</w:t>
      </w:r>
      <w:r w:rsidRPr="009F19DC">
        <w:rPr>
          <w:sz w:val="24"/>
          <w:szCs w:val="24"/>
        </w:rPr>
        <w:t>-рп «О Прогнозе социально-экономического развития Иркутской области на 2022 год и плановый период 2023 и 2024 годов»,</w:t>
      </w:r>
      <w:r w:rsidR="008519C0" w:rsidRPr="009F19DC">
        <w:rPr>
          <w:sz w:val="24"/>
          <w:szCs w:val="24"/>
        </w:rPr>
        <w:t xml:space="preserve"> </w:t>
      </w:r>
      <w:r w:rsidRPr="009F19DC">
        <w:rPr>
          <w:sz w:val="24"/>
          <w:szCs w:val="24"/>
        </w:rPr>
        <w:t>решением Думы Слюдянского муниципального образования от 25.07.2013</w:t>
      </w:r>
      <w:r w:rsidR="00706EDA">
        <w:rPr>
          <w:sz w:val="24"/>
          <w:szCs w:val="24"/>
        </w:rPr>
        <w:t xml:space="preserve">            </w:t>
      </w:r>
      <w:r w:rsidRPr="009F19DC">
        <w:rPr>
          <w:sz w:val="24"/>
          <w:szCs w:val="24"/>
        </w:rPr>
        <w:t xml:space="preserve"> № 38 </w:t>
      </w:r>
      <w:r w:rsidRPr="009F19DC">
        <w:rPr>
          <w:sz w:val="24"/>
          <w:szCs w:val="24"/>
          <w:lang w:val="en-US"/>
        </w:rPr>
        <w:t>III</w:t>
      </w:r>
      <w:r w:rsidRPr="009F19DC">
        <w:rPr>
          <w:sz w:val="24"/>
          <w:szCs w:val="24"/>
        </w:rPr>
        <w:t>-ГД «Об утверждении Положения о бюджетном процессе в Слюдянском муниципальном образовании», статьями 44, 47</w:t>
      </w:r>
      <w:r w:rsidR="009F19DC">
        <w:rPr>
          <w:sz w:val="24"/>
          <w:szCs w:val="24"/>
        </w:rPr>
        <w:t xml:space="preserve"> </w:t>
      </w:r>
      <w:r w:rsidRPr="009F19DC">
        <w:rPr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</w:t>
      </w:r>
      <w:r w:rsidR="00E212BA" w:rsidRPr="009F19DC">
        <w:rPr>
          <w:sz w:val="24"/>
          <w:szCs w:val="24"/>
        </w:rPr>
        <w:t xml:space="preserve"> </w:t>
      </w:r>
      <w:r w:rsidRPr="009F19DC">
        <w:rPr>
          <w:sz w:val="24"/>
          <w:szCs w:val="24"/>
        </w:rPr>
        <w:t xml:space="preserve">RU385181042005001,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9F19DC" w:rsidRPr="009F19DC">
        <w:rPr>
          <w:sz w:val="24"/>
          <w:szCs w:val="24"/>
        </w:rPr>
        <w:t>от 6 декабря 2021 года № RU385181042021002,</w:t>
      </w:r>
    </w:p>
    <w:p w14:paraId="4B85078D" w14:textId="05ED68CA" w:rsidR="008D33DA" w:rsidRPr="009F19DC" w:rsidRDefault="008D33DA" w:rsidP="00FD08B4">
      <w:pPr>
        <w:ind w:left="-426" w:firstLine="709"/>
        <w:jc w:val="both"/>
        <w:rPr>
          <w:b/>
          <w:sz w:val="24"/>
          <w:szCs w:val="24"/>
        </w:rPr>
      </w:pPr>
    </w:p>
    <w:p w14:paraId="497F8ADB" w14:textId="77777777" w:rsidR="008D33DA" w:rsidRPr="009F19DC" w:rsidRDefault="008D33DA" w:rsidP="003A62A5">
      <w:pPr>
        <w:jc w:val="both"/>
        <w:rPr>
          <w:b/>
          <w:sz w:val="24"/>
          <w:szCs w:val="24"/>
        </w:rPr>
      </w:pPr>
    </w:p>
    <w:p w14:paraId="3CFEDD35" w14:textId="77777777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ПОСТАНОВЛЯЕТ:</w:t>
      </w:r>
    </w:p>
    <w:p w14:paraId="18791871" w14:textId="77777777" w:rsidR="008D33DA" w:rsidRPr="009F19DC" w:rsidRDefault="008D33DA" w:rsidP="003A62A5">
      <w:pPr>
        <w:ind w:left="-426"/>
        <w:jc w:val="both"/>
        <w:rPr>
          <w:b/>
          <w:sz w:val="24"/>
          <w:szCs w:val="24"/>
        </w:rPr>
      </w:pPr>
    </w:p>
    <w:p w14:paraId="62970960" w14:textId="11D42440" w:rsidR="008D33DA" w:rsidRPr="009F19DC" w:rsidRDefault="003A62A5" w:rsidP="00FD08B4">
      <w:p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E7A60" w:rsidRPr="003A62A5">
        <w:rPr>
          <w:sz w:val="24"/>
          <w:szCs w:val="24"/>
        </w:rPr>
        <w:t>Одобрить Прогноз социально-экономического развития Слюдянского муниципального</w:t>
      </w:r>
      <w:r w:rsidR="00FD08B4">
        <w:rPr>
          <w:sz w:val="24"/>
          <w:szCs w:val="24"/>
        </w:rPr>
        <w:t xml:space="preserve"> </w:t>
      </w:r>
      <w:r w:rsidR="00FE7A60" w:rsidRPr="003A62A5">
        <w:rPr>
          <w:sz w:val="24"/>
          <w:szCs w:val="24"/>
        </w:rPr>
        <w:t>образования на 202</w:t>
      </w:r>
      <w:r w:rsidR="008519C0" w:rsidRPr="003A62A5">
        <w:rPr>
          <w:sz w:val="24"/>
          <w:szCs w:val="24"/>
        </w:rPr>
        <w:t>3</w:t>
      </w:r>
      <w:r w:rsidR="00FE7A60" w:rsidRPr="003A62A5">
        <w:rPr>
          <w:sz w:val="24"/>
          <w:szCs w:val="24"/>
        </w:rPr>
        <w:t xml:space="preserve"> год и плановый период 202</w:t>
      </w:r>
      <w:r w:rsidR="008519C0" w:rsidRPr="003A62A5">
        <w:rPr>
          <w:sz w:val="24"/>
          <w:szCs w:val="24"/>
        </w:rPr>
        <w:t>4</w:t>
      </w:r>
      <w:r w:rsidR="00FE7A60" w:rsidRPr="003A62A5">
        <w:rPr>
          <w:sz w:val="24"/>
          <w:szCs w:val="24"/>
        </w:rPr>
        <w:t xml:space="preserve"> и 202</w:t>
      </w:r>
      <w:r w:rsidR="008519C0" w:rsidRPr="003A62A5">
        <w:rPr>
          <w:sz w:val="24"/>
          <w:szCs w:val="24"/>
        </w:rPr>
        <w:t>5</w:t>
      </w:r>
      <w:r w:rsidR="00FE7A60" w:rsidRPr="003A62A5">
        <w:rPr>
          <w:sz w:val="24"/>
          <w:szCs w:val="24"/>
        </w:rPr>
        <w:t xml:space="preserve"> годов.</w:t>
      </w:r>
      <w:r w:rsidR="00FD08B4">
        <w:rPr>
          <w:sz w:val="24"/>
          <w:szCs w:val="24"/>
        </w:rPr>
        <w:t xml:space="preserve"> </w:t>
      </w:r>
      <w:r w:rsidR="00FE7A60" w:rsidRPr="009F19DC">
        <w:rPr>
          <w:sz w:val="24"/>
          <w:szCs w:val="24"/>
        </w:rPr>
        <w:t xml:space="preserve"> (Приложение № 1,</w:t>
      </w:r>
      <w:r w:rsidR="00FD08B4">
        <w:rPr>
          <w:sz w:val="24"/>
          <w:szCs w:val="24"/>
        </w:rPr>
        <w:t xml:space="preserve"> </w:t>
      </w:r>
      <w:r w:rsidR="00FE7A60" w:rsidRPr="009F19DC">
        <w:rPr>
          <w:sz w:val="24"/>
          <w:szCs w:val="24"/>
        </w:rPr>
        <w:t>2).</w:t>
      </w:r>
    </w:p>
    <w:p w14:paraId="183B2738" w14:textId="4D4720E5" w:rsidR="009F19DC" w:rsidRPr="0074375E" w:rsidRDefault="003A62A5" w:rsidP="00FD08B4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F19DC">
        <w:rPr>
          <w:rFonts w:ascii="Times New Roman" w:hAnsi="Times New Roman"/>
          <w:sz w:val="24"/>
          <w:szCs w:val="24"/>
        </w:rPr>
        <w:t>Опубликовать настоящее постановление в приложении к газете «Байкал-Новости», а также разместить на официальном сайте администрации Слюдянского городского поселения Слюдянского района.</w:t>
      </w:r>
    </w:p>
    <w:p w14:paraId="21B70991" w14:textId="77777777" w:rsidR="008D33DA" w:rsidRPr="009F19DC" w:rsidRDefault="008D33DA" w:rsidP="00FD08B4">
      <w:pPr>
        <w:ind w:left="-426" w:firstLine="709"/>
        <w:jc w:val="both"/>
        <w:rPr>
          <w:sz w:val="24"/>
          <w:szCs w:val="24"/>
        </w:rPr>
      </w:pPr>
    </w:p>
    <w:p w14:paraId="05F6C1B1" w14:textId="77777777" w:rsidR="008D33DA" w:rsidRPr="009F19DC" w:rsidRDefault="008D33DA" w:rsidP="00FD08B4">
      <w:pPr>
        <w:ind w:left="-426" w:firstLine="425"/>
        <w:jc w:val="both"/>
        <w:rPr>
          <w:sz w:val="24"/>
          <w:szCs w:val="24"/>
        </w:rPr>
      </w:pPr>
    </w:p>
    <w:p w14:paraId="667157C0" w14:textId="2B98BCB6" w:rsidR="008D33DA" w:rsidRPr="009F19DC" w:rsidRDefault="003A62A5" w:rsidP="003A62A5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404049" w14:textId="52F228AD" w:rsidR="008D33DA" w:rsidRPr="009F19DC" w:rsidRDefault="00FE7A60" w:rsidP="003A62A5">
      <w:pPr>
        <w:ind w:left="-426"/>
        <w:jc w:val="both"/>
        <w:rPr>
          <w:sz w:val="24"/>
          <w:szCs w:val="24"/>
        </w:rPr>
      </w:pPr>
      <w:r w:rsidRPr="009F19DC">
        <w:rPr>
          <w:sz w:val="24"/>
          <w:szCs w:val="24"/>
        </w:rPr>
        <w:t xml:space="preserve">Глава </w:t>
      </w:r>
      <w:proofErr w:type="spellStart"/>
      <w:r w:rsidRPr="009F19DC">
        <w:rPr>
          <w:sz w:val="24"/>
          <w:szCs w:val="24"/>
        </w:rPr>
        <w:t>Слюдянского</w:t>
      </w:r>
      <w:r w:rsidR="000A7E35">
        <w:rPr>
          <w:sz w:val="24"/>
          <w:szCs w:val="24"/>
        </w:rPr>
        <w:t>з</w:t>
      </w:r>
      <w:proofErr w:type="spellEnd"/>
    </w:p>
    <w:p w14:paraId="2CEEFAB3" w14:textId="4DDA6A34" w:rsidR="008D33DA" w:rsidRPr="009F19DC" w:rsidRDefault="00FE7A60" w:rsidP="003A62A5">
      <w:pPr>
        <w:ind w:left="-426"/>
        <w:jc w:val="both"/>
        <w:rPr>
          <w:sz w:val="24"/>
          <w:szCs w:val="24"/>
        </w:rPr>
      </w:pPr>
      <w:r w:rsidRPr="009F19DC">
        <w:rPr>
          <w:sz w:val="24"/>
          <w:szCs w:val="24"/>
        </w:rPr>
        <w:t xml:space="preserve">муниципального образования               </w:t>
      </w:r>
      <w:r w:rsidR="000940C5" w:rsidRPr="009F19DC">
        <w:rPr>
          <w:sz w:val="24"/>
          <w:szCs w:val="24"/>
        </w:rPr>
        <w:t xml:space="preserve">                                            </w:t>
      </w:r>
      <w:r w:rsidR="009F19DC">
        <w:rPr>
          <w:sz w:val="24"/>
          <w:szCs w:val="24"/>
        </w:rPr>
        <w:t xml:space="preserve">       </w:t>
      </w:r>
      <w:r w:rsidR="000940C5" w:rsidRPr="009F19DC">
        <w:rPr>
          <w:sz w:val="24"/>
          <w:szCs w:val="24"/>
        </w:rPr>
        <w:t xml:space="preserve">           </w:t>
      </w:r>
      <w:r w:rsidRPr="009F19DC">
        <w:rPr>
          <w:sz w:val="24"/>
          <w:szCs w:val="24"/>
        </w:rPr>
        <w:t xml:space="preserve">  В.Н. </w:t>
      </w:r>
      <w:proofErr w:type="spellStart"/>
      <w:r w:rsidRPr="009F19DC">
        <w:rPr>
          <w:sz w:val="24"/>
          <w:szCs w:val="24"/>
        </w:rPr>
        <w:t>Сендзяк</w:t>
      </w:r>
      <w:proofErr w:type="spellEnd"/>
    </w:p>
    <w:sectPr w:rsidR="008D33DA" w:rsidRPr="009F19DC" w:rsidSect="008D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0A39" w14:textId="77777777" w:rsidR="00D1770F" w:rsidRDefault="00D1770F">
      <w:r>
        <w:separator/>
      </w:r>
    </w:p>
  </w:endnote>
  <w:endnote w:type="continuationSeparator" w:id="0">
    <w:p w14:paraId="373EDE7C" w14:textId="77777777" w:rsidR="00D1770F" w:rsidRDefault="00D1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3066" w14:textId="77777777" w:rsidR="00D1770F" w:rsidRDefault="00D1770F">
      <w:r>
        <w:separator/>
      </w:r>
    </w:p>
  </w:footnote>
  <w:footnote w:type="continuationSeparator" w:id="0">
    <w:p w14:paraId="45765342" w14:textId="77777777" w:rsidR="00D1770F" w:rsidRDefault="00D1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90D"/>
    <w:multiLevelType w:val="hybridMultilevel"/>
    <w:tmpl w:val="D00A915A"/>
    <w:lvl w:ilvl="0" w:tplc="5CD8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109A"/>
    <w:multiLevelType w:val="hybridMultilevel"/>
    <w:tmpl w:val="A68C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687A"/>
    <w:multiLevelType w:val="hybridMultilevel"/>
    <w:tmpl w:val="95A45DEE"/>
    <w:lvl w:ilvl="0" w:tplc="DBF4BD06">
      <w:start w:val="1"/>
      <w:numFmt w:val="decimal"/>
      <w:lvlText w:val="%1."/>
      <w:lvlJc w:val="left"/>
    </w:lvl>
    <w:lvl w:ilvl="1" w:tplc="11961640">
      <w:start w:val="1"/>
      <w:numFmt w:val="lowerLetter"/>
      <w:lvlText w:val="%2."/>
      <w:lvlJc w:val="left"/>
      <w:pPr>
        <w:ind w:left="1440" w:hanging="360"/>
      </w:pPr>
    </w:lvl>
    <w:lvl w:ilvl="2" w:tplc="F4EEEEC4">
      <w:start w:val="1"/>
      <w:numFmt w:val="lowerRoman"/>
      <w:lvlText w:val="%3."/>
      <w:lvlJc w:val="right"/>
      <w:pPr>
        <w:ind w:left="2160" w:hanging="180"/>
      </w:pPr>
    </w:lvl>
    <w:lvl w:ilvl="3" w:tplc="696825DE">
      <w:start w:val="1"/>
      <w:numFmt w:val="decimal"/>
      <w:lvlText w:val="%4."/>
      <w:lvlJc w:val="left"/>
      <w:pPr>
        <w:ind w:left="2880" w:hanging="360"/>
      </w:pPr>
    </w:lvl>
    <w:lvl w:ilvl="4" w:tplc="035AE712">
      <w:start w:val="1"/>
      <w:numFmt w:val="lowerLetter"/>
      <w:lvlText w:val="%5."/>
      <w:lvlJc w:val="left"/>
      <w:pPr>
        <w:ind w:left="3600" w:hanging="360"/>
      </w:pPr>
    </w:lvl>
    <w:lvl w:ilvl="5" w:tplc="3B022A12">
      <w:start w:val="1"/>
      <w:numFmt w:val="lowerRoman"/>
      <w:lvlText w:val="%6."/>
      <w:lvlJc w:val="right"/>
      <w:pPr>
        <w:ind w:left="4320" w:hanging="180"/>
      </w:pPr>
    </w:lvl>
    <w:lvl w:ilvl="6" w:tplc="3796EF32">
      <w:start w:val="1"/>
      <w:numFmt w:val="decimal"/>
      <w:lvlText w:val="%7."/>
      <w:lvlJc w:val="left"/>
      <w:pPr>
        <w:ind w:left="5040" w:hanging="360"/>
      </w:pPr>
    </w:lvl>
    <w:lvl w:ilvl="7" w:tplc="0CF8D48E">
      <w:start w:val="1"/>
      <w:numFmt w:val="lowerLetter"/>
      <w:lvlText w:val="%8."/>
      <w:lvlJc w:val="left"/>
      <w:pPr>
        <w:ind w:left="5760" w:hanging="360"/>
      </w:pPr>
    </w:lvl>
    <w:lvl w:ilvl="8" w:tplc="086688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12B8"/>
    <w:multiLevelType w:val="hybridMultilevel"/>
    <w:tmpl w:val="CD90C498"/>
    <w:lvl w:ilvl="0" w:tplc="1168053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5355ED6"/>
    <w:multiLevelType w:val="hybridMultilevel"/>
    <w:tmpl w:val="FB92CD98"/>
    <w:lvl w:ilvl="0" w:tplc="8A86B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516D"/>
    <w:multiLevelType w:val="hybridMultilevel"/>
    <w:tmpl w:val="4B74FE2E"/>
    <w:lvl w:ilvl="0" w:tplc="BCD0FCFE">
      <w:start w:val="1"/>
      <w:numFmt w:val="decimal"/>
      <w:lvlText w:val="%1)"/>
      <w:lvlJc w:val="left"/>
      <w:pPr>
        <w:ind w:left="70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92D80"/>
    <w:multiLevelType w:val="hybridMultilevel"/>
    <w:tmpl w:val="6A12BC64"/>
    <w:lvl w:ilvl="0" w:tplc="F0A6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8D7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029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85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AF2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465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228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C8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61A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A4161"/>
    <w:multiLevelType w:val="hybridMultilevel"/>
    <w:tmpl w:val="C8D65384"/>
    <w:lvl w:ilvl="0" w:tplc="7AF47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AA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AB6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AB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4CF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0E49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4B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0DA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026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3DA"/>
    <w:rsid w:val="000940C5"/>
    <w:rsid w:val="000A7E35"/>
    <w:rsid w:val="00235B35"/>
    <w:rsid w:val="003A62A5"/>
    <w:rsid w:val="00706EDA"/>
    <w:rsid w:val="008519C0"/>
    <w:rsid w:val="008D33DA"/>
    <w:rsid w:val="009F19DC"/>
    <w:rsid w:val="00A074A3"/>
    <w:rsid w:val="00D1770F"/>
    <w:rsid w:val="00E212BA"/>
    <w:rsid w:val="00F64EA6"/>
    <w:rsid w:val="00FD08B4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DD1E8E"/>
  <w15:docId w15:val="{2055C4D1-12B9-4D93-8AD3-A8A27DA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8D33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8D33D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8D33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8D33DA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8D33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8D33D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8D33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D33D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8D33D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8D33D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8D33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D33D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8D33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D33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8D33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D33D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8D33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D33D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8D33DA"/>
    <w:pPr>
      <w:ind w:left="720"/>
      <w:contextualSpacing/>
    </w:pPr>
  </w:style>
  <w:style w:type="paragraph" w:styleId="a4">
    <w:name w:val="No Spacing"/>
    <w:uiPriority w:val="1"/>
    <w:qFormat/>
    <w:rsid w:val="008D33DA"/>
  </w:style>
  <w:style w:type="paragraph" w:styleId="a5">
    <w:name w:val="Title"/>
    <w:link w:val="a6"/>
    <w:uiPriority w:val="10"/>
    <w:qFormat/>
    <w:rsid w:val="008D33D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8D33DA"/>
    <w:rPr>
      <w:sz w:val="48"/>
      <w:szCs w:val="48"/>
    </w:rPr>
  </w:style>
  <w:style w:type="paragraph" w:styleId="a7">
    <w:name w:val="Subtitle"/>
    <w:link w:val="a8"/>
    <w:uiPriority w:val="11"/>
    <w:qFormat/>
    <w:rsid w:val="008D33D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D33DA"/>
    <w:rPr>
      <w:sz w:val="24"/>
      <w:szCs w:val="24"/>
    </w:rPr>
  </w:style>
  <w:style w:type="paragraph" w:styleId="2">
    <w:name w:val="Quote"/>
    <w:link w:val="20"/>
    <w:uiPriority w:val="29"/>
    <w:qFormat/>
    <w:rsid w:val="008D33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D33DA"/>
    <w:rPr>
      <w:i/>
    </w:rPr>
  </w:style>
  <w:style w:type="paragraph" w:styleId="a9">
    <w:name w:val="Intense Quote"/>
    <w:link w:val="aa"/>
    <w:uiPriority w:val="30"/>
    <w:qFormat/>
    <w:rsid w:val="008D33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D33DA"/>
    <w:rPr>
      <w:i/>
    </w:rPr>
  </w:style>
  <w:style w:type="paragraph" w:customStyle="1" w:styleId="1">
    <w:name w:val="Верхний колонтитул1"/>
    <w:link w:val="HeaderChar"/>
    <w:uiPriority w:val="99"/>
    <w:unhideWhenUsed/>
    <w:rsid w:val="008D33D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8D33DA"/>
  </w:style>
  <w:style w:type="paragraph" w:customStyle="1" w:styleId="10">
    <w:name w:val="Нижний колонтитул1"/>
    <w:link w:val="CaptionChar"/>
    <w:uiPriority w:val="99"/>
    <w:unhideWhenUsed/>
    <w:rsid w:val="008D33D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D33DA"/>
  </w:style>
  <w:style w:type="paragraph" w:customStyle="1" w:styleId="12">
    <w:name w:val="Название объекта1"/>
    <w:uiPriority w:val="35"/>
    <w:semiHidden/>
    <w:unhideWhenUsed/>
    <w:qFormat/>
    <w:rsid w:val="008D33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D33DA"/>
  </w:style>
  <w:style w:type="table" w:styleId="ab">
    <w:name w:val="Table Grid"/>
    <w:uiPriority w:val="59"/>
    <w:rsid w:val="008D33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D33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D33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D33D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D33DA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8D33D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D33DA"/>
    <w:rPr>
      <w:sz w:val="18"/>
    </w:rPr>
  </w:style>
  <w:style w:type="character" w:styleId="af">
    <w:name w:val="footnote reference"/>
    <w:uiPriority w:val="99"/>
    <w:unhideWhenUsed/>
    <w:rsid w:val="008D33DA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8D33DA"/>
  </w:style>
  <w:style w:type="character" w:customStyle="1" w:styleId="af1">
    <w:name w:val="Текст концевой сноски Знак"/>
    <w:link w:val="af0"/>
    <w:uiPriority w:val="99"/>
    <w:rsid w:val="008D33DA"/>
    <w:rPr>
      <w:sz w:val="20"/>
    </w:rPr>
  </w:style>
  <w:style w:type="character" w:styleId="af2">
    <w:name w:val="endnote reference"/>
    <w:uiPriority w:val="99"/>
    <w:semiHidden/>
    <w:unhideWhenUsed/>
    <w:rsid w:val="008D33DA"/>
    <w:rPr>
      <w:vertAlign w:val="superscript"/>
    </w:rPr>
  </w:style>
  <w:style w:type="paragraph" w:styleId="13">
    <w:name w:val="toc 1"/>
    <w:uiPriority w:val="39"/>
    <w:unhideWhenUsed/>
    <w:rsid w:val="008D33DA"/>
    <w:pPr>
      <w:spacing w:after="57"/>
    </w:pPr>
  </w:style>
  <w:style w:type="paragraph" w:styleId="22">
    <w:name w:val="toc 2"/>
    <w:uiPriority w:val="39"/>
    <w:unhideWhenUsed/>
    <w:rsid w:val="008D33DA"/>
    <w:pPr>
      <w:spacing w:after="57"/>
      <w:ind w:left="283"/>
    </w:pPr>
  </w:style>
  <w:style w:type="paragraph" w:styleId="3">
    <w:name w:val="toc 3"/>
    <w:uiPriority w:val="39"/>
    <w:unhideWhenUsed/>
    <w:rsid w:val="008D33DA"/>
    <w:pPr>
      <w:spacing w:after="57"/>
      <w:ind w:left="567"/>
    </w:pPr>
  </w:style>
  <w:style w:type="paragraph" w:styleId="4">
    <w:name w:val="toc 4"/>
    <w:uiPriority w:val="39"/>
    <w:unhideWhenUsed/>
    <w:rsid w:val="008D33DA"/>
    <w:pPr>
      <w:spacing w:after="57"/>
      <w:ind w:left="850"/>
    </w:pPr>
  </w:style>
  <w:style w:type="paragraph" w:styleId="5">
    <w:name w:val="toc 5"/>
    <w:uiPriority w:val="39"/>
    <w:unhideWhenUsed/>
    <w:rsid w:val="008D33DA"/>
    <w:pPr>
      <w:spacing w:after="57"/>
      <w:ind w:left="1134"/>
    </w:pPr>
  </w:style>
  <w:style w:type="paragraph" w:styleId="6">
    <w:name w:val="toc 6"/>
    <w:uiPriority w:val="39"/>
    <w:unhideWhenUsed/>
    <w:rsid w:val="008D33DA"/>
    <w:pPr>
      <w:spacing w:after="57"/>
      <w:ind w:left="1417"/>
    </w:pPr>
  </w:style>
  <w:style w:type="paragraph" w:styleId="7">
    <w:name w:val="toc 7"/>
    <w:uiPriority w:val="39"/>
    <w:unhideWhenUsed/>
    <w:rsid w:val="008D33DA"/>
    <w:pPr>
      <w:spacing w:after="57"/>
      <w:ind w:left="1701"/>
    </w:pPr>
  </w:style>
  <w:style w:type="paragraph" w:styleId="8">
    <w:name w:val="toc 8"/>
    <w:uiPriority w:val="39"/>
    <w:unhideWhenUsed/>
    <w:rsid w:val="008D33DA"/>
    <w:pPr>
      <w:spacing w:after="57"/>
      <w:ind w:left="1984"/>
    </w:pPr>
  </w:style>
  <w:style w:type="paragraph" w:styleId="9">
    <w:name w:val="toc 9"/>
    <w:uiPriority w:val="39"/>
    <w:unhideWhenUsed/>
    <w:rsid w:val="008D33DA"/>
    <w:pPr>
      <w:spacing w:after="57"/>
      <w:ind w:left="2268"/>
    </w:pPr>
  </w:style>
  <w:style w:type="paragraph" w:styleId="af3">
    <w:name w:val="TOC Heading"/>
    <w:uiPriority w:val="39"/>
    <w:unhideWhenUsed/>
    <w:rsid w:val="008D33DA"/>
  </w:style>
  <w:style w:type="paragraph" w:styleId="af4">
    <w:name w:val="table of figures"/>
    <w:uiPriority w:val="99"/>
    <w:unhideWhenUsed/>
    <w:rsid w:val="008D33DA"/>
  </w:style>
  <w:style w:type="paragraph" w:styleId="af5">
    <w:name w:val="Balloon Text"/>
    <w:basedOn w:val="a"/>
    <w:link w:val="af6"/>
    <w:rsid w:val="008D33DA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rsid w:val="008D33DA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9F19DC"/>
    <w:pPr>
      <w:widowControl w:val="0"/>
      <w:ind w:firstLine="72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Анастасия Александровна Шеремет</cp:lastModifiedBy>
  <cp:revision>9</cp:revision>
  <cp:lastPrinted>2022-11-14T05:59:00Z</cp:lastPrinted>
  <dcterms:created xsi:type="dcterms:W3CDTF">2021-11-29T02:21:00Z</dcterms:created>
  <dcterms:modified xsi:type="dcterms:W3CDTF">2022-11-14T07:14:00Z</dcterms:modified>
</cp:coreProperties>
</file>