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98196" w14:textId="77777777" w:rsidR="009D7BED" w:rsidRPr="00CB3454" w:rsidRDefault="009D7BED" w:rsidP="009D7BE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D5133">
        <w:rPr>
          <w:rFonts w:ascii="Arial" w:eastAsiaTheme="majorEastAsia" w:hAnsi="Arial" w:cs="Arial"/>
          <w:bCs/>
          <w:noProof/>
          <w:color w:val="2E74B5" w:themeColor="accent1" w:themeShade="BF"/>
          <w:sz w:val="20"/>
          <w:szCs w:val="20"/>
          <w:lang w:eastAsia="ru-RU"/>
        </w:rPr>
        <w:drawing>
          <wp:inline distT="0" distB="0" distL="0" distR="0" wp14:anchorId="2681ECAE" wp14:editId="61618F93">
            <wp:extent cx="641838" cy="802298"/>
            <wp:effectExtent l="0" t="0" r="6350" b="0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881" cy="808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D4078" w14:textId="77777777" w:rsidR="009D7BED" w:rsidRDefault="009E41F8" w:rsidP="009D7BED">
      <w:pPr>
        <w:keepNext/>
        <w:keepLines/>
        <w:spacing w:before="480"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РОССИЙСКАЯ ФЕДЕРАЦИЯ</w:t>
      </w:r>
    </w:p>
    <w:p w14:paraId="7CBF016C" w14:textId="77777777" w:rsidR="009D7BED" w:rsidRDefault="009D7BED" w:rsidP="009D7BE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Иркутская область</w:t>
      </w:r>
    </w:p>
    <w:p w14:paraId="46A69787" w14:textId="77777777" w:rsidR="009D7BED" w:rsidRDefault="009D7BED" w:rsidP="009D7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Слюдянское муниципальное образование</w:t>
      </w:r>
    </w:p>
    <w:p w14:paraId="000FE34C" w14:textId="77777777" w:rsidR="009D7BED" w:rsidRDefault="009E41F8" w:rsidP="009D7BED">
      <w:pPr>
        <w:keepNext/>
        <w:keepLines/>
        <w:spacing w:before="480"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АДМИНИСТРАЦИЯ СЛЮДЯНСКОГО</w:t>
      </w:r>
      <w:r w:rsidR="009D7BE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ГОРОДСКОГО ПОСЕЛЕНИЯ</w:t>
      </w:r>
    </w:p>
    <w:p w14:paraId="7C8F987F" w14:textId="77777777" w:rsidR="009D7BED" w:rsidRDefault="009D7BED" w:rsidP="009D7BE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Слюдянского района</w:t>
      </w:r>
    </w:p>
    <w:p w14:paraId="2BDA41B1" w14:textId="77777777" w:rsidR="009D7BED" w:rsidRDefault="009D7BED" w:rsidP="009D7BED">
      <w:pPr>
        <w:spacing w:after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г. Слюдянка</w:t>
      </w:r>
    </w:p>
    <w:p w14:paraId="6F16E6A9" w14:textId="77777777" w:rsidR="009D7BED" w:rsidRDefault="009D7BED" w:rsidP="009D7BED">
      <w:pPr>
        <w:spacing w:after="0"/>
        <w:jc w:val="center"/>
        <w:rPr>
          <w:rFonts w:ascii="Times New Roman" w:eastAsia="Times New Roman" w:hAnsi="Times New Roman" w:cs="Times New Roman"/>
        </w:rPr>
      </w:pPr>
    </w:p>
    <w:p w14:paraId="5C9BC68C" w14:textId="77777777" w:rsidR="009D7BED" w:rsidRDefault="009D7BED" w:rsidP="00E2450A">
      <w:pPr>
        <w:tabs>
          <w:tab w:val="left" w:pos="993"/>
        </w:tabs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ПОСТАНОВЛЕНИЕ</w:t>
      </w:r>
    </w:p>
    <w:p w14:paraId="5F1CCB17" w14:textId="77777777" w:rsidR="009D7BED" w:rsidRDefault="009D7BED" w:rsidP="009D7BED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6EA81036" w14:textId="64629E27" w:rsidR="009D7BED" w:rsidRDefault="00C25ED7" w:rsidP="009D7BED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от </w:t>
      </w:r>
      <w:r w:rsidR="00EB2490">
        <w:rPr>
          <w:rFonts w:ascii="Times New Roman" w:eastAsia="Times New Roman" w:hAnsi="Times New Roman" w:cs="Times New Roman"/>
          <w:b/>
          <w:sz w:val="24"/>
          <w:szCs w:val="24"/>
        </w:rPr>
        <w:t>_____________</w:t>
      </w:r>
      <w:r w:rsidR="00A3008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D7BED">
        <w:rPr>
          <w:rFonts w:ascii="Times New Roman" w:eastAsia="Times New Roman" w:hAnsi="Times New Roman" w:cs="Times New Roman"/>
          <w:b/>
          <w:sz w:val="24"/>
          <w:szCs w:val="24"/>
        </w:rPr>
        <w:t xml:space="preserve">№ </w:t>
      </w:r>
      <w:r w:rsidR="00EB2490">
        <w:rPr>
          <w:rFonts w:ascii="Times New Roman" w:eastAsia="Times New Roman" w:hAnsi="Times New Roman" w:cs="Times New Roman"/>
          <w:b/>
          <w:sz w:val="24"/>
          <w:szCs w:val="24"/>
        </w:rPr>
        <w:t>_______</w:t>
      </w:r>
    </w:p>
    <w:p w14:paraId="4082E62C" w14:textId="77777777" w:rsidR="009D7BED" w:rsidRDefault="009D7BED" w:rsidP="009D7BED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C4F7E1" w14:textId="254BB4A6" w:rsidR="009D7BED" w:rsidRDefault="00581256" w:rsidP="009D7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Об отмене </w:t>
      </w:r>
      <w:r w:rsidR="00653732">
        <w:rPr>
          <w:rFonts w:ascii="Times New Roman" w:eastAsia="Times New Roman" w:hAnsi="Times New Roman" w:cs="Times New Roman"/>
          <w:b/>
          <w:sz w:val="24"/>
          <w:szCs w:val="24"/>
        </w:rPr>
        <w:t xml:space="preserve">режима </w:t>
      </w:r>
      <w:r w:rsidR="00BA2AD2">
        <w:rPr>
          <w:rFonts w:ascii="Times New Roman" w:eastAsia="Times New Roman" w:hAnsi="Times New Roman" w:cs="Times New Roman"/>
          <w:b/>
          <w:sz w:val="24"/>
          <w:szCs w:val="24"/>
        </w:rPr>
        <w:t>«Повышенная готовность»</w:t>
      </w:r>
    </w:p>
    <w:p w14:paraId="26478993" w14:textId="6F989F45" w:rsidR="00662697" w:rsidRDefault="009D7BED" w:rsidP="009D7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 территории города Слюдянки</w:t>
      </w:r>
      <w:r w:rsidR="006626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DA55821" w14:textId="77777777" w:rsidR="005A39C2" w:rsidRDefault="005A39C2" w:rsidP="007303C4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B32DD3A" w14:textId="1226789B" w:rsidR="00761E5F" w:rsidRPr="00A251C4" w:rsidRDefault="00526FCF" w:rsidP="005A39C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В связи с восстановлением жизнеобеспечения населения</w:t>
      </w:r>
      <w:r w:rsidR="0035518A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части касающейся подачи теплоснабжения в жило</w:t>
      </w:r>
      <w:r w:rsidR="00986A6A">
        <w:rPr>
          <w:rFonts w:ascii="Times New Roman" w:eastAsiaTheme="minorEastAsia" w:hAnsi="Times New Roman" w:cs="Times New Roman"/>
          <w:sz w:val="24"/>
          <w:szCs w:val="24"/>
          <w:lang w:eastAsia="ru-RU"/>
        </w:rPr>
        <w:t>й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сектор</w:t>
      </w:r>
      <w:r w:rsidR="001F377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 социальны</w:t>
      </w:r>
      <w:r w:rsidR="00A96B3A">
        <w:rPr>
          <w:rFonts w:ascii="Times New Roman" w:eastAsiaTheme="minorEastAsia" w:hAnsi="Times New Roman" w:cs="Times New Roman"/>
          <w:sz w:val="24"/>
          <w:szCs w:val="24"/>
          <w:lang w:eastAsia="ru-RU"/>
        </w:rPr>
        <w:t>е</w:t>
      </w:r>
      <w:r w:rsidR="001F377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объект</w:t>
      </w:r>
      <w:r w:rsidR="00A96B3A">
        <w:rPr>
          <w:rFonts w:ascii="Times New Roman" w:eastAsiaTheme="minorEastAsia" w:hAnsi="Times New Roman" w:cs="Times New Roman"/>
          <w:sz w:val="24"/>
          <w:szCs w:val="24"/>
          <w:lang w:eastAsia="ru-RU"/>
        </w:rPr>
        <w:t>ы</w:t>
      </w:r>
      <w:r w:rsidR="00006F44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выходом на нормативные показатели теплоносителя</w:t>
      </w:r>
      <w:r w:rsidR="0035518A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="00A96B3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после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устранения аварии на теплотрассе </w:t>
      </w:r>
      <w:r w:rsidR="00A96B3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котельной «Центральная»</w:t>
      </w:r>
      <w:r w:rsidR="00A96B3A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="001F377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произошедшей 19.12.2022 г.</w:t>
      </w:r>
      <w:r w:rsidR="00A96B3A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="00387B48" w:rsidRPr="00A251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1E5F" w:rsidRPr="00A251C4">
        <w:rPr>
          <w:rFonts w:ascii="Times New Roman" w:eastAsia="Times New Roman" w:hAnsi="Times New Roman" w:cs="Times New Roman"/>
          <w:sz w:val="24"/>
          <w:szCs w:val="24"/>
        </w:rPr>
        <w:t>руководствуясь ст. 14 Федерального закона от 06.10.2003 года №131-ФЗ  «Об общих принципах организации местного самоуправления в Российской Федерации», ст. 11 Федерального закона  от 21.12.1994г.</w:t>
      </w:r>
      <w:r w:rsidR="00EB24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1E5F" w:rsidRPr="00A251C4">
        <w:rPr>
          <w:rFonts w:ascii="Times New Roman" w:eastAsia="Times New Roman" w:hAnsi="Times New Roman" w:cs="Times New Roman"/>
          <w:sz w:val="24"/>
          <w:szCs w:val="24"/>
        </w:rPr>
        <w:t>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30.12.2003 года №794 «О единой государственной системе предупреждения и ликвидации чрезвыча</w:t>
      </w:r>
      <w:r w:rsidR="007303C4" w:rsidRPr="00A251C4">
        <w:rPr>
          <w:rFonts w:ascii="Times New Roman" w:eastAsia="Times New Roman" w:hAnsi="Times New Roman" w:cs="Times New Roman"/>
          <w:sz w:val="24"/>
          <w:szCs w:val="24"/>
        </w:rPr>
        <w:t>йных ситуаций»</w:t>
      </w:r>
      <w:r w:rsidR="00A251C4" w:rsidRPr="00A251C4">
        <w:rPr>
          <w:rFonts w:ascii="Times New Roman" w:eastAsia="Times New Roman" w:hAnsi="Times New Roman" w:cs="Times New Roman"/>
          <w:sz w:val="24"/>
          <w:szCs w:val="24"/>
        </w:rPr>
        <w:t>, приказом МЧС России от 05.07.2021 г. № 429 «Об установлении критериям информации о чрезвычайных ситуациях природного и техногенного характера»</w:t>
      </w:r>
      <w:r w:rsidR="00387B48" w:rsidRPr="00A251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03C4" w:rsidRPr="00A251C4">
        <w:rPr>
          <w:rFonts w:ascii="Times New Roman" w:eastAsia="Times New Roman" w:hAnsi="Times New Roman" w:cs="Times New Roman"/>
          <w:sz w:val="24"/>
          <w:szCs w:val="24"/>
        </w:rPr>
        <w:t>и</w:t>
      </w:r>
      <w:r w:rsidR="00761E5F" w:rsidRPr="00A251C4">
        <w:rPr>
          <w:rFonts w:ascii="Times New Roman" w:eastAsia="Times New Roman" w:hAnsi="Times New Roman" w:cs="Times New Roman"/>
          <w:sz w:val="24"/>
          <w:szCs w:val="24"/>
        </w:rPr>
        <w:t xml:space="preserve"> ст. </w:t>
      </w:r>
      <w:r w:rsidR="00A251C4" w:rsidRPr="00A251C4">
        <w:rPr>
          <w:rFonts w:ascii="Times New Roman" w:eastAsia="Times New Roman" w:hAnsi="Times New Roman" w:cs="Times New Roman"/>
          <w:sz w:val="24"/>
          <w:szCs w:val="24"/>
        </w:rPr>
        <w:t xml:space="preserve">10, </w:t>
      </w:r>
      <w:r w:rsidR="00761E5F" w:rsidRPr="00A251C4">
        <w:rPr>
          <w:rFonts w:ascii="Times New Roman" w:eastAsia="Times New Roman" w:hAnsi="Times New Roman" w:cs="Times New Roman"/>
          <w:sz w:val="24"/>
          <w:szCs w:val="24"/>
        </w:rPr>
        <w:t>47, 49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</w:t>
      </w:r>
      <w:r w:rsidR="009646E9" w:rsidRPr="00A251C4">
        <w:rPr>
          <w:rFonts w:ascii="Times New Roman" w:eastAsia="Times New Roman" w:hAnsi="Times New Roman" w:cs="Times New Roman"/>
          <w:sz w:val="24"/>
          <w:szCs w:val="24"/>
        </w:rPr>
        <w:t>кругу от 23 декабря 2005 года №</w:t>
      </w:r>
      <w:r w:rsidR="00761E5F" w:rsidRPr="00A251C4">
        <w:rPr>
          <w:rFonts w:ascii="Times New Roman" w:eastAsia="Times New Roman" w:hAnsi="Times New Roman" w:cs="Times New Roman"/>
          <w:sz w:val="24"/>
          <w:szCs w:val="24"/>
        </w:rPr>
        <w:t>RU385181042005001,</w:t>
      </w:r>
      <w:r w:rsidR="00EB24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51C4" w:rsidRPr="00A251C4">
        <w:rPr>
          <w:rFonts w:ascii="Times New Roman" w:eastAsia="Calibri" w:hAnsi="Times New Roman" w:cs="Times New Roman"/>
          <w:sz w:val="24"/>
          <w:szCs w:val="24"/>
        </w:rPr>
        <w:t>с изменениями и дополнениями, зарегистрированными Управлением Министерства юстиции Российской Федерации по Иркутской области от 6 декабря 2021 года №RU385181042021002</w:t>
      </w:r>
      <w:r w:rsidR="00761E5F" w:rsidRPr="00A251C4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695DE1FE" w14:textId="77777777" w:rsidR="009D7BED" w:rsidRPr="00D03A1B" w:rsidRDefault="007C5242" w:rsidP="009D7BED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ПОСТАНОВЛЯЕТ</w:t>
      </w:r>
      <w:r w:rsidR="009D7BED" w:rsidRPr="00D03A1B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51B3CB14" w14:textId="18E8B596" w:rsidR="00761E5F" w:rsidRDefault="00387B48" w:rsidP="00E2450A">
      <w:pPr>
        <w:pStyle w:val="a6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Отменить</w:t>
      </w:r>
      <w:r w:rsidR="00761E5F" w:rsidRPr="00761E5F">
        <w:rPr>
          <w:rFonts w:ascii="Times New Roman" w:hAnsi="Times New Roman" w:cs="Times New Roman"/>
          <w:sz w:val="24"/>
        </w:rPr>
        <w:t xml:space="preserve"> на территории </w:t>
      </w:r>
      <w:r w:rsidR="009A5852">
        <w:rPr>
          <w:rFonts w:ascii="Times New Roman" w:hAnsi="Times New Roman" w:cs="Times New Roman"/>
          <w:sz w:val="24"/>
        </w:rPr>
        <w:t xml:space="preserve">города </w:t>
      </w:r>
      <w:r w:rsidR="009A5852" w:rsidRPr="00526FCF">
        <w:rPr>
          <w:rFonts w:ascii="Times New Roman" w:hAnsi="Times New Roman" w:cs="Times New Roman"/>
          <w:sz w:val="24"/>
        </w:rPr>
        <w:t>Слюдянка</w:t>
      </w:r>
      <w:r w:rsidR="007C5242" w:rsidRPr="00526FCF">
        <w:rPr>
          <w:rFonts w:ascii="Times New Roman" w:hAnsi="Times New Roman" w:cs="Times New Roman"/>
          <w:sz w:val="24"/>
        </w:rPr>
        <w:t xml:space="preserve"> с 1</w:t>
      </w:r>
      <w:r w:rsidR="00BA2AD2">
        <w:rPr>
          <w:rFonts w:ascii="Times New Roman" w:hAnsi="Times New Roman" w:cs="Times New Roman"/>
          <w:sz w:val="24"/>
        </w:rPr>
        <w:t>5</w:t>
      </w:r>
      <w:r w:rsidR="00526FCF" w:rsidRPr="00526FCF">
        <w:rPr>
          <w:rFonts w:ascii="Times New Roman" w:hAnsi="Times New Roman" w:cs="Times New Roman"/>
          <w:sz w:val="24"/>
        </w:rPr>
        <w:t>:</w:t>
      </w:r>
      <w:r w:rsidRPr="00526FCF">
        <w:rPr>
          <w:rFonts w:ascii="Times New Roman" w:hAnsi="Times New Roman" w:cs="Times New Roman"/>
          <w:sz w:val="24"/>
        </w:rPr>
        <w:t>00</w:t>
      </w:r>
      <w:r w:rsidR="00761E5F" w:rsidRPr="00526FCF">
        <w:rPr>
          <w:rFonts w:ascii="Times New Roman" w:hAnsi="Times New Roman" w:cs="Times New Roman"/>
          <w:sz w:val="24"/>
        </w:rPr>
        <w:t xml:space="preserve"> часов местного времени </w:t>
      </w:r>
      <w:r w:rsidR="00A251C4" w:rsidRPr="00526FCF">
        <w:rPr>
          <w:rFonts w:ascii="Times New Roman" w:hAnsi="Times New Roman" w:cs="Times New Roman"/>
          <w:sz w:val="24"/>
        </w:rPr>
        <w:t>2</w:t>
      </w:r>
      <w:r w:rsidR="00BA2AD2">
        <w:rPr>
          <w:rFonts w:ascii="Times New Roman" w:hAnsi="Times New Roman" w:cs="Times New Roman"/>
          <w:sz w:val="24"/>
        </w:rPr>
        <w:t>3</w:t>
      </w:r>
      <w:r w:rsidR="00761E5F" w:rsidRPr="00526FCF">
        <w:rPr>
          <w:rFonts w:ascii="Times New Roman" w:hAnsi="Times New Roman" w:cs="Times New Roman"/>
          <w:sz w:val="24"/>
        </w:rPr>
        <w:t>.</w:t>
      </w:r>
      <w:r w:rsidR="007C5242" w:rsidRPr="00526FCF">
        <w:rPr>
          <w:rFonts w:ascii="Times New Roman" w:hAnsi="Times New Roman" w:cs="Times New Roman"/>
          <w:sz w:val="24"/>
        </w:rPr>
        <w:t>1</w:t>
      </w:r>
      <w:r w:rsidR="00A251C4" w:rsidRPr="00526FCF">
        <w:rPr>
          <w:rFonts w:ascii="Times New Roman" w:hAnsi="Times New Roman" w:cs="Times New Roman"/>
          <w:sz w:val="24"/>
        </w:rPr>
        <w:t>2</w:t>
      </w:r>
      <w:r w:rsidR="00761E5F" w:rsidRPr="00526FCF">
        <w:rPr>
          <w:rFonts w:ascii="Times New Roman" w:hAnsi="Times New Roman" w:cs="Times New Roman"/>
          <w:sz w:val="24"/>
        </w:rPr>
        <w:t>.202</w:t>
      </w:r>
      <w:r w:rsidR="00A251C4" w:rsidRPr="00526FCF">
        <w:rPr>
          <w:rFonts w:ascii="Times New Roman" w:hAnsi="Times New Roman" w:cs="Times New Roman"/>
          <w:sz w:val="24"/>
        </w:rPr>
        <w:t>2</w:t>
      </w:r>
      <w:r w:rsidR="00761E5F" w:rsidRPr="00526FCF">
        <w:rPr>
          <w:rFonts w:ascii="Times New Roman" w:hAnsi="Times New Roman" w:cs="Times New Roman"/>
          <w:sz w:val="24"/>
        </w:rPr>
        <w:t xml:space="preserve"> года режим </w:t>
      </w:r>
      <w:r w:rsidR="00526FCF" w:rsidRPr="00526FCF">
        <w:rPr>
          <w:rFonts w:ascii="Times New Roman" w:hAnsi="Times New Roman" w:cs="Times New Roman"/>
          <w:sz w:val="24"/>
        </w:rPr>
        <w:t xml:space="preserve">функционирования </w:t>
      </w:r>
      <w:r w:rsidR="00BA2AD2">
        <w:rPr>
          <w:rFonts w:ascii="Times New Roman" w:hAnsi="Times New Roman" w:cs="Times New Roman"/>
          <w:sz w:val="24"/>
        </w:rPr>
        <w:t>«П</w:t>
      </w:r>
      <w:r w:rsidR="00BA2AD2" w:rsidRPr="00536292">
        <w:rPr>
          <w:rFonts w:ascii="Times New Roman" w:hAnsi="Times New Roman" w:cs="Times New Roman"/>
          <w:sz w:val="24"/>
        </w:rPr>
        <w:t>овышенн</w:t>
      </w:r>
      <w:r w:rsidR="00BA2AD2">
        <w:rPr>
          <w:rFonts w:ascii="Times New Roman" w:hAnsi="Times New Roman" w:cs="Times New Roman"/>
          <w:sz w:val="24"/>
        </w:rPr>
        <w:t>ая</w:t>
      </w:r>
      <w:r w:rsidR="00BA2AD2" w:rsidRPr="00536292">
        <w:rPr>
          <w:rFonts w:ascii="Times New Roman" w:hAnsi="Times New Roman" w:cs="Times New Roman"/>
          <w:sz w:val="24"/>
        </w:rPr>
        <w:t xml:space="preserve"> готовност</w:t>
      </w:r>
      <w:r w:rsidR="00BA2AD2">
        <w:rPr>
          <w:rFonts w:ascii="Times New Roman" w:hAnsi="Times New Roman" w:cs="Times New Roman"/>
          <w:sz w:val="24"/>
        </w:rPr>
        <w:t>ь»</w:t>
      </w:r>
      <w:r w:rsidR="00761E5F" w:rsidRPr="00526FCF">
        <w:rPr>
          <w:rFonts w:ascii="Times New Roman" w:hAnsi="Times New Roman" w:cs="Times New Roman"/>
          <w:sz w:val="24"/>
        </w:rPr>
        <w:t>.</w:t>
      </w:r>
    </w:p>
    <w:p w14:paraId="337A48D6" w14:textId="0C77572A" w:rsidR="00E07019" w:rsidRPr="00BA2AD2" w:rsidRDefault="00BA2AD2" w:rsidP="00BA2AD2">
      <w:pPr>
        <w:pStyle w:val="a6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 w:rsidRPr="00BA2AD2">
        <w:rPr>
          <w:rFonts w:ascii="Times New Roman" w:hAnsi="Times New Roman" w:cs="Times New Roman"/>
          <w:sz w:val="24"/>
          <w:szCs w:val="24"/>
        </w:rPr>
        <w:t>Признать утратившим силу постановление администрации</w:t>
      </w:r>
      <w:r w:rsidR="00E2450A">
        <w:rPr>
          <w:rFonts w:ascii="Times New Roman" w:hAnsi="Times New Roman" w:cs="Times New Roman"/>
          <w:sz w:val="24"/>
        </w:rPr>
        <w:t xml:space="preserve"> </w:t>
      </w:r>
      <w:r w:rsidRPr="00BA2AD2">
        <w:rPr>
          <w:rFonts w:ascii="Times New Roman" w:hAnsi="Times New Roman" w:cs="Times New Roman"/>
          <w:sz w:val="24"/>
          <w:szCs w:val="24"/>
        </w:rPr>
        <w:t>Слюдянского городского поселения</w:t>
      </w:r>
      <w:r w:rsidRPr="00BA2AD2">
        <w:rPr>
          <w:rFonts w:ascii="Times New Roman" w:hAnsi="Times New Roman" w:cs="Times New Roman"/>
          <w:sz w:val="24"/>
        </w:rPr>
        <w:t xml:space="preserve"> </w:t>
      </w:r>
      <w:r w:rsidR="0075490C" w:rsidRPr="00BA2AD2">
        <w:rPr>
          <w:rFonts w:ascii="Times New Roman" w:hAnsi="Times New Roman" w:cs="Times New Roman"/>
          <w:sz w:val="24"/>
        </w:rPr>
        <w:t xml:space="preserve">от </w:t>
      </w:r>
      <w:r w:rsidR="00A251C4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>1</w:t>
      </w:r>
      <w:r w:rsidR="0075490C" w:rsidRPr="0075490C">
        <w:rPr>
          <w:rFonts w:ascii="Times New Roman" w:hAnsi="Times New Roman" w:cs="Times New Roman"/>
          <w:sz w:val="24"/>
        </w:rPr>
        <w:t>.</w:t>
      </w:r>
      <w:r w:rsidR="00A251C4">
        <w:rPr>
          <w:rFonts w:ascii="Times New Roman" w:hAnsi="Times New Roman" w:cs="Times New Roman"/>
          <w:sz w:val="24"/>
        </w:rPr>
        <w:t>12</w:t>
      </w:r>
      <w:r w:rsidR="0075490C" w:rsidRPr="0075490C">
        <w:rPr>
          <w:rFonts w:ascii="Times New Roman" w:hAnsi="Times New Roman" w:cs="Times New Roman"/>
          <w:sz w:val="24"/>
        </w:rPr>
        <w:t>.202</w:t>
      </w:r>
      <w:r w:rsidR="00A251C4">
        <w:rPr>
          <w:rFonts w:ascii="Times New Roman" w:hAnsi="Times New Roman" w:cs="Times New Roman"/>
          <w:sz w:val="24"/>
        </w:rPr>
        <w:t>2</w:t>
      </w:r>
      <w:r w:rsidR="0075490C" w:rsidRPr="0075490C">
        <w:rPr>
          <w:rFonts w:ascii="Times New Roman" w:hAnsi="Times New Roman" w:cs="Times New Roman"/>
          <w:sz w:val="24"/>
        </w:rPr>
        <w:t xml:space="preserve"> года № </w:t>
      </w:r>
      <w:r w:rsidR="00A251C4">
        <w:rPr>
          <w:rFonts w:ascii="Times New Roman" w:hAnsi="Times New Roman" w:cs="Times New Roman"/>
          <w:sz w:val="24"/>
        </w:rPr>
        <w:t>9</w:t>
      </w:r>
      <w:r>
        <w:rPr>
          <w:rFonts w:ascii="Times New Roman" w:hAnsi="Times New Roman" w:cs="Times New Roman"/>
          <w:sz w:val="24"/>
        </w:rPr>
        <w:t>20</w:t>
      </w:r>
      <w:r w:rsidR="0075490C" w:rsidRPr="0075490C">
        <w:rPr>
          <w:rFonts w:ascii="Times New Roman" w:hAnsi="Times New Roman" w:cs="Times New Roman"/>
          <w:sz w:val="24"/>
        </w:rPr>
        <w:t xml:space="preserve"> </w:t>
      </w:r>
      <w:r w:rsidR="00E2450A">
        <w:rPr>
          <w:rFonts w:ascii="Times New Roman" w:hAnsi="Times New Roman" w:cs="Times New Roman"/>
          <w:sz w:val="24"/>
        </w:rPr>
        <w:t>«О</w:t>
      </w:r>
      <w:r>
        <w:rPr>
          <w:rFonts w:ascii="Times New Roman" w:hAnsi="Times New Roman" w:cs="Times New Roman"/>
          <w:sz w:val="24"/>
        </w:rPr>
        <w:t xml:space="preserve">б отмене </w:t>
      </w:r>
      <w:r w:rsidR="00E2450A">
        <w:rPr>
          <w:rFonts w:ascii="Times New Roman" w:hAnsi="Times New Roman" w:cs="Times New Roman"/>
          <w:sz w:val="24"/>
        </w:rPr>
        <w:t xml:space="preserve">режима </w:t>
      </w:r>
      <w:r>
        <w:rPr>
          <w:rFonts w:ascii="Times New Roman" w:hAnsi="Times New Roman" w:cs="Times New Roman"/>
          <w:sz w:val="24"/>
        </w:rPr>
        <w:t>«Ч</w:t>
      </w:r>
      <w:r w:rsidR="00E2450A">
        <w:rPr>
          <w:rFonts w:ascii="Times New Roman" w:hAnsi="Times New Roman" w:cs="Times New Roman"/>
          <w:sz w:val="24"/>
        </w:rPr>
        <w:t>резвычайн</w:t>
      </w:r>
      <w:r>
        <w:rPr>
          <w:rFonts w:ascii="Times New Roman" w:hAnsi="Times New Roman" w:cs="Times New Roman"/>
          <w:sz w:val="24"/>
        </w:rPr>
        <w:t>ая</w:t>
      </w:r>
      <w:r w:rsidR="00E2450A">
        <w:rPr>
          <w:rFonts w:ascii="Times New Roman" w:hAnsi="Times New Roman" w:cs="Times New Roman"/>
          <w:sz w:val="24"/>
        </w:rPr>
        <w:t xml:space="preserve"> ситуаци</w:t>
      </w:r>
      <w:r>
        <w:rPr>
          <w:rFonts w:ascii="Times New Roman" w:hAnsi="Times New Roman" w:cs="Times New Roman"/>
          <w:sz w:val="24"/>
        </w:rPr>
        <w:t>я»</w:t>
      </w:r>
      <w:r w:rsidR="00E2450A">
        <w:rPr>
          <w:rFonts w:ascii="Times New Roman" w:hAnsi="Times New Roman" w:cs="Times New Roman"/>
          <w:sz w:val="24"/>
        </w:rPr>
        <w:t xml:space="preserve"> на территории города Слюдянка»</w:t>
      </w:r>
      <w:r>
        <w:rPr>
          <w:rFonts w:ascii="Times New Roman" w:hAnsi="Times New Roman" w:cs="Times New Roman"/>
          <w:sz w:val="24"/>
        </w:rPr>
        <w:t xml:space="preserve"> и введении режима «Повышенная готовность»</w:t>
      </w:r>
      <w:r w:rsidR="00E2450A">
        <w:rPr>
          <w:rFonts w:ascii="Times New Roman" w:hAnsi="Times New Roman" w:cs="Times New Roman"/>
          <w:sz w:val="24"/>
        </w:rPr>
        <w:t>.</w:t>
      </w:r>
    </w:p>
    <w:p w14:paraId="0FFF871D" w14:textId="586F4C40" w:rsidR="00E07019" w:rsidRPr="00BA2AD2" w:rsidRDefault="00BA2AD2" w:rsidP="00BA2AD2">
      <w:pPr>
        <w:pStyle w:val="20"/>
        <w:numPr>
          <w:ilvl w:val="0"/>
          <w:numId w:val="13"/>
        </w:numPr>
        <w:shd w:val="clear" w:color="auto" w:fill="auto"/>
        <w:tabs>
          <w:tab w:val="left" w:pos="0"/>
          <w:tab w:val="left" w:pos="284"/>
          <w:tab w:val="left" w:pos="709"/>
          <w:tab w:val="left" w:pos="993"/>
        </w:tabs>
        <w:spacing w:before="0" w:after="0" w:line="240" w:lineRule="auto"/>
        <w:ind w:left="0" w:firstLine="709"/>
        <w:jc w:val="both"/>
        <w:rPr>
          <w:sz w:val="24"/>
          <w:szCs w:val="24"/>
        </w:rPr>
      </w:pPr>
      <w:r w:rsidRPr="00266952">
        <w:rPr>
          <w:sz w:val="24"/>
          <w:szCs w:val="24"/>
        </w:rPr>
        <w:t>Опубликовать настоящее постановление в газете «</w:t>
      </w:r>
      <w:r>
        <w:rPr>
          <w:sz w:val="24"/>
          <w:szCs w:val="24"/>
        </w:rPr>
        <w:t>Байкал-новости</w:t>
      </w:r>
      <w:r w:rsidRPr="00266952">
        <w:rPr>
          <w:sz w:val="24"/>
          <w:szCs w:val="24"/>
        </w:rPr>
        <w:t>» или в приложении к ней и разместить на официальном сайте администрации Слюдянского городского поселения.</w:t>
      </w:r>
    </w:p>
    <w:p w14:paraId="532BE973" w14:textId="74FBB7E8" w:rsidR="00E07019" w:rsidRPr="00536292" w:rsidRDefault="00BA2AD2" w:rsidP="00BA2AD2">
      <w:pPr>
        <w:pStyle w:val="a6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4</w:t>
      </w:r>
      <w:r w:rsidR="00E07019" w:rsidRPr="00536292">
        <w:rPr>
          <w:rFonts w:ascii="Times New Roman" w:hAnsi="Times New Roman" w:cs="Times New Roman"/>
          <w:sz w:val="24"/>
        </w:rPr>
        <w:t xml:space="preserve">. Контроль за исполнением настоящего постановления оставляю за собой. </w:t>
      </w:r>
    </w:p>
    <w:p w14:paraId="33F3195D" w14:textId="56A7D105" w:rsidR="00A30CAE" w:rsidRDefault="00A30CAE" w:rsidP="00E0701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14:paraId="1020D3D6" w14:textId="77777777" w:rsidR="0010536E" w:rsidRDefault="0010536E" w:rsidP="009D7BE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6B846B" w14:textId="280D9325" w:rsidR="009D7BED" w:rsidRDefault="004A29CC" w:rsidP="009D7BE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</w:t>
      </w:r>
      <w:r w:rsidR="007C5242">
        <w:rPr>
          <w:rFonts w:ascii="Times New Roman" w:eastAsia="Times New Roman" w:hAnsi="Times New Roman" w:cs="Times New Roman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="00787488">
        <w:rPr>
          <w:rFonts w:ascii="Times New Roman" w:eastAsia="Times New Roman" w:hAnsi="Times New Roman" w:cs="Times New Roman"/>
          <w:sz w:val="24"/>
          <w:szCs w:val="24"/>
        </w:rPr>
        <w:t xml:space="preserve"> Слюдянского</w:t>
      </w:r>
      <w:r w:rsidR="009D7B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51C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</w:t>
      </w:r>
      <w:r w:rsidR="00662697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EB2490">
        <w:rPr>
          <w:rFonts w:ascii="Times New Roman" w:eastAsia="Times New Roman" w:hAnsi="Times New Roman" w:cs="Times New Roman"/>
          <w:sz w:val="24"/>
          <w:szCs w:val="24"/>
        </w:rPr>
        <w:t>проект</w:t>
      </w:r>
      <w:r w:rsidR="00A251C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r w:rsidR="00526FCF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526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В.Н. Сендзяк</w:t>
      </w:r>
    </w:p>
    <w:p w14:paraId="755E2D7E" w14:textId="1E2DD62A" w:rsidR="00986A6A" w:rsidRDefault="009D7BE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sectPr w:rsidR="00986A6A" w:rsidSect="00526FCF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0207C"/>
    <w:multiLevelType w:val="hybridMultilevel"/>
    <w:tmpl w:val="133093A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F63C3"/>
    <w:multiLevelType w:val="hybridMultilevel"/>
    <w:tmpl w:val="DD8A8BE4"/>
    <w:lvl w:ilvl="0" w:tplc="65BEB31E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876BD8"/>
    <w:multiLevelType w:val="hybridMultilevel"/>
    <w:tmpl w:val="381874B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E630178"/>
    <w:multiLevelType w:val="hybridMultilevel"/>
    <w:tmpl w:val="53FA2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930DC"/>
    <w:multiLevelType w:val="hybridMultilevel"/>
    <w:tmpl w:val="F53A5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F75973"/>
    <w:multiLevelType w:val="hybridMultilevel"/>
    <w:tmpl w:val="5E32F7E8"/>
    <w:lvl w:ilvl="0" w:tplc="0F56D7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E9125AA"/>
    <w:multiLevelType w:val="hybridMultilevel"/>
    <w:tmpl w:val="319A5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F14071"/>
    <w:multiLevelType w:val="hybridMultilevel"/>
    <w:tmpl w:val="FBCEACC8"/>
    <w:lvl w:ilvl="0" w:tplc="65BEB31E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E1B5A54"/>
    <w:multiLevelType w:val="hybridMultilevel"/>
    <w:tmpl w:val="F53A5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750702"/>
    <w:multiLevelType w:val="multilevel"/>
    <w:tmpl w:val="3C2CC4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8287CA3"/>
    <w:multiLevelType w:val="hybridMultilevel"/>
    <w:tmpl w:val="E60614CE"/>
    <w:lvl w:ilvl="0" w:tplc="DD50E5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28B5F5C"/>
    <w:multiLevelType w:val="hybridMultilevel"/>
    <w:tmpl w:val="E6389E40"/>
    <w:lvl w:ilvl="0" w:tplc="C17E8620">
      <w:start w:val="1"/>
      <w:numFmt w:val="decimal"/>
      <w:lvlText w:val="%1."/>
      <w:lvlJc w:val="left"/>
      <w:pPr>
        <w:ind w:left="1069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5BA7F1C"/>
    <w:multiLevelType w:val="hybridMultilevel"/>
    <w:tmpl w:val="F14CA444"/>
    <w:lvl w:ilvl="0" w:tplc="9286B790">
      <w:start w:val="1"/>
      <w:numFmt w:val="decimal"/>
      <w:lvlText w:val="%1."/>
      <w:lvlJc w:val="left"/>
      <w:pPr>
        <w:ind w:left="750" w:hanging="390"/>
      </w:pPr>
      <w:rPr>
        <w:rFonts w:eastAsiaTheme="minorEastAsia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383661"/>
    <w:multiLevelType w:val="hybridMultilevel"/>
    <w:tmpl w:val="86004C2A"/>
    <w:lvl w:ilvl="0" w:tplc="9286B790">
      <w:start w:val="1"/>
      <w:numFmt w:val="decimal"/>
      <w:lvlText w:val="%1."/>
      <w:lvlJc w:val="left"/>
      <w:pPr>
        <w:ind w:left="750" w:hanging="390"/>
      </w:pPr>
      <w:rPr>
        <w:rFonts w:eastAsiaTheme="minorEastAsia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A35C9F"/>
    <w:multiLevelType w:val="hybridMultilevel"/>
    <w:tmpl w:val="9684B9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64770A"/>
    <w:multiLevelType w:val="hybridMultilevel"/>
    <w:tmpl w:val="58B8F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E2613D"/>
    <w:multiLevelType w:val="hybridMultilevel"/>
    <w:tmpl w:val="43F2EA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F04571"/>
    <w:multiLevelType w:val="hybridMultilevel"/>
    <w:tmpl w:val="25D6FFF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7"/>
  </w:num>
  <w:num w:numId="3">
    <w:abstractNumId w:val="0"/>
  </w:num>
  <w:num w:numId="4">
    <w:abstractNumId w:val="15"/>
  </w:num>
  <w:num w:numId="5">
    <w:abstractNumId w:val="3"/>
  </w:num>
  <w:num w:numId="6">
    <w:abstractNumId w:val="16"/>
  </w:num>
  <w:num w:numId="7">
    <w:abstractNumId w:val="2"/>
  </w:num>
  <w:num w:numId="8">
    <w:abstractNumId w:val="12"/>
  </w:num>
  <w:num w:numId="9">
    <w:abstractNumId w:val="13"/>
  </w:num>
  <w:num w:numId="10">
    <w:abstractNumId w:val="8"/>
  </w:num>
  <w:num w:numId="11">
    <w:abstractNumId w:val="4"/>
  </w:num>
  <w:num w:numId="12">
    <w:abstractNumId w:val="14"/>
  </w:num>
  <w:num w:numId="13">
    <w:abstractNumId w:val="10"/>
  </w:num>
  <w:num w:numId="14">
    <w:abstractNumId w:val="11"/>
  </w:num>
  <w:num w:numId="15">
    <w:abstractNumId w:val="1"/>
  </w:num>
  <w:num w:numId="16">
    <w:abstractNumId w:val="7"/>
  </w:num>
  <w:num w:numId="17">
    <w:abstractNumId w:val="6"/>
  </w:num>
  <w:num w:numId="18">
    <w:abstractNumId w:val="5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686"/>
    <w:rsid w:val="00002D1D"/>
    <w:rsid w:val="00006F44"/>
    <w:rsid w:val="00007C39"/>
    <w:rsid w:val="00045686"/>
    <w:rsid w:val="00076BB5"/>
    <w:rsid w:val="00094310"/>
    <w:rsid w:val="000A4468"/>
    <w:rsid w:val="000A49D0"/>
    <w:rsid w:val="000A7776"/>
    <w:rsid w:val="000B26DD"/>
    <w:rsid w:val="000C1EB9"/>
    <w:rsid w:val="000D5B60"/>
    <w:rsid w:val="000E30FA"/>
    <w:rsid w:val="001004AD"/>
    <w:rsid w:val="0010536E"/>
    <w:rsid w:val="001179A6"/>
    <w:rsid w:val="00120DDE"/>
    <w:rsid w:val="001338F9"/>
    <w:rsid w:val="0013479C"/>
    <w:rsid w:val="00137982"/>
    <w:rsid w:val="00160D54"/>
    <w:rsid w:val="001D341B"/>
    <w:rsid w:val="001E186E"/>
    <w:rsid w:val="001F3770"/>
    <w:rsid w:val="001F48A4"/>
    <w:rsid w:val="00202D55"/>
    <w:rsid w:val="002200A8"/>
    <w:rsid w:val="00220BE7"/>
    <w:rsid w:val="00243153"/>
    <w:rsid w:val="00261E0B"/>
    <w:rsid w:val="002707F3"/>
    <w:rsid w:val="00272953"/>
    <w:rsid w:val="00293C12"/>
    <w:rsid w:val="0029447E"/>
    <w:rsid w:val="002A0245"/>
    <w:rsid w:val="002E231D"/>
    <w:rsid w:val="002E71AD"/>
    <w:rsid w:val="002F721A"/>
    <w:rsid w:val="00312452"/>
    <w:rsid w:val="00332866"/>
    <w:rsid w:val="0035518A"/>
    <w:rsid w:val="003746D9"/>
    <w:rsid w:val="00387B48"/>
    <w:rsid w:val="003919EC"/>
    <w:rsid w:val="003C0311"/>
    <w:rsid w:val="003D20DF"/>
    <w:rsid w:val="00453184"/>
    <w:rsid w:val="00465825"/>
    <w:rsid w:val="004724D8"/>
    <w:rsid w:val="004738EB"/>
    <w:rsid w:val="00490BB1"/>
    <w:rsid w:val="004A29CC"/>
    <w:rsid w:val="004A2D66"/>
    <w:rsid w:val="004C2748"/>
    <w:rsid w:val="004E00B8"/>
    <w:rsid w:val="004E12E6"/>
    <w:rsid w:val="004E5522"/>
    <w:rsid w:val="004E6B31"/>
    <w:rsid w:val="00526FCF"/>
    <w:rsid w:val="00530140"/>
    <w:rsid w:val="00536292"/>
    <w:rsid w:val="0058082B"/>
    <w:rsid w:val="0058117B"/>
    <w:rsid w:val="00581256"/>
    <w:rsid w:val="00583938"/>
    <w:rsid w:val="005940D9"/>
    <w:rsid w:val="005A30D6"/>
    <w:rsid w:val="005A39C2"/>
    <w:rsid w:val="005C41D1"/>
    <w:rsid w:val="005C7129"/>
    <w:rsid w:val="005D68B2"/>
    <w:rsid w:val="005E2B67"/>
    <w:rsid w:val="0062007F"/>
    <w:rsid w:val="00627773"/>
    <w:rsid w:val="00641760"/>
    <w:rsid w:val="00645DF7"/>
    <w:rsid w:val="00646ADE"/>
    <w:rsid w:val="00650554"/>
    <w:rsid w:val="00653732"/>
    <w:rsid w:val="00655D15"/>
    <w:rsid w:val="00662697"/>
    <w:rsid w:val="00666ACB"/>
    <w:rsid w:val="006714F8"/>
    <w:rsid w:val="00686F9F"/>
    <w:rsid w:val="006A30C3"/>
    <w:rsid w:val="006A333A"/>
    <w:rsid w:val="006A457A"/>
    <w:rsid w:val="006E2272"/>
    <w:rsid w:val="00726853"/>
    <w:rsid w:val="007303C4"/>
    <w:rsid w:val="007364F3"/>
    <w:rsid w:val="00753ADA"/>
    <w:rsid w:val="0075490C"/>
    <w:rsid w:val="00761E5F"/>
    <w:rsid w:val="00762434"/>
    <w:rsid w:val="00767E39"/>
    <w:rsid w:val="00770422"/>
    <w:rsid w:val="007757B5"/>
    <w:rsid w:val="00785DA9"/>
    <w:rsid w:val="00787488"/>
    <w:rsid w:val="007B201C"/>
    <w:rsid w:val="007B7634"/>
    <w:rsid w:val="007C5242"/>
    <w:rsid w:val="007D02FE"/>
    <w:rsid w:val="007D5AB4"/>
    <w:rsid w:val="007F233A"/>
    <w:rsid w:val="00806D01"/>
    <w:rsid w:val="008302E0"/>
    <w:rsid w:val="00837686"/>
    <w:rsid w:val="008612E7"/>
    <w:rsid w:val="008716A1"/>
    <w:rsid w:val="00872B70"/>
    <w:rsid w:val="00873AFA"/>
    <w:rsid w:val="0088416A"/>
    <w:rsid w:val="0088644C"/>
    <w:rsid w:val="008B6F67"/>
    <w:rsid w:val="008B74E3"/>
    <w:rsid w:val="008C6A32"/>
    <w:rsid w:val="008D2935"/>
    <w:rsid w:val="008E4254"/>
    <w:rsid w:val="008E4757"/>
    <w:rsid w:val="008F7ABF"/>
    <w:rsid w:val="0090759D"/>
    <w:rsid w:val="009269D0"/>
    <w:rsid w:val="00927A56"/>
    <w:rsid w:val="009646E9"/>
    <w:rsid w:val="00973E85"/>
    <w:rsid w:val="00980F2A"/>
    <w:rsid w:val="00986A6A"/>
    <w:rsid w:val="009A5852"/>
    <w:rsid w:val="009D26DC"/>
    <w:rsid w:val="009D59D3"/>
    <w:rsid w:val="009D665E"/>
    <w:rsid w:val="009D7BED"/>
    <w:rsid w:val="009E0573"/>
    <w:rsid w:val="009E41F8"/>
    <w:rsid w:val="00A23066"/>
    <w:rsid w:val="00A251C4"/>
    <w:rsid w:val="00A26E43"/>
    <w:rsid w:val="00A3008B"/>
    <w:rsid w:val="00A30CAE"/>
    <w:rsid w:val="00A4733D"/>
    <w:rsid w:val="00A56583"/>
    <w:rsid w:val="00A769A7"/>
    <w:rsid w:val="00A77219"/>
    <w:rsid w:val="00A83388"/>
    <w:rsid w:val="00A963F4"/>
    <w:rsid w:val="00A96439"/>
    <w:rsid w:val="00A96B3A"/>
    <w:rsid w:val="00AE73D3"/>
    <w:rsid w:val="00B04D83"/>
    <w:rsid w:val="00B04EFF"/>
    <w:rsid w:val="00B13C0B"/>
    <w:rsid w:val="00B2240C"/>
    <w:rsid w:val="00B319D6"/>
    <w:rsid w:val="00B33D44"/>
    <w:rsid w:val="00B35DCA"/>
    <w:rsid w:val="00B41C63"/>
    <w:rsid w:val="00B42CCB"/>
    <w:rsid w:val="00B57B03"/>
    <w:rsid w:val="00B704A2"/>
    <w:rsid w:val="00B74A4E"/>
    <w:rsid w:val="00B74FF0"/>
    <w:rsid w:val="00B8593F"/>
    <w:rsid w:val="00B874E9"/>
    <w:rsid w:val="00B87846"/>
    <w:rsid w:val="00BA1E09"/>
    <w:rsid w:val="00BA2AD2"/>
    <w:rsid w:val="00BC281F"/>
    <w:rsid w:val="00BC5263"/>
    <w:rsid w:val="00BC660D"/>
    <w:rsid w:val="00BD5133"/>
    <w:rsid w:val="00BE266E"/>
    <w:rsid w:val="00BE2E0A"/>
    <w:rsid w:val="00BE2E93"/>
    <w:rsid w:val="00BE5C3F"/>
    <w:rsid w:val="00BF3CB4"/>
    <w:rsid w:val="00BF5858"/>
    <w:rsid w:val="00C03B50"/>
    <w:rsid w:val="00C11023"/>
    <w:rsid w:val="00C25ED7"/>
    <w:rsid w:val="00C3331F"/>
    <w:rsid w:val="00C43F5C"/>
    <w:rsid w:val="00C47760"/>
    <w:rsid w:val="00C6454F"/>
    <w:rsid w:val="00C72EC1"/>
    <w:rsid w:val="00CA1A74"/>
    <w:rsid w:val="00CB3454"/>
    <w:rsid w:val="00CD0EFF"/>
    <w:rsid w:val="00CD7FF7"/>
    <w:rsid w:val="00D03A1B"/>
    <w:rsid w:val="00D0656A"/>
    <w:rsid w:val="00D10BE6"/>
    <w:rsid w:val="00D22F51"/>
    <w:rsid w:val="00D31F2B"/>
    <w:rsid w:val="00D37793"/>
    <w:rsid w:val="00D638D4"/>
    <w:rsid w:val="00D66934"/>
    <w:rsid w:val="00D67156"/>
    <w:rsid w:val="00D82E2B"/>
    <w:rsid w:val="00D864C3"/>
    <w:rsid w:val="00DA134F"/>
    <w:rsid w:val="00DA2535"/>
    <w:rsid w:val="00DB0765"/>
    <w:rsid w:val="00DB5D55"/>
    <w:rsid w:val="00DF0CDB"/>
    <w:rsid w:val="00DF4CF8"/>
    <w:rsid w:val="00E03A7B"/>
    <w:rsid w:val="00E07019"/>
    <w:rsid w:val="00E1497F"/>
    <w:rsid w:val="00E2450A"/>
    <w:rsid w:val="00E47BCA"/>
    <w:rsid w:val="00E57C27"/>
    <w:rsid w:val="00E618D9"/>
    <w:rsid w:val="00E620A5"/>
    <w:rsid w:val="00E75A25"/>
    <w:rsid w:val="00E873CA"/>
    <w:rsid w:val="00EB2490"/>
    <w:rsid w:val="00EB3700"/>
    <w:rsid w:val="00EC02DC"/>
    <w:rsid w:val="00ED3D9F"/>
    <w:rsid w:val="00EF0332"/>
    <w:rsid w:val="00EF4900"/>
    <w:rsid w:val="00F01084"/>
    <w:rsid w:val="00F06077"/>
    <w:rsid w:val="00F20B49"/>
    <w:rsid w:val="00F30A4A"/>
    <w:rsid w:val="00F32FE5"/>
    <w:rsid w:val="00F33945"/>
    <w:rsid w:val="00F33CD0"/>
    <w:rsid w:val="00F547AD"/>
    <w:rsid w:val="00F54CA0"/>
    <w:rsid w:val="00F578B3"/>
    <w:rsid w:val="00F90338"/>
    <w:rsid w:val="00FC24D2"/>
    <w:rsid w:val="00FD381A"/>
    <w:rsid w:val="00FF0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F3E41"/>
  <w15:chartTrackingRefBased/>
  <w15:docId w15:val="{C6A2FADA-FECF-412D-90B6-3BA4E0814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0D5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22F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2F51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BA1E09"/>
    <w:pPr>
      <w:spacing w:after="0" w:line="240" w:lineRule="auto"/>
    </w:pPr>
  </w:style>
  <w:style w:type="character" w:customStyle="1" w:styleId="2">
    <w:name w:val="Основной текст (2)_"/>
    <w:basedOn w:val="a0"/>
    <w:link w:val="20"/>
    <w:rsid w:val="00BA2AD2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A2AD2"/>
    <w:pPr>
      <w:widowControl w:val="0"/>
      <w:shd w:val="clear" w:color="auto" w:fill="FFFFFF"/>
      <w:spacing w:before="600" w:after="480" w:line="270" w:lineRule="exact"/>
      <w:ind w:hanging="2180"/>
    </w:pPr>
    <w:rPr>
      <w:rFonts w:ascii="Times New Roman" w:eastAsia="Times New Roman" w:hAnsi="Times New Roman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Борисовна Базаржинова</dc:creator>
  <cp:keywords/>
  <dc:description/>
  <cp:lastModifiedBy>Юлия Валерьевна Кравцова</cp:lastModifiedBy>
  <cp:revision>2</cp:revision>
  <cp:lastPrinted>2022-12-23T07:24:00Z</cp:lastPrinted>
  <dcterms:created xsi:type="dcterms:W3CDTF">2022-12-28T06:19:00Z</dcterms:created>
  <dcterms:modified xsi:type="dcterms:W3CDTF">2022-12-28T06:19:00Z</dcterms:modified>
</cp:coreProperties>
</file>