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AF85" w14:textId="501726EB" w:rsidR="007C58AA" w:rsidRPr="00B0050B" w:rsidRDefault="00282698" w:rsidP="00F65E30">
      <w:pPr>
        <w:jc w:val="center"/>
        <w:rPr>
          <w:rFonts w:ascii="Times New Roman" w:hAnsi="Times New Roman" w:cs="Times New Roman"/>
          <w:sz w:val="28"/>
          <w:szCs w:val="28"/>
        </w:rPr>
      </w:pPr>
      <w:r w:rsidRPr="00B0050B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873C3" w:rsidRPr="00B0050B">
        <w:rPr>
          <w:rFonts w:ascii="Times New Roman" w:hAnsi="Times New Roman" w:cs="Times New Roman"/>
          <w:sz w:val="28"/>
          <w:szCs w:val="28"/>
        </w:rPr>
        <w:t xml:space="preserve">по результатам экспертизы проекта решения Думы </w:t>
      </w:r>
      <w:r w:rsidR="00614006" w:rsidRPr="00B0050B">
        <w:rPr>
          <w:rFonts w:ascii="Times New Roman" w:hAnsi="Times New Roman" w:cs="Times New Roman"/>
          <w:sz w:val="28"/>
          <w:szCs w:val="28"/>
        </w:rPr>
        <w:t>Слюдянского муниципального образования «О внесении изменений в</w:t>
      </w:r>
      <w:r w:rsidR="007D313F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решение Думы Слюдянского муниципального образования от 2</w:t>
      </w:r>
      <w:r w:rsidR="00B0050B">
        <w:rPr>
          <w:rFonts w:ascii="Times New Roman" w:hAnsi="Times New Roman" w:cs="Times New Roman"/>
          <w:sz w:val="28"/>
          <w:szCs w:val="28"/>
        </w:rPr>
        <w:t>1</w:t>
      </w:r>
      <w:r w:rsidR="00614006" w:rsidRPr="00B0050B">
        <w:rPr>
          <w:rFonts w:ascii="Times New Roman" w:hAnsi="Times New Roman" w:cs="Times New Roman"/>
          <w:sz w:val="28"/>
          <w:szCs w:val="28"/>
        </w:rPr>
        <w:t>.12.202</w:t>
      </w:r>
      <w:r w:rsidR="00B0050B">
        <w:rPr>
          <w:rFonts w:ascii="Times New Roman" w:hAnsi="Times New Roman" w:cs="Times New Roman"/>
          <w:sz w:val="28"/>
          <w:szCs w:val="28"/>
        </w:rPr>
        <w:t>3</w:t>
      </w:r>
      <w:r w:rsidR="00013C2D" w:rsidRPr="00B0050B">
        <w:rPr>
          <w:rFonts w:ascii="Times New Roman" w:hAnsi="Times New Roman" w:cs="Times New Roman"/>
          <w:sz w:val="28"/>
          <w:szCs w:val="28"/>
        </w:rPr>
        <w:t xml:space="preserve">г. 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№ </w:t>
      </w:r>
      <w:r w:rsidR="00B0050B">
        <w:rPr>
          <w:rFonts w:ascii="Times New Roman" w:hAnsi="Times New Roman" w:cs="Times New Roman"/>
          <w:sz w:val="28"/>
          <w:szCs w:val="28"/>
        </w:rPr>
        <w:t>84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14006" w:rsidRPr="00B0050B">
        <w:rPr>
          <w:rFonts w:ascii="Times New Roman" w:hAnsi="Times New Roman" w:cs="Times New Roman"/>
          <w:sz w:val="28"/>
          <w:szCs w:val="28"/>
        </w:rPr>
        <w:t>-ГД «О бюджете Слюдянского муниципального образования на 202</w:t>
      </w:r>
      <w:r w:rsidR="00B0050B">
        <w:rPr>
          <w:rFonts w:ascii="Times New Roman" w:hAnsi="Times New Roman" w:cs="Times New Roman"/>
          <w:sz w:val="28"/>
          <w:szCs w:val="28"/>
        </w:rPr>
        <w:t>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B0050B">
        <w:rPr>
          <w:rFonts w:ascii="Times New Roman" w:hAnsi="Times New Roman" w:cs="Times New Roman"/>
          <w:sz w:val="28"/>
          <w:szCs w:val="28"/>
        </w:rPr>
        <w:t>5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342CF3" w:rsidRPr="00B0050B">
        <w:rPr>
          <w:rFonts w:ascii="Times New Roman" w:hAnsi="Times New Roman" w:cs="Times New Roman"/>
          <w:sz w:val="28"/>
          <w:szCs w:val="28"/>
        </w:rPr>
        <w:t>и</w:t>
      </w:r>
      <w:r w:rsidR="00256F0E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202</w:t>
      </w:r>
      <w:r w:rsidR="00B0050B">
        <w:rPr>
          <w:rFonts w:ascii="Times New Roman" w:hAnsi="Times New Roman" w:cs="Times New Roman"/>
          <w:sz w:val="28"/>
          <w:szCs w:val="28"/>
        </w:rPr>
        <w:t>6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14:paraId="1E0C7A12" w14:textId="58AB2491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 xml:space="preserve">.Слюдянка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    </w:t>
      </w:r>
      <w:r w:rsidR="00B0050B">
        <w:rPr>
          <w:rFonts w:ascii="Times New Roman" w:hAnsi="Times New Roman" w:cs="Times New Roman"/>
          <w:sz w:val="24"/>
          <w:szCs w:val="24"/>
        </w:rPr>
        <w:t>2</w:t>
      </w:r>
      <w:r w:rsidR="006047B2">
        <w:rPr>
          <w:rFonts w:ascii="Times New Roman" w:hAnsi="Times New Roman" w:cs="Times New Roman"/>
          <w:sz w:val="24"/>
          <w:szCs w:val="24"/>
        </w:rPr>
        <w:t>4</w:t>
      </w:r>
      <w:r w:rsidRPr="00EF611C">
        <w:rPr>
          <w:rFonts w:ascii="Times New Roman" w:hAnsi="Times New Roman" w:cs="Times New Roman"/>
          <w:sz w:val="24"/>
          <w:szCs w:val="24"/>
        </w:rPr>
        <w:t>.</w:t>
      </w:r>
      <w:r w:rsidR="00B0050B">
        <w:rPr>
          <w:rFonts w:ascii="Times New Roman" w:hAnsi="Times New Roman" w:cs="Times New Roman"/>
          <w:sz w:val="24"/>
          <w:szCs w:val="24"/>
        </w:rPr>
        <w:t>0</w:t>
      </w:r>
      <w:r w:rsidR="006047B2">
        <w:rPr>
          <w:rFonts w:ascii="Times New Roman" w:hAnsi="Times New Roman" w:cs="Times New Roman"/>
          <w:sz w:val="24"/>
          <w:szCs w:val="24"/>
        </w:rPr>
        <w:t>4</w:t>
      </w:r>
      <w:r w:rsidRPr="00EF611C">
        <w:rPr>
          <w:rFonts w:ascii="Times New Roman" w:hAnsi="Times New Roman" w:cs="Times New Roman"/>
          <w:sz w:val="24"/>
          <w:szCs w:val="24"/>
        </w:rPr>
        <w:t>.202</w:t>
      </w:r>
      <w:r w:rsidR="00B0050B">
        <w:rPr>
          <w:rFonts w:ascii="Times New Roman" w:hAnsi="Times New Roman" w:cs="Times New Roman"/>
          <w:sz w:val="24"/>
          <w:szCs w:val="24"/>
        </w:rPr>
        <w:t>4</w:t>
      </w:r>
    </w:p>
    <w:p w14:paraId="4FD1B995" w14:textId="41682E2C" w:rsidR="001B6520" w:rsidRPr="003748B3" w:rsidRDefault="00436E71" w:rsidP="007931C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</w:t>
      </w:r>
      <w:r w:rsidR="00B0050B">
        <w:rPr>
          <w:rFonts w:ascii="Times New Roman" w:hAnsi="Times New Roman" w:cs="Times New Roman"/>
          <w:sz w:val="24"/>
          <w:szCs w:val="24"/>
        </w:rPr>
        <w:t>4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</w:t>
      </w:r>
      <w:r w:rsidR="00B62FB5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6047B2">
        <w:rPr>
          <w:rFonts w:ascii="Times New Roman" w:hAnsi="Times New Roman" w:cs="Times New Roman"/>
          <w:sz w:val="24"/>
          <w:szCs w:val="24"/>
        </w:rPr>
        <w:t>3 721,9</w:t>
      </w:r>
      <w:r w:rsidR="00B0050B">
        <w:rPr>
          <w:rFonts w:ascii="Times New Roman" w:hAnsi="Times New Roman" w:cs="Times New Roman"/>
          <w:sz w:val="24"/>
          <w:szCs w:val="24"/>
        </w:rPr>
        <w:t xml:space="preserve">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hAnsi="Times New Roman" w:cs="Times New Roman"/>
          <w:sz w:val="24"/>
          <w:szCs w:val="24"/>
        </w:rPr>
        <w:t>лей</w:t>
      </w:r>
      <w:r w:rsidR="007931C8" w:rsidRPr="003748B3">
        <w:rPr>
          <w:rFonts w:ascii="Times New Roman" w:hAnsi="Times New Roman" w:cs="Times New Roman"/>
          <w:sz w:val="24"/>
          <w:szCs w:val="24"/>
        </w:rPr>
        <w:t>.</w:t>
      </w:r>
    </w:p>
    <w:p w14:paraId="08E75E51" w14:textId="576B8549" w:rsidR="003748B3" w:rsidRDefault="00436E71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</w:t>
      </w:r>
      <w:r w:rsidR="00823F5E">
        <w:rPr>
          <w:rFonts w:ascii="Times New Roman" w:eastAsia="Calibri" w:hAnsi="Times New Roman" w:cs="Times New Roman"/>
          <w:sz w:val="24"/>
          <w:szCs w:val="24"/>
        </w:rPr>
        <w:t>3 721,9</w:t>
      </w:r>
      <w:r w:rsidR="00187AB7">
        <w:rPr>
          <w:rFonts w:ascii="Times New Roman" w:eastAsia="Calibri" w:hAnsi="Times New Roman" w:cs="Times New Roman"/>
          <w:sz w:val="24"/>
          <w:szCs w:val="24"/>
        </w:rPr>
        <w:t xml:space="preserve"> тыс. 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рублей за счет </w:t>
      </w:r>
      <w:r w:rsidR="00B81A0E" w:rsidRPr="00B81A0E">
        <w:rPr>
          <w:rFonts w:ascii="Times New Roman" w:hAnsi="Times New Roman" w:cs="Times New Roman"/>
          <w:sz w:val="24"/>
          <w:szCs w:val="24"/>
        </w:rPr>
        <w:t>уточненного объема доходов, а также перераспределением общего объема бюджетных ассигнований по отдельным разделам, подразделам, целевыми статьями (муниципальным программам) видам расходов, в пределах уточненного бюджета на 2024 год</w:t>
      </w:r>
      <w:r w:rsidR="00B81A0E">
        <w:rPr>
          <w:rFonts w:ascii="Times New Roman" w:hAnsi="Times New Roman" w:cs="Times New Roman"/>
          <w:sz w:val="24"/>
          <w:szCs w:val="24"/>
        </w:rPr>
        <w:t>.</w:t>
      </w:r>
    </w:p>
    <w:p w14:paraId="52E5142A" w14:textId="13C58162" w:rsidR="00823F5E" w:rsidRPr="00B81A0E" w:rsidRDefault="003C3890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Предлагается </w:t>
      </w:r>
      <w:r w:rsidRPr="0070755D">
        <w:rPr>
          <w:rFonts w:ascii="Times New Roman" w:eastAsia="Calibri" w:hAnsi="Times New Roman" w:cs="Times New Roman"/>
          <w:sz w:val="24"/>
          <w:szCs w:val="24"/>
        </w:rPr>
        <w:t>увеличение бюджетных ассигнований в пределах мероприятий непрограммных расходов на сумму</w:t>
      </w:r>
      <w:r w:rsidR="009E7444">
        <w:rPr>
          <w:rFonts w:ascii="Times New Roman" w:eastAsia="Calibri" w:hAnsi="Times New Roman" w:cs="Times New Roman"/>
          <w:sz w:val="24"/>
          <w:szCs w:val="24"/>
        </w:rPr>
        <w:t xml:space="preserve"> 10 тыс. рублей.</w:t>
      </w:r>
    </w:p>
    <w:p w14:paraId="2124A55A" w14:textId="0A2D9869" w:rsidR="007931C8" w:rsidRPr="003748B3" w:rsidRDefault="00776702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>-</w:t>
      </w:r>
      <w:r w:rsidR="002B0A43">
        <w:rPr>
          <w:rFonts w:ascii="Times New Roman" w:hAnsi="Times New Roman" w:cs="Times New Roman"/>
          <w:sz w:val="24"/>
          <w:szCs w:val="24"/>
        </w:rPr>
        <w:t>6 202,7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рублей (</w:t>
      </w:r>
      <w:r w:rsidR="002B0A43">
        <w:rPr>
          <w:rFonts w:ascii="Times New Roman" w:hAnsi="Times New Roman" w:cs="Times New Roman"/>
          <w:sz w:val="24"/>
          <w:szCs w:val="24"/>
        </w:rPr>
        <w:t>7,7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%). </w:t>
      </w:r>
    </w:p>
    <w:p w14:paraId="5F919223" w14:textId="3BB81348" w:rsidR="007931C8" w:rsidRPr="00125C2B" w:rsidRDefault="007931C8" w:rsidP="007931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</w:t>
      </w:r>
      <w:r w:rsidR="002B0A4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6EA0300A" w14:textId="0A868C93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9E7444">
        <w:rPr>
          <w:rFonts w:ascii="Times New Roman" w:hAnsi="Times New Roman" w:cs="Times New Roman"/>
          <w:sz w:val="24"/>
          <w:szCs w:val="24"/>
        </w:rPr>
        <w:t xml:space="preserve">229 422,2 </w:t>
      </w:r>
      <w:r w:rsidR="002B0A43">
        <w:rPr>
          <w:rFonts w:ascii="Times New Roman" w:hAnsi="Times New Roman" w:cs="Times New Roman"/>
          <w:sz w:val="24"/>
          <w:szCs w:val="24"/>
        </w:rPr>
        <w:t>тыс.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125FDBFB" w14:textId="785C096B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7444">
        <w:rPr>
          <w:rFonts w:ascii="Times New Roman" w:hAnsi="Times New Roman" w:cs="Times New Roman"/>
          <w:sz w:val="24"/>
          <w:szCs w:val="24"/>
        </w:rPr>
        <w:t>235 624,9</w:t>
      </w:r>
      <w:r w:rsidR="002B0A43">
        <w:rPr>
          <w:rFonts w:ascii="Times New Roman" w:hAnsi="Times New Roman" w:cs="Times New Roman"/>
          <w:sz w:val="24"/>
          <w:szCs w:val="24"/>
        </w:rPr>
        <w:t xml:space="preserve"> тыс.</w:t>
      </w:r>
      <w:r w:rsidR="00810D7E">
        <w:rPr>
          <w:rFonts w:ascii="Times New Roman" w:hAnsi="Times New Roman" w:cs="Times New Roman"/>
          <w:sz w:val="24"/>
          <w:szCs w:val="24"/>
        </w:rPr>
        <w:t xml:space="preserve"> </w:t>
      </w:r>
      <w:r w:rsidRPr="00125C2B">
        <w:rPr>
          <w:rFonts w:ascii="Times New Roman" w:hAnsi="Times New Roman" w:cs="Times New Roman"/>
          <w:sz w:val="24"/>
          <w:szCs w:val="24"/>
        </w:rPr>
        <w:t>руб.;</w:t>
      </w:r>
    </w:p>
    <w:p w14:paraId="0286F8D7" w14:textId="68CCC265" w:rsidR="007931C8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>
        <w:rPr>
          <w:rFonts w:ascii="Times New Roman" w:hAnsi="Times New Roman" w:cs="Times New Roman"/>
          <w:sz w:val="24"/>
          <w:szCs w:val="24"/>
        </w:rPr>
        <w:t>-</w:t>
      </w:r>
      <w:r w:rsidR="002B0A43">
        <w:rPr>
          <w:rFonts w:ascii="Times New Roman" w:hAnsi="Times New Roman" w:cs="Times New Roman"/>
          <w:sz w:val="24"/>
          <w:szCs w:val="24"/>
        </w:rPr>
        <w:t>6 202,7 тыс.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  </w:t>
      </w:r>
    </w:p>
    <w:p w14:paraId="07CB0160" w14:textId="77777777" w:rsidR="00087D67" w:rsidRDefault="00087D67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86799F0" w14:textId="79894B93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D8663AF" w14:textId="77777777" w:rsidR="00810D7E" w:rsidRDefault="00810D7E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D1EFA07" w14:textId="7F97B5FE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35FF7903" w14:textId="07AFD182" w:rsidR="00810D7E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Слюдянского муниципального образования</w:t>
      </w:r>
    </w:p>
    <w:p w14:paraId="2FE41FE0" w14:textId="30072FF9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55F1111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87D67"/>
    <w:rsid w:val="000A429D"/>
    <w:rsid w:val="000B140A"/>
    <w:rsid w:val="000F35A8"/>
    <w:rsid w:val="00150097"/>
    <w:rsid w:val="00187AB7"/>
    <w:rsid w:val="001A6ABF"/>
    <w:rsid w:val="001B6520"/>
    <w:rsid w:val="00256F0E"/>
    <w:rsid w:val="002651D1"/>
    <w:rsid w:val="00282698"/>
    <w:rsid w:val="002A1E34"/>
    <w:rsid w:val="002B0A43"/>
    <w:rsid w:val="00342CF3"/>
    <w:rsid w:val="003748B3"/>
    <w:rsid w:val="003C3890"/>
    <w:rsid w:val="003E70D6"/>
    <w:rsid w:val="00436E71"/>
    <w:rsid w:val="0045702D"/>
    <w:rsid w:val="00480291"/>
    <w:rsid w:val="004A0F9B"/>
    <w:rsid w:val="004C416E"/>
    <w:rsid w:val="00517137"/>
    <w:rsid w:val="006047B2"/>
    <w:rsid w:val="00614006"/>
    <w:rsid w:val="006212F4"/>
    <w:rsid w:val="00633123"/>
    <w:rsid w:val="00685AB2"/>
    <w:rsid w:val="006873C3"/>
    <w:rsid w:val="006B4BEC"/>
    <w:rsid w:val="00700B09"/>
    <w:rsid w:val="0070755D"/>
    <w:rsid w:val="0076570A"/>
    <w:rsid w:val="00776702"/>
    <w:rsid w:val="007931C8"/>
    <w:rsid w:val="007C58AA"/>
    <w:rsid w:val="007D313F"/>
    <w:rsid w:val="00810D7E"/>
    <w:rsid w:val="00823491"/>
    <w:rsid w:val="00823F5E"/>
    <w:rsid w:val="008B2CC1"/>
    <w:rsid w:val="008D7E20"/>
    <w:rsid w:val="00926559"/>
    <w:rsid w:val="0094507F"/>
    <w:rsid w:val="009502B2"/>
    <w:rsid w:val="00955D04"/>
    <w:rsid w:val="00960FE7"/>
    <w:rsid w:val="009A1D0A"/>
    <w:rsid w:val="009E7444"/>
    <w:rsid w:val="00A4457E"/>
    <w:rsid w:val="00B0050B"/>
    <w:rsid w:val="00B36556"/>
    <w:rsid w:val="00B62FB5"/>
    <w:rsid w:val="00B81A0E"/>
    <w:rsid w:val="00CD05A0"/>
    <w:rsid w:val="00CE1727"/>
    <w:rsid w:val="00CE2BB6"/>
    <w:rsid w:val="00D3132C"/>
    <w:rsid w:val="00D432C6"/>
    <w:rsid w:val="00E147A4"/>
    <w:rsid w:val="00EF611C"/>
    <w:rsid w:val="00F65E30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68</cp:revision>
  <cp:lastPrinted>2023-07-06T02:59:00Z</cp:lastPrinted>
  <dcterms:created xsi:type="dcterms:W3CDTF">2023-02-17T03:54:00Z</dcterms:created>
  <dcterms:modified xsi:type="dcterms:W3CDTF">2025-02-04T05:49:00Z</dcterms:modified>
</cp:coreProperties>
</file>