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9A93B" w14:textId="074E26C3" w:rsidR="00A47404" w:rsidRDefault="00A47404" w:rsidP="00A47404">
      <w:pPr>
        <w:suppressAutoHyphens/>
        <w:overflowPunct w:val="0"/>
        <w:spacing w:after="160" w:line="252" w:lineRule="auto"/>
        <w:jc w:val="center"/>
        <w:textAlignment w:val="baseline"/>
        <w:rPr>
          <w:rFonts w:ascii="Arial" w:eastAsia="Calibri" w:hAnsi="Arial" w:cs="Arial"/>
          <w:b/>
          <w:bCs/>
          <w:kern w:val="28"/>
          <w:sz w:val="32"/>
          <w:szCs w:val="32"/>
          <w:lang w:eastAsia="ar-SA" w:bidi="ru-RU"/>
        </w:rPr>
      </w:pPr>
      <w:r>
        <w:rPr>
          <w:rFonts w:ascii="Arial" w:hAnsi="Arial" w:cs="Arial"/>
          <w:b/>
          <w:bCs/>
          <w:kern w:val="28"/>
          <w:sz w:val="32"/>
          <w:szCs w:val="32"/>
          <w:lang w:eastAsia="ar-SA" w:bidi="ru-RU"/>
        </w:rPr>
        <w:t>25</w:t>
      </w:r>
      <w:r>
        <w:rPr>
          <w:rFonts w:ascii="Arial" w:hAnsi="Arial" w:cs="Arial"/>
          <w:b/>
          <w:bCs/>
          <w:kern w:val="28"/>
          <w:sz w:val="32"/>
          <w:szCs w:val="32"/>
          <w:lang w:eastAsia="ar-SA" w:bidi="ru-RU"/>
        </w:rPr>
        <w:t>.05.2022 Г. № 4</w:t>
      </w:r>
      <w:r>
        <w:rPr>
          <w:rFonts w:ascii="Arial" w:hAnsi="Arial" w:cs="Arial"/>
          <w:b/>
          <w:bCs/>
          <w:kern w:val="28"/>
          <w:sz w:val="32"/>
          <w:szCs w:val="32"/>
          <w:lang w:eastAsia="ar-SA" w:bidi="ru-RU"/>
        </w:rPr>
        <w:t>42</w:t>
      </w:r>
    </w:p>
    <w:p w14:paraId="0D6DDC95" w14:textId="77777777" w:rsidR="00A47404" w:rsidRDefault="00A47404" w:rsidP="00A47404">
      <w:pPr>
        <w:suppressAutoHyphens/>
        <w:overflowPunct w:val="0"/>
        <w:spacing w:after="160" w:line="252" w:lineRule="auto"/>
        <w:jc w:val="center"/>
        <w:textAlignment w:val="baseline"/>
        <w:rPr>
          <w:rFonts w:ascii="Arial" w:eastAsia="Times New Roman" w:hAnsi="Arial" w:cs="Arial"/>
          <w:bCs/>
          <w:kern w:val="28"/>
          <w:sz w:val="32"/>
          <w:szCs w:val="32"/>
          <w:lang w:eastAsia="ar-SA" w:bidi="ru-RU"/>
        </w:rPr>
      </w:pPr>
      <w:r>
        <w:rPr>
          <w:rFonts w:ascii="Arial" w:hAnsi="Arial" w:cs="Arial"/>
          <w:b/>
          <w:bCs/>
          <w:kern w:val="28"/>
          <w:sz w:val="32"/>
          <w:szCs w:val="32"/>
          <w:lang w:eastAsia="ar-SA" w:bidi="ru-RU"/>
        </w:rPr>
        <w:t>РОССИЙСКАЯ ФЕДЕРАЦИЯ</w:t>
      </w:r>
    </w:p>
    <w:p w14:paraId="4AB3F0AF" w14:textId="77777777" w:rsidR="00A47404" w:rsidRDefault="00A47404" w:rsidP="00A47404">
      <w:pPr>
        <w:suppressAutoHyphens/>
        <w:overflowPunct w:val="0"/>
        <w:spacing w:after="160" w:line="252" w:lineRule="auto"/>
        <w:jc w:val="center"/>
        <w:textAlignment w:val="baseline"/>
        <w:rPr>
          <w:rFonts w:ascii="Arial" w:eastAsia="Calibri" w:hAnsi="Arial" w:cs="Arial"/>
          <w:bCs/>
          <w:kern w:val="28"/>
          <w:sz w:val="32"/>
          <w:szCs w:val="32"/>
          <w:lang w:eastAsia="ar-SA" w:bidi="ru-RU"/>
        </w:rPr>
      </w:pPr>
      <w:r>
        <w:rPr>
          <w:rFonts w:ascii="Arial" w:hAnsi="Arial" w:cs="Arial"/>
          <w:b/>
          <w:bCs/>
          <w:kern w:val="28"/>
          <w:sz w:val="32"/>
          <w:szCs w:val="32"/>
          <w:lang w:eastAsia="ar-SA" w:bidi="ru-RU"/>
        </w:rPr>
        <w:t>ИРКУТСКАЯ ОБЛАСТЬ</w:t>
      </w:r>
    </w:p>
    <w:p w14:paraId="74254F06" w14:textId="77777777" w:rsidR="00A47404" w:rsidRDefault="00A47404" w:rsidP="00A47404">
      <w:pPr>
        <w:suppressAutoHyphens/>
        <w:overflowPunct w:val="0"/>
        <w:spacing w:after="160" w:line="252" w:lineRule="auto"/>
        <w:jc w:val="center"/>
        <w:textAlignment w:val="baseline"/>
        <w:rPr>
          <w:rFonts w:ascii="Arial" w:hAnsi="Arial" w:cs="Arial"/>
          <w:bCs/>
          <w:kern w:val="28"/>
          <w:sz w:val="32"/>
          <w:szCs w:val="32"/>
          <w:lang w:eastAsia="ar-SA" w:bidi="ru-RU"/>
        </w:rPr>
      </w:pPr>
      <w:r>
        <w:rPr>
          <w:rFonts w:ascii="Arial" w:hAnsi="Arial" w:cs="Arial"/>
          <w:b/>
          <w:bCs/>
          <w:kern w:val="28"/>
          <w:sz w:val="32"/>
          <w:szCs w:val="32"/>
          <w:lang w:eastAsia="ar-SA" w:bidi="ru-RU"/>
        </w:rPr>
        <w:t>СЛЮДЯНСКИЙ МУНИЦИПАЛЬНЫЙ РАЙОН</w:t>
      </w:r>
    </w:p>
    <w:p w14:paraId="56559722" w14:textId="77777777" w:rsidR="00A47404" w:rsidRDefault="00A47404" w:rsidP="00A47404">
      <w:pPr>
        <w:suppressAutoHyphens/>
        <w:overflowPunct w:val="0"/>
        <w:spacing w:after="160" w:line="252" w:lineRule="auto"/>
        <w:jc w:val="center"/>
        <w:textAlignment w:val="baseline"/>
        <w:rPr>
          <w:rFonts w:ascii="Arial" w:hAnsi="Arial" w:cs="Arial"/>
          <w:bCs/>
          <w:kern w:val="28"/>
          <w:sz w:val="32"/>
          <w:szCs w:val="32"/>
          <w:lang w:eastAsia="ar-SA" w:bidi="ru-RU"/>
        </w:rPr>
      </w:pPr>
      <w:r>
        <w:rPr>
          <w:rFonts w:ascii="Arial" w:hAnsi="Arial" w:cs="Arial"/>
          <w:b/>
          <w:bCs/>
          <w:kern w:val="28"/>
          <w:sz w:val="32"/>
          <w:szCs w:val="32"/>
          <w:lang w:eastAsia="ar-SA" w:bidi="ru-RU"/>
        </w:rPr>
        <w:t>СЛЮДЯНСКОЕ ГОРОДСКОЕ ПОСЕЛЕНИЕ</w:t>
      </w:r>
    </w:p>
    <w:p w14:paraId="2C93DA3B" w14:textId="77777777" w:rsidR="00A47404" w:rsidRDefault="00A47404" w:rsidP="00A47404">
      <w:pPr>
        <w:suppressAutoHyphens/>
        <w:overflowPunct w:val="0"/>
        <w:spacing w:after="160" w:line="252" w:lineRule="auto"/>
        <w:jc w:val="center"/>
        <w:textAlignment w:val="baseline"/>
        <w:rPr>
          <w:rFonts w:ascii="Arial" w:hAnsi="Arial" w:cs="Arial"/>
          <w:bCs/>
          <w:kern w:val="28"/>
          <w:sz w:val="32"/>
          <w:szCs w:val="32"/>
          <w:lang w:eastAsia="ar-SA" w:bidi="ru-RU"/>
        </w:rPr>
      </w:pPr>
      <w:r>
        <w:rPr>
          <w:rFonts w:ascii="Arial" w:hAnsi="Arial" w:cs="Arial"/>
          <w:b/>
          <w:bCs/>
          <w:kern w:val="28"/>
          <w:sz w:val="32"/>
          <w:szCs w:val="32"/>
          <w:lang w:eastAsia="ar-SA" w:bidi="ru-RU"/>
        </w:rPr>
        <w:t>АДМИНИСТРАЦИЯ</w:t>
      </w:r>
    </w:p>
    <w:p w14:paraId="3F27CBF8" w14:textId="77777777" w:rsidR="00A47404" w:rsidRDefault="00A47404" w:rsidP="00A47404">
      <w:pPr>
        <w:jc w:val="center"/>
        <w:rPr>
          <w:rFonts w:ascii="Times New Roman" w:hAnsi="Times New Roman" w:cs="Times New Roman"/>
          <w:bCs/>
          <w:color w:val="auto"/>
        </w:rPr>
      </w:pPr>
      <w:r>
        <w:rPr>
          <w:rFonts w:ascii="Arial" w:hAnsi="Arial" w:cs="Arial"/>
          <w:b/>
          <w:bCs/>
          <w:kern w:val="28"/>
          <w:sz w:val="32"/>
          <w:szCs w:val="32"/>
          <w:lang w:eastAsia="ar-SA" w:bidi="ru-RU"/>
        </w:rPr>
        <w:t>ПОСТАНОВЛЕНИЕ</w:t>
      </w:r>
    </w:p>
    <w:p w14:paraId="55C4CD87" w14:textId="77777777" w:rsidR="00BE1DA5" w:rsidRPr="00A47404" w:rsidRDefault="00BE1DA5" w:rsidP="00A47404">
      <w:pPr>
        <w:pStyle w:val="a5"/>
        <w:spacing w:before="0" w:beforeAutospacing="0" w:after="0" w:afterAutospacing="0" w:line="360" w:lineRule="auto"/>
        <w:jc w:val="center"/>
        <w:rPr>
          <w:rFonts w:ascii="Arial" w:hAnsi="Arial" w:cs="Arial"/>
          <w:b/>
          <w:bCs/>
          <w:sz w:val="32"/>
          <w:szCs w:val="32"/>
        </w:rPr>
      </w:pPr>
    </w:p>
    <w:p w14:paraId="707CF8FC" w14:textId="2C74EDF8" w:rsidR="00572439" w:rsidRPr="00A47404" w:rsidRDefault="00572439" w:rsidP="00A47404">
      <w:pPr>
        <w:pStyle w:val="a5"/>
        <w:spacing w:before="0" w:beforeAutospacing="0" w:after="0" w:afterAutospacing="0" w:line="360" w:lineRule="auto"/>
        <w:jc w:val="center"/>
        <w:rPr>
          <w:rFonts w:ascii="Arial" w:hAnsi="Arial" w:cs="Arial"/>
          <w:b/>
          <w:bCs/>
          <w:sz w:val="32"/>
          <w:szCs w:val="32"/>
        </w:rPr>
      </w:pPr>
      <w:r w:rsidRPr="00A47404">
        <w:rPr>
          <w:rFonts w:ascii="Arial" w:hAnsi="Arial" w:cs="Arial"/>
          <w:b/>
          <w:bCs/>
          <w:sz w:val="32"/>
          <w:szCs w:val="32"/>
        </w:rPr>
        <w:t>Об изменении в 2022 году существенных</w:t>
      </w:r>
    </w:p>
    <w:p w14:paraId="0568C43A" w14:textId="1CDA13CB" w:rsidR="00572439" w:rsidRPr="00A47404" w:rsidRDefault="00572439" w:rsidP="00A47404">
      <w:pPr>
        <w:pStyle w:val="a5"/>
        <w:spacing w:before="0" w:beforeAutospacing="0" w:after="0" w:afterAutospacing="0" w:line="360" w:lineRule="auto"/>
        <w:jc w:val="center"/>
        <w:rPr>
          <w:rFonts w:ascii="Arial" w:hAnsi="Arial" w:cs="Arial"/>
          <w:b/>
          <w:bCs/>
          <w:sz w:val="32"/>
          <w:szCs w:val="32"/>
        </w:rPr>
      </w:pPr>
      <w:r w:rsidRPr="00A47404">
        <w:rPr>
          <w:rFonts w:ascii="Arial" w:hAnsi="Arial" w:cs="Arial"/>
          <w:b/>
          <w:bCs/>
          <w:sz w:val="32"/>
          <w:szCs w:val="32"/>
        </w:rPr>
        <w:t>условий контрактов, заключенных для нужд</w:t>
      </w:r>
    </w:p>
    <w:p w14:paraId="24EC386A" w14:textId="75361E45" w:rsidR="00C12AAF" w:rsidRPr="00A47404" w:rsidRDefault="00A47404" w:rsidP="00A47404">
      <w:pPr>
        <w:pStyle w:val="a5"/>
        <w:spacing w:before="0" w:beforeAutospacing="0" w:after="0" w:afterAutospacing="0" w:line="360" w:lineRule="auto"/>
        <w:jc w:val="center"/>
        <w:rPr>
          <w:rFonts w:ascii="Arial" w:hAnsi="Arial" w:cs="Arial"/>
          <w:b/>
          <w:bCs/>
          <w:sz w:val="32"/>
          <w:szCs w:val="32"/>
        </w:rPr>
      </w:pPr>
      <w:r w:rsidRPr="00A47404">
        <w:rPr>
          <w:rFonts w:ascii="Arial" w:hAnsi="Arial" w:cs="Arial"/>
          <w:b/>
          <w:bCs/>
          <w:sz w:val="32"/>
          <w:szCs w:val="32"/>
        </w:rPr>
        <w:t>Слюдянского муниципального</w:t>
      </w:r>
      <w:r w:rsidR="00572439" w:rsidRPr="00A47404">
        <w:rPr>
          <w:rFonts w:ascii="Arial" w:hAnsi="Arial" w:cs="Arial"/>
          <w:b/>
          <w:bCs/>
          <w:sz w:val="32"/>
          <w:szCs w:val="32"/>
        </w:rPr>
        <w:t xml:space="preserve"> образования</w:t>
      </w:r>
      <w:r w:rsidR="00C12AAF" w:rsidRPr="00A47404">
        <w:rPr>
          <w:rFonts w:ascii="Arial" w:hAnsi="Arial" w:cs="Arial"/>
          <w:b/>
          <w:bCs/>
          <w:sz w:val="32"/>
          <w:szCs w:val="32"/>
        </w:rPr>
        <w:t>,</w:t>
      </w:r>
    </w:p>
    <w:p w14:paraId="1F3C8F1B" w14:textId="383440DE" w:rsidR="00572439" w:rsidRPr="00A47404" w:rsidRDefault="00C12AAF" w:rsidP="00A47404">
      <w:pPr>
        <w:pStyle w:val="a5"/>
        <w:spacing w:before="0" w:beforeAutospacing="0" w:after="0" w:afterAutospacing="0" w:line="360" w:lineRule="auto"/>
        <w:jc w:val="center"/>
        <w:rPr>
          <w:rFonts w:ascii="Arial" w:hAnsi="Arial" w:cs="Arial"/>
          <w:b/>
          <w:bCs/>
          <w:sz w:val="32"/>
          <w:szCs w:val="32"/>
        </w:rPr>
      </w:pPr>
      <w:r w:rsidRPr="00A47404">
        <w:rPr>
          <w:rFonts w:ascii="Arial" w:hAnsi="Arial" w:cs="Arial"/>
          <w:b/>
          <w:bCs/>
          <w:sz w:val="32"/>
          <w:szCs w:val="32"/>
        </w:rPr>
        <w:t>по соглашению сторон</w:t>
      </w:r>
    </w:p>
    <w:p w14:paraId="5ED39092" w14:textId="77777777" w:rsidR="00572439" w:rsidRPr="007322DE" w:rsidRDefault="00572439" w:rsidP="00A550A0">
      <w:pPr>
        <w:pStyle w:val="21"/>
        <w:shd w:val="clear" w:color="auto" w:fill="auto"/>
        <w:spacing w:line="240" w:lineRule="auto"/>
        <w:ind w:right="5680" w:firstLine="0"/>
        <w:jc w:val="left"/>
        <w:rPr>
          <w:sz w:val="18"/>
          <w:szCs w:val="18"/>
        </w:rPr>
      </w:pPr>
    </w:p>
    <w:p w14:paraId="75F31415" w14:textId="18A105EA" w:rsidR="00BE1DA5" w:rsidRPr="00A47404" w:rsidRDefault="00572439" w:rsidP="00BE1DA5">
      <w:pPr>
        <w:tabs>
          <w:tab w:val="left" w:pos="534"/>
          <w:tab w:val="left" w:pos="2069"/>
          <w:tab w:val="left" w:pos="2518"/>
          <w:tab w:val="left" w:pos="4139"/>
          <w:tab w:val="left" w:pos="4933"/>
          <w:tab w:val="left" w:pos="5103"/>
          <w:tab w:val="left" w:pos="9185"/>
        </w:tabs>
        <w:jc w:val="both"/>
        <w:rPr>
          <w:rFonts w:ascii="Arial" w:hAnsi="Arial" w:cs="Arial"/>
        </w:rPr>
      </w:pPr>
      <w:r w:rsidRPr="001D527B">
        <w:rPr>
          <w:rFonts w:ascii="Times New Roman" w:hAnsi="Times New Roman" w:cs="Times New Roman"/>
        </w:rPr>
        <w:tab/>
      </w:r>
      <w:r w:rsidRPr="00A47404">
        <w:rPr>
          <w:rFonts w:ascii="Arial" w:hAnsi="Arial" w:cs="Arial"/>
        </w:rPr>
        <w:t>В целях реализации части 65</w:t>
      </w:r>
      <w:r w:rsidRPr="00A47404">
        <w:rPr>
          <w:rFonts w:ascii="Arial" w:hAnsi="Arial" w:cs="Arial"/>
          <w:vertAlign w:val="superscript"/>
        </w:rPr>
        <w:t>1</w:t>
      </w:r>
      <w:r w:rsidRPr="00A47404">
        <w:rPr>
          <w:rFonts w:ascii="Arial" w:hAnsi="Arial" w:cs="Arial"/>
        </w:rPr>
        <w:t xml:space="preserve">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статьей 47, 58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23.12.2005 года №RU385181042005001, с изменениями и дополнениями, зарегистрированными Управлением Министерства юстиции Российской Федерации по Иркутской области от 06.12.2021 года № RU385181042021002,</w:t>
      </w:r>
    </w:p>
    <w:p w14:paraId="746CA331" w14:textId="77777777" w:rsidR="00BE1DA5" w:rsidRPr="00A47404" w:rsidRDefault="00BE1DA5" w:rsidP="00BE1DA5">
      <w:pPr>
        <w:tabs>
          <w:tab w:val="left" w:pos="534"/>
          <w:tab w:val="left" w:pos="2069"/>
          <w:tab w:val="left" w:pos="2518"/>
          <w:tab w:val="left" w:pos="4139"/>
          <w:tab w:val="left" w:pos="4933"/>
          <w:tab w:val="left" w:pos="5103"/>
          <w:tab w:val="left" w:pos="9185"/>
        </w:tabs>
        <w:jc w:val="both"/>
        <w:rPr>
          <w:rFonts w:ascii="Arial" w:hAnsi="Arial" w:cs="Arial"/>
        </w:rPr>
      </w:pPr>
    </w:p>
    <w:p w14:paraId="1573E465" w14:textId="095653BB" w:rsidR="00A550A0" w:rsidRPr="00A47404" w:rsidRDefault="00A550A0" w:rsidP="00BE1DA5">
      <w:pPr>
        <w:rPr>
          <w:rFonts w:ascii="Arial" w:hAnsi="Arial" w:cs="Arial"/>
          <w:b/>
          <w:bCs/>
        </w:rPr>
      </w:pPr>
      <w:r w:rsidRPr="00A47404">
        <w:rPr>
          <w:rFonts w:ascii="Arial" w:hAnsi="Arial" w:cs="Arial"/>
          <w:b/>
          <w:bCs/>
        </w:rPr>
        <w:t>ПОСТАНОВЛЯЕТ:</w:t>
      </w:r>
    </w:p>
    <w:p w14:paraId="4FD6E834" w14:textId="77777777" w:rsidR="00BE1DA5" w:rsidRPr="00A47404" w:rsidRDefault="00BE1DA5" w:rsidP="00BE1DA5">
      <w:pPr>
        <w:rPr>
          <w:rFonts w:ascii="Arial" w:hAnsi="Arial" w:cs="Arial"/>
          <w:b/>
          <w:bCs/>
        </w:rPr>
      </w:pPr>
    </w:p>
    <w:p w14:paraId="6BD2378A" w14:textId="77777777" w:rsidR="00A550A0" w:rsidRPr="00A47404" w:rsidRDefault="00572439" w:rsidP="00BE1DA5">
      <w:pPr>
        <w:tabs>
          <w:tab w:val="left" w:pos="534"/>
          <w:tab w:val="left" w:pos="2069"/>
          <w:tab w:val="left" w:pos="2518"/>
          <w:tab w:val="left" w:pos="4139"/>
          <w:tab w:val="left" w:pos="4933"/>
          <w:tab w:val="left" w:pos="5103"/>
          <w:tab w:val="left" w:pos="9185"/>
        </w:tabs>
        <w:jc w:val="both"/>
        <w:rPr>
          <w:rFonts w:ascii="Arial" w:hAnsi="Arial" w:cs="Arial"/>
        </w:rPr>
      </w:pPr>
      <w:r w:rsidRPr="00A47404">
        <w:rPr>
          <w:rFonts w:ascii="Arial" w:hAnsi="Arial" w:cs="Arial"/>
        </w:rPr>
        <w:tab/>
        <w:t>1.Установить, что в 2022 году допускается изменение по соглашению сторон существенных условий муниципальных контрактов, контрактов, договоров, заключенных до 1 января 2023 года для нужд Слюдянского муниципального образования, если при исполнении таких контрактов возникли независящие от сторон контракта обстоятельства, влекущие невозможность их исполнения.</w:t>
      </w:r>
    </w:p>
    <w:p w14:paraId="4F957A71" w14:textId="07273FF3" w:rsidR="00572439" w:rsidRPr="00A47404" w:rsidRDefault="00A550A0" w:rsidP="00A550A0">
      <w:pPr>
        <w:tabs>
          <w:tab w:val="left" w:pos="534"/>
          <w:tab w:val="left" w:pos="2069"/>
          <w:tab w:val="left" w:pos="2518"/>
          <w:tab w:val="left" w:pos="4139"/>
          <w:tab w:val="left" w:pos="4933"/>
          <w:tab w:val="left" w:pos="5103"/>
          <w:tab w:val="left" w:pos="9185"/>
        </w:tabs>
        <w:jc w:val="both"/>
        <w:rPr>
          <w:rFonts w:ascii="Arial" w:hAnsi="Arial" w:cs="Arial"/>
        </w:rPr>
      </w:pPr>
      <w:r w:rsidRPr="00A47404">
        <w:rPr>
          <w:rFonts w:ascii="Arial" w:hAnsi="Arial" w:cs="Arial"/>
        </w:rPr>
        <w:tab/>
      </w:r>
      <w:r w:rsidR="00572439" w:rsidRPr="00A47404">
        <w:rPr>
          <w:rFonts w:ascii="Arial" w:hAnsi="Arial" w:cs="Arial"/>
        </w:rPr>
        <w:t xml:space="preserve">2. Утвердить Порядок изменения существенных условий контрактов, заключенных до 1 января 2023 года для нужд </w:t>
      </w:r>
      <w:r w:rsidR="00630835" w:rsidRPr="00A47404">
        <w:rPr>
          <w:rFonts w:ascii="Arial" w:hAnsi="Arial" w:cs="Arial"/>
        </w:rPr>
        <w:t xml:space="preserve">Слюдянского муниципального </w:t>
      </w:r>
      <w:r w:rsidR="00A47404" w:rsidRPr="00A47404">
        <w:rPr>
          <w:rFonts w:ascii="Arial" w:hAnsi="Arial" w:cs="Arial"/>
        </w:rPr>
        <w:t>образования,</w:t>
      </w:r>
      <w:r w:rsidR="00572439" w:rsidRPr="00A47404">
        <w:rPr>
          <w:rFonts w:ascii="Arial" w:hAnsi="Arial" w:cs="Arial"/>
        </w:rPr>
        <w:t xml:space="preserve"> по соглашению сторон, если при исполнении таких контрактов возникли независящие от сторон контракта обстоятельства, влекущие невозможность их исполнения согласно приложению № 1.</w:t>
      </w:r>
    </w:p>
    <w:p w14:paraId="34872A67" w14:textId="77777777" w:rsidR="00572439" w:rsidRPr="00A47404" w:rsidRDefault="00572439" w:rsidP="00A550A0">
      <w:pPr>
        <w:tabs>
          <w:tab w:val="left" w:pos="534"/>
          <w:tab w:val="left" w:pos="2069"/>
          <w:tab w:val="left" w:pos="2518"/>
          <w:tab w:val="left" w:pos="4139"/>
          <w:tab w:val="left" w:pos="4933"/>
          <w:tab w:val="left" w:pos="5103"/>
          <w:tab w:val="left" w:pos="9185"/>
        </w:tabs>
        <w:jc w:val="both"/>
        <w:rPr>
          <w:rFonts w:ascii="Arial" w:hAnsi="Arial" w:cs="Arial"/>
        </w:rPr>
      </w:pPr>
      <w:r w:rsidRPr="00A47404">
        <w:rPr>
          <w:rFonts w:ascii="Arial" w:hAnsi="Arial" w:cs="Arial"/>
        </w:rPr>
        <w:tab/>
        <w:t>3.Установить, что изменение существенных условий контрактов, предусмотренных пунктом 1 настоящего постановления, осуществляется с соблюдением положений частей 1.3–1.6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2F7FFA6" w14:textId="0F2CA0C4" w:rsidR="00F26C86" w:rsidRPr="00A47404" w:rsidRDefault="00572439" w:rsidP="00A550A0">
      <w:pPr>
        <w:tabs>
          <w:tab w:val="left" w:pos="534"/>
          <w:tab w:val="left" w:pos="2069"/>
          <w:tab w:val="left" w:pos="2518"/>
          <w:tab w:val="left" w:pos="4139"/>
          <w:tab w:val="left" w:pos="4933"/>
          <w:tab w:val="left" w:pos="5103"/>
          <w:tab w:val="left" w:pos="9185"/>
        </w:tabs>
        <w:jc w:val="both"/>
        <w:rPr>
          <w:rFonts w:ascii="Arial" w:hAnsi="Arial" w:cs="Arial"/>
        </w:rPr>
      </w:pPr>
      <w:r w:rsidRPr="00A47404">
        <w:rPr>
          <w:rFonts w:ascii="Arial" w:hAnsi="Arial" w:cs="Arial"/>
        </w:rPr>
        <w:lastRenderedPageBreak/>
        <w:tab/>
        <w:t>4.Утвердить</w:t>
      </w:r>
      <w:r w:rsidR="007322DE" w:rsidRPr="00A47404">
        <w:rPr>
          <w:rFonts w:ascii="Arial" w:hAnsi="Arial" w:cs="Arial"/>
        </w:rPr>
        <w:t xml:space="preserve"> </w:t>
      </w:r>
      <w:r w:rsidRPr="00A47404">
        <w:rPr>
          <w:rFonts w:ascii="Arial" w:hAnsi="Arial" w:cs="Arial"/>
        </w:rPr>
        <w:t>состав комиссии по рассмотрению обращений</w:t>
      </w:r>
      <w:r w:rsidRPr="00A47404">
        <w:rPr>
          <w:rFonts w:ascii="Arial" w:hAnsi="Arial" w:cs="Arial"/>
        </w:rPr>
        <w:br/>
        <w:t>по изменению существенных условий контрактов согласно приложению</w:t>
      </w:r>
      <w:r w:rsidR="007322DE" w:rsidRPr="00A47404">
        <w:rPr>
          <w:rFonts w:ascii="Arial" w:hAnsi="Arial" w:cs="Arial"/>
        </w:rPr>
        <w:t xml:space="preserve"> </w:t>
      </w:r>
      <w:r w:rsidRPr="00A47404">
        <w:rPr>
          <w:rFonts w:ascii="Arial" w:hAnsi="Arial" w:cs="Arial"/>
        </w:rPr>
        <w:t>№2.</w:t>
      </w:r>
      <w:r w:rsidR="00F26C86" w:rsidRPr="00A47404">
        <w:rPr>
          <w:rFonts w:ascii="Arial" w:hAnsi="Arial" w:cs="Arial"/>
        </w:rPr>
        <w:tab/>
        <w:t>5</w:t>
      </w:r>
      <w:r w:rsidRPr="00A47404">
        <w:rPr>
          <w:rFonts w:ascii="Arial" w:hAnsi="Arial" w:cs="Arial"/>
        </w:rPr>
        <w:t>.</w:t>
      </w:r>
      <w:r w:rsidR="00A550A0" w:rsidRPr="00A47404">
        <w:rPr>
          <w:rFonts w:ascii="Arial" w:hAnsi="Arial" w:cs="Arial"/>
        </w:rPr>
        <w:t>Опубликовать настоящее постановление в газете «Байкал-новости» или в приложении к ней, а также разместить на официальном сайте Слюдянского муниципального образования в сети «Интернет» www.gorod-sludyanka.ru.</w:t>
      </w:r>
    </w:p>
    <w:p w14:paraId="6E73BC06" w14:textId="27B451BC" w:rsidR="00572439" w:rsidRPr="00A47404" w:rsidRDefault="00572439" w:rsidP="00A550A0">
      <w:pPr>
        <w:tabs>
          <w:tab w:val="left" w:pos="534"/>
          <w:tab w:val="left" w:pos="2069"/>
          <w:tab w:val="left" w:pos="2518"/>
          <w:tab w:val="left" w:pos="4139"/>
          <w:tab w:val="left" w:pos="4933"/>
          <w:tab w:val="left" w:pos="5103"/>
          <w:tab w:val="left" w:pos="9185"/>
        </w:tabs>
        <w:jc w:val="both"/>
        <w:rPr>
          <w:rFonts w:ascii="Arial" w:hAnsi="Arial" w:cs="Arial"/>
        </w:rPr>
      </w:pPr>
      <w:r w:rsidRPr="00A47404">
        <w:rPr>
          <w:rFonts w:ascii="Arial" w:hAnsi="Arial" w:cs="Arial"/>
        </w:rPr>
        <w:tab/>
      </w:r>
      <w:r w:rsidR="00F26C86" w:rsidRPr="00A47404">
        <w:rPr>
          <w:rFonts w:ascii="Arial" w:hAnsi="Arial" w:cs="Arial"/>
        </w:rPr>
        <w:t>6</w:t>
      </w:r>
      <w:r w:rsidRPr="00A47404">
        <w:rPr>
          <w:rFonts w:ascii="Arial" w:hAnsi="Arial" w:cs="Arial"/>
        </w:rPr>
        <w:t xml:space="preserve">.Контроль за исполнением настоящего </w:t>
      </w:r>
      <w:r w:rsidR="00F26C86" w:rsidRPr="00A47404">
        <w:rPr>
          <w:rFonts w:ascii="Arial" w:hAnsi="Arial" w:cs="Arial"/>
        </w:rPr>
        <w:t>постановления</w:t>
      </w:r>
      <w:r w:rsidRPr="00A47404">
        <w:rPr>
          <w:rFonts w:ascii="Arial" w:hAnsi="Arial" w:cs="Arial"/>
        </w:rPr>
        <w:t xml:space="preserve"> возложить на заместителя главы Слюдянского муниципального образования </w:t>
      </w:r>
      <w:proofErr w:type="spellStart"/>
      <w:r w:rsidRPr="00A47404">
        <w:rPr>
          <w:rFonts w:ascii="Arial" w:hAnsi="Arial" w:cs="Arial"/>
        </w:rPr>
        <w:t>Хаюка</w:t>
      </w:r>
      <w:proofErr w:type="spellEnd"/>
      <w:r w:rsidRPr="00A47404">
        <w:rPr>
          <w:rFonts w:ascii="Arial" w:hAnsi="Arial" w:cs="Arial"/>
        </w:rPr>
        <w:t xml:space="preserve"> О.В.</w:t>
      </w:r>
    </w:p>
    <w:p w14:paraId="69012439" w14:textId="048C5755" w:rsidR="00572439" w:rsidRDefault="00572439" w:rsidP="00A550A0">
      <w:pPr>
        <w:tabs>
          <w:tab w:val="left" w:pos="534"/>
          <w:tab w:val="left" w:pos="2069"/>
          <w:tab w:val="left" w:pos="2518"/>
          <w:tab w:val="left" w:pos="4139"/>
          <w:tab w:val="left" w:pos="4933"/>
          <w:tab w:val="left" w:pos="5103"/>
          <w:tab w:val="left" w:pos="9185"/>
        </w:tabs>
        <w:jc w:val="both"/>
        <w:rPr>
          <w:rFonts w:ascii="Arial" w:hAnsi="Arial" w:cs="Arial"/>
        </w:rPr>
      </w:pPr>
    </w:p>
    <w:p w14:paraId="16FF04C4" w14:textId="77777777" w:rsidR="00A47404" w:rsidRPr="00A47404" w:rsidRDefault="00A47404" w:rsidP="00A550A0">
      <w:pPr>
        <w:tabs>
          <w:tab w:val="left" w:pos="534"/>
          <w:tab w:val="left" w:pos="2069"/>
          <w:tab w:val="left" w:pos="2518"/>
          <w:tab w:val="left" w:pos="4139"/>
          <w:tab w:val="left" w:pos="4933"/>
          <w:tab w:val="left" w:pos="5103"/>
          <w:tab w:val="left" w:pos="9185"/>
        </w:tabs>
        <w:jc w:val="both"/>
        <w:rPr>
          <w:rFonts w:ascii="Arial" w:hAnsi="Arial" w:cs="Arial"/>
        </w:rPr>
      </w:pPr>
    </w:p>
    <w:p w14:paraId="6BD77ACB" w14:textId="77777777" w:rsidR="00572439" w:rsidRPr="00A47404" w:rsidRDefault="00572439" w:rsidP="00A550A0">
      <w:pPr>
        <w:pStyle w:val="1"/>
        <w:spacing w:before="0" w:beforeAutospacing="0" w:after="0" w:afterAutospacing="0"/>
        <w:rPr>
          <w:rStyle w:val="2"/>
          <w:rFonts w:ascii="Arial" w:hAnsi="Arial" w:cs="Arial"/>
          <w:color w:val="auto"/>
          <w:sz w:val="24"/>
          <w:szCs w:val="24"/>
        </w:rPr>
      </w:pPr>
      <w:r w:rsidRPr="00A47404">
        <w:rPr>
          <w:rStyle w:val="2"/>
          <w:rFonts w:ascii="Arial" w:hAnsi="Arial" w:cs="Arial"/>
          <w:color w:val="auto"/>
          <w:sz w:val="24"/>
          <w:szCs w:val="24"/>
        </w:rPr>
        <w:t>Глава Слюдянского</w:t>
      </w:r>
    </w:p>
    <w:p w14:paraId="3AA5C53C" w14:textId="77777777" w:rsidR="00A47404" w:rsidRDefault="00572439" w:rsidP="00630835">
      <w:pPr>
        <w:pStyle w:val="21"/>
        <w:shd w:val="clear" w:color="auto" w:fill="auto"/>
        <w:spacing w:line="317" w:lineRule="exact"/>
        <w:ind w:left="2" w:firstLine="0"/>
        <w:jc w:val="left"/>
        <w:rPr>
          <w:rStyle w:val="2"/>
          <w:rFonts w:ascii="Arial" w:hAnsi="Arial" w:cs="Arial"/>
          <w:sz w:val="24"/>
          <w:szCs w:val="24"/>
        </w:rPr>
      </w:pPr>
      <w:r w:rsidRPr="00A47404">
        <w:rPr>
          <w:rStyle w:val="2"/>
          <w:rFonts w:ascii="Arial" w:hAnsi="Arial" w:cs="Arial"/>
          <w:sz w:val="24"/>
          <w:szCs w:val="24"/>
        </w:rPr>
        <w:t>муниципального образования</w:t>
      </w:r>
    </w:p>
    <w:p w14:paraId="4485B3E1" w14:textId="2157A6C6" w:rsidR="00CD1F08" w:rsidRPr="00A47404" w:rsidRDefault="00572439" w:rsidP="00630835">
      <w:pPr>
        <w:pStyle w:val="21"/>
        <w:shd w:val="clear" w:color="auto" w:fill="auto"/>
        <w:spacing w:line="317" w:lineRule="exact"/>
        <w:ind w:left="2" w:firstLine="0"/>
        <w:jc w:val="left"/>
        <w:rPr>
          <w:rStyle w:val="2"/>
          <w:rFonts w:ascii="Arial" w:hAnsi="Arial" w:cs="Arial"/>
          <w:sz w:val="24"/>
          <w:szCs w:val="24"/>
        </w:rPr>
      </w:pPr>
      <w:r w:rsidRPr="00A47404">
        <w:rPr>
          <w:rStyle w:val="2"/>
          <w:rFonts w:ascii="Arial" w:hAnsi="Arial" w:cs="Arial"/>
          <w:sz w:val="24"/>
          <w:szCs w:val="24"/>
        </w:rPr>
        <w:t xml:space="preserve">В.Н. </w:t>
      </w:r>
      <w:proofErr w:type="spellStart"/>
      <w:r w:rsidRPr="00A47404">
        <w:rPr>
          <w:rStyle w:val="2"/>
          <w:rFonts w:ascii="Arial" w:hAnsi="Arial" w:cs="Arial"/>
          <w:sz w:val="24"/>
          <w:szCs w:val="24"/>
        </w:rPr>
        <w:t>Сендзяк</w:t>
      </w:r>
      <w:proofErr w:type="spellEnd"/>
    </w:p>
    <w:p w14:paraId="5DBE7316" w14:textId="6E51FC44" w:rsidR="00BE1DA5" w:rsidRPr="00A47404" w:rsidRDefault="00BE1DA5" w:rsidP="00630835">
      <w:pPr>
        <w:pStyle w:val="21"/>
        <w:shd w:val="clear" w:color="auto" w:fill="auto"/>
        <w:spacing w:line="317" w:lineRule="exact"/>
        <w:ind w:left="2" w:firstLine="0"/>
        <w:jc w:val="left"/>
        <w:rPr>
          <w:rStyle w:val="2"/>
          <w:rFonts w:ascii="Arial" w:hAnsi="Arial" w:cs="Arial"/>
          <w:sz w:val="24"/>
          <w:szCs w:val="24"/>
        </w:rPr>
      </w:pPr>
    </w:p>
    <w:p w14:paraId="5A479E69" w14:textId="77777777" w:rsidR="00BE1DA5" w:rsidRPr="00A47404" w:rsidRDefault="00BE1DA5" w:rsidP="00A47404">
      <w:pPr>
        <w:pStyle w:val="21"/>
        <w:shd w:val="clear" w:color="auto" w:fill="auto"/>
        <w:spacing w:line="317" w:lineRule="exact"/>
        <w:ind w:left="2" w:firstLine="0"/>
        <w:jc w:val="right"/>
        <w:rPr>
          <w:rStyle w:val="2"/>
          <w:rFonts w:ascii="Courier" w:hAnsi="Courier" w:cs="Arial"/>
        </w:rPr>
      </w:pPr>
    </w:p>
    <w:p w14:paraId="62FA128D" w14:textId="6EC587A2" w:rsidR="00572439" w:rsidRPr="00A47404" w:rsidRDefault="00F26C86" w:rsidP="00A47404">
      <w:pPr>
        <w:ind w:firstLine="708"/>
        <w:jc w:val="right"/>
        <w:rPr>
          <w:rFonts w:ascii="Courier" w:hAnsi="Courier" w:cs="Arial"/>
          <w:sz w:val="22"/>
          <w:szCs w:val="22"/>
        </w:rPr>
      </w:pPr>
      <w:r w:rsidRPr="00A47404">
        <w:rPr>
          <w:rFonts w:ascii="Courier" w:hAnsi="Courier" w:cs="Arial"/>
          <w:sz w:val="22"/>
          <w:szCs w:val="22"/>
          <w:lang w:eastAsia="en-US"/>
        </w:rPr>
        <w:t xml:space="preserve"> </w:t>
      </w:r>
      <w:r w:rsidR="00572439" w:rsidRPr="00A47404">
        <w:rPr>
          <w:rFonts w:ascii="Courier" w:hAnsi="Courier" w:cs="Arial"/>
          <w:sz w:val="22"/>
          <w:szCs w:val="22"/>
          <w:lang w:eastAsia="en-US"/>
        </w:rPr>
        <w:t>«</w:t>
      </w:r>
      <w:r w:rsidR="00572439" w:rsidRPr="00A47404">
        <w:rPr>
          <w:rFonts w:ascii="Cambria" w:hAnsi="Cambria" w:cs="Cambria"/>
          <w:sz w:val="22"/>
          <w:szCs w:val="22"/>
        </w:rPr>
        <w:t>УТВЕРЖДЕНО</w:t>
      </w:r>
      <w:r w:rsidR="00572439" w:rsidRPr="00A47404">
        <w:rPr>
          <w:rFonts w:ascii="Courier" w:hAnsi="Courier" w:cs="Courier"/>
          <w:sz w:val="22"/>
          <w:szCs w:val="22"/>
        </w:rPr>
        <w:t>»</w:t>
      </w:r>
    </w:p>
    <w:p w14:paraId="2EA68896" w14:textId="1C220993" w:rsidR="00572439" w:rsidRPr="00A47404" w:rsidRDefault="00A47404" w:rsidP="00A47404">
      <w:pPr>
        <w:ind w:firstLine="708"/>
        <w:jc w:val="right"/>
        <w:rPr>
          <w:rFonts w:ascii="Courier" w:hAnsi="Courier" w:cs="Arial"/>
          <w:sz w:val="22"/>
          <w:szCs w:val="22"/>
        </w:rPr>
      </w:pPr>
      <w:r w:rsidRPr="00A47404">
        <w:rPr>
          <w:rFonts w:ascii="Cambria" w:hAnsi="Cambria" w:cs="Cambria"/>
          <w:sz w:val="22"/>
          <w:szCs w:val="22"/>
        </w:rPr>
        <w:t>постановлением</w:t>
      </w:r>
      <w:r w:rsidRPr="00A47404">
        <w:rPr>
          <w:rFonts w:ascii="Courier" w:hAnsi="Courier" w:cs="Arial"/>
          <w:sz w:val="22"/>
          <w:szCs w:val="22"/>
        </w:rPr>
        <w:t xml:space="preserve"> </w:t>
      </w:r>
      <w:r w:rsidRPr="00A47404">
        <w:rPr>
          <w:rFonts w:ascii="Cambria" w:hAnsi="Cambria" w:cs="Cambria"/>
          <w:sz w:val="22"/>
          <w:szCs w:val="22"/>
        </w:rPr>
        <w:t>администрации</w:t>
      </w:r>
      <w:r w:rsidR="00572439" w:rsidRPr="00A47404">
        <w:rPr>
          <w:rFonts w:ascii="Courier" w:hAnsi="Courier" w:cs="Arial"/>
          <w:sz w:val="22"/>
          <w:szCs w:val="22"/>
        </w:rPr>
        <w:t xml:space="preserve"> </w:t>
      </w:r>
    </w:p>
    <w:p w14:paraId="45D2A268" w14:textId="77777777" w:rsidR="00572439" w:rsidRPr="00A47404" w:rsidRDefault="00572439" w:rsidP="00A47404">
      <w:pPr>
        <w:ind w:firstLine="708"/>
        <w:jc w:val="right"/>
        <w:rPr>
          <w:rFonts w:ascii="Courier" w:hAnsi="Courier" w:cs="Arial"/>
          <w:sz w:val="22"/>
          <w:szCs w:val="22"/>
        </w:rPr>
      </w:pPr>
      <w:r w:rsidRPr="00A47404">
        <w:rPr>
          <w:rFonts w:ascii="Cambria" w:hAnsi="Cambria" w:cs="Cambria"/>
          <w:sz w:val="22"/>
          <w:szCs w:val="22"/>
        </w:rPr>
        <w:t>Слюдянского</w:t>
      </w:r>
      <w:r w:rsidRPr="00A47404">
        <w:rPr>
          <w:rFonts w:ascii="Courier" w:hAnsi="Courier" w:cs="Arial"/>
          <w:sz w:val="22"/>
          <w:szCs w:val="22"/>
        </w:rPr>
        <w:t xml:space="preserve"> </w:t>
      </w:r>
      <w:r w:rsidRPr="00A47404">
        <w:rPr>
          <w:rFonts w:ascii="Cambria" w:hAnsi="Cambria" w:cs="Cambria"/>
          <w:sz w:val="22"/>
          <w:szCs w:val="22"/>
        </w:rPr>
        <w:t>городского</w:t>
      </w:r>
      <w:r w:rsidRPr="00A47404">
        <w:rPr>
          <w:rFonts w:ascii="Courier" w:hAnsi="Courier" w:cs="Arial"/>
          <w:sz w:val="22"/>
          <w:szCs w:val="22"/>
        </w:rPr>
        <w:t xml:space="preserve"> </w:t>
      </w:r>
      <w:r w:rsidRPr="00A47404">
        <w:rPr>
          <w:rFonts w:ascii="Cambria" w:hAnsi="Cambria" w:cs="Cambria"/>
          <w:sz w:val="22"/>
          <w:szCs w:val="22"/>
        </w:rPr>
        <w:t>поселения</w:t>
      </w:r>
    </w:p>
    <w:p w14:paraId="3CAD474C" w14:textId="77777777" w:rsidR="00572439" w:rsidRPr="00A47404" w:rsidRDefault="00572439" w:rsidP="00A47404">
      <w:pPr>
        <w:ind w:firstLine="708"/>
        <w:jc w:val="right"/>
        <w:rPr>
          <w:rFonts w:ascii="Courier" w:hAnsi="Courier" w:cs="Arial"/>
          <w:sz w:val="22"/>
          <w:szCs w:val="22"/>
        </w:rPr>
      </w:pPr>
      <w:r w:rsidRPr="00A47404">
        <w:rPr>
          <w:rFonts w:ascii="Cambria" w:hAnsi="Cambria" w:cs="Cambria"/>
          <w:sz w:val="22"/>
          <w:szCs w:val="22"/>
        </w:rPr>
        <w:t>Слюдянского</w:t>
      </w:r>
      <w:r w:rsidRPr="00A47404">
        <w:rPr>
          <w:rFonts w:ascii="Courier" w:hAnsi="Courier" w:cs="Arial"/>
          <w:sz w:val="22"/>
          <w:szCs w:val="22"/>
        </w:rPr>
        <w:t xml:space="preserve"> </w:t>
      </w:r>
      <w:r w:rsidRPr="00A47404">
        <w:rPr>
          <w:rFonts w:ascii="Cambria" w:hAnsi="Cambria" w:cs="Cambria"/>
          <w:sz w:val="22"/>
          <w:szCs w:val="22"/>
        </w:rPr>
        <w:t>района</w:t>
      </w:r>
      <w:r w:rsidRPr="00A47404">
        <w:rPr>
          <w:rFonts w:ascii="Courier" w:hAnsi="Courier" w:cs="Arial"/>
          <w:sz w:val="22"/>
          <w:szCs w:val="22"/>
        </w:rPr>
        <w:t xml:space="preserve"> </w:t>
      </w:r>
      <w:r w:rsidRPr="00A47404">
        <w:rPr>
          <w:rFonts w:ascii="Cambria" w:hAnsi="Cambria" w:cs="Cambria"/>
          <w:sz w:val="22"/>
          <w:szCs w:val="22"/>
        </w:rPr>
        <w:t>от</w:t>
      </w:r>
      <w:r w:rsidRPr="00A47404">
        <w:rPr>
          <w:rFonts w:ascii="Courier" w:hAnsi="Courier" w:cs="Arial"/>
          <w:sz w:val="22"/>
          <w:szCs w:val="22"/>
        </w:rPr>
        <w:t xml:space="preserve"> ______</w:t>
      </w:r>
      <w:r w:rsidRPr="00A47404">
        <w:rPr>
          <w:rFonts w:ascii="Times New Roman" w:hAnsi="Times New Roman" w:cs="Times New Roman"/>
          <w:sz w:val="22"/>
          <w:szCs w:val="22"/>
        </w:rPr>
        <w:t>№</w:t>
      </w:r>
      <w:r w:rsidRPr="00A47404">
        <w:rPr>
          <w:rFonts w:ascii="Courier" w:hAnsi="Courier" w:cs="Arial"/>
          <w:sz w:val="22"/>
          <w:szCs w:val="22"/>
        </w:rPr>
        <w:t>____</w:t>
      </w:r>
    </w:p>
    <w:p w14:paraId="5E950E71" w14:textId="77777777" w:rsidR="00572439" w:rsidRPr="00A47404" w:rsidRDefault="00572439" w:rsidP="00572439">
      <w:pPr>
        <w:pStyle w:val="21"/>
        <w:shd w:val="clear" w:color="auto" w:fill="auto"/>
        <w:spacing w:line="317" w:lineRule="exact"/>
        <w:ind w:left="2" w:firstLine="0"/>
        <w:jc w:val="both"/>
        <w:rPr>
          <w:rStyle w:val="2"/>
          <w:rFonts w:ascii="Arial" w:hAnsi="Arial" w:cs="Arial"/>
          <w:sz w:val="24"/>
          <w:szCs w:val="24"/>
        </w:rPr>
      </w:pPr>
    </w:p>
    <w:p w14:paraId="2031844C" w14:textId="77777777" w:rsidR="00630835" w:rsidRPr="00A47404" w:rsidRDefault="00572439" w:rsidP="00572439">
      <w:pPr>
        <w:pStyle w:val="10"/>
        <w:shd w:val="clear" w:color="auto" w:fill="auto"/>
        <w:tabs>
          <w:tab w:val="left" w:pos="1057"/>
        </w:tabs>
        <w:ind w:left="740" w:firstLine="0"/>
        <w:jc w:val="center"/>
        <w:rPr>
          <w:rFonts w:ascii="Arial" w:hAnsi="Arial" w:cs="Arial"/>
          <w:b/>
          <w:bCs/>
          <w:sz w:val="24"/>
          <w:szCs w:val="24"/>
        </w:rPr>
      </w:pPr>
      <w:r w:rsidRPr="00A47404">
        <w:rPr>
          <w:rFonts w:ascii="Arial" w:hAnsi="Arial" w:cs="Arial"/>
          <w:b/>
          <w:bCs/>
          <w:sz w:val="24"/>
          <w:szCs w:val="24"/>
        </w:rPr>
        <w:t>Порядок изменения существенных условий контрактов, заключенных до 1 января 2023 года для нужд Слюдянского муниципального образования</w:t>
      </w:r>
      <w:r w:rsidR="00630835" w:rsidRPr="00A47404">
        <w:rPr>
          <w:rFonts w:ascii="Arial" w:hAnsi="Arial" w:cs="Arial"/>
          <w:b/>
          <w:bCs/>
          <w:sz w:val="24"/>
          <w:szCs w:val="24"/>
        </w:rPr>
        <w:t>,</w:t>
      </w:r>
    </w:p>
    <w:p w14:paraId="1757EB1B" w14:textId="046E8D5B" w:rsidR="00572439" w:rsidRPr="00A47404" w:rsidRDefault="00572439" w:rsidP="00572439">
      <w:pPr>
        <w:pStyle w:val="10"/>
        <w:shd w:val="clear" w:color="auto" w:fill="auto"/>
        <w:tabs>
          <w:tab w:val="left" w:pos="1057"/>
        </w:tabs>
        <w:ind w:left="740" w:firstLine="0"/>
        <w:jc w:val="center"/>
        <w:rPr>
          <w:rFonts w:ascii="Arial" w:hAnsi="Arial" w:cs="Arial"/>
          <w:b/>
          <w:bCs/>
          <w:sz w:val="24"/>
          <w:szCs w:val="24"/>
        </w:rPr>
      </w:pPr>
      <w:r w:rsidRPr="00A47404">
        <w:rPr>
          <w:rFonts w:ascii="Arial" w:hAnsi="Arial" w:cs="Arial"/>
          <w:b/>
          <w:bCs/>
          <w:sz w:val="24"/>
          <w:szCs w:val="24"/>
        </w:rPr>
        <w:t xml:space="preserve"> </w:t>
      </w:r>
      <w:r w:rsidR="00F26C86" w:rsidRPr="00A47404">
        <w:rPr>
          <w:rFonts w:ascii="Arial" w:hAnsi="Arial" w:cs="Arial"/>
          <w:b/>
          <w:bCs/>
          <w:sz w:val="24"/>
          <w:szCs w:val="24"/>
        </w:rPr>
        <w:t xml:space="preserve"> по соглашению сторон </w:t>
      </w:r>
    </w:p>
    <w:p w14:paraId="22E32D6C" w14:textId="77777777" w:rsidR="00572439" w:rsidRPr="00A47404" w:rsidRDefault="00572439" w:rsidP="004427CF">
      <w:pPr>
        <w:pStyle w:val="10"/>
        <w:shd w:val="clear" w:color="auto" w:fill="auto"/>
        <w:tabs>
          <w:tab w:val="left" w:pos="567"/>
        </w:tabs>
        <w:ind w:firstLine="0"/>
        <w:jc w:val="both"/>
        <w:rPr>
          <w:rFonts w:ascii="Arial" w:hAnsi="Arial" w:cs="Arial"/>
          <w:color w:val="000000"/>
          <w:sz w:val="24"/>
          <w:szCs w:val="24"/>
          <w:lang w:eastAsia="ru-RU" w:bidi="ru-RU"/>
        </w:rPr>
      </w:pPr>
    </w:p>
    <w:p w14:paraId="00524E12" w14:textId="59B65623"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1.</w:t>
      </w:r>
      <w:r w:rsidR="004427CF" w:rsidRPr="00A47404">
        <w:rPr>
          <w:rFonts w:ascii="Arial" w:hAnsi="Arial" w:cs="Arial"/>
          <w:color w:val="000000"/>
          <w:sz w:val="24"/>
          <w:szCs w:val="24"/>
          <w:lang w:eastAsia="ru-RU" w:bidi="ru-RU"/>
        </w:rPr>
        <w:t xml:space="preserve">  Настоящий Порядок изменения существенных условий контрактов, заключенных до 1 января 2023 года для нужд Слюдянского муниципального образования, по соглашению сторон, если при исполнении таких контрактов возникли независящие от сторон контракта обстоятельства, влекущие невозможность их исполнения (далее – Порядок), разработан в соответствии с частью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CD5504" w:rsidRPr="00A47404">
        <w:rPr>
          <w:rFonts w:ascii="Arial" w:hAnsi="Arial" w:cs="Arial"/>
          <w:color w:val="000000"/>
          <w:sz w:val="24"/>
          <w:szCs w:val="24"/>
          <w:lang w:eastAsia="ru-RU" w:bidi="ru-RU"/>
        </w:rPr>
        <w:t>.</w:t>
      </w:r>
    </w:p>
    <w:p w14:paraId="7089C71A" w14:textId="2AF13668"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 xml:space="preserve">2.При возникновении независящих от сторон обстоятельств, влекущих невозможность исполнения контракта, подрядчик, исполнитель, поставщик (далее – поставщик) в письменной форме направляет </w:t>
      </w:r>
      <w:r w:rsidR="00CD5504" w:rsidRPr="00A47404">
        <w:rPr>
          <w:rFonts w:ascii="Arial" w:hAnsi="Arial" w:cs="Arial"/>
          <w:color w:val="000000"/>
          <w:sz w:val="24"/>
          <w:szCs w:val="24"/>
          <w:lang w:eastAsia="ru-RU" w:bidi="ru-RU"/>
        </w:rPr>
        <w:t>в администрацию Слюдянского городского пос</w:t>
      </w:r>
      <w:r w:rsidR="00F26C86" w:rsidRPr="00A47404">
        <w:rPr>
          <w:rFonts w:ascii="Arial" w:hAnsi="Arial" w:cs="Arial"/>
          <w:color w:val="000000"/>
          <w:sz w:val="24"/>
          <w:szCs w:val="24"/>
          <w:lang w:eastAsia="ru-RU" w:bidi="ru-RU"/>
        </w:rPr>
        <w:t>е</w:t>
      </w:r>
      <w:r w:rsidR="00CD5504" w:rsidRPr="00A47404">
        <w:rPr>
          <w:rFonts w:ascii="Arial" w:hAnsi="Arial" w:cs="Arial"/>
          <w:color w:val="000000"/>
          <w:sz w:val="24"/>
          <w:szCs w:val="24"/>
          <w:lang w:eastAsia="ru-RU" w:bidi="ru-RU"/>
        </w:rPr>
        <w:t xml:space="preserve">ления </w:t>
      </w:r>
      <w:r w:rsidRPr="00A47404">
        <w:rPr>
          <w:rFonts w:ascii="Arial" w:hAnsi="Arial" w:cs="Arial"/>
          <w:color w:val="000000"/>
          <w:sz w:val="24"/>
          <w:szCs w:val="24"/>
          <w:lang w:eastAsia="ru-RU" w:bidi="ru-RU"/>
        </w:rPr>
        <w:t>предложение об изменении существенных условий контракта. К указанному предложению должна быть приложена следующая информация и документы:</w:t>
      </w:r>
    </w:p>
    <w:p w14:paraId="70A823FC"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xml:space="preserve"> -информация о реквизитах контракта, в том числе наименование, дата заключения, номер контракта, в том числе номер в реестре контрактов, заключенных заказчиками (при наличии);</w:t>
      </w:r>
    </w:p>
    <w:p w14:paraId="7D796637" w14:textId="62E849B0"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-предложения об изменении существенных условий контракта</w:t>
      </w:r>
      <w:r w:rsidR="00681D07" w:rsidRPr="00A47404">
        <w:rPr>
          <w:rFonts w:ascii="Arial" w:hAnsi="Arial" w:cs="Arial"/>
          <w:color w:val="000000"/>
          <w:sz w:val="24"/>
          <w:szCs w:val="24"/>
          <w:lang w:eastAsia="ru-RU" w:bidi="ru-RU"/>
        </w:rPr>
        <w:t xml:space="preserve"> </w:t>
      </w:r>
      <w:r w:rsidRPr="00A47404">
        <w:rPr>
          <w:rFonts w:ascii="Arial" w:hAnsi="Arial" w:cs="Arial"/>
          <w:color w:val="000000"/>
          <w:sz w:val="24"/>
          <w:szCs w:val="24"/>
          <w:lang w:eastAsia="ru-RU" w:bidi="ru-RU"/>
        </w:rPr>
        <w:t>(с указанием изменений по каждой номенклатурной позиции, если их несколько, включая изменение цены, сроков исполнения обязательств и порядка их оплаты);</w:t>
      </w:r>
    </w:p>
    <w:p w14:paraId="35534CEF"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xml:space="preserve">-документ (документы), подтверждающий (подтверждающие) наличие независящих от сторон контракта обстоятельств, влекущих невозможность исполнения контракта в соответствии с действующими условиями. </w:t>
      </w:r>
    </w:p>
    <w:p w14:paraId="5FA6704E" w14:textId="7D1F79E4"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 xml:space="preserve">3. Специалисты администрации Слюдянского городского поселения  </w:t>
      </w:r>
      <w:r w:rsidRPr="00A47404">
        <w:rPr>
          <w:rFonts w:ascii="Arial" w:hAnsi="Arial" w:cs="Arial"/>
          <w:color w:val="000000"/>
          <w:sz w:val="24"/>
          <w:szCs w:val="24"/>
          <w:lang w:eastAsia="ru-RU" w:bidi="ru-RU"/>
        </w:rPr>
        <w:lastRenderedPageBreak/>
        <w:t>Слюдянского района  в</w:t>
      </w:r>
      <w:r w:rsidR="00CD5504" w:rsidRPr="00A47404">
        <w:rPr>
          <w:rFonts w:ascii="Arial" w:hAnsi="Arial" w:cs="Arial"/>
          <w:color w:val="000000"/>
          <w:sz w:val="24"/>
          <w:szCs w:val="24"/>
          <w:lang w:eastAsia="ru-RU" w:bidi="ru-RU"/>
        </w:rPr>
        <w:t xml:space="preserve"> отдел </w:t>
      </w:r>
      <w:r w:rsidRPr="00A47404">
        <w:rPr>
          <w:rFonts w:ascii="Arial" w:hAnsi="Arial" w:cs="Arial"/>
          <w:color w:val="000000"/>
          <w:sz w:val="24"/>
          <w:szCs w:val="24"/>
          <w:lang w:eastAsia="ru-RU" w:bidi="ru-RU"/>
        </w:rPr>
        <w:t>которы</w:t>
      </w:r>
      <w:r w:rsidR="00CD5504" w:rsidRPr="00A47404">
        <w:rPr>
          <w:rFonts w:ascii="Arial" w:hAnsi="Arial" w:cs="Arial"/>
          <w:color w:val="000000"/>
          <w:sz w:val="24"/>
          <w:szCs w:val="24"/>
          <w:lang w:eastAsia="ru-RU" w:bidi="ru-RU"/>
        </w:rPr>
        <w:t>х</w:t>
      </w:r>
      <w:r w:rsidRPr="00A47404">
        <w:rPr>
          <w:rFonts w:ascii="Arial" w:hAnsi="Arial" w:cs="Arial"/>
          <w:color w:val="000000"/>
          <w:sz w:val="24"/>
          <w:szCs w:val="24"/>
          <w:lang w:eastAsia="ru-RU" w:bidi="ru-RU"/>
        </w:rPr>
        <w:t xml:space="preserve"> поступило предложение (обращение) поставщика не позднее следующего рабочего дня со дня получения обращения рассматривает его, осуществляет мониторинг цен на товары, работы, услуги, соответствующие предмету контракта (в случае если изменение существенных условий контракта влечет изменение цены), а также, при необходимости, получает подтверждение источника финансирования.</w:t>
      </w:r>
    </w:p>
    <w:p w14:paraId="0F2F37A1" w14:textId="69525EAD"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r>
      <w:r w:rsidR="00CD5504" w:rsidRPr="00A47404">
        <w:rPr>
          <w:rFonts w:ascii="Arial" w:hAnsi="Arial" w:cs="Arial"/>
          <w:color w:val="000000"/>
          <w:sz w:val="24"/>
          <w:szCs w:val="24"/>
          <w:lang w:eastAsia="ru-RU" w:bidi="ru-RU"/>
        </w:rPr>
        <w:t>4</w:t>
      </w:r>
      <w:r w:rsidRPr="00A47404">
        <w:rPr>
          <w:rFonts w:ascii="Arial" w:hAnsi="Arial" w:cs="Arial"/>
          <w:color w:val="000000"/>
          <w:sz w:val="24"/>
          <w:szCs w:val="24"/>
          <w:lang w:eastAsia="ru-RU" w:bidi="ru-RU"/>
        </w:rPr>
        <w:t xml:space="preserve">. </w:t>
      </w:r>
      <w:r w:rsidR="00A47404" w:rsidRPr="00A47404">
        <w:rPr>
          <w:rFonts w:ascii="Arial" w:hAnsi="Arial" w:cs="Arial"/>
          <w:color w:val="000000"/>
          <w:sz w:val="24"/>
          <w:szCs w:val="24"/>
          <w:lang w:eastAsia="ru-RU" w:bidi="ru-RU"/>
        </w:rPr>
        <w:t>Специалисты администрации</w:t>
      </w:r>
      <w:r w:rsidRPr="00A47404">
        <w:rPr>
          <w:rFonts w:ascii="Arial" w:hAnsi="Arial" w:cs="Arial"/>
          <w:color w:val="000000"/>
          <w:sz w:val="24"/>
          <w:szCs w:val="24"/>
          <w:lang w:eastAsia="ru-RU" w:bidi="ru-RU"/>
        </w:rPr>
        <w:t xml:space="preserve"> Слюдянского городского </w:t>
      </w:r>
      <w:r w:rsidR="00A47404" w:rsidRPr="00A47404">
        <w:rPr>
          <w:rFonts w:ascii="Arial" w:hAnsi="Arial" w:cs="Arial"/>
          <w:color w:val="000000"/>
          <w:sz w:val="24"/>
          <w:szCs w:val="24"/>
          <w:lang w:eastAsia="ru-RU" w:bidi="ru-RU"/>
        </w:rPr>
        <w:t>поселения получившие</w:t>
      </w:r>
      <w:r w:rsidRPr="00A47404">
        <w:rPr>
          <w:rFonts w:ascii="Arial" w:hAnsi="Arial" w:cs="Arial"/>
          <w:color w:val="000000"/>
          <w:sz w:val="24"/>
          <w:szCs w:val="24"/>
          <w:lang w:eastAsia="ru-RU" w:bidi="ru-RU"/>
        </w:rPr>
        <w:t xml:space="preserve"> документы, предусмотренные пунктом 4 настоящего Порядка, в течение двух рабочих дней</w:t>
      </w:r>
      <w:r w:rsidR="00CD5504" w:rsidRPr="00A47404">
        <w:rPr>
          <w:rFonts w:ascii="Arial" w:hAnsi="Arial" w:cs="Arial"/>
          <w:color w:val="000000"/>
          <w:sz w:val="24"/>
          <w:szCs w:val="24"/>
          <w:lang w:eastAsia="ru-RU" w:bidi="ru-RU"/>
        </w:rPr>
        <w:t xml:space="preserve">, передают обращение </w:t>
      </w:r>
      <w:r w:rsidR="00A47404" w:rsidRPr="00A47404">
        <w:rPr>
          <w:rFonts w:ascii="Arial" w:hAnsi="Arial" w:cs="Arial"/>
          <w:color w:val="000000"/>
          <w:sz w:val="24"/>
          <w:szCs w:val="24"/>
          <w:lang w:eastAsia="ru-RU" w:bidi="ru-RU"/>
        </w:rPr>
        <w:t>в комиссию</w:t>
      </w:r>
      <w:r w:rsidR="006451C0" w:rsidRPr="00A47404">
        <w:rPr>
          <w:rFonts w:ascii="Arial" w:hAnsi="Arial" w:cs="Arial"/>
          <w:color w:val="000000"/>
          <w:sz w:val="24"/>
          <w:szCs w:val="24"/>
          <w:lang w:eastAsia="ru-RU" w:bidi="ru-RU"/>
        </w:rPr>
        <w:t xml:space="preserve"> по рассмотрению обращений</w:t>
      </w:r>
      <w:r w:rsidR="00F26C86" w:rsidRPr="00A47404">
        <w:rPr>
          <w:rFonts w:ascii="Arial" w:hAnsi="Arial" w:cs="Arial"/>
          <w:color w:val="000000"/>
          <w:sz w:val="24"/>
          <w:szCs w:val="24"/>
          <w:lang w:eastAsia="ru-RU" w:bidi="ru-RU"/>
        </w:rPr>
        <w:t xml:space="preserve"> </w:t>
      </w:r>
      <w:r w:rsidR="006451C0" w:rsidRPr="00A47404">
        <w:rPr>
          <w:rFonts w:ascii="Arial" w:hAnsi="Arial" w:cs="Arial"/>
          <w:color w:val="000000"/>
          <w:sz w:val="24"/>
          <w:szCs w:val="24"/>
          <w:lang w:eastAsia="ru-RU" w:bidi="ru-RU"/>
        </w:rPr>
        <w:t>по изменению существенных условий контрактов (далее – комиссия)</w:t>
      </w:r>
      <w:r w:rsidR="00CD5504" w:rsidRPr="00A47404">
        <w:rPr>
          <w:rFonts w:ascii="Arial" w:hAnsi="Arial" w:cs="Arial"/>
          <w:color w:val="000000"/>
          <w:sz w:val="24"/>
          <w:szCs w:val="24"/>
          <w:lang w:eastAsia="ru-RU" w:bidi="ru-RU"/>
        </w:rPr>
        <w:t xml:space="preserve"> </w:t>
      </w:r>
      <w:r w:rsidR="00A47404" w:rsidRPr="00A47404">
        <w:rPr>
          <w:rFonts w:ascii="Arial" w:hAnsi="Arial" w:cs="Arial"/>
          <w:color w:val="000000"/>
          <w:sz w:val="24"/>
          <w:szCs w:val="24"/>
          <w:lang w:eastAsia="ru-RU" w:bidi="ru-RU"/>
        </w:rPr>
        <w:t>с обоснованием</w:t>
      </w:r>
      <w:r w:rsidR="006451C0" w:rsidRPr="00A47404">
        <w:rPr>
          <w:rFonts w:ascii="Arial" w:hAnsi="Arial" w:cs="Arial"/>
          <w:color w:val="000000"/>
          <w:sz w:val="24"/>
          <w:szCs w:val="24"/>
          <w:lang w:eastAsia="ru-RU" w:bidi="ru-RU"/>
        </w:rPr>
        <w:t xml:space="preserve"> заключения дополнительного </w:t>
      </w:r>
      <w:r w:rsidR="00A47404" w:rsidRPr="00A47404">
        <w:rPr>
          <w:rFonts w:ascii="Arial" w:hAnsi="Arial" w:cs="Arial"/>
          <w:color w:val="000000"/>
          <w:sz w:val="24"/>
          <w:szCs w:val="24"/>
          <w:lang w:eastAsia="ru-RU" w:bidi="ru-RU"/>
        </w:rPr>
        <w:t>соглашения в</w:t>
      </w:r>
      <w:r w:rsidRPr="00A47404">
        <w:rPr>
          <w:rFonts w:ascii="Arial" w:hAnsi="Arial" w:cs="Arial"/>
          <w:color w:val="000000"/>
          <w:sz w:val="24"/>
          <w:szCs w:val="24"/>
          <w:lang w:eastAsia="ru-RU" w:bidi="ru-RU"/>
        </w:rPr>
        <w:t xml:space="preserve"> рамках своей </w:t>
      </w:r>
      <w:r w:rsidR="00A47404" w:rsidRPr="00A47404">
        <w:rPr>
          <w:rFonts w:ascii="Arial" w:hAnsi="Arial" w:cs="Arial"/>
          <w:color w:val="000000"/>
          <w:sz w:val="24"/>
          <w:szCs w:val="24"/>
          <w:lang w:eastAsia="ru-RU" w:bidi="ru-RU"/>
        </w:rPr>
        <w:t>компетенции, согласно приложению</w:t>
      </w:r>
      <w:r w:rsidR="006451C0" w:rsidRPr="00A47404">
        <w:rPr>
          <w:rFonts w:ascii="Arial" w:hAnsi="Arial" w:cs="Arial"/>
          <w:color w:val="000000"/>
          <w:sz w:val="24"/>
          <w:szCs w:val="24"/>
          <w:lang w:eastAsia="ru-RU" w:bidi="ru-RU"/>
        </w:rPr>
        <w:t xml:space="preserve"> №1 к порядку</w:t>
      </w:r>
      <w:r w:rsidRPr="00A47404">
        <w:rPr>
          <w:rFonts w:ascii="Arial" w:hAnsi="Arial" w:cs="Arial"/>
          <w:color w:val="000000"/>
          <w:sz w:val="24"/>
          <w:szCs w:val="24"/>
          <w:lang w:eastAsia="ru-RU" w:bidi="ru-RU"/>
        </w:rPr>
        <w:t>.</w:t>
      </w:r>
      <w:r w:rsidR="006451C0" w:rsidRPr="00A47404">
        <w:rPr>
          <w:rFonts w:ascii="Arial" w:hAnsi="Arial" w:cs="Arial"/>
          <w:color w:val="000000"/>
          <w:sz w:val="24"/>
          <w:szCs w:val="24"/>
          <w:lang w:eastAsia="ru-RU" w:bidi="ru-RU"/>
        </w:rPr>
        <w:t xml:space="preserve"> Обоснование </w:t>
      </w:r>
      <w:r w:rsidRPr="00A47404">
        <w:rPr>
          <w:rFonts w:ascii="Arial" w:hAnsi="Arial" w:cs="Arial"/>
          <w:color w:val="000000"/>
          <w:sz w:val="24"/>
          <w:szCs w:val="24"/>
          <w:lang w:eastAsia="ru-RU" w:bidi="ru-RU"/>
        </w:rPr>
        <w:t>должно содержать информацию о целесообразности или нецелесообразности внесения изменений в существенные условия контракта. В случае если предусмотрено изменение цены, должна быть приведена информация о соответствии данной цены условиям исполнения контракта и рыночной конъюнктуре, а также подтверждение источника финансирования.</w:t>
      </w:r>
      <w:r w:rsidR="006451C0" w:rsidRPr="00A47404">
        <w:rPr>
          <w:rFonts w:ascii="Arial" w:hAnsi="Arial" w:cs="Arial"/>
          <w:color w:val="000000"/>
          <w:sz w:val="24"/>
          <w:szCs w:val="24"/>
          <w:lang w:eastAsia="ru-RU" w:bidi="ru-RU"/>
        </w:rPr>
        <w:t xml:space="preserve"> </w:t>
      </w:r>
    </w:p>
    <w:p w14:paraId="2175E66B" w14:textId="54999D24"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r>
      <w:r w:rsidR="00CD5504" w:rsidRPr="00A47404">
        <w:rPr>
          <w:rFonts w:ascii="Arial" w:hAnsi="Arial" w:cs="Arial"/>
          <w:color w:val="000000"/>
          <w:sz w:val="24"/>
          <w:szCs w:val="24"/>
          <w:lang w:eastAsia="ru-RU" w:bidi="ru-RU"/>
        </w:rPr>
        <w:t>5</w:t>
      </w:r>
      <w:r w:rsidRPr="00A47404">
        <w:rPr>
          <w:rFonts w:ascii="Arial" w:hAnsi="Arial" w:cs="Arial"/>
          <w:color w:val="000000"/>
          <w:sz w:val="24"/>
          <w:szCs w:val="24"/>
          <w:lang w:eastAsia="ru-RU" w:bidi="ru-RU"/>
        </w:rPr>
        <w:t>. Комиссия в течение 3 рабочих дней со дня поступления соответствующего обращения рассматривает полученные документы и принимает решение о возможности изменения существенных условий контракта или об отказе в изменении существенных условий контракта.</w:t>
      </w:r>
    </w:p>
    <w:p w14:paraId="71E35211" w14:textId="77777777" w:rsidR="00630835"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Решение об отказе в изменении существенных условий контракта принимается в случае:</w:t>
      </w:r>
    </w:p>
    <w:p w14:paraId="715001F5" w14:textId="3550A554" w:rsidR="00F26C86"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-отсутствия</w:t>
      </w:r>
      <w:r w:rsidR="00630835" w:rsidRPr="00A47404">
        <w:rPr>
          <w:rFonts w:ascii="Arial" w:hAnsi="Arial" w:cs="Arial"/>
          <w:color w:val="000000"/>
          <w:sz w:val="24"/>
          <w:szCs w:val="24"/>
          <w:lang w:eastAsia="ru-RU" w:bidi="ru-RU"/>
        </w:rPr>
        <w:t xml:space="preserve"> </w:t>
      </w:r>
      <w:r w:rsidRPr="00A47404">
        <w:rPr>
          <w:rFonts w:ascii="Arial" w:hAnsi="Arial" w:cs="Arial"/>
          <w:color w:val="000000"/>
          <w:sz w:val="24"/>
          <w:szCs w:val="24"/>
          <w:lang w:eastAsia="ru-RU" w:bidi="ru-RU"/>
        </w:rPr>
        <w:t>информации и (или) документов, предусмотренных</w:t>
      </w:r>
      <w:r w:rsidR="00630835" w:rsidRPr="00A47404">
        <w:rPr>
          <w:rFonts w:ascii="Arial" w:hAnsi="Arial" w:cs="Arial"/>
          <w:color w:val="000000"/>
          <w:sz w:val="24"/>
          <w:szCs w:val="24"/>
          <w:lang w:eastAsia="ru-RU" w:bidi="ru-RU"/>
        </w:rPr>
        <w:t xml:space="preserve"> </w:t>
      </w:r>
      <w:r w:rsidRPr="00A47404">
        <w:rPr>
          <w:rFonts w:ascii="Arial" w:hAnsi="Arial" w:cs="Arial"/>
          <w:color w:val="000000"/>
          <w:sz w:val="24"/>
          <w:szCs w:val="24"/>
          <w:lang w:eastAsia="ru-RU" w:bidi="ru-RU"/>
        </w:rPr>
        <w:t>пунктом 2 настоящего Порядка;</w:t>
      </w:r>
    </w:p>
    <w:p w14:paraId="390E4DE4" w14:textId="0B47F2AD" w:rsidR="00572439" w:rsidRPr="00A47404" w:rsidRDefault="00F26C86"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w:t>
      </w:r>
      <w:r w:rsidR="00572439" w:rsidRPr="00A47404">
        <w:rPr>
          <w:rFonts w:ascii="Arial" w:hAnsi="Arial" w:cs="Arial"/>
          <w:color w:val="000000"/>
          <w:sz w:val="24"/>
          <w:szCs w:val="24"/>
          <w:lang w:eastAsia="ru-RU" w:bidi="ru-RU"/>
        </w:rPr>
        <w:t>отсутствия целесообразности и (или) необходимости изменения существенных условий контракта для достижения целей закупки;</w:t>
      </w:r>
    </w:p>
    <w:p w14:paraId="74CEF9D8" w14:textId="5775733E"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xml:space="preserve"> -</w:t>
      </w:r>
      <w:r w:rsidR="00A550A0" w:rsidRPr="00A47404">
        <w:rPr>
          <w:rFonts w:ascii="Arial" w:hAnsi="Arial" w:cs="Arial"/>
          <w:color w:val="000000"/>
          <w:sz w:val="24"/>
          <w:szCs w:val="24"/>
          <w:lang w:eastAsia="ru-RU" w:bidi="ru-RU"/>
        </w:rPr>
        <w:t xml:space="preserve"> </w:t>
      </w:r>
      <w:r w:rsidRPr="00A47404">
        <w:rPr>
          <w:rFonts w:ascii="Arial" w:hAnsi="Arial" w:cs="Arial"/>
          <w:color w:val="000000"/>
          <w:sz w:val="24"/>
          <w:szCs w:val="24"/>
          <w:lang w:eastAsia="ru-RU" w:bidi="ru-RU"/>
        </w:rPr>
        <w:t xml:space="preserve">несоответствия предлагаемой цены контракта рыночной конъюнктуре; </w:t>
      </w:r>
    </w:p>
    <w:p w14:paraId="4353C164"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xml:space="preserve"> -нарушения предлагаемыми изменениями существенных условий контракта в части требований статьи 14 Федерального закона № 44-ФЗ;</w:t>
      </w:r>
    </w:p>
    <w:p w14:paraId="7F2EDEC8" w14:textId="3D3BCA7A"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-наличия обстоятельств, препятствующих исполнению контракта на новых условиях, указанных в обращении заказчика;</w:t>
      </w:r>
    </w:p>
    <w:p w14:paraId="4425AD78" w14:textId="39D3819D"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-отсутствия финансовых средств, необходимых для оплаты контракта на новых условиях.</w:t>
      </w:r>
    </w:p>
    <w:p w14:paraId="747CB686"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Заседание Комиссии может проходить в очной или дистанционной форме, в том числе в режиме видеоконференции, и считается правомочным, если на нем присутствует не менее половины от общего числа ее членов.</w:t>
      </w:r>
    </w:p>
    <w:p w14:paraId="6F731C07"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Решения Комиссии принимаются открытым голосованием простым большинством голосов ее членов, присутствующих на заседании, и оформляются протоколом. При равенстве голосов решающим является голос председательствующего на заседании Комиссии.</w:t>
      </w:r>
    </w:p>
    <w:p w14:paraId="2E07215E"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 xml:space="preserve">В случае принятия решения о возможности изменения существенных условий контракта протокол должен содержать: </w:t>
      </w:r>
    </w:p>
    <w:p w14:paraId="6297F17B"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-информацию о заказчике;</w:t>
      </w:r>
    </w:p>
    <w:p w14:paraId="7A17EFD2"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-информацию об исполнителе контракта, включая его наименование, идентификационный номер налогоплательщика;</w:t>
      </w:r>
    </w:p>
    <w:p w14:paraId="035839F6"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xml:space="preserve">-реквизиты контракта, включая наименование, дату, номер контракта (включая </w:t>
      </w:r>
      <w:r w:rsidRPr="00A47404">
        <w:rPr>
          <w:rFonts w:ascii="Arial" w:hAnsi="Arial" w:cs="Arial"/>
          <w:color w:val="000000"/>
          <w:sz w:val="24"/>
          <w:szCs w:val="24"/>
          <w:lang w:eastAsia="ru-RU" w:bidi="ru-RU"/>
        </w:rPr>
        <w:lastRenderedPageBreak/>
        <w:t>номер в реестре контрактов, заключенных заказчиками (при наличии);</w:t>
      </w:r>
    </w:p>
    <w:p w14:paraId="6AB450C8"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-сведения о предмете контракта;</w:t>
      </w:r>
    </w:p>
    <w:p w14:paraId="228BEE43"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-сведения о текущей цене контракта;</w:t>
      </w:r>
    </w:p>
    <w:p w14:paraId="6D403F81"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-сведения о вносимых в контракт существенных изменениях, в том числе изменении цены и новой цене;</w:t>
      </w:r>
    </w:p>
    <w:p w14:paraId="54D1166C"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сведения о необходимости дополнительных средств и их источнике.</w:t>
      </w:r>
    </w:p>
    <w:p w14:paraId="74561010" w14:textId="02202EF8"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-пояснительная записка, содержащая обоснование заключения дополнительного соглашения с описанием независящих от сторон контракта обстоятельств, повлекших невозможность его исполнения (описание фактических обстоятельств), предложение об изменении существенных условий контракта и обоснование таких изменений по форме согласно приложению к настоящему Порядку;</w:t>
      </w:r>
    </w:p>
    <w:p w14:paraId="24B3260F"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 документы, подтверждающие обстоятельства, повлекшие невозможность исполнения контракта, в том числе заключение об обстоятельствах непреодолимой силы по контрактам, полученное в соответствии с постановлением Совета Торгово-промышленной палаты Российской Федерации от 24 июня 2021 года № 7-2 «Об утверждении Положения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 (при наличии);</w:t>
      </w:r>
    </w:p>
    <w:p w14:paraId="07C7C4D3" w14:textId="77777777" w:rsidR="00572439" w:rsidRPr="00A47404" w:rsidRDefault="00572439" w:rsidP="0057243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В случае принятия решения об отказе в изменении существенных условий контракта протокол должен содержать указание на основание принятия такого решения.</w:t>
      </w:r>
    </w:p>
    <w:p w14:paraId="76105397" w14:textId="2DB9B273" w:rsidR="00CE33D9" w:rsidRPr="00A47404" w:rsidRDefault="00572439" w:rsidP="00CE33D9">
      <w:pPr>
        <w:pStyle w:val="10"/>
        <w:shd w:val="clear" w:color="auto" w:fill="auto"/>
        <w:tabs>
          <w:tab w:val="left" w:pos="567"/>
        </w:tabs>
        <w:ind w:firstLine="0"/>
        <w:jc w:val="both"/>
        <w:rPr>
          <w:rFonts w:ascii="Arial" w:hAnsi="Arial" w:cs="Arial"/>
          <w:color w:val="000000"/>
          <w:sz w:val="24"/>
          <w:szCs w:val="24"/>
          <w:lang w:eastAsia="ru-RU" w:bidi="ru-RU"/>
        </w:rPr>
      </w:pPr>
      <w:r w:rsidRPr="00A47404">
        <w:rPr>
          <w:rFonts w:ascii="Arial" w:hAnsi="Arial" w:cs="Arial"/>
          <w:color w:val="000000"/>
          <w:sz w:val="24"/>
          <w:szCs w:val="24"/>
          <w:lang w:eastAsia="ru-RU" w:bidi="ru-RU"/>
        </w:rPr>
        <w:tab/>
        <w:t>7.</w:t>
      </w:r>
      <w:r w:rsidR="00681D07" w:rsidRPr="00A47404">
        <w:rPr>
          <w:rFonts w:ascii="Arial" w:hAnsi="Arial" w:cs="Arial"/>
          <w:color w:val="000000"/>
          <w:sz w:val="24"/>
          <w:szCs w:val="24"/>
          <w:lang w:eastAsia="ru-RU" w:bidi="ru-RU"/>
        </w:rPr>
        <w:t xml:space="preserve"> В случае принятия решения о возможности изменения существенных условий контракта, в течении 3 рабочих дней с момента подписания протокола комиссии по </w:t>
      </w:r>
      <w:r w:rsidR="00A47404" w:rsidRPr="00A47404">
        <w:rPr>
          <w:rFonts w:ascii="Arial" w:hAnsi="Arial" w:cs="Arial"/>
          <w:color w:val="000000"/>
          <w:sz w:val="24"/>
          <w:szCs w:val="24"/>
          <w:lang w:eastAsia="ru-RU" w:bidi="ru-RU"/>
        </w:rPr>
        <w:t>итогам рассмотрения обращения</w:t>
      </w:r>
      <w:r w:rsidR="00681D07" w:rsidRPr="00A47404">
        <w:rPr>
          <w:rFonts w:ascii="Arial" w:hAnsi="Arial" w:cs="Arial"/>
          <w:color w:val="000000"/>
          <w:sz w:val="24"/>
          <w:szCs w:val="24"/>
          <w:lang w:eastAsia="ru-RU" w:bidi="ru-RU"/>
        </w:rPr>
        <w:t xml:space="preserve"> </w:t>
      </w:r>
      <w:r w:rsidR="00B840E1" w:rsidRPr="00A47404">
        <w:rPr>
          <w:rFonts w:ascii="Arial" w:hAnsi="Arial" w:cs="Arial"/>
          <w:color w:val="000000"/>
          <w:sz w:val="24"/>
          <w:szCs w:val="24"/>
          <w:lang w:eastAsia="ru-RU" w:bidi="ru-RU"/>
        </w:rPr>
        <w:t>возможности</w:t>
      </w:r>
      <w:r w:rsidR="00681D07" w:rsidRPr="00A47404">
        <w:rPr>
          <w:rFonts w:ascii="Arial" w:hAnsi="Arial" w:cs="Arial"/>
          <w:color w:val="000000"/>
          <w:sz w:val="24"/>
          <w:szCs w:val="24"/>
          <w:lang w:eastAsia="ru-RU" w:bidi="ru-RU"/>
        </w:rPr>
        <w:t xml:space="preserve"> изменени</w:t>
      </w:r>
      <w:r w:rsidR="00B840E1" w:rsidRPr="00A47404">
        <w:rPr>
          <w:rFonts w:ascii="Arial" w:hAnsi="Arial" w:cs="Arial"/>
          <w:color w:val="000000"/>
          <w:sz w:val="24"/>
          <w:szCs w:val="24"/>
          <w:lang w:eastAsia="ru-RU" w:bidi="ru-RU"/>
        </w:rPr>
        <w:t>я</w:t>
      </w:r>
      <w:r w:rsidR="00681D07" w:rsidRPr="00A47404">
        <w:rPr>
          <w:rFonts w:ascii="Arial" w:hAnsi="Arial" w:cs="Arial"/>
          <w:color w:val="000000"/>
          <w:sz w:val="24"/>
          <w:szCs w:val="24"/>
          <w:lang w:eastAsia="ru-RU" w:bidi="ru-RU"/>
        </w:rPr>
        <w:t xml:space="preserve"> существенных условий контрактов</w:t>
      </w:r>
      <w:r w:rsidR="00B840E1" w:rsidRPr="00A47404">
        <w:rPr>
          <w:rFonts w:ascii="Arial" w:hAnsi="Arial" w:cs="Arial"/>
          <w:color w:val="000000"/>
          <w:sz w:val="24"/>
          <w:szCs w:val="24"/>
          <w:lang w:eastAsia="ru-RU" w:bidi="ru-RU"/>
        </w:rPr>
        <w:t>, отдел муниципальног</w:t>
      </w:r>
      <w:r w:rsidR="00A47404">
        <w:rPr>
          <w:rFonts w:ascii="Arial" w:hAnsi="Arial" w:cs="Arial"/>
          <w:color w:val="000000"/>
          <w:sz w:val="24"/>
          <w:szCs w:val="24"/>
          <w:lang w:eastAsia="ru-RU" w:bidi="ru-RU"/>
        </w:rPr>
        <w:t xml:space="preserve">о </w:t>
      </w:r>
      <w:r w:rsidR="00A47404" w:rsidRPr="00A47404">
        <w:rPr>
          <w:rFonts w:ascii="Arial" w:hAnsi="Arial" w:cs="Arial"/>
          <w:color w:val="000000"/>
          <w:sz w:val="24"/>
          <w:szCs w:val="24"/>
          <w:lang w:eastAsia="ru-RU" w:bidi="ru-RU"/>
        </w:rPr>
        <w:t>заказа готовит</w:t>
      </w:r>
      <w:r w:rsidR="00B840E1" w:rsidRPr="00A47404">
        <w:rPr>
          <w:rFonts w:ascii="Arial" w:hAnsi="Arial" w:cs="Arial"/>
          <w:color w:val="000000"/>
          <w:sz w:val="24"/>
          <w:szCs w:val="24"/>
          <w:lang w:eastAsia="ru-RU" w:bidi="ru-RU"/>
        </w:rPr>
        <w:t xml:space="preserve"> дополнительное соглашение о внесение изменений в существенные условия контракта и направляет его поставщику на рассмотрение и подписание</w:t>
      </w:r>
      <w:r w:rsidR="00CE33D9" w:rsidRPr="00A47404">
        <w:rPr>
          <w:rFonts w:ascii="Arial" w:hAnsi="Arial" w:cs="Arial"/>
          <w:color w:val="000000"/>
          <w:sz w:val="24"/>
          <w:szCs w:val="24"/>
          <w:lang w:eastAsia="ru-RU" w:bidi="ru-RU"/>
        </w:rPr>
        <w:t>.</w:t>
      </w:r>
      <w:r w:rsidR="00CE33D9" w:rsidRPr="00A47404">
        <w:rPr>
          <w:rFonts w:ascii="Arial" w:hAnsi="Arial" w:cs="Arial"/>
          <w:color w:val="000000"/>
          <w:sz w:val="24"/>
          <w:szCs w:val="24"/>
          <w:lang w:eastAsia="ru-RU" w:bidi="ru-RU"/>
        </w:rPr>
        <w:tab/>
        <w:t>После подписания Сторонами дополнительного соглашения</w:t>
      </w:r>
      <w:r w:rsidR="00CD1F08" w:rsidRPr="00A47404">
        <w:rPr>
          <w:rFonts w:ascii="Arial" w:hAnsi="Arial" w:cs="Arial"/>
          <w:color w:val="000000"/>
          <w:sz w:val="24"/>
          <w:szCs w:val="24"/>
          <w:lang w:eastAsia="ru-RU" w:bidi="ru-RU"/>
        </w:rPr>
        <w:t>, в сроки установленные законодательством, отдел</w:t>
      </w:r>
      <w:r w:rsidR="00CE33D9" w:rsidRPr="00A47404">
        <w:rPr>
          <w:rFonts w:ascii="Arial" w:hAnsi="Arial" w:cs="Arial"/>
          <w:color w:val="000000"/>
          <w:sz w:val="24"/>
          <w:szCs w:val="24"/>
          <w:lang w:eastAsia="ru-RU" w:bidi="ru-RU"/>
        </w:rPr>
        <w:t xml:space="preserve"> муниципального заказа размещает информацию об изменении в </w:t>
      </w:r>
      <w:r w:rsidR="00CD1F08" w:rsidRPr="00A47404">
        <w:rPr>
          <w:rFonts w:ascii="Arial" w:hAnsi="Arial" w:cs="Arial"/>
          <w:color w:val="000000"/>
          <w:sz w:val="24"/>
          <w:szCs w:val="24"/>
          <w:lang w:eastAsia="ru-RU" w:bidi="ru-RU"/>
        </w:rPr>
        <w:t>реестре</w:t>
      </w:r>
      <w:r w:rsidR="00CE33D9" w:rsidRPr="00A47404">
        <w:rPr>
          <w:rFonts w:ascii="Arial" w:hAnsi="Arial" w:cs="Arial"/>
          <w:color w:val="000000"/>
          <w:sz w:val="24"/>
          <w:szCs w:val="24"/>
          <w:lang w:eastAsia="ru-RU" w:bidi="ru-RU"/>
        </w:rPr>
        <w:t xml:space="preserve"> контрактов </w:t>
      </w:r>
      <w:r w:rsidR="00CD1F08" w:rsidRPr="00A47404">
        <w:rPr>
          <w:rFonts w:ascii="Arial" w:hAnsi="Arial" w:cs="Arial"/>
          <w:color w:val="000000"/>
          <w:sz w:val="24"/>
          <w:szCs w:val="24"/>
          <w:lang w:eastAsia="ru-RU" w:bidi="ru-RU"/>
        </w:rPr>
        <w:t>на официальном сайте Единой информационной системы в сфере закупок.</w:t>
      </w:r>
    </w:p>
    <w:p w14:paraId="146AAD68" w14:textId="77777777" w:rsidR="001D527B" w:rsidRDefault="001D527B" w:rsidP="00A47404">
      <w:pPr>
        <w:pStyle w:val="10"/>
        <w:shd w:val="clear" w:color="auto" w:fill="auto"/>
        <w:spacing w:line="240" w:lineRule="auto"/>
        <w:ind w:firstLine="0"/>
        <w:rPr>
          <w:color w:val="000000"/>
          <w:sz w:val="24"/>
          <w:szCs w:val="24"/>
          <w:lang w:eastAsia="ru-RU" w:bidi="ru-RU"/>
        </w:rPr>
      </w:pPr>
    </w:p>
    <w:p w14:paraId="615B7B8A" w14:textId="28C1ADE4" w:rsidR="001D527B" w:rsidRDefault="001D527B" w:rsidP="00A47404">
      <w:pPr>
        <w:pStyle w:val="10"/>
        <w:shd w:val="clear" w:color="auto" w:fill="auto"/>
        <w:spacing w:line="240" w:lineRule="auto"/>
        <w:ind w:left="4820" w:firstLine="0"/>
        <w:jc w:val="right"/>
        <w:rPr>
          <w:rFonts w:asciiTheme="minorHAnsi" w:hAnsiTheme="minorHAnsi"/>
          <w:sz w:val="22"/>
          <w:szCs w:val="22"/>
        </w:rPr>
      </w:pPr>
      <w:r w:rsidRPr="00A47404">
        <w:rPr>
          <w:rFonts w:ascii="Cambria" w:hAnsi="Cambria" w:cs="Cambria"/>
          <w:color w:val="000000"/>
          <w:sz w:val="22"/>
          <w:szCs w:val="22"/>
          <w:lang w:eastAsia="ru-RU" w:bidi="ru-RU"/>
        </w:rPr>
        <w:t>Приложение</w:t>
      </w:r>
      <w:r w:rsidRPr="00A47404">
        <w:rPr>
          <w:rFonts w:ascii="Courier" w:hAnsi="Courier"/>
          <w:color w:val="000000"/>
          <w:sz w:val="22"/>
          <w:szCs w:val="22"/>
          <w:lang w:eastAsia="ru-RU" w:bidi="ru-RU"/>
        </w:rPr>
        <w:t xml:space="preserve"> 1 </w:t>
      </w:r>
      <w:r w:rsidRPr="00A47404">
        <w:rPr>
          <w:rFonts w:ascii="Cambria" w:hAnsi="Cambria" w:cs="Cambria"/>
          <w:color w:val="000000"/>
          <w:sz w:val="22"/>
          <w:szCs w:val="22"/>
          <w:lang w:eastAsia="ru-RU" w:bidi="ru-RU"/>
        </w:rPr>
        <w:t>к</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Порядку</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изменения</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существенных</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условий</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контрактов</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заключенных</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до</w:t>
      </w:r>
      <w:r w:rsidRPr="00A47404">
        <w:rPr>
          <w:rFonts w:ascii="Courier" w:hAnsi="Courier"/>
          <w:color w:val="000000"/>
          <w:sz w:val="22"/>
          <w:szCs w:val="22"/>
          <w:lang w:eastAsia="ru-RU" w:bidi="ru-RU"/>
        </w:rPr>
        <w:t xml:space="preserve"> 1 </w:t>
      </w:r>
      <w:r w:rsidRPr="00A47404">
        <w:rPr>
          <w:rFonts w:ascii="Cambria" w:hAnsi="Cambria" w:cs="Cambria"/>
          <w:color w:val="000000"/>
          <w:sz w:val="22"/>
          <w:szCs w:val="22"/>
          <w:lang w:eastAsia="ru-RU" w:bidi="ru-RU"/>
        </w:rPr>
        <w:t>января</w:t>
      </w:r>
      <w:r w:rsidRPr="00A47404">
        <w:rPr>
          <w:rFonts w:ascii="Courier" w:hAnsi="Courier"/>
          <w:color w:val="000000"/>
          <w:sz w:val="22"/>
          <w:szCs w:val="22"/>
          <w:lang w:eastAsia="ru-RU" w:bidi="ru-RU"/>
        </w:rPr>
        <w:t xml:space="preserve"> 2023 </w:t>
      </w:r>
      <w:r w:rsidRPr="00A47404">
        <w:rPr>
          <w:rFonts w:ascii="Cambria" w:hAnsi="Cambria" w:cs="Cambria"/>
          <w:color w:val="000000"/>
          <w:sz w:val="22"/>
          <w:szCs w:val="22"/>
          <w:lang w:eastAsia="ru-RU" w:bidi="ru-RU"/>
        </w:rPr>
        <w:t>года</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для</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нужд</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Слюдянского</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муниципального</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образования</w:t>
      </w:r>
    </w:p>
    <w:p w14:paraId="2938BFFF" w14:textId="77777777" w:rsidR="00A47404" w:rsidRPr="00A47404" w:rsidRDefault="00A47404" w:rsidP="00A47404">
      <w:pPr>
        <w:pStyle w:val="10"/>
        <w:shd w:val="clear" w:color="auto" w:fill="auto"/>
        <w:spacing w:line="240" w:lineRule="auto"/>
        <w:ind w:left="4820" w:firstLine="0"/>
        <w:jc w:val="right"/>
        <w:rPr>
          <w:rFonts w:asciiTheme="minorHAnsi" w:hAnsiTheme="minorHAnsi"/>
          <w:sz w:val="22"/>
          <w:szCs w:val="22"/>
        </w:rPr>
      </w:pPr>
    </w:p>
    <w:p w14:paraId="0D9F5266" w14:textId="77777777" w:rsidR="001D527B" w:rsidRPr="001D527B" w:rsidRDefault="001D527B" w:rsidP="001D527B">
      <w:pPr>
        <w:pStyle w:val="10"/>
        <w:shd w:val="clear" w:color="auto" w:fill="auto"/>
        <w:spacing w:line="240" w:lineRule="auto"/>
        <w:jc w:val="center"/>
        <w:rPr>
          <w:sz w:val="24"/>
          <w:szCs w:val="24"/>
        </w:rPr>
      </w:pPr>
      <w:r w:rsidRPr="001D527B">
        <w:rPr>
          <w:b/>
          <w:bCs/>
          <w:color w:val="000000"/>
          <w:sz w:val="24"/>
          <w:szCs w:val="24"/>
          <w:lang w:eastAsia="ru-RU" w:bidi="ru-RU"/>
        </w:rPr>
        <w:t>ОБОСНОВАНИЕ ЗАКЛЮЧЕНИЯ</w:t>
      </w:r>
    </w:p>
    <w:p w14:paraId="3428D0CC" w14:textId="77777777" w:rsidR="001D527B" w:rsidRPr="001D527B" w:rsidRDefault="001D527B" w:rsidP="001D527B">
      <w:pPr>
        <w:pStyle w:val="12"/>
        <w:keepNext/>
        <w:keepLines/>
        <w:shd w:val="clear" w:color="auto" w:fill="auto"/>
        <w:spacing w:after="0"/>
        <w:rPr>
          <w:sz w:val="24"/>
          <w:szCs w:val="24"/>
        </w:rPr>
      </w:pPr>
      <w:bookmarkStart w:id="0" w:name="bookmark0"/>
      <w:bookmarkStart w:id="1" w:name="bookmark1"/>
      <w:r w:rsidRPr="001D527B">
        <w:rPr>
          <w:color w:val="000000"/>
          <w:sz w:val="24"/>
          <w:szCs w:val="24"/>
          <w:lang w:eastAsia="ru-RU" w:bidi="ru-RU"/>
        </w:rPr>
        <w:t>ДОПОЛНИТЕЛЬНОГО СОГЛАШЕНИЯ</w:t>
      </w:r>
      <w:bookmarkEnd w:id="0"/>
      <w:bookmarkEnd w:id="1"/>
    </w:p>
    <w:p w14:paraId="1CDEEF5D" w14:textId="77777777" w:rsidR="001D527B" w:rsidRPr="001D527B" w:rsidRDefault="001D527B" w:rsidP="001D527B">
      <w:pPr>
        <w:pStyle w:val="12"/>
        <w:keepNext/>
        <w:keepLines/>
        <w:shd w:val="clear" w:color="auto" w:fill="auto"/>
        <w:spacing w:after="0"/>
        <w:rPr>
          <w:sz w:val="24"/>
          <w:szCs w:val="24"/>
        </w:rPr>
      </w:pPr>
    </w:p>
    <w:p w14:paraId="2F9180AD" w14:textId="77777777" w:rsidR="001D527B" w:rsidRPr="001D527B" w:rsidRDefault="001D527B" w:rsidP="001D527B">
      <w:pPr>
        <w:pStyle w:val="23"/>
        <w:shd w:val="clear" w:color="auto" w:fill="auto"/>
        <w:tabs>
          <w:tab w:val="left" w:leader="underscore" w:pos="4363"/>
          <w:tab w:val="left" w:leader="underscore" w:pos="6653"/>
        </w:tabs>
        <w:spacing w:after="0" w:line="240" w:lineRule="auto"/>
        <w:jc w:val="both"/>
        <w:rPr>
          <w:sz w:val="24"/>
          <w:szCs w:val="24"/>
        </w:rPr>
      </w:pPr>
      <w:r w:rsidRPr="001D527B">
        <w:rPr>
          <w:sz w:val="24"/>
          <w:szCs w:val="24"/>
        </w:rPr>
        <w:t>об изменении контракта(</w:t>
      </w:r>
      <w:proofErr w:type="spellStart"/>
      <w:r w:rsidRPr="001D527B">
        <w:rPr>
          <w:sz w:val="24"/>
          <w:szCs w:val="24"/>
        </w:rPr>
        <w:t>ов</w:t>
      </w:r>
      <w:proofErr w:type="spellEnd"/>
      <w:r w:rsidRPr="001D527B">
        <w:rPr>
          <w:sz w:val="24"/>
          <w:szCs w:val="24"/>
        </w:rPr>
        <w:t>) от</w:t>
      </w:r>
      <w:r w:rsidRPr="001D527B">
        <w:rPr>
          <w:sz w:val="24"/>
          <w:szCs w:val="24"/>
        </w:rPr>
        <w:tab/>
        <w:t>№</w:t>
      </w:r>
      <w:r w:rsidRPr="001D527B">
        <w:rPr>
          <w:sz w:val="24"/>
          <w:szCs w:val="24"/>
        </w:rPr>
        <w:tab/>
        <w:t xml:space="preserve"> (указывается реестровый</w:t>
      </w:r>
    </w:p>
    <w:p w14:paraId="7C024808" w14:textId="77777777" w:rsidR="001D527B" w:rsidRPr="001D527B" w:rsidRDefault="001D527B" w:rsidP="001D527B">
      <w:pPr>
        <w:pStyle w:val="23"/>
        <w:shd w:val="clear" w:color="auto" w:fill="auto"/>
        <w:tabs>
          <w:tab w:val="left" w:leader="underscore" w:pos="4622"/>
        </w:tabs>
        <w:spacing w:after="0" w:line="240" w:lineRule="auto"/>
        <w:jc w:val="both"/>
        <w:rPr>
          <w:sz w:val="24"/>
          <w:szCs w:val="24"/>
        </w:rPr>
      </w:pPr>
      <w:r w:rsidRPr="001D527B">
        <w:rPr>
          <w:sz w:val="24"/>
          <w:szCs w:val="24"/>
        </w:rPr>
        <w:t>номер контракта(</w:t>
      </w:r>
      <w:proofErr w:type="spellStart"/>
      <w:r w:rsidRPr="001D527B">
        <w:rPr>
          <w:sz w:val="24"/>
          <w:szCs w:val="24"/>
        </w:rPr>
        <w:t>ов</w:t>
      </w:r>
      <w:proofErr w:type="spellEnd"/>
      <w:r w:rsidRPr="001D527B">
        <w:rPr>
          <w:sz w:val="24"/>
          <w:szCs w:val="24"/>
        </w:rPr>
        <w:t>), при наличии, реквизиты контракта (</w:t>
      </w:r>
      <w:proofErr w:type="spellStart"/>
      <w:r w:rsidRPr="001D527B">
        <w:rPr>
          <w:sz w:val="24"/>
          <w:szCs w:val="24"/>
        </w:rPr>
        <w:t>ов</w:t>
      </w:r>
      <w:proofErr w:type="spellEnd"/>
      <w:r w:rsidRPr="001D527B">
        <w:rPr>
          <w:sz w:val="24"/>
          <w:szCs w:val="24"/>
        </w:rPr>
        <w:t>) у единственного поставщика (подрядчика, исполнителя) «</w:t>
      </w:r>
      <w:r w:rsidRPr="001D527B">
        <w:rPr>
          <w:sz w:val="24"/>
          <w:szCs w:val="24"/>
        </w:rPr>
        <w:tab/>
        <w:t>» (указывается предмет контракта (</w:t>
      </w:r>
      <w:proofErr w:type="spellStart"/>
      <w:r w:rsidRPr="001D527B">
        <w:rPr>
          <w:sz w:val="24"/>
          <w:szCs w:val="24"/>
        </w:rPr>
        <w:t>ов</w:t>
      </w:r>
      <w:proofErr w:type="spellEnd"/>
      <w:r w:rsidRPr="001D527B">
        <w:rPr>
          <w:sz w:val="24"/>
          <w:szCs w:val="24"/>
        </w:rPr>
        <w:t>))</w:t>
      </w:r>
    </w:p>
    <w:p w14:paraId="7E925D47" w14:textId="77777777" w:rsidR="001D527B" w:rsidRPr="001D527B" w:rsidRDefault="001D527B" w:rsidP="001D527B">
      <w:pPr>
        <w:pStyle w:val="10"/>
        <w:shd w:val="clear" w:color="auto" w:fill="auto"/>
        <w:spacing w:line="240" w:lineRule="auto"/>
        <w:ind w:firstLine="760"/>
        <w:jc w:val="both"/>
        <w:rPr>
          <w:sz w:val="24"/>
          <w:szCs w:val="24"/>
        </w:rPr>
      </w:pPr>
      <w:r w:rsidRPr="001D527B">
        <w:rPr>
          <w:i/>
          <w:iCs/>
          <w:color w:val="000000"/>
          <w:sz w:val="24"/>
          <w:szCs w:val="24"/>
          <w:lang w:eastAsia="ru-RU" w:bidi="ru-RU"/>
        </w:rPr>
        <w:t>Указать причины невозможности исполнения контрактов, например, используя текст, приведенный ниже.</w:t>
      </w:r>
    </w:p>
    <w:p w14:paraId="50116F18" w14:textId="77777777" w:rsidR="001D527B" w:rsidRPr="001D527B" w:rsidRDefault="001D527B" w:rsidP="001D527B">
      <w:pPr>
        <w:pStyle w:val="10"/>
        <w:shd w:val="clear" w:color="auto" w:fill="auto"/>
        <w:tabs>
          <w:tab w:val="left" w:leader="underscore" w:pos="7685"/>
        </w:tabs>
        <w:spacing w:line="240" w:lineRule="auto"/>
        <w:ind w:firstLine="600"/>
        <w:jc w:val="both"/>
        <w:rPr>
          <w:sz w:val="24"/>
          <w:szCs w:val="24"/>
        </w:rPr>
      </w:pPr>
      <w:r w:rsidRPr="001D527B">
        <w:rPr>
          <w:color w:val="000000"/>
          <w:sz w:val="24"/>
          <w:szCs w:val="24"/>
          <w:lang w:eastAsia="ru-RU" w:bidi="ru-RU"/>
        </w:rPr>
        <w:t xml:space="preserve">В связи с обращением </w:t>
      </w:r>
      <w:r w:rsidRPr="001D527B">
        <w:rPr>
          <w:color w:val="000000"/>
          <w:sz w:val="24"/>
          <w:szCs w:val="24"/>
          <w:lang w:eastAsia="ru-RU" w:bidi="ru-RU"/>
        </w:rPr>
        <w:tab/>
      </w:r>
      <w:r w:rsidRPr="001D527B">
        <w:rPr>
          <w:i/>
          <w:iCs/>
          <w:color w:val="000000"/>
          <w:sz w:val="24"/>
          <w:szCs w:val="24"/>
          <w:lang w:eastAsia="ru-RU" w:bidi="ru-RU"/>
        </w:rPr>
        <w:t>(поставщика,</w:t>
      </w:r>
    </w:p>
    <w:p w14:paraId="47DFC0C3" w14:textId="77777777" w:rsidR="001D527B" w:rsidRPr="001D527B" w:rsidRDefault="001D527B" w:rsidP="001D527B">
      <w:pPr>
        <w:pStyle w:val="10"/>
        <w:shd w:val="clear" w:color="auto" w:fill="auto"/>
        <w:tabs>
          <w:tab w:val="left" w:leader="underscore" w:pos="5822"/>
        </w:tabs>
        <w:spacing w:line="240" w:lineRule="auto"/>
        <w:ind w:firstLine="0"/>
        <w:jc w:val="both"/>
        <w:rPr>
          <w:sz w:val="24"/>
          <w:szCs w:val="24"/>
        </w:rPr>
      </w:pPr>
      <w:r w:rsidRPr="001D527B">
        <w:rPr>
          <w:i/>
          <w:iCs/>
          <w:color w:val="000000"/>
          <w:sz w:val="24"/>
          <w:szCs w:val="24"/>
          <w:lang w:eastAsia="ru-RU" w:bidi="ru-RU"/>
        </w:rPr>
        <w:lastRenderedPageBreak/>
        <w:t>подрядчика, исполнителя) {указывается наименование</w:t>
      </w:r>
      <w:r w:rsidRPr="001D527B">
        <w:rPr>
          <w:i/>
          <w:iCs/>
          <w:sz w:val="24"/>
          <w:szCs w:val="24"/>
        </w:rPr>
        <w:t xml:space="preserve"> </w:t>
      </w:r>
      <w:r w:rsidRPr="001D527B">
        <w:rPr>
          <w:i/>
          <w:iCs/>
          <w:color w:val="000000"/>
          <w:sz w:val="24"/>
          <w:szCs w:val="24"/>
          <w:lang w:eastAsia="ru-RU" w:bidi="ru-RU"/>
        </w:rPr>
        <w:t>контрагента),</w:t>
      </w:r>
      <w:r w:rsidRPr="001D527B">
        <w:rPr>
          <w:color w:val="000000"/>
          <w:sz w:val="24"/>
          <w:szCs w:val="24"/>
          <w:lang w:eastAsia="ru-RU" w:bidi="ru-RU"/>
        </w:rPr>
        <w:t xml:space="preserve"> из-за возникновения независящих от сторон обстоятельств, влекущих невозможность исполнения контракта в условиях санкционного давления, а также учитывая высокую волатильность валюты и ограничение поставок </w:t>
      </w:r>
      <w:r w:rsidRPr="001D527B">
        <w:rPr>
          <w:i/>
          <w:iCs/>
          <w:color w:val="000000"/>
          <w:sz w:val="24"/>
          <w:szCs w:val="24"/>
          <w:lang w:eastAsia="ru-RU" w:bidi="ru-RU"/>
        </w:rPr>
        <w:t>(указать предмет контракта и причину невозможности его исполнения),</w:t>
      </w:r>
      <w:r w:rsidRPr="001D527B">
        <w:rPr>
          <w:color w:val="000000"/>
          <w:sz w:val="24"/>
          <w:szCs w:val="24"/>
          <w:lang w:eastAsia="ru-RU" w:bidi="ru-RU"/>
        </w:rPr>
        <w:t xml:space="preserve"> заказчик  </w:t>
      </w:r>
      <w:r w:rsidRPr="001D527B">
        <w:rPr>
          <w:i/>
          <w:iCs/>
          <w:color w:val="000000"/>
          <w:sz w:val="24"/>
          <w:szCs w:val="24"/>
          <w:lang w:eastAsia="ru-RU" w:bidi="ru-RU"/>
        </w:rPr>
        <w:t>(указывается</w:t>
      </w:r>
      <w:r w:rsidRPr="001D527B">
        <w:rPr>
          <w:i/>
          <w:iCs/>
          <w:sz w:val="24"/>
          <w:szCs w:val="24"/>
        </w:rPr>
        <w:t xml:space="preserve"> </w:t>
      </w:r>
      <w:r w:rsidRPr="001D527B">
        <w:rPr>
          <w:i/>
          <w:iCs/>
          <w:color w:val="000000"/>
          <w:sz w:val="24"/>
          <w:szCs w:val="24"/>
          <w:lang w:eastAsia="ru-RU" w:bidi="ru-RU"/>
        </w:rPr>
        <w:t>наименование</w:t>
      </w:r>
      <w:r w:rsidRPr="001D527B">
        <w:rPr>
          <w:i/>
          <w:iCs/>
          <w:sz w:val="24"/>
          <w:szCs w:val="24"/>
        </w:rPr>
        <w:t xml:space="preserve"> </w:t>
      </w:r>
      <w:r w:rsidRPr="001D527B">
        <w:rPr>
          <w:i/>
          <w:iCs/>
          <w:color w:val="000000"/>
          <w:sz w:val="24"/>
          <w:szCs w:val="24"/>
          <w:lang w:eastAsia="ru-RU" w:bidi="ru-RU"/>
        </w:rPr>
        <w:t>заказчика),</w:t>
      </w:r>
      <w:r w:rsidRPr="001D527B">
        <w:rPr>
          <w:color w:val="000000"/>
          <w:sz w:val="24"/>
          <w:szCs w:val="24"/>
          <w:lang w:eastAsia="ru-RU" w:bidi="ru-RU"/>
        </w:rPr>
        <w:t xml:space="preserve"> руководствуясь частью 65</w:t>
      </w:r>
      <w:r w:rsidRPr="001D527B">
        <w:rPr>
          <w:color w:val="000000"/>
          <w:sz w:val="24"/>
          <w:szCs w:val="24"/>
          <w:vertAlign w:val="superscript"/>
          <w:lang w:eastAsia="ru-RU" w:bidi="ru-RU"/>
        </w:rPr>
        <w:t>1</w:t>
      </w:r>
      <w:r w:rsidRPr="001D527B">
        <w:rPr>
          <w:color w:val="000000"/>
          <w:sz w:val="24"/>
          <w:szCs w:val="24"/>
          <w:lang w:eastAsia="ru-RU" w:bidi="ru-RU"/>
        </w:rPr>
        <w:t xml:space="preserve"> статьи 112 Федерального закона от 5 апреля 2020 года № 44-ФЗ «О контрактной системе в сфере закупок товаров, работ, услуг для обеспечения государственных и муниципальных нужд», считает необходимым изменить следующие существенные условия контракта(</w:t>
      </w:r>
      <w:proofErr w:type="spellStart"/>
      <w:r w:rsidRPr="001D527B">
        <w:rPr>
          <w:color w:val="000000"/>
          <w:sz w:val="24"/>
          <w:szCs w:val="24"/>
          <w:lang w:eastAsia="ru-RU" w:bidi="ru-RU"/>
        </w:rPr>
        <w:t>ов</w:t>
      </w:r>
      <w:proofErr w:type="spellEnd"/>
      <w:r w:rsidRPr="001D527B">
        <w:rPr>
          <w:color w:val="000000"/>
          <w:sz w:val="24"/>
          <w:szCs w:val="24"/>
          <w:lang w:eastAsia="ru-RU" w:bidi="ru-RU"/>
        </w:rPr>
        <w:t>) от</w:t>
      </w:r>
      <w:r w:rsidRPr="001D527B">
        <w:rPr>
          <w:color w:val="000000"/>
          <w:sz w:val="24"/>
          <w:szCs w:val="24"/>
          <w:lang w:eastAsia="ru-RU" w:bidi="ru-RU"/>
        </w:rPr>
        <w:tab/>
        <w:t>№</w:t>
      </w:r>
      <w:r w:rsidRPr="001D527B">
        <w:rPr>
          <w:color w:val="000000"/>
          <w:sz w:val="24"/>
          <w:szCs w:val="24"/>
          <w:lang w:eastAsia="ru-RU" w:bidi="ru-RU"/>
        </w:rPr>
        <w:tab/>
        <w:t>(указываются реестровый</w:t>
      </w:r>
    </w:p>
    <w:p w14:paraId="6DF2D8E5" w14:textId="77777777" w:rsidR="001D527B" w:rsidRPr="001D527B" w:rsidRDefault="001D527B" w:rsidP="001D527B">
      <w:pPr>
        <w:pStyle w:val="10"/>
        <w:shd w:val="clear" w:color="auto" w:fill="auto"/>
        <w:spacing w:line="240" w:lineRule="auto"/>
        <w:jc w:val="both"/>
        <w:rPr>
          <w:sz w:val="24"/>
          <w:szCs w:val="24"/>
        </w:rPr>
      </w:pPr>
      <w:r w:rsidRPr="001D527B">
        <w:rPr>
          <w:color w:val="000000"/>
          <w:sz w:val="24"/>
          <w:szCs w:val="24"/>
          <w:lang w:eastAsia="ru-RU" w:bidi="ru-RU"/>
        </w:rPr>
        <w:t>номер контракта(</w:t>
      </w:r>
      <w:proofErr w:type="spellStart"/>
      <w:r w:rsidRPr="001D527B">
        <w:rPr>
          <w:color w:val="000000"/>
          <w:sz w:val="24"/>
          <w:szCs w:val="24"/>
          <w:lang w:eastAsia="ru-RU" w:bidi="ru-RU"/>
        </w:rPr>
        <w:t>ов</w:t>
      </w:r>
      <w:proofErr w:type="spellEnd"/>
      <w:r w:rsidRPr="001D527B">
        <w:rPr>
          <w:color w:val="000000"/>
          <w:sz w:val="24"/>
          <w:szCs w:val="24"/>
          <w:lang w:eastAsia="ru-RU" w:bidi="ru-RU"/>
        </w:rPr>
        <w:t>), при наличии, реквизиты контрактов у единственного поставщика (подрядчика, исполнителя) «</w:t>
      </w:r>
      <w:r w:rsidRPr="001D527B">
        <w:rPr>
          <w:color w:val="000000"/>
          <w:sz w:val="24"/>
          <w:szCs w:val="24"/>
          <w:lang w:eastAsia="ru-RU" w:bidi="ru-RU"/>
        </w:rPr>
        <w:tab/>
        <w:t>» (указывается</w:t>
      </w:r>
      <w:r w:rsidRPr="001D527B">
        <w:rPr>
          <w:sz w:val="24"/>
          <w:szCs w:val="24"/>
        </w:rPr>
        <w:t xml:space="preserve"> </w:t>
      </w:r>
      <w:r w:rsidRPr="001D527B">
        <w:rPr>
          <w:color w:val="000000"/>
          <w:sz w:val="24"/>
          <w:szCs w:val="24"/>
          <w:lang w:eastAsia="ru-RU" w:bidi="ru-RU"/>
        </w:rPr>
        <w:t>наименование (или предмет) контракта (</w:t>
      </w:r>
      <w:proofErr w:type="spellStart"/>
      <w:r w:rsidRPr="001D527B">
        <w:rPr>
          <w:color w:val="000000"/>
          <w:sz w:val="24"/>
          <w:szCs w:val="24"/>
          <w:lang w:eastAsia="ru-RU" w:bidi="ru-RU"/>
        </w:rPr>
        <w:t>ов</w:t>
      </w:r>
      <w:proofErr w:type="spellEnd"/>
      <w:r w:rsidRPr="001D527B">
        <w:rPr>
          <w:color w:val="000000"/>
          <w:sz w:val="24"/>
          <w:szCs w:val="24"/>
          <w:lang w:eastAsia="ru-RU" w:bidi="ru-RU"/>
        </w:rPr>
        <w:t>)</w:t>
      </w:r>
      <w:r w:rsidRPr="001D527B">
        <w:rPr>
          <w:sz w:val="24"/>
          <w:szCs w:val="24"/>
        </w:rPr>
        <w:t>.</w:t>
      </w:r>
    </w:p>
    <w:p w14:paraId="1877C427" w14:textId="77777777" w:rsidR="001D527B" w:rsidRPr="001D527B" w:rsidRDefault="001D527B" w:rsidP="001D527B">
      <w:pPr>
        <w:pStyle w:val="10"/>
        <w:shd w:val="clear" w:color="auto" w:fill="auto"/>
        <w:spacing w:line="240" w:lineRule="auto"/>
        <w:ind w:firstLine="708"/>
        <w:jc w:val="both"/>
        <w:rPr>
          <w:sz w:val="24"/>
          <w:szCs w:val="24"/>
        </w:rPr>
      </w:pPr>
      <w:r w:rsidRPr="001D527B">
        <w:rPr>
          <w:color w:val="000000"/>
          <w:sz w:val="24"/>
          <w:szCs w:val="24"/>
          <w:lang w:eastAsia="ru-RU" w:bidi="ru-RU"/>
        </w:rPr>
        <w:t xml:space="preserve">Например: 1. Внести изменение путем увеличения цепы контракта на </w:t>
      </w:r>
      <w:r w:rsidRPr="001D527B">
        <w:rPr>
          <w:color w:val="000000"/>
          <w:sz w:val="24"/>
          <w:szCs w:val="24"/>
          <w:lang w:eastAsia="ru-RU" w:bidi="ru-RU"/>
        </w:rPr>
        <w:tab/>
        <w:t xml:space="preserve"> % от</w:t>
      </w:r>
    </w:p>
    <w:p w14:paraId="45ACC27E" w14:textId="77777777" w:rsidR="001D527B" w:rsidRPr="001D527B" w:rsidRDefault="001D527B" w:rsidP="001D527B">
      <w:pPr>
        <w:pStyle w:val="10"/>
        <w:shd w:val="clear" w:color="auto" w:fill="auto"/>
        <w:spacing w:line="240" w:lineRule="auto"/>
        <w:jc w:val="both"/>
        <w:rPr>
          <w:sz w:val="24"/>
          <w:szCs w:val="24"/>
        </w:rPr>
      </w:pPr>
      <w:r w:rsidRPr="001D527B">
        <w:rPr>
          <w:color w:val="000000"/>
          <w:sz w:val="24"/>
          <w:szCs w:val="24"/>
          <w:lang w:eastAsia="ru-RU" w:bidi="ru-RU"/>
        </w:rPr>
        <w:t>первоначальной цены</w:t>
      </w:r>
      <w:r w:rsidRPr="001D527B">
        <w:rPr>
          <w:sz w:val="24"/>
          <w:szCs w:val="24"/>
        </w:rPr>
        <w:t>__</w:t>
      </w:r>
      <w:proofErr w:type="gramStart"/>
      <w:r w:rsidRPr="001D527B">
        <w:rPr>
          <w:sz w:val="24"/>
          <w:szCs w:val="24"/>
        </w:rPr>
        <w:t>_</w:t>
      </w:r>
      <w:r w:rsidRPr="001D527B">
        <w:rPr>
          <w:color w:val="000000"/>
          <w:sz w:val="24"/>
          <w:szCs w:val="24"/>
          <w:lang w:eastAsia="ru-RU" w:bidi="ru-RU"/>
        </w:rPr>
        <w:t xml:space="preserve">  (</w:t>
      </w:r>
      <w:proofErr w:type="gramEnd"/>
      <w:r w:rsidRPr="001D527B">
        <w:rPr>
          <w:sz w:val="24"/>
          <w:szCs w:val="24"/>
        </w:rPr>
        <w:t>___</w:t>
      </w:r>
      <w:r w:rsidRPr="001D527B">
        <w:rPr>
          <w:color w:val="000000"/>
          <w:sz w:val="24"/>
          <w:szCs w:val="24"/>
          <w:lang w:eastAsia="ru-RU" w:bidi="ru-RU"/>
        </w:rPr>
        <w:t>) рублей, изложив пункт  контракта в следующей</w:t>
      </w:r>
      <w:r w:rsidRPr="001D527B">
        <w:rPr>
          <w:sz w:val="24"/>
          <w:szCs w:val="24"/>
        </w:rPr>
        <w:t xml:space="preserve"> </w:t>
      </w:r>
      <w:r w:rsidRPr="001D527B">
        <w:rPr>
          <w:color w:val="000000"/>
          <w:sz w:val="24"/>
          <w:szCs w:val="24"/>
          <w:lang w:eastAsia="ru-RU" w:bidi="ru-RU"/>
        </w:rPr>
        <w:t>редакции:</w:t>
      </w:r>
    </w:p>
    <w:p w14:paraId="0FAE29B4" w14:textId="77777777" w:rsidR="001D527B" w:rsidRPr="001D527B" w:rsidRDefault="001D527B" w:rsidP="001D527B">
      <w:pPr>
        <w:pStyle w:val="10"/>
        <w:shd w:val="clear" w:color="auto" w:fill="auto"/>
        <w:spacing w:line="240" w:lineRule="auto"/>
        <w:jc w:val="both"/>
        <w:rPr>
          <w:sz w:val="24"/>
          <w:szCs w:val="24"/>
        </w:rPr>
      </w:pPr>
      <w:r w:rsidRPr="001D527B">
        <w:rPr>
          <w:color w:val="000000"/>
          <w:sz w:val="24"/>
          <w:szCs w:val="24"/>
          <w:lang w:eastAsia="ru-RU" w:bidi="ru-RU"/>
        </w:rPr>
        <w:t>«Цена контракта составляет</w:t>
      </w:r>
      <w:r w:rsidRPr="001D527B">
        <w:rPr>
          <w:sz w:val="24"/>
          <w:szCs w:val="24"/>
        </w:rPr>
        <w:t xml:space="preserve"> </w:t>
      </w:r>
      <w:r w:rsidRPr="001D527B">
        <w:rPr>
          <w:color w:val="000000"/>
          <w:sz w:val="24"/>
          <w:szCs w:val="24"/>
          <w:lang w:eastAsia="ru-RU" w:bidi="ru-RU"/>
        </w:rPr>
        <w:t>(</w:t>
      </w:r>
      <w:r w:rsidRPr="001D527B">
        <w:rPr>
          <w:color w:val="000000"/>
          <w:sz w:val="24"/>
          <w:szCs w:val="24"/>
          <w:lang w:eastAsia="ru-RU" w:bidi="ru-RU"/>
        </w:rPr>
        <w:tab/>
        <w:t>) рублей 00 копеек, в том числе НДС</w:t>
      </w:r>
      <w:r w:rsidRPr="001D527B">
        <w:rPr>
          <w:sz w:val="24"/>
          <w:szCs w:val="24"/>
        </w:rPr>
        <w:t>___</w:t>
      </w:r>
      <w:r w:rsidRPr="001D527B">
        <w:rPr>
          <w:color w:val="000000"/>
          <w:sz w:val="24"/>
          <w:szCs w:val="24"/>
          <w:lang w:eastAsia="ru-RU" w:bidi="ru-RU"/>
        </w:rPr>
        <w:t xml:space="preserve"> рублей».</w:t>
      </w:r>
    </w:p>
    <w:p w14:paraId="27828E46" w14:textId="77777777" w:rsidR="001D527B" w:rsidRPr="001D527B" w:rsidRDefault="001D527B" w:rsidP="001D527B">
      <w:pPr>
        <w:pStyle w:val="10"/>
        <w:shd w:val="clear" w:color="auto" w:fill="auto"/>
        <w:spacing w:line="240" w:lineRule="auto"/>
        <w:ind w:firstLine="708"/>
        <w:rPr>
          <w:sz w:val="24"/>
          <w:szCs w:val="24"/>
        </w:rPr>
      </w:pPr>
      <w:r w:rsidRPr="001D527B">
        <w:rPr>
          <w:color w:val="000000"/>
          <w:sz w:val="24"/>
          <w:szCs w:val="24"/>
          <w:lang w:eastAsia="ru-RU" w:bidi="ru-RU"/>
        </w:rPr>
        <w:t xml:space="preserve">2. Внести изменение в спецификацию контракта путем замены товара, изложив пункт 2 в следующей </w:t>
      </w:r>
      <w:proofErr w:type="gramStart"/>
      <w:r w:rsidRPr="001D527B">
        <w:rPr>
          <w:color w:val="000000"/>
          <w:sz w:val="24"/>
          <w:szCs w:val="24"/>
          <w:lang w:eastAsia="ru-RU" w:bidi="ru-RU"/>
        </w:rPr>
        <w:t>редакции:</w:t>
      </w:r>
      <w:r w:rsidRPr="001D527B">
        <w:rPr>
          <w:sz w:val="24"/>
          <w:szCs w:val="24"/>
        </w:rPr>
        <w:t>_</w:t>
      </w:r>
      <w:proofErr w:type="gramEnd"/>
      <w:r w:rsidRPr="001D527B">
        <w:rPr>
          <w:sz w:val="24"/>
          <w:szCs w:val="24"/>
        </w:rPr>
        <w:t>.</w:t>
      </w:r>
    </w:p>
    <w:p w14:paraId="2735553B" w14:textId="33C95AF3" w:rsidR="001D527B" w:rsidRPr="001D527B" w:rsidRDefault="001D527B" w:rsidP="001D527B">
      <w:pPr>
        <w:pStyle w:val="10"/>
        <w:shd w:val="clear" w:color="auto" w:fill="auto"/>
        <w:spacing w:line="240" w:lineRule="auto"/>
        <w:ind w:firstLine="708"/>
        <w:jc w:val="both"/>
        <w:rPr>
          <w:color w:val="000000"/>
          <w:sz w:val="24"/>
          <w:szCs w:val="24"/>
          <w:lang w:eastAsia="ru-RU" w:bidi="ru-RU"/>
        </w:rPr>
      </w:pPr>
      <w:r w:rsidRPr="001D527B">
        <w:rPr>
          <w:sz w:val="24"/>
          <w:szCs w:val="24"/>
        </w:rPr>
        <w:t xml:space="preserve">Приложение: </w:t>
      </w:r>
      <w:r w:rsidRPr="001D527B">
        <w:rPr>
          <w:color w:val="000000"/>
          <w:sz w:val="24"/>
          <w:szCs w:val="24"/>
          <w:lang w:eastAsia="ru-RU" w:bidi="ru-RU"/>
        </w:rPr>
        <w:t>документы, обосновывающие увеличение цепы контракта и (или) изменение спецификации катаракта, и (или) срока исполнения контракта и т.д. - прайс листы, коммерческие предложения, скриншоты открытых источников информации</w:t>
      </w:r>
      <w:r w:rsidRPr="001D527B">
        <w:rPr>
          <w:sz w:val="24"/>
          <w:szCs w:val="24"/>
        </w:rPr>
        <w:t xml:space="preserve"> </w:t>
      </w:r>
      <w:r w:rsidRPr="001D527B">
        <w:rPr>
          <w:color w:val="000000"/>
          <w:sz w:val="24"/>
          <w:szCs w:val="24"/>
          <w:lang w:eastAsia="ru-RU" w:bidi="ru-RU"/>
        </w:rPr>
        <w:t>(сайтов), письмо производителя, письмо поставщика (подрядчика, исполнителя),</w:t>
      </w:r>
      <w:r w:rsidRPr="001D527B">
        <w:rPr>
          <w:sz w:val="24"/>
          <w:szCs w:val="24"/>
        </w:rPr>
        <w:t xml:space="preserve"> </w:t>
      </w:r>
      <w:r w:rsidRPr="001D527B">
        <w:rPr>
          <w:color w:val="000000"/>
          <w:sz w:val="24"/>
          <w:szCs w:val="24"/>
          <w:lang w:eastAsia="ru-RU" w:bidi="ru-RU"/>
        </w:rPr>
        <w:t>заключение Торгово-промышленной палаты и т.д.).</w:t>
      </w:r>
    </w:p>
    <w:p w14:paraId="4EB2E076" w14:textId="77777777" w:rsidR="001D527B" w:rsidRPr="001D527B" w:rsidRDefault="001D527B" w:rsidP="001D527B">
      <w:pPr>
        <w:pStyle w:val="10"/>
        <w:shd w:val="clear" w:color="auto" w:fill="auto"/>
        <w:spacing w:line="240" w:lineRule="auto"/>
        <w:ind w:firstLine="708"/>
        <w:jc w:val="both"/>
        <w:rPr>
          <w:sz w:val="24"/>
          <w:szCs w:val="24"/>
        </w:rPr>
      </w:pPr>
    </w:p>
    <w:p w14:paraId="44137C05" w14:textId="77777777" w:rsidR="001D527B" w:rsidRPr="001D527B" w:rsidRDefault="001D527B" w:rsidP="001D527B">
      <w:pPr>
        <w:pStyle w:val="10"/>
        <w:pBdr>
          <w:top w:val="single" w:sz="4" w:space="0" w:color="auto"/>
        </w:pBdr>
        <w:shd w:val="clear" w:color="auto" w:fill="auto"/>
        <w:spacing w:line="240" w:lineRule="auto"/>
        <w:ind w:firstLine="0"/>
        <w:jc w:val="center"/>
        <w:rPr>
          <w:sz w:val="24"/>
          <w:szCs w:val="24"/>
        </w:rPr>
      </w:pPr>
      <w:r w:rsidRPr="001D527B">
        <w:rPr>
          <w:noProof/>
          <w:sz w:val="24"/>
          <w:szCs w:val="24"/>
        </w:rPr>
        <mc:AlternateContent>
          <mc:Choice Requires="wps">
            <w:drawing>
              <wp:anchor distT="0" distB="210185" distL="114300" distR="1772285" simplePos="0" relativeHeight="251659264" behindDoc="0" locked="0" layoutInCell="1" allowOverlap="1" wp14:anchorId="01C1F616" wp14:editId="090A5980">
                <wp:simplePos x="0" y="0"/>
                <wp:positionH relativeFrom="page">
                  <wp:posOffset>4171315</wp:posOffset>
                </wp:positionH>
                <wp:positionV relativeFrom="paragraph">
                  <wp:posOffset>12700</wp:posOffset>
                </wp:positionV>
                <wp:extent cx="789305" cy="225425"/>
                <wp:effectExtent l="0" t="0" r="0" b="0"/>
                <wp:wrapSquare wrapText="left"/>
                <wp:docPr id="3" name="Shape 3"/>
                <wp:cNvGraphicFramePr/>
                <a:graphic xmlns:a="http://schemas.openxmlformats.org/drawingml/2006/main">
                  <a:graphicData uri="http://schemas.microsoft.com/office/word/2010/wordprocessingShape">
                    <wps:wsp>
                      <wps:cNvSpPr txBox="1"/>
                      <wps:spPr>
                        <a:xfrm>
                          <a:off x="0" y="0"/>
                          <a:ext cx="789305" cy="225425"/>
                        </a:xfrm>
                        <a:prstGeom prst="rect">
                          <a:avLst/>
                        </a:prstGeom>
                        <a:noFill/>
                      </wps:spPr>
                      <wps:txbx>
                        <w:txbxContent>
                          <w:p w14:paraId="2092D899" w14:textId="77777777" w:rsidR="001D527B" w:rsidRDefault="001D527B" w:rsidP="001D527B">
                            <w:pPr>
                              <w:pStyle w:val="10"/>
                              <w:shd w:val="clear" w:color="auto" w:fill="auto"/>
                              <w:spacing w:line="240" w:lineRule="auto"/>
                              <w:ind w:firstLine="0"/>
                            </w:pPr>
                            <w:r>
                              <w:rPr>
                                <w:color w:val="000000"/>
                                <w:lang w:eastAsia="ru-RU" w:bidi="ru-RU"/>
                              </w:rPr>
                              <w:t>(</w:t>
                            </w:r>
                            <w:r w:rsidRPr="001D527B">
                              <w:rPr>
                                <w:color w:val="000000"/>
                                <w:sz w:val="24"/>
                                <w:szCs w:val="24"/>
                                <w:lang w:eastAsia="ru-RU" w:bidi="ru-RU"/>
                              </w:rPr>
                              <w:t>подпись</w:t>
                            </w:r>
                            <w:r>
                              <w:rPr>
                                <w:color w:val="000000"/>
                                <w:lang w:eastAsia="ru-RU" w:bidi="ru-RU"/>
                              </w:rPr>
                              <w:t>)</w:t>
                            </w:r>
                          </w:p>
                        </w:txbxContent>
                      </wps:txbx>
                      <wps:bodyPr wrap="none" lIns="0" tIns="0" rIns="0" bIns="0"/>
                    </wps:wsp>
                  </a:graphicData>
                </a:graphic>
              </wp:anchor>
            </w:drawing>
          </mc:Choice>
          <mc:Fallback>
            <w:pict>
              <v:shapetype w14:anchorId="01C1F616" id="_x0000_t202" coordsize="21600,21600" o:spt="202" path="m,l,21600r21600,l21600,xe">
                <v:stroke joinstyle="miter"/>
                <v:path gradientshapeok="t" o:connecttype="rect"/>
              </v:shapetype>
              <v:shape id="Shape 3" o:spid="_x0000_s1026" type="#_x0000_t202" style="position:absolute;left:0;text-align:left;margin-left:328.45pt;margin-top:1pt;width:62.15pt;height:17.75pt;z-index:251659264;visibility:visible;mso-wrap-style:none;mso-wrap-distance-left:9pt;mso-wrap-distance-top:0;mso-wrap-distance-right:139.55pt;mso-wrap-distance-bottom:16.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" filled="f" stroked="f">
                <v:textbox inset="0,0,0,0">
                  <w:txbxContent>
                    <w:p w14:paraId="2092D899" w14:textId="77777777" w:rsidR="001D527B" w:rsidRDefault="001D527B" w:rsidP="001D527B">
                      <w:pPr>
                        <w:pStyle w:val="10"/>
                        <w:shd w:val="clear" w:color="auto" w:fill="auto"/>
                        <w:spacing w:line="240" w:lineRule="auto"/>
                        <w:ind w:firstLine="0"/>
                      </w:pPr>
                      <w:r>
                        <w:rPr>
                          <w:color w:val="000000"/>
                          <w:lang w:eastAsia="ru-RU" w:bidi="ru-RU"/>
                        </w:rPr>
                        <w:t>(</w:t>
                      </w:r>
                      <w:r w:rsidRPr="001D527B">
                        <w:rPr>
                          <w:color w:val="000000"/>
                          <w:sz w:val="24"/>
                          <w:szCs w:val="24"/>
                          <w:lang w:eastAsia="ru-RU" w:bidi="ru-RU"/>
                        </w:rPr>
                        <w:t>подпись</w:t>
                      </w:r>
                      <w:r>
                        <w:rPr>
                          <w:color w:val="000000"/>
                          <w:lang w:eastAsia="ru-RU" w:bidi="ru-RU"/>
                        </w:rPr>
                        <w:t>)</w:t>
                      </w:r>
                    </w:p>
                  </w:txbxContent>
                </v:textbox>
                <w10:wrap type="square" side="left" anchorx="page"/>
              </v:shape>
            </w:pict>
          </mc:Fallback>
        </mc:AlternateContent>
      </w:r>
      <w:r w:rsidRPr="001D527B">
        <w:rPr>
          <w:noProof/>
          <w:sz w:val="24"/>
          <w:szCs w:val="24"/>
        </w:rPr>
        <mc:AlternateContent>
          <mc:Choice Requires="wps">
            <w:drawing>
              <wp:anchor distT="8890" distB="0" distL="1428115" distR="113665" simplePos="0" relativeHeight="251660288" behindDoc="0" locked="0" layoutInCell="1" allowOverlap="1" wp14:anchorId="6D183D1F" wp14:editId="55EDB2E1">
                <wp:simplePos x="0" y="0"/>
                <wp:positionH relativeFrom="page">
                  <wp:posOffset>5485130</wp:posOffset>
                </wp:positionH>
                <wp:positionV relativeFrom="paragraph">
                  <wp:posOffset>21590</wp:posOffset>
                </wp:positionV>
                <wp:extent cx="1134110" cy="426720"/>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1134110" cy="426720"/>
                        </a:xfrm>
                        <a:prstGeom prst="rect">
                          <a:avLst/>
                        </a:prstGeom>
                        <a:noFill/>
                      </wps:spPr>
                      <wps:txbx>
                        <w:txbxContent>
                          <w:p w14:paraId="6AD74A80" w14:textId="77777777" w:rsidR="001D527B" w:rsidRPr="001D527B" w:rsidRDefault="001D527B" w:rsidP="001D527B">
                            <w:pPr>
                              <w:pStyle w:val="10"/>
                              <w:pBdr>
                                <w:top w:val="single" w:sz="4" w:space="0" w:color="auto"/>
                              </w:pBdr>
                              <w:shd w:val="clear" w:color="auto" w:fill="auto"/>
                              <w:spacing w:line="254" w:lineRule="auto"/>
                              <w:ind w:firstLine="0"/>
                              <w:jc w:val="center"/>
                              <w:rPr>
                                <w:sz w:val="24"/>
                                <w:szCs w:val="24"/>
                              </w:rPr>
                            </w:pPr>
                            <w:r>
                              <w:rPr>
                                <w:color w:val="000000"/>
                                <w:lang w:eastAsia="ru-RU" w:bidi="ru-RU"/>
                              </w:rPr>
                              <w:t>(</w:t>
                            </w:r>
                            <w:r w:rsidRPr="001D527B">
                              <w:rPr>
                                <w:color w:val="000000"/>
                                <w:sz w:val="24"/>
                                <w:szCs w:val="24"/>
                                <w:lang w:eastAsia="ru-RU" w:bidi="ru-RU"/>
                              </w:rPr>
                              <w:t>расшифровка</w:t>
                            </w:r>
                            <w:r w:rsidRPr="001D527B">
                              <w:rPr>
                                <w:color w:val="000000"/>
                                <w:sz w:val="24"/>
                                <w:szCs w:val="24"/>
                                <w:lang w:eastAsia="ru-RU" w:bidi="ru-RU"/>
                              </w:rPr>
                              <w:br/>
                              <w:t>подписи)</w:t>
                            </w:r>
                          </w:p>
                        </w:txbxContent>
                      </wps:txbx>
                      <wps:bodyPr lIns="0" tIns="0" rIns="0" bIns="0"/>
                    </wps:wsp>
                  </a:graphicData>
                </a:graphic>
              </wp:anchor>
            </w:drawing>
          </mc:Choice>
          <mc:Fallback>
            <w:pict>
              <v:shape w14:anchorId="6D183D1F" id="Shape 5" o:spid="_x0000_s1027" type="#_x0000_t202" style="position:absolute;left:0;text-align:left;margin-left:431.9pt;margin-top:1.7pt;width:89.3pt;height:33.6pt;z-index:251660288;visibility:visible;mso-wrap-style:square;mso-wrap-distance-left:112.45pt;mso-wrap-distance-top:.7pt;mso-wrap-distance-right:8.9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" filled="f" stroked="f">
                <v:textbox inset="0,0,0,0">
                  <w:txbxContent>
                    <w:p w14:paraId="6AD74A80" w14:textId="77777777" w:rsidR="001D527B" w:rsidRPr="001D527B" w:rsidRDefault="001D527B" w:rsidP="001D527B">
                      <w:pPr>
                        <w:pStyle w:val="10"/>
                        <w:pBdr>
                          <w:top w:val="single" w:sz="4" w:space="0" w:color="auto"/>
                        </w:pBdr>
                        <w:shd w:val="clear" w:color="auto" w:fill="auto"/>
                        <w:spacing w:line="254" w:lineRule="auto"/>
                        <w:ind w:firstLine="0"/>
                        <w:jc w:val="center"/>
                        <w:rPr>
                          <w:sz w:val="24"/>
                          <w:szCs w:val="24"/>
                        </w:rPr>
                      </w:pPr>
                      <w:r>
                        <w:rPr>
                          <w:color w:val="000000"/>
                          <w:lang w:eastAsia="ru-RU" w:bidi="ru-RU"/>
                        </w:rPr>
                        <w:t>(</w:t>
                      </w:r>
                      <w:r w:rsidRPr="001D527B">
                        <w:rPr>
                          <w:color w:val="000000"/>
                          <w:sz w:val="24"/>
                          <w:szCs w:val="24"/>
                          <w:lang w:eastAsia="ru-RU" w:bidi="ru-RU"/>
                        </w:rPr>
                        <w:t>расшифровка</w:t>
                      </w:r>
                      <w:r w:rsidRPr="001D527B">
                        <w:rPr>
                          <w:color w:val="000000"/>
                          <w:sz w:val="24"/>
                          <w:szCs w:val="24"/>
                          <w:lang w:eastAsia="ru-RU" w:bidi="ru-RU"/>
                        </w:rPr>
                        <w:br/>
                        <w:t>подписи)</w:t>
                      </w:r>
                    </w:p>
                  </w:txbxContent>
                </v:textbox>
                <w10:wrap type="square" side="left" anchorx="page"/>
              </v:shape>
            </w:pict>
          </mc:Fallback>
        </mc:AlternateContent>
      </w:r>
      <w:r w:rsidRPr="001D527B">
        <w:rPr>
          <w:color w:val="000000"/>
          <w:sz w:val="24"/>
          <w:szCs w:val="24"/>
          <w:lang w:eastAsia="ru-RU" w:bidi="ru-RU"/>
        </w:rPr>
        <w:t>(должность руководителя или</w:t>
      </w:r>
      <w:r w:rsidRPr="001D527B">
        <w:rPr>
          <w:color w:val="000000"/>
          <w:sz w:val="24"/>
          <w:szCs w:val="24"/>
          <w:lang w:eastAsia="ru-RU" w:bidi="ru-RU"/>
        </w:rPr>
        <w:br/>
        <w:t>уполномоченного лица)</w:t>
      </w:r>
    </w:p>
    <w:p w14:paraId="3A899F83" w14:textId="77777777" w:rsidR="001D527B" w:rsidRPr="001D527B" w:rsidRDefault="001D527B" w:rsidP="001D527B">
      <w:pPr>
        <w:pStyle w:val="10"/>
        <w:shd w:val="clear" w:color="auto" w:fill="auto"/>
        <w:tabs>
          <w:tab w:val="left" w:pos="701"/>
          <w:tab w:val="left" w:pos="2784"/>
        </w:tabs>
        <w:spacing w:line="240" w:lineRule="auto"/>
        <w:ind w:firstLine="0"/>
        <w:jc w:val="both"/>
        <w:rPr>
          <w:sz w:val="24"/>
          <w:szCs w:val="24"/>
        </w:rPr>
      </w:pPr>
      <w:r w:rsidRPr="001D527B">
        <w:rPr>
          <w:b/>
          <w:bCs/>
          <w:sz w:val="24"/>
          <w:szCs w:val="24"/>
        </w:rPr>
        <w:t xml:space="preserve">        </w:t>
      </w:r>
      <w:r w:rsidRPr="001D527B">
        <w:rPr>
          <w:b/>
          <w:bCs/>
          <w:color w:val="000000"/>
          <w:sz w:val="24"/>
          <w:szCs w:val="24"/>
          <w:lang w:eastAsia="ru-RU" w:bidi="ru-RU"/>
        </w:rPr>
        <w:t>«</w:t>
      </w:r>
      <w:r w:rsidRPr="001D527B">
        <w:rPr>
          <w:b/>
          <w:bCs/>
          <w:color w:val="000000"/>
          <w:sz w:val="24"/>
          <w:szCs w:val="24"/>
          <w:lang w:eastAsia="ru-RU" w:bidi="ru-RU"/>
        </w:rPr>
        <w:tab/>
        <w:t>»</w:t>
      </w:r>
      <w:r w:rsidRPr="001D527B">
        <w:rPr>
          <w:b/>
          <w:bCs/>
          <w:color w:val="000000"/>
          <w:sz w:val="24"/>
          <w:szCs w:val="24"/>
          <w:lang w:eastAsia="ru-RU" w:bidi="ru-RU"/>
        </w:rPr>
        <w:tab/>
      </w:r>
      <w:r w:rsidRPr="001D527B">
        <w:rPr>
          <w:color w:val="000000"/>
          <w:sz w:val="24"/>
          <w:szCs w:val="24"/>
          <w:lang w:eastAsia="ru-RU" w:bidi="ru-RU"/>
        </w:rPr>
        <w:t>20</w:t>
      </w:r>
      <w:r w:rsidRPr="001D527B">
        <w:rPr>
          <w:sz w:val="24"/>
          <w:szCs w:val="24"/>
        </w:rPr>
        <w:t>22</w:t>
      </w:r>
      <w:r w:rsidRPr="001D527B">
        <w:rPr>
          <w:color w:val="000000"/>
          <w:sz w:val="24"/>
          <w:szCs w:val="24"/>
          <w:lang w:eastAsia="ru-RU" w:bidi="ru-RU"/>
        </w:rPr>
        <w:t xml:space="preserve"> г.</w:t>
      </w:r>
    </w:p>
    <w:p w14:paraId="4CB93A4F" w14:textId="77777777" w:rsidR="001D527B" w:rsidRPr="001D527B" w:rsidRDefault="001D527B" w:rsidP="001D527B">
      <w:pPr>
        <w:pStyle w:val="10"/>
        <w:shd w:val="clear" w:color="auto" w:fill="auto"/>
        <w:tabs>
          <w:tab w:val="left" w:leader="underscore" w:pos="8590"/>
          <w:tab w:val="left" w:leader="underscore" w:pos="9306"/>
        </w:tabs>
        <w:spacing w:line="240" w:lineRule="auto"/>
        <w:ind w:left="5400"/>
        <w:jc w:val="right"/>
        <w:rPr>
          <w:sz w:val="24"/>
          <w:szCs w:val="24"/>
        </w:rPr>
      </w:pPr>
    </w:p>
    <w:p w14:paraId="78FEBABE" w14:textId="77777777" w:rsidR="001D527B" w:rsidRPr="001D527B" w:rsidRDefault="001D527B" w:rsidP="001D527B">
      <w:pPr>
        <w:pStyle w:val="10"/>
        <w:shd w:val="clear" w:color="auto" w:fill="auto"/>
        <w:tabs>
          <w:tab w:val="left" w:leader="underscore" w:pos="8590"/>
          <w:tab w:val="left" w:leader="underscore" w:pos="9306"/>
        </w:tabs>
        <w:spacing w:line="240" w:lineRule="auto"/>
        <w:ind w:left="5400"/>
        <w:jc w:val="right"/>
        <w:rPr>
          <w:sz w:val="24"/>
          <w:szCs w:val="24"/>
        </w:rPr>
      </w:pPr>
    </w:p>
    <w:p w14:paraId="5FFB8CCE" w14:textId="5055ACCD" w:rsidR="001D527B" w:rsidRDefault="001D527B" w:rsidP="001D527B">
      <w:pPr>
        <w:pStyle w:val="10"/>
        <w:shd w:val="clear" w:color="auto" w:fill="auto"/>
        <w:tabs>
          <w:tab w:val="left" w:leader="underscore" w:pos="8590"/>
          <w:tab w:val="left" w:leader="underscore" w:pos="9306"/>
        </w:tabs>
        <w:spacing w:line="240" w:lineRule="auto"/>
        <w:ind w:left="5400"/>
        <w:rPr>
          <w:b/>
          <w:bCs/>
          <w:sz w:val="24"/>
          <w:szCs w:val="24"/>
        </w:rPr>
      </w:pPr>
    </w:p>
    <w:p w14:paraId="5CE59EF1" w14:textId="77777777" w:rsidR="001D527B" w:rsidRPr="00A47404" w:rsidRDefault="001D527B" w:rsidP="00A47404">
      <w:pPr>
        <w:pStyle w:val="10"/>
        <w:shd w:val="clear" w:color="auto" w:fill="auto"/>
        <w:tabs>
          <w:tab w:val="left" w:leader="underscore" w:pos="8590"/>
          <w:tab w:val="left" w:leader="underscore" w:pos="9306"/>
        </w:tabs>
        <w:spacing w:line="240" w:lineRule="auto"/>
        <w:ind w:firstLine="0"/>
        <w:jc w:val="right"/>
        <w:rPr>
          <w:rFonts w:ascii="Courier" w:hAnsi="Courier"/>
          <w:sz w:val="22"/>
          <w:szCs w:val="22"/>
        </w:rPr>
      </w:pPr>
    </w:p>
    <w:p w14:paraId="4E6AD144" w14:textId="77777777" w:rsidR="007322DE" w:rsidRPr="00A47404" w:rsidRDefault="001D527B" w:rsidP="00A47404">
      <w:pPr>
        <w:pStyle w:val="10"/>
        <w:shd w:val="clear" w:color="auto" w:fill="auto"/>
        <w:spacing w:line="240" w:lineRule="auto"/>
        <w:ind w:left="4820" w:firstLine="0"/>
        <w:jc w:val="right"/>
        <w:rPr>
          <w:rFonts w:ascii="Courier" w:hAnsi="Courier"/>
          <w:color w:val="000000"/>
          <w:sz w:val="22"/>
          <w:szCs w:val="22"/>
          <w:lang w:eastAsia="ru-RU" w:bidi="ru-RU"/>
        </w:rPr>
      </w:pPr>
      <w:r w:rsidRPr="00A47404">
        <w:rPr>
          <w:rFonts w:ascii="Cambria" w:hAnsi="Cambria" w:cs="Cambria"/>
          <w:color w:val="000000"/>
          <w:sz w:val="22"/>
          <w:szCs w:val="22"/>
          <w:lang w:eastAsia="ru-RU" w:bidi="ru-RU"/>
        </w:rPr>
        <w:t>Приложение</w:t>
      </w:r>
      <w:r w:rsidRPr="00A47404">
        <w:rPr>
          <w:rFonts w:ascii="Courier" w:hAnsi="Courier"/>
          <w:color w:val="000000"/>
          <w:sz w:val="22"/>
          <w:szCs w:val="22"/>
          <w:lang w:eastAsia="ru-RU" w:bidi="ru-RU"/>
        </w:rPr>
        <w:t xml:space="preserve"> </w:t>
      </w:r>
      <w:r w:rsidRPr="00A47404">
        <w:rPr>
          <w:color w:val="000000"/>
          <w:sz w:val="22"/>
          <w:szCs w:val="22"/>
          <w:lang w:eastAsia="ru-RU" w:bidi="ru-RU"/>
        </w:rPr>
        <w:t>№</w:t>
      </w:r>
      <w:r w:rsidRPr="00A47404">
        <w:rPr>
          <w:rFonts w:ascii="Courier" w:hAnsi="Courier"/>
          <w:color w:val="000000"/>
          <w:sz w:val="22"/>
          <w:szCs w:val="22"/>
          <w:lang w:eastAsia="ru-RU" w:bidi="ru-RU"/>
        </w:rPr>
        <w:t xml:space="preserve">2 </w:t>
      </w:r>
      <w:r w:rsidRPr="00A47404">
        <w:rPr>
          <w:rFonts w:ascii="Cambria" w:hAnsi="Cambria" w:cs="Cambria"/>
          <w:color w:val="000000"/>
          <w:sz w:val="22"/>
          <w:szCs w:val="22"/>
          <w:lang w:eastAsia="ru-RU" w:bidi="ru-RU"/>
        </w:rPr>
        <w:t>к</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постановлению</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администрации</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Слюдянского</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городского</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поселения</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Слюдянского</w:t>
      </w:r>
      <w:r w:rsidRPr="00A47404">
        <w:rPr>
          <w:rFonts w:ascii="Courier" w:hAnsi="Courier"/>
          <w:color w:val="000000"/>
          <w:sz w:val="22"/>
          <w:szCs w:val="22"/>
          <w:lang w:eastAsia="ru-RU" w:bidi="ru-RU"/>
        </w:rPr>
        <w:t xml:space="preserve"> </w:t>
      </w:r>
      <w:r w:rsidRPr="00A47404">
        <w:rPr>
          <w:rFonts w:ascii="Cambria" w:hAnsi="Cambria" w:cs="Cambria"/>
          <w:color w:val="000000"/>
          <w:sz w:val="22"/>
          <w:szCs w:val="22"/>
          <w:lang w:eastAsia="ru-RU" w:bidi="ru-RU"/>
        </w:rPr>
        <w:t>района</w:t>
      </w:r>
      <w:r w:rsidRPr="00A47404">
        <w:rPr>
          <w:rFonts w:ascii="Courier" w:hAnsi="Courier"/>
          <w:color w:val="000000"/>
          <w:sz w:val="22"/>
          <w:szCs w:val="22"/>
          <w:lang w:eastAsia="ru-RU" w:bidi="ru-RU"/>
        </w:rPr>
        <w:t xml:space="preserve"> </w:t>
      </w:r>
    </w:p>
    <w:p w14:paraId="31C136DB" w14:textId="06A30AB2" w:rsidR="001D527B" w:rsidRPr="00A47404" w:rsidRDefault="007322DE" w:rsidP="00A47404">
      <w:pPr>
        <w:pStyle w:val="10"/>
        <w:shd w:val="clear" w:color="auto" w:fill="auto"/>
        <w:spacing w:line="240" w:lineRule="auto"/>
        <w:ind w:left="4820" w:firstLine="0"/>
        <w:jc w:val="right"/>
        <w:rPr>
          <w:rFonts w:asciiTheme="minorHAnsi" w:hAnsiTheme="minorHAnsi"/>
          <w:color w:val="000000"/>
          <w:sz w:val="22"/>
          <w:szCs w:val="22"/>
          <w:lang w:eastAsia="ru-RU" w:bidi="ru-RU"/>
        </w:rPr>
      </w:pPr>
      <w:r w:rsidRPr="00A47404">
        <w:rPr>
          <w:rFonts w:ascii="Cambria" w:hAnsi="Cambria" w:cs="Cambria"/>
          <w:color w:val="000000"/>
          <w:sz w:val="22"/>
          <w:szCs w:val="22"/>
          <w:lang w:eastAsia="ru-RU" w:bidi="ru-RU"/>
        </w:rPr>
        <w:t>о</w:t>
      </w:r>
      <w:r w:rsidR="001D527B" w:rsidRPr="00A47404">
        <w:rPr>
          <w:rFonts w:ascii="Cambria" w:hAnsi="Cambria" w:cs="Cambria"/>
          <w:color w:val="000000"/>
          <w:sz w:val="22"/>
          <w:szCs w:val="22"/>
          <w:lang w:eastAsia="ru-RU" w:bidi="ru-RU"/>
        </w:rPr>
        <w:t>т</w:t>
      </w:r>
      <w:r w:rsidRPr="00A47404">
        <w:rPr>
          <w:rFonts w:ascii="Courier" w:hAnsi="Courier"/>
          <w:color w:val="000000"/>
          <w:sz w:val="22"/>
          <w:szCs w:val="22"/>
          <w:lang w:eastAsia="ru-RU" w:bidi="ru-RU"/>
        </w:rPr>
        <w:t>____________</w:t>
      </w:r>
      <w:r w:rsidRPr="00A47404">
        <w:rPr>
          <w:color w:val="000000"/>
          <w:sz w:val="22"/>
          <w:szCs w:val="22"/>
          <w:lang w:eastAsia="ru-RU" w:bidi="ru-RU"/>
        </w:rPr>
        <w:t>№</w:t>
      </w:r>
      <w:r w:rsidRPr="00A47404">
        <w:rPr>
          <w:rFonts w:ascii="Courier" w:hAnsi="Courier"/>
          <w:color w:val="000000"/>
          <w:sz w:val="22"/>
          <w:szCs w:val="22"/>
          <w:lang w:eastAsia="ru-RU" w:bidi="ru-RU"/>
        </w:rPr>
        <w:t>_____</w:t>
      </w:r>
      <w:r w:rsidR="001D527B" w:rsidRPr="00A47404">
        <w:rPr>
          <w:rFonts w:ascii="Courier" w:hAnsi="Courier"/>
          <w:color w:val="000000"/>
          <w:sz w:val="22"/>
          <w:szCs w:val="22"/>
          <w:lang w:eastAsia="ru-RU" w:bidi="ru-RU"/>
        </w:rPr>
        <w:tab/>
      </w:r>
      <w:bookmarkStart w:id="2" w:name="bookmark2"/>
      <w:bookmarkStart w:id="3" w:name="bookmark3"/>
    </w:p>
    <w:p w14:paraId="5C6238D6" w14:textId="77777777" w:rsidR="001D527B" w:rsidRPr="001D527B" w:rsidRDefault="001D527B" w:rsidP="001D527B">
      <w:pPr>
        <w:pStyle w:val="12"/>
        <w:keepNext/>
        <w:keepLines/>
        <w:shd w:val="clear" w:color="auto" w:fill="auto"/>
        <w:spacing w:after="0"/>
        <w:rPr>
          <w:sz w:val="24"/>
          <w:szCs w:val="24"/>
        </w:rPr>
      </w:pPr>
    </w:p>
    <w:p w14:paraId="3F2B5C4F" w14:textId="77777777" w:rsidR="001D527B" w:rsidRPr="00A47404" w:rsidRDefault="001D527B" w:rsidP="001D527B">
      <w:pPr>
        <w:pStyle w:val="12"/>
        <w:keepNext/>
        <w:keepLines/>
        <w:shd w:val="clear" w:color="auto" w:fill="auto"/>
        <w:spacing w:after="0"/>
        <w:rPr>
          <w:rFonts w:ascii="Arial" w:hAnsi="Arial" w:cs="Arial"/>
          <w:sz w:val="24"/>
          <w:szCs w:val="24"/>
        </w:rPr>
      </w:pPr>
      <w:r w:rsidRPr="00A47404">
        <w:rPr>
          <w:rFonts w:ascii="Arial" w:hAnsi="Arial" w:cs="Arial"/>
          <w:color w:val="000000"/>
          <w:sz w:val="24"/>
          <w:szCs w:val="24"/>
          <w:lang w:eastAsia="ru-RU" w:bidi="ru-RU"/>
        </w:rPr>
        <w:t>СОСТАВ</w:t>
      </w:r>
      <w:r w:rsidRPr="00A47404">
        <w:rPr>
          <w:rFonts w:ascii="Arial" w:hAnsi="Arial" w:cs="Arial"/>
          <w:color w:val="000000"/>
          <w:sz w:val="24"/>
          <w:szCs w:val="24"/>
          <w:lang w:eastAsia="ru-RU" w:bidi="ru-RU"/>
        </w:rPr>
        <w:br/>
        <w:t>комиссии по рассмотрению обращений по изменению</w:t>
      </w:r>
      <w:r w:rsidRPr="00A47404">
        <w:rPr>
          <w:rFonts w:ascii="Arial" w:hAnsi="Arial" w:cs="Arial"/>
          <w:color w:val="000000"/>
          <w:sz w:val="24"/>
          <w:szCs w:val="24"/>
          <w:lang w:eastAsia="ru-RU" w:bidi="ru-RU"/>
        </w:rPr>
        <w:br/>
        <w:t>существенных условий контрактов</w:t>
      </w:r>
      <w:bookmarkEnd w:id="2"/>
      <w:bookmarkEnd w:id="3"/>
    </w:p>
    <w:p w14:paraId="7D81121F" w14:textId="77777777" w:rsidR="001D527B" w:rsidRPr="001D527B" w:rsidRDefault="001D527B" w:rsidP="001D527B">
      <w:pPr>
        <w:pStyle w:val="12"/>
        <w:keepNext/>
        <w:keepLines/>
        <w:shd w:val="clear" w:color="auto" w:fill="auto"/>
        <w:spacing w:after="0"/>
        <w:rPr>
          <w:sz w:val="24"/>
          <w:szCs w:val="24"/>
        </w:rPr>
      </w:pPr>
    </w:p>
    <w:p w14:paraId="5BA11DC8" w14:textId="77777777" w:rsidR="001D527B" w:rsidRPr="00A47404" w:rsidRDefault="001D527B" w:rsidP="001D527B">
      <w:pPr>
        <w:pStyle w:val="12"/>
        <w:keepNext/>
        <w:keepLines/>
        <w:shd w:val="clear" w:color="auto" w:fill="auto"/>
        <w:spacing w:after="0"/>
        <w:jc w:val="left"/>
        <w:rPr>
          <w:rFonts w:ascii="Arial" w:hAnsi="Arial" w:cs="Arial"/>
          <w:sz w:val="24"/>
          <w:szCs w:val="24"/>
        </w:rPr>
      </w:pPr>
      <w:bookmarkStart w:id="4" w:name="bookmark4"/>
      <w:bookmarkStart w:id="5" w:name="bookmark5"/>
      <w:r w:rsidRPr="00A47404">
        <w:rPr>
          <w:rFonts w:ascii="Arial" w:hAnsi="Arial" w:cs="Arial"/>
          <w:color w:val="000000"/>
          <w:sz w:val="24"/>
          <w:szCs w:val="24"/>
          <w:lang w:eastAsia="ru-RU" w:bidi="ru-RU"/>
        </w:rPr>
        <w:t>Председатель комиссии:</w:t>
      </w:r>
      <w:bookmarkEnd w:id="4"/>
      <w:bookmarkEnd w:id="5"/>
    </w:p>
    <w:p w14:paraId="4F00587F" w14:textId="77777777" w:rsidR="001D527B" w:rsidRPr="00A47404" w:rsidRDefault="001D527B" w:rsidP="001D527B">
      <w:pPr>
        <w:pStyle w:val="10"/>
        <w:shd w:val="clear" w:color="auto" w:fill="auto"/>
        <w:spacing w:line="240" w:lineRule="auto"/>
        <w:rPr>
          <w:rFonts w:ascii="Arial" w:hAnsi="Arial" w:cs="Arial"/>
          <w:sz w:val="24"/>
          <w:szCs w:val="24"/>
        </w:rPr>
      </w:pPr>
      <w:proofErr w:type="spellStart"/>
      <w:r w:rsidRPr="00A47404">
        <w:rPr>
          <w:rFonts w:ascii="Arial" w:hAnsi="Arial" w:cs="Arial"/>
          <w:color w:val="000000"/>
          <w:sz w:val="24"/>
          <w:szCs w:val="24"/>
          <w:lang w:eastAsia="ru-RU" w:bidi="ru-RU"/>
        </w:rPr>
        <w:t>Сендзяк</w:t>
      </w:r>
      <w:proofErr w:type="spellEnd"/>
      <w:r w:rsidRPr="00A47404">
        <w:rPr>
          <w:rFonts w:ascii="Arial" w:hAnsi="Arial" w:cs="Arial"/>
          <w:color w:val="000000"/>
          <w:sz w:val="24"/>
          <w:szCs w:val="24"/>
          <w:lang w:eastAsia="ru-RU" w:bidi="ru-RU"/>
        </w:rPr>
        <w:t xml:space="preserve"> Владимир Николаевич - глава администрации Слюдянского муниципального образования;</w:t>
      </w:r>
    </w:p>
    <w:p w14:paraId="5B4FEDFB" w14:textId="77777777" w:rsidR="001D527B" w:rsidRPr="00A47404" w:rsidRDefault="001D527B" w:rsidP="001D527B">
      <w:pPr>
        <w:pStyle w:val="10"/>
        <w:shd w:val="clear" w:color="auto" w:fill="auto"/>
        <w:spacing w:line="240" w:lineRule="auto"/>
        <w:rPr>
          <w:rFonts w:ascii="Arial" w:hAnsi="Arial" w:cs="Arial"/>
          <w:sz w:val="24"/>
          <w:szCs w:val="24"/>
        </w:rPr>
      </w:pPr>
    </w:p>
    <w:p w14:paraId="24699AF7" w14:textId="77777777" w:rsidR="001D527B" w:rsidRPr="00A47404" w:rsidRDefault="001D527B" w:rsidP="001D527B">
      <w:pPr>
        <w:pStyle w:val="12"/>
        <w:keepNext/>
        <w:keepLines/>
        <w:shd w:val="clear" w:color="auto" w:fill="auto"/>
        <w:spacing w:after="0"/>
        <w:jc w:val="left"/>
        <w:rPr>
          <w:rFonts w:ascii="Arial" w:hAnsi="Arial" w:cs="Arial"/>
          <w:sz w:val="24"/>
          <w:szCs w:val="24"/>
        </w:rPr>
      </w:pPr>
      <w:bookmarkStart w:id="6" w:name="bookmark6"/>
      <w:bookmarkStart w:id="7" w:name="bookmark7"/>
      <w:r w:rsidRPr="00A47404">
        <w:rPr>
          <w:rFonts w:ascii="Arial" w:hAnsi="Arial" w:cs="Arial"/>
          <w:color w:val="000000"/>
          <w:sz w:val="24"/>
          <w:szCs w:val="24"/>
          <w:lang w:eastAsia="ru-RU" w:bidi="ru-RU"/>
        </w:rPr>
        <w:t>Замести гель председателя комиссии:</w:t>
      </w:r>
      <w:bookmarkEnd w:id="6"/>
      <w:bookmarkEnd w:id="7"/>
    </w:p>
    <w:p w14:paraId="026AB4F9" w14:textId="77777777" w:rsidR="001D527B" w:rsidRPr="00A47404" w:rsidRDefault="001D527B" w:rsidP="001D527B">
      <w:pPr>
        <w:pStyle w:val="10"/>
        <w:shd w:val="clear" w:color="auto" w:fill="auto"/>
        <w:spacing w:line="240" w:lineRule="auto"/>
        <w:rPr>
          <w:rFonts w:ascii="Arial" w:hAnsi="Arial" w:cs="Arial"/>
          <w:sz w:val="24"/>
          <w:szCs w:val="24"/>
        </w:rPr>
      </w:pPr>
      <w:proofErr w:type="spellStart"/>
      <w:r w:rsidRPr="00A47404">
        <w:rPr>
          <w:rFonts w:ascii="Arial" w:hAnsi="Arial" w:cs="Arial"/>
          <w:color w:val="000000"/>
          <w:sz w:val="24"/>
          <w:szCs w:val="24"/>
          <w:lang w:eastAsia="ru-RU" w:bidi="ru-RU"/>
        </w:rPr>
        <w:t>Хаюк</w:t>
      </w:r>
      <w:proofErr w:type="spellEnd"/>
      <w:r w:rsidRPr="00A47404">
        <w:rPr>
          <w:rFonts w:ascii="Arial" w:hAnsi="Arial" w:cs="Arial"/>
          <w:color w:val="000000"/>
          <w:sz w:val="24"/>
          <w:szCs w:val="24"/>
          <w:lang w:eastAsia="ru-RU" w:bidi="ru-RU"/>
        </w:rPr>
        <w:t xml:space="preserve"> Олег Васильевич - заместитель главы Слюдянского муниципального образования;</w:t>
      </w:r>
    </w:p>
    <w:p w14:paraId="52AD739F" w14:textId="77777777" w:rsidR="001D527B" w:rsidRPr="00A47404" w:rsidRDefault="001D527B" w:rsidP="001D527B">
      <w:pPr>
        <w:pStyle w:val="12"/>
        <w:keepNext/>
        <w:keepLines/>
        <w:shd w:val="clear" w:color="auto" w:fill="auto"/>
        <w:spacing w:after="0"/>
        <w:jc w:val="left"/>
        <w:rPr>
          <w:rFonts w:ascii="Arial" w:hAnsi="Arial" w:cs="Arial"/>
          <w:sz w:val="24"/>
          <w:szCs w:val="24"/>
        </w:rPr>
      </w:pPr>
      <w:bookmarkStart w:id="8" w:name="bookmark8"/>
      <w:bookmarkStart w:id="9" w:name="bookmark9"/>
    </w:p>
    <w:p w14:paraId="63397952" w14:textId="77777777" w:rsidR="001D527B" w:rsidRPr="00A47404" w:rsidRDefault="001D527B" w:rsidP="001D527B">
      <w:pPr>
        <w:pStyle w:val="12"/>
        <w:keepNext/>
        <w:keepLines/>
        <w:shd w:val="clear" w:color="auto" w:fill="auto"/>
        <w:spacing w:after="0"/>
        <w:jc w:val="left"/>
        <w:rPr>
          <w:rFonts w:ascii="Arial" w:hAnsi="Arial" w:cs="Arial"/>
          <w:sz w:val="24"/>
          <w:szCs w:val="24"/>
        </w:rPr>
      </w:pPr>
      <w:r w:rsidRPr="00A47404">
        <w:rPr>
          <w:rFonts w:ascii="Arial" w:hAnsi="Arial" w:cs="Arial"/>
          <w:color w:val="000000"/>
          <w:sz w:val="24"/>
          <w:szCs w:val="24"/>
          <w:lang w:eastAsia="ru-RU" w:bidi="ru-RU"/>
        </w:rPr>
        <w:t>Члены комиссии:</w:t>
      </w:r>
      <w:bookmarkEnd w:id="8"/>
      <w:bookmarkEnd w:id="9"/>
    </w:p>
    <w:p w14:paraId="2EF03879" w14:textId="77777777" w:rsidR="001D527B" w:rsidRPr="00A47404" w:rsidRDefault="001D527B" w:rsidP="001D527B">
      <w:pPr>
        <w:pStyle w:val="10"/>
        <w:shd w:val="clear" w:color="auto" w:fill="auto"/>
        <w:spacing w:line="240" w:lineRule="auto"/>
        <w:jc w:val="both"/>
        <w:rPr>
          <w:rFonts w:ascii="Arial" w:hAnsi="Arial" w:cs="Arial"/>
          <w:sz w:val="24"/>
          <w:szCs w:val="24"/>
        </w:rPr>
      </w:pPr>
      <w:r w:rsidRPr="00A47404">
        <w:rPr>
          <w:rFonts w:ascii="Arial" w:hAnsi="Arial" w:cs="Arial"/>
          <w:color w:val="000000"/>
          <w:sz w:val="24"/>
          <w:szCs w:val="24"/>
          <w:lang w:eastAsia="ru-RU" w:bidi="ru-RU"/>
        </w:rPr>
        <w:t>Кондакова Антонина Сергеевна - заведующий отделом муниципального заказа администрации Слюдянского городского поселения члены комиссии:</w:t>
      </w:r>
    </w:p>
    <w:p w14:paraId="50B35332" w14:textId="77777777" w:rsidR="001D527B" w:rsidRPr="00A47404" w:rsidRDefault="001D527B" w:rsidP="001D527B">
      <w:pPr>
        <w:pStyle w:val="10"/>
        <w:shd w:val="clear" w:color="auto" w:fill="auto"/>
        <w:spacing w:line="240" w:lineRule="auto"/>
        <w:jc w:val="both"/>
        <w:rPr>
          <w:rFonts w:ascii="Arial" w:hAnsi="Arial" w:cs="Arial"/>
          <w:sz w:val="24"/>
          <w:szCs w:val="24"/>
        </w:rPr>
      </w:pPr>
      <w:r w:rsidRPr="00A47404">
        <w:rPr>
          <w:rFonts w:ascii="Arial" w:hAnsi="Arial" w:cs="Arial"/>
          <w:color w:val="000000"/>
          <w:sz w:val="24"/>
          <w:szCs w:val="24"/>
          <w:lang w:eastAsia="ru-RU" w:bidi="ru-RU"/>
        </w:rPr>
        <w:lastRenderedPageBreak/>
        <w:t>Осипова Дарья Сергеевна - заведующий отделом дорожного хозяйства, благоустройства, транспорта и связи администрации Слюдянского городского поселения;</w:t>
      </w:r>
    </w:p>
    <w:p w14:paraId="0A8B8BD2" w14:textId="77777777" w:rsidR="001D527B" w:rsidRPr="00A47404" w:rsidRDefault="001D527B" w:rsidP="001D527B">
      <w:pPr>
        <w:pStyle w:val="10"/>
        <w:shd w:val="clear" w:color="auto" w:fill="auto"/>
        <w:spacing w:line="240" w:lineRule="auto"/>
        <w:jc w:val="both"/>
        <w:rPr>
          <w:rFonts w:ascii="Arial" w:hAnsi="Arial" w:cs="Arial"/>
          <w:sz w:val="24"/>
          <w:szCs w:val="24"/>
        </w:rPr>
      </w:pPr>
      <w:r w:rsidRPr="00A47404">
        <w:rPr>
          <w:rFonts w:ascii="Arial" w:hAnsi="Arial" w:cs="Arial"/>
          <w:color w:val="000000"/>
          <w:sz w:val="24"/>
          <w:szCs w:val="24"/>
          <w:lang w:eastAsia="ru-RU" w:bidi="ru-RU"/>
        </w:rPr>
        <w:t xml:space="preserve">Козырева Евгения Александровна - главный специалист отдела дорожного хозяйства, благоустройства, транспорта и связи администрации Слюдянского городского поселения </w:t>
      </w:r>
      <w:proofErr w:type="spellStart"/>
      <w:r w:rsidRPr="00A47404">
        <w:rPr>
          <w:rFonts w:ascii="Arial" w:hAnsi="Arial" w:cs="Arial"/>
          <w:color w:val="000000"/>
          <w:sz w:val="24"/>
          <w:szCs w:val="24"/>
          <w:lang w:eastAsia="ru-RU" w:bidi="ru-RU"/>
        </w:rPr>
        <w:t>Бабученко</w:t>
      </w:r>
      <w:proofErr w:type="spellEnd"/>
      <w:r w:rsidRPr="00A47404">
        <w:rPr>
          <w:rFonts w:ascii="Arial" w:hAnsi="Arial" w:cs="Arial"/>
          <w:color w:val="000000"/>
          <w:sz w:val="24"/>
          <w:szCs w:val="24"/>
          <w:lang w:eastAsia="ru-RU" w:bidi="ru-RU"/>
        </w:rPr>
        <w:t xml:space="preserve"> Алевтина Николаевна - заведующий отделом коммунальной инфраструктуры и стратегического развития администрации Слюдянского городского поселения;</w:t>
      </w:r>
    </w:p>
    <w:p w14:paraId="267FA4EC" w14:textId="77777777" w:rsidR="001D527B" w:rsidRPr="00A47404" w:rsidRDefault="001D527B" w:rsidP="001D527B">
      <w:pPr>
        <w:pStyle w:val="10"/>
        <w:shd w:val="clear" w:color="auto" w:fill="auto"/>
        <w:spacing w:line="240" w:lineRule="auto"/>
        <w:jc w:val="both"/>
        <w:rPr>
          <w:rFonts w:ascii="Arial" w:hAnsi="Arial" w:cs="Arial"/>
          <w:sz w:val="24"/>
          <w:szCs w:val="24"/>
        </w:rPr>
      </w:pPr>
      <w:proofErr w:type="spellStart"/>
      <w:r w:rsidRPr="00A47404">
        <w:rPr>
          <w:rFonts w:ascii="Arial" w:hAnsi="Arial" w:cs="Arial"/>
          <w:color w:val="000000"/>
          <w:sz w:val="24"/>
          <w:szCs w:val="24"/>
          <w:lang w:eastAsia="ru-RU" w:bidi="ru-RU"/>
        </w:rPr>
        <w:t>Чер</w:t>
      </w:r>
      <w:r w:rsidRPr="00A47404">
        <w:rPr>
          <w:rFonts w:ascii="Arial" w:hAnsi="Arial" w:cs="Arial"/>
          <w:sz w:val="24"/>
          <w:szCs w:val="24"/>
        </w:rPr>
        <w:t>н</w:t>
      </w:r>
      <w:r w:rsidRPr="00A47404">
        <w:rPr>
          <w:rFonts w:ascii="Arial" w:hAnsi="Arial" w:cs="Arial"/>
          <w:color w:val="000000"/>
          <w:sz w:val="24"/>
          <w:szCs w:val="24"/>
          <w:lang w:eastAsia="ru-RU" w:bidi="ru-RU"/>
        </w:rPr>
        <w:t>оскутова</w:t>
      </w:r>
      <w:proofErr w:type="spellEnd"/>
      <w:r w:rsidRPr="00A47404">
        <w:rPr>
          <w:rFonts w:ascii="Arial" w:hAnsi="Arial" w:cs="Arial"/>
          <w:color w:val="000000"/>
          <w:sz w:val="24"/>
          <w:szCs w:val="24"/>
          <w:lang w:eastAsia="ru-RU" w:bidi="ru-RU"/>
        </w:rPr>
        <w:t xml:space="preserve"> Вера Николаевна - заведующий отделом архитектуры и градостроительства администрации Слюдянского городского поселения;</w:t>
      </w:r>
    </w:p>
    <w:p w14:paraId="09E6BCF7" w14:textId="77777777" w:rsidR="001D527B" w:rsidRPr="00A47404" w:rsidRDefault="001D527B" w:rsidP="001D527B">
      <w:pPr>
        <w:pStyle w:val="10"/>
        <w:shd w:val="clear" w:color="auto" w:fill="auto"/>
        <w:spacing w:line="240" w:lineRule="auto"/>
        <w:jc w:val="both"/>
        <w:rPr>
          <w:rFonts w:ascii="Arial" w:hAnsi="Arial" w:cs="Arial"/>
          <w:sz w:val="24"/>
          <w:szCs w:val="24"/>
        </w:rPr>
      </w:pPr>
      <w:proofErr w:type="spellStart"/>
      <w:r w:rsidRPr="00A47404">
        <w:rPr>
          <w:rFonts w:ascii="Arial" w:hAnsi="Arial" w:cs="Arial"/>
          <w:color w:val="000000"/>
          <w:sz w:val="24"/>
          <w:szCs w:val="24"/>
          <w:lang w:eastAsia="ru-RU" w:bidi="ru-RU"/>
        </w:rPr>
        <w:t>Заколодкина</w:t>
      </w:r>
      <w:proofErr w:type="spellEnd"/>
      <w:r w:rsidRPr="00A47404">
        <w:rPr>
          <w:rFonts w:ascii="Arial" w:hAnsi="Arial" w:cs="Arial"/>
          <w:color w:val="000000"/>
          <w:sz w:val="24"/>
          <w:szCs w:val="24"/>
          <w:lang w:eastAsia="ru-RU" w:bidi="ru-RU"/>
        </w:rPr>
        <w:t xml:space="preserve"> Ольга Сергеевна - заведующий отделом делопроизводства и информатизации администрации Слюдянского городского поселения;</w:t>
      </w:r>
    </w:p>
    <w:p w14:paraId="73EC114A" w14:textId="77777777" w:rsidR="001D527B" w:rsidRPr="00A47404" w:rsidRDefault="001D527B" w:rsidP="001D527B">
      <w:pPr>
        <w:pStyle w:val="10"/>
        <w:shd w:val="clear" w:color="auto" w:fill="auto"/>
        <w:spacing w:line="240" w:lineRule="auto"/>
        <w:jc w:val="both"/>
        <w:rPr>
          <w:rFonts w:ascii="Arial" w:hAnsi="Arial" w:cs="Arial"/>
          <w:sz w:val="24"/>
          <w:szCs w:val="24"/>
        </w:rPr>
      </w:pPr>
      <w:r w:rsidRPr="00A47404">
        <w:rPr>
          <w:rFonts w:ascii="Arial" w:hAnsi="Arial" w:cs="Arial"/>
          <w:color w:val="000000"/>
          <w:sz w:val="24"/>
          <w:szCs w:val="24"/>
          <w:lang w:eastAsia="ru-RU" w:bidi="ru-RU"/>
        </w:rPr>
        <w:t>Кобелева Светлана Сергеевна - заведующий отделом делопроизводства и информатизации администрации Слюдянского городского поселения;</w:t>
      </w:r>
    </w:p>
    <w:p w14:paraId="4260419D" w14:textId="77777777" w:rsidR="001D527B" w:rsidRPr="00A47404" w:rsidRDefault="001D527B" w:rsidP="001D527B">
      <w:pPr>
        <w:pStyle w:val="10"/>
        <w:shd w:val="clear" w:color="auto" w:fill="auto"/>
        <w:spacing w:line="240" w:lineRule="auto"/>
        <w:jc w:val="both"/>
        <w:rPr>
          <w:rFonts w:ascii="Arial" w:hAnsi="Arial" w:cs="Arial"/>
          <w:sz w:val="24"/>
          <w:szCs w:val="24"/>
        </w:rPr>
      </w:pPr>
      <w:proofErr w:type="spellStart"/>
      <w:r w:rsidRPr="00A47404">
        <w:rPr>
          <w:rFonts w:ascii="Arial" w:hAnsi="Arial" w:cs="Arial"/>
          <w:color w:val="000000"/>
          <w:sz w:val="24"/>
          <w:szCs w:val="24"/>
          <w:lang w:eastAsia="ru-RU" w:bidi="ru-RU"/>
        </w:rPr>
        <w:t>Барды</w:t>
      </w:r>
      <w:r w:rsidRPr="00A47404">
        <w:rPr>
          <w:rFonts w:ascii="Arial" w:hAnsi="Arial" w:cs="Arial"/>
          <w:sz w:val="24"/>
          <w:szCs w:val="24"/>
        </w:rPr>
        <w:t>ше</w:t>
      </w:r>
      <w:r w:rsidRPr="00A47404">
        <w:rPr>
          <w:rFonts w:ascii="Arial" w:hAnsi="Arial" w:cs="Arial"/>
          <w:color w:val="000000"/>
          <w:sz w:val="24"/>
          <w:szCs w:val="24"/>
          <w:lang w:eastAsia="ru-RU" w:bidi="ru-RU"/>
        </w:rPr>
        <w:t>ва</w:t>
      </w:r>
      <w:proofErr w:type="spellEnd"/>
      <w:r w:rsidRPr="00A47404">
        <w:rPr>
          <w:rFonts w:ascii="Arial" w:hAnsi="Arial" w:cs="Arial"/>
          <w:color w:val="000000"/>
          <w:sz w:val="24"/>
          <w:szCs w:val="24"/>
          <w:lang w:eastAsia="ru-RU" w:bidi="ru-RU"/>
        </w:rPr>
        <w:t xml:space="preserve"> Юлия Геннадьевна - главный специалист отдела муниципального заказа администрации Слюдянского городского поселения.</w:t>
      </w:r>
    </w:p>
    <w:p w14:paraId="2C7F7F24" w14:textId="77777777" w:rsidR="00A739BE" w:rsidRPr="001D527B" w:rsidRDefault="00A739BE" w:rsidP="00572439">
      <w:pPr>
        <w:pStyle w:val="10"/>
        <w:shd w:val="clear" w:color="auto" w:fill="auto"/>
        <w:tabs>
          <w:tab w:val="left" w:pos="567"/>
        </w:tabs>
        <w:ind w:firstLine="0"/>
        <w:jc w:val="both"/>
        <w:rPr>
          <w:color w:val="000000"/>
          <w:sz w:val="24"/>
          <w:szCs w:val="24"/>
          <w:lang w:eastAsia="ru-RU" w:bidi="ru-RU"/>
        </w:rPr>
      </w:pPr>
    </w:p>
    <w:sectPr w:rsidR="00A739BE" w:rsidRPr="001D527B" w:rsidSect="00A550A0">
      <w:headerReference w:type="even" r:id="rId7"/>
      <w:headerReference w:type="default" r:id="rId8"/>
      <w:footerReference w:type="even" r:id="rId9"/>
      <w:footerReference w:type="default" r:id="rId10"/>
      <w:headerReference w:type="first" r:id="rId11"/>
      <w:footerReference w:type="first" r:id="rId12"/>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8AA30" w14:textId="77777777" w:rsidR="00A47404" w:rsidRDefault="00A47404" w:rsidP="00A47404">
      <w:r>
        <w:separator/>
      </w:r>
    </w:p>
  </w:endnote>
  <w:endnote w:type="continuationSeparator" w:id="0">
    <w:p w14:paraId="4C03EA80" w14:textId="77777777" w:rsidR="00A47404" w:rsidRDefault="00A47404" w:rsidP="00A47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4AD2" w14:textId="77777777" w:rsidR="00A47404" w:rsidRDefault="00A4740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089100"/>
      <w:docPartObj>
        <w:docPartGallery w:val="Page Numbers (Bottom of Page)"/>
        <w:docPartUnique/>
      </w:docPartObj>
    </w:sdtPr>
    <w:sdtContent>
      <w:p w14:paraId="320B50E3" w14:textId="0FD80808" w:rsidR="00A47404" w:rsidRDefault="00A47404">
        <w:pPr>
          <w:pStyle w:val="a9"/>
          <w:jc w:val="center"/>
        </w:pPr>
        <w:r>
          <w:fldChar w:fldCharType="begin"/>
        </w:r>
        <w:r>
          <w:instrText>PAGE   \* MERGEFORMAT</w:instrText>
        </w:r>
        <w:r>
          <w:fldChar w:fldCharType="separate"/>
        </w:r>
        <w:r>
          <w:t>2</w:t>
        </w:r>
        <w:r>
          <w:fldChar w:fldCharType="end"/>
        </w:r>
      </w:p>
    </w:sdtContent>
  </w:sdt>
  <w:p w14:paraId="28638145" w14:textId="77777777" w:rsidR="00A47404" w:rsidRDefault="00A4740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B414" w14:textId="77777777" w:rsidR="00A47404" w:rsidRDefault="00A4740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6B176" w14:textId="77777777" w:rsidR="00A47404" w:rsidRDefault="00A47404" w:rsidP="00A47404">
      <w:r>
        <w:separator/>
      </w:r>
    </w:p>
  </w:footnote>
  <w:footnote w:type="continuationSeparator" w:id="0">
    <w:p w14:paraId="3C5A2FCE" w14:textId="77777777" w:rsidR="00A47404" w:rsidRDefault="00A47404" w:rsidP="00A47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7F9B6" w14:textId="77777777" w:rsidR="00A47404" w:rsidRDefault="00A4740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8F0F" w14:textId="77777777" w:rsidR="00A47404" w:rsidRDefault="00A4740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0019" w14:textId="77777777" w:rsidR="00A47404" w:rsidRDefault="00A4740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D4A04"/>
    <w:multiLevelType w:val="hybridMultilevel"/>
    <w:tmpl w:val="7F64A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6661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39"/>
    <w:rsid w:val="00171FC6"/>
    <w:rsid w:val="001D527B"/>
    <w:rsid w:val="00233721"/>
    <w:rsid w:val="003132BC"/>
    <w:rsid w:val="003859C6"/>
    <w:rsid w:val="004427CF"/>
    <w:rsid w:val="004E70FE"/>
    <w:rsid w:val="00545D6E"/>
    <w:rsid w:val="005607E9"/>
    <w:rsid w:val="00572439"/>
    <w:rsid w:val="00630835"/>
    <w:rsid w:val="006451C0"/>
    <w:rsid w:val="00681D07"/>
    <w:rsid w:val="007322DE"/>
    <w:rsid w:val="0073440D"/>
    <w:rsid w:val="008C4C20"/>
    <w:rsid w:val="008C73BA"/>
    <w:rsid w:val="00984894"/>
    <w:rsid w:val="00A31414"/>
    <w:rsid w:val="00A47404"/>
    <w:rsid w:val="00A550A0"/>
    <w:rsid w:val="00A739BE"/>
    <w:rsid w:val="00AF0138"/>
    <w:rsid w:val="00B840E1"/>
    <w:rsid w:val="00BE1DA5"/>
    <w:rsid w:val="00C12AAF"/>
    <w:rsid w:val="00CD1F08"/>
    <w:rsid w:val="00CD5504"/>
    <w:rsid w:val="00CE33D9"/>
    <w:rsid w:val="00EA45AC"/>
    <w:rsid w:val="00F23475"/>
    <w:rsid w:val="00F26C86"/>
    <w:rsid w:val="00F4331D"/>
    <w:rsid w:val="00FB6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CF1C2"/>
  <w15:chartTrackingRefBased/>
  <w15:docId w15:val="{24BB639F-9387-48A7-AD87-BD098E60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439"/>
    <w:pPr>
      <w:widowControl w:val="0"/>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2439"/>
    <w:pPr>
      <w:spacing w:after="0" w:line="240" w:lineRule="auto"/>
    </w:pPr>
  </w:style>
  <w:style w:type="character" w:customStyle="1" w:styleId="2">
    <w:name w:val="Основной текст (2)_"/>
    <w:link w:val="21"/>
    <w:rsid w:val="00572439"/>
    <w:rPr>
      <w:rFonts w:ascii="Times New Roman" w:hAnsi="Times New Roman" w:cs="Times New Roman"/>
      <w:shd w:val="clear" w:color="auto" w:fill="FFFFFF"/>
    </w:rPr>
  </w:style>
  <w:style w:type="paragraph" w:customStyle="1" w:styleId="21">
    <w:name w:val="Основной текст (2)1"/>
    <w:basedOn w:val="a"/>
    <w:link w:val="2"/>
    <w:rsid w:val="00572439"/>
    <w:pPr>
      <w:shd w:val="clear" w:color="auto" w:fill="FFFFFF"/>
      <w:spacing w:line="240" w:lineRule="atLeast"/>
      <w:ind w:hanging="460"/>
      <w:jc w:val="center"/>
    </w:pPr>
    <w:rPr>
      <w:rFonts w:ascii="Times New Roman" w:eastAsiaTheme="minorHAnsi" w:hAnsi="Times New Roman" w:cs="Times New Roman"/>
      <w:color w:val="auto"/>
      <w:sz w:val="22"/>
      <w:szCs w:val="22"/>
      <w:lang w:eastAsia="en-US"/>
    </w:rPr>
  </w:style>
  <w:style w:type="paragraph" w:customStyle="1" w:styleId="1">
    <w:name w:val="Обычный (веб)1"/>
    <w:basedOn w:val="a"/>
    <w:rsid w:val="00572439"/>
    <w:pPr>
      <w:widowControl/>
      <w:spacing w:before="100" w:beforeAutospacing="1" w:after="100" w:afterAutospacing="1"/>
    </w:pPr>
    <w:rPr>
      <w:rFonts w:ascii="Arial" w:eastAsia="Times New Roman" w:hAnsi="Arial" w:cs="Arial"/>
      <w:color w:val="454545"/>
      <w:sz w:val="20"/>
      <w:szCs w:val="20"/>
    </w:rPr>
  </w:style>
  <w:style w:type="paragraph" w:styleId="20">
    <w:name w:val="Body Text 2"/>
    <w:basedOn w:val="a"/>
    <w:link w:val="22"/>
    <w:rsid w:val="00572439"/>
    <w:pPr>
      <w:widowControl/>
      <w:jc w:val="both"/>
    </w:pPr>
    <w:rPr>
      <w:rFonts w:ascii="Times New Roman" w:eastAsia="Times New Roman" w:hAnsi="Times New Roman" w:cs="Times New Roman"/>
      <w:color w:val="auto"/>
      <w:sz w:val="28"/>
      <w:szCs w:val="20"/>
    </w:rPr>
  </w:style>
  <w:style w:type="character" w:customStyle="1" w:styleId="22">
    <w:name w:val="Основной текст 2 Знак"/>
    <w:basedOn w:val="a0"/>
    <w:link w:val="20"/>
    <w:rsid w:val="00572439"/>
    <w:rPr>
      <w:rFonts w:ascii="Times New Roman" w:eastAsia="Times New Roman" w:hAnsi="Times New Roman" w:cs="Times New Roman"/>
      <w:sz w:val="28"/>
      <w:szCs w:val="20"/>
      <w:lang w:eastAsia="ru-RU"/>
    </w:rPr>
  </w:style>
  <w:style w:type="character" w:customStyle="1" w:styleId="a4">
    <w:name w:val="Основной текст_"/>
    <w:basedOn w:val="a0"/>
    <w:link w:val="10"/>
    <w:rsid w:val="00572439"/>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4"/>
    <w:rsid w:val="00572439"/>
    <w:pPr>
      <w:shd w:val="clear" w:color="auto" w:fill="FFFFFF"/>
      <w:spacing w:line="262" w:lineRule="auto"/>
      <w:ind w:firstLine="400"/>
    </w:pPr>
    <w:rPr>
      <w:rFonts w:ascii="Times New Roman" w:eastAsia="Times New Roman" w:hAnsi="Times New Roman" w:cs="Times New Roman"/>
      <w:color w:val="auto"/>
      <w:sz w:val="26"/>
      <w:szCs w:val="26"/>
      <w:lang w:eastAsia="en-US"/>
    </w:rPr>
  </w:style>
  <w:style w:type="paragraph" w:styleId="a5">
    <w:name w:val="Normal (Web)"/>
    <w:basedOn w:val="a"/>
    <w:uiPriority w:val="99"/>
    <w:unhideWhenUsed/>
    <w:rsid w:val="00572439"/>
    <w:pPr>
      <w:widowControl/>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basedOn w:val="a"/>
    <w:rsid w:val="00984894"/>
    <w:pPr>
      <w:widowControl/>
      <w:spacing w:before="100" w:beforeAutospacing="1" w:after="100" w:afterAutospacing="1"/>
    </w:pPr>
    <w:rPr>
      <w:rFonts w:ascii="Times New Roman" w:eastAsia="Times New Roman" w:hAnsi="Times New Roman" w:cs="Times New Roman"/>
      <w:color w:val="auto"/>
    </w:rPr>
  </w:style>
  <w:style w:type="character" w:customStyle="1" w:styleId="pt-a0-000023">
    <w:name w:val="pt-a0-000023"/>
    <w:basedOn w:val="a0"/>
    <w:rsid w:val="00984894"/>
  </w:style>
  <w:style w:type="paragraph" w:styleId="a6">
    <w:name w:val="List Paragraph"/>
    <w:basedOn w:val="a"/>
    <w:uiPriority w:val="34"/>
    <w:qFormat/>
    <w:rsid w:val="00984894"/>
    <w:pPr>
      <w:widowControl/>
      <w:spacing w:after="160" w:line="259" w:lineRule="auto"/>
      <w:ind w:left="720"/>
      <w:contextualSpacing/>
    </w:pPr>
    <w:rPr>
      <w:rFonts w:asciiTheme="minorHAnsi" w:eastAsiaTheme="minorEastAsia" w:hAnsiTheme="minorHAnsi" w:cstheme="minorBidi"/>
      <w:color w:val="auto"/>
      <w:sz w:val="22"/>
      <w:szCs w:val="22"/>
    </w:rPr>
  </w:style>
  <w:style w:type="character" w:customStyle="1" w:styleId="11">
    <w:name w:val="Заголовок №1_"/>
    <w:basedOn w:val="a0"/>
    <w:link w:val="12"/>
    <w:rsid w:val="001D527B"/>
    <w:rPr>
      <w:rFonts w:ascii="Times New Roman" w:eastAsia="Times New Roman" w:hAnsi="Times New Roman" w:cs="Times New Roman"/>
      <w:b/>
      <w:bCs/>
      <w:shd w:val="clear" w:color="auto" w:fill="FFFFFF"/>
    </w:rPr>
  </w:style>
  <w:style w:type="paragraph" w:customStyle="1" w:styleId="12">
    <w:name w:val="Заголовок №1"/>
    <w:basedOn w:val="a"/>
    <w:link w:val="11"/>
    <w:rsid w:val="001D527B"/>
    <w:pPr>
      <w:shd w:val="clear" w:color="auto" w:fill="FFFFFF"/>
      <w:spacing w:after="130"/>
      <w:jc w:val="center"/>
      <w:outlineLvl w:val="0"/>
    </w:pPr>
    <w:rPr>
      <w:rFonts w:ascii="Times New Roman" w:eastAsia="Times New Roman" w:hAnsi="Times New Roman" w:cs="Times New Roman"/>
      <w:b/>
      <w:bCs/>
      <w:color w:val="auto"/>
      <w:sz w:val="22"/>
      <w:szCs w:val="22"/>
      <w:lang w:eastAsia="en-US"/>
    </w:rPr>
  </w:style>
  <w:style w:type="paragraph" w:customStyle="1" w:styleId="23">
    <w:name w:val="Основной текст (2)"/>
    <w:basedOn w:val="a"/>
    <w:rsid w:val="001D527B"/>
    <w:pPr>
      <w:shd w:val="clear" w:color="auto" w:fill="FFFFFF"/>
      <w:spacing w:after="140" w:line="264" w:lineRule="auto"/>
      <w:jc w:val="center"/>
    </w:pPr>
    <w:rPr>
      <w:rFonts w:ascii="Times New Roman" w:eastAsia="Times New Roman" w:hAnsi="Times New Roman" w:cs="Times New Roman"/>
      <w:sz w:val="18"/>
      <w:szCs w:val="18"/>
      <w:lang w:bidi="ru-RU"/>
    </w:rPr>
  </w:style>
  <w:style w:type="paragraph" w:styleId="a7">
    <w:name w:val="header"/>
    <w:basedOn w:val="a"/>
    <w:link w:val="a8"/>
    <w:uiPriority w:val="99"/>
    <w:unhideWhenUsed/>
    <w:rsid w:val="00A47404"/>
    <w:pPr>
      <w:tabs>
        <w:tab w:val="center" w:pos="4677"/>
        <w:tab w:val="right" w:pos="9355"/>
      </w:tabs>
    </w:pPr>
  </w:style>
  <w:style w:type="character" w:customStyle="1" w:styleId="a8">
    <w:name w:val="Верхний колонтитул Знак"/>
    <w:basedOn w:val="a0"/>
    <w:link w:val="a7"/>
    <w:uiPriority w:val="99"/>
    <w:rsid w:val="00A47404"/>
    <w:rPr>
      <w:rFonts w:ascii="Arial Unicode MS" w:eastAsia="Arial Unicode MS" w:hAnsi="Arial Unicode MS" w:cs="Arial Unicode MS"/>
      <w:color w:val="000000"/>
      <w:sz w:val="24"/>
      <w:szCs w:val="24"/>
      <w:lang w:eastAsia="ru-RU"/>
    </w:rPr>
  </w:style>
  <w:style w:type="paragraph" w:styleId="a9">
    <w:name w:val="footer"/>
    <w:basedOn w:val="a"/>
    <w:link w:val="aa"/>
    <w:uiPriority w:val="99"/>
    <w:unhideWhenUsed/>
    <w:rsid w:val="00A47404"/>
    <w:pPr>
      <w:tabs>
        <w:tab w:val="center" w:pos="4677"/>
        <w:tab w:val="right" w:pos="9355"/>
      </w:tabs>
    </w:pPr>
  </w:style>
  <w:style w:type="character" w:customStyle="1" w:styleId="aa">
    <w:name w:val="Нижний колонтитул Знак"/>
    <w:basedOn w:val="a0"/>
    <w:link w:val="a9"/>
    <w:uiPriority w:val="99"/>
    <w:rsid w:val="00A47404"/>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4591">
      <w:bodyDiv w:val="1"/>
      <w:marLeft w:val="0"/>
      <w:marRight w:val="0"/>
      <w:marTop w:val="0"/>
      <w:marBottom w:val="0"/>
      <w:divBdr>
        <w:top w:val="none" w:sz="0" w:space="0" w:color="auto"/>
        <w:left w:val="none" w:sz="0" w:space="0" w:color="auto"/>
        <w:bottom w:val="none" w:sz="0" w:space="0" w:color="auto"/>
        <w:right w:val="none" w:sz="0" w:space="0" w:color="auto"/>
      </w:divBdr>
    </w:div>
    <w:div w:id="1466776809">
      <w:bodyDiv w:val="1"/>
      <w:marLeft w:val="0"/>
      <w:marRight w:val="0"/>
      <w:marTop w:val="0"/>
      <w:marBottom w:val="0"/>
      <w:divBdr>
        <w:top w:val="none" w:sz="0" w:space="0" w:color="auto"/>
        <w:left w:val="none" w:sz="0" w:space="0" w:color="auto"/>
        <w:bottom w:val="none" w:sz="0" w:space="0" w:color="auto"/>
        <w:right w:val="none" w:sz="0" w:space="0" w:color="auto"/>
      </w:divBdr>
      <w:divsChild>
        <w:div w:id="1272585233">
          <w:marLeft w:val="0"/>
          <w:marRight w:val="0"/>
          <w:marTop w:val="0"/>
          <w:marBottom w:val="0"/>
          <w:divBdr>
            <w:top w:val="none" w:sz="0" w:space="0" w:color="auto"/>
            <w:left w:val="none" w:sz="0" w:space="0" w:color="auto"/>
            <w:bottom w:val="none" w:sz="0" w:space="0" w:color="auto"/>
            <w:right w:val="none" w:sz="0" w:space="0" w:color="auto"/>
          </w:divBdr>
          <w:divsChild>
            <w:div w:id="347291791">
              <w:marLeft w:val="0"/>
              <w:marRight w:val="0"/>
              <w:marTop w:val="150"/>
              <w:marBottom w:val="0"/>
              <w:divBdr>
                <w:top w:val="none" w:sz="0" w:space="0" w:color="auto"/>
                <w:left w:val="none" w:sz="0" w:space="0" w:color="auto"/>
                <w:bottom w:val="none" w:sz="0" w:space="0" w:color="auto"/>
                <w:right w:val="none" w:sz="0" w:space="0" w:color="auto"/>
              </w:divBdr>
              <w:divsChild>
                <w:div w:id="231282727">
                  <w:marLeft w:val="3975"/>
                  <w:marRight w:val="0"/>
                  <w:marTop w:val="0"/>
                  <w:marBottom w:val="0"/>
                  <w:divBdr>
                    <w:top w:val="none" w:sz="0" w:space="0" w:color="auto"/>
                    <w:left w:val="none" w:sz="0" w:space="0" w:color="auto"/>
                    <w:bottom w:val="none" w:sz="0" w:space="0" w:color="auto"/>
                    <w:right w:val="none" w:sz="0" w:space="0" w:color="auto"/>
                  </w:divBdr>
                  <w:divsChild>
                    <w:div w:id="2033257620">
                      <w:marLeft w:val="0"/>
                      <w:marRight w:val="0"/>
                      <w:marTop w:val="0"/>
                      <w:marBottom w:val="0"/>
                      <w:divBdr>
                        <w:top w:val="none" w:sz="0" w:space="0" w:color="auto"/>
                        <w:left w:val="none" w:sz="0" w:space="0" w:color="auto"/>
                        <w:bottom w:val="none" w:sz="0" w:space="0" w:color="auto"/>
                        <w:right w:val="none" w:sz="0" w:space="0" w:color="auto"/>
                      </w:divBdr>
                      <w:divsChild>
                        <w:div w:id="17439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1924</Words>
  <Characters>10967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Антонина Сергеевна Кондакова</dc:creator>
  <cp:keywords/>
  <dc:description/>
  <cp:lastModifiedBy>Юлия Юрьевна Галыгина</cp:lastModifiedBy>
  <cp:revision>5</cp:revision>
  <cp:lastPrinted>2022-05-25T01:54:00Z</cp:lastPrinted>
  <dcterms:created xsi:type="dcterms:W3CDTF">2022-05-25T02:46:00Z</dcterms:created>
  <dcterms:modified xsi:type="dcterms:W3CDTF">2022-06-02T07:38:00Z</dcterms:modified>
</cp:coreProperties>
</file>