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D730D9" w14:textId="4BBC74B0" w:rsidR="00CC0F07" w:rsidRPr="00AA36B6" w:rsidRDefault="00CC0F07" w:rsidP="00CC0F07">
      <w:pPr>
        <w:suppressAutoHyphens/>
        <w:overflowPunct w:val="0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bookmarkStart w:id="0" w:name="_Hlk184192615"/>
      <w:bookmarkStart w:id="1" w:name="_GoBack"/>
      <w:bookmarkEnd w:id="1"/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03.02.2025 Г. №65</w:t>
      </w:r>
    </w:p>
    <w:p w14:paraId="1379BFEA" w14:textId="77777777" w:rsidR="00CC0F07" w:rsidRDefault="00CC0F07" w:rsidP="00CC0F0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40C427A2" w14:textId="77777777" w:rsidR="00CC0F07" w:rsidRDefault="00CC0F07" w:rsidP="00CC0F0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40315176" w14:textId="77777777" w:rsidR="00CC0F07" w:rsidRDefault="00CC0F07" w:rsidP="00CC0F0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3F0EED04" w14:textId="77777777" w:rsidR="00CC0F07" w:rsidRDefault="00CC0F07" w:rsidP="00CC0F0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3AA7816E" w14:textId="77777777" w:rsidR="00CC0F07" w:rsidRDefault="00CC0F07" w:rsidP="00CC0F0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471D1DAC" w14:textId="77777777" w:rsidR="00CC0F07" w:rsidRDefault="00CC0F07" w:rsidP="00CC0F0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4308189D" w14:textId="77777777" w:rsidR="00CC0F07" w:rsidRDefault="00CC0F07" w:rsidP="00CC0F0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376AF159" w14:textId="1D5E89DD" w:rsidR="00CC0F07" w:rsidRDefault="00CC0F07" w:rsidP="00CC0F07">
      <w:pPr>
        <w:pStyle w:val="ConsPlusNormal"/>
        <w:ind w:firstLine="0"/>
        <w:jc w:val="center"/>
        <w:rPr>
          <w:rFonts w:eastAsia="Calibri" w:cs="Arial"/>
          <w:b/>
          <w:bCs/>
          <w:sz w:val="32"/>
          <w:szCs w:val="32"/>
        </w:rPr>
      </w:pPr>
      <w:bookmarkStart w:id="2" w:name="_Hlk184195812"/>
      <w:r w:rsidRPr="00CC0F07">
        <w:rPr>
          <w:rFonts w:eastAsia="Calibri" w:cs="Arial"/>
          <w:b/>
          <w:bCs/>
          <w:sz w:val="32"/>
          <w:szCs w:val="32"/>
        </w:rPr>
        <w:t xml:space="preserve">О ВНЕСЕНИИ ИЗМЕНЕНИЙ В ПОСТАНОВЛЕНИЕ </w:t>
      </w:r>
      <w:r w:rsidRPr="00CC0F07">
        <w:rPr>
          <w:rFonts w:cs="Arial"/>
          <w:b/>
          <w:bCs/>
          <w:sz w:val="32"/>
          <w:szCs w:val="32"/>
        </w:rPr>
        <w:t>ОТ 23.12.2024 № 911</w:t>
      </w:r>
      <w:r w:rsidRPr="00CC0F07">
        <w:rPr>
          <w:rFonts w:eastAsia="Calibri" w:cs="Arial"/>
          <w:b/>
          <w:bCs/>
          <w:sz w:val="32"/>
          <w:szCs w:val="32"/>
        </w:rPr>
        <w:t xml:space="preserve"> «ОБ УТВЕРЖДЕНИИ</w:t>
      </w:r>
      <w:r>
        <w:rPr>
          <w:rFonts w:eastAsia="Calibri" w:cs="Arial"/>
          <w:b/>
          <w:bCs/>
          <w:sz w:val="32"/>
          <w:szCs w:val="32"/>
        </w:rPr>
        <w:t xml:space="preserve"> </w:t>
      </w:r>
      <w:r w:rsidRPr="00CC0F07">
        <w:rPr>
          <w:rFonts w:eastAsia="Calibri" w:cs="Arial"/>
          <w:b/>
          <w:bCs/>
          <w:sz w:val="32"/>
          <w:szCs w:val="32"/>
        </w:rPr>
        <w:t>МУНИЦИПАЛЬНОЙ ПРОГРАММЫ «СОЗДАНИЕ УСЛОВИЙ ДЛЯ ОРГАНИЗАЦИИ И ОБЕСПЕЧЕНИЯ ЖИТЕЛЕЙ СЛЮДЯНСКОГО МУНИЦИПАЛЬНОГО ОБРАЗОВАНИЯ УСЛУГАМИ КУЛЬТУРЫ И СПОРТА»</w:t>
      </w:r>
    </w:p>
    <w:p w14:paraId="40C5772C" w14:textId="7F994EA4" w:rsidR="00CC0F07" w:rsidRPr="00CC0F07" w:rsidRDefault="00CC0F07" w:rsidP="00CC0F07">
      <w:pPr>
        <w:pStyle w:val="ConsPlusNormal"/>
        <w:ind w:firstLine="0"/>
        <w:jc w:val="center"/>
        <w:rPr>
          <w:rFonts w:eastAsia="Calibri" w:cs="Arial"/>
          <w:b/>
          <w:bCs/>
          <w:sz w:val="32"/>
          <w:szCs w:val="32"/>
        </w:rPr>
      </w:pPr>
      <w:r w:rsidRPr="00CC0F07">
        <w:rPr>
          <w:rFonts w:eastAsia="Calibri" w:cs="Arial"/>
          <w:b/>
          <w:bCs/>
          <w:sz w:val="32"/>
          <w:szCs w:val="32"/>
        </w:rPr>
        <w:t>НА 2025-2030 ГОДЫ</w:t>
      </w:r>
    </w:p>
    <w:p w14:paraId="198E0502" w14:textId="77777777" w:rsidR="00CC0F07" w:rsidRPr="00FC3D98" w:rsidRDefault="00CC0F07" w:rsidP="00CC0F07">
      <w:pPr>
        <w:rPr>
          <w:rFonts w:ascii="Arial" w:hAnsi="Arial" w:cs="Arial"/>
          <w:b/>
          <w:bCs/>
        </w:rPr>
      </w:pPr>
    </w:p>
    <w:bookmarkEnd w:id="0"/>
    <w:bookmarkEnd w:id="2"/>
    <w:p w14:paraId="6903B0E2" w14:textId="77777777" w:rsidR="00913E36" w:rsidRDefault="00913E36" w:rsidP="00E77584">
      <w:pPr>
        <w:widowControl w:val="0"/>
        <w:tabs>
          <w:tab w:val="left" w:pos="1308"/>
        </w:tabs>
        <w:jc w:val="both"/>
        <w:rPr>
          <w:color w:val="000000"/>
          <w:lang w:eastAsia="ru-RU" w:bidi="ru-RU"/>
        </w:rPr>
      </w:pPr>
    </w:p>
    <w:p w14:paraId="1B6A733D" w14:textId="30CDC5BB" w:rsidR="00CC0F07" w:rsidRPr="00CC0F07" w:rsidRDefault="00E77584" w:rsidP="00CC0F0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0F07">
        <w:rPr>
          <w:rFonts w:ascii="Arial" w:eastAsia="Calibri" w:hAnsi="Arial" w:cs="Arial"/>
          <w:sz w:val="24"/>
          <w:szCs w:val="24"/>
        </w:rPr>
        <w:t xml:space="preserve"> </w:t>
      </w:r>
      <w:r w:rsidR="004C2FE3" w:rsidRPr="00CC0F07">
        <w:rPr>
          <w:rFonts w:ascii="Arial" w:hAnsi="Arial" w:cs="Arial"/>
          <w:sz w:val="24"/>
          <w:szCs w:val="24"/>
          <w:lang w:eastAsia="ru-RU"/>
        </w:rPr>
        <w:t xml:space="preserve">В соответствии со ст. 179 бюджетного кодекса Российской Федерации, порядком №597 от 24.09.2024г., в целях реализации Стратегии социально-экономического развития Слюдянского муниципального образования на период до 2030 года, </w:t>
      </w:r>
      <w:hyperlink r:id="rId9" w:anchor="7D20K3" w:history="1">
        <w:r w:rsidR="004C2FE3" w:rsidRPr="00CC0F07">
          <w:rPr>
            <w:rFonts w:ascii="Arial" w:hAnsi="Arial" w:cs="Arial"/>
            <w:sz w:val="24"/>
            <w:szCs w:val="24"/>
            <w:shd w:val="clear" w:color="auto" w:fill="FFFFFF"/>
            <w:lang w:eastAsia="ru-RU"/>
          </w:rPr>
          <w:t xml:space="preserve">Указа Президента Российской Федерации от </w:t>
        </w:r>
        <w:r w:rsidR="004C2FE3" w:rsidRPr="00CC0F07">
          <w:rPr>
            <w:rFonts w:ascii="Arial" w:hAnsi="Arial" w:cs="Arial"/>
            <w:sz w:val="24"/>
            <w:szCs w:val="24"/>
            <w:lang w:eastAsia="ru-RU"/>
          </w:rPr>
          <w:t>07 мая 2024 года № 309 «О национальных целях развития Российской Федерации на период до 2030 года и на перспективу до 2036 года</w:t>
        </w:r>
      </w:hyperlink>
      <w:r w:rsidR="004C2FE3" w:rsidRPr="00CC0F07">
        <w:rPr>
          <w:rFonts w:ascii="Arial" w:hAnsi="Arial" w:cs="Arial"/>
          <w:sz w:val="24"/>
          <w:szCs w:val="24"/>
          <w:lang w:eastAsia="ru-RU"/>
        </w:rPr>
        <w:t xml:space="preserve">», руководствуясь статьей 14 Федерального закона № 131-ФЗ от 06 октября 2003 года «Об общих принципах организации местного самоуправления в Российской Федерации», </w:t>
      </w:r>
      <w:r w:rsidR="00605760" w:rsidRPr="00CC0F07">
        <w:rPr>
          <w:rFonts w:ascii="Arial" w:eastAsiaTheme="minorHAnsi" w:hAnsi="Arial" w:cs="Arial"/>
          <w:sz w:val="24"/>
          <w:szCs w:val="24"/>
        </w:rPr>
        <w:t>ст. 44, 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</w:t>
      </w:r>
      <w:r w:rsidR="00D83FCD" w:rsidRPr="00CC0F07">
        <w:rPr>
          <w:rFonts w:ascii="Arial" w:eastAsiaTheme="minorHAnsi" w:hAnsi="Arial" w:cs="Arial"/>
          <w:sz w:val="24"/>
          <w:szCs w:val="24"/>
        </w:rPr>
        <w:t xml:space="preserve"> 11 декабря 2024 года RU385181042024002,</w:t>
      </w:r>
      <w:r w:rsidR="00CC0F07" w:rsidRPr="00CC0F07">
        <w:rPr>
          <w:rFonts w:ascii="Arial" w:hAnsi="Arial" w:cs="Arial"/>
          <w:sz w:val="24"/>
          <w:szCs w:val="24"/>
        </w:rPr>
        <w:t xml:space="preserve"> администрация Слюдянского городского поселения,</w:t>
      </w:r>
      <w:bookmarkStart w:id="3" w:name="_Hlk184201361"/>
    </w:p>
    <w:p w14:paraId="5DD3BB42" w14:textId="77777777" w:rsidR="00CC0F07" w:rsidRPr="00F012E0" w:rsidRDefault="00CC0F07" w:rsidP="00CC0F07">
      <w:pPr>
        <w:jc w:val="both"/>
        <w:rPr>
          <w:rFonts w:ascii="Arial" w:hAnsi="Arial" w:cs="Arial"/>
          <w:sz w:val="24"/>
          <w:szCs w:val="24"/>
        </w:rPr>
      </w:pPr>
    </w:p>
    <w:p w14:paraId="1EC3B37D" w14:textId="77777777" w:rsidR="00CC0F07" w:rsidRPr="00FC3D98" w:rsidRDefault="00CC0F07" w:rsidP="00CC0F07">
      <w:pPr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54C97416" w14:textId="77777777" w:rsidR="00CC0F07" w:rsidRPr="00F012E0" w:rsidRDefault="00CC0F07" w:rsidP="00CC0F07">
      <w:pPr>
        <w:tabs>
          <w:tab w:val="left" w:pos="993"/>
        </w:tabs>
        <w:jc w:val="both"/>
        <w:rPr>
          <w:rFonts w:ascii="Arial" w:hAnsi="Arial" w:cs="Arial"/>
          <w:b/>
          <w:sz w:val="24"/>
          <w:szCs w:val="24"/>
        </w:rPr>
      </w:pPr>
    </w:p>
    <w:bookmarkEnd w:id="3"/>
    <w:p w14:paraId="373E7E6B" w14:textId="4F775A3D" w:rsidR="00605760" w:rsidRPr="00CC0F07" w:rsidRDefault="00D83FCD" w:rsidP="00F012E0">
      <w:pPr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CC0F07">
        <w:rPr>
          <w:rFonts w:ascii="Arial" w:eastAsiaTheme="minorHAnsi" w:hAnsi="Arial" w:cs="Arial"/>
          <w:sz w:val="24"/>
          <w:szCs w:val="24"/>
        </w:rPr>
        <w:t xml:space="preserve">Внести изменения в </w:t>
      </w:r>
      <w:r w:rsidR="00605760" w:rsidRPr="00CC0F07">
        <w:rPr>
          <w:rFonts w:ascii="Arial" w:eastAsiaTheme="minorHAnsi" w:hAnsi="Arial" w:cs="Arial"/>
          <w:sz w:val="24"/>
          <w:szCs w:val="24"/>
        </w:rPr>
        <w:t>муниципальную программу «Создание условий для организации и обеспечения жителей Слюдянского муниципального образования услугами культуры и спорта» на 2025-2030 годы</w:t>
      </w:r>
      <w:r w:rsidRPr="00CC0F07">
        <w:rPr>
          <w:rFonts w:ascii="Arial" w:eastAsiaTheme="minorHAnsi" w:hAnsi="Arial" w:cs="Arial"/>
          <w:sz w:val="24"/>
          <w:szCs w:val="24"/>
        </w:rPr>
        <w:t>.</w:t>
      </w:r>
    </w:p>
    <w:p w14:paraId="0D12173D" w14:textId="33527DCA" w:rsidR="00D83FCD" w:rsidRPr="00CC0F07" w:rsidRDefault="00D83FCD" w:rsidP="00F012E0">
      <w:pPr>
        <w:pStyle w:val="afa"/>
        <w:numPr>
          <w:ilvl w:val="0"/>
          <w:numId w:val="15"/>
        </w:numPr>
        <w:tabs>
          <w:tab w:val="left" w:pos="0"/>
          <w:tab w:val="left" w:pos="1134"/>
          <w:tab w:val="left" w:pos="1418"/>
        </w:tabs>
        <w:contextualSpacing w:val="0"/>
        <w:jc w:val="both"/>
        <w:rPr>
          <w:rFonts w:ascii="Arial" w:eastAsiaTheme="minorHAnsi" w:hAnsi="Arial" w:cs="Arial"/>
          <w:sz w:val="24"/>
          <w:szCs w:val="24"/>
        </w:rPr>
      </w:pPr>
      <w:r w:rsidRPr="00CC0F07">
        <w:rPr>
          <w:rFonts w:ascii="Arial" w:eastAsiaTheme="minorHAnsi" w:hAnsi="Arial" w:cs="Arial"/>
          <w:sz w:val="24"/>
          <w:szCs w:val="24"/>
        </w:rPr>
        <w:t>Таблиц</w:t>
      </w:r>
      <w:r w:rsidR="00235D2D" w:rsidRPr="00CC0F07">
        <w:rPr>
          <w:rFonts w:ascii="Arial" w:eastAsiaTheme="minorHAnsi" w:hAnsi="Arial" w:cs="Arial"/>
          <w:sz w:val="24"/>
          <w:szCs w:val="24"/>
        </w:rPr>
        <w:t>ы</w:t>
      </w:r>
      <w:r w:rsidRPr="00CC0F07">
        <w:rPr>
          <w:rFonts w:ascii="Arial" w:eastAsiaTheme="minorHAnsi" w:hAnsi="Arial" w:cs="Arial"/>
          <w:sz w:val="24"/>
          <w:szCs w:val="24"/>
        </w:rPr>
        <w:t xml:space="preserve"> № 1 раздела № 2 приложения № 1 к постановлению изложить в новой редакции (</w:t>
      </w:r>
      <w:r w:rsidR="00235D2D" w:rsidRPr="00CC0F07">
        <w:rPr>
          <w:rFonts w:ascii="Arial" w:eastAsiaTheme="minorHAnsi" w:hAnsi="Arial" w:cs="Arial"/>
          <w:sz w:val="24"/>
          <w:szCs w:val="24"/>
        </w:rPr>
        <w:t>Приложение № 1</w:t>
      </w:r>
      <w:r w:rsidRPr="00CC0F07">
        <w:rPr>
          <w:rFonts w:ascii="Arial" w:eastAsiaTheme="minorHAnsi" w:hAnsi="Arial" w:cs="Arial"/>
          <w:sz w:val="24"/>
          <w:szCs w:val="24"/>
        </w:rPr>
        <w:t>)</w:t>
      </w:r>
    </w:p>
    <w:p w14:paraId="0A1227B3" w14:textId="1848A2FA" w:rsidR="00D83FCD" w:rsidRPr="00CC0F07" w:rsidRDefault="00D83FCD" w:rsidP="00F012E0">
      <w:pPr>
        <w:pStyle w:val="afa"/>
        <w:numPr>
          <w:ilvl w:val="0"/>
          <w:numId w:val="15"/>
        </w:numPr>
        <w:tabs>
          <w:tab w:val="left" w:pos="0"/>
          <w:tab w:val="left" w:pos="1134"/>
          <w:tab w:val="left" w:pos="1418"/>
        </w:tabs>
        <w:contextualSpacing w:val="0"/>
        <w:jc w:val="both"/>
        <w:rPr>
          <w:rFonts w:ascii="Arial" w:eastAsiaTheme="minorHAnsi" w:hAnsi="Arial" w:cs="Arial"/>
          <w:sz w:val="24"/>
          <w:szCs w:val="24"/>
        </w:rPr>
      </w:pPr>
      <w:r w:rsidRPr="00CC0F07">
        <w:rPr>
          <w:rFonts w:ascii="Arial" w:eastAsiaTheme="minorHAnsi" w:hAnsi="Arial" w:cs="Arial"/>
          <w:sz w:val="24"/>
          <w:szCs w:val="24"/>
        </w:rPr>
        <w:t xml:space="preserve">Таблицу № 4 раздела № 2 </w:t>
      </w:r>
      <w:r w:rsidR="00235D2D" w:rsidRPr="00CC0F07">
        <w:rPr>
          <w:rFonts w:ascii="Arial" w:eastAsiaTheme="minorHAnsi" w:hAnsi="Arial" w:cs="Arial"/>
          <w:sz w:val="24"/>
          <w:szCs w:val="24"/>
        </w:rPr>
        <w:t xml:space="preserve">приложения №1 </w:t>
      </w:r>
      <w:r w:rsidRPr="00CC0F07">
        <w:rPr>
          <w:rFonts w:ascii="Arial" w:eastAsiaTheme="minorHAnsi" w:hAnsi="Arial" w:cs="Arial"/>
          <w:sz w:val="24"/>
          <w:szCs w:val="24"/>
        </w:rPr>
        <w:t>читать в новой редакции (Приложение № 2).</w:t>
      </w:r>
    </w:p>
    <w:p w14:paraId="7589BBC4" w14:textId="77777777" w:rsidR="00D83FCD" w:rsidRPr="00CC0F07" w:rsidRDefault="00D83FCD" w:rsidP="00F012E0">
      <w:pPr>
        <w:pStyle w:val="afa"/>
        <w:numPr>
          <w:ilvl w:val="0"/>
          <w:numId w:val="15"/>
        </w:numPr>
        <w:tabs>
          <w:tab w:val="left" w:pos="0"/>
          <w:tab w:val="left" w:pos="1134"/>
          <w:tab w:val="left" w:pos="1418"/>
        </w:tabs>
        <w:contextualSpacing w:val="0"/>
        <w:jc w:val="both"/>
        <w:rPr>
          <w:rFonts w:ascii="Arial" w:eastAsiaTheme="minorHAnsi" w:hAnsi="Arial" w:cs="Arial"/>
          <w:sz w:val="24"/>
          <w:szCs w:val="24"/>
        </w:rPr>
      </w:pPr>
      <w:r w:rsidRPr="00CC0F07">
        <w:rPr>
          <w:rFonts w:ascii="Arial" w:eastAsiaTheme="minorHAnsi" w:hAnsi="Arial" w:cs="Arial"/>
          <w:sz w:val="24"/>
          <w:szCs w:val="24"/>
        </w:rPr>
        <w:t>Опубликовать настоящее постановление в приложении к газете «Байкал-Новости», а также разместить на официальном сайте администрации Слюдянского городского поселения Слюдянского района.</w:t>
      </w:r>
    </w:p>
    <w:p w14:paraId="3FF541D1" w14:textId="07B64C2F" w:rsidR="00D83FCD" w:rsidRPr="00CC0F07" w:rsidRDefault="00D83FCD" w:rsidP="00F012E0">
      <w:pPr>
        <w:pStyle w:val="afa"/>
        <w:numPr>
          <w:ilvl w:val="0"/>
          <w:numId w:val="15"/>
        </w:numPr>
        <w:tabs>
          <w:tab w:val="left" w:pos="0"/>
          <w:tab w:val="left" w:pos="1134"/>
          <w:tab w:val="left" w:pos="1418"/>
        </w:tabs>
        <w:contextualSpacing w:val="0"/>
        <w:jc w:val="both"/>
        <w:rPr>
          <w:rFonts w:ascii="Arial" w:eastAsiaTheme="minorHAnsi" w:hAnsi="Arial" w:cs="Arial"/>
          <w:sz w:val="24"/>
          <w:szCs w:val="24"/>
        </w:rPr>
      </w:pPr>
      <w:r w:rsidRPr="00CC0F07">
        <w:rPr>
          <w:rFonts w:ascii="Arial" w:eastAsiaTheme="minorHAnsi" w:hAnsi="Arial" w:cs="Arial"/>
          <w:sz w:val="24"/>
          <w:szCs w:val="24"/>
        </w:rPr>
        <w:t>Контроль за исполнением настоящего постановления возложить на председателя комитета по экономике и финансам Кайсарову Н.Н.</w:t>
      </w:r>
    </w:p>
    <w:p w14:paraId="3C8EA326" w14:textId="77777777" w:rsidR="000B45F7" w:rsidRDefault="000B45F7" w:rsidP="00F012E0">
      <w:pPr>
        <w:widowControl w:val="0"/>
        <w:tabs>
          <w:tab w:val="left" w:pos="284"/>
        </w:tabs>
        <w:jc w:val="both"/>
        <w:rPr>
          <w:color w:val="000000"/>
          <w:sz w:val="24"/>
          <w:szCs w:val="24"/>
          <w:lang w:eastAsia="ru-RU" w:bidi="ru-RU"/>
        </w:rPr>
      </w:pPr>
    </w:p>
    <w:p w14:paraId="2A20B6DF" w14:textId="77777777" w:rsidR="000B45F7" w:rsidRDefault="000B45F7">
      <w:pPr>
        <w:widowControl w:val="0"/>
        <w:tabs>
          <w:tab w:val="left" w:pos="284"/>
        </w:tabs>
        <w:jc w:val="both"/>
        <w:rPr>
          <w:color w:val="000000"/>
          <w:sz w:val="24"/>
          <w:szCs w:val="24"/>
          <w:lang w:eastAsia="ru-RU" w:bidi="ru-RU"/>
        </w:rPr>
      </w:pPr>
    </w:p>
    <w:p w14:paraId="3F94A72A" w14:textId="77777777" w:rsidR="00CC0F07" w:rsidRDefault="00CC0F07" w:rsidP="00CC0F07">
      <w:pPr>
        <w:rPr>
          <w:rFonts w:ascii="Arial" w:hAnsi="Arial" w:cs="Arial"/>
          <w:bCs/>
          <w:sz w:val="24"/>
          <w:szCs w:val="24"/>
        </w:rPr>
      </w:pPr>
      <w:bookmarkStart w:id="4" w:name="_Hlk191303303"/>
      <w:r>
        <w:rPr>
          <w:rFonts w:ascii="Arial" w:hAnsi="Arial" w:cs="Arial"/>
          <w:bCs/>
          <w:sz w:val="24"/>
          <w:szCs w:val="24"/>
        </w:rPr>
        <w:t xml:space="preserve">Глава Слюдянского городского </w:t>
      </w:r>
    </w:p>
    <w:p w14:paraId="44DDD9C3" w14:textId="77777777" w:rsidR="00CC0F07" w:rsidRDefault="00CC0F07" w:rsidP="00CC0F0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поселения Слюдянского </w:t>
      </w:r>
    </w:p>
    <w:p w14:paraId="0DF7F013" w14:textId="77777777" w:rsidR="00CC0F07" w:rsidRDefault="00CC0F07" w:rsidP="00CC0F0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муниципального района </w:t>
      </w:r>
    </w:p>
    <w:p w14:paraId="7BC1C165" w14:textId="77777777" w:rsidR="00CC0F07" w:rsidRDefault="00CC0F07" w:rsidP="00CC0F0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Иркутской области</w:t>
      </w:r>
    </w:p>
    <w:p w14:paraId="53253E3F" w14:textId="77777777" w:rsidR="00CC0F07" w:rsidRDefault="00CC0F07" w:rsidP="00CC0F07">
      <w:r>
        <w:rPr>
          <w:rFonts w:ascii="Arial" w:hAnsi="Arial" w:cs="Arial"/>
          <w:bCs/>
          <w:sz w:val="24"/>
          <w:szCs w:val="24"/>
        </w:rPr>
        <w:t xml:space="preserve"> А.В. Должиков</w:t>
      </w:r>
    </w:p>
    <w:bookmarkEnd w:id="4"/>
    <w:p w14:paraId="43F6464F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02EE80B5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458A7A1F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66F1AE85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672DD2D7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313997A8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6C3F6B9A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73CAEEC3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07935C9D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37D87488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177925F3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41875F39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63A49D9C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3F447345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64E02248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024357F7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4406D153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1643EFE9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047297B5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23C2CE8E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1B11D4B6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7D7609A6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7133237A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5546163A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424832DC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6A7D1B65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3AA06949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4560C30B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7E7A078C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1CC9C669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7B2B304C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78D64719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75EE1E55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0B3FD234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201590EA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209E75E6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635CD289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27E51FAF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5F6D8340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4BA760E8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23AC4D7D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4E538FFE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6D71A815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035D26AF" w14:textId="77777777" w:rsidR="00235D2D" w:rsidRDefault="00235D2D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570C69BD" w14:textId="77777777" w:rsidR="00CC0F07" w:rsidRDefault="00CC0F07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70F7151D" w14:textId="77777777" w:rsidR="00CC0F07" w:rsidRDefault="00CC0F07" w:rsidP="00875697">
      <w:pPr>
        <w:pStyle w:val="ConsPlusNormal"/>
        <w:widowControl/>
        <w:ind w:firstLine="0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1897E969" w14:textId="77777777" w:rsidR="00562901" w:rsidRDefault="00562901" w:rsidP="00CC0F07">
      <w:pPr>
        <w:pStyle w:val="ConsPlusNormal"/>
        <w:widowControl/>
        <w:ind w:firstLine="0"/>
        <w:jc w:val="right"/>
        <w:outlineLvl w:val="0"/>
        <w:rPr>
          <w:rFonts w:ascii="Courier New" w:eastAsiaTheme="minorHAnsi" w:hAnsi="Courier New" w:cs="Courier New"/>
          <w:sz w:val="22"/>
          <w:szCs w:val="22"/>
        </w:rPr>
      </w:pPr>
    </w:p>
    <w:p w14:paraId="7B603C5E" w14:textId="77777777" w:rsidR="00562901" w:rsidRDefault="00562901" w:rsidP="00CC0F07">
      <w:pPr>
        <w:pStyle w:val="ConsPlusNormal"/>
        <w:widowControl/>
        <w:ind w:firstLine="0"/>
        <w:jc w:val="right"/>
        <w:outlineLvl w:val="0"/>
        <w:rPr>
          <w:rFonts w:ascii="Courier New" w:eastAsiaTheme="minorHAnsi" w:hAnsi="Courier New" w:cs="Courier New"/>
          <w:sz w:val="22"/>
          <w:szCs w:val="22"/>
        </w:rPr>
      </w:pPr>
    </w:p>
    <w:p w14:paraId="28DC7F56" w14:textId="77777777" w:rsidR="00562901" w:rsidRDefault="00562901" w:rsidP="00CC0F07">
      <w:pPr>
        <w:pStyle w:val="ConsPlusNormal"/>
        <w:widowControl/>
        <w:ind w:firstLine="0"/>
        <w:jc w:val="right"/>
        <w:outlineLvl w:val="0"/>
        <w:rPr>
          <w:rFonts w:ascii="Courier New" w:eastAsiaTheme="minorHAnsi" w:hAnsi="Courier New" w:cs="Courier New"/>
          <w:sz w:val="22"/>
          <w:szCs w:val="22"/>
        </w:rPr>
      </w:pPr>
    </w:p>
    <w:p w14:paraId="63C50989" w14:textId="77777777" w:rsidR="00562901" w:rsidRDefault="00562901" w:rsidP="00CC0F07">
      <w:pPr>
        <w:pStyle w:val="ConsPlusNormal"/>
        <w:widowControl/>
        <w:ind w:firstLine="0"/>
        <w:jc w:val="right"/>
        <w:outlineLvl w:val="0"/>
        <w:rPr>
          <w:rFonts w:ascii="Courier New" w:eastAsiaTheme="minorHAnsi" w:hAnsi="Courier New" w:cs="Courier New"/>
          <w:sz w:val="22"/>
          <w:szCs w:val="22"/>
        </w:rPr>
      </w:pPr>
    </w:p>
    <w:p w14:paraId="117638C6" w14:textId="77777777" w:rsidR="00F012E0" w:rsidRDefault="00F012E0" w:rsidP="00CC0F07">
      <w:pPr>
        <w:pStyle w:val="ConsPlusNormal"/>
        <w:widowControl/>
        <w:ind w:firstLine="0"/>
        <w:jc w:val="right"/>
        <w:outlineLvl w:val="0"/>
        <w:rPr>
          <w:rFonts w:ascii="Courier New" w:eastAsiaTheme="minorHAnsi" w:hAnsi="Courier New" w:cs="Courier New"/>
          <w:sz w:val="22"/>
          <w:szCs w:val="22"/>
        </w:rPr>
      </w:pPr>
    </w:p>
    <w:p w14:paraId="63D3EBB8" w14:textId="3D020492" w:rsidR="00875697" w:rsidRPr="00CC0F07" w:rsidRDefault="000B45F7" w:rsidP="00CC0F07">
      <w:pPr>
        <w:pStyle w:val="ConsPlusNormal"/>
        <w:widowControl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CC0F07">
        <w:rPr>
          <w:rFonts w:ascii="Courier New" w:eastAsiaTheme="minorHAnsi" w:hAnsi="Courier New" w:cs="Courier New"/>
          <w:sz w:val="22"/>
          <w:szCs w:val="22"/>
        </w:rPr>
        <w:lastRenderedPageBreak/>
        <w:t>П</w:t>
      </w:r>
      <w:r w:rsidR="00875697" w:rsidRPr="00CC0F07">
        <w:rPr>
          <w:rFonts w:ascii="Courier New" w:eastAsiaTheme="minorHAnsi" w:hAnsi="Courier New" w:cs="Courier New"/>
          <w:sz w:val="22"/>
          <w:szCs w:val="22"/>
        </w:rPr>
        <w:t>риложение № 1</w:t>
      </w:r>
    </w:p>
    <w:p w14:paraId="5406D1B7" w14:textId="5BE31C9C" w:rsidR="00875697" w:rsidRPr="00CC0F07" w:rsidRDefault="00875697" w:rsidP="00CC0F07">
      <w:pPr>
        <w:pStyle w:val="ConsPlusNormal"/>
        <w:widowControl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CC0F07">
        <w:rPr>
          <w:rFonts w:ascii="Courier New" w:eastAsiaTheme="minorHAnsi" w:hAnsi="Courier New" w:cs="Courier New"/>
          <w:sz w:val="22"/>
          <w:szCs w:val="22"/>
        </w:rPr>
        <w:t>к постановлению администрации</w:t>
      </w:r>
    </w:p>
    <w:p w14:paraId="24A82FCD" w14:textId="77777777" w:rsidR="00875697" w:rsidRPr="00CC0F07" w:rsidRDefault="00875697" w:rsidP="00CC0F07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CC0F07">
        <w:rPr>
          <w:rFonts w:ascii="Courier New" w:eastAsiaTheme="minorHAnsi" w:hAnsi="Courier New" w:cs="Courier New"/>
          <w:sz w:val="22"/>
          <w:szCs w:val="22"/>
        </w:rPr>
        <w:t>Слюдянского городского поселения</w:t>
      </w:r>
    </w:p>
    <w:p w14:paraId="7F2192AB" w14:textId="25689138" w:rsidR="00875697" w:rsidRPr="00CC0F07" w:rsidRDefault="00773392" w:rsidP="00CC0F07">
      <w:pPr>
        <w:pStyle w:val="ConsPlusNormal"/>
        <w:jc w:val="right"/>
        <w:rPr>
          <w:rFonts w:ascii="Courier New" w:eastAsiaTheme="minorHAnsi" w:hAnsi="Courier New" w:cs="Courier New"/>
          <w:sz w:val="22"/>
          <w:szCs w:val="22"/>
        </w:rPr>
      </w:pPr>
      <w:r w:rsidRPr="00CC0F07">
        <w:rPr>
          <w:rFonts w:ascii="Courier New" w:eastAsiaTheme="minorHAnsi" w:hAnsi="Courier New" w:cs="Courier New"/>
          <w:sz w:val="22"/>
          <w:szCs w:val="22"/>
        </w:rPr>
        <w:t>От 03022025 № 65</w:t>
      </w:r>
    </w:p>
    <w:p w14:paraId="7FCBAA91" w14:textId="77777777" w:rsidR="00773392" w:rsidRDefault="00773392" w:rsidP="00773392">
      <w:pPr>
        <w:pStyle w:val="ConsPlusNormal"/>
        <w:jc w:val="right"/>
        <w:rPr>
          <w:rFonts w:ascii="Times New Roman" w:hAnsi="Times New Roman"/>
          <w:b/>
          <w:sz w:val="24"/>
          <w:szCs w:val="24"/>
        </w:rPr>
      </w:pPr>
    </w:p>
    <w:p w14:paraId="4604A860" w14:textId="215EF645" w:rsidR="00875697" w:rsidRPr="00CC0F07" w:rsidRDefault="00875697" w:rsidP="00875697">
      <w:pPr>
        <w:pStyle w:val="ConsPlusNormal"/>
        <w:jc w:val="center"/>
        <w:rPr>
          <w:rFonts w:cs="Arial"/>
          <w:b/>
          <w:sz w:val="24"/>
          <w:szCs w:val="24"/>
        </w:rPr>
      </w:pPr>
      <w:r w:rsidRPr="00CC0F07">
        <w:rPr>
          <w:rFonts w:cs="Arial"/>
          <w:b/>
          <w:sz w:val="24"/>
          <w:szCs w:val="24"/>
        </w:rPr>
        <w:t xml:space="preserve">МУНИЦИПАЛЬНАЯ ПРОГРАММА «СОЗДАНИЕ УСЛОВИЙ ДЛЯ ОРГАНИЗАЦИИ И ОБЕСПЕЧЕНИЯ ЖИТЕЛЕЙ СЛЮДЯНСКОГО МУНИЦИПАЛЬНОГО ОБРАЗОВАНИЯ УСЛУГАМИ </w:t>
      </w:r>
      <w:r w:rsidR="006707F2" w:rsidRPr="00CC0F07">
        <w:rPr>
          <w:rFonts w:cs="Arial"/>
          <w:b/>
          <w:sz w:val="24"/>
          <w:szCs w:val="24"/>
        </w:rPr>
        <w:t>КУЛЬТУРЫ И СПОРТА</w:t>
      </w:r>
      <w:r w:rsidRPr="00CC0F07">
        <w:rPr>
          <w:rFonts w:cs="Arial"/>
          <w:b/>
          <w:sz w:val="24"/>
          <w:szCs w:val="24"/>
        </w:rPr>
        <w:t>»</w:t>
      </w:r>
    </w:p>
    <w:p w14:paraId="66ED3FBD" w14:textId="77777777" w:rsidR="00CA273F" w:rsidRPr="00CC0F07" w:rsidRDefault="00CA273F" w:rsidP="00235D2D">
      <w:pPr>
        <w:pStyle w:val="ConsPlusNormal"/>
        <w:ind w:firstLine="0"/>
        <w:rPr>
          <w:rFonts w:cs="Arial"/>
          <w:b/>
          <w:sz w:val="24"/>
          <w:szCs w:val="24"/>
        </w:rPr>
      </w:pPr>
    </w:p>
    <w:p w14:paraId="5FE434DD" w14:textId="153D2CD2" w:rsidR="00CC70EC" w:rsidRPr="00CC0F07" w:rsidRDefault="00CC70EC" w:rsidP="00CC70EC">
      <w:pPr>
        <w:pStyle w:val="ConsPlusNormal"/>
        <w:jc w:val="center"/>
        <w:rPr>
          <w:rFonts w:cs="Arial"/>
          <w:b/>
          <w:sz w:val="24"/>
          <w:szCs w:val="24"/>
        </w:rPr>
      </w:pPr>
      <w:r w:rsidRPr="00CC0F07">
        <w:rPr>
          <w:rFonts w:cs="Arial"/>
          <w:b/>
          <w:sz w:val="24"/>
          <w:szCs w:val="24"/>
        </w:rPr>
        <w:t>Раздел 2. ПАСПОРТ МУНИЦИПАЛЬНОЙ ПРОГРАММЫ</w:t>
      </w:r>
    </w:p>
    <w:p w14:paraId="50CCF287" w14:textId="77777777" w:rsidR="00CC70EC" w:rsidRPr="00CC0F07" w:rsidRDefault="00CC70EC" w:rsidP="00CC70EC">
      <w:pPr>
        <w:pStyle w:val="ConsPlusNormal"/>
        <w:jc w:val="center"/>
        <w:rPr>
          <w:rFonts w:cs="Arial"/>
          <w:sz w:val="24"/>
          <w:szCs w:val="24"/>
        </w:rPr>
      </w:pPr>
      <w:r w:rsidRPr="00CC0F07">
        <w:rPr>
          <w:rFonts w:cs="Arial"/>
          <w:sz w:val="24"/>
          <w:szCs w:val="24"/>
        </w:rPr>
        <w:t>(ДАЛЕЕ - МП)</w:t>
      </w:r>
    </w:p>
    <w:p w14:paraId="2D4EAF4F" w14:textId="0CBCC844" w:rsidR="00CC70EC" w:rsidRPr="00CC0F07" w:rsidRDefault="00CC70EC" w:rsidP="00CA273F">
      <w:pPr>
        <w:pStyle w:val="ConsPlusNormal"/>
        <w:jc w:val="center"/>
        <w:rPr>
          <w:rFonts w:cs="Arial"/>
          <w:sz w:val="24"/>
          <w:szCs w:val="24"/>
        </w:rPr>
      </w:pPr>
      <w:r w:rsidRPr="00CC0F07">
        <w:rPr>
          <w:rFonts w:cs="Arial"/>
          <w:sz w:val="24"/>
          <w:szCs w:val="24"/>
        </w:rPr>
        <w:t>"</w:t>
      </w:r>
      <w:r w:rsidR="00CA273F" w:rsidRPr="00CC0F07">
        <w:rPr>
          <w:rFonts w:cs="Arial"/>
        </w:rPr>
        <w:t xml:space="preserve"> </w:t>
      </w:r>
      <w:r w:rsidR="00CA273F" w:rsidRPr="00CC0F07">
        <w:rPr>
          <w:rFonts w:cs="Arial"/>
          <w:sz w:val="24"/>
          <w:szCs w:val="24"/>
        </w:rPr>
        <w:t xml:space="preserve">Создание условий для организации и обеспечения жителей Слюдянского муниципального образования услугами культуры и спорта </w:t>
      </w:r>
      <w:r w:rsidRPr="00CC0F07">
        <w:rPr>
          <w:rFonts w:cs="Arial"/>
          <w:sz w:val="24"/>
          <w:szCs w:val="24"/>
        </w:rPr>
        <w:t>"</w:t>
      </w:r>
    </w:p>
    <w:p w14:paraId="3EA834DA" w14:textId="77777777" w:rsidR="00CC70EC" w:rsidRPr="009C5877" w:rsidRDefault="00CC70EC" w:rsidP="00CC70EC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14:paraId="56007027" w14:textId="77777777" w:rsidR="00CC70EC" w:rsidRPr="00CC0F07" w:rsidRDefault="00CC70EC" w:rsidP="00CC70EC">
      <w:pPr>
        <w:pStyle w:val="ConsPlusNormal"/>
        <w:jc w:val="right"/>
        <w:outlineLvl w:val="3"/>
        <w:rPr>
          <w:rFonts w:ascii="Courier New" w:hAnsi="Courier New" w:cs="Courier New"/>
          <w:sz w:val="22"/>
          <w:szCs w:val="22"/>
        </w:rPr>
      </w:pPr>
      <w:r w:rsidRPr="00CC0F07">
        <w:rPr>
          <w:rFonts w:ascii="Courier New" w:hAnsi="Courier New" w:cs="Courier New"/>
          <w:sz w:val="22"/>
          <w:szCs w:val="22"/>
        </w:rPr>
        <w:t>Таблица 1</w:t>
      </w:r>
    </w:p>
    <w:p w14:paraId="69DB63A7" w14:textId="77777777" w:rsidR="00CC70EC" w:rsidRPr="00CC0F07" w:rsidRDefault="00CC70EC" w:rsidP="00CC70EC">
      <w:pPr>
        <w:pStyle w:val="ConsPlusNormal"/>
        <w:jc w:val="center"/>
        <w:rPr>
          <w:rFonts w:cs="Arial"/>
          <w:sz w:val="24"/>
          <w:szCs w:val="24"/>
        </w:rPr>
      </w:pPr>
      <w:bookmarkStart w:id="5" w:name="P405"/>
      <w:bookmarkEnd w:id="5"/>
      <w:r w:rsidRPr="00CC0F07">
        <w:rPr>
          <w:rFonts w:cs="Arial"/>
          <w:sz w:val="24"/>
          <w:szCs w:val="24"/>
        </w:rPr>
        <w:t>Основные положения</w:t>
      </w:r>
    </w:p>
    <w:p w14:paraId="208AF58E" w14:textId="77777777" w:rsidR="00CC70EC" w:rsidRPr="009C5877" w:rsidRDefault="00CC70EC" w:rsidP="00CC70EC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tbl>
      <w:tblPr>
        <w:tblW w:w="8080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4962"/>
      </w:tblGrid>
      <w:tr w:rsidR="00CC70EC" w:rsidRPr="009C5877" w14:paraId="53F0A273" w14:textId="77777777" w:rsidTr="00506560">
        <w:tc>
          <w:tcPr>
            <w:tcW w:w="3118" w:type="dxa"/>
          </w:tcPr>
          <w:p w14:paraId="0DFB140B" w14:textId="77777777" w:rsidR="00CC70EC" w:rsidRPr="00CC0F07" w:rsidRDefault="00CC70EC" w:rsidP="00176E30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МП</w:t>
            </w:r>
          </w:p>
        </w:tc>
        <w:tc>
          <w:tcPr>
            <w:tcW w:w="4962" w:type="dxa"/>
          </w:tcPr>
          <w:p w14:paraId="743C9A19" w14:textId="77777777" w:rsidR="00CC70EC" w:rsidRPr="00CC0F07" w:rsidRDefault="00CC70EC" w:rsidP="00176E3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t>Администрация Слюдянского городского поселения в лице отдела социально-экономического развития Управления экономики и информатизации администрации Слюдянского муниципального образования</w:t>
            </w:r>
          </w:p>
        </w:tc>
      </w:tr>
      <w:tr w:rsidR="00CC70EC" w:rsidRPr="009C5877" w14:paraId="07AF2771" w14:textId="77777777" w:rsidTr="00506560">
        <w:tc>
          <w:tcPr>
            <w:tcW w:w="3118" w:type="dxa"/>
          </w:tcPr>
          <w:p w14:paraId="5194E8DF" w14:textId="77777777" w:rsidR="00CC70EC" w:rsidRPr="00CC0F07" w:rsidRDefault="00CC70EC" w:rsidP="00176E30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t>Участники СЭ</w:t>
            </w:r>
          </w:p>
        </w:tc>
        <w:tc>
          <w:tcPr>
            <w:tcW w:w="4962" w:type="dxa"/>
          </w:tcPr>
          <w:p w14:paraId="58B69DB5" w14:textId="77777777" w:rsidR="00CC70EC" w:rsidRPr="00CC0F07" w:rsidRDefault="00CC70EC" w:rsidP="00176E3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t>Муниципальное бюджетное учреждение "Центр спорта, культуры и досуга";</w:t>
            </w:r>
          </w:p>
          <w:p w14:paraId="70CD1BC4" w14:textId="77777777" w:rsidR="00CC70EC" w:rsidRPr="00CC0F07" w:rsidRDefault="00CC70EC" w:rsidP="00176E3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C70EC" w:rsidRPr="009C5877" w14:paraId="2266148F" w14:textId="77777777" w:rsidTr="00506560">
        <w:tc>
          <w:tcPr>
            <w:tcW w:w="3118" w:type="dxa"/>
          </w:tcPr>
          <w:p w14:paraId="6588C9A1" w14:textId="77777777" w:rsidR="00CC70EC" w:rsidRPr="00CC0F07" w:rsidRDefault="00CC70EC" w:rsidP="00176E30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t xml:space="preserve">Период реализации МП </w:t>
            </w:r>
          </w:p>
        </w:tc>
        <w:tc>
          <w:tcPr>
            <w:tcW w:w="4962" w:type="dxa"/>
          </w:tcPr>
          <w:p w14:paraId="4BAC0C70" w14:textId="77777777" w:rsidR="00CC70EC" w:rsidRPr="00CC0F07" w:rsidRDefault="00CC70EC" w:rsidP="00176E3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t>2025-2030 годы</w:t>
            </w:r>
          </w:p>
        </w:tc>
      </w:tr>
      <w:tr w:rsidR="00CC70EC" w:rsidRPr="009C5877" w14:paraId="1818C266" w14:textId="77777777" w:rsidTr="00506560">
        <w:tc>
          <w:tcPr>
            <w:tcW w:w="3118" w:type="dxa"/>
          </w:tcPr>
          <w:p w14:paraId="412F6CB1" w14:textId="77777777" w:rsidR="00CC70EC" w:rsidRPr="00CC0F07" w:rsidRDefault="00CC70EC" w:rsidP="00176E30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t>Цели МП</w:t>
            </w:r>
          </w:p>
        </w:tc>
        <w:tc>
          <w:tcPr>
            <w:tcW w:w="4962" w:type="dxa"/>
          </w:tcPr>
          <w:p w14:paraId="0EC59B2F" w14:textId="77777777" w:rsidR="00CC70EC" w:rsidRPr="00CC0F07" w:rsidRDefault="00CC70EC" w:rsidP="00CC70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t>1. Сохранение, развитие и укрепление интеллектуального и культурного потенциала жителей Слюдянского муниципального образования в целях наиболее полного удовлетворения их культурных потребностей.</w:t>
            </w:r>
          </w:p>
          <w:p w14:paraId="4DDF0588" w14:textId="77777777" w:rsidR="00CC70EC" w:rsidRPr="00CC0F07" w:rsidRDefault="00CC70EC" w:rsidP="00CC70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t xml:space="preserve">2. Создание условий для самосовершенствования, формирования мотивации к достижению высоких спортивных результатов, культуры здорового образа жизни, духовно-нравственных качеств, профессионального самоопределения детей, подростков и взрослых </w:t>
            </w:r>
          </w:p>
          <w:p w14:paraId="17EDC7DA" w14:textId="0752CB6D" w:rsidR="00CC70EC" w:rsidRPr="00CC0F07" w:rsidRDefault="00CC70EC" w:rsidP="00CC70E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C70EC" w:rsidRPr="009C5877" w14:paraId="3EACB631" w14:textId="77777777" w:rsidTr="00506560">
        <w:tc>
          <w:tcPr>
            <w:tcW w:w="3118" w:type="dxa"/>
          </w:tcPr>
          <w:p w14:paraId="08E6927B" w14:textId="77777777" w:rsidR="00CC70EC" w:rsidRPr="00CC0F07" w:rsidRDefault="00CC70EC" w:rsidP="00176E30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t>Финансовое обеспечение реализации МП</w:t>
            </w:r>
          </w:p>
        </w:tc>
        <w:tc>
          <w:tcPr>
            <w:tcW w:w="4962" w:type="dxa"/>
          </w:tcPr>
          <w:p w14:paraId="108E40D8" w14:textId="68385E95" w:rsidR="00CC70EC" w:rsidRPr="00CC0F07" w:rsidRDefault="00CC70EC" w:rsidP="00176E30">
            <w:pPr>
              <w:pStyle w:val="ConsPlusNormal"/>
              <w:ind w:firstLine="222"/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t xml:space="preserve">Общий объем финансирования с 2025 по 2030 год составляет </w:t>
            </w:r>
            <w:r w:rsidR="00134E8F" w:rsidRPr="00CC0F07">
              <w:rPr>
                <w:rFonts w:ascii="Courier New" w:hAnsi="Courier New" w:cs="Courier New"/>
                <w:sz w:val="22"/>
                <w:szCs w:val="22"/>
              </w:rPr>
              <w:t>66 454 844,48</w:t>
            </w:r>
            <w:r w:rsidR="00235D2D" w:rsidRPr="00CC0F07">
              <w:rPr>
                <w:rFonts w:ascii="Courier New" w:hAnsi="Courier New" w:cs="Courier New"/>
                <w:sz w:val="22"/>
                <w:szCs w:val="22"/>
              </w:rPr>
              <w:t xml:space="preserve"> рублей</w:t>
            </w:r>
            <w:r w:rsidRPr="00CC0F07">
              <w:rPr>
                <w:rFonts w:ascii="Courier New" w:hAnsi="Courier New" w:cs="Courier New"/>
                <w:sz w:val="22"/>
                <w:szCs w:val="22"/>
              </w:rPr>
              <w:t>, в том числе по годам:</w:t>
            </w:r>
          </w:p>
          <w:p w14:paraId="3C5A4EDF" w14:textId="6A2626D6" w:rsidR="00CC70EC" w:rsidRPr="00CC0F07" w:rsidRDefault="00CC70EC" w:rsidP="00176E30">
            <w:pPr>
              <w:pStyle w:val="ConsPlusNormal"/>
              <w:ind w:firstLine="222"/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t>2025 год – 21 </w:t>
            </w:r>
            <w:r w:rsidR="00006BC1" w:rsidRPr="00CC0F07">
              <w:rPr>
                <w:rFonts w:ascii="Courier New" w:hAnsi="Courier New" w:cs="Courier New"/>
                <w:sz w:val="22"/>
                <w:szCs w:val="22"/>
              </w:rPr>
              <w:t>600</w:t>
            </w:r>
            <w:r w:rsidRPr="00CC0F07">
              <w:rPr>
                <w:rFonts w:ascii="Courier New" w:hAnsi="Courier New" w:cs="Courier New"/>
                <w:sz w:val="22"/>
                <w:szCs w:val="22"/>
              </w:rPr>
              <w:t> 4</w:t>
            </w:r>
            <w:r w:rsidR="00006BC1" w:rsidRPr="00CC0F07">
              <w:rPr>
                <w:rFonts w:ascii="Courier New" w:hAnsi="Courier New" w:cs="Courier New"/>
                <w:sz w:val="22"/>
                <w:szCs w:val="22"/>
              </w:rPr>
              <w:t>86</w:t>
            </w:r>
            <w:r w:rsidRPr="00CC0F07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006BC1" w:rsidRPr="00CC0F07"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Pr="00CC0F07">
              <w:rPr>
                <w:rFonts w:ascii="Courier New" w:hAnsi="Courier New" w:cs="Courier New"/>
                <w:sz w:val="22"/>
                <w:szCs w:val="22"/>
              </w:rPr>
              <w:t xml:space="preserve"> рублей;</w:t>
            </w:r>
          </w:p>
          <w:p w14:paraId="6F90A7E3" w14:textId="5606409E" w:rsidR="00CC70EC" w:rsidRPr="00CC0F07" w:rsidRDefault="00CC70EC" w:rsidP="00176E30">
            <w:pPr>
              <w:pStyle w:val="ConsPlusNormal"/>
              <w:ind w:firstLine="222"/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t>2026 год – 21 389 408,</w:t>
            </w:r>
            <w:r w:rsidR="00235D2D" w:rsidRPr="00CC0F07">
              <w:rPr>
                <w:rFonts w:ascii="Courier New" w:hAnsi="Courier New" w:cs="Courier New"/>
                <w:sz w:val="22"/>
                <w:szCs w:val="22"/>
              </w:rPr>
              <w:t>60 рублей</w:t>
            </w:r>
            <w:r w:rsidRPr="00CC0F07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14:paraId="1B85985E" w14:textId="0AB1B0F7" w:rsidR="00CC70EC" w:rsidRPr="00CC0F07" w:rsidRDefault="00CC70EC" w:rsidP="00176E30">
            <w:pPr>
              <w:pStyle w:val="ConsPlusNormal"/>
              <w:ind w:firstLine="222"/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t>2027 год – 21 389 408,</w:t>
            </w:r>
            <w:r w:rsidR="00235D2D" w:rsidRPr="00CC0F07">
              <w:rPr>
                <w:rFonts w:ascii="Courier New" w:hAnsi="Courier New" w:cs="Courier New"/>
                <w:sz w:val="22"/>
                <w:szCs w:val="22"/>
              </w:rPr>
              <w:t>60 рублей</w:t>
            </w:r>
            <w:r w:rsidRPr="00CC0F07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14:paraId="6F330D03" w14:textId="77777777" w:rsidR="00CC70EC" w:rsidRPr="00CC0F07" w:rsidRDefault="00CC70EC" w:rsidP="00176E30">
            <w:pPr>
              <w:pStyle w:val="ConsPlusNormal"/>
              <w:ind w:firstLine="222"/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t>2028 год – 0,00 рублей;</w:t>
            </w:r>
          </w:p>
          <w:p w14:paraId="14871524" w14:textId="77777777" w:rsidR="00CC70EC" w:rsidRPr="00CC0F07" w:rsidRDefault="00CC70EC" w:rsidP="00176E30">
            <w:pPr>
              <w:pStyle w:val="ConsPlusNormal"/>
              <w:ind w:firstLine="222"/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t>2029 год – 0,00 рублей;</w:t>
            </w:r>
          </w:p>
          <w:p w14:paraId="1D42D308" w14:textId="77777777" w:rsidR="00CC70EC" w:rsidRPr="00CC0F07" w:rsidRDefault="00CC70EC" w:rsidP="00176E30">
            <w:pPr>
              <w:pStyle w:val="ConsPlusNormal"/>
              <w:ind w:firstLine="222"/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t>2030 год – 0,00 рублей.</w:t>
            </w:r>
          </w:p>
          <w:p w14:paraId="27A6A24A" w14:textId="77777777" w:rsidR="00CC70EC" w:rsidRPr="00CC0F07" w:rsidRDefault="00CC70EC" w:rsidP="00176E30">
            <w:pPr>
              <w:pStyle w:val="ConsPlusNormal"/>
              <w:ind w:firstLine="222"/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t xml:space="preserve">Финансирование осуществляется за </w:t>
            </w:r>
            <w:r w:rsidRPr="00CC0F07">
              <w:rPr>
                <w:rFonts w:ascii="Courier New" w:hAnsi="Courier New" w:cs="Courier New"/>
                <w:sz w:val="22"/>
                <w:szCs w:val="22"/>
              </w:rPr>
              <w:lastRenderedPageBreak/>
              <w:t>счет средств местного бюджета.</w:t>
            </w:r>
          </w:p>
        </w:tc>
      </w:tr>
      <w:tr w:rsidR="00CC70EC" w:rsidRPr="009C5877" w14:paraId="446FD2B5" w14:textId="77777777" w:rsidTr="00506560">
        <w:trPr>
          <w:trHeight w:val="1565"/>
        </w:trPr>
        <w:tc>
          <w:tcPr>
            <w:tcW w:w="3118" w:type="dxa"/>
          </w:tcPr>
          <w:p w14:paraId="02D65051" w14:textId="77777777" w:rsidR="00CC70EC" w:rsidRPr="00CC0F07" w:rsidRDefault="00CC70EC" w:rsidP="00176E30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lastRenderedPageBreak/>
              <w:t>Связь с национальными целями Российской Федерации /государственной программой Российской Федерации или Иркутской области &lt;3&gt;</w:t>
            </w:r>
          </w:p>
        </w:tc>
        <w:tc>
          <w:tcPr>
            <w:tcW w:w="4962" w:type="dxa"/>
          </w:tcPr>
          <w:p w14:paraId="72D3F715" w14:textId="77777777" w:rsidR="00CC70EC" w:rsidRPr="00CC0F07" w:rsidRDefault="00CC70EC" w:rsidP="00176E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14:paraId="48BAE1A8" w14:textId="77777777" w:rsidR="00CC70EC" w:rsidRPr="00CC0F07" w:rsidRDefault="00CC70EC" w:rsidP="00176E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0F07"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</w:p>
        </w:tc>
      </w:tr>
    </w:tbl>
    <w:p w14:paraId="173E86E8" w14:textId="77777777" w:rsidR="001F0023" w:rsidRDefault="001F0023" w:rsidP="00CC70EC">
      <w:pPr>
        <w:sectPr w:rsidR="001F0023" w:rsidSect="00221339">
          <w:pgSz w:w="11905" w:h="16838"/>
          <w:pgMar w:top="993" w:right="706" w:bottom="851" w:left="1276" w:header="0" w:footer="0" w:gutter="0"/>
          <w:cols w:space="720"/>
          <w:titlePg/>
          <w:docGrid w:linePitch="272"/>
        </w:sectPr>
      </w:pPr>
    </w:p>
    <w:p w14:paraId="1D16085E" w14:textId="77777777" w:rsidR="00CC70EC" w:rsidRDefault="00CC70EC" w:rsidP="00235D2D">
      <w:pPr>
        <w:pStyle w:val="ConsPlusNormal"/>
        <w:ind w:firstLine="0"/>
        <w:outlineLvl w:val="3"/>
        <w:rPr>
          <w:sz w:val="24"/>
          <w:szCs w:val="24"/>
          <w:lang w:eastAsia="en-US"/>
        </w:rPr>
      </w:pPr>
    </w:p>
    <w:p w14:paraId="54F0D6B4" w14:textId="77777777" w:rsidR="00A94DDD" w:rsidRDefault="00A94DDD" w:rsidP="00A94DDD">
      <w:pPr>
        <w:pStyle w:val="a3"/>
        <w:ind w:left="993" w:firstLine="5529"/>
        <w:jc w:val="right"/>
      </w:pPr>
      <w:r w:rsidRPr="00A94DDD">
        <w:rPr>
          <w:rFonts w:ascii="Courier New" w:hAnsi="Courier New" w:cs="Courier New"/>
          <w:sz w:val="22"/>
          <w:szCs w:val="22"/>
        </w:rPr>
        <w:t>Таблица 4.</w:t>
      </w:r>
    </w:p>
    <w:p w14:paraId="21C41C6D" w14:textId="0DE63E4D" w:rsidR="00A94DDD" w:rsidRPr="00A94DDD" w:rsidRDefault="00A94DDD" w:rsidP="00A94DDD">
      <w:pPr>
        <w:pStyle w:val="a3"/>
        <w:ind w:left="993" w:firstLine="5529"/>
        <w:jc w:val="right"/>
      </w:pPr>
      <w:r w:rsidRPr="00A94DDD">
        <w:t xml:space="preserve"> </w:t>
      </w:r>
    </w:p>
    <w:p w14:paraId="1E48026C" w14:textId="3C05EAB5" w:rsidR="00CC70EC" w:rsidRDefault="00A94DDD" w:rsidP="00A94DDD">
      <w:pPr>
        <w:pStyle w:val="a3"/>
        <w:ind w:left="993" w:firstLine="5529"/>
        <w:jc w:val="center"/>
        <w:rPr>
          <w:rFonts w:ascii="Arial" w:hAnsi="Arial" w:cs="Arial"/>
          <w:sz w:val="24"/>
          <w:szCs w:val="24"/>
        </w:rPr>
      </w:pPr>
      <w:r w:rsidRPr="00A94DDD">
        <w:rPr>
          <w:rFonts w:ascii="Arial" w:hAnsi="Arial" w:cs="Arial"/>
          <w:sz w:val="24"/>
          <w:szCs w:val="24"/>
        </w:rPr>
        <w:t>Финансовое обеспечение реализации МП "Создание условий для организации и обеспечения жителей Слюдянского муниципального образования услугами культуры и спорта на 2025-2030 годы"</w:t>
      </w:r>
    </w:p>
    <w:p w14:paraId="4A09FFF0" w14:textId="7CAC8063" w:rsidR="00A94DDD" w:rsidRDefault="00A94DDD" w:rsidP="00A94DDD">
      <w:pPr>
        <w:pStyle w:val="a3"/>
        <w:ind w:left="993" w:firstLine="5529"/>
        <w:jc w:val="center"/>
        <w:rPr>
          <w:rFonts w:ascii="Arial" w:hAnsi="Arial" w:cs="Arial"/>
          <w:sz w:val="24"/>
          <w:szCs w:val="24"/>
        </w:rPr>
      </w:pPr>
    </w:p>
    <w:tbl>
      <w:tblPr>
        <w:tblW w:w="15795" w:type="dxa"/>
        <w:tblInd w:w="704" w:type="dxa"/>
        <w:tblLook w:val="04A0" w:firstRow="1" w:lastRow="0" w:firstColumn="1" w:lastColumn="0" w:noHBand="0" w:noVBand="1"/>
      </w:tblPr>
      <w:tblGrid>
        <w:gridCol w:w="765"/>
        <w:gridCol w:w="2197"/>
        <w:gridCol w:w="2197"/>
        <w:gridCol w:w="2065"/>
        <w:gridCol w:w="1254"/>
        <w:gridCol w:w="1254"/>
        <w:gridCol w:w="1254"/>
        <w:gridCol w:w="1185"/>
        <w:gridCol w:w="1185"/>
        <w:gridCol w:w="1185"/>
        <w:gridCol w:w="1254"/>
      </w:tblGrid>
      <w:tr w:rsidR="00A94DDD" w:rsidRPr="00A94DDD" w14:paraId="6AAE6D82" w14:textId="77777777" w:rsidTr="00A94DDD">
        <w:trPr>
          <w:trHeight w:val="300"/>
        </w:trPr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294F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5D1F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Наименование МП, СЭ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42231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ОИ/</w:t>
            </w:r>
            <w:proofErr w:type="spellStart"/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Уч</w:t>
            </w:r>
            <w:proofErr w:type="spellEnd"/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0608F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Источники финансирования</w:t>
            </w:r>
          </w:p>
        </w:tc>
        <w:tc>
          <w:tcPr>
            <w:tcW w:w="89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50E9D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Расходы (руб.), годы</w:t>
            </w:r>
          </w:p>
        </w:tc>
      </w:tr>
      <w:tr w:rsidR="00A94DDD" w:rsidRPr="00A94DDD" w14:paraId="647DF3EE" w14:textId="77777777" w:rsidTr="00A94DDD">
        <w:trPr>
          <w:trHeight w:val="18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BF136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18E6B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164A2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E5272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D714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0D0E4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A7E44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ABC77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CE455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4A6C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3FE41" w14:textId="7390E26C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всего по годам</w:t>
            </w:r>
          </w:p>
        </w:tc>
      </w:tr>
      <w:tr w:rsidR="00A94DDD" w:rsidRPr="00A94DDD" w14:paraId="3C94DA2B" w14:textId="77777777" w:rsidTr="00A94DDD">
        <w:trPr>
          <w:trHeight w:val="31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3D617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0805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59596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8794D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68B3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759D1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D8902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DE2A6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CDABE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055BC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5D54E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11</w:t>
            </w:r>
          </w:p>
        </w:tc>
      </w:tr>
      <w:tr w:rsidR="00A94DDD" w:rsidRPr="00A94DDD" w14:paraId="21534556" w14:textId="77777777" w:rsidTr="00A94DDD">
        <w:trPr>
          <w:trHeight w:val="15"/>
        </w:trPr>
        <w:tc>
          <w:tcPr>
            <w:tcW w:w="27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26C61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Муниципальная программа "Создание условий для организации и </w:t>
            </w: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br/>
              <w:t xml:space="preserve">обеспечения жителей Слюдянского </w:t>
            </w: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br/>
              <w:t xml:space="preserve"> муниципального образования услугами культуры и спорта" 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48706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CDD73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всего, в том числе: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870AC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22 081 255,52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765E7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22 081 255,52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2C93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22 081 255,52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058F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DFB1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719A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0BCC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66 243 766,56</w:t>
            </w:r>
          </w:p>
        </w:tc>
      </w:tr>
      <w:tr w:rsidR="00A94DDD" w:rsidRPr="00A94DDD" w14:paraId="7BBD9FFA" w14:textId="77777777" w:rsidTr="00A94DDD">
        <w:trPr>
          <w:trHeight w:val="300"/>
        </w:trPr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BEE0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2478D" w14:textId="07973C73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Комплекс процессных </w:t>
            </w:r>
            <w:r w:rsidR="00562901"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мероприятий «</w:t>
            </w: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Обеспечение деятельности бюджетных учреждений"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FE48F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Отдел социально-экономического развития Управления экономики и информатизации/ МБУ "ЦСКД"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10DA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всего, в том числе: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38EF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22 081 255,52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C1C71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22 081 255,52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D8F2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22 081 255,52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E70BE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7DEAD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6486D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52C34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66 243 766,56</w:t>
            </w:r>
          </w:p>
        </w:tc>
      </w:tr>
      <w:tr w:rsidR="00A94DDD" w:rsidRPr="00A94DDD" w14:paraId="75ACC475" w14:textId="77777777" w:rsidTr="00A94DDD">
        <w:trPr>
          <w:trHeight w:val="3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AF38E6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26ABCB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553B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75AAD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бюджет (ФБ)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7910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728F7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B5083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A80D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7DB3B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23E7A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9235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A94DDD" w:rsidRPr="00A94DDD" w14:paraId="1C938AC4" w14:textId="77777777" w:rsidTr="00A94DDD">
        <w:trPr>
          <w:trHeight w:val="51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F9A819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B2C0FE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29822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0B3E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 субъекта Российской Федерации (ИО)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340E2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D0594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BD2B0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6E32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66035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CE9C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0C2B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A94DDD" w:rsidRPr="00A94DDD" w14:paraId="2B270E09" w14:textId="77777777" w:rsidTr="00A94DDD">
        <w:trPr>
          <w:trHeight w:val="51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3F3D12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16BA67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9B33E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E49B6" w14:textId="61D01E92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E8C15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C79C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69E8A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CD912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03F36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D2E2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800E4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A94DDD" w:rsidRPr="00A94DDD" w14:paraId="12AB21E9" w14:textId="77777777" w:rsidTr="00A94DDD">
        <w:trPr>
          <w:trHeight w:val="3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5235A1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E02A78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A144A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9146E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 поселения (СМО)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1869E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19 652 607,37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64040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16 704 704,00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BC3D2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19 652 607,37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30B2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FB9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CFBBE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275B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56 009 918,74</w:t>
            </w:r>
          </w:p>
        </w:tc>
      </w:tr>
      <w:tr w:rsidR="00A94DDD" w:rsidRPr="00A94DDD" w14:paraId="45EAFAA7" w14:textId="77777777" w:rsidTr="00A94DDD">
        <w:trPr>
          <w:trHeight w:val="3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40AA1B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CAAC12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7F558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C23C3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Иные источники (при наличии)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4ADCE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99FD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C7D2A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90A6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E25B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7A3CA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30FC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A94DDD" w:rsidRPr="00A94DDD" w14:paraId="1AA282F3" w14:textId="77777777" w:rsidTr="00A94DDD">
        <w:trPr>
          <w:trHeight w:val="3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9EC0F7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5DBDEF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C83D8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ABF6C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недостающие средства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E76CA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2 428 648,15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FF43A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5 376 551,52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954E5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2 428 648,15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AD0E5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CDD20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D8E2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C4227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10 233 847,82</w:t>
            </w:r>
          </w:p>
        </w:tc>
      </w:tr>
      <w:tr w:rsidR="00A94DDD" w:rsidRPr="00A94DDD" w14:paraId="5410F6D0" w14:textId="77777777" w:rsidTr="00A94DDD">
        <w:trPr>
          <w:trHeight w:val="3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866144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4E685D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67886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A841F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ИИ- при наличии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7220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61FCC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BDC8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3986B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16E3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F062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7CB5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A94DDD" w:rsidRPr="00A94DDD" w14:paraId="3448790F" w14:textId="77777777" w:rsidTr="00A94DDD">
        <w:trPr>
          <w:trHeight w:val="300"/>
        </w:trPr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96F77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60345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Обеспечение деятельности МБУ "Центр спорта, культуры и досуга"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3C24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81542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всего, в том числе: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5932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17 394 743,52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EB34B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17 394 743,52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462D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17 394 743,52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DDEA0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27566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E724A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36F7A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52 184 230,56</w:t>
            </w:r>
          </w:p>
        </w:tc>
      </w:tr>
      <w:tr w:rsidR="00A94DDD" w:rsidRPr="00A94DDD" w14:paraId="19D4AC5D" w14:textId="77777777" w:rsidTr="00A94DDD">
        <w:trPr>
          <w:trHeight w:val="3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58F0D7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1C5160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AD7F2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B335B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бюджет (ФБ)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E1F1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BD148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890C5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6B8B3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86A6C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57F8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6C1C7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A94DDD" w:rsidRPr="00A94DDD" w14:paraId="3864C1B2" w14:textId="77777777" w:rsidTr="00A94DDD">
        <w:trPr>
          <w:trHeight w:val="51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E520B0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23BC8F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56B68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623C3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 субъекта Российской Федерации (ИО)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C56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1CB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A94F1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089B7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FF2BE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044E1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4E1F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A94DDD" w:rsidRPr="00A94DDD" w14:paraId="5A719EA7" w14:textId="77777777" w:rsidTr="00A94DDD">
        <w:trPr>
          <w:trHeight w:val="51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67999E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7CEE9A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A9098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9DA6E" w14:textId="279272AA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852D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F9AB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90BA8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13A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BF5E3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4E7DA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F3644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A94DDD" w:rsidRPr="00A94DDD" w14:paraId="0BA1C790" w14:textId="77777777" w:rsidTr="00A94DDD">
        <w:trPr>
          <w:trHeight w:val="3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E04DA0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0ECE9C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92E8E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BEF68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 поселения (СМО)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18E3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16 452 607,37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3877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15 204 704,00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D99C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16 452 607,37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3FC3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130D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B32F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20DA1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48 109 918,74</w:t>
            </w:r>
          </w:p>
        </w:tc>
      </w:tr>
      <w:tr w:rsidR="00A94DDD" w:rsidRPr="00A94DDD" w14:paraId="7D3B37AA" w14:textId="77777777" w:rsidTr="00A94DDD">
        <w:trPr>
          <w:trHeight w:val="3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718C58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21EC2E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E5CE2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DF81C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Иные источники (при наличии)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411E0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B80F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F0B0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7697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75300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8002B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2AF1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A94DDD" w:rsidRPr="00A94DDD" w14:paraId="69439591" w14:textId="77777777" w:rsidTr="00A94DDD">
        <w:trPr>
          <w:trHeight w:val="3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D365F9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FBECFB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F25C3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75BE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недостающие средства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D3F0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942 136,15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476D3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2 190 039,52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784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942 136,15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65746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EC83C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47B4A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AC064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4 074 311,82</w:t>
            </w:r>
          </w:p>
        </w:tc>
      </w:tr>
      <w:tr w:rsidR="00A94DDD" w:rsidRPr="00A94DDD" w14:paraId="35947D45" w14:textId="77777777" w:rsidTr="00A94DDD">
        <w:trPr>
          <w:trHeight w:val="3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CDC253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A4E482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F40D1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79D9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ИИ- при наличии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D7790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A15C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B1C4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922DE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6C5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7A08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6DBC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A94DDD" w:rsidRPr="00A94DDD" w14:paraId="3C1412CD" w14:textId="77777777" w:rsidTr="00A94DDD">
        <w:trPr>
          <w:trHeight w:val="300"/>
        </w:trPr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68DD8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5FC6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Поддержка в организации культурно-массовых мероприятий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13A1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50C7D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всего, в том числе: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DAC5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3 329 712,00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19CB8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3 329 712,00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20ED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3 329 712,00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F506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A140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E552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9692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9 989 136,00</w:t>
            </w:r>
          </w:p>
        </w:tc>
      </w:tr>
      <w:tr w:rsidR="00A94DDD" w:rsidRPr="00A94DDD" w14:paraId="2E865016" w14:textId="77777777" w:rsidTr="00A94DDD">
        <w:trPr>
          <w:trHeight w:val="3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221232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20EC31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20073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FDCA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бюджет (ФБ)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00932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DA2B3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77735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4FF5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4E40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CD38F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CE7D3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A94DDD" w:rsidRPr="00A94DDD" w14:paraId="50F1678A" w14:textId="77777777" w:rsidTr="00A94DDD">
        <w:trPr>
          <w:trHeight w:val="51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BB2BF0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918F1F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C78B2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F15BC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 субъекта Российской Федерации (ИО)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BBAA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5808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2D445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18BC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FB615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91441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AC62C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A94DDD" w:rsidRPr="00A94DDD" w14:paraId="60A00AEC" w14:textId="77777777" w:rsidTr="00A94DDD">
        <w:trPr>
          <w:trHeight w:val="51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1E0601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D92B48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E379C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815F8" w14:textId="500E6515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F8AB5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923C3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B9CB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D854D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FABAB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9B103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89D87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A94DDD" w:rsidRPr="00A94DDD" w14:paraId="6C4250A3" w14:textId="77777777" w:rsidTr="00A94DDD">
        <w:trPr>
          <w:trHeight w:val="3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CFF97D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A336FC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11DB7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DC9DA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 поселения (СМО)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577E8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2 200 000,00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5AC3D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1 000 000,00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7967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2 200 000,00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724B4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807C1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E1C0E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0D9E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5 400 000,00</w:t>
            </w:r>
          </w:p>
        </w:tc>
      </w:tr>
      <w:tr w:rsidR="00A94DDD" w:rsidRPr="00A94DDD" w14:paraId="10F6C82A" w14:textId="77777777" w:rsidTr="00A94DDD">
        <w:trPr>
          <w:trHeight w:val="3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1C5D7F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3BBAB6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6AF55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13A34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Иные источники (при наличии)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AD11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6264B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7B8CE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7B18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433C5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2BD33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FC95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A94DDD" w:rsidRPr="00A94DDD" w14:paraId="65B42993" w14:textId="77777777" w:rsidTr="00A94DDD">
        <w:trPr>
          <w:trHeight w:val="3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69BA5D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1F6A17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5A1D7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E7265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недостающие средства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7885C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1 129 712,00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716CC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2 329 712,00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871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1 129 712,00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8EA5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E0B22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E043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4D59F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4 589 136,00</w:t>
            </w:r>
          </w:p>
        </w:tc>
      </w:tr>
      <w:tr w:rsidR="00A94DDD" w:rsidRPr="00A94DDD" w14:paraId="76A95CA4" w14:textId="77777777" w:rsidTr="00A94DDD">
        <w:trPr>
          <w:trHeight w:val="3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ABCD0F" w14:textId="77777777" w:rsidR="00A94DDD" w:rsidRPr="00A94DDD" w:rsidRDefault="00A94DDD" w:rsidP="00A94DD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E69E6E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89D9A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30D42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ИИ- при наличии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0A7E6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CD0A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7D21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3DE47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116D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04EF2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9DA3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A94DDD" w:rsidRPr="00A94DDD" w14:paraId="15C36752" w14:textId="77777777" w:rsidTr="00A94DDD">
        <w:trPr>
          <w:trHeight w:val="300"/>
        </w:trPr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3E51B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1.3.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91B71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Поддержка в организации спортивно-массовых, физкультурно-оздоровительных мероприятий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A7B4" w14:textId="77777777" w:rsidR="00A94DDD" w:rsidRPr="00A94DDD" w:rsidRDefault="00A94DDD" w:rsidP="00A94DD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45C36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всего, в том числе: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269D3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1 356 800,00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26DD7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1 356 800,00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C8EB3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1 356 800,00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2858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77E1A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D85E2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6122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4 070 400,00</w:t>
            </w:r>
          </w:p>
        </w:tc>
      </w:tr>
      <w:tr w:rsidR="00A94DDD" w:rsidRPr="00A94DDD" w14:paraId="1F3D69B2" w14:textId="77777777" w:rsidTr="00A94DDD">
        <w:trPr>
          <w:trHeight w:val="3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F5FA7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5393F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20CD7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5D9D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бюджет (ФБ)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B0AC8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5DB8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D2520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08D3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D7C71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BC335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9F06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A94DDD" w:rsidRPr="00A94DDD" w14:paraId="15D89654" w14:textId="77777777" w:rsidTr="00A94DDD">
        <w:trPr>
          <w:trHeight w:val="51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C9434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E4DC2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9CE29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6EE0E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 субъекта Российской Федерации (ИО)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9642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2F87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827CF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FAE6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54D6E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42D0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F4D6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A94DDD" w:rsidRPr="00A94DDD" w14:paraId="369DFE6D" w14:textId="77777777" w:rsidTr="00A94DDD">
        <w:trPr>
          <w:trHeight w:val="51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BCD2A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A8406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7A3C2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2318E" w14:textId="55340383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3D39B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98B91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C249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4EE9A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26EE0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54A1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F6260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A94DDD" w:rsidRPr="00A94DDD" w14:paraId="00D78DF3" w14:textId="77777777" w:rsidTr="00A94DDD">
        <w:trPr>
          <w:trHeight w:val="3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677AF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A577B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ADA89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E6CDF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 поселения (СМО)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37C35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1 000 000,00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0C4E3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500 000,00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04D2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1 000 000,00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BA348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0DCB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22B4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13D4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2 500 000,00</w:t>
            </w:r>
          </w:p>
        </w:tc>
      </w:tr>
      <w:tr w:rsidR="00A94DDD" w:rsidRPr="00A94DDD" w14:paraId="2DD0F27A" w14:textId="77777777" w:rsidTr="00A94DDD">
        <w:trPr>
          <w:trHeight w:val="3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D6643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90104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8D23E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65B8F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Иные источники (при наличии)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337EA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0A56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A68AD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E69BF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BA75F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98F7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1114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A94DDD" w:rsidRPr="00A94DDD" w14:paraId="28996FCE" w14:textId="77777777" w:rsidTr="00A94DDD">
        <w:trPr>
          <w:trHeight w:val="3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2ED5D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8E7B8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E5D00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2BD11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недостающие средства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BF697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356 800,00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C84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856 800,00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72A9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356 800,00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8494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EAAB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B9836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B0D4A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1 570 400,00</w:t>
            </w:r>
          </w:p>
        </w:tc>
      </w:tr>
      <w:tr w:rsidR="00A94DDD" w:rsidRPr="00A94DDD" w14:paraId="28B1D2DA" w14:textId="77777777" w:rsidTr="00A94DDD">
        <w:trPr>
          <w:trHeight w:val="300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2F3DA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1BDA5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55FC6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7FA15" w14:textId="77777777" w:rsidR="00A94DDD" w:rsidRPr="00A94DDD" w:rsidRDefault="00A94DDD" w:rsidP="00A94DDD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ИИ- при наличии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1D895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ECDFB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0E7C8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8B614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DEF9D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E256A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2302" w14:textId="77777777" w:rsidR="00A94DDD" w:rsidRPr="00A94DDD" w:rsidRDefault="00A94DDD" w:rsidP="00A94DDD">
            <w:pPr>
              <w:jc w:val="righ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A94DD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</w:tbl>
    <w:p w14:paraId="00C64CE1" w14:textId="77777777" w:rsidR="00A94DDD" w:rsidRPr="00A94DDD" w:rsidRDefault="00A94DDD" w:rsidP="00A94DDD">
      <w:pPr>
        <w:pStyle w:val="a3"/>
        <w:ind w:left="993" w:firstLine="425"/>
        <w:jc w:val="both"/>
        <w:rPr>
          <w:rFonts w:ascii="Courier New" w:hAnsi="Courier New" w:cs="Courier New"/>
          <w:sz w:val="22"/>
          <w:szCs w:val="22"/>
        </w:rPr>
      </w:pPr>
    </w:p>
    <w:sectPr w:rsidR="00A94DDD" w:rsidRPr="00A94DDD" w:rsidSect="00562901">
      <w:pgSz w:w="16838" w:h="11906" w:orient="landscape"/>
      <w:pgMar w:top="993" w:right="1134" w:bottom="851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7DC279" w14:textId="77777777" w:rsidR="00913E36" w:rsidRDefault="00825827">
      <w:r>
        <w:separator/>
      </w:r>
    </w:p>
  </w:endnote>
  <w:endnote w:type="continuationSeparator" w:id="0">
    <w:p w14:paraId="7CFBC9E1" w14:textId="77777777" w:rsidR="00913E36" w:rsidRDefault="00825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C64D43" w14:textId="77777777" w:rsidR="00913E36" w:rsidRDefault="00825827">
      <w:r>
        <w:separator/>
      </w:r>
    </w:p>
  </w:footnote>
  <w:footnote w:type="continuationSeparator" w:id="0">
    <w:p w14:paraId="2016F7F9" w14:textId="77777777" w:rsidR="00913E36" w:rsidRDefault="00825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55976"/>
    <w:multiLevelType w:val="hybridMultilevel"/>
    <w:tmpl w:val="BDDA0866"/>
    <w:lvl w:ilvl="0" w:tplc="87624E7C">
      <w:start w:val="1"/>
      <w:numFmt w:val="decimal"/>
      <w:lvlText w:val="%1."/>
      <w:lvlJc w:val="left"/>
      <w:pPr>
        <w:ind w:left="360" w:hanging="360"/>
      </w:pPr>
    </w:lvl>
    <w:lvl w:ilvl="1" w:tplc="493ACB2C">
      <w:start w:val="1"/>
      <w:numFmt w:val="lowerLetter"/>
      <w:lvlText w:val="%2."/>
      <w:lvlJc w:val="left"/>
      <w:pPr>
        <w:ind w:left="1080" w:hanging="360"/>
      </w:pPr>
    </w:lvl>
    <w:lvl w:ilvl="2" w:tplc="0958EB78">
      <w:start w:val="1"/>
      <w:numFmt w:val="lowerRoman"/>
      <w:lvlText w:val="%3."/>
      <w:lvlJc w:val="right"/>
      <w:pPr>
        <w:ind w:left="1800" w:hanging="180"/>
      </w:pPr>
    </w:lvl>
    <w:lvl w:ilvl="3" w:tplc="00982AAC">
      <w:start w:val="1"/>
      <w:numFmt w:val="decimal"/>
      <w:lvlText w:val="%4."/>
      <w:lvlJc w:val="left"/>
      <w:pPr>
        <w:ind w:left="2520" w:hanging="360"/>
      </w:pPr>
    </w:lvl>
    <w:lvl w:ilvl="4" w:tplc="97BA26BC">
      <w:start w:val="1"/>
      <w:numFmt w:val="lowerLetter"/>
      <w:lvlText w:val="%5."/>
      <w:lvlJc w:val="left"/>
      <w:pPr>
        <w:ind w:left="3240" w:hanging="360"/>
      </w:pPr>
    </w:lvl>
    <w:lvl w:ilvl="5" w:tplc="7AE878EA">
      <w:start w:val="1"/>
      <w:numFmt w:val="lowerRoman"/>
      <w:lvlText w:val="%6."/>
      <w:lvlJc w:val="right"/>
      <w:pPr>
        <w:ind w:left="3960" w:hanging="180"/>
      </w:pPr>
    </w:lvl>
    <w:lvl w:ilvl="6" w:tplc="08D2D99A">
      <w:start w:val="1"/>
      <w:numFmt w:val="decimal"/>
      <w:lvlText w:val="%7."/>
      <w:lvlJc w:val="left"/>
      <w:pPr>
        <w:ind w:left="4680" w:hanging="360"/>
      </w:pPr>
    </w:lvl>
    <w:lvl w:ilvl="7" w:tplc="9306EE00">
      <w:start w:val="1"/>
      <w:numFmt w:val="lowerLetter"/>
      <w:lvlText w:val="%8."/>
      <w:lvlJc w:val="left"/>
      <w:pPr>
        <w:ind w:left="5400" w:hanging="360"/>
      </w:pPr>
    </w:lvl>
    <w:lvl w:ilvl="8" w:tplc="FD902172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6E0EC1"/>
    <w:multiLevelType w:val="hybridMultilevel"/>
    <w:tmpl w:val="51A8FBCC"/>
    <w:lvl w:ilvl="0" w:tplc="8B8AAB36">
      <w:start w:val="3"/>
      <w:numFmt w:val="decimal"/>
      <w:lvlText w:val="%1."/>
      <w:lvlJc w:val="left"/>
      <w:pPr>
        <w:ind w:left="780" w:hanging="360"/>
      </w:pPr>
    </w:lvl>
    <w:lvl w:ilvl="1" w:tplc="C2C2159E">
      <w:start w:val="1"/>
      <w:numFmt w:val="lowerLetter"/>
      <w:lvlText w:val="%2."/>
      <w:lvlJc w:val="left"/>
      <w:pPr>
        <w:ind w:left="1500" w:hanging="360"/>
      </w:pPr>
    </w:lvl>
    <w:lvl w:ilvl="2" w:tplc="CFF0B1BA">
      <w:start w:val="1"/>
      <w:numFmt w:val="lowerRoman"/>
      <w:lvlText w:val="%3."/>
      <w:lvlJc w:val="right"/>
      <w:pPr>
        <w:ind w:left="2220" w:hanging="180"/>
      </w:pPr>
    </w:lvl>
    <w:lvl w:ilvl="3" w:tplc="AB2C234E">
      <w:start w:val="1"/>
      <w:numFmt w:val="decimal"/>
      <w:lvlText w:val="%4."/>
      <w:lvlJc w:val="left"/>
      <w:pPr>
        <w:ind w:left="2940" w:hanging="360"/>
      </w:pPr>
    </w:lvl>
    <w:lvl w:ilvl="4" w:tplc="B30A071A">
      <w:start w:val="1"/>
      <w:numFmt w:val="lowerLetter"/>
      <w:lvlText w:val="%5."/>
      <w:lvlJc w:val="left"/>
      <w:pPr>
        <w:ind w:left="3660" w:hanging="360"/>
      </w:pPr>
    </w:lvl>
    <w:lvl w:ilvl="5" w:tplc="C8224B70">
      <w:start w:val="1"/>
      <w:numFmt w:val="lowerRoman"/>
      <w:lvlText w:val="%6."/>
      <w:lvlJc w:val="right"/>
      <w:pPr>
        <w:ind w:left="4380" w:hanging="180"/>
      </w:pPr>
    </w:lvl>
    <w:lvl w:ilvl="6" w:tplc="9F62E554">
      <w:start w:val="1"/>
      <w:numFmt w:val="decimal"/>
      <w:lvlText w:val="%7."/>
      <w:lvlJc w:val="left"/>
      <w:pPr>
        <w:ind w:left="5100" w:hanging="360"/>
      </w:pPr>
    </w:lvl>
    <w:lvl w:ilvl="7" w:tplc="6FF6A524">
      <w:start w:val="1"/>
      <w:numFmt w:val="lowerLetter"/>
      <w:lvlText w:val="%8."/>
      <w:lvlJc w:val="left"/>
      <w:pPr>
        <w:ind w:left="5820" w:hanging="360"/>
      </w:pPr>
    </w:lvl>
    <w:lvl w:ilvl="8" w:tplc="BEE4DCE2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9F74B22"/>
    <w:multiLevelType w:val="multilevel"/>
    <w:tmpl w:val="105A928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143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93" w:hanging="1800"/>
      </w:pPr>
      <w:rPr>
        <w:rFonts w:hint="default"/>
      </w:rPr>
    </w:lvl>
  </w:abstractNum>
  <w:abstractNum w:abstractNumId="3" w15:restartNumberingAfterBreak="0">
    <w:nsid w:val="2C2A144B"/>
    <w:multiLevelType w:val="hybridMultilevel"/>
    <w:tmpl w:val="5FDCCF34"/>
    <w:lvl w:ilvl="0" w:tplc="908A94F8">
      <w:start w:val="3"/>
      <w:numFmt w:val="decimal"/>
      <w:lvlText w:val="%1."/>
      <w:lvlJc w:val="left"/>
      <w:pPr>
        <w:ind w:left="360" w:hanging="360"/>
      </w:pPr>
    </w:lvl>
    <w:lvl w:ilvl="1" w:tplc="7E0AE0D2">
      <w:start w:val="1"/>
      <w:numFmt w:val="lowerLetter"/>
      <w:lvlText w:val="%2."/>
      <w:lvlJc w:val="left"/>
      <w:pPr>
        <w:ind w:left="354" w:hanging="360"/>
      </w:pPr>
    </w:lvl>
    <w:lvl w:ilvl="2" w:tplc="5C769A16">
      <w:start w:val="1"/>
      <w:numFmt w:val="lowerRoman"/>
      <w:lvlText w:val="%3."/>
      <w:lvlJc w:val="right"/>
      <w:pPr>
        <w:ind w:left="1074" w:hanging="180"/>
      </w:pPr>
    </w:lvl>
    <w:lvl w:ilvl="3" w:tplc="E500B27E">
      <w:start w:val="1"/>
      <w:numFmt w:val="decimal"/>
      <w:lvlText w:val="%4."/>
      <w:lvlJc w:val="left"/>
      <w:pPr>
        <w:ind w:left="1794" w:hanging="360"/>
      </w:pPr>
    </w:lvl>
    <w:lvl w:ilvl="4" w:tplc="0B5633A4">
      <w:start w:val="1"/>
      <w:numFmt w:val="lowerLetter"/>
      <w:lvlText w:val="%5."/>
      <w:lvlJc w:val="left"/>
      <w:pPr>
        <w:ind w:left="2514" w:hanging="360"/>
      </w:pPr>
    </w:lvl>
    <w:lvl w:ilvl="5" w:tplc="6128BD8A">
      <w:start w:val="1"/>
      <w:numFmt w:val="lowerRoman"/>
      <w:lvlText w:val="%6."/>
      <w:lvlJc w:val="right"/>
      <w:pPr>
        <w:ind w:left="3234" w:hanging="180"/>
      </w:pPr>
    </w:lvl>
    <w:lvl w:ilvl="6" w:tplc="EF820B16">
      <w:start w:val="1"/>
      <w:numFmt w:val="decimal"/>
      <w:lvlText w:val="%7."/>
      <w:lvlJc w:val="left"/>
      <w:pPr>
        <w:ind w:left="3954" w:hanging="360"/>
      </w:pPr>
    </w:lvl>
    <w:lvl w:ilvl="7" w:tplc="AA3C3892">
      <w:start w:val="1"/>
      <w:numFmt w:val="lowerLetter"/>
      <w:lvlText w:val="%8."/>
      <w:lvlJc w:val="left"/>
      <w:pPr>
        <w:ind w:left="4674" w:hanging="360"/>
      </w:pPr>
    </w:lvl>
    <w:lvl w:ilvl="8" w:tplc="BD84E6C6">
      <w:start w:val="1"/>
      <w:numFmt w:val="lowerRoman"/>
      <w:lvlText w:val="%9."/>
      <w:lvlJc w:val="right"/>
      <w:pPr>
        <w:ind w:left="5394" w:hanging="180"/>
      </w:pPr>
    </w:lvl>
  </w:abstractNum>
  <w:abstractNum w:abstractNumId="4" w15:restartNumberingAfterBreak="0">
    <w:nsid w:val="2D5676B7"/>
    <w:multiLevelType w:val="hybridMultilevel"/>
    <w:tmpl w:val="57C81006"/>
    <w:lvl w:ilvl="0" w:tplc="31B2D23E">
      <w:start w:val="1"/>
      <w:numFmt w:val="decimal"/>
      <w:lvlText w:val="%1."/>
      <w:lvlJc w:val="left"/>
      <w:pPr>
        <w:ind w:left="360" w:hanging="360"/>
      </w:pPr>
    </w:lvl>
    <w:lvl w:ilvl="1" w:tplc="16DEB872">
      <w:start w:val="1"/>
      <w:numFmt w:val="lowerLetter"/>
      <w:lvlText w:val="%2."/>
      <w:lvlJc w:val="left"/>
      <w:pPr>
        <w:ind w:left="1080" w:hanging="360"/>
      </w:pPr>
    </w:lvl>
    <w:lvl w:ilvl="2" w:tplc="9BB29AD2">
      <w:start w:val="1"/>
      <w:numFmt w:val="lowerRoman"/>
      <w:lvlText w:val="%3."/>
      <w:lvlJc w:val="right"/>
      <w:pPr>
        <w:ind w:left="1800" w:hanging="180"/>
      </w:pPr>
    </w:lvl>
    <w:lvl w:ilvl="3" w:tplc="0AEA3666">
      <w:start w:val="1"/>
      <w:numFmt w:val="decimal"/>
      <w:lvlText w:val="%4."/>
      <w:lvlJc w:val="left"/>
      <w:pPr>
        <w:ind w:left="2520" w:hanging="360"/>
      </w:pPr>
    </w:lvl>
    <w:lvl w:ilvl="4" w:tplc="5AC243DE">
      <w:start w:val="1"/>
      <w:numFmt w:val="lowerLetter"/>
      <w:lvlText w:val="%5."/>
      <w:lvlJc w:val="left"/>
      <w:pPr>
        <w:ind w:left="3240" w:hanging="360"/>
      </w:pPr>
    </w:lvl>
    <w:lvl w:ilvl="5" w:tplc="275EBA5A">
      <w:start w:val="1"/>
      <w:numFmt w:val="lowerRoman"/>
      <w:lvlText w:val="%6."/>
      <w:lvlJc w:val="right"/>
      <w:pPr>
        <w:ind w:left="3960" w:hanging="180"/>
      </w:pPr>
    </w:lvl>
    <w:lvl w:ilvl="6" w:tplc="A830D382">
      <w:start w:val="1"/>
      <w:numFmt w:val="decimal"/>
      <w:lvlText w:val="%7."/>
      <w:lvlJc w:val="left"/>
      <w:pPr>
        <w:ind w:left="4680" w:hanging="360"/>
      </w:pPr>
    </w:lvl>
    <w:lvl w:ilvl="7" w:tplc="C1EC2F84">
      <w:start w:val="1"/>
      <w:numFmt w:val="lowerLetter"/>
      <w:lvlText w:val="%8."/>
      <w:lvlJc w:val="left"/>
      <w:pPr>
        <w:ind w:left="5400" w:hanging="360"/>
      </w:pPr>
    </w:lvl>
    <w:lvl w:ilvl="8" w:tplc="64520B90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17687A"/>
    <w:multiLevelType w:val="hybridMultilevel"/>
    <w:tmpl w:val="95A45DEE"/>
    <w:lvl w:ilvl="0" w:tplc="DBF4BD06">
      <w:start w:val="1"/>
      <w:numFmt w:val="decimal"/>
      <w:lvlText w:val="%1."/>
      <w:lvlJc w:val="left"/>
    </w:lvl>
    <w:lvl w:ilvl="1" w:tplc="11961640">
      <w:start w:val="1"/>
      <w:numFmt w:val="lowerLetter"/>
      <w:lvlText w:val="%2."/>
      <w:lvlJc w:val="left"/>
      <w:pPr>
        <w:ind w:left="1440" w:hanging="360"/>
      </w:pPr>
    </w:lvl>
    <w:lvl w:ilvl="2" w:tplc="F4EEEEC4">
      <w:start w:val="1"/>
      <w:numFmt w:val="lowerRoman"/>
      <w:lvlText w:val="%3."/>
      <w:lvlJc w:val="right"/>
      <w:pPr>
        <w:ind w:left="2160" w:hanging="180"/>
      </w:pPr>
    </w:lvl>
    <w:lvl w:ilvl="3" w:tplc="696825DE">
      <w:start w:val="1"/>
      <w:numFmt w:val="decimal"/>
      <w:lvlText w:val="%4."/>
      <w:lvlJc w:val="left"/>
      <w:pPr>
        <w:ind w:left="2880" w:hanging="360"/>
      </w:pPr>
    </w:lvl>
    <w:lvl w:ilvl="4" w:tplc="035AE712">
      <w:start w:val="1"/>
      <w:numFmt w:val="lowerLetter"/>
      <w:lvlText w:val="%5."/>
      <w:lvlJc w:val="left"/>
      <w:pPr>
        <w:ind w:left="3600" w:hanging="360"/>
      </w:pPr>
    </w:lvl>
    <w:lvl w:ilvl="5" w:tplc="3B022A12">
      <w:start w:val="1"/>
      <w:numFmt w:val="lowerRoman"/>
      <w:lvlText w:val="%6."/>
      <w:lvlJc w:val="right"/>
      <w:pPr>
        <w:ind w:left="4320" w:hanging="180"/>
      </w:pPr>
    </w:lvl>
    <w:lvl w:ilvl="6" w:tplc="3796EF32">
      <w:start w:val="1"/>
      <w:numFmt w:val="decimal"/>
      <w:lvlText w:val="%7."/>
      <w:lvlJc w:val="left"/>
      <w:pPr>
        <w:ind w:left="5040" w:hanging="360"/>
      </w:pPr>
    </w:lvl>
    <w:lvl w:ilvl="7" w:tplc="0CF8D48E">
      <w:start w:val="1"/>
      <w:numFmt w:val="lowerLetter"/>
      <w:lvlText w:val="%8."/>
      <w:lvlJc w:val="left"/>
      <w:pPr>
        <w:ind w:left="5760" w:hanging="360"/>
      </w:pPr>
    </w:lvl>
    <w:lvl w:ilvl="8" w:tplc="0866881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76BB2"/>
    <w:multiLevelType w:val="hybridMultilevel"/>
    <w:tmpl w:val="C810822E"/>
    <w:lvl w:ilvl="0" w:tplc="A2981EB2">
      <w:start w:val="1"/>
      <w:numFmt w:val="decimal"/>
      <w:lvlText w:val="5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3"/>
        <w:szCs w:val="23"/>
        <w:u w:val="none"/>
        <w:lang w:val="en-US"/>
      </w:rPr>
    </w:lvl>
    <w:lvl w:ilvl="1" w:tplc="0BBA3460">
      <w:start w:val="1"/>
      <w:numFmt w:val="decimal"/>
      <w:lvlText w:val="%2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3"/>
        <w:szCs w:val="23"/>
        <w:u w:val="none"/>
        <w:lang w:val="ru-RU"/>
      </w:rPr>
    </w:lvl>
    <w:lvl w:ilvl="2" w:tplc="CB203504">
      <w:numFmt w:val="decimal"/>
      <w:lvlText w:val=""/>
      <w:lvlJc w:val="left"/>
    </w:lvl>
    <w:lvl w:ilvl="3" w:tplc="2306E700">
      <w:numFmt w:val="decimal"/>
      <w:lvlText w:val=""/>
      <w:lvlJc w:val="left"/>
    </w:lvl>
    <w:lvl w:ilvl="4" w:tplc="70FCDBCA">
      <w:numFmt w:val="decimal"/>
      <w:lvlText w:val=""/>
      <w:lvlJc w:val="left"/>
    </w:lvl>
    <w:lvl w:ilvl="5" w:tplc="5BA0A6C2">
      <w:numFmt w:val="decimal"/>
      <w:lvlText w:val=""/>
      <w:lvlJc w:val="left"/>
    </w:lvl>
    <w:lvl w:ilvl="6" w:tplc="CDF82422">
      <w:numFmt w:val="decimal"/>
      <w:lvlText w:val=""/>
      <w:lvlJc w:val="left"/>
    </w:lvl>
    <w:lvl w:ilvl="7" w:tplc="9BA0BEDE">
      <w:numFmt w:val="decimal"/>
      <w:lvlText w:val=""/>
      <w:lvlJc w:val="left"/>
    </w:lvl>
    <w:lvl w:ilvl="8" w:tplc="DE866758">
      <w:numFmt w:val="decimal"/>
      <w:lvlText w:val=""/>
      <w:lvlJc w:val="left"/>
    </w:lvl>
  </w:abstractNum>
  <w:abstractNum w:abstractNumId="7" w15:restartNumberingAfterBreak="0">
    <w:nsid w:val="47D27D7D"/>
    <w:multiLevelType w:val="hybridMultilevel"/>
    <w:tmpl w:val="ED649B4C"/>
    <w:lvl w:ilvl="0" w:tplc="2B4C7368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position w:val="0"/>
        <w:sz w:val="22"/>
        <w:szCs w:val="22"/>
        <w:u w:val="none"/>
        <w:lang w:val="ru-RU"/>
      </w:rPr>
    </w:lvl>
    <w:lvl w:ilvl="1" w:tplc="C38A40C0">
      <w:start w:val="1"/>
      <w:numFmt w:val="decimal"/>
      <w:lvlText w:val=""/>
      <w:lvlJc w:val="left"/>
    </w:lvl>
    <w:lvl w:ilvl="2" w:tplc="7DDCF660">
      <w:start w:val="1"/>
      <w:numFmt w:val="decimal"/>
      <w:lvlText w:val=""/>
      <w:lvlJc w:val="left"/>
    </w:lvl>
    <w:lvl w:ilvl="3" w:tplc="46409600">
      <w:start w:val="1"/>
      <w:numFmt w:val="decimal"/>
      <w:lvlText w:val=""/>
      <w:lvlJc w:val="left"/>
    </w:lvl>
    <w:lvl w:ilvl="4" w:tplc="0C488E8A">
      <w:start w:val="1"/>
      <w:numFmt w:val="decimal"/>
      <w:lvlText w:val=""/>
      <w:lvlJc w:val="left"/>
    </w:lvl>
    <w:lvl w:ilvl="5" w:tplc="F0F23E92">
      <w:start w:val="1"/>
      <w:numFmt w:val="decimal"/>
      <w:lvlText w:val=""/>
      <w:lvlJc w:val="left"/>
    </w:lvl>
    <w:lvl w:ilvl="6" w:tplc="E1F6449E">
      <w:start w:val="1"/>
      <w:numFmt w:val="decimal"/>
      <w:lvlText w:val=""/>
      <w:lvlJc w:val="left"/>
    </w:lvl>
    <w:lvl w:ilvl="7" w:tplc="BA943542">
      <w:start w:val="1"/>
      <w:numFmt w:val="decimal"/>
      <w:lvlText w:val=""/>
      <w:lvlJc w:val="left"/>
    </w:lvl>
    <w:lvl w:ilvl="8" w:tplc="A552D7D0">
      <w:start w:val="1"/>
      <w:numFmt w:val="decimal"/>
      <w:lvlText w:val=""/>
      <w:lvlJc w:val="left"/>
    </w:lvl>
  </w:abstractNum>
  <w:abstractNum w:abstractNumId="8" w15:restartNumberingAfterBreak="0">
    <w:nsid w:val="5716264E"/>
    <w:multiLevelType w:val="hybridMultilevel"/>
    <w:tmpl w:val="5C3CF764"/>
    <w:lvl w:ilvl="0" w:tplc="768E93CE">
      <w:start w:val="8"/>
      <w:numFmt w:val="decimal"/>
      <w:lvlText w:val="%1)"/>
      <w:lvlJc w:val="left"/>
      <w:pPr>
        <w:ind w:left="720" w:hanging="360"/>
      </w:pPr>
    </w:lvl>
    <w:lvl w:ilvl="1" w:tplc="E9B44CE0">
      <w:start w:val="1"/>
      <w:numFmt w:val="lowerLetter"/>
      <w:lvlText w:val="%2."/>
      <w:lvlJc w:val="left"/>
      <w:pPr>
        <w:ind w:left="1440" w:hanging="360"/>
      </w:pPr>
    </w:lvl>
    <w:lvl w:ilvl="2" w:tplc="8D5443BE">
      <w:start w:val="1"/>
      <w:numFmt w:val="lowerRoman"/>
      <w:lvlText w:val="%3."/>
      <w:lvlJc w:val="right"/>
      <w:pPr>
        <w:ind w:left="2160" w:hanging="180"/>
      </w:pPr>
    </w:lvl>
    <w:lvl w:ilvl="3" w:tplc="30F6B60E">
      <w:start w:val="1"/>
      <w:numFmt w:val="decimal"/>
      <w:lvlText w:val="%4."/>
      <w:lvlJc w:val="left"/>
      <w:pPr>
        <w:ind w:left="2880" w:hanging="360"/>
      </w:pPr>
    </w:lvl>
    <w:lvl w:ilvl="4" w:tplc="C1008F26">
      <w:start w:val="1"/>
      <w:numFmt w:val="lowerLetter"/>
      <w:lvlText w:val="%5."/>
      <w:lvlJc w:val="left"/>
      <w:pPr>
        <w:ind w:left="3600" w:hanging="360"/>
      </w:pPr>
    </w:lvl>
    <w:lvl w:ilvl="5" w:tplc="1712877C">
      <w:start w:val="1"/>
      <w:numFmt w:val="lowerRoman"/>
      <w:lvlText w:val="%6."/>
      <w:lvlJc w:val="right"/>
      <w:pPr>
        <w:ind w:left="4320" w:hanging="180"/>
      </w:pPr>
    </w:lvl>
    <w:lvl w:ilvl="6" w:tplc="1EC6063A">
      <w:start w:val="1"/>
      <w:numFmt w:val="decimal"/>
      <w:lvlText w:val="%7."/>
      <w:lvlJc w:val="left"/>
      <w:pPr>
        <w:ind w:left="5040" w:hanging="360"/>
      </w:pPr>
    </w:lvl>
    <w:lvl w:ilvl="7" w:tplc="573E49DE">
      <w:start w:val="1"/>
      <w:numFmt w:val="lowerLetter"/>
      <w:lvlText w:val="%8."/>
      <w:lvlJc w:val="left"/>
      <w:pPr>
        <w:ind w:left="5760" w:hanging="360"/>
      </w:pPr>
    </w:lvl>
    <w:lvl w:ilvl="8" w:tplc="529ED77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BE0325"/>
    <w:multiLevelType w:val="hybridMultilevel"/>
    <w:tmpl w:val="5544A4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436660"/>
    <w:multiLevelType w:val="hybridMultilevel"/>
    <w:tmpl w:val="7B947870"/>
    <w:lvl w:ilvl="0" w:tplc="E35284E4">
      <w:start w:val="8"/>
      <w:numFmt w:val="decimal"/>
      <w:lvlText w:val="%1)"/>
      <w:lvlJc w:val="left"/>
      <w:pPr>
        <w:ind w:left="720" w:hanging="360"/>
      </w:pPr>
    </w:lvl>
    <w:lvl w:ilvl="1" w:tplc="BA107C4E">
      <w:start w:val="1"/>
      <w:numFmt w:val="lowerLetter"/>
      <w:lvlText w:val="%2."/>
      <w:lvlJc w:val="left"/>
      <w:pPr>
        <w:ind w:left="1440" w:hanging="360"/>
      </w:pPr>
    </w:lvl>
    <w:lvl w:ilvl="2" w:tplc="593CC560">
      <w:start w:val="1"/>
      <w:numFmt w:val="lowerRoman"/>
      <w:lvlText w:val="%3."/>
      <w:lvlJc w:val="right"/>
      <w:pPr>
        <w:ind w:left="2160" w:hanging="180"/>
      </w:pPr>
    </w:lvl>
    <w:lvl w:ilvl="3" w:tplc="6BA4FB98">
      <w:start w:val="1"/>
      <w:numFmt w:val="decimal"/>
      <w:lvlText w:val="%4."/>
      <w:lvlJc w:val="left"/>
      <w:pPr>
        <w:ind w:left="2880" w:hanging="360"/>
      </w:pPr>
    </w:lvl>
    <w:lvl w:ilvl="4" w:tplc="B31A7FF2">
      <w:start w:val="1"/>
      <w:numFmt w:val="lowerLetter"/>
      <w:lvlText w:val="%5."/>
      <w:lvlJc w:val="left"/>
      <w:pPr>
        <w:ind w:left="3600" w:hanging="360"/>
      </w:pPr>
    </w:lvl>
    <w:lvl w:ilvl="5" w:tplc="07B86268">
      <w:start w:val="1"/>
      <w:numFmt w:val="lowerRoman"/>
      <w:lvlText w:val="%6."/>
      <w:lvlJc w:val="right"/>
      <w:pPr>
        <w:ind w:left="4320" w:hanging="180"/>
      </w:pPr>
    </w:lvl>
    <w:lvl w:ilvl="6" w:tplc="8DA8E13A">
      <w:start w:val="1"/>
      <w:numFmt w:val="decimal"/>
      <w:lvlText w:val="%7."/>
      <w:lvlJc w:val="left"/>
      <w:pPr>
        <w:ind w:left="5040" w:hanging="360"/>
      </w:pPr>
    </w:lvl>
    <w:lvl w:ilvl="7" w:tplc="22161B98">
      <w:start w:val="1"/>
      <w:numFmt w:val="lowerLetter"/>
      <w:lvlText w:val="%8."/>
      <w:lvlJc w:val="left"/>
      <w:pPr>
        <w:ind w:left="5760" w:hanging="360"/>
      </w:pPr>
    </w:lvl>
    <w:lvl w:ilvl="8" w:tplc="017ADD8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05E25"/>
    <w:multiLevelType w:val="multilevel"/>
    <w:tmpl w:val="F0ACB9FA"/>
    <w:lvl w:ilvl="0">
      <w:start w:val="1"/>
      <w:numFmt w:val="decimal"/>
      <w:lvlText w:val="%1."/>
      <w:lvlJc w:val="left"/>
      <w:pPr>
        <w:ind w:left="1684" w:hanging="975"/>
      </w:pPr>
      <w:rPr>
        <w:rFonts w:eastAsia="Times New Roman"/>
        <w:color w:val="000000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79C01E0D"/>
    <w:multiLevelType w:val="hybridMultilevel"/>
    <w:tmpl w:val="3FD6509C"/>
    <w:lvl w:ilvl="0" w:tplc="09C06B0A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color w:val="000000"/>
      </w:rPr>
    </w:lvl>
    <w:lvl w:ilvl="1" w:tplc="D08055EC">
      <w:start w:val="1"/>
      <w:numFmt w:val="lowerLetter"/>
      <w:lvlText w:val="%2."/>
      <w:lvlJc w:val="left"/>
      <w:pPr>
        <w:ind w:left="1789" w:hanging="360"/>
      </w:pPr>
    </w:lvl>
    <w:lvl w:ilvl="2" w:tplc="C61A6488">
      <w:start w:val="1"/>
      <w:numFmt w:val="lowerRoman"/>
      <w:lvlText w:val="%3."/>
      <w:lvlJc w:val="right"/>
      <w:pPr>
        <w:ind w:left="2509" w:hanging="180"/>
      </w:pPr>
    </w:lvl>
    <w:lvl w:ilvl="3" w:tplc="3934F340">
      <w:start w:val="1"/>
      <w:numFmt w:val="decimal"/>
      <w:lvlText w:val="%4."/>
      <w:lvlJc w:val="left"/>
      <w:pPr>
        <w:ind w:left="3229" w:hanging="360"/>
      </w:pPr>
    </w:lvl>
    <w:lvl w:ilvl="4" w:tplc="71483CAC">
      <w:start w:val="1"/>
      <w:numFmt w:val="lowerLetter"/>
      <w:lvlText w:val="%5."/>
      <w:lvlJc w:val="left"/>
      <w:pPr>
        <w:ind w:left="3949" w:hanging="360"/>
      </w:pPr>
    </w:lvl>
    <w:lvl w:ilvl="5" w:tplc="F53E0B26">
      <w:start w:val="1"/>
      <w:numFmt w:val="lowerRoman"/>
      <w:lvlText w:val="%6."/>
      <w:lvlJc w:val="right"/>
      <w:pPr>
        <w:ind w:left="4669" w:hanging="180"/>
      </w:pPr>
    </w:lvl>
    <w:lvl w:ilvl="6" w:tplc="15501730">
      <w:start w:val="1"/>
      <w:numFmt w:val="decimal"/>
      <w:lvlText w:val="%7."/>
      <w:lvlJc w:val="left"/>
      <w:pPr>
        <w:ind w:left="5389" w:hanging="360"/>
      </w:pPr>
    </w:lvl>
    <w:lvl w:ilvl="7" w:tplc="D1565A0C">
      <w:start w:val="1"/>
      <w:numFmt w:val="lowerLetter"/>
      <w:lvlText w:val="%8."/>
      <w:lvlJc w:val="left"/>
      <w:pPr>
        <w:ind w:left="6109" w:hanging="360"/>
      </w:pPr>
    </w:lvl>
    <w:lvl w:ilvl="8" w:tplc="FCEEE2FC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AEC0E4A"/>
    <w:multiLevelType w:val="hybridMultilevel"/>
    <w:tmpl w:val="A1607942"/>
    <w:lvl w:ilvl="0" w:tplc="55F4036A">
      <w:start w:val="1"/>
      <w:numFmt w:val="decimal"/>
      <w:lvlText w:val="%1."/>
      <w:lvlJc w:val="left"/>
      <w:pPr>
        <w:ind w:left="360" w:hanging="360"/>
      </w:pPr>
    </w:lvl>
    <w:lvl w:ilvl="1" w:tplc="5B6CA7FA">
      <w:start w:val="1"/>
      <w:numFmt w:val="lowerLetter"/>
      <w:lvlText w:val="%2."/>
      <w:lvlJc w:val="left"/>
      <w:pPr>
        <w:ind w:left="1080" w:hanging="360"/>
      </w:pPr>
    </w:lvl>
    <w:lvl w:ilvl="2" w:tplc="A9F4AA92">
      <w:start w:val="1"/>
      <w:numFmt w:val="lowerRoman"/>
      <w:lvlText w:val="%3."/>
      <w:lvlJc w:val="right"/>
      <w:pPr>
        <w:ind w:left="1800" w:hanging="180"/>
      </w:pPr>
    </w:lvl>
    <w:lvl w:ilvl="3" w:tplc="33F8FB42">
      <w:start w:val="1"/>
      <w:numFmt w:val="decimal"/>
      <w:lvlText w:val="%4."/>
      <w:lvlJc w:val="left"/>
      <w:pPr>
        <w:ind w:left="2520" w:hanging="360"/>
      </w:pPr>
    </w:lvl>
    <w:lvl w:ilvl="4" w:tplc="D8247608">
      <w:start w:val="1"/>
      <w:numFmt w:val="lowerLetter"/>
      <w:lvlText w:val="%5."/>
      <w:lvlJc w:val="left"/>
      <w:pPr>
        <w:ind w:left="3240" w:hanging="360"/>
      </w:pPr>
    </w:lvl>
    <w:lvl w:ilvl="5" w:tplc="8748635C">
      <w:start w:val="1"/>
      <w:numFmt w:val="lowerRoman"/>
      <w:lvlText w:val="%6."/>
      <w:lvlJc w:val="right"/>
      <w:pPr>
        <w:ind w:left="3960" w:hanging="180"/>
      </w:pPr>
    </w:lvl>
    <w:lvl w:ilvl="6" w:tplc="5F6C4E48">
      <w:start w:val="1"/>
      <w:numFmt w:val="decimal"/>
      <w:lvlText w:val="%7."/>
      <w:lvlJc w:val="left"/>
      <w:pPr>
        <w:ind w:left="4680" w:hanging="360"/>
      </w:pPr>
    </w:lvl>
    <w:lvl w:ilvl="7" w:tplc="869ED58C">
      <w:start w:val="1"/>
      <w:numFmt w:val="lowerLetter"/>
      <w:lvlText w:val="%8."/>
      <w:lvlJc w:val="left"/>
      <w:pPr>
        <w:ind w:left="5400" w:hanging="360"/>
      </w:pPr>
    </w:lvl>
    <w:lvl w:ilvl="8" w:tplc="EBCA646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DE2081E"/>
    <w:multiLevelType w:val="hybridMultilevel"/>
    <w:tmpl w:val="16704952"/>
    <w:lvl w:ilvl="0" w:tplc="2012D7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BBF2DA6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8ABB4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B7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D2F2C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6404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7A96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86581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B29EE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"/>
  </w:num>
  <w:num w:numId="3">
    <w:abstractNumId w:val="6"/>
  </w:num>
  <w:num w:numId="4">
    <w:abstractNumId w:val="8"/>
  </w:num>
  <w:num w:numId="5">
    <w:abstractNumId w:val="10"/>
  </w:num>
  <w:num w:numId="6">
    <w:abstractNumId w:val="0"/>
  </w:num>
  <w:num w:numId="7">
    <w:abstractNumId w:val="13"/>
  </w:num>
  <w:num w:numId="8">
    <w:abstractNumId w:val="3"/>
  </w:num>
  <w:num w:numId="9">
    <w:abstractNumId w:val="4"/>
  </w:num>
  <w:num w:numId="10">
    <w:abstractNumId w:val="11"/>
  </w:num>
  <w:num w:numId="11">
    <w:abstractNumId w:val="12"/>
  </w:num>
  <w:num w:numId="12">
    <w:abstractNumId w:val="7"/>
  </w:num>
  <w:num w:numId="13">
    <w:abstractNumId w:val="9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E36"/>
    <w:rsid w:val="00006BC1"/>
    <w:rsid w:val="00053903"/>
    <w:rsid w:val="000616F1"/>
    <w:rsid w:val="000B45F7"/>
    <w:rsid w:val="00112F1E"/>
    <w:rsid w:val="00134E8F"/>
    <w:rsid w:val="00190536"/>
    <w:rsid w:val="001A2215"/>
    <w:rsid w:val="001D6163"/>
    <w:rsid w:val="001F0023"/>
    <w:rsid w:val="00221339"/>
    <w:rsid w:val="00235D2D"/>
    <w:rsid w:val="002D0E9B"/>
    <w:rsid w:val="00305C28"/>
    <w:rsid w:val="00331CD7"/>
    <w:rsid w:val="00362120"/>
    <w:rsid w:val="003773A3"/>
    <w:rsid w:val="00424B96"/>
    <w:rsid w:val="00467139"/>
    <w:rsid w:val="004C2FE3"/>
    <w:rsid w:val="004D0D04"/>
    <w:rsid w:val="00506560"/>
    <w:rsid w:val="005616C7"/>
    <w:rsid w:val="00562901"/>
    <w:rsid w:val="00577884"/>
    <w:rsid w:val="0058477E"/>
    <w:rsid w:val="005C56D5"/>
    <w:rsid w:val="005C7D1D"/>
    <w:rsid w:val="00605760"/>
    <w:rsid w:val="006350ED"/>
    <w:rsid w:val="006658F2"/>
    <w:rsid w:val="006707F2"/>
    <w:rsid w:val="00686003"/>
    <w:rsid w:val="00692D4A"/>
    <w:rsid w:val="00723583"/>
    <w:rsid w:val="00732CC6"/>
    <w:rsid w:val="007413A0"/>
    <w:rsid w:val="00747A64"/>
    <w:rsid w:val="00752852"/>
    <w:rsid w:val="00754593"/>
    <w:rsid w:val="007651B8"/>
    <w:rsid w:val="00766DB9"/>
    <w:rsid w:val="00773392"/>
    <w:rsid w:val="00825470"/>
    <w:rsid w:val="00825827"/>
    <w:rsid w:val="00852146"/>
    <w:rsid w:val="0087223B"/>
    <w:rsid w:val="00875697"/>
    <w:rsid w:val="00913E36"/>
    <w:rsid w:val="009E369C"/>
    <w:rsid w:val="009E5737"/>
    <w:rsid w:val="009E7390"/>
    <w:rsid w:val="00A32464"/>
    <w:rsid w:val="00A5084D"/>
    <w:rsid w:val="00A65ADD"/>
    <w:rsid w:val="00A94DDD"/>
    <w:rsid w:val="00AB3E14"/>
    <w:rsid w:val="00AD491E"/>
    <w:rsid w:val="00AE23D3"/>
    <w:rsid w:val="00AE6DF0"/>
    <w:rsid w:val="00B215C4"/>
    <w:rsid w:val="00B21A6D"/>
    <w:rsid w:val="00B54C5A"/>
    <w:rsid w:val="00B97305"/>
    <w:rsid w:val="00BF121F"/>
    <w:rsid w:val="00CA273F"/>
    <w:rsid w:val="00CC0F07"/>
    <w:rsid w:val="00CC70EC"/>
    <w:rsid w:val="00CF03E4"/>
    <w:rsid w:val="00D512AD"/>
    <w:rsid w:val="00D83FCD"/>
    <w:rsid w:val="00D854B6"/>
    <w:rsid w:val="00DA06BA"/>
    <w:rsid w:val="00DB4C5C"/>
    <w:rsid w:val="00E4567F"/>
    <w:rsid w:val="00E77584"/>
    <w:rsid w:val="00EC69C9"/>
    <w:rsid w:val="00F012E0"/>
    <w:rsid w:val="00F20339"/>
    <w:rsid w:val="00F67F02"/>
    <w:rsid w:val="00F81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2F02E"/>
  <w15:docId w15:val="{4D04D298-8DD7-4F2C-BF3E-89DAE3119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zh-CN"/>
    </w:rPr>
  </w:style>
  <w:style w:type="paragraph" w:styleId="1">
    <w:name w:val="heading 1"/>
    <w:basedOn w:val="a"/>
    <w:next w:val="a"/>
    <w:link w:val="10"/>
    <w:pPr>
      <w:keepNext/>
      <w:outlineLvl w:val="0"/>
    </w:pPr>
  </w:style>
  <w:style w:type="paragraph" w:styleId="2">
    <w:name w:val="heading 2"/>
    <w:basedOn w:val="a"/>
    <w:next w:val="a"/>
    <w:link w:val="2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eastAsia="zh-CN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zh-CN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zh-CN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zh-CN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Pr>
      <w:lang w:eastAsia="zh-CN"/>
    </w:rPr>
  </w:style>
  <w:style w:type="paragraph" w:styleId="a4">
    <w:name w:val="Title"/>
    <w:link w:val="a5"/>
    <w:uiPriority w:val="10"/>
    <w:qFormat/>
    <w:pPr>
      <w:spacing w:before="300" w:after="200"/>
      <w:contextualSpacing/>
    </w:pPr>
    <w:rPr>
      <w:sz w:val="48"/>
      <w:szCs w:val="48"/>
      <w:lang w:eastAsia="zh-CN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link w:val="a7"/>
    <w:uiPriority w:val="11"/>
    <w:qFormat/>
    <w:pPr>
      <w:spacing w:before="200" w:after="200"/>
    </w:pPr>
    <w:rPr>
      <w:sz w:val="24"/>
      <w:szCs w:val="24"/>
      <w:lang w:eastAsia="zh-CN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  <w:lang w:eastAsia="zh-CN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lang w:eastAsia="zh-CN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  <w:spacing w:after="200" w:line="360" w:lineRule="auto"/>
      <w:ind w:firstLine="709"/>
      <w:jc w:val="both"/>
    </w:pPr>
    <w:rPr>
      <w:sz w:val="22"/>
      <w:szCs w:val="22"/>
      <w:lang w:eastAsia="en-US"/>
    </w:rPr>
  </w:style>
  <w:style w:type="character" w:customStyle="1" w:styleId="HeaderChar">
    <w:name w:val="Header Char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character" w:customStyle="1" w:styleId="CaptionChar">
    <w:name w:val="Caption Char"/>
    <w:uiPriority w:val="99"/>
  </w:style>
  <w:style w:type="table" w:styleId="af">
    <w:name w:val="Table Grid"/>
    <w:basedOn w:val="a1"/>
    <w:rPr>
      <w:rFonts w:ascii="Arial Unicode MS" w:eastAsia="Arial Unicode MS" w:hAnsi="Arial Unicode MS"/>
      <w:sz w:val="24"/>
      <w:szCs w:val="24"/>
      <w:lang w:val="en-US"/>
    </w:r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  <w:lang w:eastAsia="zh-CN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rPr>
      <w:lang w:eastAsia="zh-CN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  <w:rPr>
      <w:lang w:eastAsia="zh-CN"/>
    </w:rPr>
  </w:style>
  <w:style w:type="paragraph" w:styleId="24">
    <w:name w:val="toc 2"/>
    <w:uiPriority w:val="39"/>
    <w:unhideWhenUsed/>
    <w:pPr>
      <w:spacing w:after="57"/>
      <w:ind w:left="283"/>
    </w:pPr>
    <w:rPr>
      <w:lang w:eastAsia="zh-CN"/>
    </w:rPr>
  </w:style>
  <w:style w:type="paragraph" w:styleId="32">
    <w:name w:val="toc 3"/>
    <w:uiPriority w:val="39"/>
    <w:unhideWhenUsed/>
    <w:pPr>
      <w:spacing w:after="57"/>
      <w:ind w:left="567"/>
    </w:pPr>
    <w:rPr>
      <w:lang w:eastAsia="zh-CN"/>
    </w:rPr>
  </w:style>
  <w:style w:type="paragraph" w:styleId="42">
    <w:name w:val="toc 4"/>
    <w:uiPriority w:val="39"/>
    <w:unhideWhenUsed/>
    <w:pPr>
      <w:spacing w:after="57"/>
      <w:ind w:left="850"/>
    </w:pPr>
    <w:rPr>
      <w:lang w:eastAsia="zh-CN"/>
    </w:rPr>
  </w:style>
  <w:style w:type="paragraph" w:styleId="52">
    <w:name w:val="toc 5"/>
    <w:uiPriority w:val="39"/>
    <w:unhideWhenUsed/>
    <w:pPr>
      <w:spacing w:after="57"/>
      <w:ind w:left="1134"/>
    </w:pPr>
    <w:rPr>
      <w:lang w:eastAsia="zh-CN"/>
    </w:rPr>
  </w:style>
  <w:style w:type="paragraph" w:styleId="61">
    <w:name w:val="toc 6"/>
    <w:uiPriority w:val="39"/>
    <w:unhideWhenUsed/>
    <w:pPr>
      <w:spacing w:after="57"/>
      <w:ind w:left="1417"/>
    </w:pPr>
    <w:rPr>
      <w:lang w:eastAsia="zh-CN"/>
    </w:rPr>
  </w:style>
  <w:style w:type="paragraph" w:styleId="71">
    <w:name w:val="toc 7"/>
    <w:uiPriority w:val="39"/>
    <w:unhideWhenUsed/>
    <w:pPr>
      <w:spacing w:after="57"/>
      <w:ind w:left="1701"/>
    </w:pPr>
    <w:rPr>
      <w:lang w:eastAsia="zh-CN"/>
    </w:rPr>
  </w:style>
  <w:style w:type="paragraph" w:styleId="81">
    <w:name w:val="toc 8"/>
    <w:uiPriority w:val="39"/>
    <w:unhideWhenUsed/>
    <w:pPr>
      <w:spacing w:after="57"/>
      <w:ind w:left="1984"/>
    </w:pPr>
    <w:rPr>
      <w:lang w:eastAsia="zh-CN"/>
    </w:rPr>
  </w:style>
  <w:style w:type="paragraph" w:styleId="91">
    <w:name w:val="toc 9"/>
    <w:uiPriority w:val="39"/>
    <w:unhideWhenUsed/>
    <w:pPr>
      <w:spacing w:after="57"/>
      <w:ind w:left="2268"/>
    </w:pPr>
    <w:rPr>
      <w:lang w:eastAsia="zh-CN"/>
    </w:rPr>
  </w:style>
  <w:style w:type="paragraph" w:styleId="af7">
    <w:name w:val="TOC Heading"/>
    <w:uiPriority w:val="39"/>
    <w:unhideWhenUsed/>
    <w:rPr>
      <w:lang w:eastAsia="zh-CN"/>
    </w:rPr>
  </w:style>
  <w:style w:type="paragraph" w:styleId="af8">
    <w:name w:val="table of figures"/>
    <w:uiPriority w:val="99"/>
    <w:unhideWhenUsed/>
    <w:rPr>
      <w:lang w:eastAsia="zh-CN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styleId="af9">
    <w:name w:val="Body Text"/>
    <w:basedOn w:val="a"/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</w:rPr>
  </w:style>
  <w:style w:type="paragraph" w:styleId="25">
    <w:name w:val="Body Text Indent 2"/>
    <w:basedOn w:val="a"/>
    <w:pPr>
      <w:spacing w:after="120" w:line="480" w:lineRule="auto"/>
      <w:ind w:left="283"/>
    </w:pPr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paragraph" w:styleId="afa">
    <w:name w:val="List Paragraph"/>
    <w:aliases w:val="Варианты ответов,Абзац списка11"/>
    <w:basedOn w:val="a"/>
    <w:link w:val="afb"/>
    <w:uiPriority w:val="34"/>
    <w:qFormat/>
    <w:pPr>
      <w:ind w:left="720"/>
      <w:contextualSpacing/>
    </w:pPr>
    <w:rPr>
      <w:rFonts w:eastAsia="Calibri"/>
      <w:sz w:val="26"/>
    </w:rPr>
  </w:style>
  <w:style w:type="paragraph" w:styleId="afc">
    <w:name w:val="Balloon Text"/>
    <w:basedOn w:val="a"/>
    <w:link w:val="afd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rPr>
      <w:rFonts w:ascii="Tahoma" w:hAnsi="Tahoma"/>
      <w:sz w:val="16"/>
      <w:szCs w:val="16"/>
    </w:rPr>
  </w:style>
  <w:style w:type="character" w:customStyle="1" w:styleId="afe">
    <w:name w:val="Основной текст_"/>
    <w:link w:val="13"/>
    <w:rPr>
      <w:spacing w:val="10"/>
      <w:sz w:val="23"/>
      <w:szCs w:val="23"/>
      <w:shd w:val="clear" w:color="auto" w:fill="FFFFFF"/>
    </w:rPr>
  </w:style>
  <w:style w:type="paragraph" w:customStyle="1" w:styleId="13">
    <w:name w:val="Основной текст1"/>
    <w:basedOn w:val="a"/>
    <w:link w:val="afe"/>
    <w:pPr>
      <w:shd w:val="clear" w:color="auto" w:fill="FFFFFF"/>
      <w:spacing w:line="302" w:lineRule="exact"/>
      <w:jc w:val="both"/>
    </w:pPr>
    <w:rPr>
      <w:spacing w:val="10"/>
      <w:sz w:val="23"/>
      <w:szCs w:val="23"/>
    </w:rPr>
  </w:style>
  <w:style w:type="character" w:customStyle="1" w:styleId="ab">
    <w:name w:val="Верхний колонтитул Знак"/>
    <w:link w:val="aa"/>
    <w:rPr>
      <w:sz w:val="24"/>
      <w:szCs w:val="22"/>
      <w:lang w:eastAsia="en-US"/>
    </w:rPr>
  </w:style>
  <w:style w:type="character" w:styleId="aff">
    <w:name w:val="page number"/>
  </w:style>
  <w:style w:type="character" w:customStyle="1" w:styleId="10">
    <w:name w:val="Заголовок 1 Знак"/>
    <w:link w:val="1"/>
    <w:rPr>
      <w:sz w:val="24"/>
    </w:rPr>
  </w:style>
  <w:style w:type="character" w:customStyle="1" w:styleId="53">
    <w:name w:val="Основной текст (5)_"/>
    <w:link w:val="54"/>
    <w:rPr>
      <w:spacing w:val="10"/>
      <w:sz w:val="23"/>
      <w:szCs w:val="23"/>
      <w:shd w:val="clear" w:color="auto" w:fill="FFFFFF"/>
    </w:rPr>
  </w:style>
  <w:style w:type="character" w:customStyle="1" w:styleId="15">
    <w:name w:val="Основной текст (15)_"/>
    <w:link w:val="150"/>
    <w:rPr>
      <w:rFonts w:ascii="Arial" w:eastAsia="Arial" w:hAnsi="Arial"/>
      <w:sz w:val="21"/>
      <w:szCs w:val="21"/>
      <w:shd w:val="clear" w:color="auto" w:fill="FFFFFF"/>
    </w:rPr>
  </w:style>
  <w:style w:type="character" w:customStyle="1" w:styleId="200">
    <w:name w:val="Основной текст (20)_"/>
    <w:link w:val="201"/>
    <w:rPr>
      <w:rFonts w:ascii="Arial" w:eastAsia="Arial" w:hAnsi="Arial"/>
      <w:shd w:val="clear" w:color="auto" w:fill="FFFFFF"/>
    </w:rPr>
  </w:style>
  <w:style w:type="character" w:customStyle="1" w:styleId="16">
    <w:name w:val="Основной текст (16)_"/>
    <w:link w:val="160"/>
    <w:rPr>
      <w:rFonts w:ascii="Arial" w:eastAsia="Arial" w:hAnsi="Arial"/>
      <w:spacing w:val="-20"/>
      <w:sz w:val="37"/>
      <w:szCs w:val="37"/>
      <w:shd w:val="clear" w:color="auto" w:fill="FFFFFF"/>
    </w:rPr>
  </w:style>
  <w:style w:type="character" w:customStyle="1" w:styleId="18">
    <w:name w:val="Основной текст (18)_"/>
    <w:link w:val="180"/>
    <w:rPr>
      <w:rFonts w:ascii="Arial" w:eastAsia="Arial" w:hAnsi="Arial"/>
      <w:spacing w:val="10"/>
      <w:sz w:val="8"/>
      <w:szCs w:val="8"/>
      <w:shd w:val="clear" w:color="auto" w:fill="FFFFFF"/>
    </w:rPr>
  </w:style>
  <w:style w:type="paragraph" w:customStyle="1" w:styleId="33">
    <w:name w:val="Основной текст3"/>
    <w:basedOn w:val="a"/>
    <w:pPr>
      <w:shd w:val="clear" w:color="auto" w:fill="FFFFFF"/>
      <w:spacing w:line="0" w:lineRule="atLeast"/>
      <w:ind w:hanging="1120"/>
    </w:pPr>
    <w:rPr>
      <w:lang w:eastAsia="en-US"/>
    </w:rPr>
  </w:style>
  <w:style w:type="paragraph" w:customStyle="1" w:styleId="54">
    <w:name w:val="Основной текст (5)"/>
    <w:basedOn w:val="a"/>
    <w:link w:val="53"/>
    <w:pPr>
      <w:shd w:val="clear" w:color="auto" w:fill="FFFFFF"/>
      <w:spacing w:after="540" w:line="302" w:lineRule="exact"/>
      <w:jc w:val="center"/>
    </w:pPr>
    <w:rPr>
      <w:spacing w:val="10"/>
      <w:sz w:val="23"/>
      <w:szCs w:val="23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line="0" w:lineRule="atLeast"/>
    </w:pPr>
    <w:rPr>
      <w:rFonts w:ascii="Arial" w:eastAsia="Arial" w:hAnsi="Arial"/>
      <w:sz w:val="21"/>
      <w:szCs w:val="21"/>
    </w:rPr>
  </w:style>
  <w:style w:type="paragraph" w:customStyle="1" w:styleId="201">
    <w:name w:val="Основной текст (20)"/>
    <w:basedOn w:val="a"/>
    <w:link w:val="200"/>
    <w:pPr>
      <w:shd w:val="clear" w:color="auto" w:fill="FFFFFF"/>
      <w:spacing w:line="0" w:lineRule="atLeast"/>
    </w:pPr>
    <w:rPr>
      <w:rFonts w:ascii="Arial" w:eastAsia="Arial" w:hAnsi="Arial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line="0" w:lineRule="atLeast"/>
    </w:pPr>
    <w:rPr>
      <w:rFonts w:ascii="Arial" w:eastAsia="Arial" w:hAnsi="Arial"/>
      <w:spacing w:val="-20"/>
      <w:sz w:val="37"/>
      <w:szCs w:val="37"/>
    </w:rPr>
  </w:style>
  <w:style w:type="paragraph" w:customStyle="1" w:styleId="180">
    <w:name w:val="Основной текст (18)"/>
    <w:basedOn w:val="a"/>
    <w:link w:val="18"/>
    <w:pPr>
      <w:shd w:val="clear" w:color="auto" w:fill="FFFFFF"/>
      <w:spacing w:line="0" w:lineRule="atLeast"/>
    </w:pPr>
    <w:rPr>
      <w:rFonts w:ascii="Arial" w:eastAsia="Arial" w:hAnsi="Arial"/>
      <w:spacing w:val="10"/>
      <w:sz w:val="8"/>
      <w:szCs w:val="8"/>
    </w:rPr>
  </w:style>
  <w:style w:type="character" w:customStyle="1" w:styleId="14">
    <w:name w:val="Заголовок №1_"/>
    <w:link w:val="17"/>
    <w:rPr>
      <w:spacing w:val="10"/>
      <w:sz w:val="23"/>
      <w:szCs w:val="23"/>
      <w:shd w:val="clear" w:color="auto" w:fill="FFFFFF"/>
    </w:rPr>
  </w:style>
  <w:style w:type="character" w:customStyle="1" w:styleId="34">
    <w:name w:val="Основной текст (3)_"/>
    <w:rPr>
      <w:rFonts w:ascii="Times New Roman" w:eastAsia="Times New Roman" w:hAnsi="Times New Roman"/>
      <w:spacing w:val="10"/>
      <w:sz w:val="23"/>
      <w:szCs w:val="23"/>
    </w:rPr>
  </w:style>
  <w:style w:type="character" w:customStyle="1" w:styleId="26">
    <w:name w:val="Заголовок №2_"/>
    <w:link w:val="27"/>
    <w:rPr>
      <w:spacing w:val="10"/>
      <w:sz w:val="23"/>
      <w:szCs w:val="23"/>
      <w:shd w:val="clear" w:color="auto" w:fill="FFFFFF"/>
    </w:rPr>
  </w:style>
  <w:style w:type="character" w:customStyle="1" w:styleId="240">
    <w:name w:val="Основной текст (24)_"/>
    <w:link w:val="241"/>
    <w:rPr>
      <w:spacing w:val="10"/>
      <w:sz w:val="19"/>
      <w:szCs w:val="19"/>
      <w:shd w:val="clear" w:color="auto" w:fill="FFFFFF"/>
    </w:rPr>
  </w:style>
  <w:style w:type="character" w:customStyle="1" w:styleId="24Tahoma11pt0pt">
    <w:name w:val="Основной текст (24) + Tahoma;11 pt;Не полужирный;Интервал 0 pt"/>
    <w:rPr>
      <w:rFonts w:ascii="Tahoma" w:eastAsia="Tahoma" w:hAnsi="Tahoma"/>
      <w:b/>
      <w:bCs/>
      <w:spacing w:val="0"/>
      <w:sz w:val="22"/>
      <w:szCs w:val="22"/>
    </w:rPr>
  </w:style>
  <w:style w:type="character" w:customStyle="1" w:styleId="395pt">
    <w:name w:val="Основной текст (3) + 9;5 pt;Полужирный"/>
    <w:rPr>
      <w:rFonts w:ascii="Times New Roman" w:eastAsia="Times New Roman" w:hAnsi="Times New Roman"/>
      <w:b/>
      <w:bCs/>
      <w:spacing w:val="10"/>
      <w:sz w:val="19"/>
      <w:szCs w:val="19"/>
    </w:rPr>
  </w:style>
  <w:style w:type="character" w:customStyle="1" w:styleId="32pt">
    <w:name w:val="Основной текст (3) + Интервал 2 pt"/>
    <w:rPr>
      <w:rFonts w:ascii="Times New Roman" w:eastAsia="Times New Roman" w:hAnsi="Times New Roman"/>
      <w:spacing w:val="50"/>
      <w:sz w:val="23"/>
      <w:szCs w:val="23"/>
    </w:rPr>
  </w:style>
  <w:style w:type="character" w:customStyle="1" w:styleId="35">
    <w:name w:val="Основной текст (3)"/>
  </w:style>
  <w:style w:type="character" w:customStyle="1" w:styleId="310pt0pt">
    <w:name w:val="Основной текст (3) + 10 pt;Интервал 0 pt"/>
    <w:rPr>
      <w:rFonts w:ascii="Times New Roman" w:eastAsia="Times New Roman" w:hAnsi="Times New Roman"/>
      <w:spacing w:val="0"/>
      <w:sz w:val="20"/>
      <w:szCs w:val="20"/>
    </w:rPr>
  </w:style>
  <w:style w:type="character" w:customStyle="1" w:styleId="95pt0pt">
    <w:name w:val="Основной текст + 9;5 pt;Полужирный;Интервал 0 pt"/>
    <w:rPr>
      <w:rFonts w:ascii="Times New Roman" w:eastAsia="Times New Roman" w:hAnsi="Times New Roman"/>
      <w:b/>
      <w:bCs/>
      <w:spacing w:val="10"/>
      <w:sz w:val="19"/>
      <w:szCs w:val="19"/>
      <w:shd w:val="clear" w:color="auto" w:fill="FFFFFF"/>
    </w:rPr>
  </w:style>
  <w:style w:type="paragraph" w:customStyle="1" w:styleId="17">
    <w:name w:val="Заголовок №1"/>
    <w:basedOn w:val="a"/>
    <w:link w:val="14"/>
    <w:pPr>
      <w:shd w:val="clear" w:color="auto" w:fill="FFFFFF"/>
      <w:spacing w:after="60" w:line="0" w:lineRule="atLeast"/>
      <w:jc w:val="both"/>
      <w:outlineLvl w:val="0"/>
    </w:pPr>
    <w:rPr>
      <w:spacing w:val="10"/>
      <w:sz w:val="23"/>
      <w:szCs w:val="23"/>
    </w:rPr>
  </w:style>
  <w:style w:type="paragraph" w:customStyle="1" w:styleId="27">
    <w:name w:val="Заголовок №2"/>
    <w:basedOn w:val="a"/>
    <w:link w:val="26"/>
    <w:pPr>
      <w:shd w:val="clear" w:color="auto" w:fill="FFFFFF"/>
      <w:spacing w:before="600" w:after="600" w:line="0" w:lineRule="atLeast"/>
      <w:outlineLvl w:val="1"/>
    </w:pPr>
    <w:rPr>
      <w:spacing w:val="10"/>
      <w:sz w:val="23"/>
      <w:szCs w:val="23"/>
    </w:rPr>
  </w:style>
  <w:style w:type="paragraph" w:customStyle="1" w:styleId="241">
    <w:name w:val="Основной текст (24)"/>
    <w:basedOn w:val="a"/>
    <w:link w:val="240"/>
    <w:pPr>
      <w:shd w:val="clear" w:color="auto" w:fill="FFFFFF"/>
      <w:spacing w:before="240" w:after="420" w:line="0" w:lineRule="atLeast"/>
      <w:jc w:val="center"/>
    </w:pPr>
    <w:rPr>
      <w:spacing w:val="10"/>
      <w:sz w:val="19"/>
      <w:szCs w:val="19"/>
    </w:rPr>
  </w:style>
  <w:style w:type="character" w:styleId="aff0">
    <w:name w:val="annotation reference"/>
    <w:rPr>
      <w:sz w:val="16"/>
      <w:szCs w:val="16"/>
    </w:rPr>
  </w:style>
  <w:style w:type="paragraph" w:styleId="aff1">
    <w:name w:val="annotation text"/>
    <w:basedOn w:val="a"/>
    <w:link w:val="aff2"/>
  </w:style>
  <w:style w:type="character" w:customStyle="1" w:styleId="aff2">
    <w:name w:val="Текст примечания Знак"/>
    <w:basedOn w:val="a0"/>
    <w:link w:val="aff1"/>
  </w:style>
  <w:style w:type="paragraph" w:styleId="aff3">
    <w:name w:val="annotation subject"/>
    <w:basedOn w:val="aff1"/>
    <w:next w:val="aff1"/>
    <w:link w:val="aff4"/>
    <w:rPr>
      <w:b/>
      <w:bCs/>
    </w:rPr>
  </w:style>
  <w:style w:type="character" w:customStyle="1" w:styleId="aff4">
    <w:name w:val="Тема примечания Знак"/>
    <w:link w:val="aff3"/>
    <w:rPr>
      <w:b/>
      <w:bCs/>
    </w:rPr>
  </w:style>
  <w:style w:type="character" w:customStyle="1" w:styleId="ad">
    <w:name w:val="Нижний колонтитул Знак"/>
    <w:link w:val="ac"/>
    <w:rPr>
      <w:sz w:val="24"/>
      <w:szCs w:val="24"/>
    </w:rPr>
  </w:style>
  <w:style w:type="paragraph" w:styleId="aff5">
    <w:name w:val="Body Text Inden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851"/>
      <w:jc w:val="both"/>
    </w:pPr>
    <w:rPr>
      <w:sz w:val="28"/>
    </w:rPr>
  </w:style>
  <w:style w:type="character" w:customStyle="1" w:styleId="afb">
    <w:name w:val="Абзац списка Знак"/>
    <w:aliases w:val="Варианты ответов Знак,Абзац списка11 Знак"/>
    <w:link w:val="afa"/>
    <w:uiPriority w:val="34"/>
    <w:locked/>
    <w:rsid w:val="00605760"/>
    <w:rPr>
      <w:rFonts w:eastAsia="Calibri"/>
      <w:sz w:val="26"/>
      <w:lang w:eastAsia="zh-CN"/>
    </w:rPr>
  </w:style>
  <w:style w:type="character" w:styleId="aff6">
    <w:name w:val="Strong"/>
    <w:basedOn w:val="a0"/>
    <w:uiPriority w:val="22"/>
    <w:qFormat/>
    <w:rsid w:val="006707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4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docs.cntd.ru/document/5653411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CEF234EF-D167-4CBA-98BE-13413178C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Владимировна Кушеляускис</dc:creator>
  <cp:keywords/>
  <dc:description/>
  <cp:lastModifiedBy>Людмила Валерьевна Рыбакова</cp:lastModifiedBy>
  <cp:revision>2</cp:revision>
  <cp:lastPrinted>2025-01-28T09:37:00Z</cp:lastPrinted>
  <dcterms:created xsi:type="dcterms:W3CDTF">2025-02-24T09:04:00Z</dcterms:created>
  <dcterms:modified xsi:type="dcterms:W3CDTF">2025-02-24T09:04:00Z</dcterms:modified>
</cp:coreProperties>
</file>