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294F2E" w14:textId="77777777" w:rsidR="00BA1940" w:rsidRPr="009810C6" w:rsidRDefault="00BA1940" w:rsidP="002C4EB9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9810C6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ЗАКЛЮЧЕНИЕ </w:t>
      </w:r>
    </w:p>
    <w:p w14:paraId="3507EFF4" w14:textId="42A2F44F" w:rsidR="009B14D0" w:rsidRPr="009A442B" w:rsidRDefault="00BA1940" w:rsidP="009B14D0">
      <w:pPr>
        <w:spacing w:after="0" w:line="240" w:lineRule="auto"/>
        <w:ind w:right="-1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bookmarkStart w:id="0" w:name="_Hlk84835206"/>
      <w:bookmarkStart w:id="1" w:name="_Hlk133912827"/>
      <w:r w:rsidRPr="009A442B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о результатах </w:t>
      </w:r>
      <w:bookmarkEnd w:id="0"/>
      <w:r w:rsidR="00F31C93" w:rsidRPr="009A442B">
        <w:rPr>
          <w:rFonts w:ascii="Times New Roman" w:hAnsi="Times New Roman" w:cs="Times New Roman"/>
          <w:b/>
          <w:bCs/>
          <w:sz w:val="24"/>
          <w:szCs w:val="24"/>
        </w:rPr>
        <w:t xml:space="preserve">общественных обсуждений </w:t>
      </w:r>
      <w:bookmarkStart w:id="2" w:name="_Hlk182922356"/>
      <w:bookmarkEnd w:id="1"/>
      <w:r w:rsidR="009A442B" w:rsidRPr="009A442B">
        <w:rPr>
          <w:rFonts w:ascii="Times New Roman" w:hAnsi="Times New Roman" w:cs="Times New Roman"/>
          <w:b/>
          <w:bCs/>
          <w:sz w:val="24"/>
          <w:szCs w:val="24"/>
        </w:rPr>
        <w:t xml:space="preserve">по вопросу отклонения от предельных параметров по размеру земельного участка, который при объединении двух земельных участков больше установленного градостроительным регламентом максимального размера земельного участка, расположенных по адресу: </w:t>
      </w:r>
      <w:r w:rsidR="009A442B" w:rsidRPr="009A442B">
        <w:rPr>
          <w:rFonts w:ascii="Times New Roman" w:hAnsi="Times New Roman" w:cs="Times New Roman"/>
          <w:b/>
          <w:bCs/>
          <w:sz w:val="24"/>
          <w:szCs w:val="24"/>
          <w:shd w:val="clear" w:color="auto" w:fill="FFFFFF"/>
        </w:rPr>
        <w:t>Иркутская область, Слюдянский район, г. Слюдянка, коллективное садоводство «Ветеран», сектор 9, участок № 251 и Российская Федерация, Иркутская область, муниципальный район Слюдянский, городское поселение Слюдянское, город Слюдянка, территория СНТ «Ветеран», улица 9-й сектор, земельный участок 252</w:t>
      </w:r>
      <w:bookmarkEnd w:id="2"/>
    </w:p>
    <w:p w14:paraId="4DE4A5FE" w14:textId="26927780" w:rsidR="00BA1940" w:rsidRPr="00BA1940" w:rsidRDefault="002C4EB9" w:rsidP="009810C6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г.</w:t>
      </w:r>
      <w:r w:rsidR="00700B2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Слюдянка                                                                                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        </w:t>
      </w:r>
      <w:r w:rsidR="009455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 </w:t>
      </w:r>
      <w:r w:rsidR="009A44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</w:t>
      </w:r>
      <w:r w:rsidR="00F50E6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9B14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="009A44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="009455C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210822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3718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="00BA1940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</w:t>
      </w:r>
      <w:r w:rsidR="004173E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57C0D0D9" w14:textId="77777777" w:rsidR="00BA1940" w:rsidRPr="00BA1940" w:rsidRDefault="00BA1940" w:rsidP="00BA194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49C5AD50" w14:textId="77777777" w:rsidR="009A442B" w:rsidRPr="009A442B" w:rsidRDefault="00BA1940" w:rsidP="009A442B">
      <w:pPr>
        <w:pStyle w:val="a5"/>
        <w:numPr>
          <w:ilvl w:val="0"/>
          <w:numId w:val="4"/>
        </w:numPr>
        <w:shd w:val="clear" w:color="auto" w:fill="FFFFFF"/>
        <w:tabs>
          <w:tab w:val="clear" w:pos="720"/>
          <w:tab w:val="left" w:pos="284"/>
          <w:tab w:val="left" w:pos="567"/>
          <w:tab w:val="left" w:pos="851"/>
        </w:tabs>
        <w:ind w:left="0" w:firstLine="567"/>
        <w:jc w:val="both"/>
        <w:textAlignment w:val="baseline"/>
        <w:rPr>
          <w:lang w:val="ru-RU"/>
        </w:rPr>
      </w:pPr>
      <w:r w:rsidRPr="009B14D0">
        <w:rPr>
          <w:color w:val="000000" w:themeColor="text1"/>
          <w:lang w:val="ru-RU"/>
        </w:rPr>
        <w:t>Заключение подготовлено на</w:t>
      </w:r>
      <w:r w:rsidRPr="009B14D0">
        <w:rPr>
          <w:color w:val="000000" w:themeColor="text1"/>
        </w:rPr>
        <w:t> </w:t>
      </w:r>
      <w:r w:rsidRPr="009B14D0">
        <w:rPr>
          <w:color w:val="000000" w:themeColor="text1"/>
          <w:lang w:val="ru-RU"/>
        </w:rPr>
        <w:t>основании протокола от</w:t>
      </w:r>
      <w:r w:rsidRPr="009B14D0">
        <w:rPr>
          <w:color w:val="000000" w:themeColor="text1"/>
        </w:rPr>
        <w:t> </w:t>
      </w:r>
      <w:r w:rsidR="009A442B">
        <w:rPr>
          <w:color w:val="000000" w:themeColor="text1"/>
          <w:lang w:val="ru-RU"/>
        </w:rPr>
        <w:t>19</w:t>
      </w:r>
      <w:r w:rsidR="00F50E67" w:rsidRPr="009B14D0">
        <w:rPr>
          <w:color w:val="000000" w:themeColor="text1"/>
          <w:lang w:val="ru-RU"/>
        </w:rPr>
        <w:t>.</w:t>
      </w:r>
      <w:r w:rsidR="009B14D0" w:rsidRPr="009B14D0">
        <w:rPr>
          <w:color w:val="000000" w:themeColor="text1"/>
          <w:lang w:val="ru-RU"/>
        </w:rPr>
        <w:t>1</w:t>
      </w:r>
      <w:r w:rsidR="009A442B">
        <w:rPr>
          <w:color w:val="000000" w:themeColor="text1"/>
          <w:lang w:val="ru-RU"/>
        </w:rPr>
        <w:t>1</w:t>
      </w:r>
      <w:r w:rsidR="00F50E67" w:rsidRPr="009B14D0">
        <w:rPr>
          <w:color w:val="000000" w:themeColor="text1"/>
          <w:lang w:val="ru-RU"/>
        </w:rPr>
        <w:t>.20</w:t>
      </w:r>
      <w:r w:rsidR="00210822" w:rsidRPr="009B14D0">
        <w:rPr>
          <w:color w:val="000000" w:themeColor="text1"/>
          <w:lang w:val="ru-RU"/>
        </w:rPr>
        <w:t>2</w:t>
      </w:r>
      <w:r w:rsidR="0037180D" w:rsidRPr="009B14D0">
        <w:rPr>
          <w:color w:val="000000" w:themeColor="text1"/>
          <w:lang w:val="ru-RU"/>
        </w:rPr>
        <w:t>4</w:t>
      </w:r>
      <w:r w:rsidR="00F31C93" w:rsidRPr="009B14D0">
        <w:rPr>
          <w:color w:val="000000" w:themeColor="text1"/>
          <w:lang w:val="ru-RU"/>
        </w:rPr>
        <w:t xml:space="preserve"> </w:t>
      </w:r>
      <w:r w:rsidR="003917A4" w:rsidRPr="009B14D0">
        <w:rPr>
          <w:color w:val="000000" w:themeColor="text1"/>
          <w:lang w:val="ru-RU"/>
        </w:rPr>
        <w:t>года</w:t>
      </w:r>
      <w:r w:rsidRPr="009B14D0">
        <w:rPr>
          <w:color w:val="000000" w:themeColor="text1"/>
        </w:rPr>
        <w:t> </w:t>
      </w:r>
      <w:r w:rsidR="000E7156" w:rsidRPr="009B14D0">
        <w:rPr>
          <w:lang w:val="ru-RU"/>
        </w:rPr>
        <w:t xml:space="preserve">проведения </w:t>
      </w:r>
      <w:bookmarkStart w:id="3" w:name="_Hlk126849194"/>
      <w:r w:rsidR="000E7156" w:rsidRPr="009B14D0">
        <w:rPr>
          <w:bCs/>
          <w:lang w:val="ru-RU"/>
        </w:rPr>
        <w:t xml:space="preserve">общественных обсуждений </w:t>
      </w:r>
      <w:bookmarkStart w:id="4" w:name="_Hlk159322100"/>
      <w:bookmarkEnd w:id="3"/>
      <w:r w:rsidR="009A442B" w:rsidRPr="009A442B">
        <w:rPr>
          <w:bCs/>
          <w:lang w:val="ru-RU"/>
        </w:rPr>
        <w:t xml:space="preserve">по вопросу отклонения </w:t>
      </w:r>
      <w:r w:rsidR="009A442B" w:rsidRPr="009A442B">
        <w:rPr>
          <w:lang w:val="ru-RU"/>
        </w:rPr>
        <w:t xml:space="preserve">от предельных параметров по размеру земельного участка, который при объединении двух земельных участков </w:t>
      </w:r>
      <w:bookmarkEnd w:id="4"/>
      <w:r w:rsidR="009A442B" w:rsidRPr="009A442B">
        <w:rPr>
          <w:lang w:val="ru-RU"/>
        </w:rPr>
        <w:t>больше на 540 м</w:t>
      </w:r>
      <w:r w:rsidR="009A442B" w:rsidRPr="009A442B">
        <w:rPr>
          <w:vertAlign w:val="superscript"/>
          <w:lang w:val="ru-RU"/>
        </w:rPr>
        <w:t xml:space="preserve">2 </w:t>
      </w:r>
      <w:r w:rsidR="009A442B" w:rsidRPr="009A442B">
        <w:rPr>
          <w:lang w:val="ru-RU"/>
        </w:rPr>
        <w:t xml:space="preserve"> (с 600 м</w:t>
      </w:r>
      <w:r w:rsidR="009A442B" w:rsidRPr="009A442B">
        <w:rPr>
          <w:vertAlign w:val="superscript"/>
          <w:lang w:val="ru-RU"/>
        </w:rPr>
        <w:t>2</w:t>
      </w:r>
      <w:r w:rsidR="009A442B" w:rsidRPr="009A442B">
        <w:rPr>
          <w:lang w:val="ru-RU"/>
        </w:rPr>
        <w:t xml:space="preserve"> до 1140 м</w:t>
      </w:r>
      <w:r w:rsidR="009A442B" w:rsidRPr="009A442B">
        <w:rPr>
          <w:vertAlign w:val="superscript"/>
          <w:lang w:val="ru-RU"/>
        </w:rPr>
        <w:t>2</w:t>
      </w:r>
      <w:r w:rsidR="009A442B" w:rsidRPr="009A442B">
        <w:rPr>
          <w:lang w:val="ru-RU"/>
        </w:rPr>
        <w:t xml:space="preserve">) </w:t>
      </w:r>
      <w:bookmarkStart w:id="5" w:name="_Hlk182922627"/>
      <w:r w:rsidR="009A442B" w:rsidRPr="009A442B">
        <w:rPr>
          <w:lang w:val="ru-RU"/>
        </w:rPr>
        <w:t>установленного градостроительным регламентом максимального размера земельного участка</w:t>
      </w:r>
      <w:r w:rsidR="009A442B" w:rsidRPr="009A442B">
        <w:rPr>
          <w:bCs/>
          <w:lang w:val="ru-RU"/>
        </w:rPr>
        <w:t xml:space="preserve">, расположенных по адресу: </w:t>
      </w:r>
      <w:r w:rsidR="009A442B" w:rsidRPr="009A442B">
        <w:rPr>
          <w:bCs/>
          <w:shd w:val="clear" w:color="auto" w:fill="FFFFFF"/>
          <w:lang w:val="ru-RU"/>
        </w:rPr>
        <w:t xml:space="preserve">Иркутская область, Слюдянский район, г. Слюдянка, коллективное садоводство «Ветеран», сектор 9, участок № 251, площадью 354 </w:t>
      </w:r>
      <w:r w:rsidR="009A442B" w:rsidRPr="009A442B">
        <w:rPr>
          <w:lang w:val="ru-RU"/>
        </w:rPr>
        <w:t>м</w:t>
      </w:r>
      <w:r w:rsidR="009A442B" w:rsidRPr="009A442B">
        <w:rPr>
          <w:vertAlign w:val="superscript"/>
          <w:lang w:val="ru-RU"/>
        </w:rPr>
        <w:t>2</w:t>
      </w:r>
      <w:r w:rsidR="009A442B" w:rsidRPr="009A442B">
        <w:rPr>
          <w:bCs/>
          <w:shd w:val="clear" w:color="auto" w:fill="FFFFFF"/>
          <w:lang w:val="ru-RU"/>
        </w:rPr>
        <w:t>, кадастровый номер 38:25:010108:200 и Российская Федерация, Иркутская область, муниципальный район Слюдянский, городское поселение Слюдянское, город Слюдянка, территория СНТ «Ветеран», улица 9-й сектор, земельный участок 252, площадью 786</w:t>
      </w:r>
      <w:r w:rsidR="009A442B" w:rsidRPr="009A442B">
        <w:rPr>
          <w:lang w:val="ru-RU"/>
        </w:rPr>
        <w:t xml:space="preserve"> м</w:t>
      </w:r>
      <w:r w:rsidR="009A442B" w:rsidRPr="009A442B">
        <w:rPr>
          <w:vertAlign w:val="superscript"/>
          <w:lang w:val="ru-RU"/>
        </w:rPr>
        <w:t>2</w:t>
      </w:r>
      <w:r w:rsidR="009A442B" w:rsidRPr="009A442B">
        <w:rPr>
          <w:lang w:val="ru-RU"/>
        </w:rPr>
        <w:t>,</w:t>
      </w:r>
      <w:r w:rsidR="009A442B" w:rsidRPr="009A442B">
        <w:rPr>
          <w:bCs/>
          <w:lang w:val="ru-RU"/>
        </w:rPr>
        <w:t xml:space="preserve"> </w:t>
      </w:r>
      <w:r w:rsidR="009A442B" w:rsidRPr="009A442B">
        <w:rPr>
          <w:bCs/>
          <w:shd w:val="clear" w:color="auto" w:fill="FFFFFF"/>
          <w:lang w:val="ru-RU"/>
        </w:rPr>
        <w:t xml:space="preserve">кадастровый номер 38:25:010108:936 </w:t>
      </w:r>
      <w:r w:rsidR="009A442B" w:rsidRPr="009A442B">
        <w:rPr>
          <w:lang w:val="ru-RU"/>
        </w:rPr>
        <w:t>находящихся в границах зоны СХЗ-2 «Зоны садоводческих, огороднических, или дачных некоммерческих  объединений граждан».</w:t>
      </w:r>
    </w:p>
    <w:bookmarkEnd w:id="5"/>
    <w:p w14:paraId="25F954A0" w14:textId="1B5A6898" w:rsidR="00FA766D" w:rsidRPr="009A442B" w:rsidRDefault="00BA1940" w:rsidP="009A442B">
      <w:pPr>
        <w:pStyle w:val="a5"/>
        <w:shd w:val="clear" w:color="auto" w:fill="FFFFFF"/>
        <w:tabs>
          <w:tab w:val="left" w:pos="284"/>
          <w:tab w:val="left" w:pos="567"/>
          <w:tab w:val="left" w:pos="851"/>
        </w:tabs>
        <w:ind w:left="0" w:firstLine="709"/>
        <w:jc w:val="both"/>
        <w:textAlignment w:val="baseline"/>
        <w:rPr>
          <w:lang w:val="ru-RU"/>
        </w:rPr>
      </w:pPr>
      <w:r w:rsidRPr="009A442B">
        <w:rPr>
          <w:color w:val="000000" w:themeColor="text1"/>
          <w:lang w:val="ru-RU"/>
        </w:rPr>
        <w:t xml:space="preserve">Основания для проведения </w:t>
      </w:r>
      <w:r w:rsidR="00F31C93" w:rsidRPr="009A442B">
        <w:rPr>
          <w:color w:val="000000" w:themeColor="text1"/>
          <w:lang w:val="ru-RU"/>
        </w:rPr>
        <w:t>общественных обсуждений</w:t>
      </w:r>
      <w:r w:rsidR="003E215B" w:rsidRPr="009A442B">
        <w:rPr>
          <w:color w:val="000000" w:themeColor="text1"/>
          <w:lang w:val="ru-RU"/>
        </w:rPr>
        <w:t>: ст.</w:t>
      </w:r>
      <w:r w:rsidR="003917A4" w:rsidRPr="009A442B">
        <w:rPr>
          <w:lang w:val="ru-RU"/>
        </w:rPr>
        <w:t xml:space="preserve"> 5.1, ст. 25, </w:t>
      </w:r>
      <w:r w:rsidR="009455C6" w:rsidRPr="009A442B">
        <w:rPr>
          <w:lang w:val="ru-RU"/>
        </w:rPr>
        <w:t xml:space="preserve"> Градостроительного кодекса Российской Федерации; ст. 14 Федерального закона №</w:t>
      </w:r>
      <w:r w:rsidR="00F31C93" w:rsidRPr="009A442B">
        <w:rPr>
          <w:lang w:val="ru-RU"/>
        </w:rPr>
        <w:t xml:space="preserve"> </w:t>
      </w:r>
      <w:r w:rsidR="009455C6" w:rsidRPr="009A442B">
        <w:rPr>
          <w:lang w:val="ru-RU"/>
        </w:rPr>
        <w:t xml:space="preserve">131-ФЗ от 06.10.2003 г. «Об общих принципах организации местного самоуправления в Российской Федерации»; </w:t>
      </w:r>
      <w:r w:rsidR="003917A4" w:rsidRPr="009A442B">
        <w:rPr>
          <w:lang w:val="ru-RU"/>
        </w:rPr>
        <w:t xml:space="preserve">Постановления администрации Слюдянского городского поселения от </w:t>
      </w:r>
      <w:r w:rsidR="009A442B">
        <w:rPr>
          <w:lang w:val="ru-RU"/>
        </w:rPr>
        <w:t>28</w:t>
      </w:r>
      <w:r w:rsidR="00F50E67" w:rsidRPr="009A442B">
        <w:rPr>
          <w:lang w:val="ru-RU"/>
        </w:rPr>
        <w:t>.</w:t>
      </w:r>
      <w:r w:rsidR="009A442B">
        <w:rPr>
          <w:lang w:val="ru-RU"/>
        </w:rPr>
        <w:t>10</w:t>
      </w:r>
      <w:r w:rsidR="004173E0" w:rsidRPr="009A442B">
        <w:rPr>
          <w:lang w:val="ru-RU"/>
        </w:rPr>
        <w:t>.20</w:t>
      </w:r>
      <w:r w:rsidR="00F101FC" w:rsidRPr="009A442B">
        <w:rPr>
          <w:lang w:val="ru-RU"/>
        </w:rPr>
        <w:t>2</w:t>
      </w:r>
      <w:r w:rsidR="0037180D" w:rsidRPr="009A442B">
        <w:rPr>
          <w:lang w:val="ru-RU"/>
        </w:rPr>
        <w:t>4</w:t>
      </w:r>
      <w:r w:rsidR="003917A4" w:rsidRPr="009A442B">
        <w:rPr>
          <w:lang w:val="ru-RU"/>
        </w:rPr>
        <w:t xml:space="preserve"> года № </w:t>
      </w:r>
      <w:r w:rsidR="009A442B">
        <w:rPr>
          <w:lang w:val="ru-RU"/>
        </w:rPr>
        <w:t>6</w:t>
      </w:r>
      <w:r w:rsidR="001C3C1F">
        <w:rPr>
          <w:lang w:val="ru-RU"/>
        </w:rPr>
        <w:t>87</w:t>
      </w:r>
      <w:r w:rsidR="00AC40B6" w:rsidRPr="009A442B">
        <w:rPr>
          <w:lang w:val="ru-RU"/>
        </w:rPr>
        <w:t xml:space="preserve"> </w:t>
      </w:r>
      <w:r w:rsidR="003917A4" w:rsidRPr="009A442B">
        <w:rPr>
          <w:lang w:val="ru-RU"/>
        </w:rPr>
        <w:t xml:space="preserve">«О </w:t>
      </w:r>
      <w:bookmarkStart w:id="6" w:name="_Hlk182922946"/>
      <w:r w:rsidR="009A442B" w:rsidRPr="009A442B">
        <w:rPr>
          <w:bCs/>
          <w:lang w:val="ru-RU"/>
        </w:rPr>
        <w:t xml:space="preserve">назначении общественных обсуждений по вопросу отклонения </w:t>
      </w:r>
      <w:r w:rsidR="009A442B" w:rsidRPr="009A442B">
        <w:rPr>
          <w:lang w:val="ru-RU"/>
        </w:rPr>
        <w:t>от предельных параметров по размеру земельного участка, который при объединении двух земельных участко</w:t>
      </w:r>
      <w:bookmarkStart w:id="7" w:name="_GoBack"/>
      <w:bookmarkEnd w:id="7"/>
      <w:r w:rsidR="009A442B" w:rsidRPr="009A442B">
        <w:rPr>
          <w:lang w:val="ru-RU"/>
        </w:rPr>
        <w:t>в больше установленного градостроительным регламентом максимального размера земельного участка</w:t>
      </w:r>
      <w:r w:rsidR="009A442B" w:rsidRPr="009A442B">
        <w:rPr>
          <w:bCs/>
          <w:lang w:val="ru-RU"/>
        </w:rPr>
        <w:t xml:space="preserve">, расположенных по адресу: </w:t>
      </w:r>
      <w:r w:rsidR="009A442B" w:rsidRPr="009A442B">
        <w:rPr>
          <w:bCs/>
          <w:shd w:val="clear" w:color="auto" w:fill="FFFFFF"/>
          <w:lang w:val="ru-RU"/>
        </w:rPr>
        <w:t>Иркутская область, Слюдянский район, г. Слюдянка, коллективное садоводство «Ветеран», сектор 9, участок № 251 и Российская Федерация, Иркутская область, муниципальный район Слюдянский, городское поселение Слюдянское, город Слюдянка, территория СНТ «Ветеран», улица 9-й сектор, земельный участок 252</w:t>
      </w:r>
      <w:bookmarkEnd w:id="6"/>
      <w:r w:rsidR="003917A4" w:rsidRPr="009A442B">
        <w:rPr>
          <w:lang w:val="ru-RU"/>
        </w:rPr>
        <w:t>».</w:t>
      </w:r>
    </w:p>
    <w:p w14:paraId="69303F63" w14:textId="63E62FD8" w:rsidR="00BA1940" w:rsidRPr="00350516" w:rsidRDefault="00BA1940" w:rsidP="003E376D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3E37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Сроки проведения </w:t>
      </w:r>
      <w:r w:rsidR="00F31C93" w:rsidRPr="003E376D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3E376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: не более месяца с момента</w:t>
      </w:r>
      <w:r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опубликования сообщения о проведении </w:t>
      </w:r>
      <w:r w:rsidR="00F31C93" w:rsidRPr="00350516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Pr="0035051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</w:p>
    <w:p w14:paraId="7AFC9AD1" w14:textId="26A7D4CE" w:rsidR="005F59CB" w:rsidRPr="00350516" w:rsidRDefault="00BA1940" w:rsidP="005F59CB">
      <w:pPr>
        <w:pStyle w:val="3"/>
        <w:ind w:firstLine="709"/>
        <w:rPr>
          <w:rFonts w:ascii="Times New Roman" w:eastAsia="Times New Roman" w:hAnsi="Times New Roman"/>
          <w:color w:val="000000" w:themeColor="text1"/>
        </w:rPr>
      </w:pPr>
      <w:r w:rsidRPr="00350516">
        <w:rPr>
          <w:rFonts w:ascii="Times New Roman" w:eastAsia="Times New Roman" w:hAnsi="Times New Roman"/>
          <w:color w:val="000000" w:themeColor="text1"/>
        </w:rPr>
        <w:t>Формы оповещения о </w:t>
      </w:r>
      <w:r w:rsidR="00F31C93" w:rsidRPr="00350516">
        <w:rPr>
          <w:rFonts w:ascii="Times New Roman" w:hAnsi="Times New Roman"/>
          <w:lang w:val="ru-RU"/>
        </w:rPr>
        <w:t>общественных обсуждений</w:t>
      </w:r>
      <w:r w:rsidRPr="00350516">
        <w:rPr>
          <w:rFonts w:ascii="Times New Roman" w:eastAsia="Times New Roman" w:hAnsi="Times New Roman"/>
          <w:color w:val="000000" w:themeColor="text1"/>
        </w:rPr>
        <w:t xml:space="preserve">: </w:t>
      </w:r>
    </w:p>
    <w:p w14:paraId="47CC4CAB" w14:textId="54B572A1" w:rsidR="00027DBE" w:rsidRPr="00350516" w:rsidRDefault="00027DBE" w:rsidP="00027DBE">
      <w:pPr>
        <w:pStyle w:val="3"/>
        <w:ind w:firstLine="0"/>
        <w:rPr>
          <w:rFonts w:ascii="Times New Roman" w:hAnsi="Times New Roman"/>
        </w:rPr>
      </w:pPr>
      <w:r w:rsidRPr="00350516">
        <w:rPr>
          <w:rFonts w:ascii="Times New Roman" w:hAnsi="Times New Roman"/>
        </w:rPr>
        <w:t xml:space="preserve">Информация о проведении </w:t>
      </w:r>
      <w:r w:rsidR="00F31C93" w:rsidRPr="00350516">
        <w:rPr>
          <w:rFonts w:ascii="Times New Roman" w:hAnsi="Times New Roman"/>
          <w:lang w:val="ru-RU"/>
        </w:rPr>
        <w:t>общественных обсуждений</w:t>
      </w:r>
      <w:r w:rsidR="00F31C93" w:rsidRPr="00350516">
        <w:rPr>
          <w:rFonts w:ascii="Times New Roman" w:hAnsi="Times New Roman"/>
        </w:rPr>
        <w:t xml:space="preserve"> </w:t>
      </w:r>
      <w:r w:rsidRPr="00350516">
        <w:rPr>
          <w:rFonts w:ascii="Times New Roman" w:hAnsi="Times New Roman"/>
        </w:rPr>
        <w:t>доведена до сведения общественности через средства массовой информации:</w:t>
      </w:r>
    </w:p>
    <w:p w14:paraId="63A548CA" w14:textId="32CF32F2" w:rsidR="00F101FC" w:rsidRPr="00350516" w:rsidRDefault="00F101FC" w:rsidP="00F101FC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50516">
        <w:rPr>
          <w:rFonts w:ascii="Times New Roman" w:hAnsi="Times New Roman" w:cs="Times New Roman"/>
          <w:sz w:val="24"/>
          <w:szCs w:val="24"/>
        </w:rPr>
        <w:t xml:space="preserve">Официальное издание МО «Слюдянский район» - газета «Байкал Новости» выпуск от </w:t>
      </w:r>
      <w:r w:rsidR="009A442B">
        <w:rPr>
          <w:rFonts w:ascii="Times New Roman" w:hAnsi="Times New Roman" w:cs="Times New Roman"/>
          <w:sz w:val="24"/>
          <w:szCs w:val="24"/>
        </w:rPr>
        <w:t>01</w:t>
      </w:r>
      <w:r w:rsidRPr="00350516">
        <w:rPr>
          <w:rFonts w:ascii="Times New Roman" w:hAnsi="Times New Roman" w:cs="Times New Roman"/>
          <w:sz w:val="24"/>
          <w:szCs w:val="24"/>
        </w:rPr>
        <w:t>.</w:t>
      </w:r>
      <w:r w:rsidR="009A442B">
        <w:rPr>
          <w:rFonts w:ascii="Times New Roman" w:hAnsi="Times New Roman" w:cs="Times New Roman"/>
          <w:sz w:val="24"/>
          <w:szCs w:val="24"/>
        </w:rPr>
        <w:t>11</w:t>
      </w:r>
      <w:r w:rsidRPr="00350516">
        <w:rPr>
          <w:rFonts w:ascii="Times New Roman" w:hAnsi="Times New Roman" w:cs="Times New Roman"/>
          <w:sz w:val="24"/>
          <w:szCs w:val="24"/>
        </w:rPr>
        <w:t>.202</w:t>
      </w:r>
      <w:r w:rsidR="0037180D">
        <w:rPr>
          <w:rFonts w:ascii="Times New Roman" w:hAnsi="Times New Roman" w:cs="Times New Roman"/>
          <w:sz w:val="24"/>
          <w:szCs w:val="24"/>
        </w:rPr>
        <w:t>4</w:t>
      </w:r>
      <w:r w:rsidRPr="00350516">
        <w:rPr>
          <w:rFonts w:ascii="Times New Roman" w:hAnsi="Times New Roman" w:cs="Times New Roman"/>
          <w:sz w:val="24"/>
          <w:szCs w:val="24"/>
        </w:rPr>
        <w:t xml:space="preserve"> г</w:t>
      </w:r>
      <w:r w:rsidR="00F31C93" w:rsidRPr="00350516">
        <w:rPr>
          <w:rFonts w:ascii="Times New Roman" w:hAnsi="Times New Roman" w:cs="Times New Roman"/>
          <w:sz w:val="24"/>
          <w:szCs w:val="24"/>
        </w:rPr>
        <w:t>.</w:t>
      </w:r>
      <w:r w:rsidRPr="00350516">
        <w:rPr>
          <w:rFonts w:ascii="Times New Roman" w:hAnsi="Times New Roman" w:cs="Times New Roman"/>
          <w:sz w:val="24"/>
          <w:szCs w:val="24"/>
        </w:rPr>
        <w:t xml:space="preserve"> № </w:t>
      </w:r>
      <w:r w:rsidR="009A442B">
        <w:rPr>
          <w:rFonts w:ascii="Times New Roman" w:hAnsi="Times New Roman" w:cs="Times New Roman"/>
          <w:sz w:val="24"/>
          <w:szCs w:val="24"/>
        </w:rPr>
        <w:t>41</w:t>
      </w:r>
      <w:r w:rsidR="00AC40B6" w:rsidRPr="00350516">
        <w:rPr>
          <w:rFonts w:ascii="Times New Roman" w:hAnsi="Times New Roman" w:cs="Times New Roman"/>
          <w:sz w:val="24"/>
          <w:szCs w:val="24"/>
        </w:rPr>
        <w:t xml:space="preserve"> </w:t>
      </w:r>
      <w:r w:rsidRPr="00350516">
        <w:rPr>
          <w:rFonts w:ascii="Times New Roman" w:hAnsi="Times New Roman" w:cs="Times New Roman"/>
          <w:sz w:val="24"/>
          <w:szCs w:val="24"/>
        </w:rPr>
        <w:t>(1</w:t>
      </w:r>
      <w:r w:rsidR="009B14D0">
        <w:rPr>
          <w:rFonts w:ascii="Times New Roman" w:hAnsi="Times New Roman" w:cs="Times New Roman"/>
          <w:sz w:val="24"/>
          <w:szCs w:val="24"/>
        </w:rPr>
        <w:t>20</w:t>
      </w:r>
      <w:r w:rsidR="009A442B">
        <w:rPr>
          <w:rFonts w:ascii="Times New Roman" w:hAnsi="Times New Roman" w:cs="Times New Roman"/>
          <w:sz w:val="24"/>
          <w:szCs w:val="24"/>
        </w:rPr>
        <w:t>8</w:t>
      </w:r>
      <w:r w:rsidRPr="00350516">
        <w:rPr>
          <w:rFonts w:ascii="Times New Roman" w:hAnsi="Times New Roman" w:cs="Times New Roman"/>
          <w:sz w:val="24"/>
          <w:szCs w:val="24"/>
        </w:rPr>
        <w:t>) – официальное издание,</w:t>
      </w:r>
    </w:p>
    <w:p w14:paraId="56E64F9D" w14:textId="77777777" w:rsidR="00F101FC" w:rsidRPr="00350516" w:rsidRDefault="00F101FC" w:rsidP="00F101FC">
      <w:pPr>
        <w:numPr>
          <w:ilvl w:val="0"/>
          <w:numId w:val="1"/>
        </w:numPr>
        <w:spacing w:after="0" w:line="240" w:lineRule="auto"/>
        <w:ind w:left="0" w:firstLine="708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350516">
        <w:rPr>
          <w:rFonts w:ascii="Times New Roman" w:hAnsi="Times New Roman" w:cs="Times New Roman"/>
          <w:sz w:val="24"/>
          <w:szCs w:val="24"/>
        </w:rPr>
        <w:t xml:space="preserve">Официальный сайт администрации Слюдянского городского поселения </w:t>
      </w:r>
      <w:r w:rsidRPr="00350516">
        <w:rPr>
          <w:rStyle w:val="a3"/>
          <w:rFonts w:ascii="Times New Roman" w:hAnsi="Times New Roman" w:cs="Times New Roman"/>
          <w:color w:val="auto"/>
          <w:sz w:val="24"/>
          <w:szCs w:val="24"/>
          <w:u w:val="none"/>
        </w:rPr>
        <w:t>http://</w:t>
      </w:r>
      <w:r w:rsidRPr="00350516">
        <w:rPr>
          <w:rFonts w:ascii="Times New Roman" w:hAnsi="Times New Roman" w:cs="Times New Roman"/>
          <w:sz w:val="24"/>
          <w:szCs w:val="24"/>
        </w:rPr>
        <w:t xml:space="preserve"> </w:t>
      </w:r>
      <w:hyperlink r:id="rId5" w:history="1">
        <w:r w:rsidRPr="00350516">
          <w:rPr>
            <w:rStyle w:val="a3"/>
            <w:rFonts w:ascii="Times New Roman" w:hAnsi="Times New Roman" w:cs="Times New Roman"/>
            <w:color w:val="auto"/>
            <w:sz w:val="24"/>
            <w:szCs w:val="24"/>
            <w:u w:val="none"/>
          </w:rPr>
          <w:t>www.gorod-sludyanka.ru</w:t>
        </w:r>
      </w:hyperlink>
    </w:p>
    <w:p w14:paraId="6BD97940" w14:textId="35E4033A" w:rsidR="0048096F" w:rsidRPr="009A442B" w:rsidRDefault="00BA1940" w:rsidP="009A442B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9A44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Собрание участников </w:t>
      </w:r>
      <w:r w:rsidR="00F31C93" w:rsidRPr="009A442B">
        <w:rPr>
          <w:rFonts w:ascii="Times New Roman" w:hAnsi="Times New Roman" w:cs="Times New Roman"/>
          <w:sz w:val="24"/>
          <w:szCs w:val="24"/>
        </w:rPr>
        <w:t>общественных обсуждений</w:t>
      </w:r>
      <w:r w:rsidR="00F31C93" w:rsidRPr="009A44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9A44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прошло </w:t>
      </w:r>
      <w:r w:rsidR="009A442B" w:rsidRPr="009A44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19</w:t>
      </w:r>
      <w:r w:rsidR="00F50E67" w:rsidRPr="009A44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</w:t>
      </w:r>
      <w:r w:rsidR="009B14D0" w:rsidRPr="009A44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="009A442B" w:rsidRPr="009A44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1</w:t>
      </w:r>
      <w:r w:rsidR="0048096F" w:rsidRPr="009A44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.20</w:t>
      </w:r>
      <w:r w:rsidR="00F101FC" w:rsidRPr="009A44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</w:t>
      </w:r>
      <w:r w:rsidR="0037180D" w:rsidRPr="009A44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r w:rsidR="0048096F" w:rsidRPr="009A442B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года:</w:t>
      </w:r>
    </w:p>
    <w:p w14:paraId="110D6CE9" w14:textId="6F818971" w:rsidR="00EA2879" w:rsidRPr="009A442B" w:rsidRDefault="00BA1940" w:rsidP="009A442B">
      <w:pPr>
        <w:tabs>
          <w:tab w:val="left" w:pos="567"/>
          <w:tab w:val="left" w:pos="709"/>
          <w:tab w:val="left" w:pos="993"/>
        </w:tabs>
        <w:spacing w:after="0" w:line="240" w:lineRule="auto"/>
        <w:ind w:right="-31"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9A442B">
        <w:rPr>
          <w:rFonts w:ascii="Times New Roman" w:hAnsi="Times New Roman" w:cs="Times New Roman"/>
          <w:color w:val="000000" w:themeColor="text1"/>
          <w:sz w:val="24"/>
          <w:szCs w:val="24"/>
        </w:rPr>
        <w:t> </w:t>
      </w:r>
      <w:r w:rsidR="00F229E8" w:rsidRPr="009A442B">
        <w:rPr>
          <w:rFonts w:ascii="Times New Roman" w:hAnsi="Times New Roman" w:cs="Times New Roman"/>
          <w:color w:val="000000"/>
          <w:sz w:val="24"/>
          <w:szCs w:val="24"/>
        </w:rPr>
        <w:t xml:space="preserve">- </w:t>
      </w:r>
      <w:r w:rsidR="00EA2879" w:rsidRPr="009A442B">
        <w:rPr>
          <w:rFonts w:ascii="Times New Roman" w:hAnsi="Times New Roman" w:cs="Times New Roman"/>
          <w:sz w:val="24"/>
          <w:szCs w:val="24"/>
        </w:rPr>
        <w:t xml:space="preserve"> в 1</w:t>
      </w:r>
      <w:r w:rsidR="00F31C93" w:rsidRPr="009A442B">
        <w:rPr>
          <w:rFonts w:ascii="Times New Roman" w:hAnsi="Times New Roman" w:cs="Times New Roman"/>
          <w:sz w:val="24"/>
          <w:szCs w:val="24"/>
        </w:rPr>
        <w:t>1.</w:t>
      </w:r>
      <w:r w:rsidR="00546D55" w:rsidRPr="009A442B">
        <w:rPr>
          <w:rFonts w:ascii="Times New Roman" w:hAnsi="Times New Roman" w:cs="Times New Roman"/>
          <w:sz w:val="24"/>
          <w:szCs w:val="24"/>
        </w:rPr>
        <w:t>0</w:t>
      </w:r>
      <w:r w:rsidR="00EA2879" w:rsidRPr="009A442B">
        <w:rPr>
          <w:rFonts w:ascii="Times New Roman" w:hAnsi="Times New Roman" w:cs="Times New Roman"/>
          <w:sz w:val="24"/>
          <w:szCs w:val="24"/>
        </w:rPr>
        <w:t xml:space="preserve">0 часов на земельном участке, расположенном по адресу: </w:t>
      </w:r>
      <w:r w:rsidR="009A442B" w:rsidRPr="009A442B">
        <w:rPr>
          <w:rFonts w:ascii="Times New Roman" w:hAnsi="Times New Roman" w:cs="Times New Roman"/>
          <w:bCs/>
          <w:sz w:val="24"/>
          <w:szCs w:val="24"/>
          <w:shd w:val="clear" w:color="auto" w:fill="FFFFFF"/>
        </w:rPr>
        <w:t>Иркутская область, Слюдянский район, г. Слюдянка, коллективное садоводство «Ветеран», сектор 9, участок № 251 и Российская Федерация, Иркутская область, муниципальный район Слюдянский, городское поселение Слюдянское, город Слюдянка, территория СНТ «Ветеран», улица 9-й сектор, земельный участок 252</w:t>
      </w:r>
      <w:r w:rsidR="00EA2879" w:rsidRPr="009A442B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6EEF13B9" w14:textId="7FEDD3BE" w:rsidR="00390FD2" w:rsidRPr="009B14D0" w:rsidRDefault="009F48F7" w:rsidP="009A442B">
      <w:pPr>
        <w:pStyle w:val="a5"/>
        <w:shd w:val="clear" w:color="auto" w:fill="FFFFFF"/>
        <w:tabs>
          <w:tab w:val="left" w:pos="284"/>
          <w:tab w:val="left" w:pos="567"/>
          <w:tab w:val="left" w:pos="851"/>
        </w:tabs>
        <w:ind w:left="0" w:firstLine="709"/>
        <w:jc w:val="both"/>
        <w:textAlignment w:val="baseline"/>
        <w:rPr>
          <w:lang w:val="ru-RU"/>
        </w:rPr>
      </w:pPr>
      <w:r w:rsidRPr="009B14D0">
        <w:rPr>
          <w:color w:val="000000"/>
          <w:lang w:val="ru-RU"/>
        </w:rPr>
        <w:t xml:space="preserve">В </w:t>
      </w:r>
      <w:r w:rsidR="00F31C93" w:rsidRPr="009B14D0">
        <w:rPr>
          <w:lang w:val="ru-RU"/>
        </w:rPr>
        <w:t>общественных обсуждениях</w:t>
      </w:r>
      <w:r w:rsidR="00F31C93" w:rsidRPr="009B14D0">
        <w:rPr>
          <w:color w:val="000000"/>
          <w:lang w:val="ru-RU"/>
        </w:rPr>
        <w:t xml:space="preserve"> </w:t>
      </w:r>
      <w:r w:rsidR="009A442B" w:rsidRPr="009A442B">
        <w:rPr>
          <w:bCs/>
          <w:lang w:val="ru-RU"/>
        </w:rPr>
        <w:t xml:space="preserve">по вопросу отклонения </w:t>
      </w:r>
      <w:r w:rsidR="009A442B" w:rsidRPr="009A442B">
        <w:rPr>
          <w:lang w:val="ru-RU"/>
        </w:rPr>
        <w:t>от предельных параметров по размеру земельного участка, который при объединении двух земельных участков больше на 540 м</w:t>
      </w:r>
      <w:r w:rsidR="009A442B" w:rsidRPr="009A442B">
        <w:rPr>
          <w:vertAlign w:val="superscript"/>
          <w:lang w:val="ru-RU"/>
        </w:rPr>
        <w:t xml:space="preserve">2 </w:t>
      </w:r>
      <w:r w:rsidR="009A442B" w:rsidRPr="009A442B">
        <w:rPr>
          <w:lang w:val="ru-RU"/>
        </w:rPr>
        <w:t xml:space="preserve"> (с 600 м</w:t>
      </w:r>
      <w:r w:rsidR="009A442B" w:rsidRPr="009A442B">
        <w:rPr>
          <w:vertAlign w:val="superscript"/>
          <w:lang w:val="ru-RU"/>
        </w:rPr>
        <w:t>2</w:t>
      </w:r>
      <w:r w:rsidR="009A442B" w:rsidRPr="009A442B">
        <w:rPr>
          <w:lang w:val="ru-RU"/>
        </w:rPr>
        <w:t xml:space="preserve"> до 1140 м</w:t>
      </w:r>
      <w:r w:rsidR="009A442B" w:rsidRPr="009A442B">
        <w:rPr>
          <w:vertAlign w:val="superscript"/>
          <w:lang w:val="ru-RU"/>
        </w:rPr>
        <w:t>2</w:t>
      </w:r>
      <w:r w:rsidR="009A442B" w:rsidRPr="009A442B">
        <w:rPr>
          <w:lang w:val="ru-RU"/>
        </w:rPr>
        <w:t xml:space="preserve">) установленного градостроительным регламентом </w:t>
      </w:r>
      <w:r w:rsidR="009A442B" w:rsidRPr="009A442B">
        <w:rPr>
          <w:lang w:val="ru-RU"/>
        </w:rPr>
        <w:lastRenderedPageBreak/>
        <w:t>максимального размера земельного участка</w:t>
      </w:r>
      <w:r w:rsidR="009A442B" w:rsidRPr="009A442B">
        <w:rPr>
          <w:bCs/>
          <w:lang w:val="ru-RU"/>
        </w:rPr>
        <w:t xml:space="preserve">, расположенных по адресу: </w:t>
      </w:r>
      <w:r w:rsidR="009A442B" w:rsidRPr="009A442B">
        <w:rPr>
          <w:bCs/>
          <w:shd w:val="clear" w:color="auto" w:fill="FFFFFF"/>
          <w:lang w:val="ru-RU"/>
        </w:rPr>
        <w:t xml:space="preserve">Иркутская область, Слюдянский район, г. Слюдянка, коллективное садоводство «Ветеран», сектор 9, участок № 251, площадью 354 </w:t>
      </w:r>
      <w:r w:rsidR="009A442B" w:rsidRPr="009A442B">
        <w:rPr>
          <w:lang w:val="ru-RU"/>
        </w:rPr>
        <w:t>м</w:t>
      </w:r>
      <w:r w:rsidR="009A442B" w:rsidRPr="009A442B">
        <w:rPr>
          <w:vertAlign w:val="superscript"/>
          <w:lang w:val="ru-RU"/>
        </w:rPr>
        <w:t>2</w:t>
      </w:r>
      <w:r w:rsidR="009A442B" w:rsidRPr="009A442B">
        <w:rPr>
          <w:bCs/>
          <w:shd w:val="clear" w:color="auto" w:fill="FFFFFF"/>
          <w:lang w:val="ru-RU"/>
        </w:rPr>
        <w:t>, кадастровый номер 38:25:010108:200 и Российская Федерация, Иркутская область, муниципальный район Слюдянский, городское поселение Слюдянское, город Слюдянка, территория СНТ «Ветеран», улица 9-й сектор, земельный участок 252, площадью 786</w:t>
      </w:r>
      <w:r w:rsidR="009A442B" w:rsidRPr="009A442B">
        <w:rPr>
          <w:lang w:val="ru-RU"/>
        </w:rPr>
        <w:t xml:space="preserve"> м</w:t>
      </w:r>
      <w:r w:rsidR="009A442B" w:rsidRPr="009A442B">
        <w:rPr>
          <w:vertAlign w:val="superscript"/>
          <w:lang w:val="ru-RU"/>
        </w:rPr>
        <w:t>2</w:t>
      </w:r>
      <w:r w:rsidR="009A442B" w:rsidRPr="009A442B">
        <w:rPr>
          <w:lang w:val="ru-RU"/>
        </w:rPr>
        <w:t>,</w:t>
      </w:r>
      <w:r w:rsidR="009A442B" w:rsidRPr="009A442B">
        <w:rPr>
          <w:bCs/>
          <w:lang w:val="ru-RU"/>
        </w:rPr>
        <w:t xml:space="preserve"> </w:t>
      </w:r>
      <w:r w:rsidR="009A442B" w:rsidRPr="009A442B">
        <w:rPr>
          <w:bCs/>
          <w:shd w:val="clear" w:color="auto" w:fill="FFFFFF"/>
          <w:lang w:val="ru-RU"/>
        </w:rPr>
        <w:t xml:space="preserve">кадастровый номер 38:25:010108:936 </w:t>
      </w:r>
      <w:r w:rsidR="009A442B" w:rsidRPr="009A442B">
        <w:rPr>
          <w:lang w:val="ru-RU"/>
        </w:rPr>
        <w:t>находящихся в границах зоны СХЗ-2 «Зоны садоводческих, огороднических, или дачных некоммерческих  объединений граждан».</w:t>
      </w:r>
      <w:r w:rsidR="009A442B">
        <w:rPr>
          <w:lang w:val="ru-RU"/>
        </w:rPr>
        <w:t xml:space="preserve"> </w:t>
      </w:r>
      <w:r w:rsidR="00B8769F" w:rsidRPr="009B14D0">
        <w:rPr>
          <w:lang w:val="ru-RU"/>
        </w:rPr>
        <w:t>П</w:t>
      </w:r>
      <w:r w:rsidR="00390FD2" w:rsidRPr="009B14D0">
        <w:rPr>
          <w:lang w:val="ru-RU"/>
        </w:rPr>
        <w:t>риняли участие:</w:t>
      </w:r>
      <w:r w:rsidR="00B8769F" w:rsidRPr="009B14D0">
        <w:rPr>
          <w:lang w:val="ru-RU"/>
        </w:rPr>
        <w:t xml:space="preserve"> </w:t>
      </w:r>
      <w:r w:rsidR="00556539" w:rsidRPr="009B14D0">
        <w:rPr>
          <w:lang w:val="ru-RU"/>
        </w:rPr>
        <w:t>1</w:t>
      </w:r>
      <w:r w:rsidR="009A442B">
        <w:rPr>
          <w:lang w:val="ru-RU"/>
        </w:rPr>
        <w:t>3</w:t>
      </w:r>
      <w:r w:rsidR="00B8769F" w:rsidRPr="009B14D0">
        <w:rPr>
          <w:lang w:val="ru-RU"/>
        </w:rPr>
        <w:t xml:space="preserve"> человек.</w:t>
      </w:r>
    </w:p>
    <w:p w14:paraId="1F974B06" w14:textId="77777777" w:rsidR="001433A3" w:rsidRPr="007A657E" w:rsidRDefault="001433A3" w:rsidP="009B14D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B14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Перед участниками общественных обсуждений выступили представители</w:t>
      </w: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администрации </w:t>
      </w:r>
      <w:r w:rsidRPr="007A657E">
        <w:rPr>
          <w:rFonts w:ascii="Times New Roman" w:eastAsia="Times New Roman" w:hAnsi="Times New Roman" w:cs="Times New Roman"/>
          <w:sz w:val="24"/>
          <w:szCs w:val="24"/>
          <w:lang w:eastAsia="ru-RU"/>
        </w:rPr>
        <w:t>Слюдянского городского поселения.</w:t>
      </w:r>
    </w:p>
    <w:p w14:paraId="0A25E70C" w14:textId="77777777" w:rsidR="001433A3" w:rsidRPr="0037180D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75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период проведения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общественных обсуждений</w:t>
      </w: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  <w:r w:rsidRPr="00A75F1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замечаний и предложений от </w:t>
      </w:r>
      <w:r w:rsidRPr="003718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участников </w:t>
      </w:r>
      <w:r w:rsidRPr="0037180D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общественных обсуждений </w:t>
      </w:r>
      <w:r w:rsidRPr="0037180D">
        <w:rPr>
          <w:rFonts w:ascii="Times New Roman" w:eastAsia="Times New Roman" w:hAnsi="Times New Roman" w:cs="Times New Roman"/>
          <w:sz w:val="24"/>
          <w:szCs w:val="24"/>
          <w:lang w:eastAsia="ru-RU"/>
        </w:rPr>
        <w:t>не поступило.</w:t>
      </w:r>
    </w:p>
    <w:p w14:paraId="13C91B6B" w14:textId="77777777" w:rsidR="009A442B" w:rsidRDefault="001433A3" w:rsidP="009A442B">
      <w:pPr>
        <w:pStyle w:val="a5"/>
        <w:shd w:val="clear" w:color="auto" w:fill="FFFFFF"/>
        <w:tabs>
          <w:tab w:val="left" w:pos="284"/>
          <w:tab w:val="left" w:pos="567"/>
          <w:tab w:val="left" w:pos="851"/>
        </w:tabs>
        <w:ind w:left="0" w:firstLine="709"/>
        <w:jc w:val="both"/>
        <w:textAlignment w:val="baseline"/>
        <w:rPr>
          <w:lang w:val="ru-RU"/>
        </w:rPr>
      </w:pPr>
      <w:r w:rsidRPr="003E376D">
        <w:rPr>
          <w:lang w:val="ru-RU"/>
        </w:rPr>
        <w:t xml:space="preserve">Предложение о предоставление администрации Слюдянского муниципального района, разрешения </w:t>
      </w:r>
      <w:bookmarkStart w:id="8" w:name="_Hlk105595580"/>
      <w:r w:rsidRPr="003E376D">
        <w:rPr>
          <w:lang w:val="ru-RU"/>
        </w:rPr>
        <w:t>обсуждениях</w:t>
      </w:r>
      <w:r w:rsidRPr="009B14D0">
        <w:rPr>
          <w:color w:val="000000"/>
          <w:lang w:val="ru-RU"/>
        </w:rPr>
        <w:t xml:space="preserve"> </w:t>
      </w:r>
      <w:bookmarkEnd w:id="8"/>
      <w:r w:rsidR="009A442B" w:rsidRPr="009A442B">
        <w:rPr>
          <w:bCs/>
          <w:lang w:val="ru-RU"/>
        </w:rPr>
        <w:t xml:space="preserve">по вопросу отклонения </w:t>
      </w:r>
      <w:r w:rsidR="009A442B" w:rsidRPr="009A442B">
        <w:rPr>
          <w:lang w:val="ru-RU"/>
        </w:rPr>
        <w:t>от предельных параметров по размеру земельного участка, который при объединении двух земельных участков больше на 540 м</w:t>
      </w:r>
      <w:r w:rsidR="009A442B" w:rsidRPr="009A442B">
        <w:rPr>
          <w:vertAlign w:val="superscript"/>
          <w:lang w:val="ru-RU"/>
        </w:rPr>
        <w:t xml:space="preserve">2 </w:t>
      </w:r>
      <w:r w:rsidR="009A442B" w:rsidRPr="009A442B">
        <w:rPr>
          <w:lang w:val="ru-RU"/>
        </w:rPr>
        <w:t xml:space="preserve"> (с 600 м</w:t>
      </w:r>
      <w:r w:rsidR="009A442B" w:rsidRPr="009A442B">
        <w:rPr>
          <w:vertAlign w:val="superscript"/>
          <w:lang w:val="ru-RU"/>
        </w:rPr>
        <w:t>2</w:t>
      </w:r>
      <w:r w:rsidR="009A442B" w:rsidRPr="009A442B">
        <w:rPr>
          <w:lang w:val="ru-RU"/>
        </w:rPr>
        <w:t xml:space="preserve"> до 1140 м</w:t>
      </w:r>
      <w:r w:rsidR="009A442B" w:rsidRPr="009A442B">
        <w:rPr>
          <w:vertAlign w:val="superscript"/>
          <w:lang w:val="ru-RU"/>
        </w:rPr>
        <w:t>2</w:t>
      </w:r>
      <w:r w:rsidR="009A442B" w:rsidRPr="009A442B">
        <w:rPr>
          <w:lang w:val="ru-RU"/>
        </w:rPr>
        <w:t>) установленного градостроительным регламентом максимального размера земельного участка</w:t>
      </w:r>
      <w:r w:rsidR="009A442B" w:rsidRPr="009A442B">
        <w:rPr>
          <w:bCs/>
          <w:lang w:val="ru-RU"/>
        </w:rPr>
        <w:t xml:space="preserve">, расположенных по адресу: </w:t>
      </w:r>
      <w:r w:rsidR="009A442B" w:rsidRPr="009A442B">
        <w:rPr>
          <w:bCs/>
          <w:shd w:val="clear" w:color="auto" w:fill="FFFFFF"/>
          <w:lang w:val="ru-RU"/>
        </w:rPr>
        <w:t xml:space="preserve">Иркутская область, Слюдянский район, г. Слюдянка, коллективное садоводство «Ветеран», сектор 9, участок № 251, площадью 354 </w:t>
      </w:r>
      <w:r w:rsidR="009A442B" w:rsidRPr="009A442B">
        <w:rPr>
          <w:lang w:val="ru-RU"/>
        </w:rPr>
        <w:t>м</w:t>
      </w:r>
      <w:r w:rsidR="009A442B" w:rsidRPr="009A442B">
        <w:rPr>
          <w:vertAlign w:val="superscript"/>
          <w:lang w:val="ru-RU"/>
        </w:rPr>
        <w:t>2</w:t>
      </w:r>
      <w:r w:rsidR="009A442B" w:rsidRPr="009A442B">
        <w:rPr>
          <w:bCs/>
          <w:shd w:val="clear" w:color="auto" w:fill="FFFFFF"/>
          <w:lang w:val="ru-RU"/>
        </w:rPr>
        <w:t>, кадастровый номер 38:25:010108:200 и Российская Федерация, Иркутская область, муниципальный район Слюдянский, городское поселение Слюдянское, город Слюдянка, территория СНТ «Ветеран», улица 9-й сектор, земельный участок 252, площадью 786</w:t>
      </w:r>
      <w:r w:rsidR="009A442B" w:rsidRPr="009A442B">
        <w:rPr>
          <w:lang w:val="ru-RU"/>
        </w:rPr>
        <w:t xml:space="preserve"> м</w:t>
      </w:r>
      <w:r w:rsidR="009A442B" w:rsidRPr="009A442B">
        <w:rPr>
          <w:vertAlign w:val="superscript"/>
          <w:lang w:val="ru-RU"/>
        </w:rPr>
        <w:t>2</w:t>
      </w:r>
      <w:r w:rsidR="009A442B" w:rsidRPr="009A442B">
        <w:rPr>
          <w:lang w:val="ru-RU"/>
        </w:rPr>
        <w:t>,</w:t>
      </w:r>
      <w:r w:rsidR="009A442B" w:rsidRPr="009A442B">
        <w:rPr>
          <w:bCs/>
          <w:lang w:val="ru-RU"/>
        </w:rPr>
        <w:t xml:space="preserve"> </w:t>
      </w:r>
      <w:r w:rsidR="009A442B" w:rsidRPr="009A442B">
        <w:rPr>
          <w:bCs/>
          <w:shd w:val="clear" w:color="auto" w:fill="FFFFFF"/>
          <w:lang w:val="ru-RU"/>
        </w:rPr>
        <w:t xml:space="preserve">кадастровый номер 38:25:010108:936 </w:t>
      </w:r>
      <w:r w:rsidR="009A442B" w:rsidRPr="009A442B">
        <w:rPr>
          <w:lang w:val="ru-RU"/>
        </w:rPr>
        <w:t>находящихся в границах зоны СХЗ-2 «Зоны садоводческих, огороднических, или дачных некоммерческих  объединений граждан».</w:t>
      </w:r>
    </w:p>
    <w:p w14:paraId="7FDB63B6" w14:textId="77777777" w:rsidR="009A442B" w:rsidRPr="006F443E" w:rsidRDefault="009A442B" w:rsidP="009A442B">
      <w:pPr>
        <w:pStyle w:val="a5"/>
        <w:shd w:val="clear" w:color="auto" w:fill="FFFFFF"/>
        <w:tabs>
          <w:tab w:val="left" w:pos="284"/>
          <w:tab w:val="left" w:pos="567"/>
          <w:tab w:val="left" w:pos="851"/>
        </w:tabs>
        <w:ind w:left="0" w:firstLine="709"/>
        <w:jc w:val="both"/>
        <w:textAlignment w:val="baseline"/>
        <w:rPr>
          <w:lang w:val="ru-RU"/>
        </w:rPr>
      </w:pPr>
      <w:r>
        <w:rPr>
          <w:lang w:val="ru-RU"/>
        </w:rPr>
        <w:t xml:space="preserve">Земельные участки принадлежат гр. Филатовой Любови Александровне на </w:t>
      </w:r>
      <w:r w:rsidRPr="003264BF">
        <w:rPr>
          <w:lang w:val="ru-RU"/>
        </w:rPr>
        <w:t xml:space="preserve">праве </w:t>
      </w:r>
      <w:r>
        <w:rPr>
          <w:lang w:val="ru-RU"/>
        </w:rPr>
        <w:t>соб</w:t>
      </w:r>
      <w:r w:rsidRPr="003264BF">
        <w:rPr>
          <w:lang w:val="ru-RU"/>
        </w:rPr>
        <w:t xml:space="preserve">ственности </w:t>
      </w:r>
      <w:r>
        <w:rPr>
          <w:lang w:val="ru-RU"/>
        </w:rPr>
        <w:t xml:space="preserve">на основании </w:t>
      </w:r>
      <w:r w:rsidRPr="003264BF">
        <w:rPr>
          <w:lang w:val="ru-RU"/>
        </w:rPr>
        <w:t>Договор</w:t>
      </w:r>
      <w:r>
        <w:rPr>
          <w:lang w:val="ru-RU"/>
        </w:rPr>
        <w:t>а</w:t>
      </w:r>
      <w:r w:rsidRPr="003264BF">
        <w:rPr>
          <w:lang w:val="ru-RU"/>
        </w:rPr>
        <w:t xml:space="preserve"> купли-продажи</w:t>
      </w:r>
      <w:r>
        <w:rPr>
          <w:lang w:val="ru-RU"/>
        </w:rPr>
        <w:t xml:space="preserve"> от 31.03.2023 года и </w:t>
      </w:r>
      <w:r w:rsidRPr="003264BF">
        <w:rPr>
          <w:lang w:val="ru-RU"/>
        </w:rPr>
        <w:t xml:space="preserve">от </w:t>
      </w:r>
      <w:r>
        <w:rPr>
          <w:lang w:val="ru-RU"/>
        </w:rPr>
        <w:t>07.05.2024 года</w:t>
      </w:r>
      <w:bookmarkStart w:id="9" w:name="_Hlk89956539"/>
      <w:r>
        <w:rPr>
          <w:lang w:val="ru-RU"/>
        </w:rPr>
        <w:t xml:space="preserve">, предоставленные </w:t>
      </w:r>
      <w:bookmarkEnd w:id="9"/>
      <w:r>
        <w:rPr>
          <w:lang w:val="ru-RU"/>
        </w:rPr>
        <w:t>под садовые участки</w:t>
      </w:r>
      <w:r w:rsidRPr="006F443E">
        <w:rPr>
          <w:lang w:val="ru-RU"/>
        </w:rPr>
        <w:t>.</w:t>
      </w:r>
    </w:p>
    <w:p w14:paraId="60A71BC9" w14:textId="1E8D3AC6" w:rsidR="001433A3" w:rsidRPr="00A75F16" w:rsidRDefault="001433A3" w:rsidP="001433A3">
      <w:pPr>
        <w:tabs>
          <w:tab w:val="left" w:pos="284"/>
        </w:tabs>
        <w:spacing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A75F16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Решение:</w:t>
      </w:r>
    </w:p>
    <w:p w14:paraId="47EDE678" w14:textId="77777777" w:rsidR="009A442B" w:rsidRDefault="001433A3" w:rsidP="009A442B">
      <w:pPr>
        <w:pStyle w:val="a5"/>
        <w:shd w:val="clear" w:color="auto" w:fill="FFFFFF"/>
        <w:tabs>
          <w:tab w:val="left" w:pos="284"/>
          <w:tab w:val="left" w:pos="567"/>
          <w:tab w:val="left" w:pos="851"/>
        </w:tabs>
        <w:ind w:left="0" w:firstLine="709"/>
        <w:jc w:val="both"/>
        <w:textAlignment w:val="baseline"/>
        <w:rPr>
          <w:lang w:val="ru-RU"/>
        </w:rPr>
      </w:pPr>
      <w:r w:rsidRPr="009B14D0">
        <w:rPr>
          <w:color w:val="000000" w:themeColor="text1"/>
          <w:lang w:val="ru-RU"/>
        </w:rPr>
        <w:t xml:space="preserve">Рекомендовать администрации Слюдянского городского поселения принять постановление </w:t>
      </w:r>
      <w:r w:rsidRPr="003E376D">
        <w:rPr>
          <w:lang w:val="ru-RU"/>
        </w:rPr>
        <w:t xml:space="preserve">о предоставлении разрешения </w:t>
      </w:r>
      <w:r w:rsidR="009B14D0" w:rsidRPr="0039368F">
        <w:rPr>
          <w:bCs/>
          <w:lang w:val="ru-RU"/>
        </w:rPr>
        <w:t xml:space="preserve">по вопросу отклонения </w:t>
      </w:r>
      <w:r w:rsidR="009B14D0" w:rsidRPr="0039368F">
        <w:rPr>
          <w:lang w:val="ru-RU"/>
        </w:rPr>
        <w:t xml:space="preserve">от предельных параметров </w:t>
      </w:r>
      <w:r w:rsidR="009A442B" w:rsidRPr="009A442B">
        <w:rPr>
          <w:lang w:val="ru-RU"/>
        </w:rPr>
        <w:t>по размеру земельного участка, который при объединении двух земельных участков больше на 540 м</w:t>
      </w:r>
      <w:r w:rsidR="009A442B" w:rsidRPr="009A442B">
        <w:rPr>
          <w:vertAlign w:val="superscript"/>
          <w:lang w:val="ru-RU"/>
        </w:rPr>
        <w:t xml:space="preserve">2 </w:t>
      </w:r>
      <w:r w:rsidR="009A442B" w:rsidRPr="009A442B">
        <w:rPr>
          <w:lang w:val="ru-RU"/>
        </w:rPr>
        <w:t xml:space="preserve"> (с 600 м</w:t>
      </w:r>
      <w:r w:rsidR="009A442B" w:rsidRPr="009A442B">
        <w:rPr>
          <w:vertAlign w:val="superscript"/>
          <w:lang w:val="ru-RU"/>
        </w:rPr>
        <w:t>2</w:t>
      </w:r>
      <w:r w:rsidR="009A442B" w:rsidRPr="009A442B">
        <w:rPr>
          <w:lang w:val="ru-RU"/>
        </w:rPr>
        <w:t xml:space="preserve"> до 1140 м</w:t>
      </w:r>
      <w:r w:rsidR="009A442B" w:rsidRPr="009A442B">
        <w:rPr>
          <w:vertAlign w:val="superscript"/>
          <w:lang w:val="ru-RU"/>
        </w:rPr>
        <w:t>2</w:t>
      </w:r>
      <w:r w:rsidR="009A442B" w:rsidRPr="009A442B">
        <w:rPr>
          <w:lang w:val="ru-RU"/>
        </w:rPr>
        <w:t>) установленного градостроительным регламентом максимального размера земельного участка</w:t>
      </w:r>
      <w:r w:rsidR="009A442B" w:rsidRPr="009A442B">
        <w:rPr>
          <w:bCs/>
          <w:lang w:val="ru-RU"/>
        </w:rPr>
        <w:t xml:space="preserve">, расположенных по адресу: </w:t>
      </w:r>
      <w:r w:rsidR="009A442B" w:rsidRPr="009A442B">
        <w:rPr>
          <w:bCs/>
          <w:shd w:val="clear" w:color="auto" w:fill="FFFFFF"/>
          <w:lang w:val="ru-RU"/>
        </w:rPr>
        <w:t xml:space="preserve">Иркутская область, Слюдянский район, г. Слюдянка, коллективное садоводство «Ветеран», сектор 9, участок № 251, площадью 354 </w:t>
      </w:r>
      <w:r w:rsidR="009A442B" w:rsidRPr="009A442B">
        <w:rPr>
          <w:lang w:val="ru-RU"/>
        </w:rPr>
        <w:t>м</w:t>
      </w:r>
      <w:r w:rsidR="009A442B" w:rsidRPr="009A442B">
        <w:rPr>
          <w:vertAlign w:val="superscript"/>
          <w:lang w:val="ru-RU"/>
        </w:rPr>
        <w:t>2</w:t>
      </w:r>
      <w:r w:rsidR="009A442B" w:rsidRPr="009A442B">
        <w:rPr>
          <w:bCs/>
          <w:shd w:val="clear" w:color="auto" w:fill="FFFFFF"/>
          <w:lang w:val="ru-RU"/>
        </w:rPr>
        <w:t>, кадастровый номер 38:25:010108:200 и Российская Федерация, Иркутская область, муниципальный район Слюдянский, городское поселение Слюдянское, город Слюдянка, территория СНТ «Ветеран», улица 9-й сектор, земельный участок 252, площадью 786</w:t>
      </w:r>
      <w:r w:rsidR="009A442B" w:rsidRPr="009A442B">
        <w:rPr>
          <w:lang w:val="ru-RU"/>
        </w:rPr>
        <w:t xml:space="preserve"> м</w:t>
      </w:r>
      <w:r w:rsidR="009A442B" w:rsidRPr="009A442B">
        <w:rPr>
          <w:vertAlign w:val="superscript"/>
          <w:lang w:val="ru-RU"/>
        </w:rPr>
        <w:t>2</w:t>
      </w:r>
      <w:r w:rsidR="009A442B" w:rsidRPr="009A442B">
        <w:rPr>
          <w:lang w:val="ru-RU"/>
        </w:rPr>
        <w:t>,</w:t>
      </w:r>
      <w:r w:rsidR="009A442B" w:rsidRPr="009A442B">
        <w:rPr>
          <w:bCs/>
          <w:lang w:val="ru-RU"/>
        </w:rPr>
        <w:t xml:space="preserve"> </w:t>
      </w:r>
      <w:r w:rsidR="009A442B" w:rsidRPr="009A442B">
        <w:rPr>
          <w:bCs/>
          <w:shd w:val="clear" w:color="auto" w:fill="FFFFFF"/>
          <w:lang w:val="ru-RU"/>
        </w:rPr>
        <w:t xml:space="preserve">кадастровый номер 38:25:010108:936 </w:t>
      </w:r>
      <w:r w:rsidR="009A442B" w:rsidRPr="009A442B">
        <w:rPr>
          <w:lang w:val="ru-RU"/>
        </w:rPr>
        <w:t>находящихся в границах зоны СХЗ-2 «Зоны садоводческих, огороднических, или дачных некоммерческих  объединений граждан».</w:t>
      </w:r>
    </w:p>
    <w:p w14:paraId="450A2E92" w14:textId="3F724BE7" w:rsidR="001433A3" w:rsidRPr="009B14D0" w:rsidRDefault="001433A3" w:rsidP="009A442B">
      <w:pPr>
        <w:pStyle w:val="a5"/>
        <w:shd w:val="clear" w:color="auto" w:fill="FFFFFF"/>
        <w:tabs>
          <w:tab w:val="left" w:pos="284"/>
          <w:tab w:val="left" w:pos="567"/>
          <w:tab w:val="left" w:pos="851"/>
        </w:tabs>
        <w:ind w:left="0" w:firstLine="709"/>
        <w:jc w:val="both"/>
        <w:textAlignment w:val="baseline"/>
        <w:rPr>
          <w:color w:val="000000" w:themeColor="text1"/>
          <w:lang w:val="ru-RU"/>
        </w:rPr>
      </w:pPr>
    </w:p>
    <w:p w14:paraId="32A98077" w14:textId="77777777" w:rsidR="001433A3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B4953CA" w14:textId="77777777" w:rsidR="001433A3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7720622B" w14:textId="77777777" w:rsidR="001433A3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062FA24" w14:textId="77777777" w:rsidR="001433A3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60230DEB" w14:textId="77777777" w:rsidR="001433A3" w:rsidRPr="00BA1940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3BD9DE37" w14:textId="700C1E64" w:rsidR="001433A3" w:rsidRDefault="009A442B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Заместитель пр</w:t>
      </w:r>
      <w:r w:rsidR="001433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едседател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я</w:t>
      </w:r>
      <w:r w:rsidR="001433A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комиссии_____________________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В. Н. Черноскутова</w:t>
      </w:r>
      <w:r w:rsidR="001433A3"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</w:t>
      </w:r>
    </w:p>
    <w:p w14:paraId="302EC8C3" w14:textId="77777777" w:rsidR="001433A3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0DD8A015" w14:textId="77777777" w:rsidR="001433A3" w:rsidRPr="00BA1940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14:paraId="4A8204CB" w14:textId="77777777" w:rsidR="001433A3" w:rsidRPr="00BA1940" w:rsidRDefault="001433A3" w:rsidP="001433A3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BA194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Секретарь комиссии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________________________Н. В. Коваль</w:t>
      </w:r>
    </w:p>
    <w:p w14:paraId="78FEBE4D" w14:textId="77777777" w:rsidR="001433A3" w:rsidRDefault="001433A3" w:rsidP="001433A3"/>
    <w:p w14:paraId="31AC733E" w14:textId="77777777" w:rsidR="00CB2735" w:rsidRDefault="00CB2735" w:rsidP="001433A3">
      <w:pPr>
        <w:spacing w:after="0" w:line="240" w:lineRule="auto"/>
        <w:ind w:firstLine="709"/>
        <w:jc w:val="both"/>
      </w:pPr>
    </w:p>
    <w:sectPr w:rsidR="00CB2735" w:rsidSect="008756D1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6D35BA"/>
    <w:multiLevelType w:val="multilevel"/>
    <w:tmpl w:val="0D524A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  <w:b w:val="0"/>
        <w:i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9DF6F3F"/>
    <w:multiLevelType w:val="hybridMultilevel"/>
    <w:tmpl w:val="C27A42A8"/>
    <w:lvl w:ilvl="0" w:tplc="1EE48BBA">
      <w:start w:val="1"/>
      <w:numFmt w:val="decimal"/>
      <w:lvlText w:val="%1."/>
      <w:lvlJc w:val="left"/>
      <w:pPr>
        <w:ind w:left="1069" w:hanging="360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121720E2"/>
    <w:multiLevelType w:val="hybridMultilevel"/>
    <w:tmpl w:val="77C06C26"/>
    <w:lvl w:ilvl="0" w:tplc="8D1C01A4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72BF628F"/>
    <w:multiLevelType w:val="hybridMultilevel"/>
    <w:tmpl w:val="D2A0D5F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1CF"/>
    <w:rsid w:val="00027DBE"/>
    <w:rsid w:val="00036CE3"/>
    <w:rsid w:val="000B5398"/>
    <w:rsid w:val="000E7156"/>
    <w:rsid w:val="001433A3"/>
    <w:rsid w:val="001C3C1F"/>
    <w:rsid w:val="001F0C0F"/>
    <w:rsid w:val="00210822"/>
    <w:rsid w:val="002749D9"/>
    <w:rsid w:val="002A6D40"/>
    <w:rsid w:val="002C4EB9"/>
    <w:rsid w:val="002D4CD7"/>
    <w:rsid w:val="00350516"/>
    <w:rsid w:val="0037180D"/>
    <w:rsid w:val="00390FD2"/>
    <w:rsid w:val="003917A4"/>
    <w:rsid w:val="003A0A48"/>
    <w:rsid w:val="003B2BFC"/>
    <w:rsid w:val="003E215B"/>
    <w:rsid w:val="003E376D"/>
    <w:rsid w:val="00404EC8"/>
    <w:rsid w:val="004062E0"/>
    <w:rsid w:val="004173E0"/>
    <w:rsid w:val="004410A6"/>
    <w:rsid w:val="0048096F"/>
    <w:rsid w:val="00483C92"/>
    <w:rsid w:val="004A1B6D"/>
    <w:rsid w:val="004D4EEB"/>
    <w:rsid w:val="004F2D0F"/>
    <w:rsid w:val="00546D55"/>
    <w:rsid w:val="00556539"/>
    <w:rsid w:val="00560100"/>
    <w:rsid w:val="00560B97"/>
    <w:rsid w:val="00566988"/>
    <w:rsid w:val="00595394"/>
    <w:rsid w:val="005A5E14"/>
    <w:rsid w:val="005C1A67"/>
    <w:rsid w:val="005F59CB"/>
    <w:rsid w:val="006100EC"/>
    <w:rsid w:val="00654AD8"/>
    <w:rsid w:val="00673478"/>
    <w:rsid w:val="006F76E5"/>
    <w:rsid w:val="00700B21"/>
    <w:rsid w:val="00755D57"/>
    <w:rsid w:val="007604C2"/>
    <w:rsid w:val="007A657E"/>
    <w:rsid w:val="007F328A"/>
    <w:rsid w:val="0080510F"/>
    <w:rsid w:val="008747A7"/>
    <w:rsid w:val="008756D1"/>
    <w:rsid w:val="009455C6"/>
    <w:rsid w:val="00960388"/>
    <w:rsid w:val="00962F32"/>
    <w:rsid w:val="009810C6"/>
    <w:rsid w:val="009A442B"/>
    <w:rsid w:val="009B14D0"/>
    <w:rsid w:val="009D6832"/>
    <w:rsid w:val="009F48F7"/>
    <w:rsid w:val="009F7774"/>
    <w:rsid w:val="00A32E48"/>
    <w:rsid w:val="00AA4CE1"/>
    <w:rsid w:val="00AC40B6"/>
    <w:rsid w:val="00B351CF"/>
    <w:rsid w:val="00B8769F"/>
    <w:rsid w:val="00BA1940"/>
    <w:rsid w:val="00BC7201"/>
    <w:rsid w:val="00C7729D"/>
    <w:rsid w:val="00CA120C"/>
    <w:rsid w:val="00CA4B9B"/>
    <w:rsid w:val="00CB2735"/>
    <w:rsid w:val="00CE3904"/>
    <w:rsid w:val="00CF1ECF"/>
    <w:rsid w:val="00DA5353"/>
    <w:rsid w:val="00DC2F91"/>
    <w:rsid w:val="00E06CDD"/>
    <w:rsid w:val="00E2542D"/>
    <w:rsid w:val="00E2721D"/>
    <w:rsid w:val="00EA2879"/>
    <w:rsid w:val="00EB0867"/>
    <w:rsid w:val="00F101FC"/>
    <w:rsid w:val="00F229E8"/>
    <w:rsid w:val="00F31C93"/>
    <w:rsid w:val="00F34C99"/>
    <w:rsid w:val="00F50E67"/>
    <w:rsid w:val="00F526F4"/>
    <w:rsid w:val="00FA766D"/>
    <w:rsid w:val="00FB72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026C0A"/>
  <w15:chartTrackingRefBased/>
  <w15:docId w15:val="{6753E304-E6F6-4D6C-85E5-8FF715E1E1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BA19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A19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item">
    <w:name w:val="item"/>
    <w:basedOn w:val="a0"/>
    <w:rsid w:val="00BA1940"/>
  </w:style>
  <w:style w:type="character" w:styleId="a3">
    <w:name w:val="Hyperlink"/>
    <w:basedOn w:val="a0"/>
    <w:uiPriority w:val="99"/>
    <w:semiHidden/>
    <w:unhideWhenUsed/>
    <w:rsid w:val="00BA1940"/>
    <w:rPr>
      <w:color w:val="0000FF"/>
      <w:u w:val="single"/>
    </w:rPr>
  </w:style>
  <w:style w:type="character" w:customStyle="1" w:styleId="delimiter">
    <w:name w:val="delimiter"/>
    <w:basedOn w:val="a0"/>
    <w:rsid w:val="00BA1940"/>
  </w:style>
  <w:style w:type="character" w:customStyle="1" w:styleId="active">
    <w:name w:val="active"/>
    <w:basedOn w:val="a0"/>
    <w:rsid w:val="00BA1940"/>
  </w:style>
  <w:style w:type="character" w:styleId="a4">
    <w:name w:val="Strong"/>
    <w:basedOn w:val="a0"/>
    <w:uiPriority w:val="22"/>
    <w:qFormat/>
    <w:rsid w:val="00BA1940"/>
    <w:rPr>
      <w:b/>
      <w:bCs/>
    </w:rPr>
  </w:style>
  <w:style w:type="paragraph" w:styleId="3">
    <w:name w:val="Body Text Indent 3"/>
    <w:basedOn w:val="a"/>
    <w:link w:val="30"/>
    <w:uiPriority w:val="99"/>
    <w:semiHidden/>
    <w:rsid w:val="00027DBE"/>
    <w:pPr>
      <w:spacing w:after="0" w:line="240" w:lineRule="auto"/>
      <w:ind w:firstLine="360"/>
      <w:jc w:val="both"/>
    </w:pPr>
    <w:rPr>
      <w:rFonts w:ascii="Arial" w:eastAsia="Calibri" w:hAnsi="Arial" w:cs="Times New Roman"/>
      <w:sz w:val="24"/>
      <w:szCs w:val="24"/>
      <w:lang w:val="x-none" w:eastAsia="ru-RU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rsid w:val="00027DBE"/>
    <w:rPr>
      <w:rFonts w:ascii="Arial" w:eastAsia="Calibri" w:hAnsi="Arial" w:cs="Times New Roman"/>
      <w:sz w:val="24"/>
      <w:szCs w:val="24"/>
      <w:lang w:val="x-none" w:eastAsia="ru-RU"/>
    </w:rPr>
  </w:style>
  <w:style w:type="paragraph" w:styleId="a5">
    <w:name w:val="List Paragraph"/>
    <w:basedOn w:val="a"/>
    <w:uiPriority w:val="34"/>
    <w:qFormat/>
    <w:rsid w:val="00F229E8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n-GB" w:eastAsia="ru-RU"/>
    </w:rPr>
  </w:style>
  <w:style w:type="paragraph" w:styleId="a6">
    <w:name w:val="Balloon Text"/>
    <w:basedOn w:val="a"/>
    <w:link w:val="a7"/>
    <w:uiPriority w:val="99"/>
    <w:semiHidden/>
    <w:unhideWhenUsed/>
    <w:rsid w:val="009D68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9D6832"/>
    <w:rPr>
      <w:rFonts w:ascii="Segoe UI" w:hAnsi="Segoe UI" w:cs="Segoe UI"/>
      <w:sz w:val="18"/>
      <w:szCs w:val="18"/>
    </w:rPr>
  </w:style>
  <w:style w:type="character" w:customStyle="1" w:styleId="a8">
    <w:name w:val="Цветовое выделение"/>
    <w:rsid w:val="00CA120C"/>
    <w:rPr>
      <w:b/>
      <w:bCs/>
      <w:color w:val="26282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592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0250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2074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3252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468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5487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9608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71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02056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86083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2530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451172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6760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8656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764749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501990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245935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83458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3596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46833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27283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21330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14466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406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69080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15510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49986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97056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gorod-sludyanka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409</TotalTime>
  <Pages>1</Pages>
  <Words>1014</Words>
  <Characters>5784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Вера Николаевна Черноскутова</dc:creator>
  <cp:keywords/>
  <dc:description/>
  <cp:lastModifiedBy>Надежда Владимировна Коваль</cp:lastModifiedBy>
  <cp:revision>78</cp:revision>
  <cp:lastPrinted>2024-11-19T08:49:00Z</cp:lastPrinted>
  <dcterms:created xsi:type="dcterms:W3CDTF">2019-01-15T08:09:00Z</dcterms:created>
  <dcterms:modified xsi:type="dcterms:W3CDTF">2024-11-19T08:49:00Z</dcterms:modified>
</cp:coreProperties>
</file>