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316B123F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1 </w:t>
      </w:r>
      <w:r w:rsidR="0018443F">
        <w:rPr>
          <w:rFonts w:ascii="Times New Roman" w:hAnsi="Times New Roman" w:cs="Times New Roman"/>
          <w:sz w:val="32"/>
          <w:szCs w:val="32"/>
        </w:rPr>
        <w:t>полугодие</w:t>
      </w:r>
      <w:r>
        <w:rPr>
          <w:rFonts w:ascii="Times New Roman" w:hAnsi="Times New Roman" w:cs="Times New Roman"/>
          <w:sz w:val="32"/>
          <w:szCs w:val="32"/>
        </w:rPr>
        <w:t xml:space="preserve"> 202</w:t>
      </w:r>
      <w:r w:rsidR="004534C0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3FC6DA46" w14:textId="7867C522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  </w:t>
      </w:r>
      <w:r w:rsidR="004534C0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18443F">
        <w:rPr>
          <w:rFonts w:ascii="Times New Roman" w:hAnsi="Times New Roman" w:cs="Times New Roman"/>
          <w:sz w:val="24"/>
          <w:szCs w:val="24"/>
        </w:rPr>
        <w:t>0</w:t>
      </w:r>
      <w:r w:rsidR="004534C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534C0">
        <w:rPr>
          <w:rFonts w:ascii="Times New Roman" w:hAnsi="Times New Roman" w:cs="Times New Roman"/>
          <w:sz w:val="24"/>
          <w:szCs w:val="24"/>
        </w:rPr>
        <w:t>5</w:t>
      </w:r>
      <w:r w:rsidR="00DF7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AD49A25" w14:textId="415A9C78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Информация подготовлена на основании анализа отчета об исполнении бюджета Слюдянского муниципального образования за 1 </w:t>
      </w:r>
      <w:r w:rsidR="0018443F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4534C0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49F4A468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>утвержден решением Думы СМО от 2</w:t>
      </w:r>
      <w:r w:rsidR="004534C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4534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534C0">
        <w:rPr>
          <w:rFonts w:ascii="Times New Roman" w:hAnsi="Times New Roman" w:cs="Times New Roman"/>
          <w:sz w:val="24"/>
          <w:szCs w:val="24"/>
        </w:rPr>
        <w:t>114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</w:t>
      </w:r>
      <w:r w:rsidR="004534C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4534C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4534C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1 </w:t>
      </w:r>
      <w:r w:rsidR="0018443F">
        <w:rPr>
          <w:rFonts w:ascii="Times New Roman" w:hAnsi="Times New Roman" w:cs="Times New Roman"/>
          <w:sz w:val="24"/>
          <w:szCs w:val="24"/>
        </w:rPr>
        <w:t>полугодия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202</w:t>
      </w:r>
      <w:r w:rsidR="004534C0">
        <w:rPr>
          <w:rFonts w:ascii="Times New Roman" w:hAnsi="Times New Roman" w:cs="Times New Roman"/>
          <w:sz w:val="24"/>
          <w:szCs w:val="24"/>
        </w:rPr>
        <w:t>5</w:t>
      </w:r>
      <w:r w:rsidR="00EA4B0E">
        <w:rPr>
          <w:rFonts w:ascii="Times New Roman" w:hAnsi="Times New Roman" w:cs="Times New Roman"/>
          <w:sz w:val="24"/>
          <w:szCs w:val="24"/>
        </w:rPr>
        <w:t xml:space="preserve">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7B7362">
        <w:rPr>
          <w:rFonts w:ascii="Times New Roman" w:hAnsi="Times New Roman" w:cs="Times New Roman"/>
          <w:sz w:val="24"/>
          <w:szCs w:val="24"/>
        </w:rPr>
        <w:t>пять</w:t>
      </w:r>
      <w:r w:rsidR="00C417A8">
        <w:rPr>
          <w:rFonts w:ascii="Times New Roman" w:hAnsi="Times New Roman" w:cs="Times New Roman"/>
          <w:sz w:val="24"/>
          <w:szCs w:val="24"/>
        </w:rPr>
        <w:t xml:space="preserve"> раз.</w:t>
      </w:r>
    </w:p>
    <w:p w14:paraId="35547AAA" w14:textId="52C6302A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Согласно отчету об исполнении местного бюджета за 1 </w:t>
      </w:r>
      <w:r w:rsidR="00C417A8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7B7BCD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 города поступило доходов в сумме </w:t>
      </w:r>
      <w:r w:rsidR="00C26117">
        <w:rPr>
          <w:rFonts w:ascii="Times New Roman" w:hAnsi="Times New Roman" w:cs="Times New Roman"/>
          <w:sz w:val="24"/>
          <w:szCs w:val="24"/>
        </w:rPr>
        <w:t>8</w:t>
      </w:r>
      <w:r w:rsidR="007B7BCD">
        <w:rPr>
          <w:rFonts w:ascii="Times New Roman" w:hAnsi="Times New Roman" w:cs="Times New Roman"/>
          <w:sz w:val="24"/>
          <w:szCs w:val="24"/>
        </w:rPr>
        <w:t>2 404,3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7B7BCD">
        <w:rPr>
          <w:rFonts w:ascii="Times New Roman" w:hAnsi="Times New Roman" w:cs="Times New Roman"/>
          <w:sz w:val="24"/>
          <w:szCs w:val="24"/>
        </w:rPr>
        <w:t>29,5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</w:t>
      </w:r>
      <w:r w:rsidR="007B7BCD">
        <w:rPr>
          <w:rFonts w:ascii="Times New Roman" w:hAnsi="Times New Roman" w:cs="Times New Roman"/>
          <w:sz w:val="24"/>
          <w:szCs w:val="24"/>
        </w:rPr>
        <w:t>сводной бюджетной росписью С</w:t>
      </w:r>
      <w:r w:rsidRPr="001F2D04">
        <w:rPr>
          <w:rFonts w:ascii="Times New Roman" w:hAnsi="Times New Roman" w:cs="Times New Roman"/>
          <w:sz w:val="24"/>
          <w:szCs w:val="24"/>
        </w:rPr>
        <w:t xml:space="preserve">людянского городского поселения бюджетных назначений. Налоговые и неналоговые доходы поступили в сумме </w:t>
      </w:r>
      <w:r w:rsidR="00C26117">
        <w:rPr>
          <w:rFonts w:ascii="Times New Roman" w:hAnsi="Times New Roman" w:cs="Times New Roman"/>
          <w:sz w:val="24"/>
          <w:szCs w:val="24"/>
        </w:rPr>
        <w:t>43</w:t>
      </w:r>
      <w:r w:rsidR="007B7BCD">
        <w:rPr>
          <w:rFonts w:ascii="Times New Roman" w:hAnsi="Times New Roman" w:cs="Times New Roman"/>
          <w:sz w:val="24"/>
          <w:szCs w:val="24"/>
        </w:rPr>
        <w:t> 441,3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7B7BCD">
        <w:rPr>
          <w:rFonts w:ascii="Times New Roman" w:hAnsi="Times New Roman" w:cs="Times New Roman"/>
          <w:sz w:val="24"/>
          <w:szCs w:val="24"/>
        </w:rPr>
        <w:t>43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7B7BCD">
        <w:rPr>
          <w:rFonts w:ascii="Times New Roman" w:hAnsi="Times New Roman" w:cs="Times New Roman"/>
          <w:sz w:val="24"/>
          <w:szCs w:val="24"/>
        </w:rPr>
        <w:t>38 962,9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C26117">
        <w:rPr>
          <w:rFonts w:ascii="Times New Roman" w:hAnsi="Times New Roman" w:cs="Times New Roman"/>
          <w:sz w:val="24"/>
          <w:szCs w:val="24"/>
        </w:rPr>
        <w:t>2</w:t>
      </w:r>
      <w:r w:rsidR="007B7BCD">
        <w:rPr>
          <w:rFonts w:ascii="Times New Roman" w:hAnsi="Times New Roman" w:cs="Times New Roman"/>
          <w:sz w:val="24"/>
          <w:szCs w:val="24"/>
        </w:rPr>
        <w:t>1,8</w:t>
      </w:r>
      <w:r w:rsidRPr="001F2D04">
        <w:rPr>
          <w:rFonts w:ascii="Times New Roman" w:hAnsi="Times New Roman" w:cs="Times New Roman"/>
          <w:sz w:val="24"/>
          <w:szCs w:val="24"/>
        </w:rPr>
        <w:t>% от годового плана.</w:t>
      </w:r>
    </w:p>
    <w:p w14:paraId="01086004" w14:textId="06FC1379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9B42BA">
        <w:rPr>
          <w:rFonts w:ascii="Times New Roman" w:hAnsi="Times New Roman" w:cs="Times New Roman"/>
          <w:sz w:val="24"/>
          <w:szCs w:val="24"/>
        </w:rPr>
        <w:t>4,9</w:t>
      </w:r>
      <w:r>
        <w:rPr>
          <w:rFonts w:ascii="Times New Roman" w:hAnsi="Times New Roman" w:cs="Times New Roman"/>
          <w:sz w:val="24"/>
          <w:szCs w:val="24"/>
        </w:rPr>
        <w:t>% (</w:t>
      </w:r>
      <w:r w:rsidR="00994A24">
        <w:rPr>
          <w:rFonts w:ascii="Times New Roman" w:hAnsi="Times New Roman" w:cs="Times New Roman"/>
          <w:sz w:val="24"/>
          <w:szCs w:val="24"/>
        </w:rPr>
        <w:t>снижение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4A24">
        <w:rPr>
          <w:rFonts w:ascii="Times New Roman" w:hAnsi="Times New Roman" w:cs="Times New Roman"/>
          <w:sz w:val="24"/>
          <w:szCs w:val="24"/>
        </w:rPr>
        <w:t xml:space="preserve">на </w:t>
      </w:r>
      <w:r w:rsidR="009B42BA">
        <w:rPr>
          <w:rFonts w:ascii="Times New Roman" w:hAnsi="Times New Roman" w:cs="Times New Roman"/>
          <w:sz w:val="24"/>
          <w:szCs w:val="24"/>
        </w:rPr>
        <w:t>4,9</w:t>
      </w:r>
      <w:r>
        <w:rPr>
          <w:rFonts w:ascii="Times New Roman" w:hAnsi="Times New Roman" w:cs="Times New Roman"/>
          <w:sz w:val="24"/>
          <w:szCs w:val="24"/>
        </w:rPr>
        <w:t xml:space="preserve">%), в том числе темп роста налоговых и неналоговых доходов составил </w:t>
      </w:r>
      <w:r w:rsidR="00BF5896">
        <w:rPr>
          <w:rFonts w:ascii="Times New Roman" w:hAnsi="Times New Roman" w:cs="Times New Roman"/>
          <w:sz w:val="24"/>
          <w:szCs w:val="24"/>
        </w:rPr>
        <w:t>95,1</w:t>
      </w:r>
      <w:r>
        <w:rPr>
          <w:rFonts w:ascii="Times New Roman" w:hAnsi="Times New Roman" w:cs="Times New Roman"/>
          <w:sz w:val="24"/>
          <w:szCs w:val="24"/>
        </w:rPr>
        <w:t>%.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870F01">
        <w:rPr>
          <w:rFonts w:ascii="Times New Roman" w:hAnsi="Times New Roman" w:cs="Times New Roman"/>
          <w:sz w:val="24"/>
          <w:szCs w:val="24"/>
        </w:rPr>
        <w:t>90,2</w:t>
      </w:r>
      <w:r>
        <w:rPr>
          <w:rFonts w:ascii="Times New Roman" w:hAnsi="Times New Roman" w:cs="Times New Roman"/>
          <w:sz w:val="24"/>
          <w:szCs w:val="24"/>
        </w:rPr>
        <w:t>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</w:t>
      </w:r>
      <w:r w:rsidR="00E03D71">
        <w:rPr>
          <w:rFonts w:ascii="Times New Roman" w:hAnsi="Times New Roman" w:cs="Times New Roman"/>
          <w:sz w:val="24"/>
          <w:szCs w:val="24"/>
        </w:rPr>
        <w:t>4</w:t>
      </w:r>
      <w:r w:rsidR="00870F01">
        <w:rPr>
          <w:rFonts w:ascii="Times New Roman" w:hAnsi="Times New Roman" w:cs="Times New Roman"/>
          <w:sz w:val="24"/>
          <w:szCs w:val="24"/>
        </w:rPr>
        <w:t> 222,0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870F01">
        <w:rPr>
          <w:rFonts w:ascii="Times New Roman" w:hAnsi="Times New Roman" w:cs="Times New Roman"/>
          <w:sz w:val="24"/>
          <w:szCs w:val="24"/>
        </w:rPr>
        <w:t>(снижение на -6</w:t>
      </w:r>
      <w:r w:rsidR="003151E6">
        <w:rPr>
          <w:rFonts w:ascii="Times New Roman" w:hAnsi="Times New Roman" w:cs="Times New Roman"/>
          <w:sz w:val="24"/>
          <w:szCs w:val="24"/>
        </w:rPr>
        <w:t>%</w:t>
      </w:r>
      <w:r w:rsidR="00870F01">
        <w:rPr>
          <w:rFonts w:ascii="Times New Roman" w:hAnsi="Times New Roman" w:cs="Times New Roman"/>
          <w:sz w:val="24"/>
          <w:szCs w:val="24"/>
        </w:rPr>
        <w:t>)</w:t>
      </w:r>
      <w:r w:rsidR="003151E6">
        <w:rPr>
          <w:rFonts w:ascii="Times New Roman" w:hAnsi="Times New Roman" w:cs="Times New Roman"/>
          <w:sz w:val="24"/>
          <w:szCs w:val="24"/>
        </w:rPr>
        <w:t>.</w:t>
      </w:r>
    </w:p>
    <w:p w14:paraId="588AE023" w14:textId="03C2F7F3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1 </w:t>
      </w:r>
      <w:r w:rsidR="00B02E75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870F01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781601">
        <w:rPr>
          <w:rFonts w:ascii="Times New Roman" w:hAnsi="Times New Roman" w:cs="Times New Roman"/>
          <w:sz w:val="24"/>
          <w:szCs w:val="24"/>
        </w:rPr>
        <w:t>8</w:t>
      </w:r>
      <w:r w:rsidR="00870F01">
        <w:rPr>
          <w:rFonts w:ascii="Times New Roman" w:hAnsi="Times New Roman" w:cs="Times New Roman"/>
          <w:sz w:val="24"/>
          <w:szCs w:val="24"/>
        </w:rPr>
        <w:t>0 388,4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870F01">
        <w:rPr>
          <w:rFonts w:ascii="Times New Roman" w:hAnsi="Times New Roman" w:cs="Times New Roman"/>
          <w:sz w:val="24"/>
          <w:szCs w:val="24"/>
        </w:rPr>
        <w:t>28,2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 xml:space="preserve">Исполнение бюджета СМО по расходам в 1 </w:t>
      </w:r>
      <w:r w:rsidR="00FE2298">
        <w:rPr>
          <w:rFonts w:ascii="Times New Roman" w:hAnsi="Times New Roman" w:cs="Times New Roman"/>
          <w:sz w:val="24"/>
          <w:szCs w:val="24"/>
        </w:rPr>
        <w:t>полу</w:t>
      </w:r>
      <w:r w:rsidR="00B07093">
        <w:rPr>
          <w:rFonts w:ascii="Times New Roman" w:hAnsi="Times New Roman" w:cs="Times New Roman"/>
          <w:sz w:val="24"/>
          <w:szCs w:val="24"/>
        </w:rPr>
        <w:t>годие</w:t>
      </w:r>
      <w:r w:rsidR="00535593">
        <w:rPr>
          <w:rFonts w:ascii="Times New Roman" w:hAnsi="Times New Roman" w:cs="Times New Roman"/>
          <w:sz w:val="24"/>
          <w:szCs w:val="24"/>
        </w:rPr>
        <w:t xml:space="preserve"> 202</w:t>
      </w:r>
      <w:r w:rsidR="00870F01">
        <w:rPr>
          <w:rFonts w:ascii="Times New Roman" w:hAnsi="Times New Roman" w:cs="Times New Roman"/>
          <w:sz w:val="24"/>
          <w:szCs w:val="24"/>
        </w:rPr>
        <w:t>5</w:t>
      </w:r>
      <w:r w:rsidR="00535593">
        <w:rPr>
          <w:rFonts w:ascii="Times New Roman" w:hAnsi="Times New Roman" w:cs="Times New Roman"/>
          <w:sz w:val="24"/>
          <w:szCs w:val="24"/>
        </w:rPr>
        <w:t xml:space="preserve"> года осуществлялось путем реализации 1</w:t>
      </w:r>
      <w:r w:rsidR="00870F01">
        <w:rPr>
          <w:rFonts w:ascii="Times New Roman" w:hAnsi="Times New Roman" w:cs="Times New Roman"/>
          <w:sz w:val="24"/>
          <w:szCs w:val="24"/>
        </w:rPr>
        <w:t>2</w:t>
      </w:r>
      <w:r w:rsidR="00535593">
        <w:rPr>
          <w:rFonts w:ascii="Times New Roman" w:hAnsi="Times New Roman" w:cs="Times New Roman"/>
          <w:sz w:val="24"/>
          <w:szCs w:val="24"/>
        </w:rPr>
        <w:t xml:space="preserve"> муниципальных программ и непрограммных расходов.</w:t>
      </w:r>
    </w:p>
    <w:p w14:paraId="57998780" w14:textId="4C24BC56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781601">
        <w:rPr>
          <w:rFonts w:ascii="Times New Roman" w:hAnsi="Times New Roman" w:cs="Times New Roman"/>
          <w:sz w:val="24"/>
          <w:szCs w:val="24"/>
        </w:rPr>
        <w:t>7</w:t>
      </w:r>
      <w:r w:rsidR="00870F01">
        <w:rPr>
          <w:rFonts w:ascii="Times New Roman" w:hAnsi="Times New Roman" w:cs="Times New Roman"/>
          <w:sz w:val="24"/>
          <w:szCs w:val="24"/>
        </w:rPr>
        <w:t>7 368,5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870F01">
        <w:rPr>
          <w:rFonts w:ascii="Times New Roman" w:hAnsi="Times New Roman" w:cs="Times New Roman"/>
          <w:sz w:val="24"/>
          <w:szCs w:val="24"/>
        </w:rPr>
        <w:t>28,1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870F01">
        <w:rPr>
          <w:rFonts w:ascii="Times New Roman" w:hAnsi="Times New Roman" w:cs="Times New Roman"/>
          <w:sz w:val="24"/>
          <w:szCs w:val="24"/>
        </w:rPr>
        <w:t>3 019,9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870F01">
        <w:rPr>
          <w:rFonts w:ascii="Times New Roman" w:hAnsi="Times New Roman" w:cs="Times New Roman"/>
          <w:sz w:val="24"/>
          <w:szCs w:val="24"/>
        </w:rPr>
        <w:t>32,1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4551B2AC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781601">
        <w:rPr>
          <w:rFonts w:ascii="Times New Roman" w:hAnsi="Times New Roman" w:cs="Times New Roman"/>
          <w:sz w:val="24"/>
          <w:szCs w:val="24"/>
        </w:rPr>
        <w:t>2</w:t>
      </w:r>
      <w:r w:rsidR="00870F01">
        <w:rPr>
          <w:rFonts w:ascii="Times New Roman" w:hAnsi="Times New Roman" w:cs="Times New Roman"/>
          <w:sz w:val="24"/>
          <w:szCs w:val="24"/>
        </w:rPr>
        <w:t>6 293,8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870F01">
        <w:rPr>
          <w:rFonts w:ascii="Times New Roman" w:hAnsi="Times New Roman" w:cs="Times New Roman"/>
          <w:sz w:val="24"/>
          <w:szCs w:val="24"/>
        </w:rPr>
        <w:t>20 827,0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480DF845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За 1 </w:t>
      </w:r>
      <w:r w:rsidR="00A8262D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7F6EFA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бюджет Слюдянского городского поселения исполнен с профицитом в размере </w:t>
      </w:r>
      <w:r w:rsidR="007F6EFA">
        <w:rPr>
          <w:rFonts w:ascii="Times New Roman" w:hAnsi="Times New Roman" w:cs="Times New Roman"/>
          <w:sz w:val="24"/>
          <w:szCs w:val="24"/>
        </w:rPr>
        <w:t>2 015,8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11CE5C54" w:rsidR="001F2D04" w:rsidRPr="001F2D04" w:rsidRDefault="00054238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олговые обязательства муниципального образования </w:t>
      </w:r>
      <w:r w:rsidR="005252DD">
        <w:rPr>
          <w:rFonts w:ascii="Times New Roman" w:hAnsi="Times New Roman" w:cs="Times New Roman"/>
          <w:sz w:val="24"/>
          <w:szCs w:val="24"/>
        </w:rPr>
        <w:t xml:space="preserve">погашены в сумме 1 272 тыс. руб., тем самым по </w:t>
      </w:r>
      <w:r w:rsidR="001F2D04" w:rsidRPr="001F2D04">
        <w:rPr>
          <w:rFonts w:ascii="Times New Roman" w:hAnsi="Times New Roman" w:cs="Times New Roman"/>
          <w:sz w:val="24"/>
          <w:szCs w:val="24"/>
        </w:rPr>
        <w:t>состоянию на 01.0</w:t>
      </w:r>
      <w:r w:rsidR="005017F5">
        <w:rPr>
          <w:rFonts w:ascii="Times New Roman" w:hAnsi="Times New Roman" w:cs="Times New Roman"/>
          <w:sz w:val="24"/>
          <w:szCs w:val="24"/>
        </w:rPr>
        <w:t>7</w:t>
      </w:r>
      <w:r w:rsidR="001F2D04" w:rsidRPr="001F2D04">
        <w:rPr>
          <w:rFonts w:ascii="Times New Roman" w:hAnsi="Times New Roman" w:cs="Times New Roman"/>
          <w:sz w:val="24"/>
          <w:szCs w:val="24"/>
        </w:rPr>
        <w:t>.202</w:t>
      </w:r>
      <w:r w:rsidR="00FD25B6">
        <w:rPr>
          <w:rFonts w:ascii="Times New Roman" w:hAnsi="Times New Roman" w:cs="Times New Roman"/>
          <w:sz w:val="24"/>
          <w:szCs w:val="24"/>
        </w:rPr>
        <w:t>5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252DD">
        <w:rPr>
          <w:rFonts w:ascii="Times New Roman" w:hAnsi="Times New Roman" w:cs="Times New Roman"/>
          <w:sz w:val="24"/>
          <w:szCs w:val="24"/>
        </w:rPr>
        <w:t xml:space="preserve"> долговые обязательства </w:t>
      </w:r>
      <w:r w:rsidR="001F2D04" w:rsidRPr="001F2D04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FD25B6">
        <w:rPr>
          <w:rFonts w:ascii="Times New Roman" w:hAnsi="Times New Roman" w:cs="Times New Roman"/>
          <w:sz w:val="24"/>
          <w:szCs w:val="24"/>
        </w:rPr>
        <w:t>743,8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тыс. рублей. В течении с января-</w:t>
      </w:r>
      <w:r w:rsidR="005017F5">
        <w:rPr>
          <w:rFonts w:ascii="Times New Roman" w:hAnsi="Times New Roman" w:cs="Times New Roman"/>
          <w:sz w:val="24"/>
          <w:szCs w:val="24"/>
        </w:rPr>
        <w:t>июнь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FD25B6">
        <w:rPr>
          <w:rFonts w:ascii="Times New Roman" w:hAnsi="Times New Roman" w:cs="Times New Roman"/>
          <w:sz w:val="24"/>
          <w:szCs w:val="24"/>
        </w:rPr>
        <w:t>5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351CDBBF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 тыс. рублей, в отчетном периоде не использовался. </w:t>
      </w:r>
    </w:p>
    <w:p w14:paraId="4259547A" w14:textId="4AC9BD98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в 1 </w:t>
      </w:r>
      <w:r w:rsidR="005017F5">
        <w:rPr>
          <w:rFonts w:ascii="Times New Roman" w:hAnsi="Times New Roman" w:cs="Times New Roman"/>
          <w:sz w:val="24"/>
          <w:szCs w:val="24"/>
        </w:rPr>
        <w:t>полугодие</w:t>
      </w:r>
      <w:r w:rsidR="00C25928">
        <w:rPr>
          <w:rFonts w:ascii="Times New Roman" w:hAnsi="Times New Roman" w:cs="Times New Roman"/>
          <w:sz w:val="24"/>
          <w:szCs w:val="24"/>
        </w:rPr>
        <w:t xml:space="preserve"> 202</w:t>
      </w:r>
      <w:r w:rsidR="00FD25B6">
        <w:rPr>
          <w:rFonts w:ascii="Times New Roman" w:hAnsi="Times New Roman" w:cs="Times New Roman"/>
          <w:sz w:val="24"/>
          <w:szCs w:val="24"/>
        </w:rPr>
        <w:t>5</w:t>
      </w:r>
      <w:r w:rsidR="00C25928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увеличился на </w:t>
      </w:r>
      <w:r w:rsidR="0042100E">
        <w:rPr>
          <w:rFonts w:ascii="Times New Roman" w:hAnsi="Times New Roman" w:cs="Times New Roman"/>
          <w:sz w:val="24"/>
          <w:szCs w:val="24"/>
        </w:rPr>
        <w:t>6</w:t>
      </w:r>
      <w:r w:rsidR="00FD25B6">
        <w:rPr>
          <w:rFonts w:ascii="Times New Roman" w:hAnsi="Times New Roman" w:cs="Times New Roman"/>
          <w:sz w:val="24"/>
          <w:szCs w:val="24"/>
        </w:rPr>
        <w:t>1 161,4</w:t>
      </w:r>
      <w:r w:rsidR="0042100E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</w:t>
      </w:r>
      <w:r w:rsidR="00FD25B6">
        <w:rPr>
          <w:rFonts w:ascii="Times New Roman" w:hAnsi="Times New Roman" w:cs="Times New Roman"/>
          <w:sz w:val="24"/>
          <w:szCs w:val="24"/>
        </w:rPr>
        <w:t>1 538,4</w:t>
      </w:r>
      <w:r w:rsidR="0042100E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тыс. рублей</w:t>
      </w:r>
      <w:r w:rsidR="0055743D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-</w:t>
      </w:r>
      <w:r w:rsidR="0055743D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Кассовый расход на ремонт и содержание автомобильных дорог из средств Дорожного фонда за 1 </w:t>
      </w:r>
      <w:r w:rsidR="0007658B">
        <w:rPr>
          <w:rFonts w:ascii="Times New Roman" w:hAnsi="Times New Roman" w:cs="Times New Roman"/>
          <w:sz w:val="24"/>
          <w:szCs w:val="24"/>
        </w:rPr>
        <w:t>полугодие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FD25B6">
        <w:rPr>
          <w:rFonts w:ascii="Times New Roman" w:hAnsi="Times New Roman" w:cs="Times New Roman"/>
          <w:sz w:val="24"/>
          <w:szCs w:val="24"/>
        </w:rPr>
        <w:t>5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составил </w:t>
      </w:r>
      <w:r w:rsidR="00FD25B6">
        <w:rPr>
          <w:rFonts w:ascii="Times New Roman" w:hAnsi="Times New Roman" w:cs="Times New Roman"/>
          <w:sz w:val="24"/>
          <w:szCs w:val="24"/>
        </w:rPr>
        <w:t>750,6</w:t>
      </w:r>
      <w:r w:rsidR="0055743D">
        <w:rPr>
          <w:rFonts w:ascii="Times New Roman" w:hAnsi="Times New Roman" w:cs="Times New Roman"/>
          <w:sz w:val="24"/>
          <w:szCs w:val="24"/>
        </w:rPr>
        <w:t xml:space="preserve"> тыс.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E30B112" w14:textId="4386862A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01.0</w:t>
      </w:r>
      <w:r w:rsidR="001A6DB9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ED61B3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составляет </w:t>
      </w:r>
      <w:r w:rsidR="00ED61B3">
        <w:rPr>
          <w:rFonts w:ascii="Times New Roman" w:hAnsi="Times New Roman" w:cs="Times New Roman"/>
          <w:sz w:val="24"/>
          <w:szCs w:val="24"/>
        </w:rPr>
        <w:t>2 912,2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5426AF19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Кредиторская задолженность администрации СМО и подведомственных ей муниципальных бюджетных учреждений города по состоянию на 01.0</w:t>
      </w:r>
      <w:r w:rsidR="00411C84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ED61B3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сложилась в размере </w:t>
      </w:r>
      <w:r w:rsidR="00ED61B3">
        <w:rPr>
          <w:rFonts w:ascii="Times New Roman" w:hAnsi="Times New Roman" w:cs="Times New Roman"/>
          <w:sz w:val="24"/>
          <w:szCs w:val="24"/>
        </w:rPr>
        <w:t>2 800,0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57A53BD7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01.0</w:t>
      </w:r>
      <w:r w:rsidR="00411C84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ED61B3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 w:rsidR="0055743D">
        <w:rPr>
          <w:rFonts w:ascii="Times New Roman" w:hAnsi="Times New Roman" w:cs="Times New Roman"/>
          <w:sz w:val="24"/>
          <w:szCs w:val="24"/>
        </w:rPr>
        <w:t>1</w:t>
      </w:r>
      <w:r w:rsidR="00ED61B3">
        <w:rPr>
          <w:rFonts w:ascii="Times New Roman" w:hAnsi="Times New Roman" w:cs="Times New Roman"/>
          <w:sz w:val="24"/>
          <w:szCs w:val="24"/>
        </w:rPr>
        <w:t>6 139,3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2B1C"/>
    <w:rsid w:val="00054238"/>
    <w:rsid w:val="0007658B"/>
    <w:rsid w:val="000D0DC0"/>
    <w:rsid w:val="000E5F91"/>
    <w:rsid w:val="0016767A"/>
    <w:rsid w:val="00167F39"/>
    <w:rsid w:val="0018443F"/>
    <w:rsid w:val="001A5B73"/>
    <w:rsid w:val="001A6DB9"/>
    <w:rsid w:val="001E74FA"/>
    <w:rsid w:val="001F2D04"/>
    <w:rsid w:val="00214CEB"/>
    <w:rsid w:val="00240FC6"/>
    <w:rsid w:val="002956CC"/>
    <w:rsid w:val="003151E6"/>
    <w:rsid w:val="003308B6"/>
    <w:rsid w:val="00411C84"/>
    <w:rsid w:val="0042100E"/>
    <w:rsid w:val="004534C0"/>
    <w:rsid w:val="00456C10"/>
    <w:rsid w:val="004E5FE9"/>
    <w:rsid w:val="005017F5"/>
    <w:rsid w:val="005252DD"/>
    <w:rsid w:val="00535593"/>
    <w:rsid w:val="0055743D"/>
    <w:rsid w:val="005B7C94"/>
    <w:rsid w:val="005D093F"/>
    <w:rsid w:val="00653377"/>
    <w:rsid w:val="006F2C47"/>
    <w:rsid w:val="00754E19"/>
    <w:rsid w:val="0076499B"/>
    <w:rsid w:val="00781601"/>
    <w:rsid w:val="007B7362"/>
    <w:rsid w:val="007B7BCD"/>
    <w:rsid w:val="007C58AA"/>
    <w:rsid w:val="007F6435"/>
    <w:rsid w:val="007F6EFA"/>
    <w:rsid w:val="0086296E"/>
    <w:rsid w:val="00870F01"/>
    <w:rsid w:val="009009B8"/>
    <w:rsid w:val="009303FE"/>
    <w:rsid w:val="00994A24"/>
    <w:rsid w:val="009B42BA"/>
    <w:rsid w:val="00A54AA7"/>
    <w:rsid w:val="00A824C1"/>
    <w:rsid w:val="00A8262D"/>
    <w:rsid w:val="00AD2E52"/>
    <w:rsid w:val="00AF33EF"/>
    <w:rsid w:val="00B02E75"/>
    <w:rsid w:val="00B07093"/>
    <w:rsid w:val="00B65A84"/>
    <w:rsid w:val="00B75632"/>
    <w:rsid w:val="00BB742C"/>
    <w:rsid w:val="00BC4950"/>
    <w:rsid w:val="00BD1659"/>
    <w:rsid w:val="00BF5896"/>
    <w:rsid w:val="00C21EEB"/>
    <w:rsid w:val="00C25928"/>
    <w:rsid w:val="00C26117"/>
    <w:rsid w:val="00C356CA"/>
    <w:rsid w:val="00C417A8"/>
    <w:rsid w:val="00C9046B"/>
    <w:rsid w:val="00CB5C20"/>
    <w:rsid w:val="00D34E81"/>
    <w:rsid w:val="00D7782C"/>
    <w:rsid w:val="00DF7B60"/>
    <w:rsid w:val="00E03D71"/>
    <w:rsid w:val="00E147A4"/>
    <w:rsid w:val="00E23147"/>
    <w:rsid w:val="00EA4B0E"/>
    <w:rsid w:val="00ED61B3"/>
    <w:rsid w:val="00EE7C85"/>
    <w:rsid w:val="00FC3B28"/>
    <w:rsid w:val="00FC44B6"/>
    <w:rsid w:val="00FD25B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74</cp:revision>
  <cp:lastPrinted>2026-02-09T08:18:00Z</cp:lastPrinted>
  <dcterms:created xsi:type="dcterms:W3CDTF">2023-06-26T07:54:00Z</dcterms:created>
  <dcterms:modified xsi:type="dcterms:W3CDTF">2026-02-09T08:29:00Z</dcterms:modified>
</cp:coreProperties>
</file>