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CAE24" w14:textId="77777777" w:rsidR="006C7866" w:rsidRDefault="006C7866">
      <w:pPr>
        <w:pStyle w:val="ConsPlusTitlePage"/>
      </w:pPr>
      <w:r>
        <w:t xml:space="preserve">Документ предоставлен </w:t>
      </w:r>
      <w:hyperlink r:id="rId4">
        <w:r>
          <w:rPr>
            <w:color w:val="0000FF"/>
          </w:rPr>
          <w:t>КонсультантПлюс</w:t>
        </w:r>
      </w:hyperlink>
      <w:r>
        <w:br/>
      </w:r>
    </w:p>
    <w:p w14:paraId="71F1736A" w14:textId="77777777" w:rsidR="006C7866" w:rsidRDefault="006C7866">
      <w:pPr>
        <w:pStyle w:val="ConsPlusNormal"/>
        <w:jc w:val="both"/>
        <w:outlineLvl w:val="0"/>
      </w:pPr>
    </w:p>
    <w:p w14:paraId="56E5AFA1" w14:textId="77777777" w:rsidR="006C7866" w:rsidRDefault="006C7866">
      <w:pPr>
        <w:pStyle w:val="ConsPlusTitle"/>
        <w:jc w:val="center"/>
        <w:outlineLvl w:val="0"/>
      </w:pPr>
      <w:r>
        <w:t>ПРАВИТЕЛЬСТВО РОССИЙСКОЙ ФЕДЕРАЦИИ</w:t>
      </w:r>
    </w:p>
    <w:p w14:paraId="448F92B9" w14:textId="77777777" w:rsidR="006C7866" w:rsidRDefault="006C7866">
      <w:pPr>
        <w:pStyle w:val="ConsPlusTitle"/>
        <w:jc w:val="center"/>
      </w:pPr>
    </w:p>
    <w:p w14:paraId="52FC97E0" w14:textId="77777777" w:rsidR="006C7866" w:rsidRDefault="006C7866">
      <w:pPr>
        <w:pStyle w:val="ConsPlusTitle"/>
        <w:jc w:val="center"/>
      </w:pPr>
      <w:r>
        <w:t>ПОСТАНОВЛЕНИЕ</w:t>
      </w:r>
    </w:p>
    <w:p w14:paraId="3F5B4FF4" w14:textId="77777777" w:rsidR="006C7866" w:rsidRDefault="006C7866">
      <w:pPr>
        <w:pStyle w:val="ConsPlusTitle"/>
        <w:jc w:val="center"/>
      </w:pPr>
      <w:r>
        <w:t>от 4 июня 2026 г. N 693</w:t>
      </w:r>
    </w:p>
    <w:p w14:paraId="2D172CD7" w14:textId="77777777" w:rsidR="006C7866" w:rsidRDefault="006C7866">
      <w:pPr>
        <w:pStyle w:val="ConsPlusTitle"/>
        <w:jc w:val="center"/>
      </w:pPr>
    </w:p>
    <w:p w14:paraId="6D200ED7" w14:textId="77777777" w:rsidR="006C7866" w:rsidRDefault="006C7866">
      <w:pPr>
        <w:pStyle w:val="ConsPlusTitle"/>
        <w:jc w:val="center"/>
      </w:pPr>
      <w:r>
        <w:t>ОБ УТВЕРЖДЕНИИ ПРАВИЛ</w:t>
      </w:r>
    </w:p>
    <w:p w14:paraId="01E64D0A" w14:textId="77777777" w:rsidR="006C7866" w:rsidRDefault="006C7866">
      <w:pPr>
        <w:pStyle w:val="ConsPlusTitle"/>
        <w:jc w:val="center"/>
      </w:pPr>
      <w:r>
        <w:t>ПРОВЕДЕНИЯ ТОРГОВ (В ФОРМЕ АУКЦИОНА ИЛИ КОНКУРСА) НА ПРАВО</w:t>
      </w:r>
    </w:p>
    <w:p w14:paraId="7B2620B7" w14:textId="77777777" w:rsidR="006C7866" w:rsidRDefault="006C7866">
      <w:pPr>
        <w:pStyle w:val="ConsPlusTitle"/>
        <w:jc w:val="center"/>
      </w:pPr>
      <w:r>
        <w:t>ЗАКЛЮЧЕНИЯ ДОГОВОРА НА УСТАНОВКУ И ЭКСПЛУАТАЦИЮ РЕКЛАМНОЙ</w:t>
      </w:r>
    </w:p>
    <w:p w14:paraId="00C21382" w14:textId="77777777" w:rsidR="006C7866" w:rsidRDefault="006C7866">
      <w:pPr>
        <w:pStyle w:val="ConsPlusTitle"/>
        <w:jc w:val="center"/>
      </w:pPr>
      <w:r>
        <w:t>КОНСТРУКЦИИ НА ЗЕМЕЛЬНОМ УЧАСТКЕ, ЗДАНИИ ИЛИ ИНОМ НЕДВИЖИМОМ</w:t>
      </w:r>
    </w:p>
    <w:p w14:paraId="3073128E" w14:textId="77777777" w:rsidR="006C7866" w:rsidRDefault="006C7866">
      <w:pPr>
        <w:pStyle w:val="ConsPlusTitle"/>
        <w:jc w:val="center"/>
      </w:pPr>
      <w:r>
        <w:t>ИМУЩЕСТВЕ, НАХОДЯЩИХСЯ В ГОСУДАРСТВЕННОЙ</w:t>
      </w:r>
    </w:p>
    <w:p w14:paraId="499BB17F" w14:textId="77777777" w:rsidR="006C7866" w:rsidRDefault="006C7866">
      <w:pPr>
        <w:pStyle w:val="ConsPlusTitle"/>
        <w:jc w:val="center"/>
      </w:pPr>
      <w:r>
        <w:t>ИЛИ МУНИЦИПАЛЬНОЙ СОБСТВЕННОСТИ</w:t>
      </w:r>
    </w:p>
    <w:p w14:paraId="74F5274B" w14:textId="77777777" w:rsidR="006C7866" w:rsidRDefault="006C7866">
      <w:pPr>
        <w:pStyle w:val="ConsPlusNormal"/>
        <w:ind w:firstLine="540"/>
        <w:jc w:val="both"/>
      </w:pPr>
    </w:p>
    <w:p w14:paraId="7BF15BC8" w14:textId="77777777" w:rsidR="006C7866" w:rsidRDefault="006C7866">
      <w:pPr>
        <w:pStyle w:val="ConsPlusNormal"/>
        <w:ind w:firstLine="540"/>
        <w:jc w:val="both"/>
      </w:pPr>
      <w:r>
        <w:t xml:space="preserve">В соответствии со </w:t>
      </w:r>
      <w:hyperlink r:id="rId5">
        <w:r>
          <w:rPr>
            <w:color w:val="0000FF"/>
          </w:rPr>
          <w:t>статьей 19</w:t>
        </w:r>
      </w:hyperlink>
      <w:r>
        <w:t xml:space="preserve"> Федерального закона "О рекламе" Правительство Российской Федерации постановляет:</w:t>
      </w:r>
    </w:p>
    <w:p w14:paraId="755B0B74" w14:textId="77777777" w:rsidR="006C7866" w:rsidRDefault="006C7866">
      <w:pPr>
        <w:pStyle w:val="ConsPlusNormal"/>
        <w:spacing w:before="240"/>
        <w:ind w:firstLine="540"/>
        <w:jc w:val="both"/>
      </w:pPr>
      <w:r>
        <w:t xml:space="preserve">1. Утвердить прилагаемые </w:t>
      </w:r>
      <w:hyperlink w:anchor="P30">
        <w:r>
          <w:rPr>
            <w:color w:val="0000FF"/>
          </w:rPr>
          <w:t>Правила</w:t>
        </w:r>
      </w:hyperlink>
      <w:r>
        <w:t xml:space="preserve">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w:t>
      </w:r>
    </w:p>
    <w:p w14:paraId="40D34E76" w14:textId="77777777" w:rsidR="006C7866" w:rsidRDefault="006C7866">
      <w:pPr>
        <w:pStyle w:val="ConsPlusNormal"/>
        <w:spacing w:before="240"/>
        <w:ind w:firstLine="540"/>
        <w:jc w:val="both"/>
      </w:pPr>
      <w:r>
        <w:t>2. Настоящее постановление вступает в силу с 1 июля 2026 г.</w:t>
      </w:r>
    </w:p>
    <w:p w14:paraId="0575DF4F" w14:textId="77777777" w:rsidR="006C7866" w:rsidRDefault="006C7866">
      <w:pPr>
        <w:pStyle w:val="ConsPlusNormal"/>
        <w:ind w:firstLine="540"/>
        <w:jc w:val="both"/>
      </w:pPr>
    </w:p>
    <w:p w14:paraId="16049665" w14:textId="77777777" w:rsidR="006C7866" w:rsidRDefault="006C7866">
      <w:pPr>
        <w:pStyle w:val="ConsPlusNormal"/>
        <w:jc w:val="right"/>
      </w:pPr>
      <w:r>
        <w:t>Председатель Правительства</w:t>
      </w:r>
    </w:p>
    <w:p w14:paraId="490A591D" w14:textId="77777777" w:rsidR="006C7866" w:rsidRDefault="006C7866">
      <w:pPr>
        <w:pStyle w:val="ConsPlusNormal"/>
        <w:jc w:val="right"/>
      </w:pPr>
      <w:r>
        <w:t>Российской Федерации</w:t>
      </w:r>
    </w:p>
    <w:p w14:paraId="2D097EC2" w14:textId="77777777" w:rsidR="006C7866" w:rsidRDefault="006C7866">
      <w:pPr>
        <w:pStyle w:val="ConsPlusNormal"/>
        <w:jc w:val="right"/>
      </w:pPr>
      <w:r>
        <w:t>М.МИШУСТИН</w:t>
      </w:r>
    </w:p>
    <w:p w14:paraId="6050AE6B" w14:textId="77777777" w:rsidR="006C7866" w:rsidRDefault="006C7866">
      <w:pPr>
        <w:pStyle w:val="ConsPlusNormal"/>
        <w:ind w:firstLine="540"/>
        <w:jc w:val="both"/>
      </w:pPr>
    </w:p>
    <w:p w14:paraId="124025D3" w14:textId="77777777" w:rsidR="006C7866" w:rsidRDefault="006C7866">
      <w:pPr>
        <w:pStyle w:val="ConsPlusNormal"/>
        <w:ind w:firstLine="540"/>
        <w:jc w:val="both"/>
      </w:pPr>
    </w:p>
    <w:p w14:paraId="41F7D928" w14:textId="77777777" w:rsidR="006C7866" w:rsidRDefault="006C7866">
      <w:pPr>
        <w:pStyle w:val="ConsPlusNormal"/>
        <w:ind w:firstLine="540"/>
        <w:jc w:val="both"/>
      </w:pPr>
    </w:p>
    <w:p w14:paraId="5C52B4A3" w14:textId="77777777" w:rsidR="006C7866" w:rsidRDefault="006C7866">
      <w:pPr>
        <w:pStyle w:val="ConsPlusNormal"/>
        <w:ind w:firstLine="540"/>
        <w:jc w:val="both"/>
      </w:pPr>
    </w:p>
    <w:p w14:paraId="6BE8BAA3" w14:textId="77777777" w:rsidR="006C7866" w:rsidRDefault="006C7866">
      <w:pPr>
        <w:pStyle w:val="ConsPlusNormal"/>
        <w:ind w:firstLine="540"/>
        <w:jc w:val="both"/>
      </w:pPr>
    </w:p>
    <w:p w14:paraId="5A4CEEDB" w14:textId="77777777" w:rsidR="006C7866" w:rsidRDefault="006C7866">
      <w:pPr>
        <w:pStyle w:val="ConsPlusNormal"/>
        <w:jc w:val="right"/>
        <w:outlineLvl w:val="0"/>
      </w:pPr>
      <w:r>
        <w:t>Утверждены</w:t>
      </w:r>
    </w:p>
    <w:p w14:paraId="54743A46" w14:textId="77777777" w:rsidR="006C7866" w:rsidRDefault="006C7866">
      <w:pPr>
        <w:pStyle w:val="ConsPlusNormal"/>
        <w:jc w:val="right"/>
      </w:pPr>
      <w:r>
        <w:t>постановлением Правительства</w:t>
      </w:r>
    </w:p>
    <w:p w14:paraId="09EC6CCB" w14:textId="77777777" w:rsidR="006C7866" w:rsidRDefault="006C7866">
      <w:pPr>
        <w:pStyle w:val="ConsPlusNormal"/>
        <w:jc w:val="right"/>
      </w:pPr>
      <w:r>
        <w:t>Российской Федерации</w:t>
      </w:r>
    </w:p>
    <w:p w14:paraId="4E1667A9" w14:textId="77777777" w:rsidR="006C7866" w:rsidRDefault="006C7866">
      <w:pPr>
        <w:pStyle w:val="ConsPlusNormal"/>
        <w:jc w:val="right"/>
      </w:pPr>
      <w:r>
        <w:t>от 4 июня 2026 г. N 693</w:t>
      </w:r>
    </w:p>
    <w:p w14:paraId="4C9395E9" w14:textId="77777777" w:rsidR="006C7866" w:rsidRDefault="006C7866">
      <w:pPr>
        <w:pStyle w:val="ConsPlusNormal"/>
        <w:jc w:val="center"/>
      </w:pPr>
    </w:p>
    <w:p w14:paraId="54EAEB7A" w14:textId="77777777" w:rsidR="006C7866" w:rsidRDefault="006C7866">
      <w:pPr>
        <w:pStyle w:val="ConsPlusTitle"/>
        <w:jc w:val="center"/>
      </w:pPr>
      <w:bookmarkStart w:id="0" w:name="P30"/>
      <w:bookmarkEnd w:id="0"/>
      <w:r>
        <w:t>ПРАВИЛА</w:t>
      </w:r>
    </w:p>
    <w:p w14:paraId="53588D5F" w14:textId="77777777" w:rsidR="006C7866" w:rsidRDefault="006C7866">
      <w:pPr>
        <w:pStyle w:val="ConsPlusTitle"/>
        <w:jc w:val="center"/>
      </w:pPr>
      <w:r>
        <w:t>ПРОВЕДЕНИЯ ТОРГОВ (В ФОРМЕ АУКЦИОНА ИЛИ КОНКУРСА) НА ПРАВО</w:t>
      </w:r>
    </w:p>
    <w:p w14:paraId="07345E7D" w14:textId="77777777" w:rsidR="006C7866" w:rsidRDefault="006C7866">
      <w:pPr>
        <w:pStyle w:val="ConsPlusTitle"/>
        <w:jc w:val="center"/>
      </w:pPr>
      <w:r>
        <w:t>ЗАКЛЮЧЕНИЯ ДОГОВОРА НА УСТАНОВКУ И ЭКСПЛУАТАЦИЮ РЕКЛАМНОЙ</w:t>
      </w:r>
    </w:p>
    <w:p w14:paraId="7F19A73D" w14:textId="77777777" w:rsidR="006C7866" w:rsidRDefault="006C7866">
      <w:pPr>
        <w:pStyle w:val="ConsPlusTitle"/>
        <w:jc w:val="center"/>
      </w:pPr>
      <w:r>
        <w:t>КОНСТРУКЦИИ НА ЗЕМЕЛЬНОМ УЧАСТКЕ, ЗДАНИИ ИЛИ ИНОМ НЕДВИЖИМОМ</w:t>
      </w:r>
    </w:p>
    <w:p w14:paraId="1631DA74" w14:textId="77777777" w:rsidR="006C7866" w:rsidRDefault="006C7866">
      <w:pPr>
        <w:pStyle w:val="ConsPlusTitle"/>
        <w:jc w:val="center"/>
      </w:pPr>
      <w:r>
        <w:t>ИМУЩЕСТВЕ, НАХОДЯЩИХСЯ В ГОСУДАРСТВЕННОЙ</w:t>
      </w:r>
    </w:p>
    <w:p w14:paraId="11966165" w14:textId="77777777" w:rsidR="006C7866" w:rsidRDefault="006C7866">
      <w:pPr>
        <w:pStyle w:val="ConsPlusTitle"/>
        <w:jc w:val="center"/>
      </w:pPr>
      <w:r>
        <w:t>ИЛИ МУНИЦИПАЛЬНОЙ СОБСТВЕННОСТИ</w:t>
      </w:r>
    </w:p>
    <w:p w14:paraId="51231D95" w14:textId="77777777" w:rsidR="006C7866" w:rsidRDefault="006C7866">
      <w:pPr>
        <w:pStyle w:val="ConsPlusNormal"/>
        <w:jc w:val="center"/>
      </w:pPr>
    </w:p>
    <w:p w14:paraId="4B32B851" w14:textId="77777777" w:rsidR="006C7866" w:rsidRDefault="006C7866">
      <w:pPr>
        <w:pStyle w:val="ConsPlusTitle"/>
        <w:jc w:val="center"/>
        <w:outlineLvl w:val="1"/>
      </w:pPr>
      <w:r>
        <w:t>I. Общие положения</w:t>
      </w:r>
    </w:p>
    <w:p w14:paraId="73D5D76F" w14:textId="77777777" w:rsidR="006C7866" w:rsidRDefault="006C7866">
      <w:pPr>
        <w:pStyle w:val="ConsPlusNormal"/>
        <w:ind w:firstLine="540"/>
        <w:jc w:val="both"/>
      </w:pPr>
    </w:p>
    <w:p w14:paraId="6DB6BF9F" w14:textId="77777777" w:rsidR="006C7866" w:rsidRDefault="006C7866">
      <w:pPr>
        <w:pStyle w:val="ConsPlusNormal"/>
        <w:ind w:firstLine="540"/>
        <w:jc w:val="both"/>
      </w:pPr>
      <w:r>
        <w:t xml:space="preserve">1. Настоящие Правила устанавливают порядок проведения торгов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w:t>
      </w:r>
      <w:r>
        <w:lastRenderedPageBreak/>
        <w:t>государственной или муниципальной собственности (далее соответственно - договор, торги), которые проводятся в электронной форме и являются открытыми по составу участников и форме подачи предложений.</w:t>
      </w:r>
    </w:p>
    <w:p w14:paraId="16E2322C" w14:textId="77777777" w:rsidR="006C7866" w:rsidRDefault="006C7866">
      <w:pPr>
        <w:pStyle w:val="ConsPlusNormal"/>
        <w:spacing w:before="240"/>
        <w:ind w:firstLine="540"/>
        <w:jc w:val="both"/>
      </w:pPr>
      <w:r>
        <w:t xml:space="preserve">2. Органы государственной власти, органы местного самоуправления, указанные в </w:t>
      </w:r>
      <w:hyperlink r:id="rId6">
        <w:r>
          <w:rPr>
            <w:color w:val="0000FF"/>
          </w:rPr>
          <w:t>части 5.1 статьи 19</w:t>
        </w:r>
      </w:hyperlink>
      <w:r>
        <w:t xml:space="preserve"> Федерального закона "О рекламе", принимают решение о проведении торгов и устанавливают форму проведения торгов - аукцион или конкурс в соответствии с законодательством Российской Федерации (далее соответственно - аукцион, конкурс).</w:t>
      </w:r>
    </w:p>
    <w:p w14:paraId="7EAB7BC0" w14:textId="77777777" w:rsidR="006C7866" w:rsidRDefault="006C7866">
      <w:pPr>
        <w:pStyle w:val="ConsPlusNormal"/>
        <w:spacing w:before="240"/>
        <w:ind w:firstLine="540"/>
        <w:jc w:val="both"/>
      </w:pPr>
      <w:r>
        <w:t>3. Организатором аукциона или организатором конкурса являются органы государственной власти, органы местного самоуправления или уполномоченные ими организации (далее соответственно - организатор аукциона, организатор конкурса).</w:t>
      </w:r>
    </w:p>
    <w:p w14:paraId="13B776AE" w14:textId="77777777" w:rsidR="006C7866" w:rsidRDefault="006C7866">
      <w:pPr>
        <w:pStyle w:val="ConsPlusNormal"/>
        <w:spacing w:before="240"/>
        <w:ind w:firstLine="540"/>
        <w:jc w:val="both"/>
      </w:pPr>
      <w:r>
        <w:t>4. Проведение аукционов или конкурсов обеспечивается операторами электронных площадок, включенными в утвержденный Правительством Российской Федерации перечень операторов электронных площадок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соответственно - электронная площадка, оператор электронной площадки).</w:t>
      </w:r>
    </w:p>
    <w:p w14:paraId="0050A37E" w14:textId="77777777" w:rsidR="006C7866" w:rsidRDefault="006C7866">
      <w:pPr>
        <w:pStyle w:val="ConsPlusNormal"/>
        <w:spacing w:before="240"/>
        <w:ind w:firstLine="540"/>
        <w:jc w:val="both"/>
      </w:pPr>
      <w:r>
        <w:t xml:space="preserve">5. Оператор электронной площадки обязан обеспечить конфиденциальность информации о лицах, подавших заявку на участие в аукционе или заявку на участие в конкурсе (далее - заявитель), и об участниках аукциона или конкурса, направивших информацию и документы, и содержания таких информации и документов до их направления в соответствии с настоящими Правилами организатору аукциона или организатору конкурса, бесперебойное функционирование электронной площадки и доступ к ней организатора аукциона или организатора конкурса, заявителей и участников аукциона или конкурса в течение всего срока проведения аукциона или конкурса, а также выполнение иных функций, предусмотренных </w:t>
      </w:r>
      <w:hyperlink r:id="rId7">
        <w:r>
          <w:rPr>
            <w:color w:val="0000FF"/>
          </w:rPr>
          <w:t>частью 13 статьи 17.3</w:t>
        </w:r>
      </w:hyperlink>
      <w:r>
        <w:t xml:space="preserve"> Федерального закона "О защите конкуренции".</w:t>
      </w:r>
    </w:p>
    <w:p w14:paraId="309CC7AE" w14:textId="77777777" w:rsidR="006C7866" w:rsidRDefault="006C7866">
      <w:pPr>
        <w:pStyle w:val="ConsPlusNormal"/>
        <w:spacing w:before="240"/>
        <w:ind w:firstLine="540"/>
        <w:jc w:val="both"/>
      </w:pPr>
      <w:bookmarkStart w:id="1" w:name="P44"/>
      <w:bookmarkEnd w:id="1"/>
      <w:r>
        <w:t xml:space="preserve">6. Организатор аукциона или организатор конкурса вправе привлечь в качестве организатора аукциона или организатора конкурса специализированную организацию из перечня юридических лиц, утвержденного Правительством Российской Федерации в соответствии с </w:t>
      </w:r>
      <w:hyperlink r:id="rId8">
        <w:r>
          <w:rPr>
            <w:color w:val="0000FF"/>
          </w:rPr>
          <w:t>подпунктом 8.1 пункта 1 статьи 6</w:t>
        </w:r>
      </w:hyperlink>
      <w:r>
        <w:t xml:space="preserve"> Федерального закона "О приватизации государственного и муниципального имущества", если иное не предусмотрено федеральными законами (далее - специализированная организация), для осуществления функций по организации и проведению аукционов или конкурсов (разработка документации об аукционе, конкурсной документации, опубликование и размещение извещения о проведении аукциона или конкурса и иные функции, связанные с обеспечением проведения аукциона или конкурса). Сумма вознаграждения специализированной организации не входит в цену предмета аукциона или конкурса и подлежит выплате за счет уплачиваемых сверх цены предмета аукциона или конкурса средств победителя конкурса или аукциона либо средств лица, имеющего право на заключение договора по итогам конкурса или аукциона, в порядке и размере, которые устанавливаются Правительством Российской Федерации.</w:t>
      </w:r>
    </w:p>
    <w:p w14:paraId="09A52CD1" w14:textId="77777777" w:rsidR="006C7866" w:rsidRDefault="006C7866">
      <w:pPr>
        <w:pStyle w:val="ConsPlusNormal"/>
        <w:spacing w:before="240"/>
        <w:ind w:firstLine="540"/>
        <w:jc w:val="both"/>
      </w:pPr>
      <w:r>
        <w:t xml:space="preserve">7. Специализированная организация осуществляет указанные в </w:t>
      </w:r>
      <w:hyperlink w:anchor="P44">
        <w:r>
          <w:rPr>
            <w:color w:val="0000FF"/>
          </w:rPr>
          <w:t>пункте 6</w:t>
        </w:r>
      </w:hyperlink>
      <w:r>
        <w:t xml:space="preserve"> </w:t>
      </w:r>
      <w:r>
        <w:lastRenderedPageBreak/>
        <w:t xml:space="preserve">настоящих Правил функции от имени организатора аукциона или организатора конкурса и не может быть участником аукциона или конкурса, при проведении которых специализированная организация осуществляет функции, указанные в </w:t>
      </w:r>
      <w:hyperlink w:anchor="P44">
        <w:r>
          <w:rPr>
            <w:color w:val="0000FF"/>
          </w:rPr>
          <w:t>пункте 6</w:t>
        </w:r>
      </w:hyperlink>
      <w:r>
        <w:t xml:space="preserve"> настоящих Правил.</w:t>
      </w:r>
    </w:p>
    <w:p w14:paraId="20B4FE2F" w14:textId="77777777" w:rsidR="006C7866" w:rsidRDefault="006C7866">
      <w:pPr>
        <w:pStyle w:val="ConsPlusNormal"/>
        <w:spacing w:before="240"/>
        <w:ind w:firstLine="540"/>
        <w:jc w:val="both"/>
      </w:pPr>
      <w:r>
        <w:t>8. Создание комиссии по проведению аукционов или конкурсов, определение начальной (минимальной) цены договора, предмета и существенных условий договора, документации об аукционе, конкурсной документации, определение условий аукционов или конкурсов и изменение таких условий, а также подписание протоколов о результатах аукционов или о результатах конкурсов и договора осуществляются организатором аукциона или организатором конкурса.</w:t>
      </w:r>
    </w:p>
    <w:p w14:paraId="5A8803A6" w14:textId="77777777" w:rsidR="006C7866" w:rsidRDefault="006C7866">
      <w:pPr>
        <w:pStyle w:val="ConsPlusNormal"/>
        <w:ind w:firstLine="540"/>
        <w:jc w:val="both"/>
      </w:pPr>
    </w:p>
    <w:p w14:paraId="2F00E873" w14:textId="77777777" w:rsidR="006C7866" w:rsidRDefault="006C7866">
      <w:pPr>
        <w:pStyle w:val="ConsPlusTitle"/>
        <w:jc w:val="center"/>
        <w:outlineLvl w:val="1"/>
      </w:pPr>
      <w:r>
        <w:t>II. Комиссии по проведению аукционов или конкурсов</w:t>
      </w:r>
    </w:p>
    <w:p w14:paraId="50E241E4" w14:textId="77777777" w:rsidR="006C7866" w:rsidRDefault="006C7866">
      <w:pPr>
        <w:pStyle w:val="ConsPlusNormal"/>
        <w:ind w:firstLine="540"/>
        <w:jc w:val="both"/>
      </w:pPr>
    </w:p>
    <w:p w14:paraId="1306B7ED" w14:textId="77777777" w:rsidR="006C7866" w:rsidRDefault="006C7866">
      <w:pPr>
        <w:pStyle w:val="ConsPlusNormal"/>
        <w:ind w:firstLine="540"/>
        <w:jc w:val="both"/>
      </w:pPr>
      <w:r>
        <w:t>9. Для проведения аукциона или конкурса создается аукционная или конкурсная комиссия.</w:t>
      </w:r>
    </w:p>
    <w:p w14:paraId="03CAA863" w14:textId="77777777" w:rsidR="006C7866" w:rsidRDefault="006C7866">
      <w:pPr>
        <w:pStyle w:val="ConsPlusNormal"/>
        <w:spacing w:before="240"/>
        <w:ind w:firstLine="540"/>
        <w:jc w:val="both"/>
      </w:pPr>
      <w:r>
        <w:t>10. Организатор аукциона или организатор конкурса до размещения извещения о проведении аукциона или конкурса принимает решение о создании соответствующей комиссии, определяет состав и порядок ее работы, назначает председателя комиссии.</w:t>
      </w:r>
    </w:p>
    <w:p w14:paraId="10AA94AA" w14:textId="77777777" w:rsidR="006C7866" w:rsidRDefault="006C7866">
      <w:pPr>
        <w:pStyle w:val="ConsPlusNormal"/>
        <w:spacing w:before="240"/>
        <w:ind w:firstLine="540"/>
        <w:jc w:val="both"/>
      </w:pPr>
      <w:r>
        <w:t>11. Количество членов аукционной или конкурсной комиссии должно составлять не менее 5 человек.</w:t>
      </w:r>
    </w:p>
    <w:p w14:paraId="7B160829" w14:textId="77777777" w:rsidR="006C7866" w:rsidRDefault="006C7866">
      <w:pPr>
        <w:pStyle w:val="ConsPlusNormal"/>
        <w:spacing w:before="240"/>
        <w:ind w:firstLine="540"/>
        <w:jc w:val="both"/>
      </w:pPr>
      <w:r>
        <w:t>12. Членом аукционной или конкурсной комиссии не может быть лицо, лично заинтересованное в результатах аукциона или конкурса, либо лицо, аффилированное с заявителем, в том числе лицо, состоящее в штате заявителя, либо лицо, на которое заявитель способен оказать влияние (в том числе лицо, являющееся членом органа управления, кредитором заявителя), либо лицо, состоящее в браке с руководителем заявителя или являющееся близким родственником (родственником по прямой восходящей и нисходящей линии (родителем и ребенком, дедушкой, бабушкой и внуком), полнородным и неполнородным (имеющим общих отца или мать) братом и сестрой), усыновителем руководителя или усыновленным руководителем заявителя (если заявителем является юридическое лицо). Член аукционной или конкурсной комиссии обязан незамедлительно сообщить организатору аукциона или организатору конкурса о возникновении указанных обстоятельств, препятствующих его членству в аукционной или конкурсной комиссии. В случае выявления таких обстоятельств в отношении члена аукционной или конкурсной комиссии решение об изменении состава комиссии принимается организатором аукциона или организатором конкурса не позднее одного рабочего дня со дня выявления указанных обстоятельств.</w:t>
      </w:r>
    </w:p>
    <w:p w14:paraId="1743F4E6" w14:textId="77777777" w:rsidR="006C7866" w:rsidRDefault="006C7866">
      <w:pPr>
        <w:pStyle w:val="ConsPlusNormal"/>
        <w:spacing w:before="240"/>
        <w:ind w:firstLine="540"/>
        <w:jc w:val="both"/>
      </w:pPr>
      <w:r>
        <w:t>13. Замена члена аукционной или конкурсной комиссии допускается только по решению организатора аукциона или организатора конкурса.</w:t>
      </w:r>
    </w:p>
    <w:p w14:paraId="2516D387" w14:textId="77777777" w:rsidR="006C7866" w:rsidRDefault="006C7866">
      <w:pPr>
        <w:pStyle w:val="ConsPlusNormal"/>
        <w:spacing w:before="240"/>
        <w:ind w:firstLine="540"/>
        <w:jc w:val="both"/>
      </w:pPr>
      <w:bookmarkStart w:id="2" w:name="P55"/>
      <w:bookmarkEnd w:id="2"/>
      <w:r>
        <w:t xml:space="preserve">14. Аукционной комиссией осуществляется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w:t>
      </w:r>
      <w:r>
        <w:lastRenderedPageBreak/>
        <w:t>итогам аукциона, протокола об отстранении заявителя или участника аукциона от участия в аукционе.</w:t>
      </w:r>
    </w:p>
    <w:p w14:paraId="77BDAFD1" w14:textId="77777777" w:rsidR="006C7866" w:rsidRDefault="006C7866">
      <w:pPr>
        <w:pStyle w:val="ConsPlusNormal"/>
        <w:spacing w:before="240"/>
        <w:ind w:firstLine="540"/>
        <w:jc w:val="both"/>
      </w:pPr>
      <w:bookmarkStart w:id="3" w:name="P56"/>
      <w:bookmarkEnd w:id="3"/>
      <w:r>
        <w:t>15. Конкурсной комиссией осуществляется определение участников конкурса, рассмотрение, проведение оценки и сопоставление заявок на участие в конкурсе, определение победителя конкурса, а также оформление протокола рассмотрения заявок на участие в конкурсе, протокола о признании конкурса несостоявшимся, протокола проведения оценки и сопоставления заявок на участие в конкурсе, протокола об уклонении от заключения договора по итогам конкурса, протокола об отстранении заявителя или участника конкурса от участия в конкурсе.</w:t>
      </w:r>
    </w:p>
    <w:p w14:paraId="430ED398" w14:textId="77777777" w:rsidR="006C7866" w:rsidRDefault="006C7866">
      <w:pPr>
        <w:pStyle w:val="ConsPlusNormal"/>
        <w:spacing w:before="240"/>
        <w:ind w:firstLine="540"/>
        <w:jc w:val="both"/>
      </w:pPr>
      <w:r>
        <w:t>16. Председатель аукционной или конкурсной комиссии руководит деятельностью соответствующей комиссии и председательствует на ее заседаниях. В отсутствие председателя соответствующей комиссии его функции выполняет заместитель председателя комиссии.</w:t>
      </w:r>
    </w:p>
    <w:p w14:paraId="2AD85300" w14:textId="77777777" w:rsidR="006C7866" w:rsidRDefault="006C7866">
      <w:pPr>
        <w:pStyle w:val="ConsPlusNormal"/>
        <w:spacing w:before="240"/>
        <w:ind w:firstLine="540"/>
        <w:jc w:val="both"/>
      </w:pPr>
      <w:r>
        <w:t>17. Аукционная или конкурсная комиссия правомочна осуществлять свои функции, если на заседании соответствующей комиссии присутствует не менее 50 процентов общего числа ее членов. Члены аукционной или конкурсной комиссии должны быть уведомлены о месте, дне и времени проведения заседания соответствующей комиссии.</w:t>
      </w:r>
    </w:p>
    <w:p w14:paraId="47F4E63D" w14:textId="77777777" w:rsidR="006C7866" w:rsidRDefault="006C7866">
      <w:pPr>
        <w:pStyle w:val="ConsPlusNormal"/>
        <w:spacing w:before="240"/>
        <w:ind w:firstLine="540"/>
        <w:jc w:val="both"/>
      </w:pPr>
      <w:r>
        <w:t>18. Член аукционной или конкурсной комиссии лично участвует в заседании и подписывает протокол заседания соответствующей комиссии.</w:t>
      </w:r>
    </w:p>
    <w:p w14:paraId="193197B1" w14:textId="77777777" w:rsidR="006C7866" w:rsidRDefault="006C7866">
      <w:pPr>
        <w:pStyle w:val="ConsPlusNormal"/>
        <w:spacing w:before="240"/>
        <w:ind w:firstLine="540"/>
        <w:jc w:val="both"/>
      </w:pPr>
      <w:r>
        <w:t>19. Решения аукционной или конкурсной комиссии принимаются открытым голосованием простым большинством голосов членов соответствующей комиссии, присутствующих на заседании комиссии. Каждый член соответствующей комиссии имеет один голос. В случае равенства голосов решающим является голос председательствующего на заседании соответствующей комиссии.</w:t>
      </w:r>
    </w:p>
    <w:p w14:paraId="1E951980" w14:textId="77777777" w:rsidR="006C7866" w:rsidRDefault="006C7866">
      <w:pPr>
        <w:pStyle w:val="ConsPlusNormal"/>
        <w:spacing w:before="240"/>
        <w:ind w:firstLine="540"/>
        <w:jc w:val="both"/>
      </w:pPr>
      <w:r>
        <w:t xml:space="preserve">20. Организатор аукциона или организатор конкурса вправе создать единую комиссию, осуществляющую функции, предусмотренные </w:t>
      </w:r>
      <w:hyperlink w:anchor="P55">
        <w:r>
          <w:rPr>
            <w:color w:val="0000FF"/>
          </w:rPr>
          <w:t>пунктами 14</w:t>
        </w:r>
      </w:hyperlink>
      <w:r>
        <w:t xml:space="preserve"> и </w:t>
      </w:r>
      <w:hyperlink w:anchor="P56">
        <w:r>
          <w:rPr>
            <w:color w:val="0000FF"/>
          </w:rPr>
          <w:t>15</w:t>
        </w:r>
      </w:hyperlink>
      <w:r>
        <w:t xml:space="preserve"> настоящих Правил.</w:t>
      </w:r>
    </w:p>
    <w:p w14:paraId="58FFFFD1" w14:textId="77777777" w:rsidR="006C7866" w:rsidRDefault="006C7866">
      <w:pPr>
        <w:pStyle w:val="ConsPlusNormal"/>
        <w:ind w:firstLine="540"/>
        <w:jc w:val="both"/>
      </w:pPr>
    </w:p>
    <w:p w14:paraId="7005D73B" w14:textId="77777777" w:rsidR="006C7866" w:rsidRDefault="006C7866">
      <w:pPr>
        <w:pStyle w:val="ConsPlusTitle"/>
        <w:jc w:val="center"/>
        <w:outlineLvl w:val="1"/>
      </w:pPr>
      <w:r>
        <w:t>III. Требования к участникам аукционов или конкурсов</w:t>
      </w:r>
    </w:p>
    <w:p w14:paraId="2B1ED843" w14:textId="77777777" w:rsidR="006C7866" w:rsidRDefault="006C7866">
      <w:pPr>
        <w:pStyle w:val="ConsPlusNormal"/>
        <w:ind w:firstLine="540"/>
        <w:jc w:val="both"/>
      </w:pPr>
    </w:p>
    <w:p w14:paraId="595B567C" w14:textId="77777777" w:rsidR="006C7866" w:rsidRDefault="006C7866">
      <w:pPr>
        <w:pStyle w:val="ConsPlusNormal"/>
        <w:ind w:firstLine="540"/>
        <w:jc w:val="both"/>
      </w:pPr>
      <w:r>
        <w:t>21. Участником аукциона или конкурса может быть любое юридическое лицо (независимо от организационно-правовой формы, места нахождения, а также места происхождения капитала юридического лица) или любое физическое лицо, в том числе индивидуальный предприниматель, претендующие на заключение договора.</w:t>
      </w:r>
    </w:p>
    <w:p w14:paraId="2011AC37" w14:textId="77777777" w:rsidR="006C7866" w:rsidRDefault="006C7866">
      <w:pPr>
        <w:pStyle w:val="ConsPlusNormal"/>
        <w:spacing w:before="240"/>
        <w:ind w:firstLine="540"/>
        <w:jc w:val="both"/>
      </w:pPr>
      <w:bookmarkStart w:id="4" w:name="P66"/>
      <w:bookmarkEnd w:id="4"/>
      <w:r>
        <w:t>22. Участники аукционов или конкурсов должны соответствовать требованиям, установленным законодательством Российской Федерации к таким участникам.</w:t>
      </w:r>
    </w:p>
    <w:p w14:paraId="6108734D" w14:textId="77777777" w:rsidR="006C7866" w:rsidRDefault="006C7866">
      <w:pPr>
        <w:pStyle w:val="ConsPlusNormal"/>
        <w:spacing w:before="240"/>
        <w:ind w:firstLine="540"/>
        <w:jc w:val="both"/>
      </w:pPr>
      <w:r>
        <w:t xml:space="preserve">23. Организатор аукциона или организатор конкурса не вправе устанавливать иные требования к участникам аукционов или конкурсов, кроме требований, указанных в </w:t>
      </w:r>
      <w:hyperlink w:anchor="P66">
        <w:r>
          <w:rPr>
            <w:color w:val="0000FF"/>
          </w:rPr>
          <w:t>пункте 22</w:t>
        </w:r>
      </w:hyperlink>
      <w:r>
        <w:t xml:space="preserve"> настоящих Правил.</w:t>
      </w:r>
    </w:p>
    <w:p w14:paraId="1C3C2917" w14:textId="77777777" w:rsidR="006C7866" w:rsidRDefault="006C7866">
      <w:pPr>
        <w:pStyle w:val="ConsPlusNormal"/>
        <w:spacing w:before="240"/>
        <w:ind w:firstLine="540"/>
        <w:jc w:val="both"/>
      </w:pPr>
      <w:r>
        <w:t xml:space="preserve">24. Организатор аукциона или организатор конкурса, аукционная или конкурсная комиссия вправе запрашивать информацию и документы в целях </w:t>
      </w:r>
      <w:r>
        <w:lastRenderedPageBreak/>
        <w:t xml:space="preserve">проверки соответствия участника аукциона или конкурса требованиям, указанным в </w:t>
      </w:r>
      <w:hyperlink w:anchor="P66">
        <w:r>
          <w:rPr>
            <w:color w:val="0000FF"/>
          </w:rPr>
          <w:t>пункте 22</w:t>
        </w:r>
      </w:hyperlink>
      <w:r>
        <w:t xml:space="preserve"> настоящих Правил,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аукционе или заявку на участие в конкурсе. При этом организатор аукциона или организатор конкурса, аукционная или конкурсная комиссия не вправе возлагать на участника аукциона или конкурса обязанность подтверждать соответствие указанным требованиям.</w:t>
      </w:r>
    </w:p>
    <w:p w14:paraId="4B012235" w14:textId="77777777" w:rsidR="006C7866" w:rsidRDefault="006C7866">
      <w:pPr>
        <w:pStyle w:val="ConsPlusNormal"/>
        <w:spacing w:before="240"/>
        <w:ind w:firstLine="540"/>
        <w:jc w:val="both"/>
      </w:pPr>
      <w:r>
        <w:t>25. Оператором электронной площадки плата за участие в аукционе или конкурсе с участников аукциона или конкурса, в том числе с лица, с которым по результатам проведения аукциона или конкурса предусматривается заключение договора, не взимается.</w:t>
      </w:r>
    </w:p>
    <w:p w14:paraId="058A36B4" w14:textId="77777777" w:rsidR="006C7866" w:rsidRDefault="006C7866">
      <w:pPr>
        <w:pStyle w:val="ConsPlusNormal"/>
        <w:spacing w:before="240"/>
        <w:ind w:firstLine="540"/>
        <w:jc w:val="both"/>
      </w:pPr>
      <w:r>
        <w:t>26. Организатором аукциона или организатором конкурса устанавливается требование о внесении денежных средств для обеспечения заявки на участие в аукционе или заявки на участие в конкурсе в виде задатка (далее - задаток). Задаток вносится заявителем на расчетный счет оператора электронной площадки. При этом размер задатка определяется организатором аукциона или организатором конкурса.</w:t>
      </w:r>
    </w:p>
    <w:p w14:paraId="22615D00" w14:textId="77777777" w:rsidR="006C7866" w:rsidRDefault="006C7866">
      <w:pPr>
        <w:pStyle w:val="ConsPlusNormal"/>
        <w:spacing w:before="240"/>
        <w:ind w:firstLine="540"/>
        <w:jc w:val="both"/>
      </w:pPr>
      <w:r>
        <w:t>Задаток, внесенный лицом, с которым заключается договор, засчитывается такому лицу в счет исполнения этим лицом обязательств по договору.</w:t>
      </w:r>
    </w:p>
    <w:p w14:paraId="0C399907" w14:textId="77777777" w:rsidR="006C7866" w:rsidRDefault="006C7866">
      <w:pPr>
        <w:pStyle w:val="ConsPlusNormal"/>
        <w:ind w:firstLine="540"/>
        <w:jc w:val="both"/>
      </w:pPr>
    </w:p>
    <w:p w14:paraId="18B054B9" w14:textId="77777777" w:rsidR="006C7866" w:rsidRDefault="006C7866">
      <w:pPr>
        <w:pStyle w:val="ConsPlusTitle"/>
        <w:jc w:val="center"/>
        <w:outlineLvl w:val="1"/>
      </w:pPr>
      <w:r>
        <w:t>IV. Условия допуска заявителей к участию</w:t>
      </w:r>
    </w:p>
    <w:p w14:paraId="3FAEF302" w14:textId="77777777" w:rsidR="006C7866" w:rsidRDefault="006C7866">
      <w:pPr>
        <w:pStyle w:val="ConsPlusTitle"/>
        <w:jc w:val="center"/>
      </w:pPr>
      <w:r>
        <w:t>в аукционе или конкурсе</w:t>
      </w:r>
    </w:p>
    <w:p w14:paraId="35AD573D" w14:textId="77777777" w:rsidR="006C7866" w:rsidRDefault="006C7866">
      <w:pPr>
        <w:pStyle w:val="ConsPlusNormal"/>
        <w:ind w:firstLine="540"/>
        <w:jc w:val="both"/>
      </w:pPr>
    </w:p>
    <w:p w14:paraId="55F88BE3" w14:textId="77777777" w:rsidR="006C7866" w:rsidRDefault="006C7866">
      <w:pPr>
        <w:pStyle w:val="ConsPlusNormal"/>
        <w:ind w:firstLine="540"/>
        <w:jc w:val="both"/>
      </w:pPr>
      <w:r>
        <w:t>27. Заявителем может быть любое юридическое лицо (независимо от организационно-правовой формы, места нахождения и места происхождения капитала юридического лица) или любое физическое лицо, в том числе индивидуальный предприниматель, претендующие на заключение договора и подавшие заявку на участие в аукционе или заявку на участие в конкурсе.</w:t>
      </w:r>
    </w:p>
    <w:p w14:paraId="3B1B5D4E" w14:textId="77777777" w:rsidR="006C7866" w:rsidRDefault="006C7866">
      <w:pPr>
        <w:pStyle w:val="ConsPlusNormal"/>
        <w:spacing w:before="240"/>
        <w:ind w:firstLine="540"/>
        <w:jc w:val="both"/>
      </w:pPr>
      <w:r>
        <w:t>Для участия в аукционе или конкурсе заявители должны быть зарегистрированы на электронной площадке.</w:t>
      </w:r>
    </w:p>
    <w:p w14:paraId="23D74B03" w14:textId="77777777" w:rsidR="006C7866" w:rsidRDefault="006C7866">
      <w:pPr>
        <w:pStyle w:val="ConsPlusNormal"/>
        <w:spacing w:before="240"/>
        <w:ind w:firstLine="540"/>
        <w:jc w:val="both"/>
      </w:pPr>
      <w:bookmarkStart w:id="5" w:name="P78"/>
      <w:bookmarkEnd w:id="5"/>
      <w:r>
        <w:t>28. Аукционной или конкурсной комиссией принимается решение об отклонении заявки на участие в аукционе или заявки на участие конкурсе в следующих случаях:</w:t>
      </w:r>
    </w:p>
    <w:p w14:paraId="1565651E" w14:textId="77777777" w:rsidR="006C7866" w:rsidRDefault="006C7866">
      <w:pPr>
        <w:pStyle w:val="ConsPlusNormal"/>
        <w:spacing w:before="240"/>
        <w:ind w:firstLine="540"/>
        <w:jc w:val="both"/>
      </w:pPr>
      <w:r>
        <w:t xml:space="preserve">а) непредставление заявителем документов и (или) сведений, определенных </w:t>
      </w:r>
      <w:hyperlink w:anchor="P137">
        <w:r>
          <w:rPr>
            <w:color w:val="0000FF"/>
          </w:rPr>
          <w:t>пунктами 46</w:t>
        </w:r>
      </w:hyperlink>
      <w:r>
        <w:t xml:space="preserve"> и </w:t>
      </w:r>
      <w:hyperlink w:anchor="P265">
        <w:r>
          <w:rPr>
            <w:color w:val="0000FF"/>
          </w:rPr>
          <w:t>103</w:t>
        </w:r>
      </w:hyperlink>
      <w:r>
        <w:t xml:space="preserve"> настоящих Правил, либо наличие в таких документах и (или) сведениях недостоверной информации;</w:t>
      </w:r>
    </w:p>
    <w:p w14:paraId="6DE4FE1F" w14:textId="77777777" w:rsidR="006C7866" w:rsidRDefault="006C7866">
      <w:pPr>
        <w:pStyle w:val="ConsPlusNormal"/>
        <w:spacing w:before="240"/>
        <w:ind w:firstLine="540"/>
        <w:jc w:val="both"/>
      </w:pPr>
      <w:r>
        <w:t xml:space="preserve">б) несоответствие заявителя требованиям, указанным в </w:t>
      </w:r>
      <w:hyperlink w:anchor="P66">
        <w:r>
          <w:rPr>
            <w:color w:val="0000FF"/>
          </w:rPr>
          <w:t>пункте 22</w:t>
        </w:r>
      </w:hyperlink>
      <w:r>
        <w:t xml:space="preserve"> настоящих Правил;</w:t>
      </w:r>
    </w:p>
    <w:p w14:paraId="04F5DD62" w14:textId="77777777" w:rsidR="006C7866" w:rsidRDefault="006C7866">
      <w:pPr>
        <w:pStyle w:val="ConsPlusNormal"/>
        <w:spacing w:before="240"/>
        <w:ind w:firstLine="540"/>
        <w:jc w:val="both"/>
      </w:pPr>
      <w:r>
        <w:t>в) невнесение заявителем задатка;</w:t>
      </w:r>
    </w:p>
    <w:p w14:paraId="673A9E4A" w14:textId="77777777" w:rsidR="006C7866" w:rsidRDefault="006C7866">
      <w:pPr>
        <w:pStyle w:val="ConsPlusNormal"/>
        <w:spacing w:before="240"/>
        <w:ind w:firstLine="540"/>
        <w:jc w:val="both"/>
      </w:pPr>
      <w:r>
        <w:t>г) несоответствие заявки на участие в аукционе или заявки на участие в конкурсе требованиям документации об аукционе либо конкурсной документации, в том числе наличие в таких заявках предложения о цене договора (цене лота) ниже начальной (минимальной) цены договора (цены лота);</w:t>
      </w:r>
    </w:p>
    <w:p w14:paraId="4ED764BC" w14:textId="77777777" w:rsidR="006C7866" w:rsidRDefault="006C7866">
      <w:pPr>
        <w:pStyle w:val="ConsPlusNormal"/>
        <w:spacing w:before="240"/>
        <w:ind w:firstLine="540"/>
        <w:jc w:val="both"/>
      </w:pPr>
      <w:r>
        <w:lastRenderedPageBreak/>
        <w:t>д) наличие решения о ликвидации заявителя - юридического лица или наличие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384050B2" w14:textId="77777777" w:rsidR="006C7866" w:rsidRDefault="006C7866">
      <w:pPr>
        <w:pStyle w:val="ConsPlusNormal"/>
        <w:spacing w:before="240"/>
        <w:ind w:firstLine="540"/>
        <w:jc w:val="both"/>
      </w:pPr>
      <w:r>
        <w:t xml:space="preserve">е) наличие решения о приостановлении деятельности заявителя в порядке, предусмотренном </w:t>
      </w:r>
      <w:hyperlink r:id="rId9">
        <w:r>
          <w:rPr>
            <w:color w:val="0000FF"/>
          </w:rPr>
          <w:t>Кодексом</w:t>
        </w:r>
      </w:hyperlink>
      <w:r>
        <w:t xml:space="preserve"> Российской Федерации об административных правонарушениях, на день подачи заявки на участие в аукционе или заявки на участие в конкурсе.</w:t>
      </w:r>
    </w:p>
    <w:p w14:paraId="166492AF" w14:textId="77777777" w:rsidR="006C7866" w:rsidRDefault="006C7866">
      <w:pPr>
        <w:pStyle w:val="ConsPlusNormal"/>
        <w:spacing w:before="240"/>
        <w:ind w:firstLine="540"/>
        <w:jc w:val="both"/>
      </w:pPr>
      <w:r>
        <w:t xml:space="preserve">29. Принятие решения об отклонении заявки на участие в аукционе или заявки на участие в конкурсе по иным основаниям, не предусмотренным </w:t>
      </w:r>
      <w:hyperlink w:anchor="P78">
        <w:r>
          <w:rPr>
            <w:color w:val="0000FF"/>
          </w:rPr>
          <w:t>пунктом 28</w:t>
        </w:r>
      </w:hyperlink>
      <w:r>
        <w:t xml:space="preserve"> настоящих Правил, не допускается.</w:t>
      </w:r>
    </w:p>
    <w:p w14:paraId="2B5C0B22" w14:textId="77777777" w:rsidR="006C7866" w:rsidRDefault="006C7866">
      <w:pPr>
        <w:pStyle w:val="ConsPlusNormal"/>
        <w:spacing w:before="240"/>
        <w:ind w:firstLine="540"/>
        <w:jc w:val="both"/>
      </w:pPr>
      <w:r>
        <w:t xml:space="preserve">30. В случае установления факта недостоверности сведений, содержащихся в документах, представленных заявителем или участником аукциона или конкурса в соответствии с </w:t>
      </w:r>
      <w:hyperlink w:anchor="P137">
        <w:r>
          <w:rPr>
            <w:color w:val="0000FF"/>
          </w:rPr>
          <w:t>пунктами 46</w:t>
        </w:r>
      </w:hyperlink>
      <w:r>
        <w:t xml:space="preserve"> и </w:t>
      </w:r>
      <w:hyperlink w:anchor="P265">
        <w:r>
          <w:rPr>
            <w:color w:val="0000FF"/>
          </w:rPr>
          <w:t>103</w:t>
        </w:r>
      </w:hyperlink>
      <w:r>
        <w:t xml:space="preserve"> настоящих Правил, аукционная или конкурсная комиссия обязана отстранить такого заявителя или участника аукциона или конкурса от участия в аукционе или конкурсе на любом этапе проведения аукциона или конкурса. Протокол об отстранении заявителя или участника аукциона или конкурса от участия в аукционе или конкурсе подписывается усиленной квалифицированной подписью лица, уполномоченного действовать от имени организатора аукциона или организатора конкурса, и размещается на электронной площадке и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позднее дня, следующего за днем принятия такого решения. При этом в указанный протокол включаются установленные факты недостоверных сведений.</w:t>
      </w:r>
    </w:p>
    <w:p w14:paraId="0523DCBD" w14:textId="77777777" w:rsidR="006C7866" w:rsidRDefault="006C7866">
      <w:pPr>
        <w:pStyle w:val="ConsPlusNormal"/>
        <w:ind w:firstLine="540"/>
        <w:jc w:val="both"/>
      </w:pPr>
    </w:p>
    <w:p w14:paraId="4BD7F9C7" w14:textId="77777777" w:rsidR="006C7866" w:rsidRDefault="006C7866">
      <w:pPr>
        <w:pStyle w:val="ConsPlusTitle"/>
        <w:jc w:val="center"/>
        <w:outlineLvl w:val="1"/>
      </w:pPr>
      <w:r>
        <w:t>V. Извещение о проведении конкурса</w:t>
      </w:r>
    </w:p>
    <w:p w14:paraId="37962D32" w14:textId="77777777" w:rsidR="006C7866" w:rsidRDefault="006C7866">
      <w:pPr>
        <w:pStyle w:val="ConsPlusNormal"/>
        <w:ind w:firstLine="540"/>
        <w:jc w:val="both"/>
      </w:pPr>
    </w:p>
    <w:p w14:paraId="1750B234" w14:textId="77777777" w:rsidR="006C7866" w:rsidRDefault="006C7866">
      <w:pPr>
        <w:pStyle w:val="ConsPlusNormal"/>
        <w:ind w:firstLine="540"/>
        <w:jc w:val="both"/>
      </w:pPr>
      <w:bookmarkStart w:id="6" w:name="P90"/>
      <w:bookmarkEnd w:id="6"/>
      <w:r>
        <w:t>31. Извещение о проведении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менее чем за 25 календарных дней до дня окончания срока подачи заявок на участие в конкурсе. Извещение о проведении конкурса в день его размещения на официальном сайте подлежит также размещению на электронной площадке.</w:t>
      </w:r>
    </w:p>
    <w:p w14:paraId="0DD142F8" w14:textId="77777777" w:rsidR="006C7866" w:rsidRDefault="006C7866">
      <w:pPr>
        <w:pStyle w:val="ConsPlusNormal"/>
        <w:spacing w:before="240"/>
        <w:ind w:firstLine="540"/>
        <w:jc w:val="both"/>
      </w:pPr>
      <w:bookmarkStart w:id="7" w:name="P91"/>
      <w:bookmarkEnd w:id="7"/>
      <w:r>
        <w:t>32. Извещение о проведении конкурса содержит следующие сведения:</w:t>
      </w:r>
    </w:p>
    <w:p w14:paraId="3002E1E9" w14:textId="77777777" w:rsidR="006C7866" w:rsidRDefault="006C7866">
      <w:pPr>
        <w:pStyle w:val="ConsPlusNormal"/>
        <w:spacing w:before="240"/>
        <w:ind w:firstLine="540"/>
        <w:jc w:val="both"/>
      </w:pPr>
      <w:r>
        <w:t>а) полное и сокращенное (при наличии) наименования организатора конкурса, адрес в пределах места нахождения организатора конкурса, адрес электронной почты и номер контактного телефона организатора конкурса, адрес электронной площадки в информационно-телекоммуникационной сети "Интернет", на которой проводится конкурс;</w:t>
      </w:r>
    </w:p>
    <w:p w14:paraId="79A17BDC" w14:textId="77777777" w:rsidR="006C7866" w:rsidRDefault="006C7866">
      <w:pPr>
        <w:pStyle w:val="ConsPlusNormal"/>
        <w:spacing w:before="240"/>
        <w:ind w:firstLine="540"/>
        <w:jc w:val="both"/>
      </w:pPr>
      <w:r>
        <w:t>б) место нахождения, описание и технические характеристики рекламной конструкции (в том числе цветные фотографии в количестве не менее 3 штук), права на которую передаются по договору;</w:t>
      </w:r>
    </w:p>
    <w:p w14:paraId="4319AD6B" w14:textId="77777777" w:rsidR="006C7866" w:rsidRDefault="006C7866">
      <w:pPr>
        <w:pStyle w:val="ConsPlusNormal"/>
        <w:spacing w:before="240"/>
        <w:ind w:firstLine="540"/>
        <w:jc w:val="both"/>
      </w:pPr>
      <w:r>
        <w:lastRenderedPageBreak/>
        <w:t>в) место нахождения, описание и технические характеристики государственного или муниципального имущества, на котором будет располагаться рекламная конструкция, его целевое назначение;</w:t>
      </w:r>
    </w:p>
    <w:p w14:paraId="4B1EBD82" w14:textId="77777777" w:rsidR="006C7866" w:rsidRDefault="006C7866">
      <w:pPr>
        <w:pStyle w:val="ConsPlusNormal"/>
        <w:spacing w:before="240"/>
        <w:ind w:firstLine="540"/>
        <w:jc w:val="both"/>
      </w:pPr>
      <w:r>
        <w:t>г) место нахождения, площадь, кадастровый номер недвижимого имущества, на котором будет располагаться рекламная конструкция, права на недвижимое имущество, ограничения этих прав;</w:t>
      </w:r>
    </w:p>
    <w:p w14:paraId="755903AF" w14:textId="77777777" w:rsidR="006C7866" w:rsidRDefault="006C7866">
      <w:pPr>
        <w:pStyle w:val="ConsPlusNormal"/>
        <w:spacing w:before="240"/>
        <w:ind w:firstLine="540"/>
        <w:jc w:val="both"/>
      </w:pPr>
      <w:r>
        <w:t>д) начальная (минимальная) цена договора (цена лота);</w:t>
      </w:r>
    </w:p>
    <w:p w14:paraId="72EF3A25" w14:textId="77777777" w:rsidR="006C7866" w:rsidRDefault="006C7866">
      <w:pPr>
        <w:pStyle w:val="ConsPlusNormal"/>
        <w:spacing w:before="240"/>
        <w:ind w:firstLine="540"/>
        <w:jc w:val="both"/>
      </w:pPr>
      <w:r>
        <w:t>е) срок действия договора;</w:t>
      </w:r>
    </w:p>
    <w:p w14:paraId="5E969B18" w14:textId="77777777" w:rsidR="006C7866" w:rsidRDefault="006C7866">
      <w:pPr>
        <w:pStyle w:val="ConsPlusNormal"/>
        <w:spacing w:before="240"/>
        <w:ind w:firstLine="540"/>
        <w:jc w:val="both"/>
      </w:pPr>
      <w:r>
        <w:t>ж) порядок, день и время окончания срока подачи заявок на участие в конкурсе (днем начала срока подачи заявок на участие в конкурсе является день, следующий за днем размещения на официальном сайте извещения о проведении конкурса). Местом подачи заявок на участие в конкурсе является электронная площадка;</w:t>
      </w:r>
    </w:p>
    <w:p w14:paraId="52C8D916" w14:textId="77777777" w:rsidR="006C7866" w:rsidRDefault="006C7866">
      <w:pPr>
        <w:pStyle w:val="ConsPlusNormal"/>
        <w:spacing w:before="240"/>
        <w:ind w:firstLine="540"/>
        <w:jc w:val="both"/>
      </w:pPr>
      <w:r>
        <w:t>з) день и время окончания срока рассмотрения заявок на участие в конкурсе, день проведения оценки и сопоставления таких заявок;</w:t>
      </w:r>
    </w:p>
    <w:p w14:paraId="7E3CF402" w14:textId="77777777" w:rsidR="006C7866" w:rsidRDefault="006C7866">
      <w:pPr>
        <w:pStyle w:val="ConsPlusNormal"/>
        <w:spacing w:before="240"/>
        <w:ind w:firstLine="540"/>
        <w:jc w:val="both"/>
      </w:pPr>
      <w:r>
        <w:t>и) требование о внесении задатка, размер, срок и порядок внесения задатка, реквизиты счета для перечисления задатка;</w:t>
      </w:r>
    </w:p>
    <w:p w14:paraId="0369FAD3" w14:textId="77777777" w:rsidR="006C7866" w:rsidRDefault="006C7866">
      <w:pPr>
        <w:pStyle w:val="ConsPlusNormal"/>
        <w:spacing w:before="240"/>
        <w:ind w:firstLine="540"/>
        <w:jc w:val="both"/>
      </w:pPr>
      <w:r>
        <w:t>к) сроки и порядок оплаты по договору;</w:t>
      </w:r>
    </w:p>
    <w:p w14:paraId="13C81B24" w14:textId="77777777" w:rsidR="006C7866" w:rsidRDefault="006C7866">
      <w:pPr>
        <w:pStyle w:val="ConsPlusNormal"/>
        <w:spacing w:before="240"/>
        <w:ind w:firstLine="540"/>
        <w:jc w:val="both"/>
      </w:pPr>
      <w:r>
        <w:t>л) срок, в течение которого организатор конкурса вправе отказаться от проведения конкурса;</w:t>
      </w:r>
    </w:p>
    <w:p w14:paraId="7EC5E72D" w14:textId="77777777" w:rsidR="006C7866" w:rsidRDefault="006C7866">
      <w:pPr>
        <w:pStyle w:val="ConsPlusNormal"/>
        <w:spacing w:before="240"/>
        <w:ind w:firstLine="540"/>
        <w:jc w:val="both"/>
      </w:pPr>
      <w:r>
        <w:t>м) срок, в течение которого должен быть подписан проект договора;</w:t>
      </w:r>
    </w:p>
    <w:p w14:paraId="0942A4E8" w14:textId="77777777" w:rsidR="006C7866" w:rsidRDefault="006C7866">
      <w:pPr>
        <w:pStyle w:val="ConsPlusNormal"/>
        <w:spacing w:before="240"/>
        <w:ind w:firstLine="540"/>
        <w:jc w:val="both"/>
      </w:pPr>
      <w:r>
        <w:t xml:space="preserve">н) размер вознаграждения специализированной организации в случае ее привлечения организатором конкурса в соответствии с </w:t>
      </w:r>
      <w:hyperlink w:anchor="P44">
        <w:r>
          <w:rPr>
            <w:color w:val="0000FF"/>
          </w:rPr>
          <w:t>пунктом 6</w:t>
        </w:r>
      </w:hyperlink>
      <w:r>
        <w:t xml:space="preserve"> настоящих Правил.</w:t>
      </w:r>
    </w:p>
    <w:p w14:paraId="5CBD1FFC" w14:textId="77777777" w:rsidR="006C7866" w:rsidRDefault="006C7866">
      <w:pPr>
        <w:pStyle w:val="ConsPlusNormal"/>
        <w:spacing w:before="240"/>
        <w:ind w:firstLine="540"/>
        <w:jc w:val="both"/>
      </w:pPr>
      <w:r>
        <w:t>33. Извещение о проведении конкурса содержит проект договора в электронной форме (в случае проведения конкурса по нескольким лотам - проект договора в отношении каждого лота).</w:t>
      </w:r>
    </w:p>
    <w:p w14:paraId="5E81003B" w14:textId="77777777" w:rsidR="006C7866" w:rsidRDefault="006C7866">
      <w:pPr>
        <w:pStyle w:val="ConsPlusNormal"/>
        <w:spacing w:before="240"/>
        <w:ind w:firstLine="540"/>
        <w:jc w:val="both"/>
      </w:pPr>
      <w:r>
        <w:t>34. Организатор конкурса вправе принять решение о внесении изменений в извещение о проведении конкурса. Такие изменения формируются организатором конкурса с использованием официального сайта, 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не позднее чем за 5 календарных дней до дня окончания срока подачи заявок на участие в конкурсе. В день размещения изменений, которые вносятся в извещение о проведении конкурса, на официальном сайте такие изменения подлежат также размещению на электронной площадке.</w:t>
      </w:r>
    </w:p>
    <w:p w14:paraId="15F2B0AD" w14:textId="77777777" w:rsidR="006C7866" w:rsidRDefault="006C7866">
      <w:pPr>
        <w:pStyle w:val="ConsPlusNormal"/>
        <w:spacing w:before="240"/>
        <w:ind w:firstLine="540"/>
        <w:jc w:val="both"/>
      </w:pPr>
      <w:r>
        <w:t>35. При внесении изменений в извещение о проведении конкурса срок подачи заявок на участие в конкурсе должен быть продлен таким образом, чтобы со дня размещения на официальном сайте внесенных изменений в извещение о проведении конкурса до дня окончания срока подачи заявок на участие в конкурсе срок составлял не менее 25 календарных дней.</w:t>
      </w:r>
    </w:p>
    <w:p w14:paraId="1A709D24" w14:textId="77777777" w:rsidR="006C7866" w:rsidRDefault="006C7866">
      <w:pPr>
        <w:pStyle w:val="ConsPlusNormal"/>
        <w:spacing w:before="240"/>
        <w:ind w:firstLine="540"/>
        <w:jc w:val="both"/>
      </w:pPr>
      <w:r>
        <w:lastRenderedPageBreak/>
        <w:t>36. Организатор конкурса вправе отказаться от проведения конкурса. Извещение об отказе от проведения конкурса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5 календарных дней до дня окончания срока подачи заявок на участие в конкурсе. В день размещения извещения об отказе от проведения конкурса на официальном сайте такое извещение подлежит также размещению на электронной площадке. Денежные средства, внесенные в качестве задатка, возвращаются заявителю в течение 5 рабочих дней со дня размещения извещения об отказе от проведения конкурса на официальном сайте, электронной площадке.</w:t>
      </w:r>
    </w:p>
    <w:p w14:paraId="6D491BB5" w14:textId="77777777" w:rsidR="006C7866" w:rsidRDefault="006C7866">
      <w:pPr>
        <w:pStyle w:val="ConsPlusNormal"/>
        <w:ind w:firstLine="540"/>
        <w:jc w:val="both"/>
      </w:pPr>
    </w:p>
    <w:p w14:paraId="28B8E059" w14:textId="77777777" w:rsidR="006C7866" w:rsidRDefault="006C7866">
      <w:pPr>
        <w:pStyle w:val="ConsPlusTitle"/>
        <w:jc w:val="center"/>
        <w:outlineLvl w:val="1"/>
      </w:pPr>
      <w:r>
        <w:t>VI. Конкурсная документация</w:t>
      </w:r>
    </w:p>
    <w:p w14:paraId="578377E5" w14:textId="77777777" w:rsidR="006C7866" w:rsidRDefault="006C7866">
      <w:pPr>
        <w:pStyle w:val="ConsPlusNormal"/>
        <w:ind w:firstLine="540"/>
        <w:jc w:val="both"/>
      </w:pPr>
    </w:p>
    <w:p w14:paraId="699B638E" w14:textId="77777777" w:rsidR="006C7866" w:rsidRDefault="006C7866">
      <w:pPr>
        <w:pStyle w:val="ConsPlusNormal"/>
        <w:ind w:firstLine="540"/>
        <w:jc w:val="both"/>
      </w:pPr>
      <w:r>
        <w:t>37. Конкурсная документация разрабатывается и утверждается организатором конкурса.</w:t>
      </w:r>
    </w:p>
    <w:p w14:paraId="094736D9" w14:textId="77777777" w:rsidR="006C7866" w:rsidRDefault="006C7866">
      <w:pPr>
        <w:pStyle w:val="ConsPlusNormal"/>
        <w:spacing w:before="240"/>
        <w:ind w:firstLine="540"/>
        <w:jc w:val="both"/>
      </w:pPr>
      <w:r>
        <w:t>38. Начальная (минимальная) цена договора (лота) определяется организатором конкурса.</w:t>
      </w:r>
    </w:p>
    <w:p w14:paraId="0C0FEAC4" w14:textId="77777777" w:rsidR="006C7866" w:rsidRDefault="006C7866">
      <w:pPr>
        <w:pStyle w:val="ConsPlusNormal"/>
        <w:spacing w:before="240"/>
        <w:ind w:firstLine="540"/>
        <w:jc w:val="both"/>
      </w:pPr>
      <w:r>
        <w:t>39. Организатор конкурса принимает решение о формировании состава лота.</w:t>
      </w:r>
    </w:p>
    <w:p w14:paraId="59AE2310" w14:textId="77777777" w:rsidR="006C7866" w:rsidRDefault="006C7866">
      <w:pPr>
        <w:pStyle w:val="ConsPlusNormal"/>
        <w:spacing w:before="240"/>
        <w:ind w:firstLine="540"/>
        <w:jc w:val="both"/>
      </w:pPr>
      <w:r>
        <w:t xml:space="preserve">40. Конкурсная документация, помимо информации и сведений, содержащихся в извещении о проведении конкурса, указанных в </w:t>
      </w:r>
      <w:hyperlink w:anchor="P91">
        <w:r>
          <w:rPr>
            <w:color w:val="0000FF"/>
          </w:rPr>
          <w:t>пункте 32</w:t>
        </w:r>
      </w:hyperlink>
      <w:r>
        <w:t xml:space="preserve"> настоящих Правил, включает в себя:</w:t>
      </w:r>
    </w:p>
    <w:p w14:paraId="0884100E" w14:textId="77777777" w:rsidR="006C7866" w:rsidRDefault="006C7866">
      <w:pPr>
        <w:pStyle w:val="ConsPlusNormal"/>
        <w:spacing w:before="240"/>
        <w:ind w:firstLine="540"/>
        <w:jc w:val="both"/>
      </w:pPr>
      <w:r>
        <w:t xml:space="preserve">а) требования к содержанию, форме и составу заявки на участие в конкурсе, устанавливаемые в соответствии с </w:t>
      </w:r>
      <w:hyperlink w:anchor="P136">
        <w:r>
          <w:rPr>
            <w:color w:val="0000FF"/>
          </w:rPr>
          <w:t>пунктами 45</w:t>
        </w:r>
      </w:hyperlink>
      <w:r>
        <w:t xml:space="preserve"> - </w:t>
      </w:r>
      <w:hyperlink w:anchor="P148">
        <w:r>
          <w:rPr>
            <w:color w:val="0000FF"/>
          </w:rPr>
          <w:t>47</w:t>
        </w:r>
      </w:hyperlink>
      <w:r>
        <w:t xml:space="preserve"> настоящих Правил, и инструкцию по ее заполнению;</w:t>
      </w:r>
    </w:p>
    <w:p w14:paraId="4D68AA7F" w14:textId="77777777" w:rsidR="006C7866" w:rsidRDefault="006C7866">
      <w:pPr>
        <w:pStyle w:val="ConsPlusNormal"/>
        <w:spacing w:before="240"/>
        <w:ind w:firstLine="540"/>
        <w:jc w:val="both"/>
      </w:pPr>
      <w:r>
        <w:t xml:space="preserve">б) требования к участникам конкурса, указанные в </w:t>
      </w:r>
      <w:hyperlink w:anchor="P66">
        <w:r>
          <w:rPr>
            <w:color w:val="0000FF"/>
          </w:rPr>
          <w:t>пункте 22</w:t>
        </w:r>
      </w:hyperlink>
      <w:r>
        <w:t xml:space="preserve"> настоящих Правил;</w:t>
      </w:r>
    </w:p>
    <w:p w14:paraId="4361B9EE" w14:textId="77777777" w:rsidR="006C7866" w:rsidRDefault="006C7866">
      <w:pPr>
        <w:pStyle w:val="ConsPlusNormal"/>
        <w:spacing w:before="240"/>
        <w:ind w:firstLine="540"/>
        <w:jc w:val="both"/>
      </w:pPr>
      <w:r>
        <w:t xml:space="preserve">в) срок и порядок отзыва заявок на участие в конкурсе (срок отзыва заявок на участие в конкурсе устанавливается в соответствии с </w:t>
      </w:r>
      <w:hyperlink w:anchor="P154">
        <w:r>
          <w:rPr>
            <w:color w:val="0000FF"/>
          </w:rPr>
          <w:t>пунктом 53</w:t>
        </w:r>
      </w:hyperlink>
      <w:r>
        <w:t xml:space="preserve"> настоящих Правил);</w:t>
      </w:r>
    </w:p>
    <w:p w14:paraId="1726B99A" w14:textId="77777777" w:rsidR="006C7866" w:rsidRDefault="006C7866">
      <w:pPr>
        <w:pStyle w:val="ConsPlusNormal"/>
        <w:spacing w:before="240"/>
        <w:ind w:firstLine="540"/>
        <w:jc w:val="both"/>
      </w:pPr>
      <w:r>
        <w:t xml:space="preserve">г) формы, порядок, день начала и день окончания срока предоставления разъяснений положений конкурсной документации, устанавливаемые в соответствии с </w:t>
      </w:r>
      <w:hyperlink w:anchor="P130">
        <w:r>
          <w:rPr>
            <w:color w:val="0000FF"/>
          </w:rPr>
          <w:t>пунктом 42</w:t>
        </w:r>
      </w:hyperlink>
      <w:r>
        <w:t xml:space="preserve"> настоящих Правил;</w:t>
      </w:r>
    </w:p>
    <w:p w14:paraId="43AB1021" w14:textId="77777777" w:rsidR="006C7866" w:rsidRDefault="006C7866">
      <w:pPr>
        <w:pStyle w:val="ConsPlusNormal"/>
        <w:spacing w:before="240"/>
        <w:ind w:firstLine="540"/>
        <w:jc w:val="both"/>
      </w:pPr>
      <w:r>
        <w:t xml:space="preserve">д) критерии оценки заявок на участие в конкурсе, устанавливаемые в соответствии с </w:t>
      </w:r>
      <w:hyperlink w:anchor="P174">
        <w:r>
          <w:rPr>
            <w:color w:val="0000FF"/>
          </w:rPr>
          <w:t>пунктом 63</w:t>
        </w:r>
      </w:hyperlink>
      <w:r>
        <w:t xml:space="preserve"> настоящих Правил;</w:t>
      </w:r>
    </w:p>
    <w:p w14:paraId="14968AE6" w14:textId="77777777" w:rsidR="006C7866" w:rsidRDefault="006C7866">
      <w:pPr>
        <w:pStyle w:val="ConsPlusNormal"/>
        <w:spacing w:before="240"/>
        <w:ind w:firstLine="540"/>
        <w:jc w:val="both"/>
      </w:pPr>
      <w:r>
        <w:t xml:space="preserve">е) порядок проведения оценки и сопоставления заявок на участие в конкурсе, установленный в соответствии с </w:t>
      </w:r>
      <w:hyperlink w:anchor="P183">
        <w:r>
          <w:rPr>
            <w:color w:val="0000FF"/>
          </w:rPr>
          <w:t>пунктами 67</w:t>
        </w:r>
      </w:hyperlink>
      <w:r>
        <w:t xml:space="preserve"> - </w:t>
      </w:r>
      <w:hyperlink w:anchor="P196">
        <w:r>
          <w:rPr>
            <w:color w:val="0000FF"/>
          </w:rPr>
          <w:t>70</w:t>
        </w:r>
      </w:hyperlink>
      <w:r>
        <w:t xml:space="preserve"> настоящих Правил;</w:t>
      </w:r>
    </w:p>
    <w:p w14:paraId="6E5B42EA" w14:textId="77777777" w:rsidR="006C7866" w:rsidRDefault="006C7866">
      <w:pPr>
        <w:pStyle w:val="ConsPlusNormal"/>
        <w:spacing w:before="240"/>
        <w:ind w:firstLine="540"/>
        <w:jc w:val="both"/>
      </w:pPr>
      <w:r>
        <w:t>ж) размер обеспечения исполнения договора, срок и порядок его предоставления, в случае если организатором конкурса установлено требование к обеспечению исполнения договора;</w:t>
      </w:r>
    </w:p>
    <w:p w14:paraId="3E22EF0A" w14:textId="77777777" w:rsidR="006C7866" w:rsidRDefault="006C7866">
      <w:pPr>
        <w:pStyle w:val="ConsPlusNormal"/>
        <w:spacing w:before="240"/>
        <w:ind w:firstLine="540"/>
        <w:jc w:val="both"/>
      </w:pPr>
      <w:r>
        <w:t>з) порядок проведения осмотра имущества, права на которое передаются по договору;</w:t>
      </w:r>
    </w:p>
    <w:p w14:paraId="5D3918FD" w14:textId="77777777" w:rsidR="006C7866" w:rsidRDefault="006C7866">
      <w:pPr>
        <w:pStyle w:val="ConsPlusNormal"/>
        <w:spacing w:before="240"/>
        <w:ind w:firstLine="540"/>
        <w:jc w:val="both"/>
      </w:pPr>
      <w:r>
        <w:lastRenderedPageBreak/>
        <w:t>и) копию документа, подтверждающего согласие собственника имущества на размещение рекламной конструкции.</w:t>
      </w:r>
    </w:p>
    <w:p w14:paraId="72809140" w14:textId="77777777" w:rsidR="006C7866" w:rsidRDefault="006C7866">
      <w:pPr>
        <w:pStyle w:val="ConsPlusNormal"/>
        <w:spacing w:before="240"/>
        <w:ind w:firstLine="540"/>
        <w:jc w:val="both"/>
      </w:pPr>
      <w:r>
        <w:t xml:space="preserve">41. Сведения, содержащиеся в конкурсной документации, должны соответствовать сведениям, указанным в извещении о проведении конкурса. При проведении конкурса организатор конкурса обеспечивает размещение конкурсной документации на официальном сайте, электронной площадке в срок, предусмотренный </w:t>
      </w:r>
      <w:hyperlink w:anchor="P90">
        <w:r>
          <w:rPr>
            <w:color w:val="0000FF"/>
          </w:rPr>
          <w:t>пунктом 31</w:t>
        </w:r>
      </w:hyperlink>
      <w:r>
        <w:t xml:space="preserve"> настоящих Правил, одновременно с размещением извещения о проведении конкурса. Представление конкурсной документации до размещения на официальном сайте извещения о проведении конкурса не допускается.</w:t>
      </w:r>
    </w:p>
    <w:p w14:paraId="4951414E" w14:textId="77777777" w:rsidR="006C7866" w:rsidRDefault="006C7866">
      <w:pPr>
        <w:pStyle w:val="ConsPlusNormal"/>
        <w:ind w:firstLine="540"/>
        <w:jc w:val="both"/>
      </w:pPr>
    </w:p>
    <w:p w14:paraId="4D432D52" w14:textId="77777777" w:rsidR="006C7866" w:rsidRDefault="006C7866">
      <w:pPr>
        <w:pStyle w:val="ConsPlusTitle"/>
        <w:jc w:val="center"/>
        <w:outlineLvl w:val="1"/>
      </w:pPr>
      <w:r>
        <w:t>VII. Разъяснение положений конкурсной документации</w:t>
      </w:r>
    </w:p>
    <w:p w14:paraId="252E706B" w14:textId="77777777" w:rsidR="006C7866" w:rsidRDefault="006C7866">
      <w:pPr>
        <w:pStyle w:val="ConsPlusTitle"/>
        <w:jc w:val="center"/>
      </w:pPr>
      <w:r>
        <w:t>и внесение в нее изменений</w:t>
      </w:r>
    </w:p>
    <w:p w14:paraId="019B733F" w14:textId="77777777" w:rsidR="006C7866" w:rsidRDefault="006C7866">
      <w:pPr>
        <w:pStyle w:val="ConsPlusNormal"/>
        <w:ind w:firstLine="540"/>
        <w:jc w:val="both"/>
      </w:pPr>
    </w:p>
    <w:p w14:paraId="43A0D81B" w14:textId="77777777" w:rsidR="006C7866" w:rsidRDefault="006C7866">
      <w:pPr>
        <w:pStyle w:val="ConsPlusNormal"/>
        <w:ind w:firstLine="540"/>
        <w:jc w:val="both"/>
      </w:pPr>
      <w:bookmarkStart w:id="8" w:name="P130"/>
      <w:bookmarkEnd w:id="8"/>
      <w:r>
        <w:t>42. Любое заинтересованное лицо вправе направить с использованием программно-аппаратных средств электронной площадки не более 3 запросов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2 рабочих дней со дня поступления указанного запроса организатору конкурса, если указанный запрос поступил к нему не позднее 3 рабочих дней до дня окончания срока подачи заявок на участие в конкурсе, организатор конкурса формирует, подписывает усиленной квалифицированной подписью лица, уполномоченного действовать от имени организатора конкурса, и размещает на официальном сайте, электронной площадке разъяснение положений конкурсной документации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14:paraId="0C8F61B3" w14:textId="77777777" w:rsidR="006C7866" w:rsidRDefault="006C7866">
      <w:pPr>
        <w:pStyle w:val="ConsPlusNormal"/>
        <w:spacing w:before="240"/>
        <w:ind w:firstLine="540"/>
        <w:jc w:val="both"/>
      </w:pPr>
      <w:r>
        <w:t>43. Организатор конкурса по собственной инициативе или в соответствии с запросом заинтересованного лица о разъяснении положений конкурсной документации вправе внести изменения в конкурсную документацию не позднее чем за 5 календарных дней до дня окончания срока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В день размещения изменений, которые внесены в извещение о проведении конкурса, на официальном сайте такие изменения подлежат также размещению на электронной площадке. При этом срок подачи заявок на участие в конкурсе должен быть продлен таким образом, чтобы со дня размещения на официальном сайте изменений, внесенных в конкурсную документацию, до дня окончания срока подачи заявок на участие в конкурсе срок составлял не менее 25 календарных дней.</w:t>
      </w:r>
    </w:p>
    <w:p w14:paraId="73A3BF74" w14:textId="77777777" w:rsidR="006C7866" w:rsidRDefault="006C7866">
      <w:pPr>
        <w:pStyle w:val="ConsPlusNormal"/>
        <w:ind w:firstLine="540"/>
        <w:jc w:val="both"/>
      </w:pPr>
    </w:p>
    <w:p w14:paraId="6BF4C484" w14:textId="77777777" w:rsidR="006C7866" w:rsidRDefault="006C7866">
      <w:pPr>
        <w:pStyle w:val="ConsPlusTitle"/>
        <w:jc w:val="center"/>
        <w:outlineLvl w:val="1"/>
      </w:pPr>
      <w:r>
        <w:t>VIII. Порядок подачи заявок на участие в конкурсе</w:t>
      </w:r>
    </w:p>
    <w:p w14:paraId="2823F411" w14:textId="77777777" w:rsidR="006C7866" w:rsidRDefault="006C7866">
      <w:pPr>
        <w:pStyle w:val="ConsPlusNormal"/>
        <w:ind w:firstLine="540"/>
        <w:jc w:val="both"/>
      </w:pPr>
    </w:p>
    <w:p w14:paraId="0656EA40" w14:textId="77777777" w:rsidR="006C7866" w:rsidRDefault="006C7866">
      <w:pPr>
        <w:pStyle w:val="ConsPlusNormal"/>
        <w:ind w:firstLine="540"/>
        <w:jc w:val="both"/>
      </w:pPr>
      <w:r>
        <w:t>44. Заявка на участие в конкурсе подается в срок и по форме, которые установлены конкурсной документацией.</w:t>
      </w:r>
    </w:p>
    <w:p w14:paraId="4F6543F5" w14:textId="77777777" w:rsidR="006C7866" w:rsidRDefault="006C7866">
      <w:pPr>
        <w:pStyle w:val="ConsPlusNormal"/>
        <w:spacing w:before="240"/>
        <w:ind w:firstLine="540"/>
        <w:jc w:val="both"/>
      </w:pPr>
      <w:bookmarkStart w:id="9" w:name="P136"/>
      <w:bookmarkEnd w:id="9"/>
      <w:r>
        <w:lastRenderedPageBreak/>
        <w:t>45. Заявка на участие в конкурсе в срок, указанный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7AECFC5F" w14:textId="77777777" w:rsidR="006C7866" w:rsidRDefault="006C7866">
      <w:pPr>
        <w:pStyle w:val="ConsPlusNormal"/>
        <w:spacing w:before="240"/>
        <w:ind w:firstLine="540"/>
        <w:jc w:val="both"/>
      </w:pPr>
      <w:bookmarkStart w:id="10" w:name="P137"/>
      <w:bookmarkEnd w:id="10"/>
      <w:r>
        <w:t>46. Заявка на участие в конкурсе должна содержать следующие сведения и документы:</w:t>
      </w:r>
    </w:p>
    <w:p w14:paraId="709AB7B4" w14:textId="77777777" w:rsidR="006C7866" w:rsidRDefault="006C7866">
      <w:pPr>
        <w:pStyle w:val="ConsPlusNormal"/>
        <w:spacing w:before="240"/>
        <w:ind w:firstLine="540"/>
        <w:jc w:val="both"/>
      </w:pPr>
      <w:r>
        <w:t>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14:paraId="7A866382" w14:textId="77777777" w:rsidR="006C7866" w:rsidRDefault="006C7866">
      <w:pPr>
        <w:pStyle w:val="ConsPlusNormal"/>
        <w:spacing w:before="240"/>
        <w:ind w:firstLine="540"/>
        <w:jc w:val="both"/>
      </w:pPr>
      <w:r>
        <w:t>б) идентификационный номер налогоплательщика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10A45A74" w14:textId="77777777" w:rsidR="006C7866" w:rsidRDefault="006C7866">
      <w:pPr>
        <w:pStyle w:val="ConsPlusNormal"/>
        <w:spacing w:before="240"/>
        <w:ind w:firstLine="540"/>
        <w:jc w:val="both"/>
      </w:pPr>
      <w:r>
        <w:t>в)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w:t>
      </w:r>
    </w:p>
    <w:p w14:paraId="0C2EE118" w14:textId="77777777" w:rsidR="006C7866" w:rsidRDefault="006C7866">
      <w:pPr>
        <w:pStyle w:val="ConsPlusNormal"/>
        <w:spacing w:before="240"/>
        <w:ind w:firstLine="540"/>
        <w:jc w:val="both"/>
      </w:pPr>
      <w:r>
        <w:t>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w:t>
      </w:r>
    </w:p>
    <w:p w14:paraId="7D7E1E19" w14:textId="77777777" w:rsidR="006C7866" w:rsidRDefault="006C7866">
      <w:pPr>
        <w:pStyle w:val="ConsPlusNormal"/>
        <w:spacing w:before="240"/>
        <w:ind w:firstLine="540"/>
        <w:jc w:val="both"/>
      </w:pPr>
      <w:r>
        <w:t>д)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w:t>
      </w:r>
    </w:p>
    <w:p w14:paraId="6A5590C0" w14:textId="77777777" w:rsidR="006C7866" w:rsidRDefault="006C7866">
      <w:pPr>
        <w:pStyle w:val="ConsPlusNormal"/>
        <w:spacing w:before="240"/>
        <w:ind w:firstLine="540"/>
        <w:jc w:val="both"/>
      </w:pPr>
      <w:r>
        <w:t xml:space="preserve">е) документ, подтверждающий полномочия лица на осуществление действий от </w:t>
      </w:r>
      <w:r>
        <w:lastRenderedPageBreak/>
        <w:t>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6F9F16B3" w14:textId="77777777" w:rsidR="006C7866" w:rsidRDefault="006C7866">
      <w:pPr>
        <w:pStyle w:val="ConsPlusNormal"/>
        <w:spacing w:before="240"/>
        <w:ind w:firstLine="540"/>
        <w:jc w:val="both"/>
      </w:pPr>
      <w:r>
        <w:t>ж)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w:t>
      </w:r>
    </w:p>
    <w:p w14:paraId="4536C205" w14:textId="77777777" w:rsidR="006C7866" w:rsidRDefault="006C7866">
      <w:pPr>
        <w:pStyle w:val="ConsPlusNormal"/>
        <w:spacing w:before="240"/>
        <w:ind w:firstLine="540"/>
        <w:jc w:val="both"/>
      </w:pPr>
      <w:r>
        <w:t>з) информация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60BE105B" w14:textId="77777777" w:rsidR="006C7866" w:rsidRDefault="006C7866">
      <w:pPr>
        <w:pStyle w:val="ConsPlusNormal"/>
        <w:spacing w:before="240"/>
        <w:ind w:firstLine="540"/>
        <w:jc w:val="both"/>
      </w:pPr>
      <w:r>
        <w:t>и) предложение о цене договора (цене лота);</w:t>
      </w:r>
    </w:p>
    <w:p w14:paraId="76866B64" w14:textId="77777777" w:rsidR="006C7866" w:rsidRDefault="006C7866">
      <w:pPr>
        <w:pStyle w:val="ConsPlusNormal"/>
        <w:spacing w:before="240"/>
        <w:ind w:firstLine="540"/>
        <w:jc w:val="both"/>
      </w:pPr>
      <w:r>
        <w:t>к) 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1DD2D098" w14:textId="77777777" w:rsidR="006C7866" w:rsidRDefault="006C7866">
      <w:pPr>
        <w:pStyle w:val="ConsPlusNormal"/>
        <w:spacing w:before="240"/>
        <w:ind w:firstLine="540"/>
        <w:jc w:val="both"/>
      </w:pPr>
      <w:bookmarkStart w:id="11" w:name="P148"/>
      <w:bookmarkEnd w:id="11"/>
      <w:r>
        <w:t>47. Информация о внесении заявителем денежных средств в размере задатка направляется оператором электронной площадки организатору конкурса вместе с заявкой на участие в конкурсе.</w:t>
      </w:r>
    </w:p>
    <w:p w14:paraId="3B991509" w14:textId="77777777" w:rsidR="006C7866" w:rsidRDefault="006C7866">
      <w:pPr>
        <w:pStyle w:val="ConsPlusNormal"/>
        <w:spacing w:before="240"/>
        <w:ind w:firstLine="540"/>
        <w:jc w:val="both"/>
      </w:pPr>
      <w:r>
        <w:t xml:space="preserve">48. Перечень документов и сведений, представляемых в составе заявки на участие в конкурсе в соответствии с </w:t>
      </w:r>
      <w:hyperlink w:anchor="P137">
        <w:r>
          <w:rPr>
            <w:color w:val="0000FF"/>
          </w:rPr>
          <w:t>пунктом 46</w:t>
        </w:r>
      </w:hyperlink>
      <w:r>
        <w:t xml:space="preserve"> настоящих Правил, является исчерпывающим.</w:t>
      </w:r>
    </w:p>
    <w:p w14:paraId="7AC8CE7C" w14:textId="77777777" w:rsidR="006C7866" w:rsidRDefault="006C7866">
      <w:pPr>
        <w:pStyle w:val="ConsPlusNormal"/>
        <w:spacing w:before="240"/>
        <w:ind w:firstLine="540"/>
        <w:jc w:val="both"/>
      </w:pPr>
      <w:r>
        <w:t>49. Организатор конкурса обеспечивает осмотр имущества, права на которое передают по договору, в порядке, установленном конкурсной документацией, без взимания платы. Проведение такого осмотра осуществляется не реже чем через каждые 5 рабочих дней со дня размещения извещения о проведении конкурса на официальном сайте, но не позднее чем за 2 рабочих дня до дня окончания срока подачи заявок на участие в конкурсе.</w:t>
      </w:r>
    </w:p>
    <w:p w14:paraId="04A6718C" w14:textId="77777777" w:rsidR="006C7866" w:rsidRDefault="006C7866">
      <w:pPr>
        <w:pStyle w:val="ConsPlusNormal"/>
        <w:spacing w:before="240"/>
        <w:ind w:firstLine="540"/>
        <w:jc w:val="both"/>
      </w:pPr>
      <w:r>
        <w:t>50. 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14:paraId="005EBD23" w14:textId="77777777" w:rsidR="006C7866" w:rsidRDefault="006C7866">
      <w:pPr>
        <w:pStyle w:val="ConsPlusNormal"/>
        <w:spacing w:before="240"/>
        <w:ind w:firstLine="540"/>
        <w:jc w:val="both"/>
      </w:pPr>
      <w:r>
        <w:t>51. Заявитель вправе подать только одну заявку на участие в конкурсе в отношении каждого предмета конкурса (лота).</w:t>
      </w:r>
    </w:p>
    <w:p w14:paraId="4D8AA0CF" w14:textId="77777777" w:rsidR="006C7866" w:rsidRDefault="006C7866">
      <w:pPr>
        <w:pStyle w:val="ConsPlusNormal"/>
        <w:spacing w:before="240"/>
        <w:ind w:firstLine="540"/>
        <w:jc w:val="both"/>
      </w:pPr>
      <w:r>
        <w:lastRenderedPageBreak/>
        <w:t>52. Прием заявок на участие в конкурсе осуществляется до дня и времени окончания срока подачи заявок на участие в конкурсе. Заявки, полученные после окончания установленного срока приема заявок на участие в конкурсе, не рассматриваются и в тот же день возвращаются оператором электронной площадки заявителям. Задаток возвращается заявителям, от которых заявки на участие в конкурсе поступили после окончания срока приема таких заявок, в течение 5 рабочих дней со дня окончания срока приема заявок.</w:t>
      </w:r>
    </w:p>
    <w:p w14:paraId="5A480EC6" w14:textId="77777777" w:rsidR="006C7866" w:rsidRDefault="006C7866">
      <w:pPr>
        <w:pStyle w:val="ConsPlusNormal"/>
        <w:spacing w:before="240"/>
        <w:ind w:firstLine="540"/>
        <w:jc w:val="both"/>
      </w:pPr>
      <w:bookmarkStart w:id="12" w:name="P154"/>
      <w:bookmarkEnd w:id="12"/>
      <w:r>
        <w:t>53. Заявитель вправе отозвать заявку на участие в конкурсе в любое время до установленных дня и времени окончания срока подачи заявок на участие в конкурсе. Денежные средства, внесенные в качестве задатка, возвращаются заявителю в течение 5 рабочих дней со дня отзыва указанной заявки.</w:t>
      </w:r>
    </w:p>
    <w:p w14:paraId="196BA789" w14:textId="77777777" w:rsidR="006C7866" w:rsidRDefault="006C7866">
      <w:pPr>
        <w:pStyle w:val="ConsPlusNormal"/>
        <w:spacing w:before="240"/>
        <w:ind w:firstLine="540"/>
        <w:jc w:val="both"/>
      </w:pPr>
      <w:r>
        <w:t>54. Каждая заявка на участие в конкурсе, поступившая до окончания срока подачи заявок на участие в конкурсе, регистрируется оператором электронной площадки с указанием дня и времени ее получения. В течение одного часа со дня и времени окончания срока подачи заявок на участие в конкурсе оператор электронной площадки направляет организатору конкурса заявки на участие в конкурсе. В случае установления факта подачи одним заявителем 2 и более заявок на участие в конкурсе в отношении одного и того же лота при условии, что поданные ранее заявки заявителем не отозваны, все заявки на участие в конкурсе заявителя, поданные в отношении этого лота, не рассматриваются и возвращаются заявителю.</w:t>
      </w:r>
    </w:p>
    <w:p w14:paraId="5206F1EF" w14:textId="77777777" w:rsidR="006C7866" w:rsidRDefault="006C7866">
      <w:pPr>
        <w:pStyle w:val="ConsPlusNormal"/>
        <w:ind w:firstLine="540"/>
        <w:jc w:val="both"/>
      </w:pPr>
    </w:p>
    <w:p w14:paraId="6F7C3C62" w14:textId="77777777" w:rsidR="006C7866" w:rsidRDefault="006C7866">
      <w:pPr>
        <w:pStyle w:val="ConsPlusTitle"/>
        <w:jc w:val="center"/>
        <w:outlineLvl w:val="1"/>
      </w:pPr>
      <w:r>
        <w:t>IX. Порядок рассмотрения заявок на участие в конкурсе</w:t>
      </w:r>
    </w:p>
    <w:p w14:paraId="0C255E49" w14:textId="77777777" w:rsidR="006C7866" w:rsidRDefault="006C7866">
      <w:pPr>
        <w:pStyle w:val="ConsPlusNormal"/>
        <w:ind w:firstLine="540"/>
        <w:jc w:val="both"/>
      </w:pPr>
    </w:p>
    <w:p w14:paraId="109ED28A" w14:textId="77777777" w:rsidR="006C7866" w:rsidRDefault="006C7866">
      <w:pPr>
        <w:pStyle w:val="ConsPlusNormal"/>
        <w:ind w:firstLine="540"/>
        <w:jc w:val="both"/>
      </w:pPr>
      <w:r>
        <w:t xml:space="preserve">55. Конкурсная комиссия рассматривает заявки на участие в конкурсе на предмет соответствия их требованиям, установленным конкурсной документацией, и соответствия заявителей требованиям, указанным в </w:t>
      </w:r>
      <w:hyperlink w:anchor="P66">
        <w:r>
          <w:rPr>
            <w:color w:val="0000FF"/>
          </w:rPr>
          <w:t>пункте 22</w:t>
        </w:r>
      </w:hyperlink>
      <w:r>
        <w:t xml:space="preserve"> настоящих Правил. Срок рассмотрения заявок на участие в конкурсе не может превышать 10 календарных дней со дня окончания срока подачи заявок на участие в конкурсе.</w:t>
      </w:r>
    </w:p>
    <w:p w14:paraId="37FFBE91" w14:textId="77777777" w:rsidR="006C7866" w:rsidRDefault="006C7866">
      <w:pPr>
        <w:pStyle w:val="ConsPlusNormal"/>
        <w:spacing w:before="240"/>
        <w:ind w:firstLine="540"/>
        <w:jc w:val="both"/>
      </w:pPr>
      <w:r>
        <w:t xml:space="preserve">56.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отклонении заявки на участие в конкурсе по основаниям, предусмотренным </w:t>
      </w:r>
      <w:hyperlink w:anchor="P78">
        <w:r>
          <w:rPr>
            <w:color w:val="0000FF"/>
          </w:rPr>
          <w:t>пунктом 28</w:t>
        </w:r>
      </w:hyperlink>
      <w:r>
        <w:t xml:space="preserve"> настоящих Правил. Соответствующее решение оформляется протоколом рассмотрения заявок на участие в конкурсе.</w:t>
      </w:r>
    </w:p>
    <w:p w14:paraId="693E909F" w14:textId="77777777" w:rsidR="006C7866" w:rsidRDefault="006C7866">
      <w:pPr>
        <w:pStyle w:val="ConsPlusNormal"/>
        <w:spacing w:before="240"/>
        <w:ind w:firstLine="540"/>
        <w:jc w:val="both"/>
      </w:pPr>
      <w:r>
        <w:t>57. Протокол рассмотрения заявок на участие в конкурсе должен содержать сведения о заявителе,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указанием положений настоящих Правил,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14:paraId="203F1CB3" w14:textId="77777777" w:rsidR="006C7866" w:rsidRDefault="006C7866">
      <w:pPr>
        <w:pStyle w:val="ConsPlusNormal"/>
        <w:spacing w:before="240"/>
        <w:ind w:firstLine="540"/>
        <w:jc w:val="both"/>
      </w:pPr>
      <w:r>
        <w:t xml:space="preserve">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w:t>
      </w:r>
      <w:r>
        <w:lastRenderedPageBreak/>
        <w:t>площадке. Информация о заявителях, которым было отказано в допуске к участию в конкурсе, в день ее размещения на электронной площадке подлежит также размещению на официальном сайте.</w:t>
      </w:r>
    </w:p>
    <w:p w14:paraId="303CB8F3" w14:textId="77777777" w:rsidR="006C7866" w:rsidRDefault="006C7866">
      <w:pPr>
        <w:pStyle w:val="ConsPlusNormal"/>
        <w:spacing w:before="240"/>
        <w:ind w:firstLine="540"/>
        <w:jc w:val="both"/>
      </w:pPr>
      <w:r>
        <w:t>Оператор электронной площадки не позднее следующего рабочего дня после дня оформления протокола рассмотрения заявок на участие в конкурсе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2490056A" w14:textId="77777777" w:rsidR="006C7866" w:rsidRDefault="006C7866">
      <w:pPr>
        <w:pStyle w:val="ConsPlusNormal"/>
        <w:spacing w:before="240"/>
        <w:ind w:firstLine="540"/>
        <w:jc w:val="both"/>
      </w:pPr>
      <w:r>
        <w:t>58. Задаток возвращается заявителям, не допущенным к участию в конкурсе, в течение 5 рабочих дней со дня подписания протокола рассмотрения заявок на участие в конкурсе.</w:t>
      </w:r>
    </w:p>
    <w:p w14:paraId="442C83C2" w14:textId="77777777" w:rsidR="006C7866" w:rsidRDefault="006C7866">
      <w:pPr>
        <w:pStyle w:val="ConsPlusNormal"/>
        <w:spacing w:before="240"/>
        <w:ind w:firstLine="540"/>
        <w:jc w:val="both"/>
      </w:pPr>
      <w:r>
        <w:t xml:space="preserve">59. Конкурс признается несостоявшимся в случаях, указанных в </w:t>
      </w:r>
      <w:hyperlink r:id="rId10">
        <w:r>
          <w:rPr>
            <w:color w:val="0000FF"/>
          </w:rPr>
          <w:t>части 17 статьи 17.3</w:t>
        </w:r>
      </w:hyperlink>
      <w:r>
        <w:t xml:space="preserve"> Федерального закона "О защите конкуренции", </w:t>
      </w:r>
      <w:hyperlink r:id="rId11">
        <w:r>
          <w:rPr>
            <w:color w:val="0000FF"/>
          </w:rPr>
          <w:t>части 5.7 статьи 19</w:t>
        </w:r>
      </w:hyperlink>
      <w:r>
        <w:t xml:space="preserve"> Федерального закона "О рекламе".</w:t>
      </w:r>
    </w:p>
    <w:p w14:paraId="7AC7718E" w14:textId="77777777" w:rsidR="006C7866" w:rsidRDefault="006C7866">
      <w:pPr>
        <w:pStyle w:val="ConsPlusNormal"/>
        <w:spacing w:before="240"/>
        <w:ind w:firstLine="540"/>
        <w:jc w:val="both"/>
      </w:pPr>
      <w:r>
        <w:t>Организатором конкурса составляется протокол о признании конкурса несостоявшимся, в котором должны содержаться сведения о дне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для участия в конкурсе не подано ни одной заявки или принято решение об отказе в допуске к участию в конкурсе всех заявителей. Протокол о признании конкурса несостоявшимся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одного рабочего дня, следующего за днем подписания указанного протокола. В день размещения протокола о признании конкурса несостоявшимся на электронной площадке указанный протокол подлежит также размещению на официальном сайте.</w:t>
      </w:r>
    </w:p>
    <w:p w14:paraId="505C4ABF" w14:textId="77777777" w:rsidR="006C7866" w:rsidRDefault="006C7866">
      <w:pPr>
        <w:pStyle w:val="ConsPlusNormal"/>
        <w:spacing w:before="240"/>
        <w:ind w:firstLine="540"/>
        <w:jc w:val="both"/>
      </w:pPr>
      <w:r>
        <w:t>В случае если конкурсной документацией предусмотрено 2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14:paraId="7FAC6C75" w14:textId="77777777" w:rsidR="006C7866" w:rsidRDefault="006C7866">
      <w:pPr>
        <w:pStyle w:val="ConsPlusNormal"/>
        <w:spacing w:before="240"/>
        <w:ind w:firstLine="540"/>
        <w:jc w:val="both"/>
      </w:pPr>
      <w:bookmarkStart w:id="13" w:name="P168"/>
      <w:bookmarkEnd w:id="13"/>
      <w:r>
        <w:t>60. В случае если конкурс признан несостоявшимся в связи с допуском к участию в конкурсе только одного заявителя или участием в нем только одного участника конкурса и при этом единственная заявка на участие в конкурсе и подавшее ее лицо соответствуют требованиям к участникам конкурса и их предложениям, предусмотренным законодательством Российской Федерации, конкурсной документацией, организатор конкурса обязан заключить договор с таким лицом на условиях, которые предусмотрены конкурсной документацией и заявкой на участие в конкурсе, поданной таким лицом, если иное не предусмотрено федеральными законами. Заключение договора для такого лица является обязанностью, если иное не предусмотрено федеральными законами.</w:t>
      </w:r>
    </w:p>
    <w:p w14:paraId="14C9B400" w14:textId="77777777" w:rsidR="006C7866" w:rsidRDefault="006C7866">
      <w:pPr>
        <w:pStyle w:val="ConsPlusNormal"/>
        <w:ind w:firstLine="540"/>
        <w:jc w:val="both"/>
      </w:pPr>
    </w:p>
    <w:p w14:paraId="190B2245" w14:textId="77777777" w:rsidR="006C7866" w:rsidRDefault="006C7866">
      <w:pPr>
        <w:pStyle w:val="ConsPlusTitle"/>
        <w:jc w:val="center"/>
        <w:outlineLvl w:val="1"/>
      </w:pPr>
      <w:r>
        <w:t>X. Оценка и сопоставление заявок на участие в конкурсе</w:t>
      </w:r>
    </w:p>
    <w:p w14:paraId="5B2E625E" w14:textId="77777777" w:rsidR="006C7866" w:rsidRDefault="006C7866">
      <w:pPr>
        <w:pStyle w:val="ConsPlusNormal"/>
        <w:ind w:firstLine="540"/>
        <w:jc w:val="both"/>
      </w:pPr>
    </w:p>
    <w:p w14:paraId="1D809DEC" w14:textId="77777777" w:rsidR="006C7866" w:rsidRDefault="006C7866">
      <w:pPr>
        <w:pStyle w:val="ConsPlusNormal"/>
        <w:ind w:firstLine="540"/>
        <w:jc w:val="both"/>
      </w:pPr>
      <w:r>
        <w:lastRenderedPageBreak/>
        <w:t>61. Конкурсная комиссия осуществляет проведение оценки и сопоставление заявок на участие в конкурсе, поданных заявителями, признанными участниками конкурса. Срок проведения оценки и сопоставления таких заявок не может превышать 10 календарных дней со дня подписания протокола рассмотрения заявок на участие в конкурсе.</w:t>
      </w:r>
    </w:p>
    <w:p w14:paraId="6A371E2E" w14:textId="77777777" w:rsidR="006C7866" w:rsidRDefault="006C7866">
      <w:pPr>
        <w:pStyle w:val="ConsPlusNormal"/>
        <w:spacing w:before="240"/>
        <w:ind w:firstLine="540"/>
        <w:jc w:val="both"/>
      </w:pPr>
      <w:r>
        <w:t>62. Для определения лучших условий исполнения договора, предложенных в заявках на участие в конкурсе, проведение оценки и сопоставление заявок на участие в конкурсе осуществляются в соответствии с критериями оценки заявок на участие в конкурсе, которые установлены конкурсной документацией (далее - критерии конкурса).</w:t>
      </w:r>
    </w:p>
    <w:p w14:paraId="5F8DB46F" w14:textId="77777777" w:rsidR="006C7866" w:rsidRDefault="006C7866">
      <w:pPr>
        <w:pStyle w:val="ConsPlusNormal"/>
        <w:spacing w:before="240"/>
        <w:ind w:firstLine="540"/>
        <w:jc w:val="both"/>
      </w:pPr>
      <w:bookmarkStart w:id="14" w:name="P174"/>
      <w:bookmarkEnd w:id="14"/>
      <w:r>
        <w:t>63. В качестве критериев конкурса могут быть установлены:</w:t>
      </w:r>
    </w:p>
    <w:p w14:paraId="5A4FEB7A" w14:textId="77777777" w:rsidR="006C7866" w:rsidRDefault="006C7866">
      <w:pPr>
        <w:pStyle w:val="ConsPlusNormal"/>
        <w:spacing w:before="240"/>
        <w:ind w:firstLine="540"/>
        <w:jc w:val="both"/>
      </w:pPr>
      <w:bookmarkStart w:id="15" w:name="P175"/>
      <w:bookmarkEnd w:id="15"/>
      <w:r>
        <w:t>а) цена договора;</w:t>
      </w:r>
    </w:p>
    <w:p w14:paraId="47098967" w14:textId="77777777" w:rsidR="006C7866" w:rsidRDefault="006C7866">
      <w:pPr>
        <w:pStyle w:val="ConsPlusNormal"/>
        <w:spacing w:before="240"/>
        <w:ind w:firstLine="540"/>
        <w:jc w:val="both"/>
      </w:pPr>
      <w:bookmarkStart w:id="16" w:name="P176"/>
      <w:bookmarkEnd w:id="16"/>
      <w:r>
        <w:t>б) квалификация участника конкурса;</w:t>
      </w:r>
    </w:p>
    <w:p w14:paraId="53E90557" w14:textId="77777777" w:rsidR="006C7866" w:rsidRDefault="006C7866">
      <w:pPr>
        <w:pStyle w:val="ConsPlusNormal"/>
        <w:spacing w:before="240"/>
        <w:ind w:firstLine="540"/>
        <w:jc w:val="both"/>
      </w:pPr>
      <w:bookmarkStart w:id="17" w:name="P177"/>
      <w:bookmarkEnd w:id="17"/>
      <w:r>
        <w:t>в) порядок размещения социальной рекламы и рекламы, представляющей особую общественную значимость.</w:t>
      </w:r>
    </w:p>
    <w:p w14:paraId="2D7EBB0A" w14:textId="77777777" w:rsidR="006C7866" w:rsidRDefault="006C7866">
      <w:pPr>
        <w:pStyle w:val="ConsPlusNormal"/>
        <w:spacing w:before="240"/>
        <w:ind w:firstLine="540"/>
        <w:jc w:val="both"/>
      </w:pPr>
      <w:r>
        <w:t>64. Для применяемых для оценки заявок на участие в конкурсе критериев конкурса устанавливаются следующие параметры:</w:t>
      </w:r>
    </w:p>
    <w:p w14:paraId="71DA3FB4" w14:textId="77777777" w:rsidR="006C7866" w:rsidRDefault="006C7866">
      <w:pPr>
        <w:pStyle w:val="ConsPlusNormal"/>
        <w:spacing w:before="240"/>
        <w:ind w:firstLine="540"/>
        <w:jc w:val="both"/>
      </w:pPr>
      <w:r>
        <w:t>а) минимальные значения критериев конкурса;</w:t>
      </w:r>
    </w:p>
    <w:p w14:paraId="5CCACAC2" w14:textId="77777777" w:rsidR="006C7866" w:rsidRDefault="006C7866">
      <w:pPr>
        <w:pStyle w:val="ConsPlusNormal"/>
        <w:spacing w:before="240"/>
        <w:ind w:firstLine="540"/>
        <w:jc w:val="both"/>
      </w:pPr>
      <w:r>
        <w:t>б) коэффициент, учитывающий значимость критериев конкурса.</w:t>
      </w:r>
    </w:p>
    <w:p w14:paraId="6AD163BE" w14:textId="77777777" w:rsidR="006C7866" w:rsidRDefault="006C7866">
      <w:pPr>
        <w:pStyle w:val="ConsPlusNormal"/>
        <w:spacing w:before="240"/>
        <w:ind w:firstLine="540"/>
        <w:jc w:val="both"/>
      </w:pPr>
      <w:r>
        <w:t xml:space="preserve">65. Значения коэффициентов, учитывающих значимость критериев конкурса, могут изменяться с учетом условия о том, что сумма значений всех коэффициентов должна быть равна 1. При этом коэффициент, учитывающий значимость критерия конкурса, предусмотренного </w:t>
      </w:r>
      <w:hyperlink w:anchor="P175">
        <w:r>
          <w:rPr>
            <w:color w:val="0000FF"/>
          </w:rPr>
          <w:t>подпунктом "а" пункта 63</w:t>
        </w:r>
      </w:hyperlink>
      <w:r>
        <w:t xml:space="preserve"> настоящих Правил, должен составлять не менее 0,35, коэффициент, учитывающий значимость критерия конкурса, предусмотренного </w:t>
      </w:r>
      <w:hyperlink w:anchor="P176">
        <w:r>
          <w:rPr>
            <w:color w:val="0000FF"/>
          </w:rPr>
          <w:t>подпунктом "б" пункта 63</w:t>
        </w:r>
      </w:hyperlink>
      <w:r>
        <w:t xml:space="preserve"> настоящих Правил, - не менее 0,35, коэффициент, учитывающий значимость критерия конкурса, предусмотренного </w:t>
      </w:r>
      <w:hyperlink w:anchor="P177">
        <w:r>
          <w:rPr>
            <w:color w:val="0000FF"/>
          </w:rPr>
          <w:t>подпунктом "в" пункта 63</w:t>
        </w:r>
      </w:hyperlink>
      <w:r>
        <w:t xml:space="preserve"> настоящих Правил, - не менее 0,3.</w:t>
      </w:r>
    </w:p>
    <w:p w14:paraId="7DEC661B" w14:textId="77777777" w:rsidR="006C7866" w:rsidRDefault="006C7866">
      <w:pPr>
        <w:pStyle w:val="ConsPlusNormal"/>
        <w:spacing w:before="240"/>
        <w:ind w:firstLine="540"/>
        <w:jc w:val="both"/>
      </w:pPr>
      <w:r>
        <w:t xml:space="preserve">66. Использование иных, за исключением предусмотренных </w:t>
      </w:r>
      <w:hyperlink w:anchor="P174">
        <w:r>
          <w:rPr>
            <w:color w:val="0000FF"/>
          </w:rPr>
          <w:t>пунктом 63</w:t>
        </w:r>
      </w:hyperlink>
      <w:r>
        <w:t xml:space="preserve"> настоящих Правил, критериев конкурса не допускается.</w:t>
      </w:r>
    </w:p>
    <w:p w14:paraId="71162433" w14:textId="77777777" w:rsidR="006C7866" w:rsidRDefault="006C7866">
      <w:pPr>
        <w:pStyle w:val="ConsPlusNormal"/>
        <w:spacing w:before="240"/>
        <w:ind w:firstLine="540"/>
        <w:jc w:val="both"/>
      </w:pPr>
      <w:bookmarkStart w:id="18" w:name="P183"/>
      <w:bookmarkEnd w:id="18"/>
      <w:r>
        <w:t>67. Оценка заявок на участие в конкурсе по критериям конкурса осуществляется в следующем порядке:</w:t>
      </w:r>
    </w:p>
    <w:p w14:paraId="7977A53F" w14:textId="77777777" w:rsidR="006C7866" w:rsidRDefault="006C7866">
      <w:pPr>
        <w:pStyle w:val="ConsPlusNormal"/>
        <w:spacing w:before="240"/>
        <w:ind w:firstLine="540"/>
        <w:jc w:val="both"/>
      </w:pPr>
      <w:bookmarkStart w:id="19" w:name="P184"/>
      <w:bookmarkEnd w:id="19"/>
      <w:r>
        <w:t>а) значение величины по каждому критерию конкурса (B</w:t>
      </w:r>
      <w:r>
        <w:rPr>
          <w:vertAlign w:val="subscript"/>
        </w:rPr>
        <w:t>k1</w:t>
      </w:r>
      <w:r>
        <w:t>) определяется по формуле:</w:t>
      </w:r>
    </w:p>
    <w:p w14:paraId="7E0B514D" w14:textId="77777777" w:rsidR="006C7866" w:rsidRDefault="006C7866">
      <w:pPr>
        <w:pStyle w:val="ConsPlusNormal"/>
        <w:ind w:firstLine="540"/>
        <w:jc w:val="both"/>
      </w:pPr>
    </w:p>
    <w:p w14:paraId="133AFB13" w14:textId="77777777" w:rsidR="006C7866" w:rsidRDefault="006C7866">
      <w:pPr>
        <w:pStyle w:val="ConsPlusNormal"/>
        <w:jc w:val="center"/>
      </w:pPr>
      <w:r>
        <w:rPr>
          <w:noProof/>
          <w:position w:val="-28"/>
        </w:rPr>
        <w:drawing>
          <wp:inline distT="0" distB="0" distL="0" distR="0" wp14:anchorId="721E9D73" wp14:editId="1B8B2F07">
            <wp:extent cx="182880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a:ln>
                      <a:noFill/>
                    </a:ln>
                  </pic:spPr>
                </pic:pic>
              </a:graphicData>
            </a:graphic>
          </wp:inline>
        </w:drawing>
      </w:r>
      <w:r>
        <w:t>,</w:t>
      </w:r>
    </w:p>
    <w:p w14:paraId="58BEC45E" w14:textId="77777777" w:rsidR="006C7866" w:rsidRDefault="006C7866">
      <w:pPr>
        <w:pStyle w:val="ConsPlusNormal"/>
        <w:ind w:firstLine="540"/>
        <w:jc w:val="both"/>
      </w:pPr>
    </w:p>
    <w:p w14:paraId="29803A65" w14:textId="77777777" w:rsidR="006C7866" w:rsidRDefault="006C7866">
      <w:pPr>
        <w:pStyle w:val="ConsPlusNormal"/>
        <w:ind w:firstLine="540"/>
        <w:jc w:val="both"/>
      </w:pPr>
      <w:r>
        <w:t>где:</w:t>
      </w:r>
    </w:p>
    <w:p w14:paraId="374CEBEA" w14:textId="77777777" w:rsidR="006C7866" w:rsidRDefault="006C7866">
      <w:pPr>
        <w:pStyle w:val="ConsPlusNormal"/>
        <w:spacing w:before="240"/>
        <w:ind w:firstLine="540"/>
        <w:jc w:val="both"/>
      </w:pPr>
      <w:r>
        <w:lastRenderedPageBreak/>
        <w:t>K - коэффициент, учитывающий значимость критерия конкурса;</w:t>
      </w:r>
    </w:p>
    <w:p w14:paraId="1D0344D4" w14:textId="77777777" w:rsidR="006C7866" w:rsidRDefault="006C7866">
      <w:pPr>
        <w:pStyle w:val="ConsPlusNormal"/>
        <w:spacing w:before="240"/>
        <w:ind w:firstLine="540"/>
        <w:jc w:val="both"/>
      </w:pPr>
      <w:r>
        <w:t>X</w:t>
      </w:r>
      <w:r>
        <w:rPr>
          <w:vertAlign w:val="subscript"/>
        </w:rPr>
        <w:t>i</w:t>
      </w:r>
      <w:r>
        <w:t xml:space="preserve"> - значение критерия конкурса, предложенное участником конкурса в заявке на участие в конкурсе;</w:t>
      </w:r>
    </w:p>
    <w:p w14:paraId="2174442C" w14:textId="77777777" w:rsidR="006C7866" w:rsidRDefault="006C7866">
      <w:pPr>
        <w:pStyle w:val="ConsPlusNormal"/>
        <w:spacing w:before="240"/>
        <w:ind w:firstLine="540"/>
        <w:jc w:val="both"/>
      </w:pPr>
      <w:r>
        <w:t>X</w:t>
      </w:r>
      <w:r>
        <w:rPr>
          <w:vertAlign w:val="subscript"/>
        </w:rPr>
        <w:t>min</w:t>
      </w:r>
      <w:r>
        <w:t xml:space="preserve"> - минимальное значение критерия конкурса из всех значений критерия конкурса, содержащихся в заявках на участие в конкурсе;</w:t>
      </w:r>
    </w:p>
    <w:p w14:paraId="04680695" w14:textId="77777777" w:rsidR="006C7866" w:rsidRDefault="006C7866">
      <w:pPr>
        <w:pStyle w:val="ConsPlusNormal"/>
        <w:spacing w:before="240"/>
        <w:ind w:firstLine="540"/>
        <w:jc w:val="both"/>
      </w:pPr>
      <w:r>
        <w:t>X</w:t>
      </w:r>
      <w:r>
        <w:rPr>
          <w:vertAlign w:val="subscript"/>
        </w:rPr>
        <w:t>max</w:t>
      </w:r>
      <w:r>
        <w:t xml:space="preserve"> - максимальное значение критерия конкурса из всех значений критерия конкурса, содержащихся в заявках на участие в конкурсе;</w:t>
      </w:r>
    </w:p>
    <w:p w14:paraId="25D13741" w14:textId="77777777" w:rsidR="006C7866" w:rsidRDefault="006C7866">
      <w:pPr>
        <w:pStyle w:val="ConsPlusNormal"/>
        <w:spacing w:before="240"/>
        <w:ind w:firstLine="540"/>
        <w:jc w:val="both"/>
      </w:pPr>
      <w:bookmarkStart w:id="20" w:name="P193"/>
      <w:bookmarkEnd w:id="20"/>
      <w:r>
        <w:t xml:space="preserve">б) для каждой заявки на участие в конкурсе величины, рассчитанные по всем критериям конкурса в соответствии с положениями </w:t>
      </w:r>
      <w:hyperlink w:anchor="P184">
        <w:r>
          <w:rPr>
            <w:color w:val="0000FF"/>
          </w:rPr>
          <w:t>подпункта "а"</w:t>
        </w:r>
      </w:hyperlink>
      <w:r>
        <w:t xml:space="preserve"> настоящего пункта, суммируются и определяется итоговая величина.</w:t>
      </w:r>
    </w:p>
    <w:p w14:paraId="66418A22" w14:textId="77777777" w:rsidR="006C7866" w:rsidRDefault="006C7866">
      <w:pPr>
        <w:pStyle w:val="ConsPlusNormal"/>
        <w:spacing w:before="240"/>
        <w:ind w:firstLine="540"/>
        <w:jc w:val="both"/>
      </w:pPr>
      <w:r>
        <w:t xml:space="preserve">68. Заявки на участие в конкурсе оцениваются конкурсной комиссией путем сравнения результатов суммирования итоговой величины, определенной в отношении каждой заявки в соответствии с </w:t>
      </w:r>
      <w:hyperlink w:anchor="P193">
        <w:r>
          <w:rPr>
            <w:color w:val="0000FF"/>
          </w:rPr>
          <w:t>подпунктом "б" пункта 67</w:t>
        </w:r>
      </w:hyperlink>
      <w:r>
        <w:t xml:space="preserve"> настоящих Правил.</w:t>
      </w:r>
    </w:p>
    <w:p w14:paraId="7B5D2C2A" w14:textId="77777777" w:rsidR="006C7866" w:rsidRDefault="006C7866">
      <w:pPr>
        <w:pStyle w:val="ConsPlusNormal"/>
        <w:spacing w:before="240"/>
        <w:ind w:firstLine="540"/>
        <w:jc w:val="both"/>
      </w:pPr>
      <w:r>
        <w:t>69. На основании результатов оценки и сопоставления заявок на участие в конкурсе конкурсной комиссией каждой такой заявке присваивается порядковый номер по мере уменьшения степени выгодности содержащихся в них условий исполнения договора.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0744417" w14:textId="77777777" w:rsidR="006C7866" w:rsidRDefault="006C7866">
      <w:pPr>
        <w:pStyle w:val="ConsPlusNormal"/>
        <w:spacing w:before="240"/>
        <w:ind w:firstLine="540"/>
        <w:jc w:val="both"/>
      </w:pPr>
      <w:bookmarkStart w:id="21" w:name="P196"/>
      <w:bookmarkEnd w:id="21"/>
      <w:r>
        <w:t>70.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14:paraId="4764F182" w14:textId="77777777" w:rsidR="006C7866" w:rsidRDefault="006C7866">
      <w:pPr>
        <w:pStyle w:val="ConsPlusNormal"/>
        <w:spacing w:before="240"/>
        <w:ind w:firstLine="540"/>
        <w:jc w:val="both"/>
      </w:pPr>
      <w:r>
        <w:t>71. Конкурсная комиссия не позднее дня, следующего за днем окончания проведения оценки и сопоставления заявок на участие в конкурсе, оформляет протокол проведения оценки и сопоставления заявок, в котором указываются:</w:t>
      </w:r>
    </w:p>
    <w:p w14:paraId="0691E930" w14:textId="77777777" w:rsidR="006C7866" w:rsidRDefault="006C7866">
      <w:pPr>
        <w:pStyle w:val="ConsPlusNormal"/>
        <w:spacing w:before="240"/>
        <w:ind w:firstLine="540"/>
        <w:jc w:val="both"/>
      </w:pPr>
      <w:r>
        <w:t>а) день и время проведения оценки и сопоставления заявок на участие в конкурсе;</w:t>
      </w:r>
    </w:p>
    <w:p w14:paraId="26AB8B90" w14:textId="77777777" w:rsidR="006C7866" w:rsidRDefault="006C7866">
      <w:pPr>
        <w:pStyle w:val="ConsPlusNormal"/>
        <w:spacing w:before="240"/>
        <w:ind w:firstLine="540"/>
        <w:jc w:val="both"/>
      </w:pPr>
      <w:r>
        <w:t>б) полное наименование (для юридического лица), фамилия, имя, отчество (при наличии) (для физического лица) участников конкурса, заявки на участие в конкурсе которых были рассмотрены;</w:t>
      </w:r>
    </w:p>
    <w:p w14:paraId="1E15E4D6" w14:textId="77777777" w:rsidR="006C7866" w:rsidRDefault="006C7866">
      <w:pPr>
        <w:pStyle w:val="ConsPlusNormal"/>
        <w:spacing w:before="240"/>
        <w:ind w:firstLine="540"/>
        <w:jc w:val="both"/>
      </w:pPr>
      <w:r>
        <w:t>в) порядок проведения оценки и сопоставления заявок на участие в конкурсе;</w:t>
      </w:r>
    </w:p>
    <w:p w14:paraId="48F8B132" w14:textId="77777777" w:rsidR="006C7866" w:rsidRDefault="006C7866">
      <w:pPr>
        <w:pStyle w:val="ConsPlusNormal"/>
        <w:spacing w:before="240"/>
        <w:ind w:firstLine="540"/>
        <w:jc w:val="both"/>
      </w:pPr>
      <w:r>
        <w:t>г)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07B2A1A3" w14:textId="77777777" w:rsidR="006C7866" w:rsidRDefault="006C7866">
      <w:pPr>
        <w:pStyle w:val="ConsPlusNormal"/>
        <w:spacing w:before="240"/>
        <w:ind w:firstLine="540"/>
        <w:jc w:val="both"/>
      </w:pPr>
      <w:r>
        <w:t>д) полное наименование (для юридического лица), фамилии, имя, отчество (при наличии) (для физического лица) участников конкурса, заявкам которых на участие в конкурсе присвоены первый и второй номера.</w:t>
      </w:r>
    </w:p>
    <w:p w14:paraId="6AEF8EDA" w14:textId="77777777" w:rsidR="006C7866" w:rsidRDefault="006C7866">
      <w:pPr>
        <w:pStyle w:val="ConsPlusNormal"/>
        <w:spacing w:before="240"/>
        <w:ind w:firstLine="540"/>
        <w:jc w:val="both"/>
      </w:pPr>
      <w:r>
        <w:lastRenderedPageBreak/>
        <w:t>72. Протокол проведения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одного рабочего дня со дня окончания проведения оценки и сопоставления заявок на участие в конкурсе. В день размещения протокола проведения оценки и сопоставления заявок на участие в конкурсе на электронной площадке указанный протокол подлежит также размещению на официальном сайте.</w:t>
      </w:r>
    </w:p>
    <w:p w14:paraId="03483A95" w14:textId="77777777" w:rsidR="006C7866" w:rsidRDefault="006C7866">
      <w:pPr>
        <w:pStyle w:val="ConsPlusNormal"/>
        <w:spacing w:before="240"/>
        <w:ind w:firstLine="540"/>
        <w:jc w:val="both"/>
      </w:pPr>
      <w:r>
        <w:t>73. Организатор конкурса направляет победителю конкурса протокол проведения оценки и сопоставления заявок на участие в конкурсе не позднее дня, следующего после дня подписания указанного протокола.</w:t>
      </w:r>
    </w:p>
    <w:p w14:paraId="04FC2380" w14:textId="77777777" w:rsidR="006C7866" w:rsidRDefault="006C7866">
      <w:pPr>
        <w:pStyle w:val="ConsPlusNormal"/>
        <w:spacing w:before="240"/>
        <w:ind w:firstLine="540"/>
        <w:jc w:val="both"/>
      </w:pPr>
      <w:r>
        <w:t>74. Участникам конкурса, за исключением победителя конкурса и участника конкурса, заявке которого на участие в конкурсе присвоен второй номер, задаток возвращается в течение 5 рабочих дней со дня размещения протокола проведения оценки и сопоставления заявок на участие в конкурсе на официальном сайте.</w:t>
      </w:r>
    </w:p>
    <w:p w14:paraId="57EA8FE9" w14:textId="77777777" w:rsidR="006C7866" w:rsidRDefault="006C7866">
      <w:pPr>
        <w:pStyle w:val="ConsPlusNormal"/>
        <w:spacing w:before="240"/>
        <w:ind w:firstLine="540"/>
        <w:jc w:val="both"/>
      </w:pPr>
      <w:r>
        <w:t>75. Задаток, внесенный участником конкурса, заявке которого на участие в конкурсе присвоен второй номер, возвращается такому участнику в течение 5 рабочих дней со дня подписания договора с победителем конкурса.</w:t>
      </w:r>
    </w:p>
    <w:p w14:paraId="5C9FC722" w14:textId="77777777" w:rsidR="006C7866" w:rsidRDefault="006C7866">
      <w:pPr>
        <w:pStyle w:val="ConsPlusNormal"/>
        <w:spacing w:before="240"/>
        <w:ind w:firstLine="540"/>
        <w:jc w:val="both"/>
      </w:pPr>
      <w:bookmarkStart w:id="22" w:name="P207"/>
      <w:bookmarkEnd w:id="22"/>
      <w:r>
        <w:t xml:space="preserve">76. Заключение договора с победителем конкурса либо лицом, признанным единственным заявителем или единственным участником конкурса, в случае, установленном </w:t>
      </w:r>
      <w:hyperlink w:anchor="P168">
        <w:r>
          <w:rPr>
            <w:color w:val="0000FF"/>
          </w:rPr>
          <w:t>пунктом 60</w:t>
        </w:r>
      </w:hyperlink>
      <w:r>
        <w:t xml:space="preserve"> настоящих Правил, осуществляется не ранее чем через 10 календарных дней и не позднее 20 календарных дней со дня размещения на официальном сайте протокола проведения оценки и сопоставления заявок на участие в конкурсе, протокола о признании конкурса несостоявшимся.</w:t>
      </w:r>
    </w:p>
    <w:p w14:paraId="78A74AAD" w14:textId="77777777" w:rsidR="006C7866" w:rsidRDefault="006C7866">
      <w:pPr>
        <w:pStyle w:val="ConsPlusNormal"/>
        <w:spacing w:before="240"/>
        <w:ind w:firstLine="540"/>
        <w:jc w:val="both"/>
      </w:pPr>
      <w:r>
        <w:t>77. В случае если победитель конкурса уклонился от заключения договора, заключение договора осуществляется с участником конкурса, заявке которого на участие в конкурсе присвоен второй номер.</w:t>
      </w:r>
    </w:p>
    <w:p w14:paraId="44E8BB32" w14:textId="77777777" w:rsidR="006C7866" w:rsidRDefault="006C7866">
      <w:pPr>
        <w:pStyle w:val="ConsPlusNormal"/>
        <w:spacing w:before="240"/>
        <w:ind w:firstLine="540"/>
        <w:jc w:val="both"/>
      </w:pPr>
      <w:r>
        <w:t xml:space="preserve">78. Организатор конкурса не позднее одного рабочего дня, следующего за днем истечения срока на заключение договора с лицом, указанным в </w:t>
      </w:r>
      <w:hyperlink w:anchor="P207">
        <w:r>
          <w:rPr>
            <w:color w:val="0000FF"/>
          </w:rPr>
          <w:t>пункте 76</w:t>
        </w:r>
      </w:hyperlink>
      <w:r>
        <w:t xml:space="preserve"> настоящих Правил, размещает на электронной площадке протокол об уклонении от заключения договора по итогам конкурса. В день размещения протокола об уклонении от заключения договора по итогам конкурса на электронной площадке такой протокол подлежит также размещению на официальном сайте.</w:t>
      </w:r>
    </w:p>
    <w:p w14:paraId="2F6239D1" w14:textId="77777777" w:rsidR="006C7866" w:rsidRDefault="006C7866">
      <w:pPr>
        <w:pStyle w:val="ConsPlusNormal"/>
        <w:spacing w:before="240"/>
        <w:ind w:firstLine="540"/>
        <w:jc w:val="both"/>
      </w:pPr>
      <w:r>
        <w:t>79. Протокол об уклонении от заключения договора по итогам конкурса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w:t>
      </w:r>
    </w:p>
    <w:p w14:paraId="6650D9CB" w14:textId="77777777" w:rsidR="006C7866" w:rsidRDefault="006C7866">
      <w:pPr>
        <w:pStyle w:val="ConsPlusNormal"/>
        <w:spacing w:before="240"/>
        <w:ind w:firstLine="540"/>
        <w:jc w:val="both"/>
      </w:pPr>
      <w:r>
        <w:t xml:space="preserve">80. В случае уклонения лиц, указанных в </w:t>
      </w:r>
      <w:hyperlink w:anchor="P168">
        <w:r>
          <w:rPr>
            <w:color w:val="0000FF"/>
          </w:rPr>
          <w:t>пункте 60</w:t>
        </w:r>
      </w:hyperlink>
      <w:r>
        <w:t xml:space="preserve"> настоящих Правил, от заключения договора задаток на участие в конкурсе таким лицам не возвращается.</w:t>
      </w:r>
    </w:p>
    <w:p w14:paraId="46C03CE7" w14:textId="77777777" w:rsidR="006C7866" w:rsidRDefault="006C7866">
      <w:pPr>
        <w:pStyle w:val="ConsPlusNormal"/>
        <w:spacing w:before="240"/>
        <w:ind w:firstLine="540"/>
        <w:jc w:val="both"/>
      </w:pPr>
      <w:r>
        <w:t xml:space="preserve">81. Организатор конкурса направляет участнику конкурса, заявке на участие в конкурсе которого присвоен второй номер, не позднее одного дня, следующего после </w:t>
      </w:r>
      <w:r>
        <w:lastRenderedPageBreak/>
        <w:t>дня размещения указанного протокола на официальном сайте, уведомление об уклонении победителя конкурса от заключения договора.</w:t>
      </w:r>
    </w:p>
    <w:p w14:paraId="57ED42EF" w14:textId="77777777" w:rsidR="006C7866" w:rsidRDefault="006C7866">
      <w:pPr>
        <w:pStyle w:val="ConsPlusNormal"/>
        <w:spacing w:before="240"/>
        <w:ind w:firstLine="540"/>
        <w:jc w:val="both"/>
      </w:pPr>
      <w:bookmarkStart w:id="23" w:name="P213"/>
      <w:bookmarkEnd w:id="23"/>
      <w:r>
        <w:t>82. Заключение договора с участником конкурса, заявке на участие в конкурсе которого присвоен второй номер, осуществляется не позднее 10 календарных дней со дня размещения на официальном сайте протокола об уклонении победителя конкурса от заключения договора.</w:t>
      </w:r>
    </w:p>
    <w:p w14:paraId="442D9C92" w14:textId="77777777" w:rsidR="006C7866" w:rsidRDefault="006C7866">
      <w:pPr>
        <w:pStyle w:val="ConsPlusNormal"/>
        <w:spacing w:before="240"/>
        <w:ind w:firstLine="540"/>
        <w:jc w:val="both"/>
      </w:pPr>
      <w:r>
        <w:t xml:space="preserve">83. Организатор конкурса в случае уклонения участника конкурса, заявке на участие в конкурсе которого присвоен второй номер, от заключения договора не позднее одного рабочего дня, следующего за днем истечения срока заключения договора с таким лицом, указанного в </w:t>
      </w:r>
      <w:hyperlink w:anchor="P213">
        <w:r>
          <w:rPr>
            <w:color w:val="0000FF"/>
          </w:rPr>
          <w:t>пункте 82</w:t>
        </w:r>
      </w:hyperlink>
      <w:r>
        <w:t xml:space="preserve"> настоящих Правил, размещает на электронной площадке протокол об уклонении участника конкурса от заключения договора, заявке на участие в конкурсе которого присвоен второй номер. В день размещения протокола об уклонении участника конкурса от заключения договора на электронной площадке, заявке на участие в конкурсе которого присвоен второй номер, такой протокол подлежит также размещению на официальном сайте.</w:t>
      </w:r>
    </w:p>
    <w:p w14:paraId="24DC6D66" w14:textId="77777777" w:rsidR="006C7866" w:rsidRDefault="006C7866">
      <w:pPr>
        <w:pStyle w:val="ConsPlusNormal"/>
        <w:spacing w:before="240"/>
        <w:ind w:firstLine="540"/>
        <w:jc w:val="both"/>
      </w:pPr>
      <w:r>
        <w:t>84. Протокол об уклонении участника конкурса от заключения договора, заявке на участие в конкурсе которого присвоен второй номер,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конкурса.</w:t>
      </w:r>
    </w:p>
    <w:p w14:paraId="375DAC29" w14:textId="77777777" w:rsidR="006C7866" w:rsidRDefault="006C7866">
      <w:pPr>
        <w:pStyle w:val="ConsPlusNormal"/>
        <w:spacing w:before="240"/>
        <w:ind w:firstLine="540"/>
        <w:jc w:val="both"/>
      </w:pPr>
      <w:r>
        <w:t>85. В случае уклонения участника конкурса, заявке на участие в конкурсе которого присвоен второй номер, от заключения договора задаток на участие в конкурсе такому лицу не возвращается.</w:t>
      </w:r>
    </w:p>
    <w:p w14:paraId="1FA26D06" w14:textId="77777777" w:rsidR="006C7866" w:rsidRDefault="006C7866">
      <w:pPr>
        <w:pStyle w:val="ConsPlusNormal"/>
        <w:spacing w:before="240"/>
        <w:ind w:firstLine="540"/>
        <w:jc w:val="both"/>
      </w:pPr>
      <w:r>
        <w:t xml:space="preserve">86. Организатор конкурса в случаях, если конкурс был признан несостоявшимся и договор не был заключен с лицом, указанным в </w:t>
      </w:r>
      <w:hyperlink w:anchor="P168">
        <w:r>
          <w:rPr>
            <w:color w:val="0000FF"/>
          </w:rPr>
          <w:t>пункте 60</w:t>
        </w:r>
      </w:hyperlink>
      <w:r>
        <w:t xml:space="preserve"> настоящих Правил, а также в случае, если договор не был заключен с победителем конкурса, участником конкурса, заявке на участие в конкурсе которого присвоен второй номер, вправе объявить о проведении повторного конкурса. При этом условия конкурса могут быть изменены.</w:t>
      </w:r>
    </w:p>
    <w:p w14:paraId="353D47A3" w14:textId="77777777" w:rsidR="006C7866" w:rsidRDefault="006C7866">
      <w:pPr>
        <w:pStyle w:val="ConsPlusNormal"/>
        <w:spacing w:before="240"/>
        <w:ind w:firstLine="540"/>
        <w:jc w:val="both"/>
      </w:pPr>
      <w:r>
        <w:t>87.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10 лет, если иное не установлено законодательством об архивном деле в Российской Федерации.</w:t>
      </w:r>
    </w:p>
    <w:p w14:paraId="0AF2047F" w14:textId="77777777" w:rsidR="006C7866" w:rsidRDefault="006C7866">
      <w:pPr>
        <w:pStyle w:val="ConsPlusNormal"/>
        <w:spacing w:before="240"/>
        <w:ind w:firstLine="540"/>
        <w:jc w:val="both"/>
      </w:pPr>
      <w:r>
        <w:t>88. Информация и документы о заключении договора по результатам проведения конкурса размещаются на официальном сайте в порядке, установленном федеральным органом исполнительной власти, уполномоченным Правительством Российской Федерации.</w:t>
      </w:r>
    </w:p>
    <w:p w14:paraId="01A32C2B" w14:textId="77777777" w:rsidR="006C7866" w:rsidRDefault="006C7866">
      <w:pPr>
        <w:pStyle w:val="ConsPlusNormal"/>
        <w:ind w:firstLine="540"/>
        <w:jc w:val="both"/>
      </w:pPr>
    </w:p>
    <w:p w14:paraId="6BE231A7" w14:textId="77777777" w:rsidR="006C7866" w:rsidRDefault="006C7866">
      <w:pPr>
        <w:pStyle w:val="ConsPlusTitle"/>
        <w:jc w:val="center"/>
        <w:outlineLvl w:val="1"/>
      </w:pPr>
      <w:r>
        <w:t>XI. Извещение о проведении аукциона</w:t>
      </w:r>
    </w:p>
    <w:p w14:paraId="5F97D12C" w14:textId="77777777" w:rsidR="006C7866" w:rsidRDefault="006C7866">
      <w:pPr>
        <w:pStyle w:val="ConsPlusNormal"/>
        <w:ind w:firstLine="540"/>
        <w:jc w:val="both"/>
      </w:pPr>
    </w:p>
    <w:p w14:paraId="5E4073F4" w14:textId="77777777" w:rsidR="006C7866" w:rsidRDefault="006C7866">
      <w:pPr>
        <w:pStyle w:val="ConsPlusNormal"/>
        <w:ind w:firstLine="540"/>
        <w:jc w:val="both"/>
      </w:pPr>
      <w:bookmarkStart w:id="24" w:name="P223"/>
      <w:bookmarkEnd w:id="24"/>
      <w:r>
        <w:t xml:space="preserve">89. Извещение о проведении аукциона формируется организатором аукциона с использованием официального сайта, подписывается усиленной </w:t>
      </w:r>
      <w:r>
        <w:lastRenderedPageBreak/>
        <w:t>квалифицированной подписью лица, уполномоченного действовать от имени организатора аукциона, и размещается на официальном сайте не менее чем за 15 календарных дней, но не менее чем за 10 рабочих дней до дня окончания подачи заявок на участие в аукционе. Извещение о проведении аукциона в день его размещения на официальном сайте подлежит также размещению на электронной площадке.</w:t>
      </w:r>
    </w:p>
    <w:p w14:paraId="69AD31DA" w14:textId="77777777" w:rsidR="006C7866" w:rsidRDefault="006C7866">
      <w:pPr>
        <w:pStyle w:val="ConsPlusNormal"/>
        <w:spacing w:before="240"/>
        <w:ind w:firstLine="540"/>
        <w:jc w:val="both"/>
      </w:pPr>
      <w:bookmarkStart w:id="25" w:name="P224"/>
      <w:bookmarkEnd w:id="25"/>
      <w:r>
        <w:t>90. Извещение о проведении аукциона содержит следующие сведения:</w:t>
      </w:r>
    </w:p>
    <w:p w14:paraId="345E6CB6" w14:textId="77777777" w:rsidR="006C7866" w:rsidRDefault="006C7866">
      <w:pPr>
        <w:pStyle w:val="ConsPlusNormal"/>
        <w:spacing w:before="240"/>
        <w:ind w:firstLine="540"/>
        <w:jc w:val="both"/>
      </w:pPr>
      <w:r>
        <w:t>а) полное и сокращенное (при наличии) наименования организатора аукциона, адрес в пределах места нахождения организатора аукциона, адрес электронной почты и номер контактного телефона организатора аукциона,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14:paraId="257D46E7" w14:textId="77777777" w:rsidR="006C7866" w:rsidRDefault="006C7866">
      <w:pPr>
        <w:pStyle w:val="ConsPlusNormal"/>
        <w:spacing w:before="240"/>
        <w:ind w:firstLine="540"/>
        <w:jc w:val="both"/>
      </w:pPr>
      <w:r>
        <w:t>б) место нахождения, описание и технические характеристики рекламной конструкции (в том числе цветные фотографии в количестве не менее 3 штук), права на которую передаются по договору;</w:t>
      </w:r>
    </w:p>
    <w:p w14:paraId="5215DC04" w14:textId="77777777" w:rsidR="006C7866" w:rsidRDefault="006C7866">
      <w:pPr>
        <w:pStyle w:val="ConsPlusNormal"/>
        <w:spacing w:before="240"/>
        <w:ind w:firstLine="540"/>
        <w:jc w:val="both"/>
      </w:pPr>
      <w:r>
        <w:t>в) место нахождения, описание и технические характеристики государственного или муниципального имущества, на котором будет располагаться рекламная конструкция, его целевое назначение;</w:t>
      </w:r>
    </w:p>
    <w:p w14:paraId="2BA665F6" w14:textId="77777777" w:rsidR="006C7866" w:rsidRDefault="006C7866">
      <w:pPr>
        <w:pStyle w:val="ConsPlusNormal"/>
        <w:spacing w:before="240"/>
        <w:ind w:firstLine="540"/>
        <w:jc w:val="both"/>
      </w:pPr>
      <w:r>
        <w:t>г) место нахождения, площадь, кадастровый номер недвижимого имущества, на котором будет располагаться рекламная конструкция, права на недвижимое имущество, ограничения этих прав;</w:t>
      </w:r>
    </w:p>
    <w:p w14:paraId="29A26669" w14:textId="77777777" w:rsidR="006C7866" w:rsidRDefault="006C7866">
      <w:pPr>
        <w:pStyle w:val="ConsPlusNormal"/>
        <w:spacing w:before="240"/>
        <w:ind w:firstLine="540"/>
        <w:jc w:val="both"/>
      </w:pPr>
      <w:r>
        <w:t>д) начальная (минимальная) цена договора (цена лота);</w:t>
      </w:r>
    </w:p>
    <w:p w14:paraId="563F8E07" w14:textId="77777777" w:rsidR="006C7866" w:rsidRDefault="006C7866">
      <w:pPr>
        <w:pStyle w:val="ConsPlusNormal"/>
        <w:spacing w:before="240"/>
        <w:ind w:firstLine="540"/>
        <w:jc w:val="both"/>
      </w:pPr>
      <w:r>
        <w:t>е) срок действия договора;</w:t>
      </w:r>
    </w:p>
    <w:p w14:paraId="5F38921C" w14:textId="77777777" w:rsidR="006C7866" w:rsidRDefault="006C7866">
      <w:pPr>
        <w:pStyle w:val="ConsPlusNormal"/>
        <w:spacing w:before="240"/>
        <w:ind w:firstLine="540"/>
        <w:jc w:val="both"/>
      </w:pPr>
      <w:r>
        <w:t>ж) порядок, день и время окончания срока подачи заявок на участие в аукционе (днем начала срока подачи заявок на участие в аукционе является день, следующий за днем размещения на официальном сайте извещения о проведении аукциона). Местом подачи заявок на участие в аукционе является электронная площадка;</w:t>
      </w:r>
    </w:p>
    <w:p w14:paraId="184A27C6" w14:textId="77777777" w:rsidR="006C7866" w:rsidRDefault="006C7866">
      <w:pPr>
        <w:pStyle w:val="ConsPlusNormal"/>
        <w:spacing w:before="240"/>
        <w:ind w:firstLine="540"/>
        <w:jc w:val="both"/>
      </w:pPr>
      <w:r>
        <w:t>з) день и время рассмотрения заявок на участие в аукционе;</w:t>
      </w:r>
    </w:p>
    <w:p w14:paraId="6FE4841C" w14:textId="77777777" w:rsidR="006C7866" w:rsidRDefault="006C7866">
      <w:pPr>
        <w:pStyle w:val="ConsPlusNormal"/>
        <w:spacing w:before="240"/>
        <w:ind w:firstLine="540"/>
        <w:jc w:val="both"/>
      </w:pPr>
      <w:r>
        <w:t>и) величина повышения цены договора (далее - "шаг аукциона");</w:t>
      </w:r>
    </w:p>
    <w:p w14:paraId="2CAD1451" w14:textId="77777777" w:rsidR="006C7866" w:rsidRDefault="006C7866">
      <w:pPr>
        <w:pStyle w:val="ConsPlusNormal"/>
        <w:spacing w:before="240"/>
        <w:ind w:firstLine="540"/>
        <w:jc w:val="both"/>
      </w:pPr>
      <w:r>
        <w:t>к) день и время начала проведения аукциона;</w:t>
      </w:r>
    </w:p>
    <w:p w14:paraId="06F141DE" w14:textId="77777777" w:rsidR="006C7866" w:rsidRDefault="006C7866">
      <w:pPr>
        <w:pStyle w:val="ConsPlusNormal"/>
        <w:spacing w:before="240"/>
        <w:ind w:firstLine="540"/>
        <w:jc w:val="both"/>
      </w:pPr>
      <w:r>
        <w:t>л) требование о внесении задатка, размер задатка, срок и порядок внесения задатка, реквизиты счета для перечисления задатка;</w:t>
      </w:r>
    </w:p>
    <w:p w14:paraId="70789E56" w14:textId="77777777" w:rsidR="006C7866" w:rsidRDefault="006C7866">
      <w:pPr>
        <w:pStyle w:val="ConsPlusNormal"/>
        <w:spacing w:before="240"/>
        <w:ind w:firstLine="540"/>
        <w:jc w:val="both"/>
      </w:pPr>
      <w:r>
        <w:t>м) сроки и порядок оплаты по договору;</w:t>
      </w:r>
    </w:p>
    <w:p w14:paraId="5E5F4E63" w14:textId="77777777" w:rsidR="006C7866" w:rsidRDefault="006C7866">
      <w:pPr>
        <w:pStyle w:val="ConsPlusNormal"/>
        <w:spacing w:before="240"/>
        <w:ind w:firstLine="540"/>
        <w:jc w:val="both"/>
      </w:pPr>
      <w:r>
        <w:t>н) срок, в течение которого организатор аукциона вправе отказаться от проведения аукциона;</w:t>
      </w:r>
    </w:p>
    <w:p w14:paraId="094F23A1" w14:textId="77777777" w:rsidR="006C7866" w:rsidRDefault="006C7866">
      <w:pPr>
        <w:pStyle w:val="ConsPlusNormal"/>
        <w:spacing w:before="240"/>
        <w:ind w:firstLine="540"/>
        <w:jc w:val="both"/>
      </w:pPr>
      <w:r>
        <w:t>о) срок, в течение которого должен быть подписан проект договора;</w:t>
      </w:r>
    </w:p>
    <w:p w14:paraId="3C168E09" w14:textId="77777777" w:rsidR="006C7866" w:rsidRDefault="006C7866">
      <w:pPr>
        <w:pStyle w:val="ConsPlusNormal"/>
        <w:spacing w:before="240"/>
        <w:ind w:firstLine="540"/>
        <w:jc w:val="both"/>
      </w:pPr>
      <w:r>
        <w:lastRenderedPageBreak/>
        <w:t xml:space="preserve">п) размер вознаграждения специализированной организации в случае ее привлечения организатором аукциона в соответствии с </w:t>
      </w:r>
      <w:hyperlink w:anchor="P44">
        <w:r>
          <w:rPr>
            <w:color w:val="0000FF"/>
          </w:rPr>
          <w:t>пунктом 6</w:t>
        </w:r>
      </w:hyperlink>
      <w:r>
        <w:t xml:space="preserve"> настоящих Правил.</w:t>
      </w:r>
    </w:p>
    <w:p w14:paraId="4853D21A" w14:textId="77777777" w:rsidR="006C7866" w:rsidRDefault="006C7866">
      <w:pPr>
        <w:pStyle w:val="ConsPlusNormal"/>
        <w:spacing w:before="240"/>
        <w:ind w:firstLine="540"/>
        <w:jc w:val="both"/>
      </w:pPr>
      <w:r>
        <w:t>91. Извещение о проведении аукциона содержит проект договора в электронной форме (в случае проведения аукциона по нескольким лотам - проект договора в отношении каждого лота).</w:t>
      </w:r>
    </w:p>
    <w:p w14:paraId="52AFF953" w14:textId="77777777" w:rsidR="006C7866" w:rsidRDefault="006C7866">
      <w:pPr>
        <w:pStyle w:val="ConsPlusNormal"/>
        <w:spacing w:before="240"/>
        <w:ind w:firstLine="540"/>
        <w:jc w:val="both"/>
      </w:pPr>
      <w:r>
        <w:t>92. 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позднее чем за 5 календарных дней до дня окончания срока подачи заявок на участие в аукционе. В день размещения изменений, которые вносятся в извещение о проведении аукциона, на официальном сайте такие изменения подлежат также размещению на электронной площадке.</w:t>
      </w:r>
    </w:p>
    <w:p w14:paraId="43FCC2BD" w14:textId="77777777" w:rsidR="006C7866" w:rsidRDefault="006C7866">
      <w:pPr>
        <w:pStyle w:val="ConsPlusNormal"/>
        <w:spacing w:before="240"/>
        <w:ind w:firstLine="540"/>
        <w:jc w:val="both"/>
      </w:pPr>
      <w:r>
        <w:t>93. При внесении изменений в извещение о проведении аукциона срок подачи заявок на участие в аукционе должен быть продлен таким образом, чтобы со дня размещения на официальном сайте внесенных изменений в извещение о проведении аукциона до дня окончания срока подачи заявок на участие в аукционе срок составлял не менее 15 календарных дней, но не менее 10 рабочих дней.</w:t>
      </w:r>
    </w:p>
    <w:p w14:paraId="52C7A17A" w14:textId="77777777" w:rsidR="006C7866" w:rsidRDefault="006C7866">
      <w:pPr>
        <w:pStyle w:val="ConsPlusNormal"/>
        <w:spacing w:before="240"/>
        <w:ind w:firstLine="540"/>
        <w:jc w:val="both"/>
      </w:pPr>
      <w:r>
        <w:t>94. Организатор аукциона вправе отказаться от проведения аукциона. Извещение об отказе от проведения аукциона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позднее чем за 5 календарных дней до дня окончания срока подачи заявок на участие в аукционе. В день размещения извещения об отказе от проведения аукциона на официальном сайте такое извещение подлежит также размещению на электронной площадке. Денежные средства, внесенные в качестве задатка, возвращаются заявителю в течение 5 рабочих дней со дня размещения организатором аукциона извещения об отказе от проведения аукциона на официальном сайте, электронной площадке.</w:t>
      </w:r>
    </w:p>
    <w:p w14:paraId="4F8AB6D6" w14:textId="77777777" w:rsidR="006C7866" w:rsidRDefault="006C7866">
      <w:pPr>
        <w:pStyle w:val="ConsPlusNormal"/>
        <w:ind w:firstLine="540"/>
        <w:jc w:val="both"/>
      </w:pPr>
    </w:p>
    <w:p w14:paraId="179510B4" w14:textId="77777777" w:rsidR="006C7866" w:rsidRDefault="006C7866">
      <w:pPr>
        <w:pStyle w:val="ConsPlusTitle"/>
        <w:jc w:val="center"/>
        <w:outlineLvl w:val="1"/>
      </w:pPr>
      <w:r>
        <w:t>XII. Документация об аукционе</w:t>
      </w:r>
    </w:p>
    <w:p w14:paraId="4CAE7E84" w14:textId="77777777" w:rsidR="006C7866" w:rsidRDefault="006C7866">
      <w:pPr>
        <w:pStyle w:val="ConsPlusNormal"/>
        <w:ind w:firstLine="540"/>
        <w:jc w:val="both"/>
      </w:pPr>
    </w:p>
    <w:p w14:paraId="5D385F79" w14:textId="77777777" w:rsidR="006C7866" w:rsidRDefault="006C7866">
      <w:pPr>
        <w:pStyle w:val="ConsPlusNormal"/>
        <w:ind w:firstLine="540"/>
        <w:jc w:val="both"/>
      </w:pPr>
      <w:r>
        <w:t>95. Документация об аукционе разрабатывается и утверждается организатором аукциона.</w:t>
      </w:r>
    </w:p>
    <w:p w14:paraId="56B396C6" w14:textId="77777777" w:rsidR="006C7866" w:rsidRDefault="006C7866">
      <w:pPr>
        <w:pStyle w:val="ConsPlusNormal"/>
        <w:spacing w:before="240"/>
        <w:ind w:firstLine="540"/>
        <w:jc w:val="both"/>
      </w:pPr>
      <w:r>
        <w:t>96. Начальная (минимальная) цена договора (цена лота) определяется организатором аукциона.</w:t>
      </w:r>
    </w:p>
    <w:p w14:paraId="42AC0066" w14:textId="77777777" w:rsidR="006C7866" w:rsidRDefault="006C7866">
      <w:pPr>
        <w:pStyle w:val="ConsPlusNormal"/>
        <w:spacing w:before="240"/>
        <w:ind w:firstLine="540"/>
        <w:jc w:val="both"/>
      </w:pPr>
      <w:r>
        <w:t>97. Организатор аукциона принимает решение о формировании состава лота.</w:t>
      </w:r>
    </w:p>
    <w:p w14:paraId="5B98140E" w14:textId="77777777" w:rsidR="006C7866" w:rsidRDefault="006C7866">
      <w:pPr>
        <w:pStyle w:val="ConsPlusNormal"/>
        <w:spacing w:before="240"/>
        <w:ind w:firstLine="540"/>
        <w:jc w:val="both"/>
      </w:pPr>
      <w:r>
        <w:t xml:space="preserve">98. Документация об аукционе, помимо информации и сведений, содержащихся в извещении о проведении аукциона, указанных в </w:t>
      </w:r>
      <w:hyperlink w:anchor="P224">
        <w:r>
          <w:rPr>
            <w:color w:val="0000FF"/>
          </w:rPr>
          <w:t>пункте 90</w:t>
        </w:r>
      </w:hyperlink>
      <w:r>
        <w:t xml:space="preserve"> настоящих Правил, включает в себя:</w:t>
      </w:r>
    </w:p>
    <w:p w14:paraId="74465678" w14:textId="77777777" w:rsidR="006C7866" w:rsidRDefault="006C7866">
      <w:pPr>
        <w:pStyle w:val="ConsPlusNormal"/>
        <w:spacing w:before="240"/>
        <w:ind w:firstLine="540"/>
        <w:jc w:val="both"/>
      </w:pPr>
      <w:r>
        <w:t xml:space="preserve">а) требования к содержанию, форме и составу заявки на участие в аукционе, установленные в соответствии с </w:t>
      </w:r>
      <w:hyperlink w:anchor="P264">
        <w:r>
          <w:rPr>
            <w:color w:val="0000FF"/>
          </w:rPr>
          <w:t>пунктами 102</w:t>
        </w:r>
      </w:hyperlink>
      <w:r>
        <w:t xml:space="preserve"> - </w:t>
      </w:r>
      <w:hyperlink w:anchor="P274">
        <w:r>
          <w:rPr>
            <w:color w:val="0000FF"/>
          </w:rPr>
          <w:t>104</w:t>
        </w:r>
      </w:hyperlink>
      <w:r>
        <w:t xml:space="preserve"> настоящих Правил, и инструкцию по ее заполнению;</w:t>
      </w:r>
    </w:p>
    <w:p w14:paraId="49701D53" w14:textId="77777777" w:rsidR="006C7866" w:rsidRDefault="006C7866">
      <w:pPr>
        <w:pStyle w:val="ConsPlusNormal"/>
        <w:spacing w:before="240"/>
        <w:ind w:firstLine="540"/>
        <w:jc w:val="both"/>
      </w:pPr>
      <w:r>
        <w:lastRenderedPageBreak/>
        <w:t xml:space="preserve">б) требования к участникам аукциона, указанные в </w:t>
      </w:r>
      <w:hyperlink w:anchor="P66">
        <w:r>
          <w:rPr>
            <w:color w:val="0000FF"/>
          </w:rPr>
          <w:t>пункте 22</w:t>
        </w:r>
      </w:hyperlink>
      <w:r>
        <w:t xml:space="preserve"> настоящих Правил;</w:t>
      </w:r>
    </w:p>
    <w:p w14:paraId="6D21C9FF" w14:textId="77777777" w:rsidR="006C7866" w:rsidRDefault="006C7866">
      <w:pPr>
        <w:pStyle w:val="ConsPlusNormal"/>
        <w:spacing w:before="240"/>
        <w:ind w:firstLine="540"/>
        <w:jc w:val="both"/>
      </w:pPr>
      <w:r>
        <w:t xml:space="preserve">в) порядок и срок отзыва заявок на участие в аукционе, установленные в соответствии с </w:t>
      </w:r>
      <w:hyperlink w:anchor="P281">
        <w:r>
          <w:rPr>
            <w:color w:val="0000FF"/>
          </w:rPr>
          <w:t>пунктом 111</w:t>
        </w:r>
      </w:hyperlink>
      <w:r>
        <w:t xml:space="preserve"> настоящих Правил;</w:t>
      </w:r>
    </w:p>
    <w:p w14:paraId="444F3B77" w14:textId="77777777" w:rsidR="006C7866" w:rsidRDefault="006C7866">
      <w:pPr>
        <w:pStyle w:val="ConsPlusNormal"/>
        <w:spacing w:before="240"/>
        <w:ind w:firstLine="540"/>
        <w:jc w:val="both"/>
      </w:pPr>
      <w:r>
        <w:t xml:space="preserve">г) формы, порядок, день начала и день окончания срока предоставления разъяснений положений документации об аукционе, устанавливаемые в соответствии с </w:t>
      </w:r>
      <w:hyperlink w:anchor="P259">
        <w:r>
          <w:rPr>
            <w:color w:val="0000FF"/>
          </w:rPr>
          <w:t>пунктом 100</w:t>
        </w:r>
      </w:hyperlink>
      <w:r>
        <w:t xml:space="preserve"> настоящих Правил;</w:t>
      </w:r>
    </w:p>
    <w:p w14:paraId="2EA91993" w14:textId="77777777" w:rsidR="006C7866" w:rsidRDefault="006C7866">
      <w:pPr>
        <w:pStyle w:val="ConsPlusNormal"/>
        <w:spacing w:before="240"/>
        <w:ind w:firstLine="540"/>
        <w:jc w:val="both"/>
      </w:pPr>
      <w:r>
        <w:t>д) размер обеспечения исполнения договора, срок и порядок его предоставления, в случае если организатором аукциона установлено требование к обеспечению исполнения договора;</w:t>
      </w:r>
    </w:p>
    <w:p w14:paraId="2846F1F9" w14:textId="77777777" w:rsidR="006C7866" w:rsidRDefault="006C7866">
      <w:pPr>
        <w:pStyle w:val="ConsPlusNormal"/>
        <w:spacing w:before="240"/>
        <w:ind w:firstLine="540"/>
        <w:jc w:val="both"/>
      </w:pPr>
      <w:r>
        <w:t>е) график (день, время) проведения осмотра имущества, права на которое передаются по договору;</w:t>
      </w:r>
    </w:p>
    <w:p w14:paraId="44BDA191" w14:textId="77777777" w:rsidR="006C7866" w:rsidRDefault="006C7866">
      <w:pPr>
        <w:pStyle w:val="ConsPlusNormal"/>
        <w:spacing w:before="240"/>
        <w:ind w:firstLine="540"/>
        <w:jc w:val="both"/>
      </w:pPr>
      <w:r>
        <w:t>ж) копию документа, подтверждающего согласие собственника имущества на размещение рекламной конструкции.</w:t>
      </w:r>
    </w:p>
    <w:p w14:paraId="39EC15C9" w14:textId="77777777" w:rsidR="006C7866" w:rsidRDefault="006C7866">
      <w:pPr>
        <w:pStyle w:val="ConsPlusNormal"/>
        <w:spacing w:before="240"/>
        <w:ind w:firstLine="540"/>
        <w:jc w:val="both"/>
      </w:pPr>
      <w:r>
        <w:t xml:space="preserve">99. Сведения, содержащиеся в документации об аукционе, должны соответствовать сведениям, указанным в извещении о проведении аукциона. При проведении аукциона организатор аукциона обеспечивает размещение документации об аукционе на официальном сайте в срок, предусмотренный </w:t>
      </w:r>
      <w:hyperlink w:anchor="P223">
        <w:r>
          <w:rPr>
            <w:color w:val="0000FF"/>
          </w:rPr>
          <w:t>пунктом 89</w:t>
        </w:r>
      </w:hyperlink>
      <w:r>
        <w:t xml:space="preserve"> настоящих Правил, одновременно с размещением извещения о проведении аукциона.</w:t>
      </w:r>
    </w:p>
    <w:p w14:paraId="310C9F41" w14:textId="77777777" w:rsidR="006C7866" w:rsidRDefault="006C7866">
      <w:pPr>
        <w:pStyle w:val="ConsPlusNormal"/>
        <w:spacing w:before="240"/>
        <w:ind w:firstLine="540"/>
        <w:jc w:val="both"/>
      </w:pPr>
      <w:bookmarkStart w:id="26" w:name="P259"/>
      <w:bookmarkEnd w:id="26"/>
      <w:r>
        <w:t xml:space="preserve">100. Разъяснение положений документации об аукционе осуществляется в порядке, установленном </w:t>
      </w:r>
      <w:hyperlink w:anchor="P130">
        <w:r>
          <w:rPr>
            <w:color w:val="0000FF"/>
          </w:rPr>
          <w:t>пунктом 42</w:t>
        </w:r>
      </w:hyperlink>
      <w:r>
        <w:t xml:space="preserve"> настоящих Правил.</w:t>
      </w:r>
    </w:p>
    <w:p w14:paraId="4C465548" w14:textId="77777777" w:rsidR="006C7866" w:rsidRDefault="006C7866">
      <w:pPr>
        <w:pStyle w:val="ConsPlusNormal"/>
        <w:spacing w:before="240"/>
        <w:ind w:firstLine="540"/>
        <w:jc w:val="both"/>
      </w:pPr>
      <w:r>
        <w:t>101.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 чем за 5 календарных дней до дня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извещения о проведении аукциона на официальном сайте. В день размещения изменений, которые вносятся в документацию об аукционе, на официальном сайте такие изменения подлежат также размещению на электронной площадке. При этом срок подачи заявок на участие в аукционе должен быть продлен таким образом, чтобы со дня размещения на официальном сайте изменений, внесенных в документацию об аукционе, до дня окончания срока подачи заявок на участие в аукционе срок составлял не менее 15 календарных дней, но не менее 10 рабочих дней.</w:t>
      </w:r>
    </w:p>
    <w:p w14:paraId="41428EBC" w14:textId="77777777" w:rsidR="006C7866" w:rsidRDefault="006C7866">
      <w:pPr>
        <w:pStyle w:val="ConsPlusNormal"/>
        <w:ind w:firstLine="540"/>
        <w:jc w:val="both"/>
      </w:pPr>
    </w:p>
    <w:p w14:paraId="316AAB7F" w14:textId="77777777" w:rsidR="006C7866" w:rsidRDefault="006C7866">
      <w:pPr>
        <w:pStyle w:val="ConsPlusTitle"/>
        <w:jc w:val="center"/>
        <w:outlineLvl w:val="1"/>
      </w:pPr>
      <w:r>
        <w:t>XIII. Порядок подачи заявок на участие в аукционе</w:t>
      </w:r>
    </w:p>
    <w:p w14:paraId="644201DF" w14:textId="77777777" w:rsidR="006C7866" w:rsidRDefault="006C7866">
      <w:pPr>
        <w:pStyle w:val="ConsPlusNormal"/>
        <w:ind w:firstLine="540"/>
        <w:jc w:val="both"/>
      </w:pPr>
    </w:p>
    <w:p w14:paraId="534EC6F0" w14:textId="77777777" w:rsidR="006C7866" w:rsidRDefault="006C7866">
      <w:pPr>
        <w:pStyle w:val="ConsPlusNormal"/>
        <w:ind w:firstLine="540"/>
        <w:jc w:val="both"/>
      </w:pPr>
      <w:bookmarkStart w:id="27" w:name="P264"/>
      <w:bookmarkEnd w:id="27"/>
      <w:r>
        <w:t>102. Заявка на участие в аукционе подается в срок и по форме, которые установлены документацией об аукционе.</w:t>
      </w:r>
    </w:p>
    <w:p w14:paraId="1032D9DB" w14:textId="77777777" w:rsidR="006C7866" w:rsidRDefault="006C7866">
      <w:pPr>
        <w:pStyle w:val="ConsPlusNormal"/>
        <w:spacing w:before="240"/>
        <w:ind w:firstLine="540"/>
        <w:jc w:val="both"/>
      </w:pPr>
      <w:bookmarkStart w:id="28" w:name="P265"/>
      <w:bookmarkEnd w:id="28"/>
      <w:r>
        <w:t xml:space="preserve">103. Заявка на участие в аукционе в срок, указанный в извещении о проведении </w:t>
      </w:r>
      <w:r>
        <w:lastRenderedPageBreak/>
        <w:t>аукциона, направляется оператору электронной площадки в форме электронного документа и подписывается усиленной квалифицированной подписью заявителя. Заявка на участие в аукционе содержит следующие сведения и документы:</w:t>
      </w:r>
    </w:p>
    <w:p w14:paraId="09DC52EB" w14:textId="77777777" w:rsidR="006C7866" w:rsidRDefault="006C7866">
      <w:pPr>
        <w:pStyle w:val="ConsPlusNormal"/>
        <w:spacing w:before="240"/>
        <w:ind w:firstLine="540"/>
        <w:jc w:val="both"/>
      </w:pPr>
      <w:r>
        <w:t>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14:paraId="6465C93A" w14:textId="77777777" w:rsidR="006C7866" w:rsidRDefault="006C7866">
      <w:pPr>
        <w:pStyle w:val="ConsPlusNormal"/>
        <w:spacing w:before="240"/>
        <w:ind w:firstLine="540"/>
        <w:jc w:val="both"/>
      </w:pPr>
      <w:r>
        <w:t>б) идентификационный номер налогоплательщика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2FE59754" w14:textId="77777777" w:rsidR="006C7866" w:rsidRDefault="006C7866">
      <w:pPr>
        <w:pStyle w:val="ConsPlusNormal"/>
        <w:spacing w:before="240"/>
        <w:ind w:firstLine="540"/>
        <w:jc w:val="both"/>
      </w:pPr>
      <w:r>
        <w:t>в)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w:t>
      </w:r>
    </w:p>
    <w:p w14:paraId="15EB4284" w14:textId="77777777" w:rsidR="006C7866" w:rsidRDefault="006C7866">
      <w:pPr>
        <w:pStyle w:val="ConsPlusNormal"/>
        <w:spacing w:before="240"/>
        <w:ind w:firstLine="540"/>
        <w:jc w:val="both"/>
      </w:pPr>
      <w:r>
        <w:t>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w:t>
      </w:r>
    </w:p>
    <w:p w14:paraId="7D6382FD" w14:textId="77777777" w:rsidR="006C7866" w:rsidRDefault="006C7866">
      <w:pPr>
        <w:pStyle w:val="ConsPlusNormal"/>
        <w:spacing w:before="240"/>
        <w:ind w:firstLine="540"/>
        <w:jc w:val="both"/>
      </w:pPr>
      <w:r>
        <w:t>д)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w:t>
      </w:r>
    </w:p>
    <w:p w14:paraId="6DA51739" w14:textId="77777777" w:rsidR="006C7866" w:rsidRDefault="006C7866">
      <w:pPr>
        <w:pStyle w:val="ConsPlusNormal"/>
        <w:spacing w:before="240"/>
        <w:ind w:firstLine="540"/>
        <w:jc w:val="both"/>
      </w:pPr>
      <w:r>
        <w:t xml:space="preserve">е)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w:t>
      </w:r>
      <w:r>
        <w:lastRenderedPageBreak/>
        <w:t>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178D486" w14:textId="77777777" w:rsidR="006C7866" w:rsidRDefault="006C7866">
      <w:pPr>
        <w:pStyle w:val="ConsPlusNormal"/>
        <w:spacing w:before="240"/>
        <w:ind w:firstLine="540"/>
        <w:jc w:val="both"/>
      </w:pPr>
      <w:r>
        <w:t>ж)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w:t>
      </w:r>
    </w:p>
    <w:p w14:paraId="437E0B65" w14:textId="77777777" w:rsidR="006C7866" w:rsidRDefault="006C7866">
      <w:pPr>
        <w:pStyle w:val="ConsPlusNormal"/>
        <w:spacing w:before="240"/>
        <w:ind w:firstLine="540"/>
        <w:jc w:val="both"/>
      </w:pPr>
      <w:r>
        <w:t>з) информация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587FF20" w14:textId="77777777" w:rsidR="006C7866" w:rsidRDefault="006C7866">
      <w:pPr>
        <w:pStyle w:val="ConsPlusNormal"/>
        <w:spacing w:before="240"/>
        <w:ind w:firstLine="540"/>
        <w:jc w:val="both"/>
      </w:pPr>
      <w:bookmarkStart w:id="29" w:name="P274"/>
      <w:bookmarkEnd w:id="29"/>
      <w:r>
        <w:t>104.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14:paraId="5D535BDE" w14:textId="77777777" w:rsidR="006C7866" w:rsidRDefault="006C7866">
      <w:pPr>
        <w:pStyle w:val="ConsPlusNormal"/>
        <w:spacing w:before="240"/>
        <w:ind w:firstLine="540"/>
        <w:jc w:val="both"/>
      </w:pPr>
      <w:r>
        <w:t xml:space="preserve">105. Перечень документов и сведений, представляемых в составе заявки на участие в аукционе в соответствии с </w:t>
      </w:r>
      <w:hyperlink w:anchor="P265">
        <w:r>
          <w:rPr>
            <w:color w:val="0000FF"/>
          </w:rPr>
          <w:t>пунктом 103</w:t>
        </w:r>
      </w:hyperlink>
      <w:r>
        <w:t xml:space="preserve"> настоящих Правил, является исчерпывающим.</w:t>
      </w:r>
    </w:p>
    <w:p w14:paraId="61F84D68" w14:textId="77777777" w:rsidR="006C7866" w:rsidRDefault="006C7866">
      <w:pPr>
        <w:pStyle w:val="ConsPlusNormal"/>
        <w:spacing w:before="240"/>
        <w:ind w:firstLine="540"/>
        <w:jc w:val="both"/>
      </w:pPr>
      <w:r>
        <w:t>106. Организатор аукциона обеспечивает осмотр имущества, права на которое передают по договору, в порядке, установленном в документации об аукционе, без взимания платы. Проведение такого осмотра осуществляется не реже чем через каждые 5 рабочих дней со дня размещения извещения о проведении аукциона на официальном сайте, но не позднее чем за 2 рабочих дня до дня окончания срока подачи заявок на участие в аукционе.</w:t>
      </w:r>
    </w:p>
    <w:p w14:paraId="0DBE6EFE" w14:textId="77777777" w:rsidR="006C7866" w:rsidRDefault="006C7866">
      <w:pPr>
        <w:pStyle w:val="ConsPlusNormal"/>
        <w:spacing w:before="240"/>
        <w:ind w:firstLine="540"/>
        <w:jc w:val="both"/>
      </w:pPr>
      <w:r>
        <w:t>107.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5DB4C270" w14:textId="77777777" w:rsidR="006C7866" w:rsidRDefault="006C7866">
      <w:pPr>
        <w:pStyle w:val="ConsPlusNormal"/>
        <w:spacing w:before="240"/>
        <w:ind w:firstLine="540"/>
        <w:jc w:val="both"/>
      </w:pPr>
      <w:r>
        <w:t>108. Прием заявок на участие в аукционе осуществляется до дня и времени окончания срока подачи таких заявок.</w:t>
      </w:r>
    </w:p>
    <w:p w14:paraId="7A943D6B" w14:textId="77777777" w:rsidR="006C7866" w:rsidRDefault="006C7866">
      <w:pPr>
        <w:pStyle w:val="ConsPlusNormal"/>
        <w:spacing w:before="240"/>
        <w:ind w:firstLine="540"/>
        <w:jc w:val="both"/>
      </w:pPr>
      <w:r>
        <w:t>109.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дня, времени получения и порядкового номера заявки. В течение одного часа со дня и времени окончания срока подачи заявок на участие в аукционе оператор электронной площадки направляет организатору аукциона заявки на участие в аукционе.</w:t>
      </w:r>
    </w:p>
    <w:p w14:paraId="24051FF1" w14:textId="77777777" w:rsidR="006C7866" w:rsidRDefault="006C7866">
      <w:pPr>
        <w:pStyle w:val="ConsPlusNormal"/>
        <w:spacing w:before="240"/>
        <w:ind w:firstLine="540"/>
        <w:jc w:val="both"/>
      </w:pPr>
      <w:r>
        <w:t xml:space="preserve">110. Полученные после окончания установленного срока приема заявок на </w:t>
      </w:r>
      <w:r>
        <w:lastRenderedPageBreak/>
        <w:t>участие в аукционе заявки не рассматриваются и в тот же день возвращаются оператором электронной площадки заявителям. Задаток возвращается заявителям в течение 5 рабочих дней со дня окончания срока приема таких заявок.</w:t>
      </w:r>
    </w:p>
    <w:p w14:paraId="73A733F1" w14:textId="77777777" w:rsidR="006C7866" w:rsidRDefault="006C7866">
      <w:pPr>
        <w:pStyle w:val="ConsPlusNormal"/>
        <w:spacing w:before="240"/>
        <w:ind w:firstLine="540"/>
        <w:jc w:val="both"/>
      </w:pPr>
      <w:bookmarkStart w:id="30" w:name="P281"/>
      <w:bookmarkEnd w:id="30"/>
      <w:r>
        <w:t>111. 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w:t>
      </w:r>
    </w:p>
    <w:p w14:paraId="7080AB1F" w14:textId="77777777" w:rsidR="006C7866" w:rsidRDefault="006C7866">
      <w:pPr>
        <w:pStyle w:val="ConsPlusNormal"/>
        <w:ind w:firstLine="540"/>
        <w:jc w:val="both"/>
      </w:pPr>
    </w:p>
    <w:p w14:paraId="1331A6CC" w14:textId="77777777" w:rsidR="006C7866" w:rsidRDefault="006C7866">
      <w:pPr>
        <w:pStyle w:val="ConsPlusTitle"/>
        <w:jc w:val="center"/>
        <w:outlineLvl w:val="1"/>
      </w:pPr>
      <w:r>
        <w:t>XIV. Порядок рассмотрения заявок на участие в аукционе</w:t>
      </w:r>
    </w:p>
    <w:p w14:paraId="72D88E30" w14:textId="77777777" w:rsidR="006C7866" w:rsidRDefault="006C7866">
      <w:pPr>
        <w:pStyle w:val="ConsPlusNormal"/>
        <w:ind w:firstLine="540"/>
        <w:jc w:val="both"/>
      </w:pPr>
    </w:p>
    <w:p w14:paraId="78D3BC79" w14:textId="77777777" w:rsidR="006C7866" w:rsidRDefault="006C7866">
      <w:pPr>
        <w:pStyle w:val="ConsPlusNormal"/>
        <w:ind w:firstLine="540"/>
        <w:jc w:val="both"/>
      </w:pPr>
      <w:r>
        <w:t xml:space="preserve">112. Аукционная комиссия рассматривает заявки на участие в аукционе на предмет соответствия их требованиям, установленным документацией об аукционе, и соответствия заявителей требованиям, указанным в </w:t>
      </w:r>
      <w:hyperlink w:anchor="P66">
        <w:r>
          <w:rPr>
            <w:color w:val="0000FF"/>
          </w:rPr>
          <w:t>пункте 22</w:t>
        </w:r>
      </w:hyperlink>
      <w:r>
        <w:t xml:space="preserve"> настоящих Правил.</w:t>
      </w:r>
    </w:p>
    <w:p w14:paraId="6DF263AB" w14:textId="77777777" w:rsidR="006C7866" w:rsidRDefault="006C7866">
      <w:pPr>
        <w:pStyle w:val="ConsPlusNormal"/>
        <w:spacing w:before="240"/>
        <w:ind w:firstLine="540"/>
        <w:jc w:val="both"/>
      </w:pPr>
      <w:r>
        <w:t>113. Срок рассмотрения заявок на участие в аукционе не может превышать 2 календарных дней со дня окончания срока подачи этих заявок.</w:t>
      </w:r>
    </w:p>
    <w:p w14:paraId="06E67EC0" w14:textId="77777777" w:rsidR="006C7866" w:rsidRDefault="006C7866">
      <w:pPr>
        <w:pStyle w:val="ConsPlusNormal"/>
        <w:spacing w:before="240"/>
        <w:ind w:firstLine="540"/>
        <w:jc w:val="both"/>
      </w:pPr>
      <w:r>
        <w:t>114. В случае установления факта подачи одним заявителем 2 и более заявок на участие в аукционе в отношении одного и того же лота при условии, что поданные ранее заявки заявителем не отозваны, все заявки на участие в аукционе заявителя, поданные в отношении лота, не рассматриваются и возвращаются заявителю.</w:t>
      </w:r>
    </w:p>
    <w:p w14:paraId="53994751" w14:textId="77777777" w:rsidR="006C7866" w:rsidRDefault="006C7866">
      <w:pPr>
        <w:pStyle w:val="ConsPlusNormal"/>
        <w:spacing w:before="240"/>
        <w:ind w:firstLine="540"/>
        <w:jc w:val="both"/>
      </w:pPr>
      <w:r>
        <w:t xml:space="preserve">115.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отклонении заявки на участие в аукционе по основаниям, предусмотренным </w:t>
      </w:r>
      <w:hyperlink w:anchor="P78">
        <w:r>
          <w:rPr>
            <w:color w:val="0000FF"/>
          </w:rPr>
          <w:t>пунктом 28</w:t>
        </w:r>
      </w:hyperlink>
      <w:r>
        <w:t xml:space="preserve"> настоящих Правил. Соответствующее решение оформляется протоколом рассмотрения заявок на участие в аукционе.</w:t>
      </w:r>
    </w:p>
    <w:p w14:paraId="3A51D7C7" w14:textId="77777777" w:rsidR="006C7866" w:rsidRDefault="006C7866">
      <w:pPr>
        <w:pStyle w:val="ConsPlusNormal"/>
        <w:spacing w:before="240"/>
        <w:ind w:firstLine="540"/>
        <w:jc w:val="both"/>
      </w:pPr>
      <w:r>
        <w:t>116. Протокол рассмотрения заявок на участие в аукционе должен содержать сведения о заявителе,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В случае если по окончании срока подачи заявок на участие в аукционе подана только одна заявка или не подано ни одной заявки, в соответствующий протокол вносится информация о признании аукциона несостоявшимся.</w:t>
      </w:r>
    </w:p>
    <w:p w14:paraId="70CFAF9A" w14:textId="77777777" w:rsidR="006C7866" w:rsidRDefault="006C7866">
      <w:pPr>
        <w:pStyle w:val="ConsPlusNormal"/>
        <w:spacing w:before="240"/>
        <w:ind w:firstLine="540"/>
        <w:jc w:val="both"/>
      </w:pPr>
      <w:bookmarkStart w:id="31" w:name="P290"/>
      <w:bookmarkEnd w:id="31"/>
      <w:r>
        <w:t>117.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день ее размещения на электронной площадке подлежит также размещению на официальном сайте.</w:t>
      </w:r>
    </w:p>
    <w:p w14:paraId="6A909DA1" w14:textId="77777777" w:rsidR="006C7866" w:rsidRDefault="006C7866">
      <w:pPr>
        <w:pStyle w:val="ConsPlusNormal"/>
        <w:spacing w:before="240"/>
        <w:ind w:firstLine="540"/>
        <w:jc w:val="both"/>
      </w:pPr>
      <w:r>
        <w:t xml:space="preserve">Оператор электронной площадки не позднее следующего рабочего дня после </w:t>
      </w:r>
      <w:r>
        <w:lastRenderedPageBreak/>
        <w:t>дня оформления протокола рассмотрения заявок на участие в аукционе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48FC1EE7" w14:textId="77777777" w:rsidR="006C7866" w:rsidRDefault="006C7866">
      <w:pPr>
        <w:pStyle w:val="ConsPlusNormal"/>
        <w:spacing w:before="240"/>
        <w:ind w:firstLine="540"/>
        <w:jc w:val="both"/>
      </w:pPr>
      <w:r>
        <w:t>118. Задаток возвращается заявителям, не допущенным к участию в аукционе, в течение 5 рабочих дней со дня подписания протокола рассмотрения заявок на участие в аукционе.</w:t>
      </w:r>
    </w:p>
    <w:p w14:paraId="0B3A4F99" w14:textId="77777777" w:rsidR="006C7866" w:rsidRDefault="006C7866">
      <w:pPr>
        <w:pStyle w:val="ConsPlusNormal"/>
        <w:spacing w:before="240"/>
        <w:ind w:firstLine="540"/>
        <w:jc w:val="both"/>
      </w:pPr>
      <w:r>
        <w:t xml:space="preserve">119. Аукцион признается несостоявшимся в случаях, указанных в </w:t>
      </w:r>
      <w:hyperlink r:id="rId13">
        <w:r>
          <w:rPr>
            <w:color w:val="0000FF"/>
          </w:rPr>
          <w:t>части 17 статьи 17.3</w:t>
        </w:r>
      </w:hyperlink>
      <w:r>
        <w:t xml:space="preserve"> Федерального закона "О защите конкуренции", </w:t>
      </w:r>
      <w:hyperlink r:id="rId14">
        <w:r>
          <w:rPr>
            <w:color w:val="0000FF"/>
          </w:rPr>
          <w:t>части 5.7 статьи 19</w:t>
        </w:r>
      </w:hyperlink>
      <w:r>
        <w:t xml:space="preserve"> Федерального закона "О рекламе".</w:t>
      </w:r>
    </w:p>
    <w:p w14:paraId="570C6597" w14:textId="77777777" w:rsidR="006C7866" w:rsidRDefault="006C7866">
      <w:pPr>
        <w:pStyle w:val="ConsPlusNormal"/>
        <w:spacing w:before="240"/>
        <w:ind w:firstLine="540"/>
        <w:jc w:val="both"/>
      </w:pPr>
      <w:r>
        <w:t>Организатором аукциона составляется протокол о признании аукциона несостоявшимся, в котором должны содержаться сведения о дне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 Протокол о признании аукциона несостоявшимся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одного рабочего дня, следующего за днем подписания указанного протокола. В день размещения протокола о признании аукциона несостоявшимся на электронной площадке указанный протокол подлежит также размещению на официальном сайте.</w:t>
      </w:r>
    </w:p>
    <w:p w14:paraId="11A236DD" w14:textId="77777777" w:rsidR="006C7866" w:rsidRDefault="006C7866">
      <w:pPr>
        <w:pStyle w:val="ConsPlusNormal"/>
        <w:spacing w:before="240"/>
        <w:ind w:firstLine="540"/>
        <w:jc w:val="both"/>
      </w:pPr>
      <w:r>
        <w:t>120. В случае если документацией об аукционе предусмотрено 2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171F6A12" w14:textId="77777777" w:rsidR="006C7866" w:rsidRDefault="006C7866">
      <w:pPr>
        <w:pStyle w:val="ConsPlusNormal"/>
        <w:spacing w:before="240"/>
        <w:ind w:firstLine="540"/>
        <w:jc w:val="both"/>
      </w:pPr>
      <w:bookmarkStart w:id="32" w:name="P296"/>
      <w:bookmarkEnd w:id="32"/>
      <w:r>
        <w:t>121. В случае если аукцион признан несостоявшимся в связи с допуском к участию в аукционе только одного заявителя или участием в нем только одного участника аукциона и при этом единственная заявка на участие в аукционе и подавшее ее лицо соответствуют требованиям к участникам аукциона и их предложениям, предусмотренным законодательством Российской Федерации, документацией об аукционе, организатор аукциона обязан заключить договор с таким лицом на условиях, которые предусмотрены документацией об аукционе и заявкой на участие в аукционе, поданной таким лицом, если иное не предусмотрено федеральными законами. Заключение договора для такого лица является обязанностью, если иное не предусмотрено федеральными законами.</w:t>
      </w:r>
    </w:p>
    <w:p w14:paraId="2B34E758" w14:textId="77777777" w:rsidR="006C7866" w:rsidRDefault="006C7866">
      <w:pPr>
        <w:pStyle w:val="ConsPlusNormal"/>
        <w:ind w:firstLine="540"/>
        <w:jc w:val="both"/>
      </w:pPr>
    </w:p>
    <w:p w14:paraId="279BD44A" w14:textId="77777777" w:rsidR="006C7866" w:rsidRDefault="006C7866">
      <w:pPr>
        <w:pStyle w:val="ConsPlusTitle"/>
        <w:jc w:val="center"/>
        <w:outlineLvl w:val="1"/>
      </w:pPr>
      <w:r>
        <w:t>XV. Порядок проведения аукциона</w:t>
      </w:r>
    </w:p>
    <w:p w14:paraId="202BF300" w14:textId="77777777" w:rsidR="006C7866" w:rsidRDefault="006C7866">
      <w:pPr>
        <w:pStyle w:val="ConsPlusNormal"/>
        <w:ind w:firstLine="540"/>
        <w:jc w:val="both"/>
      </w:pPr>
    </w:p>
    <w:p w14:paraId="511611DA" w14:textId="77777777" w:rsidR="006C7866" w:rsidRDefault="006C7866">
      <w:pPr>
        <w:pStyle w:val="ConsPlusNormal"/>
        <w:ind w:firstLine="540"/>
        <w:jc w:val="both"/>
      </w:pPr>
      <w:r>
        <w:t>122. В аукционе могут участвовать только заявители, признанные участниками аукциона.</w:t>
      </w:r>
    </w:p>
    <w:p w14:paraId="56B7C3A4" w14:textId="77777777" w:rsidR="006C7866" w:rsidRDefault="006C7866">
      <w:pPr>
        <w:pStyle w:val="ConsPlusNormal"/>
        <w:spacing w:before="240"/>
        <w:ind w:firstLine="540"/>
        <w:jc w:val="both"/>
      </w:pPr>
      <w:r>
        <w:t xml:space="preserve">123. Аукцион проводится не позднее одного рабочего дня со дня размещения на официальном сайте информации, предусмотренной </w:t>
      </w:r>
      <w:hyperlink w:anchor="P290">
        <w:r>
          <w:rPr>
            <w:color w:val="0000FF"/>
          </w:rPr>
          <w:t>пунктом 117</w:t>
        </w:r>
      </w:hyperlink>
      <w:r>
        <w:t xml:space="preserve"> настоящих Правил, </w:t>
      </w:r>
      <w:r>
        <w:lastRenderedPageBreak/>
        <w:t>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14:paraId="62D9568C" w14:textId="77777777" w:rsidR="006C7866" w:rsidRDefault="006C7866">
      <w:pPr>
        <w:pStyle w:val="ConsPlusNormal"/>
        <w:spacing w:before="240"/>
        <w:ind w:firstLine="540"/>
        <w:jc w:val="both"/>
      </w:pPr>
      <w:r>
        <w:t>124. "Шаг аукциона" устанавливается в размере 5 процентов начальной (минимальной) цены договора (цены лота), указанной в извещении о проведении аукциона.</w:t>
      </w:r>
    </w:p>
    <w:p w14:paraId="46DA2F3F" w14:textId="77777777" w:rsidR="006C7866" w:rsidRDefault="006C7866">
      <w:pPr>
        <w:pStyle w:val="ConsPlusNormal"/>
        <w:spacing w:before="240"/>
        <w:ind w:firstLine="540"/>
        <w:jc w:val="both"/>
      </w:pPr>
      <w:r>
        <w:t>125.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участника аукциона о цене договора (цены лота).</w:t>
      </w:r>
    </w:p>
    <w:p w14:paraId="3B535D6D" w14:textId="77777777" w:rsidR="006C7866" w:rsidRDefault="006C7866">
      <w:pPr>
        <w:pStyle w:val="ConsPlusNormal"/>
        <w:spacing w:before="240"/>
        <w:ind w:firstLine="540"/>
        <w:jc w:val="both"/>
      </w:pPr>
      <w: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от участников аукциона о цене договора (цене лота), увеличивающего ее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0833FAC3" w14:textId="77777777" w:rsidR="006C7866" w:rsidRDefault="006C7866">
      <w:pPr>
        <w:pStyle w:val="ConsPlusNormal"/>
        <w:spacing w:before="240"/>
        <w:ind w:firstLine="540"/>
        <w:jc w:val="both"/>
      </w:pPr>
      <w:r>
        <w:t>126. 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Участник аукциона, предложение которого о цене договора (цене лота) является лучшим текущим предложением, не вправе подать следующее предложение о цене договора (цене лота).</w:t>
      </w:r>
    </w:p>
    <w:p w14:paraId="4D27CE5A" w14:textId="77777777" w:rsidR="006C7866" w:rsidRDefault="006C7866">
      <w:pPr>
        <w:pStyle w:val="ConsPlusNormal"/>
        <w:spacing w:before="240"/>
        <w:ind w:firstLine="540"/>
        <w:jc w:val="both"/>
      </w:pPr>
      <w:r>
        <w:t>127. Победителем аукциона признается лицо, предложившее наиболее высокую цену договора (цену лота).</w:t>
      </w:r>
    </w:p>
    <w:p w14:paraId="0B241F6D" w14:textId="77777777" w:rsidR="006C7866" w:rsidRDefault="006C7866">
      <w:pPr>
        <w:pStyle w:val="ConsPlusNormal"/>
        <w:spacing w:before="240"/>
        <w:ind w:firstLine="540"/>
        <w:jc w:val="both"/>
      </w:pPr>
      <w:r>
        <w:t>128.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(цене лота) для подведения итогов аукциона.</w:t>
      </w:r>
    </w:p>
    <w:p w14:paraId="03D64C14" w14:textId="77777777" w:rsidR="006C7866" w:rsidRDefault="006C7866">
      <w:pPr>
        <w:pStyle w:val="ConsPlusNormal"/>
        <w:spacing w:before="240"/>
        <w:ind w:firstLine="540"/>
        <w:jc w:val="both"/>
      </w:pPr>
      <w:bookmarkStart w:id="33" w:name="P308"/>
      <w:bookmarkEnd w:id="33"/>
      <w:r>
        <w:t>129.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 Указанный протокол подписывается усиленной квалифицированной подписью лица, уполномоченного действовать от имени организатора аукциона, и в день его подписания размещается организатором аукциона на электронной площадке, официальном сайте. В случае, если документацией об аукционе предусмотрено 2 и более лота, решение о признании аукциона несостоявшимся принимается в отношении каждого лота отдельно.</w:t>
      </w:r>
    </w:p>
    <w:p w14:paraId="4F314693" w14:textId="77777777" w:rsidR="006C7866" w:rsidRDefault="006C7866">
      <w:pPr>
        <w:pStyle w:val="ConsPlusNormal"/>
        <w:spacing w:before="240"/>
        <w:ind w:firstLine="540"/>
        <w:jc w:val="both"/>
      </w:pPr>
      <w:r>
        <w:t>130. Организатором аукциона не позднее следующего дня после направления оператором электронной площадки электронного журнала подписывается протокол подведения итогов аукциона, в котором указываются:</w:t>
      </w:r>
    </w:p>
    <w:p w14:paraId="306D4ECB" w14:textId="77777777" w:rsidR="006C7866" w:rsidRDefault="006C7866">
      <w:pPr>
        <w:pStyle w:val="ConsPlusNormal"/>
        <w:spacing w:before="240"/>
        <w:ind w:firstLine="540"/>
        <w:jc w:val="both"/>
      </w:pPr>
      <w:r>
        <w:lastRenderedPageBreak/>
        <w:t>а) день и время проведения аукциона;</w:t>
      </w:r>
    </w:p>
    <w:p w14:paraId="6C748FF8" w14:textId="77777777" w:rsidR="006C7866" w:rsidRDefault="006C7866">
      <w:pPr>
        <w:pStyle w:val="ConsPlusNormal"/>
        <w:spacing w:before="240"/>
        <w:ind w:firstLine="540"/>
        <w:jc w:val="both"/>
      </w:pPr>
      <w:r>
        <w:t>б) полное наименование (для юридического лица), фамилия, имя, отчество (при наличии) (для физического лица) участников аукциона;</w:t>
      </w:r>
    </w:p>
    <w:p w14:paraId="4EC40F35" w14:textId="77777777" w:rsidR="006C7866" w:rsidRDefault="006C7866">
      <w:pPr>
        <w:pStyle w:val="ConsPlusNormal"/>
        <w:spacing w:before="240"/>
        <w:ind w:firstLine="540"/>
        <w:jc w:val="both"/>
      </w:pPr>
      <w:r>
        <w:t>в) начальная (минимальная) цена договора (цена лота), последнее и предпоследнее предложения о цене договора (цене лота);</w:t>
      </w:r>
    </w:p>
    <w:p w14:paraId="528856AB" w14:textId="77777777" w:rsidR="006C7866" w:rsidRDefault="006C7866">
      <w:pPr>
        <w:pStyle w:val="ConsPlusNormal"/>
        <w:spacing w:before="240"/>
        <w:ind w:firstLine="540"/>
        <w:jc w:val="both"/>
      </w:pPr>
      <w:r>
        <w:t>г) полное наименование (для юридического лица), фамилия, имя, отчество (при наличии) (для физического лица) победителя аукциона и участника аукциона, сделавшего предпоследнее предложение о цене договора (цене лота).</w:t>
      </w:r>
    </w:p>
    <w:p w14:paraId="5371C5F9" w14:textId="77777777" w:rsidR="006C7866" w:rsidRDefault="006C7866">
      <w:pPr>
        <w:pStyle w:val="ConsPlusNormal"/>
        <w:spacing w:before="240"/>
        <w:ind w:firstLine="540"/>
        <w:jc w:val="both"/>
      </w:pPr>
      <w:r>
        <w:t>131.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одного рабочего дня со дня подведения итогов аукциона. В день размещения протокола подведения итогов на электронной площадке указанный протокол подлежит также размещению на официальном сайте.</w:t>
      </w:r>
    </w:p>
    <w:p w14:paraId="4EC4B1DB" w14:textId="77777777" w:rsidR="006C7866" w:rsidRDefault="006C7866">
      <w:pPr>
        <w:pStyle w:val="ConsPlusNormal"/>
        <w:spacing w:before="240"/>
        <w:ind w:firstLine="540"/>
        <w:jc w:val="both"/>
      </w:pPr>
      <w:r>
        <w:t>132. Участникам аукциона, за исключением победителя аукциона и участника аукциона, сделавшего предпоследнее предложение о цене договора (цене лота), задаток возвращается в течение 5 рабочих дней со дня размещения протокола подведения итогов аукциона на официальном сайте.</w:t>
      </w:r>
    </w:p>
    <w:p w14:paraId="6AE7F493" w14:textId="77777777" w:rsidR="006C7866" w:rsidRDefault="006C7866">
      <w:pPr>
        <w:pStyle w:val="ConsPlusNormal"/>
        <w:spacing w:before="240"/>
        <w:ind w:firstLine="540"/>
        <w:jc w:val="both"/>
      </w:pPr>
      <w:r>
        <w:t>Задаток, внесенный участником аукциона, который сделал предпоследнее предложение о цене договора (цене лота), возвращается такому участнику аукциона в течение 5 рабочих дней со дня подписания договора с победителем аукциона.</w:t>
      </w:r>
    </w:p>
    <w:p w14:paraId="5F9E9952" w14:textId="77777777" w:rsidR="006C7866" w:rsidRDefault="006C7866">
      <w:pPr>
        <w:pStyle w:val="ConsPlusNormal"/>
        <w:spacing w:before="240"/>
        <w:ind w:firstLine="540"/>
        <w:jc w:val="both"/>
      </w:pPr>
      <w:r>
        <w:t>133. Организатор аукциона направляет победителю аукциона протокол подведения итогов аукциона не позднее дня, следующего после дня подписания указанного протокола.</w:t>
      </w:r>
    </w:p>
    <w:p w14:paraId="626CCA9C" w14:textId="77777777" w:rsidR="006C7866" w:rsidRDefault="006C7866">
      <w:pPr>
        <w:pStyle w:val="ConsPlusNormal"/>
        <w:spacing w:before="240"/>
        <w:ind w:firstLine="540"/>
        <w:jc w:val="both"/>
      </w:pPr>
      <w:bookmarkStart w:id="34" w:name="P318"/>
      <w:bookmarkEnd w:id="34"/>
      <w:r>
        <w:t xml:space="preserve">134. Заключение договора с победителем аукциона либо лицом, признанным единственным заявителем или единственным участником аукциона, в случае, установленном </w:t>
      </w:r>
      <w:hyperlink w:anchor="P296">
        <w:r>
          <w:rPr>
            <w:color w:val="0000FF"/>
          </w:rPr>
          <w:t>пунктом 121</w:t>
        </w:r>
      </w:hyperlink>
      <w:r>
        <w:t xml:space="preserve"> настоящих Правил, осуществляется не ранее чем через 10 календарных дней и не позднее 20 календарных дней со дня размещения на официальном сайте протокола подведения итогов аукциона, протокола о признании аукциона несостоявшимся.</w:t>
      </w:r>
    </w:p>
    <w:p w14:paraId="02A5AB20" w14:textId="77777777" w:rsidR="006C7866" w:rsidRDefault="006C7866">
      <w:pPr>
        <w:pStyle w:val="ConsPlusNormal"/>
        <w:spacing w:before="240"/>
        <w:ind w:firstLine="540"/>
        <w:jc w:val="both"/>
      </w:pPr>
      <w:r>
        <w:t>135.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(цене лота).</w:t>
      </w:r>
    </w:p>
    <w:p w14:paraId="28A2A60B" w14:textId="77777777" w:rsidR="006C7866" w:rsidRDefault="006C7866">
      <w:pPr>
        <w:pStyle w:val="ConsPlusNormal"/>
        <w:spacing w:before="240"/>
        <w:ind w:firstLine="540"/>
        <w:jc w:val="both"/>
      </w:pPr>
      <w:r>
        <w:t xml:space="preserve">136. Организатор аукциона не позднее одного рабочего дня, следующего за днем истечения срока заключения договора с лицом, указанным в </w:t>
      </w:r>
      <w:hyperlink w:anchor="P318">
        <w:r>
          <w:rPr>
            <w:color w:val="0000FF"/>
          </w:rPr>
          <w:t>пункте 134</w:t>
        </w:r>
      </w:hyperlink>
      <w:r>
        <w:t xml:space="preserve"> настоящих Правил, размещает на электронной площадке протокол об уклонении от заключения договора по итогам аукциона. В день размещения протокола об уклонении от заключения договора по итогам аукциона на электронной площадке указанный протокол подлежит также размещению на официальном сайте.</w:t>
      </w:r>
    </w:p>
    <w:p w14:paraId="02C8CF6A" w14:textId="77777777" w:rsidR="006C7866" w:rsidRDefault="006C7866">
      <w:pPr>
        <w:pStyle w:val="ConsPlusNormal"/>
        <w:spacing w:before="240"/>
        <w:ind w:firstLine="540"/>
        <w:jc w:val="both"/>
      </w:pPr>
      <w:r>
        <w:t xml:space="preserve">137. Протокол об уклонении от заключения договора по итогам аукциона должен </w:t>
      </w:r>
      <w:r>
        <w:lastRenderedPageBreak/>
        <w:t>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w:t>
      </w:r>
    </w:p>
    <w:p w14:paraId="6CC9D0B3" w14:textId="77777777" w:rsidR="006C7866" w:rsidRDefault="006C7866">
      <w:pPr>
        <w:pStyle w:val="ConsPlusNormal"/>
        <w:spacing w:before="240"/>
        <w:ind w:firstLine="540"/>
        <w:jc w:val="both"/>
      </w:pPr>
      <w:r>
        <w:t xml:space="preserve">138. В случае уклонения лиц, указанных в </w:t>
      </w:r>
      <w:hyperlink w:anchor="P318">
        <w:r>
          <w:rPr>
            <w:color w:val="0000FF"/>
          </w:rPr>
          <w:t>пункте 134</w:t>
        </w:r>
      </w:hyperlink>
      <w:r>
        <w:t xml:space="preserve"> настоящих Правил, от заключения договора задаток на участие в аукционе таким лицам не возвращается.</w:t>
      </w:r>
    </w:p>
    <w:p w14:paraId="15584FE7" w14:textId="77777777" w:rsidR="006C7866" w:rsidRDefault="006C7866">
      <w:pPr>
        <w:pStyle w:val="ConsPlusNormal"/>
        <w:spacing w:before="240"/>
        <w:ind w:firstLine="540"/>
        <w:jc w:val="both"/>
      </w:pPr>
      <w:r>
        <w:t>139. Организатор аукциона направляет участнику аукциона, сделавшему предпоследнее предложение о цене договора (цене лота), не позднее дня, следующего после дня размещения протокола об уклонении от заключения договора по итогам аукциона на официальном сайте, уведомление об уклонении победителя аукциона от заключения договора.</w:t>
      </w:r>
    </w:p>
    <w:p w14:paraId="77FE1879" w14:textId="77777777" w:rsidR="006C7866" w:rsidRDefault="006C7866">
      <w:pPr>
        <w:pStyle w:val="ConsPlusNormal"/>
        <w:spacing w:before="240"/>
        <w:ind w:firstLine="540"/>
        <w:jc w:val="both"/>
      </w:pPr>
      <w:bookmarkStart w:id="35" w:name="P324"/>
      <w:bookmarkEnd w:id="35"/>
      <w:r>
        <w:t>140. 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w:t>
      </w:r>
    </w:p>
    <w:p w14:paraId="69FDC5B4" w14:textId="77777777" w:rsidR="006C7866" w:rsidRDefault="006C7866">
      <w:pPr>
        <w:pStyle w:val="ConsPlusNormal"/>
        <w:spacing w:before="240"/>
        <w:ind w:firstLine="540"/>
        <w:jc w:val="both"/>
      </w:pPr>
      <w:r>
        <w:t xml:space="preserve">141. Организатор аукциона в случае уклонения участника аукциона, сделавшего предпоследнее предложение о цене договора (цене лота), от заключения договора не позднее одного рабочего дня, следующего за днем истечения срока на заключение договора с таким лицом, указанного в </w:t>
      </w:r>
      <w:hyperlink w:anchor="P324">
        <w:r>
          <w:rPr>
            <w:color w:val="0000FF"/>
          </w:rPr>
          <w:t>пункте 140</w:t>
        </w:r>
      </w:hyperlink>
      <w:r>
        <w:t xml:space="preserve"> настоящих Правил, размещает на электронной площадке протокол об уклонении участника аукциона, сделавшего предпоследнее предложение о цене договора (цене лота), от заключения договора. В день размещения на электронной площадке протокола об уклонении участника аукциона, сделавшего предпоследнее предложение о цене договора (цене лота), указанный протокол подлежит также размещению на официальном сайте.</w:t>
      </w:r>
    </w:p>
    <w:p w14:paraId="47966C06" w14:textId="77777777" w:rsidR="006C7866" w:rsidRDefault="006C7866">
      <w:pPr>
        <w:pStyle w:val="ConsPlusNormal"/>
        <w:spacing w:before="240"/>
        <w:ind w:firstLine="540"/>
        <w:jc w:val="both"/>
      </w:pPr>
      <w:r>
        <w:t>142. Протокол об уклонении участника аукциона, сделавшего предпоследнее предложение о цене договора (цене лота), от заключения договора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w:t>
      </w:r>
    </w:p>
    <w:p w14:paraId="70BAEFA7" w14:textId="77777777" w:rsidR="006C7866" w:rsidRDefault="006C7866">
      <w:pPr>
        <w:pStyle w:val="ConsPlusNormal"/>
        <w:spacing w:before="240"/>
        <w:ind w:firstLine="540"/>
        <w:jc w:val="both"/>
      </w:pPr>
      <w:r>
        <w:t>143. В случае уклонения участника аукциона, сделавшего предпоследнее предложение о цене договора (цене лота), от заключения договора задаток на участие в аукционе такому лицу не возвращается.</w:t>
      </w:r>
    </w:p>
    <w:p w14:paraId="4E88D2D4" w14:textId="77777777" w:rsidR="006C7866" w:rsidRDefault="006C7866">
      <w:pPr>
        <w:pStyle w:val="ConsPlusNormal"/>
        <w:spacing w:before="240"/>
        <w:ind w:firstLine="540"/>
        <w:jc w:val="both"/>
      </w:pPr>
      <w:r>
        <w:t xml:space="preserve">144. Организатор аукциона в случаях, если аукцион был признан несостоявшимся и договор не был заключен с лицом, указанным в </w:t>
      </w:r>
      <w:hyperlink w:anchor="P296">
        <w:r>
          <w:rPr>
            <w:color w:val="0000FF"/>
          </w:rPr>
          <w:t>пункте 121</w:t>
        </w:r>
      </w:hyperlink>
      <w:r>
        <w:t xml:space="preserve"> настоящих Правил, в случае, если договор не был заключен с победителем аукциона, участником аукциона, сделавшим предпоследнее предложение о цене договора (цене лота), а также в случае признания аукциона несостоявшимся по основанию, указанному </w:t>
      </w:r>
      <w:hyperlink w:anchor="P308">
        <w:r>
          <w:rPr>
            <w:color w:val="0000FF"/>
          </w:rPr>
          <w:t>пункте 129</w:t>
        </w:r>
      </w:hyperlink>
      <w:r>
        <w:t xml:space="preserve"> настоящих Правил, вправе объявить о проведении повторного аукциона. При этом условия аукциона могут быть изменены.</w:t>
      </w:r>
    </w:p>
    <w:p w14:paraId="720CDDEA" w14:textId="77777777" w:rsidR="006C7866" w:rsidRDefault="006C7866">
      <w:pPr>
        <w:pStyle w:val="ConsPlusNormal"/>
        <w:spacing w:before="240"/>
        <w:ind w:firstLine="540"/>
        <w:jc w:val="both"/>
      </w:pPr>
      <w:r>
        <w:t xml:space="preserve">145.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10 лет, если иное не установлено законодательством </w:t>
      </w:r>
      <w:r>
        <w:lastRenderedPageBreak/>
        <w:t>об архивном деле в Российской Федерации.</w:t>
      </w:r>
    </w:p>
    <w:p w14:paraId="72AA3E1C" w14:textId="77777777" w:rsidR="006C7866" w:rsidRDefault="006C7866">
      <w:pPr>
        <w:pStyle w:val="ConsPlusNormal"/>
        <w:spacing w:before="240"/>
        <w:ind w:firstLine="540"/>
        <w:jc w:val="both"/>
      </w:pPr>
      <w:r>
        <w:t>146. Информация и документы о заключении договора по результатам проведения аукциона размещаются на официальном сайте в порядке, установленном федеральным органом исполнительной власти, уполномоченным Правительством Российской Федерации.</w:t>
      </w:r>
    </w:p>
    <w:p w14:paraId="081DABCA" w14:textId="77777777" w:rsidR="006C7866" w:rsidRDefault="006C7866">
      <w:pPr>
        <w:pStyle w:val="ConsPlusNormal"/>
        <w:jc w:val="both"/>
      </w:pPr>
    </w:p>
    <w:p w14:paraId="75542258" w14:textId="77777777" w:rsidR="006C7866" w:rsidRDefault="006C7866">
      <w:pPr>
        <w:pStyle w:val="ConsPlusNormal"/>
        <w:jc w:val="both"/>
      </w:pPr>
    </w:p>
    <w:p w14:paraId="37B6927D" w14:textId="77777777" w:rsidR="006C7866" w:rsidRDefault="006C7866">
      <w:pPr>
        <w:pStyle w:val="ConsPlusNormal"/>
        <w:pBdr>
          <w:bottom w:val="single" w:sz="6" w:space="0" w:color="auto"/>
        </w:pBdr>
        <w:spacing w:before="100" w:after="100"/>
        <w:jc w:val="both"/>
        <w:rPr>
          <w:sz w:val="2"/>
          <w:szCs w:val="2"/>
        </w:rPr>
      </w:pPr>
    </w:p>
    <w:p w14:paraId="65242AE1" w14:textId="77777777" w:rsidR="00C56893" w:rsidRDefault="00C56893"/>
    <w:sectPr w:rsidR="00C56893" w:rsidSect="006C78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66"/>
    <w:rsid w:val="001702A4"/>
    <w:rsid w:val="002B0A8C"/>
    <w:rsid w:val="004D19AE"/>
    <w:rsid w:val="006C7866"/>
    <w:rsid w:val="00C56893"/>
    <w:rsid w:val="00D77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84AC0"/>
  <w15:chartTrackingRefBased/>
  <w15:docId w15:val="{675F3929-7627-4113-8798-D7A4E679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C7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C7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C78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C78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C78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C78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C78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C78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C78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86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C786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C786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C786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C78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C78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7866"/>
    <w:rPr>
      <w:rFonts w:eastAsiaTheme="majorEastAsia" w:cstheme="majorBidi"/>
      <w:color w:val="595959" w:themeColor="text1" w:themeTint="A6"/>
    </w:rPr>
  </w:style>
  <w:style w:type="character" w:customStyle="1" w:styleId="80">
    <w:name w:val="Заголовок 8 Знак"/>
    <w:basedOn w:val="a0"/>
    <w:link w:val="8"/>
    <w:uiPriority w:val="9"/>
    <w:semiHidden/>
    <w:rsid w:val="006C78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7866"/>
    <w:rPr>
      <w:rFonts w:eastAsiaTheme="majorEastAsia" w:cstheme="majorBidi"/>
      <w:color w:val="272727" w:themeColor="text1" w:themeTint="D8"/>
    </w:rPr>
  </w:style>
  <w:style w:type="paragraph" w:styleId="a3">
    <w:name w:val="Title"/>
    <w:basedOn w:val="a"/>
    <w:next w:val="a"/>
    <w:link w:val="a4"/>
    <w:uiPriority w:val="10"/>
    <w:qFormat/>
    <w:rsid w:val="006C7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C78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78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C78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7866"/>
    <w:pPr>
      <w:spacing w:before="160"/>
      <w:jc w:val="center"/>
    </w:pPr>
    <w:rPr>
      <w:i/>
      <w:iCs/>
      <w:color w:val="404040" w:themeColor="text1" w:themeTint="BF"/>
    </w:rPr>
  </w:style>
  <w:style w:type="character" w:customStyle="1" w:styleId="22">
    <w:name w:val="Цитата 2 Знак"/>
    <w:basedOn w:val="a0"/>
    <w:link w:val="21"/>
    <w:uiPriority w:val="29"/>
    <w:rsid w:val="006C7866"/>
    <w:rPr>
      <w:i/>
      <w:iCs/>
      <w:color w:val="404040" w:themeColor="text1" w:themeTint="BF"/>
    </w:rPr>
  </w:style>
  <w:style w:type="paragraph" w:styleId="a7">
    <w:name w:val="List Paragraph"/>
    <w:basedOn w:val="a"/>
    <w:uiPriority w:val="34"/>
    <w:qFormat/>
    <w:rsid w:val="006C7866"/>
    <w:pPr>
      <w:ind w:left="720"/>
      <w:contextualSpacing/>
    </w:pPr>
  </w:style>
  <w:style w:type="character" w:styleId="a8">
    <w:name w:val="Intense Emphasis"/>
    <w:basedOn w:val="a0"/>
    <w:uiPriority w:val="21"/>
    <w:qFormat/>
    <w:rsid w:val="006C7866"/>
    <w:rPr>
      <w:i/>
      <w:iCs/>
      <w:color w:val="0F4761" w:themeColor="accent1" w:themeShade="BF"/>
    </w:rPr>
  </w:style>
  <w:style w:type="paragraph" w:styleId="a9">
    <w:name w:val="Intense Quote"/>
    <w:basedOn w:val="a"/>
    <w:next w:val="a"/>
    <w:link w:val="aa"/>
    <w:uiPriority w:val="30"/>
    <w:qFormat/>
    <w:rsid w:val="006C7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C7866"/>
    <w:rPr>
      <w:i/>
      <w:iCs/>
      <w:color w:val="0F4761" w:themeColor="accent1" w:themeShade="BF"/>
    </w:rPr>
  </w:style>
  <w:style w:type="character" w:styleId="ab">
    <w:name w:val="Intense Reference"/>
    <w:basedOn w:val="a0"/>
    <w:uiPriority w:val="32"/>
    <w:qFormat/>
    <w:rsid w:val="006C7866"/>
    <w:rPr>
      <w:b/>
      <w:bCs/>
      <w:smallCaps/>
      <w:color w:val="0F4761" w:themeColor="accent1" w:themeShade="BF"/>
      <w:spacing w:val="5"/>
    </w:rPr>
  </w:style>
  <w:style w:type="paragraph" w:customStyle="1" w:styleId="ConsPlusNormal">
    <w:name w:val="ConsPlusNormal"/>
    <w:rsid w:val="006C7866"/>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
    <w:name w:val="ConsPlusTitle"/>
    <w:rsid w:val="006C7866"/>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TitlePage">
    <w:name w:val="ConsPlusTitlePage"/>
    <w:rsid w:val="006C786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34&amp;dst=578" TargetMode="External"/><Relationship Id="rId13" Type="http://schemas.openxmlformats.org/officeDocument/2006/relationships/hyperlink" Target="https://login.consultant.ru/link/?req=doc&amp;base=LAW&amp;n=523349&amp;dst=1259"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3349&amp;dst=1246" TargetMode="External"/><Relationship Id="rId12" Type="http://schemas.openxmlformats.org/officeDocument/2006/relationships/image" Target="media/image1.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3340&amp;dst=302" TargetMode="External"/><Relationship Id="rId11" Type="http://schemas.openxmlformats.org/officeDocument/2006/relationships/hyperlink" Target="https://login.consultant.ru/link/?req=doc&amp;base=LAW&amp;n=523340&amp;dst=122" TargetMode="External"/><Relationship Id="rId5" Type="http://schemas.openxmlformats.org/officeDocument/2006/relationships/hyperlink" Target="https://login.consultant.ru/link/?req=doc&amp;base=LAW&amp;n=523340&amp;dst=447" TargetMode="External"/><Relationship Id="rId15" Type="http://schemas.openxmlformats.org/officeDocument/2006/relationships/fontTable" Target="fontTable.xml"/><Relationship Id="rId10" Type="http://schemas.openxmlformats.org/officeDocument/2006/relationships/hyperlink" Target="https://login.consultant.ru/link/?req=doc&amp;base=LAW&amp;n=523349&amp;dst=125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8097" TargetMode="External"/><Relationship Id="rId14" Type="http://schemas.openxmlformats.org/officeDocument/2006/relationships/hyperlink" Target="https://login.consultant.ru/link/?req=doc&amp;base=LAW&amp;n=523340&amp;dst=1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11199</Words>
  <Characters>63836</Characters>
  <Application>Microsoft Office Word</Application>
  <DocSecurity>0</DocSecurity>
  <Lines>531</Lines>
  <Paragraphs>149</Paragraphs>
  <ScaleCrop>false</ScaleCrop>
  <Company/>
  <LinksUpToDate>false</LinksUpToDate>
  <CharactersWithSpaces>74886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Рыбакова Людмила Валерьевна</dc:creator>
  <cp:keywords/>
  <dc:description/>
  <cp:lastModifiedBy>Рыбакова Людмила Валерьевна</cp:lastModifiedBy>
  <cp:revision>1</cp:revision>
  <dcterms:created xsi:type="dcterms:W3CDTF">2026-07-15T00:23:00Z</dcterms:created>
  <dcterms:modified xsi:type="dcterms:W3CDTF">2026-07-15T00:26:00Z</dcterms:modified>
</cp:coreProperties>
</file>