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19C7A6B7" w:rsidR="009810C6" w:rsidRPr="00115E42" w:rsidRDefault="00BA1940" w:rsidP="00115E4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участка, который </w:t>
      </w:r>
      <w:r w:rsidR="003F5100">
        <w:rPr>
          <w:rFonts w:ascii="Times New Roman" w:hAnsi="Times New Roman" w:cs="Times New Roman"/>
          <w:b/>
          <w:bCs/>
          <w:sz w:val="24"/>
          <w:szCs w:val="24"/>
        </w:rPr>
        <w:t>больше</w:t>
      </w:r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 установленного </w:t>
      </w:r>
      <w:r w:rsidR="00F31C93" w:rsidRPr="00115E42">
        <w:rPr>
          <w:rFonts w:ascii="Times New Roman" w:hAnsi="Times New Roman" w:cs="Times New Roman"/>
          <w:b/>
          <w:bCs/>
          <w:sz w:val="24"/>
          <w:szCs w:val="24"/>
        </w:rPr>
        <w:t xml:space="preserve">градостроительным регламентом </w:t>
      </w:r>
      <w:r w:rsidR="003F5100">
        <w:rPr>
          <w:rFonts w:ascii="Times New Roman" w:hAnsi="Times New Roman" w:cs="Times New Roman"/>
          <w:b/>
          <w:bCs/>
          <w:sz w:val="24"/>
          <w:szCs w:val="24"/>
        </w:rPr>
        <w:t>максимального</w:t>
      </w:r>
      <w:r w:rsidR="00F31C93" w:rsidRPr="00115E42">
        <w:rPr>
          <w:rFonts w:ascii="Times New Roman" w:hAnsi="Times New Roman" w:cs="Times New Roman"/>
          <w:b/>
          <w:bCs/>
          <w:sz w:val="24"/>
          <w:szCs w:val="24"/>
        </w:rPr>
        <w:t xml:space="preserve"> размера земельного участка, расположенного по адресу: </w:t>
      </w:r>
      <w:r w:rsidR="00115E42" w:rsidRPr="00115E4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</w:p>
    <w:p w14:paraId="4DE4A5FE" w14:textId="5315FD05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115E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22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15E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68426BC6" w:rsidR="00BA1940" w:rsidRPr="00115E42" w:rsidRDefault="00BA1940" w:rsidP="00F31C9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115E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</w:t>
      </w:r>
      <w:r w:rsidR="00F50E67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15E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F50E67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участка, который </w:t>
      </w:r>
      <w:r w:rsidR="003F5100">
        <w:rPr>
          <w:rFonts w:ascii="Times New Roman" w:hAnsi="Times New Roman" w:cs="Times New Roman"/>
          <w:sz w:val="24"/>
          <w:szCs w:val="24"/>
        </w:rPr>
        <w:t>больше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</w:t>
      </w:r>
      <w:r w:rsidR="003F5100">
        <w:rPr>
          <w:rFonts w:ascii="Times New Roman" w:hAnsi="Times New Roman" w:cs="Times New Roman"/>
          <w:sz w:val="24"/>
          <w:szCs w:val="24"/>
        </w:rPr>
        <w:t xml:space="preserve">максимального </w:t>
      </w:r>
      <w:r w:rsidR="00F31C93" w:rsidRPr="00115E42">
        <w:rPr>
          <w:rFonts w:ascii="Times New Roman" w:hAnsi="Times New Roman" w:cs="Times New Roman"/>
          <w:sz w:val="24"/>
          <w:szCs w:val="24"/>
        </w:rPr>
        <w:t xml:space="preserve">размера земельного участка, расположенного по адресу: </w:t>
      </w:r>
      <w:r w:rsidR="00115E42" w:rsidRPr="00115E42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 w:rsidRPr="00115E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5F954A0" w14:textId="744B21D5" w:rsidR="00FA766D" w:rsidRPr="00115E42" w:rsidRDefault="00BA1940" w:rsidP="00F31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755D57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755D57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 w:rsidR="009455C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>кодекса Российской Федерации; ст. 14 Федерального закона №</w:t>
      </w:r>
      <w:r w:rsidR="00F31C93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</w:t>
      </w:r>
      <w:r w:rsidR="009455C6" w:rsidRPr="00F31C93">
        <w:rPr>
          <w:rFonts w:ascii="Times New Roman" w:hAnsi="Times New Roman" w:cs="Times New Roman"/>
          <w:sz w:val="24"/>
          <w:szCs w:val="24"/>
        </w:rPr>
        <w:t xml:space="preserve">Федерации»; ст. 47; 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F31C93" w:rsidRPr="00F31C93">
        <w:rPr>
          <w:rFonts w:ascii="Times New Roman" w:hAnsi="Times New Roman" w:cs="Times New Roman"/>
          <w:sz w:val="24"/>
          <w:szCs w:val="24"/>
        </w:rPr>
        <w:t>23</w:t>
      </w:r>
      <w:r w:rsidR="00F50E67" w:rsidRPr="00F31C93">
        <w:rPr>
          <w:rFonts w:ascii="Times New Roman" w:hAnsi="Times New Roman" w:cs="Times New Roman"/>
          <w:sz w:val="24"/>
          <w:szCs w:val="24"/>
        </w:rPr>
        <w:t>.</w:t>
      </w:r>
      <w:r w:rsidR="00AC40B6" w:rsidRPr="00F31C93">
        <w:rPr>
          <w:rFonts w:ascii="Times New Roman" w:hAnsi="Times New Roman" w:cs="Times New Roman"/>
          <w:sz w:val="24"/>
          <w:szCs w:val="24"/>
        </w:rPr>
        <w:t>0</w:t>
      </w:r>
      <w:r w:rsidR="00115E42">
        <w:rPr>
          <w:rFonts w:ascii="Times New Roman" w:hAnsi="Times New Roman" w:cs="Times New Roman"/>
          <w:sz w:val="24"/>
          <w:szCs w:val="24"/>
        </w:rPr>
        <w:t>8</w:t>
      </w:r>
      <w:r w:rsidR="004173E0" w:rsidRPr="00F31C93">
        <w:rPr>
          <w:rFonts w:ascii="Times New Roman" w:hAnsi="Times New Roman" w:cs="Times New Roman"/>
          <w:sz w:val="24"/>
          <w:szCs w:val="24"/>
        </w:rPr>
        <w:t>.20</w:t>
      </w:r>
      <w:r w:rsidR="00F101FC" w:rsidRPr="00F31C93">
        <w:rPr>
          <w:rFonts w:ascii="Times New Roman" w:hAnsi="Times New Roman" w:cs="Times New Roman"/>
          <w:sz w:val="24"/>
          <w:szCs w:val="24"/>
        </w:rPr>
        <w:t>2</w:t>
      </w:r>
      <w:r w:rsidR="00F31C93" w:rsidRPr="00F31C93">
        <w:rPr>
          <w:rFonts w:ascii="Times New Roman" w:hAnsi="Times New Roman" w:cs="Times New Roman"/>
          <w:sz w:val="24"/>
          <w:szCs w:val="24"/>
        </w:rPr>
        <w:t>3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15E42">
        <w:rPr>
          <w:rFonts w:ascii="Times New Roman" w:hAnsi="Times New Roman" w:cs="Times New Roman"/>
          <w:sz w:val="24"/>
          <w:szCs w:val="24"/>
        </w:rPr>
        <w:t>545</w:t>
      </w:r>
      <w:r w:rsidR="00AC40B6" w:rsidRPr="00F31C93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«О </w:t>
      </w:r>
      <w:r w:rsidR="00F31C93" w:rsidRPr="00F31C93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</w:t>
      </w:r>
      <w:r w:rsidR="00F31C93" w:rsidRPr="00115E42">
        <w:rPr>
          <w:rFonts w:ascii="Times New Roman" w:hAnsi="Times New Roman" w:cs="Times New Roman"/>
          <w:sz w:val="24"/>
          <w:szCs w:val="24"/>
        </w:rPr>
        <w:t xml:space="preserve">участка, расположенного по адресу: </w:t>
      </w:r>
      <w:r w:rsidR="00115E42" w:rsidRPr="00115E42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 w:rsidR="003917A4" w:rsidRPr="00115E42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755D57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 опубликования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сообщения о проведении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2E3CCE0D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115E42">
        <w:rPr>
          <w:rFonts w:ascii="Times New Roman" w:hAnsi="Times New Roman" w:cs="Times New Roman"/>
          <w:sz w:val="24"/>
          <w:szCs w:val="24"/>
        </w:rPr>
        <w:t>11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AC40B6">
        <w:rPr>
          <w:rFonts w:ascii="Times New Roman" w:hAnsi="Times New Roman" w:cs="Times New Roman"/>
          <w:sz w:val="24"/>
          <w:szCs w:val="24"/>
        </w:rPr>
        <w:t>0</w:t>
      </w:r>
      <w:r w:rsidR="00115E42">
        <w:rPr>
          <w:rFonts w:ascii="Times New Roman" w:hAnsi="Times New Roman" w:cs="Times New Roman"/>
          <w:sz w:val="24"/>
          <w:szCs w:val="24"/>
        </w:rPr>
        <w:t>8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F31C93">
        <w:rPr>
          <w:rFonts w:ascii="Times New Roman" w:hAnsi="Times New Roman" w:cs="Times New Roman"/>
          <w:sz w:val="24"/>
          <w:szCs w:val="24"/>
        </w:rPr>
        <w:t>3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</w:t>
      </w:r>
      <w:r w:rsidR="00F31C93">
        <w:rPr>
          <w:rFonts w:ascii="Times New Roman" w:hAnsi="Times New Roman" w:cs="Times New Roman"/>
          <w:sz w:val="24"/>
          <w:szCs w:val="24"/>
        </w:rPr>
        <w:t>.</w:t>
      </w:r>
      <w:r w:rsidRPr="00F101FC">
        <w:rPr>
          <w:rFonts w:ascii="Times New Roman" w:hAnsi="Times New Roman" w:cs="Times New Roman"/>
          <w:sz w:val="24"/>
          <w:szCs w:val="24"/>
        </w:rPr>
        <w:t xml:space="preserve"> № </w:t>
      </w:r>
      <w:r w:rsidR="00115E42">
        <w:rPr>
          <w:rFonts w:ascii="Times New Roman" w:hAnsi="Times New Roman" w:cs="Times New Roman"/>
          <w:sz w:val="24"/>
          <w:szCs w:val="24"/>
        </w:rPr>
        <w:t>31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(1</w:t>
      </w:r>
      <w:r w:rsidR="00F31C93">
        <w:rPr>
          <w:rFonts w:ascii="Times New Roman" w:hAnsi="Times New Roman" w:cs="Times New Roman"/>
          <w:sz w:val="24"/>
          <w:szCs w:val="24"/>
        </w:rPr>
        <w:t>1</w:t>
      </w:r>
      <w:r w:rsidR="00115E42">
        <w:rPr>
          <w:rFonts w:ascii="Times New Roman" w:hAnsi="Times New Roman" w:cs="Times New Roman"/>
          <w:sz w:val="24"/>
          <w:szCs w:val="24"/>
        </w:rPr>
        <w:t>46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7C9EB602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115E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15E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3819D4B1" w:rsidR="00EA2879" w:rsidRPr="005C1A67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</w:t>
      </w:r>
      <w:r w:rsidR="00F31C93">
        <w:rPr>
          <w:lang w:val="ru-RU"/>
        </w:rPr>
        <w:t>1.3</w:t>
      </w:r>
      <w:r w:rsidR="00EA2879" w:rsidRPr="005C1A67">
        <w:rPr>
          <w:lang w:val="ru-RU"/>
        </w:rPr>
        <w:t xml:space="preserve">0 часов на земельном участке, расположенном по адресу: </w:t>
      </w:r>
      <w:r w:rsidR="00115E42" w:rsidRPr="00BA7CC2">
        <w:rPr>
          <w:shd w:val="clear" w:color="auto" w:fill="FFFFFF"/>
          <w:lang w:val="ru-RU"/>
        </w:rPr>
        <w:t>Иркутская область, Слюдянский район, город Слюдянка, переулок Речной, 1</w:t>
      </w:r>
      <w:r w:rsidR="00EA2879" w:rsidRPr="005C1A67">
        <w:rPr>
          <w:color w:val="000000"/>
          <w:lang w:val="ru-RU"/>
        </w:rPr>
        <w:t>.</w:t>
      </w:r>
    </w:p>
    <w:p w14:paraId="4B17E668" w14:textId="16CFFC97" w:rsidR="00B8769F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 xml:space="preserve"> </w:t>
      </w:r>
      <w:r w:rsidR="009F48F7">
        <w:rPr>
          <w:color w:val="000000"/>
          <w:lang w:val="ru-RU"/>
        </w:rPr>
        <w:t xml:space="preserve">В </w:t>
      </w:r>
      <w:r w:rsidR="00F31C93" w:rsidRPr="00F31C93">
        <w:rPr>
          <w:lang w:val="ru-RU"/>
        </w:rPr>
        <w:t>общественных обсуждени</w:t>
      </w:r>
      <w:r w:rsidR="00F31C93">
        <w:rPr>
          <w:lang w:val="ru-RU"/>
        </w:rPr>
        <w:t>ях</w:t>
      </w:r>
      <w:r w:rsidR="00F31C93">
        <w:rPr>
          <w:color w:val="000000"/>
          <w:lang w:val="ru-RU"/>
        </w:rPr>
        <w:t xml:space="preserve"> </w:t>
      </w:r>
      <w:r w:rsidR="00F31C93" w:rsidRPr="008306A4">
        <w:rPr>
          <w:bCs/>
          <w:lang w:val="ru-RU"/>
        </w:rPr>
        <w:t>по вопросу о</w:t>
      </w:r>
      <w:r w:rsidR="00F31C93" w:rsidRPr="008306A4">
        <w:rPr>
          <w:lang w:val="ru-RU"/>
        </w:rPr>
        <w:t xml:space="preserve">тклонения от предельных параметров по размеру земельного участка, который </w:t>
      </w:r>
      <w:r w:rsidR="003F5100">
        <w:rPr>
          <w:lang w:val="ru-RU"/>
        </w:rPr>
        <w:t>больше</w:t>
      </w:r>
      <w:r w:rsidR="00F31C93" w:rsidRPr="008306A4">
        <w:rPr>
          <w:lang w:val="ru-RU"/>
        </w:rPr>
        <w:t xml:space="preserve"> установленного градостроительным регламентом </w:t>
      </w:r>
      <w:proofErr w:type="spellStart"/>
      <w:r w:rsidR="003F5100">
        <w:rPr>
          <w:lang w:val="ru-RU"/>
        </w:rPr>
        <w:t>макимального</w:t>
      </w:r>
      <w:proofErr w:type="spellEnd"/>
      <w:r w:rsidR="00F31C93" w:rsidRPr="008306A4">
        <w:rPr>
          <w:lang w:val="ru-RU"/>
        </w:rPr>
        <w:t xml:space="preserve"> размера земельного участка, расположенного по адресу: </w:t>
      </w:r>
      <w:r w:rsidR="00115E42" w:rsidRPr="00BA7CC2">
        <w:rPr>
          <w:shd w:val="clear" w:color="auto" w:fill="FFFFFF"/>
          <w:lang w:val="ru-RU"/>
        </w:rPr>
        <w:t>Иркутская область, Слюдянский район, город Слюдянка, переулок Речной, 1</w:t>
      </w:r>
      <w:r w:rsidR="00B8769F">
        <w:rPr>
          <w:lang w:val="ru-RU"/>
        </w:rPr>
        <w:t xml:space="preserve">. </w:t>
      </w:r>
    </w:p>
    <w:p w14:paraId="6EEF13B9" w14:textId="3AC41FB7" w:rsidR="00390FD2" w:rsidRPr="005C1A67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FF0000"/>
          <w:lang w:val="ru-RU"/>
        </w:rPr>
      </w:pPr>
      <w:r w:rsidRPr="005C1A67">
        <w:rPr>
          <w:color w:val="FF0000"/>
          <w:lang w:val="ru-RU"/>
        </w:rPr>
        <w:t>П</w:t>
      </w:r>
      <w:r w:rsidR="00390FD2" w:rsidRPr="005C1A67">
        <w:rPr>
          <w:color w:val="FF0000"/>
          <w:lang w:val="ru-RU"/>
        </w:rPr>
        <w:t>риняли участие:</w:t>
      </w:r>
      <w:r w:rsidRPr="005C1A67">
        <w:rPr>
          <w:color w:val="FF0000"/>
          <w:lang w:val="ru-RU"/>
        </w:rPr>
        <w:t xml:space="preserve"> </w:t>
      </w:r>
      <w:r w:rsidR="00556539">
        <w:rPr>
          <w:color w:val="FF0000"/>
          <w:lang w:val="ru-RU"/>
        </w:rPr>
        <w:t>1</w:t>
      </w:r>
      <w:r w:rsidR="00115E42">
        <w:rPr>
          <w:color w:val="FF0000"/>
          <w:lang w:val="ru-RU"/>
        </w:rPr>
        <w:t>3</w:t>
      </w:r>
      <w:r w:rsidRPr="005C1A67">
        <w:rPr>
          <w:color w:val="FF0000"/>
          <w:lang w:val="ru-RU"/>
        </w:rPr>
        <w:t xml:space="preserve"> человек.</w:t>
      </w:r>
    </w:p>
    <w:p w14:paraId="6BFB7DD0" w14:textId="05FF3D5C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5C1A6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ED77AA4" w14:textId="70BFF001" w:rsidR="00755D57" w:rsidRPr="003F5100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1C93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1" w:name="_Hlk126849750"/>
      <w:bookmarkStart w:id="2" w:name="_Hlk105595580"/>
      <w:r w:rsidR="00F31C93" w:rsidRPr="00F31C9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земельного участка, который </w:t>
      </w:r>
      <w:r w:rsidR="003F5100" w:rsidRPr="003F5100">
        <w:rPr>
          <w:rFonts w:ascii="Times New Roman" w:hAnsi="Times New Roman" w:cs="Times New Roman"/>
          <w:sz w:val="24"/>
          <w:szCs w:val="24"/>
        </w:rPr>
        <w:t>больше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</w:t>
      </w:r>
      <w:r w:rsidR="003F5100" w:rsidRPr="003F5100">
        <w:rPr>
          <w:rFonts w:ascii="Times New Roman" w:hAnsi="Times New Roman" w:cs="Times New Roman"/>
          <w:sz w:val="24"/>
          <w:szCs w:val="24"/>
        </w:rPr>
        <w:t>максимального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 размера земельного участка, расположенного по адресу: </w:t>
      </w:r>
      <w:bookmarkEnd w:id="1"/>
      <w:r w:rsidR="00115E42" w:rsidRPr="003F5100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115E42" w:rsidRPr="003F5100">
        <w:rPr>
          <w:rFonts w:ascii="Times New Roman" w:hAnsi="Times New Roman" w:cs="Times New Roman"/>
          <w:sz w:val="24"/>
          <w:szCs w:val="24"/>
        </w:rPr>
        <w:t>2679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 м</w:t>
      </w:r>
      <w:r w:rsidR="00F31C93" w:rsidRPr="003F510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. </w:t>
      </w:r>
      <w:bookmarkEnd w:id="2"/>
      <w:r w:rsidR="00F31C93" w:rsidRPr="003F5100">
        <w:rPr>
          <w:rFonts w:ascii="Times New Roman" w:hAnsi="Times New Roman" w:cs="Times New Roman"/>
          <w:sz w:val="24"/>
          <w:szCs w:val="24"/>
        </w:rPr>
        <w:t xml:space="preserve">Земельный участок принадлежит </w:t>
      </w:r>
      <w:proofErr w:type="spellStart"/>
      <w:r w:rsidR="003F5100" w:rsidRPr="003F5100">
        <w:rPr>
          <w:rFonts w:ascii="Times New Roman" w:hAnsi="Times New Roman" w:cs="Times New Roman"/>
          <w:sz w:val="24"/>
          <w:szCs w:val="24"/>
        </w:rPr>
        <w:t>Приказчиковой</w:t>
      </w:r>
      <w:proofErr w:type="spellEnd"/>
      <w:r w:rsidR="003F5100" w:rsidRPr="003F5100">
        <w:rPr>
          <w:rFonts w:ascii="Times New Roman" w:hAnsi="Times New Roman" w:cs="Times New Roman"/>
          <w:sz w:val="24"/>
          <w:szCs w:val="24"/>
        </w:rPr>
        <w:t xml:space="preserve"> В.В., </w:t>
      </w:r>
      <w:proofErr w:type="spellStart"/>
      <w:r w:rsidR="003F5100" w:rsidRPr="003F5100">
        <w:rPr>
          <w:rFonts w:ascii="Times New Roman" w:hAnsi="Times New Roman" w:cs="Times New Roman"/>
          <w:sz w:val="24"/>
          <w:szCs w:val="24"/>
        </w:rPr>
        <w:t>Приказчикову</w:t>
      </w:r>
      <w:proofErr w:type="spellEnd"/>
      <w:r w:rsidR="003F5100" w:rsidRPr="003F5100">
        <w:rPr>
          <w:rFonts w:ascii="Times New Roman" w:hAnsi="Times New Roman" w:cs="Times New Roman"/>
          <w:sz w:val="24"/>
          <w:szCs w:val="24"/>
        </w:rPr>
        <w:t xml:space="preserve"> Е.Л., </w:t>
      </w:r>
      <w:proofErr w:type="spellStart"/>
      <w:r w:rsidR="003F5100" w:rsidRPr="003F5100">
        <w:rPr>
          <w:rFonts w:ascii="Times New Roman" w:hAnsi="Times New Roman" w:cs="Times New Roman"/>
          <w:sz w:val="24"/>
          <w:szCs w:val="24"/>
        </w:rPr>
        <w:t>Приказчикову</w:t>
      </w:r>
      <w:proofErr w:type="spellEnd"/>
      <w:r w:rsidR="003F5100" w:rsidRPr="003F5100">
        <w:rPr>
          <w:rFonts w:ascii="Times New Roman" w:hAnsi="Times New Roman" w:cs="Times New Roman"/>
          <w:sz w:val="24"/>
          <w:szCs w:val="24"/>
        </w:rPr>
        <w:t xml:space="preserve"> Д.Е., </w:t>
      </w:r>
      <w:proofErr w:type="spellStart"/>
      <w:r w:rsidR="003F5100" w:rsidRPr="003F5100">
        <w:rPr>
          <w:rFonts w:ascii="Times New Roman" w:hAnsi="Times New Roman" w:cs="Times New Roman"/>
          <w:sz w:val="24"/>
          <w:szCs w:val="24"/>
        </w:rPr>
        <w:t>Грузд</w:t>
      </w:r>
      <w:proofErr w:type="spellEnd"/>
      <w:r w:rsidR="003F5100" w:rsidRPr="003F5100">
        <w:rPr>
          <w:rFonts w:ascii="Times New Roman" w:hAnsi="Times New Roman" w:cs="Times New Roman"/>
          <w:sz w:val="24"/>
          <w:szCs w:val="24"/>
        </w:rPr>
        <w:t xml:space="preserve"> В. И. на праве общей долевой собственности  на основании Свидетельства о праве на наследство по закону от 25.07.2014 года, зарегистрированного 31.07.2014 года в Управлении Росреестра по Иркутской области </w:t>
      </w:r>
      <w:bookmarkStart w:id="3" w:name="_Hlk89956539"/>
      <w:r w:rsidR="003F5100" w:rsidRPr="003F5100">
        <w:rPr>
          <w:rFonts w:ascii="Times New Roman" w:hAnsi="Times New Roman" w:cs="Times New Roman"/>
          <w:sz w:val="24"/>
          <w:szCs w:val="24"/>
        </w:rPr>
        <w:t xml:space="preserve">с видом разрешённого использования – </w:t>
      </w:r>
      <w:bookmarkEnd w:id="3"/>
      <w:r w:rsidR="003F5100" w:rsidRPr="003F5100">
        <w:rPr>
          <w:rFonts w:ascii="Times New Roman" w:hAnsi="Times New Roman" w:cs="Times New Roman"/>
          <w:sz w:val="24"/>
          <w:szCs w:val="24"/>
        </w:rPr>
        <w:t>для эксплуатации двухквартирного жилого дома</w:t>
      </w:r>
      <w:r w:rsidRPr="003F5100">
        <w:rPr>
          <w:rFonts w:ascii="Times New Roman" w:hAnsi="Times New Roman" w:cs="Times New Roman"/>
          <w:sz w:val="24"/>
          <w:szCs w:val="24"/>
        </w:rPr>
        <w:t xml:space="preserve">, </w:t>
      </w:r>
      <w:r w:rsidRPr="003F51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Решение:</w:t>
      </w:r>
    </w:p>
    <w:p w14:paraId="4CC5EAC1" w14:textId="7C2CE73F" w:rsidR="00755D57" w:rsidRPr="003F510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1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 w:rsidRPr="003F5100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595394" w:rsidRPr="003F5100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31C93" w:rsidRPr="003F5100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</w:t>
      </w:r>
      <w:r w:rsidR="003F5100" w:rsidRPr="003F5100">
        <w:rPr>
          <w:rFonts w:ascii="Times New Roman" w:hAnsi="Times New Roman" w:cs="Times New Roman"/>
          <w:sz w:val="24"/>
          <w:szCs w:val="24"/>
        </w:rPr>
        <w:t>больше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</w:t>
      </w:r>
      <w:r w:rsidR="003F5100">
        <w:rPr>
          <w:rFonts w:ascii="Times New Roman" w:hAnsi="Times New Roman" w:cs="Times New Roman"/>
          <w:sz w:val="24"/>
          <w:szCs w:val="24"/>
        </w:rPr>
        <w:t>максимального</w:t>
      </w:r>
      <w:r w:rsidR="00F31C93" w:rsidRPr="003F5100">
        <w:rPr>
          <w:rFonts w:ascii="Times New Roman" w:hAnsi="Times New Roman" w:cs="Times New Roman"/>
          <w:sz w:val="24"/>
          <w:szCs w:val="24"/>
        </w:rPr>
        <w:t xml:space="preserve"> размера земельного участка, расположенного по адресу: </w:t>
      </w:r>
      <w:r w:rsidR="003F5100" w:rsidRPr="003F5100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 w:rsidR="003F5100" w:rsidRPr="003F5100">
        <w:rPr>
          <w:rFonts w:ascii="Times New Roman" w:hAnsi="Times New Roman" w:cs="Times New Roman"/>
          <w:sz w:val="24"/>
          <w:szCs w:val="24"/>
        </w:rPr>
        <w:t>, площадью 2679</w:t>
      </w:r>
      <w:r w:rsidR="00595394" w:rsidRPr="003F5100">
        <w:rPr>
          <w:rFonts w:ascii="Times New Roman" w:hAnsi="Times New Roman" w:cs="Times New Roman"/>
          <w:sz w:val="24"/>
          <w:szCs w:val="24"/>
        </w:rPr>
        <w:t xml:space="preserve"> м</w:t>
      </w:r>
      <w:r w:rsidR="00595394" w:rsidRPr="003F510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F5100">
        <w:rPr>
          <w:rFonts w:ascii="Times New Roman" w:hAnsi="Times New Roman" w:cs="Times New Roman"/>
          <w:sz w:val="24"/>
          <w:szCs w:val="24"/>
        </w:rPr>
        <w:t>.</w:t>
      </w: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4" w:name="_GoBack"/>
      <w:bookmarkEnd w:id="4"/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63240ED2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комиссии_____________________ О. В. Хаюк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B5398"/>
    <w:rsid w:val="00115E42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3F5100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65</cp:revision>
  <cp:lastPrinted>2023-09-14T08:51:00Z</cp:lastPrinted>
  <dcterms:created xsi:type="dcterms:W3CDTF">2019-01-15T08:09:00Z</dcterms:created>
  <dcterms:modified xsi:type="dcterms:W3CDTF">2023-09-14T08:51:00Z</dcterms:modified>
</cp:coreProperties>
</file>