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9E9" w:rsidRPr="002949E9" w:rsidRDefault="002949E9" w:rsidP="002949E9">
      <w:pPr>
        <w:pStyle w:val="a3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по результатам внешней проверки </w:t>
      </w:r>
      <w:r w:rsidR="00101A3F">
        <w:rPr>
          <w:rFonts w:ascii="Times New Roman" w:hAnsi="Times New Roman" w:cs="Times New Roman"/>
          <w:sz w:val="32"/>
          <w:szCs w:val="32"/>
        </w:rPr>
        <w:t xml:space="preserve">отчета об </w:t>
      </w:r>
      <w:r>
        <w:rPr>
          <w:rFonts w:ascii="Times New Roman" w:hAnsi="Times New Roman" w:cs="Times New Roman"/>
          <w:sz w:val="32"/>
          <w:szCs w:val="32"/>
        </w:rPr>
        <w:t>исполнения бюджета Слюдянского муниципального образования за 2022 год</w:t>
      </w:r>
    </w:p>
    <w:p w:rsidR="002949E9" w:rsidRDefault="002949E9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:rsidR="00935A4D" w:rsidRPr="0058153A" w:rsidRDefault="00630FAA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35A4D"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69237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92C2E">
        <w:rPr>
          <w:rFonts w:ascii="Times New Roman" w:hAnsi="Times New Roman" w:cs="Times New Roman"/>
          <w:sz w:val="24"/>
          <w:szCs w:val="24"/>
        </w:rPr>
        <w:t xml:space="preserve">     </w:t>
      </w:r>
      <w:r w:rsidR="00E21D62">
        <w:rPr>
          <w:rFonts w:ascii="Times New Roman" w:hAnsi="Times New Roman" w:cs="Times New Roman"/>
          <w:sz w:val="24"/>
          <w:szCs w:val="24"/>
        </w:rPr>
        <w:t>24</w:t>
      </w:r>
      <w:r w:rsidR="00C92C2E">
        <w:rPr>
          <w:rFonts w:ascii="Times New Roman" w:hAnsi="Times New Roman" w:cs="Times New Roman"/>
          <w:sz w:val="24"/>
          <w:szCs w:val="24"/>
        </w:rPr>
        <w:t xml:space="preserve"> </w:t>
      </w:r>
      <w:r w:rsidR="00F906A8">
        <w:rPr>
          <w:rFonts w:ascii="Times New Roman" w:hAnsi="Times New Roman" w:cs="Times New Roman"/>
          <w:sz w:val="24"/>
          <w:szCs w:val="24"/>
        </w:rPr>
        <w:t>марта</w:t>
      </w:r>
      <w:r w:rsidR="00904A08">
        <w:rPr>
          <w:rFonts w:ascii="Times New Roman" w:hAnsi="Times New Roman" w:cs="Times New Roman"/>
          <w:sz w:val="24"/>
          <w:szCs w:val="24"/>
        </w:rPr>
        <w:t xml:space="preserve"> 202</w:t>
      </w:r>
      <w:r w:rsidR="00F906A8">
        <w:rPr>
          <w:rFonts w:ascii="Times New Roman" w:hAnsi="Times New Roman" w:cs="Times New Roman"/>
          <w:sz w:val="24"/>
          <w:szCs w:val="24"/>
        </w:rPr>
        <w:t>3</w:t>
      </w:r>
      <w:r w:rsidR="00935A4D"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935A4D" w:rsidRPr="00D608C0" w:rsidRDefault="00935A4D" w:rsidP="00935A4D">
      <w:pPr>
        <w:tabs>
          <w:tab w:val="left" w:pos="0"/>
        </w:tabs>
        <w:ind w:right="-285"/>
        <w:jc w:val="both"/>
      </w:pPr>
    </w:p>
    <w:p w:rsidR="00F56CA2" w:rsidRPr="00F56CA2" w:rsidRDefault="00F56CA2" w:rsidP="0022562B">
      <w:pPr>
        <w:ind w:firstLine="709"/>
        <w:jc w:val="both"/>
      </w:pPr>
      <w:r>
        <w:t>Исполнение бюджета Слюдянского муниципального образования осуществлялось в соответствии с требованиями действующего бюджетного и налогового законодательства, согласно принятому бюджету на 202</w:t>
      </w:r>
      <w:r w:rsidR="00601562">
        <w:t>2</w:t>
      </w:r>
      <w:r>
        <w:t xml:space="preserve"> год и плановый период 202</w:t>
      </w:r>
      <w:r w:rsidR="00601562">
        <w:t>3</w:t>
      </w:r>
      <w:r>
        <w:t>-202</w:t>
      </w:r>
      <w:r w:rsidR="00601562">
        <w:t>4</w:t>
      </w:r>
      <w:r>
        <w:t xml:space="preserve"> годов, утвержденному решением Думы Слюдянского муниципального образования от 2</w:t>
      </w:r>
      <w:r w:rsidR="004F3BB4">
        <w:t>7</w:t>
      </w:r>
      <w:r>
        <w:t>.12.202</w:t>
      </w:r>
      <w:r w:rsidR="004F3BB4">
        <w:t>1</w:t>
      </w:r>
      <w:r>
        <w:t xml:space="preserve"> года №</w:t>
      </w:r>
      <w:r w:rsidR="004F3BB4">
        <w:t>82</w:t>
      </w:r>
      <w:r>
        <w:t xml:space="preserve"> </w:t>
      </w:r>
      <w:r>
        <w:rPr>
          <w:lang w:val="en-US"/>
        </w:rPr>
        <w:t>IV</w:t>
      </w:r>
      <w:r w:rsidRPr="00F56CA2">
        <w:t>-</w:t>
      </w:r>
      <w:r>
        <w:t>ГД «О бюджете Слюдянского муниципального образования на 202</w:t>
      </w:r>
      <w:r w:rsidR="004F3BB4">
        <w:t>2</w:t>
      </w:r>
      <w:r>
        <w:t xml:space="preserve"> год и на плановый период 202</w:t>
      </w:r>
      <w:r w:rsidR="004F3BB4">
        <w:t>3</w:t>
      </w:r>
      <w:r>
        <w:t>-202</w:t>
      </w:r>
      <w:r w:rsidR="004F3BB4">
        <w:t>4</w:t>
      </w:r>
      <w:r>
        <w:t xml:space="preserve"> годов»</w:t>
      </w:r>
      <w:r w:rsidR="0022562B">
        <w:t>, с изменениями, которые вносились в течение</w:t>
      </w:r>
      <w:r w:rsidR="00374645">
        <w:t xml:space="preserve"> финансового </w:t>
      </w:r>
      <w:r w:rsidR="0022562B">
        <w:t>года четыре раза.</w:t>
      </w:r>
    </w:p>
    <w:p w:rsidR="001516AB" w:rsidRDefault="000020DD" w:rsidP="008D7142">
      <w:pPr>
        <w:ind w:firstLine="708"/>
        <w:jc w:val="both"/>
      </w:pPr>
      <w:r>
        <w:t xml:space="preserve">В ходе исполнения бюджета СМО </w:t>
      </w:r>
      <w:r w:rsidR="00CD25F9">
        <w:t>в 202</w:t>
      </w:r>
      <w:r w:rsidR="00C9261B">
        <w:t>2</w:t>
      </w:r>
      <w:r w:rsidR="00CD25F9">
        <w:t xml:space="preserve"> году </w:t>
      </w:r>
      <w:r>
        <w:t>п</w:t>
      </w:r>
      <w:r w:rsidR="00057AC7">
        <w:t xml:space="preserve">лановый объем доходов увеличился на </w:t>
      </w:r>
      <w:bookmarkStart w:id="0" w:name="_Hlk69201988"/>
      <w:r w:rsidR="00A92B39">
        <w:t xml:space="preserve"> </w:t>
      </w:r>
      <w:r w:rsidR="00CD25F9">
        <w:t xml:space="preserve"> </w:t>
      </w:r>
      <w:bookmarkEnd w:id="0"/>
      <w:r w:rsidR="00C9261B">
        <w:t>61</w:t>
      </w:r>
      <w:r w:rsidR="00F333C9">
        <w:t> </w:t>
      </w:r>
      <w:r w:rsidR="00C9261B">
        <w:t>873</w:t>
      </w:r>
      <w:r w:rsidR="00F333C9">
        <w:t>,</w:t>
      </w:r>
      <w:r w:rsidR="00C9261B">
        <w:t>6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CF3B25">
        <w:t>27,1</w:t>
      </w:r>
      <w:r w:rsidR="00057AC7">
        <w:t>% от первоначально утвержденного объема доходов</w:t>
      </w:r>
      <w:r>
        <w:t xml:space="preserve">, </w:t>
      </w:r>
      <w:r w:rsidR="00057AC7">
        <w:t xml:space="preserve">плановый объем расходов увеличился на </w:t>
      </w:r>
      <w:r w:rsidR="00CF3B25">
        <w:t>66</w:t>
      </w:r>
      <w:r w:rsidR="00F333C9">
        <w:t> </w:t>
      </w:r>
      <w:r w:rsidR="00CF3B25">
        <w:t>044</w:t>
      </w:r>
      <w:r w:rsidR="00F333C9">
        <w:t>,</w:t>
      </w:r>
      <w:r w:rsidR="00CF3B25">
        <w:t>2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CF3B25">
        <w:t>28,2</w:t>
      </w:r>
      <w:r w:rsidR="00057AC7">
        <w:t>%</w:t>
      </w:r>
      <w:r w:rsidR="00057AC7" w:rsidRPr="008E6889">
        <w:t xml:space="preserve"> </w:t>
      </w:r>
      <w:r w:rsidR="00057AC7">
        <w:t>от первоначально утвержденного объема расходов</w:t>
      </w:r>
      <w:r>
        <w:t>.</w:t>
      </w:r>
      <w:r w:rsidR="00251770">
        <w:t xml:space="preserve"> </w:t>
      </w:r>
      <w:r w:rsidR="00F743C1">
        <w:t>Доходы местного бюджета были сформированы за счет налоговых и неналоговых платежей и безвозмездных поступлений.</w:t>
      </w:r>
    </w:p>
    <w:p w:rsidR="00F743C1" w:rsidRDefault="00450414" w:rsidP="0022562B">
      <w:pPr>
        <w:ind w:firstLine="709"/>
        <w:jc w:val="both"/>
      </w:pPr>
      <w:r w:rsidRPr="006E43D8">
        <w:t>За отчетный период 202</w:t>
      </w:r>
      <w:r w:rsidR="00334632">
        <w:t>2</w:t>
      </w:r>
      <w:r w:rsidRPr="006E43D8">
        <w:t xml:space="preserve"> года поступление в бюджет Слюдянского муниципального образования составило в общем объеме </w:t>
      </w:r>
      <w:r w:rsidR="00334632">
        <w:t>258</w:t>
      </w:r>
      <w:r w:rsidR="00F333C9">
        <w:t> </w:t>
      </w:r>
      <w:r w:rsidR="00334632">
        <w:t>250</w:t>
      </w:r>
      <w:r w:rsidR="00F333C9">
        <w:t>,4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</w:t>
      </w:r>
      <w:r w:rsidRPr="006E43D8">
        <w:t xml:space="preserve"> при уточнённом плане на год </w:t>
      </w:r>
      <w:r w:rsidR="00334632">
        <w:t>290</w:t>
      </w:r>
      <w:r w:rsidR="00F333C9">
        <w:t> </w:t>
      </w:r>
      <w:r w:rsidR="00334632">
        <w:t>313</w:t>
      </w:r>
      <w:r w:rsidR="00F333C9">
        <w:t>,1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лей.</w:t>
      </w:r>
      <w:r w:rsidRPr="006E43D8">
        <w:t xml:space="preserve"> В сравнении с прошлым годом наблюдается рост на сумму </w:t>
      </w:r>
      <w:r w:rsidR="00334632">
        <w:t>27</w:t>
      </w:r>
      <w:r w:rsidR="00F333C9">
        <w:t> </w:t>
      </w:r>
      <w:r w:rsidR="00334632">
        <w:t>221</w:t>
      </w:r>
      <w:r w:rsidR="00F333C9">
        <w:t>,9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</w:t>
      </w:r>
      <w:r w:rsidRPr="006E43D8">
        <w:t xml:space="preserve">, или на </w:t>
      </w:r>
      <w:r w:rsidR="00334632">
        <w:t>11,8</w:t>
      </w:r>
      <w:r w:rsidRPr="006E43D8">
        <w:t>%.</w:t>
      </w:r>
    </w:p>
    <w:p w:rsidR="00F743C1" w:rsidRDefault="00F743C1" w:rsidP="008D7142">
      <w:pPr>
        <w:ind w:firstLine="709"/>
        <w:jc w:val="both"/>
      </w:pPr>
      <w:r>
        <w:t xml:space="preserve">Исполнение налоговых и неналоговых доходов в отчетном году составило </w:t>
      </w:r>
      <w:r w:rsidR="00544EC5">
        <w:t>71</w:t>
      </w:r>
      <w:r w:rsidR="00F333C9">
        <w:t> </w:t>
      </w:r>
      <w:r w:rsidR="00544EC5">
        <w:t>891</w:t>
      </w:r>
      <w:r w:rsidR="00F333C9">
        <w:t>,9</w:t>
      </w:r>
      <w:r w:rsidR="00122652">
        <w:t>тыс.</w:t>
      </w:r>
      <w:r>
        <w:t xml:space="preserve"> руб</w:t>
      </w:r>
      <w:r w:rsidR="00122652">
        <w:t>лей</w:t>
      </w:r>
      <w:r>
        <w:t xml:space="preserve">, или </w:t>
      </w:r>
      <w:r w:rsidR="00544EC5">
        <w:t>96,8</w:t>
      </w:r>
      <w:r>
        <w:t xml:space="preserve">% от планового назначения в объеме </w:t>
      </w:r>
      <w:r w:rsidR="00544EC5">
        <w:t>74</w:t>
      </w:r>
      <w:r w:rsidR="00F333C9">
        <w:t> </w:t>
      </w:r>
      <w:r w:rsidR="00544EC5">
        <w:t>236</w:t>
      </w:r>
      <w:r w:rsidR="00F333C9">
        <w:t>,9</w:t>
      </w:r>
      <w:r w:rsidR="00DF2A6C">
        <w:t xml:space="preserve"> </w:t>
      </w:r>
      <w:r w:rsidR="00122652">
        <w:t>тыс.</w:t>
      </w:r>
      <w:r>
        <w:t xml:space="preserve"> руб</w:t>
      </w:r>
      <w:r w:rsidR="00122652">
        <w:t>лей.</w:t>
      </w:r>
      <w:r>
        <w:t xml:space="preserve"> В целом по собираемости налоговых и неналоговых доходов в бюджет Слюдянского муниципального образования в сравнении с прошлым годом наблюдается положительная динамика роста. </w:t>
      </w:r>
      <w:r w:rsidR="006B6D19">
        <w:t>П</w:t>
      </w:r>
      <w:r>
        <w:t>рирост к уровню прошлого года составил в сумме 2</w:t>
      </w:r>
      <w:r w:rsidR="00F333C9">
        <w:t> </w:t>
      </w:r>
      <w:r w:rsidR="00AD4306">
        <w:t>210</w:t>
      </w:r>
      <w:r w:rsidR="00F333C9">
        <w:t>,4</w:t>
      </w:r>
      <w:r w:rsidR="00DF2A6C">
        <w:t xml:space="preserve"> </w:t>
      </w:r>
      <w:r w:rsidR="00122652">
        <w:t>тыс.</w:t>
      </w:r>
      <w:r>
        <w:t xml:space="preserve"> рублей</w:t>
      </w:r>
      <w:r w:rsidR="00122652">
        <w:t>,</w:t>
      </w:r>
      <w:r>
        <w:t xml:space="preserve"> или +3,</w:t>
      </w:r>
      <w:r w:rsidR="00904FDE">
        <w:t>2</w:t>
      </w:r>
      <w:r>
        <w:t>%.</w:t>
      </w:r>
    </w:p>
    <w:p w:rsidR="006E43D8" w:rsidRPr="006E43D8" w:rsidRDefault="006E43D8" w:rsidP="008D7142">
      <w:pPr>
        <w:ind w:firstLine="709"/>
        <w:jc w:val="both"/>
      </w:pPr>
      <w:r w:rsidRPr="00EC7777">
        <w:t xml:space="preserve">Безвозмездные поступления исполнены в сумме </w:t>
      </w:r>
      <w:r w:rsidR="00E03E1D">
        <w:t>186</w:t>
      </w:r>
      <w:r w:rsidR="00F333C9">
        <w:t> </w:t>
      </w:r>
      <w:r w:rsidR="00E03E1D">
        <w:t>358</w:t>
      </w:r>
      <w:r w:rsidR="00F333C9">
        <w:t>,5</w:t>
      </w:r>
      <w:r w:rsidR="00DF2A6C">
        <w:t xml:space="preserve"> </w:t>
      </w:r>
      <w:r w:rsidR="00BB735F">
        <w:t xml:space="preserve">тыс. </w:t>
      </w:r>
      <w:r w:rsidRPr="00EC7777">
        <w:t xml:space="preserve">рублей или </w:t>
      </w:r>
      <w:r w:rsidR="00E03E1D">
        <w:t>86,</w:t>
      </w:r>
      <w:r w:rsidR="00141C69">
        <w:t>2</w:t>
      </w:r>
      <w:r w:rsidRPr="00EC7777">
        <w:t xml:space="preserve">% от утверждённого плана </w:t>
      </w:r>
      <w:r w:rsidR="00E03E1D">
        <w:t>216</w:t>
      </w:r>
      <w:r w:rsidR="00F333C9">
        <w:t> </w:t>
      </w:r>
      <w:r w:rsidR="00E03E1D">
        <w:t>076</w:t>
      </w:r>
      <w:r w:rsidR="00F333C9">
        <w:t>,1</w:t>
      </w:r>
      <w:r w:rsidR="00122652">
        <w:t>тыс.</w:t>
      </w:r>
      <w:r w:rsidRPr="00EC7777">
        <w:t xml:space="preserve"> рублей. Темп роста безвозмездных поступлений в 202</w:t>
      </w:r>
      <w:r w:rsidR="00665D91">
        <w:t>2</w:t>
      </w:r>
      <w:r w:rsidRPr="00EC7777">
        <w:t xml:space="preserve"> году по сравнению с 20</w:t>
      </w:r>
      <w:r>
        <w:t>2</w:t>
      </w:r>
      <w:r w:rsidR="00665D91">
        <w:t>1</w:t>
      </w:r>
      <w:r w:rsidRPr="00EC7777">
        <w:t xml:space="preserve"> годом составляет </w:t>
      </w:r>
      <w:r w:rsidR="00141C69">
        <w:t>+</w:t>
      </w:r>
      <w:r w:rsidR="00665D91">
        <w:t>15,5</w:t>
      </w:r>
      <w:r w:rsidRPr="00EC7777">
        <w:t xml:space="preserve">% (рост на </w:t>
      </w:r>
      <w:r w:rsidR="0072411F">
        <w:t>25</w:t>
      </w:r>
      <w:r w:rsidR="00122652">
        <w:t> </w:t>
      </w:r>
      <w:r w:rsidR="0072411F">
        <w:t>011</w:t>
      </w:r>
      <w:r w:rsidR="00122652">
        <w:t>,5</w:t>
      </w:r>
      <w:r w:rsidR="00DF2A6C">
        <w:t xml:space="preserve"> </w:t>
      </w:r>
      <w:r w:rsidR="00122652">
        <w:t>тыс.</w:t>
      </w:r>
      <w:r w:rsidRPr="00EC7777">
        <w:t xml:space="preserve"> рублей).</w:t>
      </w:r>
    </w:p>
    <w:p w:rsidR="00136C3B" w:rsidRDefault="00435B81" w:rsidP="001E66BE">
      <w:pPr>
        <w:jc w:val="both"/>
      </w:pPr>
      <w:r>
        <w:t xml:space="preserve">            Исполнение расходной части местного бюджета за отчетный финансовый год составило </w:t>
      </w:r>
      <w:r w:rsidR="00E068FF">
        <w:t>267</w:t>
      </w:r>
      <w:r w:rsidR="00122652">
        <w:t> </w:t>
      </w:r>
      <w:r w:rsidR="00E068FF">
        <w:t>572</w:t>
      </w:r>
      <w:r w:rsidR="00122652">
        <w:t>,1тыс.</w:t>
      </w:r>
      <w:r w:rsidRPr="00C8452B">
        <w:t xml:space="preserve"> руб</w:t>
      </w:r>
      <w:r w:rsidR="00122652">
        <w:t>лей</w:t>
      </w:r>
      <w:r>
        <w:t xml:space="preserve">, при уточненном плане на год </w:t>
      </w:r>
      <w:r w:rsidR="00E068FF">
        <w:t>300</w:t>
      </w:r>
      <w:r w:rsidR="00122652">
        <w:t> </w:t>
      </w:r>
      <w:r w:rsidR="00E068FF">
        <w:t>483</w:t>
      </w:r>
      <w:r w:rsidR="00122652">
        <w:t>,6</w:t>
      </w:r>
      <w:r w:rsidR="00DF2A6C">
        <w:t xml:space="preserve"> </w:t>
      </w:r>
      <w:r w:rsidR="00122652">
        <w:t xml:space="preserve">тыс. </w:t>
      </w:r>
      <w:r>
        <w:t>руб</w:t>
      </w:r>
      <w:r w:rsidR="00122652">
        <w:t>лей</w:t>
      </w:r>
      <w:r>
        <w:t xml:space="preserve">, или </w:t>
      </w:r>
      <w:r w:rsidR="00E068FF">
        <w:t>89,0</w:t>
      </w:r>
      <w:r>
        <w:t>%. Исполнение бюджета СМО по расходам в 202</w:t>
      </w:r>
      <w:r w:rsidR="00E068FF">
        <w:t>2</w:t>
      </w:r>
      <w:r>
        <w:t xml:space="preserve"> году осуществлялось путем реализации </w:t>
      </w:r>
      <w:r w:rsidRPr="00C8452B">
        <w:t>1</w:t>
      </w:r>
      <w:r w:rsidR="00E068FF">
        <w:t>1</w:t>
      </w:r>
      <w:r w:rsidRPr="00C8452B">
        <w:t xml:space="preserve"> муниципальных программ</w:t>
      </w:r>
      <w:r>
        <w:t xml:space="preserve"> и непрограммных расходов.</w:t>
      </w:r>
    </w:p>
    <w:p w:rsidR="00327433" w:rsidRDefault="00014B98" w:rsidP="004B2F2E">
      <w:pPr>
        <w:jc w:val="both"/>
      </w:pPr>
      <w:r>
        <w:t xml:space="preserve">На реализацию муниципальных программ запланировано </w:t>
      </w:r>
      <w:r w:rsidR="00696B82">
        <w:t>295</w:t>
      </w:r>
      <w:r w:rsidR="00BB735F">
        <w:t> </w:t>
      </w:r>
      <w:r w:rsidR="00696B82">
        <w:t>278</w:t>
      </w:r>
      <w:r w:rsidR="00BB735F">
        <w:t xml:space="preserve">,4тыс. </w:t>
      </w:r>
      <w:r>
        <w:t>руб</w:t>
      </w:r>
      <w:r w:rsidR="00BB735F">
        <w:t>лей</w:t>
      </w:r>
      <w:r>
        <w:t xml:space="preserve">, исполнение составило </w:t>
      </w:r>
      <w:r w:rsidR="00E068FF">
        <w:t>262</w:t>
      </w:r>
      <w:r w:rsidR="000C72B9">
        <w:t> </w:t>
      </w:r>
      <w:r w:rsidR="00E068FF">
        <w:t>488</w:t>
      </w:r>
      <w:r w:rsidR="000C72B9">
        <w:t>,7</w:t>
      </w:r>
      <w:r w:rsidR="00DF2A6C">
        <w:t xml:space="preserve"> </w:t>
      </w:r>
      <w:r w:rsidR="000C72B9">
        <w:t>тыс.</w:t>
      </w:r>
      <w:r>
        <w:t xml:space="preserve"> руб</w:t>
      </w:r>
      <w:r w:rsidR="000C72B9">
        <w:t>лей</w:t>
      </w:r>
      <w:r>
        <w:t xml:space="preserve">. В целом муниципальные программы исполнены на </w:t>
      </w:r>
      <w:r w:rsidR="00696B82">
        <w:t>88,9</w:t>
      </w:r>
      <w:r>
        <w:t xml:space="preserve">%. </w:t>
      </w:r>
    </w:p>
    <w:p w:rsidR="00C03B77" w:rsidRDefault="00C8452B" w:rsidP="004B2F2E">
      <w:pPr>
        <w:jc w:val="both"/>
      </w:pPr>
      <w:r w:rsidRPr="00C8452B">
        <w:t xml:space="preserve">Непрограммные расходы запланированы в сумме </w:t>
      </w:r>
      <w:r w:rsidR="00E76080">
        <w:t>5</w:t>
      </w:r>
      <w:r w:rsidR="000C72B9">
        <w:t> </w:t>
      </w:r>
      <w:r w:rsidR="00E76080">
        <w:t>205</w:t>
      </w:r>
      <w:r w:rsidR="000C72B9">
        <w:t>,2</w:t>
      </w:r>
      <w:r w:rsidR="005A707E">
        <w:t xml:space="preserve"> </w:t>
      </w:r>
      <w:r w:rsidR="000C72B9">
        <w:t>тыс.</w:t>
      </w:r>
      <w:r w:rsidR="005A707E">
        <w:t xml:space="preserve"> </w:t>
      </w:r>
      <w:r w:rsidRPr="00C8452B">
        <w:t>рублей,</w:t>
      </w:r>
      <w:r w:rsidR="004153F7">
        <w:t xml:space="preserve"> </w:t>
      </w:r>
      <w:r w:rsidRPr="00C8452B">
        <w:t xml:space="preserve">исполнение составило </w:t>
      </w:r>
      <w:r w:rsidR="00E76080">
        <w:t>5</w:t>
      </w:r>
      <w:r w:rsidR="00AC53EA">
        <w:t> </w:t>
      </w:r>
      <w:r w:rsidR="00E76080">
        <w:t>083</w:t>
      </w:r>
      <w:r w:rsidR="00AC53EA">
        <w:t>,3</w:t>
      </w:r>
      <w:r w:rsidRPr="00C8452B">
        <w:t xml:space="preserve"> тыс. рублей, или 9</w:t>
      </w:r>
      <w:r w:rsidR="00E76080">
        <w:t>7,7</w:t>
      </w:r>
      <w:r w:rsidRPr="00C8452B">
        <w:t xml:space="preserve">% от плана. </w:t>
      </w:r>
    </w:p>
    <w:p w:rsidR="00AE319F" w:rsidRDefault="00FB2E57" w:rsidP="008D09EF">
      <w:pPr>
        <w:pStyle w:val="11"/>
        <w:jc w:val="both"/>
      </w:pPr>
      <w:r w:rsidRPr="00AD193B">
        <w:t>За период 202</w:t>
      </w:r>
      <w:r w:rsidR="004D29FA">
        <w:t>2</w:t>
      </w:r>
      <w:r w:rsidRPr="00AD193B">
        <w:t xml:space="preserve"> года </w:t>
      </w:r>
      <w:r w:rsidR="00483454">
        <w:t>в целом</w:t>
      </w:r>
      <w:r w:rsidRPr="00AD193B">
        <w:t xml:space="preserve"> </w:t>
      </w:r>
      <w:r w:rsidR="000F26C0">
        <w:t>увелич</w:t>
      </w:r>
      <w:r w:rsidR="00483454">
        <w:t>илось</w:t>
      </w:r>
      <w:r w:rsidR="00935A4D" w:rsidRPr="00AD193B">
        <w:t xml:space="preserve"> исполн</w:t>
      </w:r>
      <w:r w:rsidR="00017EA2" w:rsidRPr="00AD193B">
        <w:t>ени</w:t>
      </w:r>
      <w:r w:rsidR="00483454">
        <w:t>е</w:t>
      </w:r>
      <w:r w:rsidR="00017EA2" w:rsidRPr="00AD193B">
        <w:t xml:space="preserve"> расходной части бюджета </w:t>
      </w:r>
      <w:r w:rsidR="00483454">
        <w:t>Слюдянского муниципального образования по сравнению с 202</w:t>
      </w:r>
      <w:r w:rsidR="004D29FA">
        <w:t>1</w:t>
      </w:r>
      <w:r w:rsidR="00483454">
        <w:t xml:space="preserve"> годом</w:t>
      </w:r>
      <w:r w:rsidRPr="00AD193B">
        <w:t>.</w:t>
      </w:r>
      <w:r w:rsidR="008D09EF">
        <w:t xml:space="preserve"> </w:t>
      </w:r>
      <w:r w:rsidR="00AE319F">
        <w:t>Н</w:t>
      </w:r>
      <w:r w:rsidR="00DA0930" w:rsidRPr="00DA0930">
        <w:t xml:space="preserve">аибольший удельный вес от общего объёма расходов бюджета </w:t>
      </w:r>
      <w:r w:rsidR="00307FA5">
        <w:t>составляют</w:t>
      </w:r>
      <w:r w:rsidR="00DA0930" w:rsidRPr="00DA0930">
        <w:t>: расходы по разделу 05</w:t>
      </w:r>
      <w:r w:rsidR="00FE4CFB">
        <w:t xml:space="preserve"> </w:t>
      </w:r>
      <w:r w:rsidR="00DA0930" w:rsidRPr="00DA0930">
        <w:t xml:space="preserve">00 «Жилищно-коммунальное хозяйство» </w:t>
      </w:r>
      <w:r w:rsidR="003E2D85">
        <w:t>66,5</w:t>
      </w:r>
      <w:r w:rsidR="00DA0930" w:rsidRPr="00A35115">
        <w:t xml:space="preserve">% </w:t>
      </w:r>
      <w:r w:rsidR="00DA0930" w:rsidRPr="00DA0930">
        <w:t>(</w:t>
      </w:r>
      <w:r w:rsidR="003E2D85">
        <w:t>178</w:t>
      </w:r>
      <w:r w:rsidR="00AC53EA">
        <w:t>,</w:t>
      </w:r>
      <w:r w:rsidR="003E2D85">
        <w:t>0</w:t>
      </w:r>
      <w:r w:rsidR="00DF2A6C">
        <w:t xml:space="preserve"> </w:t>
      </w:r>
      <w:r w:rsidR="00AC53EA">
        <w:t>тыс.</w:t>
      </w:r>
      <w:r w:rsidR="00DA0930" w:rsidRPr="00DA0930">
        <w:t xml:space="preserve"> рублей)</w:t>
      </w:r>
      <w:r w:rsidR="00427961">
        <w:t>.</w:t>
      </w:r>
      <w:r w:rsidR="006B2D80">
        <w:t xml:space="preserve"> </w:t>
      </w:r>
    </w:p>
    <w:p w:rsidR="00A31F58" w:rsidRDefault="00A31F58" w:rsidP="005876B8">
      <w:pPr>
        <w:pStyle w:val="11"/>
        <w:ind w:firstLine="709"/>
      </w:pPr>
      <w:r>
        <w:t>Поступление в декабре месяце дотаций</w:t>
      </w:r>
      <w:r w:rsidR="005876B8">
        <w:t>, в том числе на выравнивание уровня бюджетной обеспеченности сбалансировало местный бюджет и позволило погасить часть кредиторской задолженности.</w:t>
      </w:r>
    </w:p>
    <w:p w:rsidR="00374645" w:rsidRDefault="00BC41A2" w:rsidP="00374645">
      <w:pPr>
        <w:pStyle w:val="11"/>
        <w:ind w:firstLine="709"/>
      </w:pPr>
      <w:r>
        <w:t xml:space="preserve">Использование средств муниципального дорожного фонда СМО осуществлялось в соответствии с Порядком формирования и использования бюджетных ассигнований муниципального дорожного фонда Слюдянского муниципального образования, утвержденном решением Думы Слюдянского муниципального образования от 31.10.2013г. № 59 </w:t>
      </w:r>
      <w:r>
        <w:rPr>
          <w:lang w:val="en-US"/>
        </w:rPr>
        <w:t>III</w:t>
      </w:r>
      <w:r>
        <w:t>-ГД «О создании муниципального дорожного фонда</w:t>
      </w:r>
      <w:r w:rsidR="00602713">
        <w:t xml:space="preserve"> Слюдянского муниципального образования», с учетом изменений.</w:t>
      </w:r>
      <w:r w:rsidR="00374645" w:rsidRPr="00374645">
        <w:t xml:space="preserve"> </w:t>
      </w:r>
      <w:r w:rsidR="00374645">
        <w:t>Доходы муниципального дорожного фонда СМО в 2022 году составили 15</w:t>
      </w:r>
      <w:r w:rsidR="00DF2A6C">
        <w:t xml:space="preserve">836,9 </w:t>
      </w:r>
      <w:r w:rsidR="00374645">
        <w:t>тыс. рублей, что составило 107% плановых назначений в размере 14 722,8 тыс. рублей.</w:t>
      </w:r>
    </w:p>
    <w:p w:rsidR="00A22CF5" w:rsidRDefault="00374645" w:rsidP="00374645">
      <w:pPr>
        <w:pStyle w:val="11"/>
        <w:ind w:firstLine="709"/>
      </w:pPr>
      <w:r>
        <w:lastRenderedPageBreak/>
        <w:t>Расходы муниципального дорожного фонда составили 13 919,2 тыс. рублей или 94,5% от утвержденного плана в сумме 14 722,8 тыс. рублей и 87,9% от фактически поступивших средств.</w:t>
      </w:r>
    </w:p>
    <w:p w:rsidR="00003B55" w:rsidRDefault="00003B55" w:rsidP="005876B8">
      <w:pPr>
        <w:pStyle w:val="11"/>
        <w:ind w:firstLine="709"/>
      </w:pPr>
      <w:r>
        <w:t>Остаток не использованных средств муниципального дорожного фонда составил 803,5 тыс. рублей, в том числе акцизы по подакцизным товарам. Данные средства включены в состав дорожного фонда 2023 года.</w:t>
      </w:r>
    </w:p>
    <w:p w:rsidR="00210C38" w:rsidRPr="00BC41A2" w:rsidRDefault="0025771F" w:rsidP="00D55D8A">
      <w:pPr>
        <w:pStyle w:val="11"/>
        <w:ind w:firstLine="709"/>
      </w:pPr>
      <w:r>
        <w:t>Исполнение бюджетных ассигнований резервного фонда Слюдянского муниципального образования</w:t>
      </w:r>
      <w:r w:rsidR="00694569">
        <w:t xml:space="preserve"> в 2022 году составило 114,8 тыс. рублей</w:t>
      </w:r>
      <w:r w:rsidR="00145B84">
        <w:t>.</w:t>
      </w:r>
      <w:r w:rsidR="00A3576E" w:rsidRPr="00A3576E">
        <w:t xml:space="preserve"> </w:t>
      </w:r>
      <w:r w:rsidR="00A3576E">
        <w:t>Средства направлены на ликвидацию последствий чрезвычайной ситуации на территории Слюдянского муниципального образования.</w:t>
      </w:r>
      <w:r w:rsidR="00145B84">
        <w:t xml:space="preserve"> Нераспределенный остаток средств </w:t>
      </w:r>
      <w:r w:rsidR="00A3576E">
        <w:t xml:space="preserve">по состоянию на 01.01.2023 год составил </w:t>
      </w:r>
      <w:r w:rsidR="00145B84">
        <w:t>85,2 тыс. рублей</w:t>
      </w:r>
      <w:r w:rsidR="00A3576E">
        <w:t xml:space="preserve">. </w:t>
      </w:r>
    </w:p>
    <w:p w:rsidR="00C03B77" w:rsidRDefault="008A2D39" w:rsidP="008A2D39">
      <w:pPr>
        <w:pStyle w:val="11"/>
        <w:ind w:firstLine="709"/>
      </w:pPr>
      <w:r>
        <w:t>В 202</w:t>
      </w:r>
      <w:r w:rsidR="005876B8">
        <w:t>2</w:t>
      </w:r>
      <w:r>
        <w:t xml:space="preserve"> году планируемый размер дефицита местного бюджета на конец года составил </w:t>
      </w:r>
      <w:r w:rsidR="005876B8">
        <w:t>13,7</w:t>
      </w:r>
      <w:r>
        <w:t xml:space="preserve">% в сумме </w:t>
      </w:r>
      <w:r w:rsidR="005876B8">
        <w:t>10</w:t>
      </w:r>
      <w:r w:rsidR="00DF2A6C">
        <w:t> </w:t>
      </w:r>
      <w:r w:rsidR="005876B8">
        <w:t>170</w:t>
      </w:r>
      <w:r w:rsidR="00DF2A6C">
        <w:t>,6 тыс.</w:t>
      </w:r>
      <w:r>
        <w:t xml:space="preserve"> руб</w:t>
      </w:r>
      <w:r w:rsidR="00DF2A6C">
        <w:t>лей</w:t>
      </w:r>
      <w:bookmarkStart w:id="1" w:name="_GoBack"/>
      <w:bookmarkEnd w:id="1"/>
      <w:r>
        <w:t xml:space="preserve"> к утвержденному общему годовому объему доходов без учета безвозмездных поступлений. Дефицит бюджета без учета суммы остатка на конец года составил 9,</w:t>
      </w:r>
      <w:r w:rsidR="005876B8">
        <w:t>4</w:t>
      </w:r>
      <w:r>
        <w:t>%</w:t>
      </w:r>
      <w:r w:rsidR="005C06F6">
        <w:t>.</w:t>
      </w:r>
    </w:p>
    <w:p w:rsidR="006B7AF3" w:rsidRDefault="0012234C" w:rsidP="00374645">
      <w:pPr>
        <w:tabs>
          <w:tab w:val="left" w:pos="0"/>
        </w:tabs>
        <w:ind w:right="-1" w:firstLine="709"/>
        <w:jc w:val="both"/>
      </w:pPr>
      <w:r w:rsidRPr="0012234C">
        <w:t>При формировании и исполнении бюджета СМО с</w:t>
      </w:r>
      <w:r w:rsidR="00935A4D" w:rsidRPr="0012234C">
        <w:t>облюден принцип планирования, ориентированного на рез</w:t>
      </w:r>
      <w:r w:rsidR="00017EA2" w:rsidRPr="0012234C">
        <w:t>ультат, так как бюджет СМО на 98</w:t>
      </w:r>
      <w:r w:rsidR="00935A4D" w:rsidRPr="0012234C">
        <w:t xml:space="preserve">% состоит из муниципальных программ. </w:t>
      </w:r>
      <w:r w:rsidR="00F0417B">
        <w:rPr>
          <w:rFonts w:eastAsiaTheme="minorHAnsi"/>
          <w:lang w:eastAsia="en-US"/>
        </w:rPr>
        <w:t>Произведен</w:t>
      </w:r>
      <w:r w:rsidR="0078490A">
        <w:rPr>
          <w:rFonts w:eastAsiaTheme="minorHAnsi"/>
          <w:lang w:eastAsia="en-US"/>
        </w:rPr>
        <w:t xml:space="preserve"> анализ их исполнения. </w:t>
      </w:r>
      <w:r w:rsidR="00935A4D" w:rsidRPr="0012234C">
        <w:t xml:space="preserve">Достижение количественных и качественных показателей муниципальных программ подтверждает эффективность их реализации. </w:t>
      </w:r>
    </w:p>
    <w:p w:rsidR="006B7AF3" w:rsidRPr="0012234C" w:rsidRDefault="00935A4D" w:rsidP="00602713">
      <w:pPr>
        <w:ind w:firstLine="709"/>
        <w:jc w:val="both"/>
        <w:rPr>
          <w:b/>
        </w:rPr>
      </w:pPr>
      <w:r w:rsidRPr="0012234C">
        <w:t>Отчет о</w:t>
      </w:r>
      <w:r w:rsidR="00017EA2" w:rsidRPr="0012234C">
        <w:t>б исполнении бюджета СМО за 20</w:t>
      </w:r>
      <w:r w:rsidR="0012234C" w:rsidRPr="0012234C">
        <w:t>2</w:t>
      </w:r>
      <w:r w:rsidR="00693C21">
        <w:t>2</w:t>
      </w:r>
      <w:r w:rsidRPr="0012234C">
        <w:t xml:space="preserve"> год представлен в Ревизионную комиссию СМО в соответствии с требованиями статьи 264.4 Бюджетного кодекса РФ, Инструкцией о порядке составления и представления отчётности, утвержденной приказом Минфина РФ от 23.12.2010г. №191н (с учетом изменений и дополнений) в установленный срок и в полном объёме. В ходе проведения проверки отчета о</w:t>
      </w:r>
      <w:r w:rsidR="00017EA2" w:rsidRPr="0012234C">
        <w:t>б исполнении бюджета СМО за 20</w:t>
      </w:r>
      <w:r w:rsidR="0012234C" w:rsidRPr="0012234C">
        <w:t>2</w:t>
      </w:r>
      <w:r w:rsidR="00E65815">
        <w:t>2</w:t>
      </w:r>
      <w:r w:rsidRPr="0012234C">
        <w:t xml:space="preserve"> год фактов нарушения бюджетного и налогового законодательства не установлено. </w:t>
      </w:r>
      <w:r w:rsidRPr="005510F5">
        <w:t>Годовая отчетность</w:t>
      </w:r>
      <w:r w:rsidR="005510F5">
        <w:t xml:space="preserve"> за 2022 год</w:t>
      </w:r>
      <w:r w:rsidRPr="005510F5">
        <w:t xml:space="preserve"> по основным параметрам является достоверной и полной</w:t>
      </w:r>
      <w:r w:rsidR="00A51D1F">
        <w:t>.</w:t>
      </w:r>
      <w:r w:rsidRPr="0012234C">
        <w:rPr>
          <w:b/>
        </w:rPr>
        <w:t xml:space="preserve"> </w:t>
      </w:r>
    </w:p>
    <w:p w:rsidR="00374645" w:rsidRDefault="00374645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</w:p>
    <w:p w:rsidR="00017EA2" w:rsidRDefault="006B7AF3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по итогам внешней проверки годового отчета за 2022 год направлено в Администрацию и Думу Слюдянского муниципального образования.</w:t>
      </w:r>
    </w:p>
    <w:p w:rsidR="00687BBD" w:rsidRPr="0012234C" w:rsidRDefault="00687BBD" w:rsidP="00935A4D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:rsidR="0024135C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35A4D" w:rsidRPr="0012234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B54AA">
        <w:rPr>
          <w:rFonts w:ascii="Times New Roman" w:hAnsi="Times New Roman" w:cs="Times New Roman"/>
          <w:sz w:val="24"/>
          <w:szCs w:val="24"/>
        </w:rPr>
        <w:t xml:space="preserve">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66492">
        <w:rPr>
          <w:rFonts w:ascii="Times New Roman" w:hAnsi="Times New Roman" w:cs="Times New Roman"/>
          <w:sz w:val="24"/>
          <w:szCs w:val="24"/>
        </w:rPr>
        <w:t>Р</w:t>
      </w:r>
      <w:r w:rsidR="00935A4D" w:rsidRPr="0012234C">
        <w:rPr>
          <w:rFonts w:ascii="Times New Roman" w:hAnsi="Times New Roman" w:cs="Times New Roman"/>
          <w:sz w:val="24"/>
          <w:szCs w:val="24"/>
        </w:rPr>
        <w:t>евизионной комиссии</w:t>
      </w:r>
    </w:p>
    <w:p w:rsid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               </w:t>
      </w:r>
    </w:p>
    <w:p w:rsidR="00935A4D" w:rsidRP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C0180E">
        <w:rPr>
          <w:rFonts w:ascii="Times New Roman" w:hAnsi="Times New Roman" w:cs="Times New Roman"/>
          <w:sz w:val="24"/>
          <w:szCs w:val="24"/>
        </w:rPr>
        <w:t>Р.В.</w:t>
      </w:r>
      <w:r w:rsidR="00F264C8">
        <w:rPr>
          <w:rFonts w:ascii="Times New Roman" w:hAnsi="Times New Roman" w:cs="Times New Roman"/>
          <w:sz w:val="24"/>
          <w:szCs w:val="24"/>
        </w:rPr>
        <w:t xml:space="preserve"> </w:t>
      </w:r>
      <w:r w:rsidR="00C0180E">
        <w:rPr>
          <w:rFonts w:ascii="Times New Roman" w:hAnsi="Times New Roman" w:cs="Times New Roman"/>
          <w:sz w:val="24"/>
          <w:szCs w:val="24"/>
        </w:rPr>
        <w:t>Кашапова</w:t>
      </w:r>
    </w:p>
    <w:sectPr w:rsidR="00935A4D" w:rsidRPr="007B54AA" w:rsidSect="008236C9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6B2" w:rsidRDefault="003336B2" w:rsidP="00233112">
      <w:r>
        <w:separator/>
      </w:r>
    </w:p>
  </w:endnote>
  <w:endnote w:type="continuationSeparator" w:id="0">
    <w:p w:rsidR="003336B2" w:rsidRDefault="003336B2" w:rsidP="0023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C6C" w:rsidRDefault="00CD5C6C">
    <w:pPr>
      <w:pStyle w:val="af9"/>
      <w:jc w:val="right"/>
    </w:pPr>
    <w:r w:rsidRPr="002957D6">
      <w:rPr>
        <w:sz w:val="20"/>
        <w:szCs w:val="20"/>
      </w:rPr>
      <w:fldChar w:fldCharType="begin"/>
    </w:r>
    <w:r w:rsidRPr="002957D6">
      <w:rPr>
        <w:sz w:val="20"/>
        <w:szCs w:val="20"/>
      </w:rPr>
      <w:instrText>PAGE   \* MERGEFORMAT</w:instrText>
    </w:r>
    <w:r w:rsidRPr="002957D6">
      <w:rPr>
        <w:sz w:val="20"/>
        <w:szCs w:val="20"/>
      </w:rPr>
      <w:fldChar w:fldCharType="separate"/>
    </w:r>
    <w:r w:rsidRPr="00CA2C6D">
      <w:rPr>
        <w:noProof/>
        <w:sz w:val="20"/>
        <w:szCs w:val="20"/>
        <w:lang w:val="ru-RU"/>
      </w:rPr>
      <w:t>16</w:t>
    </w:r>
    <w:r w:rsidRPr="002957D6">
      <w:rPr>
        <w:sz w:val="20"/>
        <w:szCs w:val="20"/>
      </w:rPr>
      <w:fldChar w:fldCharType="end"/>
    </w:r>
  </w:p>
  <w:p w:rsidR="00CD5C6C" w:rsidRDefault="00CD5C6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6B2" w:rsidRDefault="003336B2" w:rsidP="00233112">
      <w:r>
        <w:separator/>
      </w:r>
    </w:p>
  </w:footnote>
  <w:footnote w:type="continuationSeparator" w:id="0">
    <w:p w:rsidR="003336B2" w:rsidRDefault="003336B2" w:rsidP="00233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5235"/>
    <w:multiLevelType w:val="hybridMultilevel"/>
    <w:tmpl w:val="839C5E6A"/>
    <w:lvl w:ilvl="0" w:tplc="5FA2524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21CE7"/>
    <w:multiLevelType w:val="hybridMultilevel"/>
    <w:tmpl w:val="0492B38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B4380"/>
    <w:multiLevelType w:val="multilevel"/>
    <w:tmpl w:val="8D14BD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0AD07BC8"/>
    <w:multiLevelType w:val="multilevel"/>
    <w:tmpl w:val="F912E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C821B6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623AFD"/>
    <w:multiLevelType w:val="hybridMultilevel"/>
    <w:tmpl w:val="44420B0C"/>
    <w:lvl w:ilvl="0" w:tplc="0CC4132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483287"/>
    <w:multiLevelType w:val="hybridMultilevel"/>
    <w:tmpl w:val="5E9ACEE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30308A"/>
    <w:multiLevelType w:val="multilevel"/>
    <w:tmpl w:val="B36A61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7F4C08"/>
    <w:multiLevelType w:val="hybridMultilevel"/>
    <w:tmpl w:val="34AE47BC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9" w15:restartNumberingAfterBreak="0">
    <w:nsid w:val="18797E55"/>
    <w:multiLevelType w:val="multilevel"/>
    <w:tmpl w:val="F5F41C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E70936"/>
    <w:multiLevelType w:val="hybridMultilevel"/>
    <w:tmpl w:val="8460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D5C05"/>
    <w:multiLevelType w:val="hybridMultilevel"/>
    <w:tmpl w:val="FBD837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04534"/>
    <w:multiLevelType w:val="hybridMultilevel"/>
    <w:tmpl w:val="50A2F046"/>
    <w:lvl w:ilvl="0" w:tplc="588A1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0077"/>
    <w:multiLevelType w:val="multilevel"/>
    <w:tmpl w:val="88B064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9D753E0"/>
    <w:multiLevelType w:val="multilevel"/>
    <w:tmpl w:val="18E0A6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4008C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2BC17A9"/>
    <w:multiLevelType w:val="hybridMultilevel"/>
    <w:tmpl w:val="D632CCB6"/>
    <w:lvl w:ilvl="0" w:tplc="F028EDBA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3CE01009"/>
    <w:multiLevelType w:val="hybridMultilevel"/>
    <w:tmpl w:val="2168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A4FAC"/>
    <w:multiLevelType w:val="multilevel"/>
    <w:tmpl w:val="BE289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A038F9"/>
    <w:multiLevelType w:val="hybridMultilevel"/>
    <w:tmpl w:val="E7486D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3E0DE4"/>
    <w:multiLevelType w:val="hybridMultilevel"/>
    <w:tmpl w:val="3A949F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F23B01"/>
    <w:multiLevelType w:val="hybridMultilevel"/>
    <w:tmpl w:val="D57A2F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DA22A8"/>
    <w:multiLevelType w:val="multilevel"/>
    <w:tmpl w:val="E5F8F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4" w15:restartNumberingAfterBreak="0">
    <w:nsid w:val="6E7415A8"/>
    <w:multiLevelType w:val="hybridMultilevel"/>
    <w:tmpl w:val="96826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746CD"/>
    <w:multiLevelType w:val="hybridMultilevel"/>
    <w:tmpl w:val="FE9C5FD2"/>
    <w:lvl w:ilvl="0" w:tplc="F53A7E62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6" w15:restartNumberingAfterBreak="0">
    <w:nsid w:val="717A1CCB"/>
    <w:multiLevelType w:val="multilevel"/>
    <w:tmpl w:val="8116A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722258DC"/>
    <w:multiLevelType w:val="hybridMultilevel"/>
    <w:tmpl w:val="990C0E38"/>
    <w:lvl w:ilvl="0" w:tplc="5EE04D3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A6370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AF4482A"/>
    <w:multiLevelType w:val="hybridMultilevel"/>
    <w:tmpl w:val="5D1689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CD3DE9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538AE"/>
    <w:multiLevelType w:val="multilevel"/>
    <w:tmpl w:val="DDE8C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C494C2A"/>
    <w:multiLevelType w:val="hybridMultilevel"/>
    <w:tmpl w:val="94563CEC"/>
    <w:lvl w:ilvl="0" w:tplc="A036CAC4">
      <w:start w:val="1"/>
      <w:numFmt w:val="decimal"/>
      <w:lvlText w:val="%1)"/>
      <w:lvlJc w:val="left"/>
      <w:pPr>
        <w:ind w:left="778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3" w15:restartNumberingAfterBreak="0">
    <w:nsid w:val="7E1128C0"/>
    <w:multiLevelType w:val="hybridMultilevel"/>
    <w:tmpl w:val="05CCE3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8D1E26"/>
    <w:multiLevelType w:val="hybridMultilevel"/>
    <w:tmpl w:val="5CD0FFDE"/>
    <w:lvl w:ilvl="0" w:tplc="588A10D4">
      <w:start w:val="1"/>
      <w:numFmt w:val="bullet"/>
      <w:lvlText w:val=""/>
      <w:lvlJc w:val="left"/>
      <w:pPr>
        <w:tabs>
          <w:tab w:val="num" w:pos="1248"/>
        </w:tabs>
        <w:ind w:left="1248" w:hanging="397"/>
      </w:pPr>
      <w:rPr>
        <w:rFonts w:ascii="Symbol" w:hAnsi="Symbol" w:hint="default"/>
        <w:color w:val="auto"/>
      </w:rPr>
    </w:lvl>
    <w:lvl w:ilvl="1" w:tplc="2F50910C">
      <w:start w:val="1"/>
      <w:numFmt w:val="bullet"/>
      <w:lvlText w:val="─"/>
      <w:lvlJc w:val="left"/>
      <w:pPr>
        <w:tabs>
          <w:tab w:val="num" w:pos="2582"/>
        </w:tabs>
        <w:ind w:left="2299" w:firstLine="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9"/>
        </w:tabs>
        <w:ind w:left="3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9"/>
        </w:tabs>
        <w:ind w:left="4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9"/>
        </w:tabs>
        <w:ind w:left="4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9"/>
        </w:tabs>
        <w:ind w:left="5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9"/>
        </w:tabs>
        <w:ind w:left="6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9"/>
        </w:tabs>
        <w:ind w:left="6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9"/>
        </w:tabs>
        <w:ind w:left="76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2"/>
  </w:num>
  <w:num w:numId="5">
    <w:abstractNumId w:val="8"/>
  </w:num>
  <w:num w:numId="6">
    <w:abstractNumId w:val="22"/>
  </w:num>
  <w:num w:numId="7">
    <w:abstractNumId w:val="12"/>
  </w:num>
  <w:num w:numId="8">
    <w:abstractNumId w:val="13"/>
  </w:num>
  <w:num w:numId="9">
    <w:abstractNumId w:val="16"/>
  </w:num>
  <w:num w:numId="10">
    <w:abstractNumId w:val="14"/>
  </w:num>
  <w:num w:numId="11">
    <w:abstractNumId w:val="34"/>
  </w:num>
  <w:num w:numId="12">
    <w:abstractNumId w:val="31"/>
  </w:num>
  <w:num w:numId="13">
    <w:abstractNumId w:val="25"/>
  </w:num>
  <w:num w:numId="14">
    <w:abstractNumId w:val="17"/>
  </w:num>
  <w:num w:numId="15">
    <w:abstractNumId w:val="3"/>
  </w:num>
  <w:num w:numId="16">
    <w:abstractNumId w:val="24"/>
  </w:num>
  <w:num w:numId="17">
    <w:abstractNumId w:val="7"/>
  </w:num>
  <w:num w:numId="18">
    <w:abstractNumId w:val="23"/>
  </w:num>
  <w:num w:numId="19">
    <w:abstractNumId w:val="18"/>
  </w:num>
  <w:num w:numId="20">
    <w:abstractNumId w:val="0"/>
  </w:num>
  <w:num w:numId="21">
    <w:abstractNumId w:val="30"/>
  </w:num>
  <w:num w:numId="22">
    <w:abstractNumId w:val="15"/>
  </w:num>
  <w:num w:numId="23">
    <w:abstractNumId w:val="4"/>
  </w:num>
  <w:num w:numId="24">
    <w:abstractNumId w:val="28"/>
  </w:num>
  <w:num w:numId="25">
    <w:abstractNumId w:val="27"/>
  </w:num>
  <w:num w:numId="26">
    <w:abstractNumId w:val="10"/>
  </w:num>
  <w:num w:numId="27">
    <w:abstractNumId w:val="19"/>
  </w:num>
  <w:num w:numId="28">
    <w:abstractNumId w:val="33"/>
  </w:num>
  <w:num w:numId="29">
    <w:abstractNumId w:val="29"/>
  </w:num>
  <w:num w:numId="30">
    <w:abstractNumId w:val="11"/>
  </w:num>
  <w:num w:numId="31">
    <w:abstractNumId w:val="6"/>
  </w:num>
  <w:num w:numId="32">
    <w:abstractNumId w:val="1"/>
  </w:num>
  <w:num w:numId="33">
    <w:abstractNumId w:val="21"/>
  </w:num>
  <w:num w:numId="34">
    <w:abstractNumId w:val="20"/>
  </w:num>
  <w:num w:numId="35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4D"/>
    <w:rsid w:val="000011F8"/>
    <w:rsid w:val="00001600"/>
    <w:rsid w:val="000020DD"/>
    <w:rsid w:val="000025A7"/>
    <w:rsid w:val="00002D89"/>
    <w:rsid w:val="000031FC"/>
    <w:rsid w:val="00003B55"/>
    <w:rsid w:val="0000685C"/>
    <w:rsid w:val="00014420"/>
    <w:rsid w:val="00014B98"/>
    <w:rsid w:val="000165D1"/>
    <w:rsid w:val="00016FD0"/>
    <w:rsid w:val="00017338"/>
    <w:rsid w:val="00017EA2"/>
    <w:rsid w:val="00020A20"/>
    <w:rsid w:val="00021B04"/>
    <w:rsid w:val="00023A94"/>
    <w:rsid w:val="00033183"/>
    <w:rsid w:val="00037408"/>
    <w:rsid w:val="00037E25"/>
    <w:rsid w:val="00037FAE"/>
    <w:rsid w:val="00040F0B"/>
    <w:rsid w:val="00041069"/>
    <w:rsid w:val="00041EA3"/>
    <w:rsid w:val="00043169"/>
    <w:rsid w:val="000433D9"/>
    <w:rsid w:val="00046915"/>
    <w:rsid w:val="00053A05"/>
    <w:rsid w:val="00053D7E"/>
    <w:rsid w:val="00054225"/>
    <w:rsid w:val="00054B4F"/>
    <w:rsid w:val="000556B0"/>
    <w:rsid w:val="00057AC7"/>
    <w:rsid w:val="00057DBB"/>
    <w:rsid w:val="00061CC1"/>
    <w:rsid w:val="00064800"/>
    <w:rsid w:val="000654FE"/>
    <w:rsid w:val="000669BD"/>
    <w:rsid w:val="00067311"/>
    <w:rsid w:val="0006792E"/>
    <w:rsid w:val="00070DF9"/>
    <w:rsid w:val="00073556"/>
    <w:rsid w:val="000740E6"/>
    <w:rsid w:val="00075420"/>
    <w:rsid w:val="00076C5F"/>
    <w:rsid w:val="00081395"/>
    <w:rsid w:val="000845D0"/>
    <w:rsid w:val="00084BC5"/>
    <w:rsid w:val="0008701B"/>
    <w:rsid w:val="0008761F"/>
    <w:rsid w:val="0008799F"/>
    <w:rsid w:val="000904A7"/>
    <w:rsid w:val="00096074"/>
    <w:rsid w:val="00096F67"/>
    <w:rsid w:val="00097400"/>
    <w:rsid w:val="000A10F7"/>
    <w:rsid w:val="000A1E3E"/>
    <w:rsid w:val="000A24E2"/>
    <w:rsid w:val="000A2710"/>
    <w:rsid w:val="000A431F"/>
    <w:rsid w:val="000A4DEA"/>
    <w:rsid w:val="000B1FF9"/>
    <w:rsid w:val="000B26F1"/>
    <w:rsid w:val="000B563B"/>
    <w:rsid w:val="000C34DA"/>
    <w:rsid w:val="000C72B9"/>
    <w:rsid w:val="000C7E19"/>
    <w:rsid w:val="000D18B9"/>
    <w:rsid w:val="000D4714"/>
    <w:rsid w:val="000D5878"/>
    <w:rsid w:val="000D59CB"/>
    <w:rsid w:val="000D78C4"/>
    <w:rsid w:val="000E1D4D"/>
    <w:rsid w:val="000E36D9"/>
    <w:rsid w:val="000F13E5"/>
    <w:rsid w:val="000F1831"/>
    <w:rsid w:val="000F18BF"/>
    <w:rsid w:val="000F2309"/>
    <w:rsid w:val="000F2611"/>
    <w:rsid w:val="000F26C0"/>
    <w:rsid w:val="000F2A41"/>
    <w:rsid w:val="000F3727"/>
    <w:rsid w:val="000F3FAC"/>
    <w:rsid w:val="00100504"/>
    <w:rsid w:val="00100EC4"/>
    <w:rsid w:val="00101A3F"/>
    <w:rsid w:val="0010471E"/>
    <w:rsid w:val="00105976"/>
    <w:rsid w:val="00106F15"/>
    <w:rsid w:val="00107954"/>
    <w:rsid w:val="00110E4D"/>
    <w:rsid w:val="00111DE1"/>
    <w:rsid w:val="00113F19"/>
    <w:rsid w:val="0011467E"/>
    <w:rsid w:val="0011676C"/>
    <w:rsid w:val="001178F1"/>
    <w:rsid w:val="00121EBC"/>
    <w:rsid w:val="0012234C"/>
    <w:rsid w:val="00122652"/>
    <w:rsid w:val="00122FB0"/>
    <w:rsid w:val="00123386"/>
    <w:rsid w:val="00124086"/>
    <w:rsid w:val="001243F0"/>
    <w:rsid w:val="00126802"/>
    <w:rsid w:val="00126FFC"/>
    <w:rsid w:val="00127A02"/>
    <w:rsid w:val="0013084B"/>
    <w:rsid w:val="00131B2A"/>
    <w:rsid w:val="00134459"/>
    <w:rsid w:val="0013488E"/>
    <w:rsid w:val="00134ACB"/>
    <w:rsid w:val="001369AD"/>
    <w:rsid w:val="00136A12"/>
    <w:rsid w:val="00136C3B"/>
    <w:rsid w:val="00140224"/>
    <w:rsid w:val="00141BE1"/>
    <w:rsid w:val="00141C69"/>
    <w:rsid w:val="001433CF"/>
    <w:rsid w:val="00144C00"/>
    <w:rsid w:val="001452C3"/>
    <w:rsid w:val="00145B84"/>
    <w:rsid w:val="001516AB"/>
    <w:rsid w:val="001518DB"/>
    <w:rsid w:val="00152081"/>
    <w:rsid w:val="00152F86"/>
    <w:rsid w:val="00153387"/>
    <w:rsid w:val="00153554"/>
    <w:rsid w:val="00153CAD"/>
    <w:rsid w:val="00153D8A"/>
    <w:rsid w:val="0015549B"/>
    <w:rsid w:val="001614F9"/>
    <w:rsid w:val="00161D68"/>
    <w:rsid w:val="00165881"/>
    <w:rsid w:val="00166442"/>
    <w:rsid w:val="001669AD"/>
    <w:rsid w:val="00167729"/>
    <w:rsid w:val="00167CCA"/>
    <w:rsid w:val="00170750"/>
    <w:rsid w:val="0017157F"/>
    <w:rsid w:val="00175696"/>
    <w:rsid w:val="00177766"/>
    <w:rsid w:val="00177A1D"/>
    <w:rsid w:val="00181B6A"/>
    <w:rsid w:val="00182680"/>
    <w:rsid w:val="00185839"/>
    <w:rsid w:val="00186268"/>
    <w:rsid w:val="0018664A"/>
    <w:rsid w:val="0019586F"/>
    <w:rsid w:val="001959FB"/>
    <w:rsid w:val="00195AF5"/>
    <w:rsid w:val="001973AC"/>
    <w:rsid w:val="001974E8"/>
    <w:rsid w:val="00197B12"/>
    <w:rsid w:val="001A4800"/>
    <w:rsid w:val="001A4ECF"/>
    <w:rsid w:val="001A5304"/>
    <w:rsid w:val="001A55A3"/>
    <w:rsid w:val="001A583B"/>
    <w:rsid w:val="001A655C"/>
    <w:rsid w:val="001A6BAF"/>
    <w:rsid w:val="001A78D9"/>
    <w:rsid w:val="001A7CF2"/>
    <w:rsid w:val="001B1CA9"/>
    <w:rsid w:val="001B2A9C"/>
    <w:rsid w:val="001B3265"/>
    <w:rsid w:val="001B4319"/>
    <w:rsid w:val="001B4780"/>
    <w:rsid w:val="001B5ED7"/>
    <w:rsid w:val="001B6FAD"/>
    <w:rsid w:val="001C151E"/>
    <w:rsid w:val="001C1C8A"/>
    <w:rsid w:val="001C1EAF"/>
    <w:rsid w:val="001C2655"/>
    <w:rsid w:val="001C3483"/>
    <w:rsid w:val="001C38CD"/>
    <w:rsid w:val="001C6658"/>
    <w:rsid w:val="001D0320"/>
    <w:rsid w:val="001D1877"/>
    <w:rsid w:val="001D20A0"/>
    <w:rsid w:val="001D398E"/>
    <w:rsid w:val="001D4335"/>
    <w:rsid w:val="001D5044"/>
    <w:rsid w:val="001D5B2D"/>
    <w:rsid w:val="001D63F1"/>
    <w:rsid w:val="001D67C6"/>
    <w:rsid w:val="001D722B"/>
    <w:rsid w:val="001E2E9C"/>
    <w:rsid w:val="001E43F4"/>
    <w:rsid w:val="001E4CC9"/>
    <w:rsid w:val="001E5851"/>
    <w:rsid w:val="001E66BE"/>
    <w:rsid w:val="001E7272"/>
    <w:rsid w:val="001E7882"/>
    <w:rsid w:val="001E7977"/>
    <w:rsid w:val="001F2372"/>
    <w:rsid w:val="001F2D85"/>
    <w:rsid w:val="001F6461"/>
    <w:rsid w:val="002039F4"/>
    <w:rsid w:val="00210B61"/>
    <w:rsid w:val="00210C38"/>
    <w:rsid w:val="002147E6"/>
    <w:rsid w:val="00215A49"/>
    <w:rsid w:val="00221F58"/>
    <w:rsid w:val="002220A0"/>
    <w:rsid w:val="00223077"/>
    <w:rsid w:val="002242F3"/>
    <w:rsid w:val="0022562B"/>
    <w:rsid w:val="00225BEB"/>
    <w:rsid w:val="00227C20"/>
    <w:rsid w:val="00233112"/>
    <w:rsid w:val="002333CE"/>
    <w:rsid w:val="00233800"/>
    <w:rsid w:val="00234933"/>
    <w:rsid w:val="002351DD"/>
    <w:rsid w:val="00235AF2"/>
    <w:rsid w:val="00235F37"/>
    <w:rsid w:val="002376F0"/>
    <w:rsid w:val="00237B0E"/>
    <w:rsid w:val="002407A0"/>
    <w:rsid w:val="0024135C"/>
    <w:rsid w:val="002414F0"/>
    <w:rsid w:val="00241A9D"/>
    <w:rsid w:val="002427F0"/>
    <w:rsid w:val="0024433F"/>
    <w:rsid w:val="00245A3C"/>
    <w:rsid w:val="00251770"/>
    <w:rsid w:val="0025555E"/>
    <w:rsid w:val="00256304"/>
    <w:rsid w:val="00256E23"/>
    <w:rsid w:val="0025771F"/>
    <w:rsid w:val="00260C01"/>
    <w:rsid w:val="00264841"/>
    <w:rsid w:val="00264924"/>
    <w:rsid w:val="00264EA6"/>
    <w:rsid w:val="00266D0F"/>
    <w:rsid w:val="0026788F"/>
    <w:rsid w:val="00272DFB"/>
    <w:rsid w:val="002740A5"/>
    <w:rsid w:val="002755E0"/>
    <w:rsid w:val="002761BD"/>
    <w:rsid w:val="00281800"/>
    <w:rsid w:val="00281E9C"/>
    <w:rsid w:val="002832D7"/>
    <w:rsid w:val="002832FB"/>
    <w:rsid w:val="00285B8E"/>
    <w:rsid w:val="00286387"/>
    <w:rsid w:val="00286758"/>
    <w:rsid w:val="002875A7"/>
    <w:rsid w:val="002875AA"/>
    <w:rsid w:val="0029157F"/>
    <w:rsid w:val="00291D89"/>
    <w:rsid w:val="00292CF1"/>
    <w:rsid w:val="002949E9"/>
    <w:rsid w:val="00295837"/>
    <w:rsid w:val="00295E7A"/>
    <w:rsid w:val="00296690"/>
    <w:rsid w:val="002977BE"/>
    <w:rsid w:val="002A02B8"/>
    <w:rsid w:val="002A0930"/>
    <w:rsid w:val="002A1186"/>
    <w:rsid w:val="002A1A90"/>
    <w:rsid w:val="002A37B8"/>
    <w:rsid w:val="002A4916"/>
    <w:rsid w:val="002A5CD7"/>
    <w:rsid w:val="002A6744"/>
    <w:rsid w:val="002B0424"/>
    <w:rsid w:val="002B0567"/>
    <w:rsid w:val="002B1C8D"/>
    <w:rsid w:val="002B2368"/>
    <w:rsid w:val="002B418D"/>
    <w:rsid w:val="002B4B2D"/>
    <w:rsid w:val="002B4F78"/>
    <w:rsid w:val="002B5292"/>
    <w:rsid w:val="002C15F2"/>
    <w:rsid w:val="002C1C13"/>
    <w:rsid w:val="002C46C3"/>
    <w:rsid w:val="002C4B95"/>
    <w:rsid w:val="002C5673"/>
    <w:rsid w:val="002C5899"/>
    <w:rsid w:val="002C783A"/>
    <w:rsid w:val="002C7D50"/>
    <w:rsid w:val="002D02FC"/>
    <w:rsid w:val="002D1C07"/>
    <w:rsid w:val="002D1F22"/>
    <w:rsid w:val="002D2786"/>
    <w:rsid w:val="002D509D"/>
    <w:rsid w:val="002D575C"/>
    <w:rsid w:val="002D62F2"/>
    <w:rsid w:val="002D7866"/>
    <w:rsid w:val="002E0859"/>
    <w:rsid w:val="002E3635"/>
    <w:rsid w:val="002E4FD9"/>
    <w:rsid w:val="002E7EAF"/>
    <w:rsid w:val="002F08CB"/>
    <w:rsid w:val="002F08CF"/>
    <w:rsid w:val="002F420B"/>
    <w:rsid w:val="002F4E96"/>
    <w:rsid w:val="002F54D3"/>
    <w:rsid w:val="002F5FC9"/>
    <w:rsid w:val="002F60FB"/>
    <w:rsid w:val="00302739"/>
    <w:rsid w:val="003027FC"/>
    <w:rsid w:val="00302956"/>
    <w:rsid w:val="00302B78"/>
    <w:rsid w:val="003034A8"/>
    <w:rsid w:val="00307FA5"/>
    <w:rsid w:val="003101DE"/>
    <w:rsid w:val="00310236"/>
    <w:rsid w:val="00311A95"/>
    <w:rsid w:val="003123FD"/>
    <w:rsid w:val="003145A8"/>
    <w:rsid w:val="00320299"/>
    <w:rsid w:val="00320C3A"/>
    <w:rsid w:val="00322C42"/>
    <w:rsid w:val="00323050"/>
    <w:rsid w:val="00323B4C"/>
    <w:rsid w:val="00323E03"/>
    <w:rsid w:val="00324C0B"/>
    <w:rsid w:val="00325A1F"/>
    <w:rsid w:val="00326462"/>
    <w:rsid w:val="00326BE5"/>
    <w:rsid w:val="00327433"/>
    <w:rsid w:val="0033141D"/>
    <w:rsid w:val="00332A38"/>
    <w:rsid w:val="003336B2"/>
    <w:rsid w:val="00334050"/>
    <w:rsid w:val="00334384"/>
    <w:rsid w:val="00334632"/>
    <w:rsid w:val="00334709"/>
    <w:rsid w:val="003374CB"/>
    <w:rsid w:val="003377E1"/>
    <w:rsid w:val="00340ABD"/>
    <w:rsid w:val="00342684"/>
    <w:rsid w:val="0034302A"/>
    <w:rsid w:val="00343230"/>
    <w:rsid w:val="003435D8"/>
    <w:rsid w:val="00343EA8"/>
    <w:rsid w:val="00345821"/>
    <w:rsid w:val="00345AAC"/>
    <w:rsid w:val="0035001E"/>
    <w:rsid w:val="00350395"/>
    <w:rsid w:val="00350841"/>
    <w:rsid w:val="00351F8D"/>
    <w:rsid w:val="00352912"/>
    <w:rsid w:val="003537A5"/>
    <w:rsid w:val="00353884"/>
    <w:rsid w:val="00354105"/>
    <w:rsid w:val="0035494D"/>
    <w:rsid w:val="00357352"/>
    <w:rsid w:val="003574D1"/>
    <w:rsid w:val="0035787A"/>
    <w:rsid w:val="003579B9"/>
    <w:rsid w:val="00361544"/>
    <w:rsid w:val="0036275D"/>
    <w:rsid w:val="00362EDD"/>
    <w:rsid w:val="00363EB4"/>
    <w:rsid w:val="003654FD"/>
    <w:rsid w:val="00373EC2"/>
    <w:rsid w:val="00373F0F"/>
    <w:rsid w:val="00374645"/>
    <w:rsid w:val="003752CB"/>
    <w:rsid w:val="003761B9"/>
    <w:rsid w:val="0037750D"/>
    <w:rsid w:val="00377526"/>
    <w:rsid w:val="00381BDE"/>
    <w:rsid w:val="003823D8"/>
    <w:rsid w:val="00382ADA"/>
    <w:rsid w:val="00382BF5"/>
    <w:rsid w:val="00382FD1"/>
    <w:rsid w:val="00384EA1"/>
    <w:rsid w:val="00393522"/>
    <w:rsid w:val="00393B3E"/>
    <w:rsid w:val="00395530"/>
    <w:rsid w:val="00395D5C"/>
    <w:rsid w:val="00397427"/>
    <w:rsid w:val="00397B56"/>
    <w:rsid w:val="003A17F0"/>
    <w:rsid w:val="003A268F"/>
    <w:rsid w:val="003A29D6"/>
    <w:rsid w:val="003A2E25"/>
    <w:rsid w:val="003A3A4E"/>
    <w:rsid w:val="003A3E76"/>
    <w:rsid w:val="003A6628"/>
    <w:rsid w:val="003B67D4"/>
    <w:rsid w:val="003C095E"/>
    <w:rsid w:val="003C1A77"/>
    <w:rsid w:val="003C747B"/>
    <w:rsid w:val="003C78CD"/>
    <w:rsid w:val="003D1284"/>
    <w:rsid w:val="003D263B"/>
    <w:rsid w:val="003D278D"/>
    <w:rsid w:val="003D2D0C"/>
    <w:rsid w:val="003D3413"/>
    <w:rsid w:val="003D41E8"/>
    <w:rsid w:val="003D4FC1"/>
    <w:rsid w:val="003D5AE7"/>
    <w:rsid w:val="003D77AD"/>
    <w:rsid w:val="003D7C38"/>
    <w:rsid w:val="003E20E1"/>
    <w:rsid w:val="003E215B"/>
    <w:rsid w:val="003E2D85"/>
    <w:rsid w:val="003E51DA"/>
    <w:rsid w:val="003E5C37"/>
    <w:rsid w:val="003E75FA"/>
    <w:rsid w:val="003E7A9E"/>
    <w:rsid w:val="003F1A3A"/>
    <w:rsid w:val="003F229B"/>
    <w:rsid w:val="003F2A4D"/>
    <w:rsid w:val="003F30E0"/>
    <w:rsid w:val="003F3F1D"/>
    <w:rsid w:val="003F4046"/>
    <w:rsid w:val="003F67B8"/>
    <w:rsid w:val="003F75C8"/>
    <w:rsid w:val="00400A74"/>
    <w:rsid w:val="00401474"/>
    <w:rsid w:val="004028A8"/>
    <w:rsid w:val="00407D8C"/>
    <w:rsid w:val="00407EF7"/>
    <w:rsid w:val="004107E1"/>
    <w:rsid w:val="00410E14"/>
    <w:rsid w:val="0041140E"/>
    <w:rsid w:val="00413724"/>
    <w:rsid w:val="00413A06"/>
    <w:rsid w:val="004150DB"/>
    <w:rsid w:val="004153F7"/>
    <w:rsid w:val="00416E62"/>
    <w:rsid w:val="004170F9"/>
    <w:rsid w:val="0041756B"/>
    <w:rsid w:val="00417674"/>
    <w:rsid w:val="00417D15"/>
    <w:rsid w:val="00417F8F"/>
    <w:rsid w:val="00420D91"/>
    <w:rsid w:val="004211F0"/>
    <w:rsid w:val="00421373"/>
    <w:rsid w:val="004228AD"/>
    <w:rsid w:val="004230FC"/>
    <w:rsid w:val="00424A7A"/>
    <w:rsid w:val="004250BB"/>
    <w:rsid w:val="004264B0"/>
    <w:rsid w:val="00427469"/>
    <w:rsid w:val="00427961"/>
    <w:rsid w:val="0043058C"/>
    <w:rsid w:val="00432319"/>
    <w:rsid w:val="0043330A"/>
    <w:rsid w:val="0043388E"/>
    <w:rsid w:val="004340C5"/>
    <w:rsid w:val="00434401"/>
    <w:rsid w:val="00434F06"/>
    <w:rsid w:val="00435560"/>
    <w:rsid w:val="00435B81"/>
    <w:rsid w:val="00435CEF"/>
    <w:rsid w:val="004405BC"/>
    <w:rsid w:val="00441413"/>
    <w:rsid w:val="004429FA"/>
    <w:rsid w:val="00442A19"/>
    <w:rsid w:val="00442ECA"/>
    <w:rsid w:val="004440DE"/>
    <w:rsid w:val="00444425"/>
    <w:rsid w:val="004456D1"/>
    <w:rsid w:val="00445BFB"/>
    <w:rsid w:val="004466BA"/>
    <w:rsid w:val="00450414"/>
    <w:rsid w:val="00451218"/>
    <w:rsid w:val="00452775"/>
    <w:rsid w:val="00453636"/>
    <w:rsid w:val="0045393F"/>
    <w:rsid w:val="00456900"/>
    <w:rsid w:val="00456DF2"/>
    <w:rsid w:val="00457A46"/>
    <w:rsid w:val="00457D16"/>
    <w:rsid w:val="00465425"/>
    <w:rsid w:val="00466492"/>
    <w:rsid w:val="0046728E"/>
    <w:rsid w:val="00473C47"/>
    <w:rsid w:val="00473FA8"/>
    <w:rsid w:val="004752AB"/>
    <w:rsid w:val="00480B9C"/>
    <w:rsid w:val="00480E09"/>
    <w:rsid w:val="00481D9E"/>
    <w:rsid w:val="00483454"/>
    <w:rsid w:val="00483F20"/>
    <w:rsid w:val="00484D5E"/>
    <w:rsid w:val="0048669E"/>
    <w:rsid w:val="0049488C"/>
    <w:rsid w:val="004950AA"/>
    <w:rsid w:val="00495260"/>
    <w:rsid w:val="00495A76"/>
    <w:rsid w:val="00495FAF"/>
    <w:rsid w:val="00496808"/>
    <w:rsid w:val="00496C74"/>
    <w:rsid w:val="004970BD"/>
    <w:rsid w:val="004A0538"/>
    <w:rsid w:val="004A51BF"/>
    <w:rsid w:val="004A5C3E"/>
    <w:rsid w:val="004A68C9"/>
    <w:rsid w:val="004A71EE"/>
    <w:rsid w:val="004A75FD"/>
    <w:rsid w:val="004B2F2E"/>
    <w:rsid w:val="004B5101"/>
    <w:rsid w:val="004B5935"/>
    <w:rsid w:val="004B6276"/>
    <w:rsid w:val="004B647E"/>
    <w:rsid w:val="004C37DA"/>
    <w:rsid w:val="004C4D57"/>
    <w:rsid w:val="004C54EB"/>
    <w:rsid w:val="004D0E87"/>
    <w:rsid w:val="004D18A5"/>
    <w:rsid w:val="004D29FA"/>
    <w:rsid w:val="004D2B44"/>
    <w:rsid w:val="004D3017"/>
    <w:rsid w:val="004D30B1"/>
    <w:rsid w:val="004D3AFC"/>
    <w:rsid w:val="004D3B05"/>
    <w:rsid w:val="004D3EF8"/>
    <w:rsid w:val="004D72FE"/>
    <w:rsid w:val="004E1E1A"/>
    <w:rsid w:val="004E33B0"/>
    <w:rsid w:val="004E3435"/>
    <w:rsid w:val="004E400D"/>
    <w:rsid w:val="004E7B01"/>
    <w:rsid w:val="004F030C"/>
    <w:rsid w:val="004F328D"/>
    <w:rsid w:val="004F370F"/>
    <w:rsid w:val="004F3BB4"/>
    <w:rsid w:val="004F6484"/>
    <w:rsid w:val="00501A65"/>
    <w:rsid w:val="00501BB2"/>
    <w:rsid w:val="00507129"/>
    <w:rsid w:val="00507D95"/>
    <w:rsid w:val="00511583"/>
    <w:rsid w:val="00512279"/>
    <w:rsid w:val="005125A6"/>
    <w:rsid w:val="00513753"/>
    <w:rsid w:val="00513CE9"/>
    <w:rsid w:val="0051444B"/>
    <w:rsid w:val="00523694"/>
    <w:rsid w:val="0052396F"/>
    <w:rsid w:val="00523A3F"/>
    <w:rsid w:val="00525A16"/>
    <w:rsid w:val="00525B5D"/>
    <w:rsid w:val="0052606B"/>
    <w:rsid w:val="005273D1"/>
    <w:rsid w:val="00530360"/>
    <w:rsid w:val="00533DE6"/>
    <w:rsid w:val="005357A1"/>
    <w:rsid w:val="00535AA6"/>
    <w:rsid w:val="00536BDE"/>
    <w:rsid w:val="00537DBA"/>
    <w:rsid w:val="00542469"/>
    <w:rsid w:val="00543679"/>
    <w:rsid w:val="00544757"/>
    <w:rsid w:val="00544EC5"/>
    <w:rsid w:val="00545349"/>
    <w:rsid w:val="005502BE"/>
    <w:rsid w:val="00550ACB"/>
    <w:rsid w:val="005510F5"/>
    <w:rsid w:val="00551C4B"/>
    <w:rsid w:val="00552818"/>
    <w:rsid w:val="00553C29"/>
    <w:rsid w:val="005608D9"/>
    <w:rsid w:val="00564931"/>
    <w:rsid w:val="005650C0"/>
    <w:rsid w:val="00567645"/>
    <w:rsid w:val="0056778D"/>
    <w:rsid w:val="005731DA"/>
    <w:rsid w:val="005737F9"/>
    <w:rsid w:val="0057491B"/>
    <w:rsid w:val="0057711E"/>
    <w:rsid w:val="00582805"/>
    <w:rsid w:val="00582E7D"/>
    <w:rsid w:val="00584419"/>
    <w:rsid w:val="005844BD"/>
    <w:rsid w:val="0058730C"/>
    <w:rsid w:val="005876B8"/>
    <w:rsid w:val="00587A48"/>
    <w:rsid w:val="00593FC9"/>
    <w:rsid w:val="005A442D"/>
    <w:rsid w:val="005A702B"/>
    <w:rsid w:val="005A707E"/>
    <w:rsid w:val="005B1F30"/>
    <w:rsid w:val="005B4C34"/>
    <w:rsid w:val="005B4CC1"/>
    <w:rsid w:val="005B4E67"/>
    <w:rsid w:val="005B4F8C"/>
    <w:rsid w:val="005B5044"/>
    <w:rsid w:val="005B65CE"/>
    <w:rsid w:val="005C06F6"/>
    <w:rsid w:val="005C1844"/>
    <w:rsid w:val="005C6DBF"/>
    <w:rsid w:val="005C6ED2"/>
    <w:rsid w:val="005C7544"/>
    <w:rsid w:val="005C7CC4"/>
    <w:rsid w:val="005D03A1"/>
    <w:rsid w:val="005D0547"/>
    <w:rsid w:val="005D11D7"/>
    <w:rsid w:val="005D173F"/>
    <w:rsid w:val="005D291D"/>
    <w:rsid w:val="005D38A3"/>
    <w:rsid w:val="005D3974"/>
    <w:rsid w:val="005D3C86"/>
    <w:rsid w:val="005D403A"/>
    <w:rsid w:val="005D4126"/>
    <w:rsid w:val="005D4BFA"/>
    <w:rsid w:val="005D5EFB"/>
    <w:rsid w:val="005E0F2F"/>
    <w:rsid w:val="005E1F1D"/>
    <w:rsid w:val="005E2296"/>
    <w:rsid w:val="005E3891"/>
    <w:rsid w:val="005E3BAA"/>
    <w:rsid w:val="005E4ABF"/>
    <w:rsid w:val="005E734C"/>
    <w:rsid w:val="005E76B7"/>
    <w:rsid w:val="005F04A8"/>
    <w:rsid w:val="005F2298"/>
    <w:rsid w:val="005F2A74"/>
    <w:rsid w:val="005F2C4C"/>
    <w:rsid w:val="005F36C9"/>
    <w:rsid w:val="005F50F3"/>
    <w:rsid w:val="005F51D0"/>
    <w:rsid w:val="005F5705"/>
    <w:rsid w:val="005F5AEE"/>
    <w:rsid w:val="005F622B"/>
    <w:rsid w:val="0060129F"/>
    <w:rsid w:val="00601562"/>
    <w:rsid w:val="00601901"/>
    <w:rsid w:val="00601D00"/>
    <w:rsid w:val="00602713"/>
    <w:rsid w:val="00603249"/>
    <w:rsid w:val="00603C2E"/>
    <w:rsid w:val="00605805"/>
    <w:rsid w:val="00606A8E"/>
    <w:rsid w:val="00606F4C"/>
    <w:rsid w:val="00611071"/>
    <w:rsid w:val="00611375"/>
    <w:rsid w:val="00611BA1"/>
    <w:rsid w:val="00612EC1"/>
    <w:rsid w:val="00613508"/>
    <w:rsid w:val="00617C29"/>
    <w:rsid w:val="00620630"/>
    <w:rsid w:val="00622213"/>
    <w:rsid w:val="00622361"/>
    <w:rsid w:val="00622C24"/>
    <w:rsid w:val="00623AF7"/>
    <w:rsid w:val="00623BAF"/>
    <w:rsid w:val="00623EC8"/>
    <w:rsid w:val="00630A03"/>
    <w:rsid w:val="00630FAA"/>
    <w:rsid w:val="00631298"/>
    <w:rsid w:val="00636E8A"/>
    <w:rsid w:val="00640A1E"/>
    <w:rsid w:val="00641198"/>
    <w:rsid w:val="00642767"/>
    <w:rsid w:val="00643380"/>
    <w:rsid w:val="00644B1C"/>
    <w:rsid w:val="00644F96"/>
    <w:rsid w:val="0064635D"/>
    <w:rsid w:val="006463C5"/>
    <w:rsid w:val="00646CF0"/>
    <w:rsid w:val="00647934"/>
    <w:rsid w:val="00650622"/>
    <w:rsid w:val="0065257E"/>
    <w:rsid w:val="00652854"/>
    <w:rsid w:val="00653E4B"/>
    <w:rsid w:val="00654E91"/>
    <w:rsid w:val="00661CE8"/>
    <w:rsid w:val="00661F86"/>
    <w:rsid w:val="00663D6B"/>
    <w:rsid w:val="006644CB"/>
    <w:rsid w:val="0066464E"/>
    <w:rsid w:val="00665D91"/>
    <w:rsid w:val="00665F02"/>
    <w:rsid w:val="00675CFE"/>
    <w:rsid w:val="00676826"/>
    <w:rsid w:val="00681E5D"/>
    <w:rsid w:val="00682488"/>
    <w:rsid w:val="006827D7"/>
    <w:rsid w:val="00684DF7"/>
    <w:rsid w:val="00685B44"/>
    <w:rsid w:val="006871DD"/>
    <w:rsid w:val="006873FE"/>
    <w:rsid w:val="00687BBD"/>
    <w:rsid w:val="00687D29"/>
    <w:rsid w:val="00690061"/>
    <w:rsid w:val="00690CFA"/>
    <w:rsid w:val="00690F6F"/>
    <w:rsid w:val="0069237A"/>
    <w:rsid w:val="00692BC0"/>
    <w:rsid w:val="0069357E"/>
    <w:rsid w:val="00693C21"/>
    <w:rsid w:val="00694452"/>
    <w:rsid w:val="00694569"/>
    <w:rsid w:val="006948B6"/>
    <w:rsid w:val="00694A9E"/>
    <w:rsid w:val="00696B82"/>
    <w:rsid w:val="00696E33"/>
    <w:rsid w:val="00697F29"/>
    <w:rsid w:val="006A0473"/>
    <w:rsid w:val="006A0B0A"/>
    <w:rsid w:val="006A1273"/>
    <w:rsid w:val="006A130E"/>
    <w:rsid w:val="006A2C26"/>
    <w:rsid w:val="006A372F"/>
    <w:rsid w:val="006A3C8C"/>
    <w:rsid w:val="006A43DF"/>
    <w:rsid w:val="006A77A4"/>
    <w:rsid w:val="006A7B6E"/>
    <w:rsid w:val="006A7E5B"/>
    <w:rsid w:val="006A7FD0"/>
    <w:rsid w:val="006B06AB"/>
    <w:rsid w:val="006B09FF"/>
    <w:rsid w:val="006B104F"/>
    <w:rsid w:val="006B2A2E"/>
    <w:rsid w:val="006B2AEB"/>
    <w:rsid w:val="006B2D80"/>
    <w:rsid w:val="006B2DAE"/>
    <w:rsid w:val="006B34F6"/>
    <w:rsid w:val="006B5960"/>
    <w:rsid w:val="006B6238"/>
    <w:rsid w:val="006B6303"/>
    <w:rsid w:val="006B6D19"/>
    <w:rsid w:val="006B77BE"/>
    <w:rsid w:val="006B781A"/>
    <w:rsid w:val="006B7AF3"/>
    <w:rsid w:val="006C0295"/>
    <w:rsid w:val="006C0A3A"/>
    <w:rsid w:val="006C20D1"/>
    <w:rsid w:val="006C56DA"/>
    <w:rsid w:val="006C60AC"/>
    <w:rsid w:val="006C69CA"/>
    <w:rsid w:val="006C710C"/>
    <w:rsid w:val="006D17F4"/>
    <w:rsid w:val="006D2C0E"/>
    <w:rsid w:val="006D2C51"/>
    <w:rsid w:val="006D3F7B"/>
    <w:rsid w:val="006D4F41"/>
    <w:rsid w:val="006D6226"/>
    <w:rsid w:val="006E0D30"/>
    <w:rsid w:val="006E108C"/>
    <w:rsid w:val="006E43D8"/>
    <w:rsid w:val="006E758C"/>
    <w:rsid w:val="006E7648"/>
    <w:rsid w:val="006F0B0F"/>
    <w:rsid w:val="006F106D"/>
    <w:rsid w:val="006F196B"/>
    <w:rsid w:val="006F3858"/>
    <w:rsid w:val="006F5329"/>
    <w:rsid w:val="006F555E"/>
    <w:rsid w:val="006F7DAF"/>
    <w:rsid w:val="00706E63"/>
    <w:rsid w:val="007078C8"/>
    <w:rsid w:val="00713680"/>
    <w:rsid w:val="0071434D"/>
    <w:rsid w:val="007149CF"/>
    <w:rsid w:val="00715EEB"/>
    <w:rsid w:val="00716679"/>
    <w:rsid w:val="00716C72"/>
    <w:rsid w:val="007176B3"/>
    <w:rsid w:val="007209FB"/>
    <w:rsid w:val="00720EBB"/>
    <w:rsid w:val="0072411F"/>
    <w:rsid w:val="00724853"/>
    <w:rsid w:val="0072694B"/>
    <w:rsid w:val="00726D00"/>
    <w:rsid w:val="00726E78"/>
    <w:rsid w:val="00726FAD"/>
    <w:rsid w:val="00727997"/>
    <w:rsid w:val="00727E69"/>
    <w:rsid w:val="00730C3C"/>
    <w:rsid w:val="00732365"/>
    <w:rsid w:val="00732623"/>
    <w:rsid w:val="00732B41"/>
    <w:rsid w:val="007343AB"/>
    <w:rsid w:val="00736E11"/>
    <w:rsid w:val="007409B2"/>
    <w:rsid w:val="00742213"/>
    <w:rsid w:val="00743CDE"/>
    <w:rsid w:val="0074401D"/>
    <w:rsid w:val="00744373"/>
    <w:rsid w:val="00744DD1"/>
    <w:rsid w:val="00746ABD"/>
    <w:rsid w:val="007474E3"/>
    <w:rsid w:val="007476E6"/>
    <w:rsid w:val="0074776B"/>
    <w:rsid w:val="00747DC8"/>
    <w:rsid w:val="00747ED4"/>
    <w:rsid w:val="007501AB"/>
    <w:rsid w:val="0075041C"/>
    <w:rsid w:val="00751D18"/>
    <w:rsid w:val="007521E2"/>
    <w:rsid w:val="00754438"/>
    <w:rsid w:val="0075491C"/>
    <w:rsid w:val="00754E21"/>
    <w:rsid w:val="00756386"/>
    <w:rsid w:val="00757206"/>
    <w:rsid w:val="00761537"/>
    <w:rsid w:val="0076299B"/>
    <w:rsid w:val="007630FC"/>
    <w:rsid w:val="007641D0"/>
    <w:rsid w:val="0076471B"/>
    <w:rsid w:val="00765045"/>
    <w:rsid w:val="007650E3"/>
    <w:rsid w:val="00765703"/>
    <w:rsid w:val="00765B24"/>
    <w:rsid w:val="0077047A"/>
    <w:rsid w:val="0077239F"/>
    <w:rsid w:val="00772E5B"/>
    <w:rsid w:val="007747D0"/>
    <w:rsid w:val="00777094"/>
    <w:rsid w:val="00777DAA"/>
    <w:rsid w:val="00777FE2"/>
    <w:rsid w:val="00781304"/>
    <w:rsid w:val="00782306"/>
    <w:rsid w:val="0078446E"/>
    <w:rsid w:val="0078490A"/>
    <w:rsid w:val="00785EC3"/>
    <w:rsid w:val="00786251"/>
    <w:rsid w:val="007865CA"/>
    <w:rsid w:val="007874C4"/>
    <w:rsid w:val="007915AD"/>
    <w:rsid w:val="00792EAC"/>
    <w:rsid w:val="00797E1B"/>
    <w:rsid w:val="007A096E"/>
    <w:rsid w:val="007A2917"/>
    <w:rsid w:val="007A4FDB"/>
    <w:rsid w:val="007A64C3"/>
    <w:rsid w:val="007A7963"/>
    <w:rsid w:val="007B4C10"/>
    <w:rsid w:val="007B54AA"/>
    <w:rsid w:val="007B7C19"/>
    <w:rsid w:val="007C033F"/>
    <w:rsid w:val="007C0678"/>
    <w:rsid w:val="007C2C8A"/>
    <w:rsid w:val="007C321B"/>
    <w:rsid w:val="007C425B"/>
    <w:rsid w:val="007C62B5"/>
    <w:rsid w:val="007C6A2E"/>
    <w:rsid w:val="007C6CDD"/>
    <w:rsid w:val="007C7542"/>
    <w:rsid w:val="007C7DFC"/>
    <w:rsid w:val="007D005C"/>
    <w:rsid w:val="007D0ABF"/>
    <w:rsid w:val="007D10E1"/>
    <w:rsid w:val="007D4C30"/>
    <w:rsid w:val="007D6306"/>
    <w:rsid w:val="007E0406"/>
    <w:rsid w:val="007E2329"/>
    <w:rsid w:val="007E3D1D"/>
    <w:rsid w:val="007E4AB5"/>
    <w:rsid w:val="007E66E0"/>
    <w:rsid w:val="007E7875"/>
    <w:rsid w:val="007F18A5"/>
    <w:rsid w:val="007F276E"/>
    <w:rsid w:val="007F30A2"/>
    <w:rsid w:val="007F30B5"/>
    <w:rsid w:val="007F3297"/>
    <w:rsid w:val="007F3E8F"/>
    <w:rsid w:val="007F4FE7"/>
    <w:rsid w:val="00800134"/>
    <w:rsid w:val="0080024A"/>
    <w:rsid w:val="00802BEC"/>
    <w:rsid w:val="00803719"/>
    <w:rsid w:val="00803F4C"/>
    <w:rsid w:val="00810720"/>
    <w:rsid w:val="0081207B"/>
    <w:rsid w:val="00812EA2"/>
    <w:rsid w:val="00813B2B"/>
    <w:rsid w:val="008150D1"/>
    <w:rsid w:val="00815192"/>
    <w:rsid w:val="008161D7"/>
    <w:rsid w:val="00816886"/>
    <w:rsid w:val="00817FA2"/>
    <w:rsid w:val="00820005"/>
    <w:rsid w:val="008225E4"/>
    <w:rsid w:val="008236C9"/>
    <w:rsid w:val="00824BD1"/>
    <w:rsid w:val="008300EA"/>
    <w:rsid w:val="008303F1"/>
    <w:rsid w:val="008309B2"/>
    <w:rsid w:val="00836A24"/>
    <w:rsid w:val="0083783C"/>
    <w:rsid w:val="00837A2E"/>
    <w:rsid w:val="00841029"/>
    <w:rsid w:val="00841469"/>
    <w:rsid w:val="0084249A"/>
    <w:rsid w:val="00842707"/>
    <w:rsid w:val="008427DA"/>
    <w:rsid w:val="008443A3"/>
    <w:rsid w:val="0084497E"/>
    <w:rsid w:val="00846CC2"/>
    <w:rsid w:val="00847C61"/>
    <w:rsid w:val="008517E1"/>
    <w:rsid w:val="008539F4"/>
    <w:rsid w:val="00853DF3"/>
    <w:rsid w:val="00854764"/>
    <w:rsid w:val="00855229"/>
    <w:rsid w:val="0085579B"/>
    <w:rsid w:val="00857DBA"/>
    <w:rsid w:val="00860A22"/>
    <w:rsid w:val="00860FFA"/>
    <w:rsid w:val="00861034"/>
    <w:rsid w:val="0086244C"/>
    <w:rsid w:val="00864886"/>
    <w:rsid w:val="00866897"/>
    <w:rsid w:val="008706E8"/>
    <w:rsid w:val="00870B46"/>
    <w:rsid w:val="008713B7"/>
    <w:rsid w:val="00871883"/>
    <w:rsid w:val="00872AC0"/>
    <w:rsid w:val="00873183"/>
    <w:rsid w:val="00873F7D"/>
    <w:rsid w:val="00874004"/>
    <w:rsid w:val="00874BB2"/>
    <w:rsid w:val="00874F65"/>
    <w:rsid w:val="00875219"/>
    <w:rsid w:val="00876824"/>
    <w:rsid w:val="00877F9A"/>
    <w:rsid w:val="00880C5F"/>
    <w:rsid w:val="00881595"/>
    <w:rsid w:val="00883C16"/>
    <w:rsid w:val="00885652"/>
    <w:rsid w:val="008857AF"/>
    <w:rsid w:val="008918D1"/>
    <w:rsid w:val="008922B7"/>
    <w:rsid w:val="00893460"/>
    <w:rsid w:val="00894E5F"/>
    <w:rsid w:val="008964FC"/>
    <w:rsid w:val="008A0D53"/>
    <w:rsid w:val="008A2D39"/>
    <w:rsid w:val="008A4A2C"/>
    <w:rsid w:val="008A4C4C"/>
    <w:rsid w:val="008A5A71"/>
    <w:rsid w:val="008A629B"/>
    <w:rsid w:val="008A6B60"/>
    <w:rsid w:val="008B1C7B"/>
    <w:rsid w:val="008B2CB2"/>
    <w:rsid w:val="008B48D2"/>
    <w:rsid w:val="008B4D25"/>
    <w:rsid w:val="008B586A"/>
    <w:rsid w:val="008B7BB3"/>
    <w:rsid w:val="008C0047"/>
    <w:rsid w:val="008C0CDC"/>
    <w:rsid w:val="008C1B85"/>
    <w:rsid w:val="008C2B74"/>
    <w:rsid w:val="008C66D2"/>
    <w:rsid w:val="008C671B"/>
    <w:rsid w:val="008C7839"/>
    <w:rsid w:val="008D073C"/>
    <w:rsid w:val="008D09EF"/>
    <w:rsid w:val="008D1541"/>
    <w:rsid w:val="008D1B59"/>
    <w:rsid w:val="008D51FD"/>
    <w:rsid w:val="008D5A2E"/>
    <w:rsid w:val="008D7142"/>
    <w:rsid w:val="008D7378"/>
    <w:rsid w:val="008E22C5"/>
    <w:rsid w:val="008E2557"/>
    <w:rsid w:val="008E5FE1"/>
    <w:rsid w:val="008E7439"/>
    <w:rsid w:val="008E7FF7"/>
    <w:rsid w:val="008F01E4"/>
    <w:rsid w:val="008F055C"/>
    <w:rsid w:val="008F0E7D"/>
    <w:rsid w:val="008F235C"/>
    <w:rsid w:val="008F3927"/>
    <w:rsid w:val="008F3CE9"/>
    <w:rsid w:val="008F620E"/>
    <w:rsid w:val="008F65F8"/>
    <w:rsid w:val="0090346E"/>
    <w:rsid w:val="00904658"/>
    <w:rsid w:val="00904A08"/>
    <w:rsid w:val="00904FDE"/>
    <w:rsid w:val="0090522F"/>
    <w:rsid w:val="00911254"/>
    <w:rsid w:val="0091262A"/>
    <w:rsid w:val="00913D13"/>
    <w:rsid w:val="00914EA5"/>
    <w:rsid w:val="00915103"/>
    <w:rsid w:val="00915401"/>
    <w:rsid w:val="00915C43"/>
    <w:rsid w:val="00916959"/>
    <w:rsid w:val="009171D7"/>
    <w:rsid w:val="0092125C"/>
    <w:rsid w:val="00921325"/>
    <w:rsid w:val="00924DD8"/>
    <w:rsid w:val="00931F33"/>
    <w:rsid w:val="00932250"/>
    <w:rsid w:val="00934F4F"/>
    <w:rsid w:val="00935A4D"/>
    <w:rsid w:val="009375BA"/>
    <w:rsid w:val="0094151C"/>
    <w:rsid w:val="00942EB5"/>
    <w:rsid w:val="00943510"/>
    <w:rsid w:val="009453C9"/>
    <w:rsid w:val="00945828"/>
    <w:rsid w:val="009460C8"/>
    <w:rsid w:val="00947991"/>
    <w:rsid w:val="00952C6E"/>
    <w:rsid w:val="009533B2"/>
    <w:rsid w:val="00956F5B"/>
    <w:rsid w:val="0096155A"/>
    <w:rsid w:val="00962E41"/>
    <w:rsid w:val="009632A8"/>
    <w:rsid w:val="009641E7"/>
    <w:rsid w:val="00964AD2"/>
    <w:rsid w:val="00965DA7"/>
    <w:rsid w:val="00966274"/>
    <w:rsid w:val="009670E1"/>
    <w:rsid w:val="00967F31"/>
    <w:rsid w:val="00970B83"/>
    <w:rsid w:val="00970C25"/>
    <w:rsid w:val="009713D4"/>
    <w:rsid w:val="0097181F"/>
    <w:rsid w:val="009730E2"/>
    <w:rsid w:val="00973B77"/>
    <w:rsid w:val="0097522B"/>
    <w:rsid w:val="009761E0"/>
    <w:rsid w:val="00976656"/>
    <w:rsid w:val="00977523"/>
    <w:rsid w:val="00981ADE"/>
    <w:rsid w:val="00982022"/>
    <w:rsid w:val="00983CFE"/>
    <w:rsid w:val="009841D3"/>
    <w:rsid w:val="00984D1D"/>
    <w:rsid w:val="009861AA"/>
    <w:rsid w:val="00986226"/>
    <w:rsid w:val="0099073B"/>
    <w:rsid w:val="00991ADE"/>
    <w:rsid w:val="009924C0"/>
    <w:rsid w:val="009964CE"/>
    <w:rsid w:val="0099699E"/>
    <w:rsid w:val="009A048E"/>
    <w:rsid w:val="009A21DC"/>
    <w:rsid w:val="009A4E8E"/>
    <w:rsid w:val="009A7D91"/>
    <w:rsid w:val="009B4DC8"/>
    <w:rsid w:val="009B57A6"/>
    <w:rsid w:val="009C1E8D"/>
    <w:rsid w:val="009C4124"/>
    <w:rsid w:val="009C499F"/>
    <w:rsid w:val="009C5A10"/>
    <w:rsid w:val="009C6DA3"/>
    <w:rsid w:val="009D1439"/>
    <w:rsid w:val="009D20A4"/>
    <w:rsid w:val="009D2831"/>
    <w:rsid w:val="009D4122"/>
    <w:rsid w:val="009E0051"/>
    <w:rsid w:val="009E0E29"/>
    <w:rsid w:val="009E11B9"/>
    <w:rsid w:val="009E2826"/>
    <w:rsid w:val="009E3A8C"/>
    <w:rsid w:val="009E3B7E"/>
    <w:rsid w:val="009E4630"/>
    <w:rsid w:val="009E6138"/>
    <w:rsid w:val="009E64CC"/>
    <w:rsid w:val="009E6C03"/>
    <w:rsid w:val="009F0A5E"/>
    <w:rsid w:val="009F0F17"/>
    <w:rsid w:val="009F2111"/>
    <w:rsid w:val="009F3888"/>
    <w:rsid w:val="009F3D21"/>
    <w:rsid w:val="009F54DF"/>
    <w:rsid w:val="009F7732"/>
    <w:rsid w:val="00A00160"/>
    <w:rsid w:val="00A02B53"/>
    <w:rsid w:val="00A056AB"/>
    <w:rsid w:val="00A057A9"/>
    <w:rsid w:val="00A06107"/>
    <w:rsid w:val="00A06265"/>
    <w:rsid w:val="00A11226"/>
    <w:rsid w:val="00A11967"/>
    <w:rsid w:val="00A11C3C"/>
    <w:rsid w:val="00A12FEE"/>
    <w:rsid w:val="00A1557A"/>
    <w:rsid w:val="00A15C3A"/>
    <w:rsid w:val="00A17CF6"/>
    <w:rsid w:val="00A17D0B"/>
    <w:rsid w:val="00A219B8"/>
    <w:rsid w:val="00A22CF5"/>
    <w:rsid w:val="00A22DF0"/>
    <w:rsid w:val="00A23726"/>
    <w:rsid w:val="00A24723"/>
    <w:rsid w:val="00A312CD"/>
    <w:rsid w:val="00A31F58"/>
    <w:rsid w:val="00A32933"/>
    <w:rsid w:val="00A3301D"/>
    <w:rsid w:val="00A3334C"/>
    <w:rsid w:val="00A33AD0"/>
    <w:rsid w:val="00A33C74"/>
    <w:rsid w:val="00A34678"/>
    <w:rsid w:val="00A35115"/>
    <w:rsid w:val="00A3576E"/>
    <w:rsid w:val="00A41746"/>
    <w:rsid w:val="00A4298C"/>
    <w:rsid w:val="00A4339A"/>
    <w:rsid w:val="00A50959"/>
    <w:rsid w:val="00A50D0B"/>
    <w:rsid w:val="00A51D1F"/>
    <w:rsid w:val="00A521E8"/>
    <w:rsid w:val="00A540F5"/>
    <w:rsid w:val="00A555F9"/>
    <w:rsid w:val="00A556F5"/>
    <w:rsid w:val="00A55A64"/>
    <w:rsid w:val="00A56F56"/>
    <w:rsid w:val="00A57424"/>
    <w:rsid w:val="00A57D77"/>
    <w:rsid w:val="00A63969"/>
    <w:rsid w:val="00A64207"/>
    <w:rsid w:val="00A67214"/>
    <w:rsid w:val="00A67696"/>
    <w:rsid w:val="00A70DA4"/>
    <w:rsid w:val="00A72F4C"/>
    <w:rsid w:val="00A72FD9"/>
    <w:rsid w:val="00A755FE"/>
    <w:rsid w:val="00A76654"/>
    <w:rsid w:val="00A772AA"/>
    <w:rsid w:val="00A80BE6"/>
    <w:rsid w:val="00A83F8F"/>
    <w:rsid w:val="00A844A3"/>
    <w:rsid w:val="00A84569"/>
    <w:rsid w:val="00A8456E"/>
    <w:rsid w:val="00A84759"/>
    <w:rsid w:val="00A84922"/>
    <w:rsid w:val="00A8502E"/>
    <w:rsid w:val="00A87AD3"/>
    <w:rsid w:val="00A87DC8"/>
    <w:rsid w:val="00A906E1"/>
    <w:rsid w:val="00A91C80"/>
    <w:rsid w:val="00A92B39"/>
    <w:rsid w:val="00A94472"/>
    <w:rsid w:val="00A94FC3"/>
    <w:rsid w:val="00A95984"/>
    <w:rsid w:val="00A95A99"/>
    <w:rsid w:val="00A9613B"/>
    <w:rsid w:val="00AA4F30"/>
    <w:rsid w:val="00AA6079"/>
    <w:rsid w:val="00AB04DA"/>
    <w:rsid w:val="00AB0646"/>
    <w:rsid w:val="00AB1891"/>
    <w:rsid w:val="00AB2BD8"/>
    <w:rsid w:val="00AB69FD"/>
    <w:rsid w:val="00AB7825"/>
    <w:rsid w:val="00AC008A"/>
    <w:rsid w:val="00AC1AC4"/>
    <w:rsid w:val="00AC2401"/>
    <w:rsid w:val="00AC2656"/>
    <w:rsid w:val="00AC28F4"/>
    <w:rsid w:val="00AC4766"/>
    <w:rsid w:val="00AC4DC3"/>
    <w:rsid w:val="00AC53EA"/>
    <w:rsid w:val="00AC613E"/>
    <w:rsid w:val="00AC7ED5"/>
    <w:rsid w:val="00AD193B"/>
    <w:rsid w:val="00AD4306"/>
    <w:rsid w:val="00AD4693"/>
    <w:rsid w:val="00AD4CCC"/>
    <w:rsid w:val="00AD5032"/>
    <w:rsid w:val="00AD5474"/>
    <w:rsid w:val="00AD5B59"/>
    <w:rsid w:val="00AE1E3F"/>
    <w:rsid w:val="00AE314C"/>
    <w:rsid w:val="00AE319F"/>
    <w:rsid w:val="00AE469C"/>
    <w:rsid w:val="00AE62F5"/>
    <w:rsid w:val="00AF082D"/>
    <w:rsid w:val="00AF0E7E"/>
    <w:rsid w:val="00AF2C93"/>
    <w:rsid w:val="00AF49AB"/>
    <w:rsid w:val="00AF6D17"/>
    <w:rsid w:val="00B01822"/>
    <w:rsid w:val="00B01DB8"/>
    <w:rsid w:val="00B02380"/>
    <w:rsid w:val="00B02545"/>
    <w:rsid w:val="00B045C2"/>
    <w:rsid w:val="00B0496A"/>
    <w:rsid w:val="00B06359"/>
    <w:rsid w:val="00B1018A"/>
    <w:rsid w:val="00B10213"/>
    <w:rsid w:val="00B11429"/>
    <w:rsid w:val="00B1192D"/>
    <w:rsid w:val="00B13988"/>
    <w:rsid w:val="00B14310"/>
    <w:rsid w:val="00B14607"/>
    <w:rsid w:val="00B162D3"/>
    <w:rsid w:val="00B20FD2"/>
    <w:rsid w:val="00B2361D"/>
    <w:rsid w:val="00B244B1"/>
    <w:rsid w:val="00B269E5"/>
    <w:rsid w:val="00B26B2E"/>
    <w:rsid w:val="00B274BF"/>
    <w:rsid w:val="00B301B6"/>
    <w:rsid w:val="00B32359"/>
    <w:rsid w:val="00B42C21"/>
    <w:rsid w:val="00B43A49"/>
    <w:rsid w:val="00B441F3"/>
    <w:rsid w:val="00B47A1F"/>
    <w:rsid w:val="00B54135"/>
    <w:rsid w:val="00B5456B"/>
    <w:rsid w:val="00B578D9"/>
    <w:rsid w:val="00B61965"/>
    <w:rsid w:val="00B61F3E"/>
    <w:rsid w:val="00B634B5"/>
    <w:rsid w:val="00B650E5"/>
    <w:rsid w:val="00B713E5"/>
    <w:rsid w:val="00B723D8"/>
    <w:rsid w:val="00B73385"/>
    <w:rsid w:val="00B73D03"/>
    <w:rsid w:val="00B744B8"/>
    <w:rsid w:val="00B7686F"/>
    <w:rsid w:val="00B7795C"/>
    <w:rsid w:val="00B82AED"/>
    <w:rsid w:val="00B82B3F"/>
    <w:rsid w:val="00B82E35"/>
    <w:rsid w:val="00B83B4F"/>
    <w:rsid w:val="00B85776"/>
    <w:rsid w:val="00B864F5"/>
    <w:rsid w:val="00B870CF"/>
    <w:rsid w:val="00B8787F"/>
    <w:rsid w:val="00B87C60"/>
    <w:rsid w:val="00B9101D"/>
    <w:rsid w:val="00B92481"/>
    <w:rsid w:val="00B927B4"/>
    <w:rsid w:val="00B936E3"/>
    <w:rsid w:val="00B94569"/>
    <w:rsid w:val="00B94EC4"/>
    <w:rsid w:val="00BA0E6F"/>
    <w:rsid w:val="00BA2326"/>
    <w:rsid w:val="00BA5663"/>
    <w:rsid w:val="00BA60D9"/>
    <w:rsid w:val="00BB2211"/>
    <w:rsid w:val="00BB2502"/>
    <w:rsid w:val="00BB3322"/>
    <w:rsid w:val="00BB51A5"/>
    <w:rsid w:val="00BB5601"/>
    <w:rsid w:val="00BB62DA"/>
    <w:rsid w:val="00BB735F"/>
    <w:rsid w:val="00BC0322"/>
    <w:rsid w:val="00BC0B95"/>
    <w:rsid w:val="00BC1531"/>
    <w:rsid w:val="00BC16E3"/>
    <w:rsid w:val="00BC41A2"/>
    <w:rsid w:val="00BC464B"/>
    <w:rsid w:val="00BC6243"/>
    <w:rsid w:val="00BC7338"/>
    <w:rsid w:val="00BC7F1E"/>
    <w:rsid w:val="00BD0030"/>
    <w:rsid w:val="00BD1032"/>
    <w:rsid w:val="00BD1144"/>
    <w:rsid w:val="00BD3860"/>
    <w:rsid w:val="00BD5138"/>
    <w:rsid w:val="00BE2FE4"/>
    <w:rsid w:val="00BE3DD3"/>
    <w:rsid w:val="00BE46D2"/>
    <w:rsid w:val="00BE470A"/>
    <w:rsid w:val="00BE4E02"/>
    <w:rsid w:val="00BE5D46"/>
    <w:rsid w:val="00BE7D91"/>
    <w:rsid w:val="00BF1154"/>
    <w:rsid w:val="00BF15B6"/>
    <w:rsid w:val="00BF23B6"/>
    <w:rsid w:val="00BF2CA2"/>
    <w:rsid w:val="00BF372F"/>
    <w:rsid w:val="00BF41C4"/>
    <w:rsid w:val="00BF76E7"/>
    <w:rsid w:val="00BF7F2B"/>
    <w:rsid w:val="00C0180E"/>
    <w:rsid w:val="00C03B77"/>
    <w:rsid w:val="00C04AFE"/>
    <w:rsid w:val="00C067E3"/>
    <w:rsid w:val="00C0732D"/>
    <w:rsid w:val="00C077BD"/>
    <w:rsid w:val="00C1217C"/>
    <w:rsid w:val="00C1635C"/>
    <w:rsid w:val="00C16747"/>
    <w:rsid w:val="00C167BE"/>
    <w:rsid w:val="00C2000B"/>
    <w:rsid w:val="00C201DD"/>
    <w:rsid w:val="00C21D7F"/>
    <w:rsid w:val="00C21D80"/>
    <w:rsid w:val="00C220EF"/>
    <w:rsid w:val="00C25842"/>
    <w:rsid w:val="00C25B78"/>
    <w:rsid w:val="00C26EF3"/>
    <w:rsid w:val="00C30590"/>
    <w:rsid w:val="00C30DBA"/>
    <w:rsid w:val="00C31F9C"/>
    <w:rsid w:val="00C3302B"/>
    <w:rsid w:val="00C35AFA"/>
    <w:rsid w:val="00C3709D"/>
    <w:rsid w:val="00C42990"/>
    <w:rsid w:val="00C42E03"/>
    <w:rsid w:val="00C431C7"/>
    <w:rsid w:val="00C45094"/>
    <w:rsid w:val="00C45DFB"/>
    <w:rsid w:val="00C47918"/>
    <w:rsid w:val="00C519E0"/>
    <w:rsid w:val="00C523E9"/>
    <w:rsid w:val="00C54AE7"/>
    <w:rsid w:val="00C5505B"/>
    <w:rsid w:val="00C571BB"/>
    <w:rsid w:val="00C6068B"/>
    <w:rsid w:val="00C61952"/>
    <w:rsid w:val="00C62DC0"/>
    <w:rsid w:val="00C6412A"/>
    <w:rsid w:val="00C64C49"/>
    <w:rsid w:val="00C65454"/>
    <w:rsid w:val="00C65D79"/>
    <w:rsid w:val="00C6699C"/>
    <w:rsid w:val="00C679BD"/>
    <w:rsid w:val="00C7087F"/>
    <w:rsid w:val="00C7236E"/>
    <w:rsid w:val="00C74214"/>
    <w:rsid w:val="00C75BF4"/>
    <w:rsid w:val="00C764A7"/>
    <w:rsid w:val="00C773B5"/>
    <w:rsid w:val="00C80C03"/>
    <w:rsid w:val="00C829D8"/>
    <w:rsid w:val="00C83838"/>
    <w:rsid w:val="00C8446D"/>
    <w:rsid w:val="00C8452B"/>
    <w:rsid w:val="00C8548C"/>
    <w:rsid w:val="00C86322"/>
    <w:rsid w:val="00C8770C"/>
    <w:rsid w:val="00C915B9"/>
    <w:rsid w:val="00C9261B"/>
    <w:rsid w:val="00C92C2E"/>
    <w:rsid w:val="00C935F3"/>
    <w:rsid w:val="00C93EBC"/>
    <w:rsid w:val="00C95514"/>
    <w:rsid w:val="00CA158E"/>
    <w:rsid w:val="00CA1DD0"/>
    <w:rsid w:val="00CA2C6D"/>
    <w:rsid w:val="00CA671A"/>
    <w:rsid w:val="00CA7132"/>
    <w:rsid w:val="00CA7DDB"/>
    <w:rsid w:val="00CB0159"/>
    <w:rsid w:val="00CB1AE7"/>
    <w:rsid w:val="00CB38BF"/>
    <w:rsid w:val="00CC4A14"/>
    <w:rsid w:val="00CC7174"/>
    <w:rsid w:val="00CD25F9"/>
    <w:rsid w:val="00CD2841"/>
    <w:rsid w:val="00CD3C00"/>
    <w:rsid w:val="00CD5C6C"/>
    <w:rsid w:val="00CD6C4E"/>
    <w:rsid w:val="00CE171B"/>
    <w:rsid w:val="00CE3BB7"/>
    <w:rsid w:val="00CE514F"/>
    <w:rsid w:val="00CE585B"/>
    <w:rsid w:val="00CE5DD4"/>
    <w:rsid w:val="00CE5F2E"/>
    <w:rsid w:val="00CE7655"/>
    <w:rsid w:val="00CF09B6"/>
    <w:rsid w:val="00CF1D23"/>
    <w:rsid w:val="00CF3B25"/>
    <w:rsid w:val="00CF474A"/>
    <w:rsid w:val="00CF47C5"/>
    <w:rsid w:val="00CF52F4"/>
    <w:rsid w:val="00CF5D47"/>
    <w:rsid w:val="00D008E0"/>
    <w:rsid w:val="00D00D06"/>
    <w:rsid w:val="00D011FE"/>
    <w:rsid w:val="00D013C0"/>
    <w:rsid w:val="00D026D6"/>
    <w:rsid w:val="00D02924"/>
    <w:rsid w:val="00D037F0"/>
    <w:rsid w:val="00D03984"/>
    <w:rsid w:val="00D03EC9"/>
    <w:rsid w:val="00D051F2"/>
    <w:rsid w:val="00D05B7C"/>
    <w:rsid w:val="00D07B13"/>
    <w:rsid w:val="00D136C9"/>
    <w:rsid w:val="00D16EB1"/>
    <w:rsid w:val="00D21E9A"/>
    <w:rsid w:val="00D221A3"/>
    <w:rsid w:val="00D23102"/>
    <w:rsid w:val="00D23904"/>
    <w:rsid w:val="00D25F81"/>
    <w:rsid w:val="00D267ED"/>
    <w:rsid w:val="00D27253"/>
    <w:rsid w:val="00D313E5"/>
    <w:rsid w:val="00D33007"/>
    <w:rsid w:val="00D35460"/>
    <w:rsid w:val="00D35A14"/>
    <w:rsid w:val="00D42795"/>
    <w:rsid w:val="00D502B4"/>
    <w:rsid w:val="00D5155E"/>
    <w:rsid w:val="00D51836"/>
    <w:rsid w:val="00D51C41"/>
    <w:rsid w:val="00D53E1C"/>
    <w:rsid w:val="00D54868"/>
    <w:rsid w:val="00D55D8A"/>
    <w:rsid w:val="00D56310"/>
    <w:rsid w:val="00D5642F"/>
    <w:rsid w:val="00D5682D"/>
    <w:rsid w:val="00D56850"/>
    <w:rsid w:val="00D61E14"/>
    <w:rsid w:val="00D64982"/>
    <w:rsid w:val="00D64A53"/>
    <w:rsid w:val="00D6642C"/>
    <w:rsid w:val="00D664B5"/>
    <w:rsid w:val="00D6728B"/>
    <w:rsid w:val="00D70C92"/>
    <w:rsid w:val="00D70EC0"/>
    <w:rsid w:val="00D7172B"/>
    <w:rsid w:val="00D71EDC"/>
    <w:rsid w:val="00D72935"/>
    <w:rsid w:val="00D74751"/>
    <w:rsid w:val="00D74C7D"/>
    <w:rsid w:val="00D803B8"/>
    <w:rsid w:val="00D8411A"/>
    <w:rsid w:val="00D86BF4"/>
    <w:rsid w:val="00D86E2D"/>
    <w:rsid w:val="00D9039F"/>
    <w:rsid w:val="00D92DAD"/>
    <w:rsid w:val="00D958CF"/>
    <w:rsid w:val="00DA0930"/>
    <w:rsid w:val="00DA37AA"/>
    <w:rsid w:val="00DA4532"/>
    <w:rsid w:val="00DA5DE5"/>
    <w:rsid w:val="00DA5F7B"/>
    <w:rsid w:val="00DB11EC"/>
    <w:rsid w:val="00DB1796"/>
    <w:rsid w:val="00DB21B0"/>
    <w:rsid w:val="00DB30B7"/>
    <w:rsid w:val="00DB4E0F"/>
    <w:rsid w:val="00DB68F7"/>
    <w:rsid w:val="00DB7056"/>
    <w:rsid w:val="00DB70AA"/>
    <w:rsid w:val="00DB7569"/>
    <w:rsid w:val="00DB7F22"/>
    <w:rsid w:val="00DC00CE"/>
    <w:rsid w:val="00DC00DA"/>
    <w:rsid w:val="00DC0DF1"/>
    <w:rsid w:val="00DC0E97"/>
    <w:rsid w:val="00DC25F3"/>
    <w:rsid w:val="00DC27A4"/>
    <w:rsid w:val="00DC27DD"/>
    <w:rsid w:val="00DC3DDB"/>
    <w:rsid w:val="00DC49F9"/>
    <w:rsid w:val="00DC5638"/>
    <w:rsid w:val="00DC7E5B"/>
    <w:rsid w:val="00DC7FF5"/>
    <w:rsid w:val="00DD1131"/>
    <w:rsid w:val="00DD3CB7"/>
    <w:rsid w:val="00DD784D"/>
    <w:rsid w:val="00DE02AE"/>
    <w:rsid w:val="00DE23E0"/>
    <w:rsid w:val="00DE312E"/>
    <w:rsid w:val="00DE7671"/>
    <w:rsid w:val="00DF28EF"/>
    <w:rsid w:val="00DF2A6C"/>
    <w:rsid w:val="00DF6A38"/>
    <w:rsid w:val="00DF7289"/>
    <w:rsid w:val="00DF7EF1"/>
    <w:rsid w:val="00E00927"/>
    <w:rsid w:val="00E01306"/>
    <w:rsid w:val="00E01A2F"/>
    <w:rsid w:val="00E03E1D"/>
    <w:rsid w:val="00E046FD"/>
    <w:rsid w:val="00E068FF"/>
    <w:rsid w:val="00E071CC"/>
    <w:rsid w:val="00E07316"/>
    <w:rsid w:val="00E12A1D"/>
    <w:rsid w:val="00E12D00"/>
    <w:rsid w:val="00E1415B"/>
    <w:rsid w:val="00E15B09"/>
    <w:rsid w:val="00E16219"/>
    <w:rsid w:val="00E16917"/>
    <w:rsid w:val="00E17870"/>
    <w:rsid w:val="00E17B6C"/>
    <w:rsid w:val="00E202D8"/>
    <w:rsid w:val="00E21D62"/>
    <w:rsid w:val="00E231B1"/>
    <w:rsid w:val="00E2413E"/>
    <w:rsid w:val="00E248A1"/>
    <w:rsid w:val="00E25043"/>
    <w:rsid w:val="00E26EBF"/>
    <w:rsid w:val="00E27360"/>
    <w:rsid w:val="00E2740B"/>
    <w:rsid w:val="00E278FA"/>
    <w:rsid w:val="00E3148C"/>
    <w:rsid w:val="00E3160D"/>
    <w:rsid w:val="00E32266"/>
    <w:rsid w:val="00E325E6"/>
    <w:rsid w:val="00E32FCE"/>
    <w:rsid w:val="00E355D7"/>
    <w:rsid w:val="00E36572"/>
    <w:rsid w:val="00E371EF"/>
    <w:rsid w:val="00E37F9E"/>
    <w:rsid w:val="00E40C54"/>
    <w:rsid w:val="00E40D69"/>
    <w:rsid w:val="00E40FAB"/>
    <w:rsid w:val="00E42F0F"/>
    <w:rsid w:val="00E462EB"/>
    <w:rsid w:val="00E54454"/>
    <w:rsid w:val="00E566BA"/>
    <w:rsid w:val="00E57A67"/>
    <w:rsid w:val="00E6008B"/>
    <w:rsid w:val="00E6108C"/>
    <w:rsid w:val="00E65815"/>
    <w:rsid w:val="00E67FEC"/>
    <w:rsid w:val="00E725F3"/>
    <w:rsid w:val="00E72EB7"/>
    <w:rsid w:val="00E7463E"/>
    <w:rsid w:val="00E746D4"/>
    <w:rsid w:val="00E74BC7"/>
    <w:rsid w:val="00E75960"/>
    <w:rsid w:val="00E76080"/>
    <w:rsid w:val="00E77387"/>
    <w:rsid w:val="00E8204C"/>
    <w:rsid w:val="00E8249B"/>
    <w:rsid w:val="00E837C3"/>
    <w:rsid w:val="00E83E84"/>
    <w:rsid w:val="00E844EF"/>
    <w:rsid w:val="00E8534C"/>
    <w:rsid w:val="00E900E9"/>
    <w:rsid w:val="00E91E14"/>
    <w:rsid w:val="00E92123"/>
    <w:rsid w:val="00E92DA5"/>
    <w:rsid w:val="00E96D06"/>
    <w:rsid w:val="00EA216D"/>
    <w:rsid w:val="00EA3F9F"/>
    <w:rsid w:val="00EA5E64"/>
    <w:rsid w:val="00EB0649"/>
    <w:rsid w:val="00EB47BE"/>
    <w:rsid w:val="00EB5647"/>
    <w:rsid w:val="00EB6475"/>
    <w:rsid w:val="00EB6B81"/>
    <w:rsid w:val="00EB6B8E"/>
    <w:rsid w:val="00EB6D10"/>
    <w:rsid w:val="00EB7C94"/>
    <w:rsid w:val="00EC405D"/>
    <w:rsid w:val="00EC71B0"/>
    <w:rsid w:val="00EC7777"/>
    <w:rsid w:val="00ED2BE3"/>
    <w:rsid w:val="00ED3EFF"/>
    <w:rsid w:val="00ED3FCD"/>
    <w:rsid w:val="00ED52C9"/>
    <w:rsid w:val="00ED73F3"/>
    <w:rsid w:val="00EE002C"/>
    <w:rsid w:val="00EE057C"/>
    <w:rsid w:val="00EE6514"/>
    <w:rsid w:val="00EE78EC"/>
    <w:rsid w:val="00EF2812"/>
    <w:rsid w:val="00EF3489"/>
    <w:rsid w:val="00EF3957"/>
    <w:rsid w:val="00EF567E"/>
    <w:rsid w:val="00EF6034"/>
    <w:rsid w:val="00F0417B"/>
    <w:rsid w:val="00F04657"/>
    <w:rsid w:val="00F04C5F"/>
    <w:rsid w:val="00F05CB7"/>
    <w:rsid w:val="00F062D7"/>
    <w:rsid w:val="00F07E70"/>
    <w:rsid w:val="00F11EC0"/>
    <w:rsid w:val="00F12089"/>
    <w:rsid w:val="00F14B80"/>
    <w:rsid w:val="00F14BB7"/>
    <w:rsid w:val="00F150E3"/>
    <w:rsid w:val="00F15BC2"/>
    <w:rsid w:val="00F15E81"/>
    <w:rsid w:val="00F169A7"/>
    <w:rsid w:val="00F16C4B"/>
    <w:rsid w:val="00F179DE"/>
    <w:rsid w:val="00F20CA1"/>
    <w:rsid w:val="00F217E3"/>
    <w:rsid w:val="00F21FE1"/>
    <w:rsid w:val="00F264C8"/>
    <w:rsid w:val="00F2653A"/>
    <w:rsid w:val="00F27509"/>
    <w:rsid w:val="00F32624"/>
    <w:rsid w:val="00F333C9"/>
    <w:rsid w:val="00F345AD"/>
    <w:rsid w:val="00F34684"/>
    <w:rsid w:val="00F37E78"/>
    <w:rsid w:val="00F37F9E"/>
    <w:rsid w:val="00F40DA7"/>
    <w:rsid w:val="00F42847"/>
    <w:rsid w:val="00F42AF4"/>
    <w:rsid w:val="00F444D7"/>
    <w:rsid w:val="00F44AE5"/>
    <w:rsid w:val="00F53448"/>
    <w:rsid w:val="00F536EF"/>
    <w:rsid w:val="00F56570"/>
    <w:rsid w:val="00F56CA2"/>
    <w:rsid w:val="00F57C88"/>
    <w:rsid w:val="00F70596"/>
    <w:rsid w:val="00F71212"/>
    <w:rsid w:val="00F72595"/>
    <w:rsid w:val="00F743C1"/>
    <w:rsid w:val="00F80BF0"/>
    <w:rsid w:val="00F81931"/>
    <w:rsid w:val="00F8437F"/>
    <w:rsid w:val="00F862E6"/>
    <w:rsid w:val="00F906A8"/>
    <w:rsid w:val="00F90F3E"/>
    <w:rsid w:val="00F91195"/>
    <w:rsid w:val="00F92F19"/>
    <w:rsid w:val="00F92FAE"/>
    <w:rsid w:val="00F94E18"/>
    <w:rsid w:val="00F96EC6"/>
    <w:rsid w:val="00F97BBB"/>
    <w:rsid w:val="00FA2C4B"/>
    <w:rsid w:val="00FA556B"/>
    <w:rsid w:val="00FA57B2"/>
    <w:rsid w:val="00FA67AA"/>
    <w:rsid w:val="00FA6D03"/>
    <w:rsid w:val="00FA7B71"/>
    <w:rsid w:val="00FA7E09"/>
    <w:rsid w:val="00FB2886"/>
    <w:rsid w:val="00FB2E57"/>
    <w:rsid w:val="00FB3028"/>
    <w:rsid w:val="00FB3985"/>
    <w:rsid w:val="00FB3BFD"/>
    <w:rsid w:val="00FC0CCC"/>
    <w:rsid w:val="00FC11F4"/>
    <w:rsid w:val="00FC1851"/>
    <w:rsid w:val="00FC2880"/>
    <w:rsid w:val="00FC61C0"/>
    <w:rsid w:val="00FC6676"/>
    <w:rsid w:val="00FD0D1B"/>
    <w:rsid w:val="00FD1A6E"/>
    <w:rsid w:val="00FD3663"/>
    <w:rsid w:val="00FD4CD8"/>
    <w:rsid w:val="00FD5022"/>
    <w:rsid w:val="00FE2357"/>
    <w:rsid w:val="00FE26B2"/>
    <w:rsid w:val="00FE3F20"/>
    <w:rsid w:val="00FE4594"/>
    <w:rsid w:val="00FE4730"/>
    <w:rsid w:val="00FE4CFB"/>
    <w:rsid w:val="00FE73D6"/>
    <w:rsid w:val="00FF12A1"/>
    <w:rsid w:val="00FF21D9"/>
    <w:rsid w:val="00FF2A3A"/>
    <w:rsid w:val="00FF2EAF"/>
    <w:rsid w:val="00FF5C05"/>
    <w:rsid w:val="00FF733C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08B9"/>
  <w15:docId w15:val="{A1C18E06-8499-4188-881B-6910FF4B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5A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A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A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A4D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A4D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A4D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A4D"/>
    <w:pPr>
      <w:spacing w:before="240" w:after="60"/>
      <w:outlineLvl w:val="6"/>
    </w:pPr>
    <w:rPr>
      <w:sz w:val="28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A4D"/>
    <w:pPr>
      <w:spacing w:before="240" w:after="60"/>
      <w:outlineLvl w:val="7"/>
    </w:pPr>
    <w:rPr>
      <w:i/>
      <w:iCs/>
      <w:sz w:val="28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A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A4D"/>
    <w:rPr>
      <w:rFonts w:asciiTheme="majorHAnsi" w:eastAsiaTheme="majorEastAsia" w:hAnsiTheme="majorHAnsi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35A4D"/>
    <w:rPr>
      <w:rFonts w:asciiTheme="majorHAnsi" w:eastAsiaTheme="majorEastAsia" w:hAnsiTheme="majorHAnsi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935A4D"/>
    <w:rPr>
      <w:rFonts w:asciiTheme="majorHAnsi" w:eastAsiaTheme="majorEastAsia" w:hAnsiTheme="majorHAnsi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935A4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935A4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935A4D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935A4D"/>
    <w:rPr>
      <w:rFonts w:ascii="Times New Roman" w:eastAsia="Times New Roman" w:hAnsi="Times New Roman" w:cs="Times New Roman"/>
      <w:i/>
      <w:iCs/>
      <w:sz w:val="28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935A4D"/>
    <w:rPr>
      <w:rFonts w:asciiTheme="majorHAnsi" w:eastAsiaTheme="majorEastAsia" w:hAnsiTheme="majorHAnsi" w:cs="Times New Roman"/>
      <w:lang w:val="en-US"/>
    </w:rPr>
  </w:style>
  <w:style w:type="paragraph" w:styleId="a3">
    <w:name w:val="No Spacing"/>
    <w:uiPriority w:val="1"/>
    <w:qFormat/>
    <w:rsid w:val="00935A4D"/>
    <w:pPr>
      <w:spacing w:after="0" w:line="240" w:lineRule="auto"/>
    </w:pPr>
    <w:rPr>
      <w:rFonts w:eastAsia="Times New Roman"/>
    </w:rPr>
  </w:style>
  <w:style w:type="paragraph" w:customStyle="1" w:styleId="11">
    <w:name w:val="Без интервала1"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35A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link w:val="a5"/>
    <w:uiPriority w:val="34"/>
    <w:qFormat/>
    <w:rsid w:val="00935A4D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935A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A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5A4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935A4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935A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/>
    </w:rPr>
  </w:style>
  <w:style w:type="character" w:customStyle="1" w:styleId="aa">
    <w:name w:val="Заголовок Знак"/>
    <w:basedOn w:val="a0"/>
    <w:link w:val="a9"/>
    <w:uiPriority w:val="10"/>
    <w:rsid w:val="00935A4D"/>
    <w:rPr>
      <w:rFonts w:asciiTheme="majorHAnsi" w:eastAsiaTheme="majorEastAsia" w:hAnsiTheme="majorHAnsi" w:cs="Times New Roman"/>
      <w:b/>
      <w:bCs/>
      <w:kern w:val="28"/>
      <w:sz w:val="32"/>
      <w:szCs w:val="3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935A4D"/>
    <w:pPr>
      <w:spacing w:after="60"/>
      <w:jc w:val="center"/>
      <w:outlineLvl w:val="1"/>
    </w:pPr>
    <w:rPr>
      <w:rFonts w:asciiTheme="majorHAnsi" w:eastAsiaTheme="majorEastAsia" w:hAnsiTheme="majorHAnsi"/>
      <w:sz w:val="28"/>
      <w:lang w:val="en-US" w:eastAsia="en-US"/>
    </w:rPr>
  </w:style>
  <w:style w:type="character" w:customStyle="1" w:styleId="ac">
    <w:name w:val="Подзаголовок Знак"/>
    <w:basedOn w:val="a0"/>
    <w:link w:val="ab"/>
    <w:uiPriority w:val="11"/>
    <w:rsid w:val="00935A4D"/>
    <w:rPr>
      <w:rFonts w:asciiTheme="majorHAnsi" w:eastAsiaTheme="majorEastAsia" w:hAnsiTheme="majorHAnsi" w:cs="Times New Roman"/>
      <w:sz w:val="28"/>
      <w:szCs w:val="24"/>
      <w:lang w:val="en-US"/>
    </w:rPr>
  </w:style>
  <w:style w:type="character" w:styleId="ad">
    <w:name w:val="Strong"/>
    <w:basedOn w:val="a0"/>
    <w:uiPriority w:val="22"/>
    <w:qFormat/>
    <w:rsid w:val="00935A4D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935A4D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935A4D"/>
    <w:rPr>
      <w:i/>
      <w:sz w:val="28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935A4D"/>
    <w:rPr>
      <w:rFonts w:ascii="Times New Roman" w:eastAsia="Times New Roman" w:hAnsi="Times New Roman" w:cs="Times New Roman"/>
      <w:i/>
      <w:sz w:val="28"/>
      <w:szCs w:val="24"/>
      <w:lang w:val="en-US"/>
    </w:rPr>
  </w:style>
  <w:style w:type="paragraph" w:styleId="af">
    <w:name w:val="Intense Quote"/>
    <w:basedOn w:val="a"/>
    <w:next w:val="a"/>
    <w:link w:val="af0"/>
    <w:uiPriority w:val="30"/>
    <w:qFormat/>
    <w:rsid w:val="00935A4D"/>
    <w:pPr>
      <w:ind w:left="720" w:right="720"/>
    </w:pPr>
    <w:rPr>
      <w:b/>
      <w:i/>
      <w:sz w:val="28"/>
      <w:szCs w:val="22"/>
      <w:lang w:val="en-US"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935A4D"/>
    <w:rPr>
      <w:rFonts w:ascii="Times New Roman" w:eastAsia="Times New Roman" w:hAnsi="Times New Roman" w:cs="Times New Roman"/>
      <w:b/>
      <w:i/>
      <w:sz w:val="28"/>
      <w:lang w:val="en-US"/>
    </w:rPr>
  </w:style>
  <w:style w:type="character" w:styleId="af1">
    <w:name w:val="Subtle Emphasis"/>
    <w:basedOn w:val="a0"/>
    <w:uiPriority w:val="19"/>
    <w:qFormat/>
    <w:rsid w:val="00935A4D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935A4D"/>
    <w:rPr>
      <w:rFonts w:cs="Times New Roman"/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935A4D"/>
    <w:rPr>
      <w:rFonts w:cs="Times New Roman"/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935A4D"/>
    <w:rPr>
      <w:rFonts w:cs="Times New Roman"/>
      <w:b/>
      <w:sz w:val="24"/>
      <w:u w:val="single"/>
    </w:rPr>
  </w:style>
  <w:style w:type="character" w:styleId="af5">
    <w:name w:val="Book Title"/>
    <w:basedOn w:val="a0"/>
    <w:uiPriority w:val="33"/>
    <w:qFormat/>
    <w:rsid w:val="00935A4D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935A4D"/>
    <w:pPr>
      <w:outlineLvl w:val="9"/>
    </w:pPr>
  </w:style>
  <w:style w:type="paragraph" w:styleId="af7">
    <w:name w:val="header"/>
    <w:basedOn w:val="a"/>
    <w:link w:val="af8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f9">
    <w:name w:val="footer"/>
    <w:basedOn w:val="a"/>
    <w:link w:val="afa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a">
    <w:name w:val="Нижний колонтитул Знак"/>
    <w:basedOn w:val="a0"/>
    <w:link w:val="af9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table" w:customStyle="1" w:styleId="12">
    <w:name w:val="Сетка таблицы1"/>
    <w:basedOn w:val="a1"/>
    <w:next w:val="a8"/>
    <w:uiPriority w:val="59"/>
    <w:rsid w:val="00935A4D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next w:val="a8"/>
    <w:uiPriority w:val="99"/>
    <w:rsid w:val="00935A4D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Знак"/>
    <w:basedOn w:val="a"/>
    <w:rsid w:val="00935A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35A4D"/>
    <w:rPr>
      <w:rFonts w:cs="Times New Roman"/>
    </w:rPr>
  </w:style>
  <w:style w:type="paragraph" w:customStyle="1" w:styleId="ConsPlusNormal">
    <w:name w:val="ConsPlusNormal"/>
    <w:rsid w:val="00935A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935A4D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F49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CB418-5761-4907-97C4-A4AB1640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13878</TotalTime>
  <Pages>2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Valera</dc:creator>
  <cp:lastModifiedBy>Румина Викторовна Кашапова</cp:lastModifiedBy>
  <cp:revision>1119</cp:revision>
  <cp:lastPrinted>2023-06-15T06:17:00Z</cp:lastPrinted>
  <dcterms:created xsi:type="dcterms:W3CDTF">2020-05-12T03:01:00Z</dcterms:created>
  <dcterms:modified xsi:type="dcterms:W3CDTF">2023-06-15T06:41:00Z</dcterms:modified>
</cp:coreProperties>
</file>