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2B356" w14:textId="77777777" w:rsidR="00B94EDA" w:rsidRDefault="00B94EDA"/>
    <w:p w14:paraId="05D6F0E4" w14:textId="77777777" w:rsidR="00B94EDA" w:rsidRDefault="006967F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53DB3D" wp14:editId="240EA714">
                <wp:simplePos x="0" y="0"/>
                <wp:positionH relativeFrom="margin">
                  <wp:align>center</wp:align>
                </wp:positionH>
                <wp:positionV relativeFrom="paragraph">
                  <wp:posOffset>-53340</wp:posOffset>
                </wp:positionV>
                <wp:extent cx="640080" cy="804545"/>
                <wp:effectExtent l="0" t="0" r="7620" b="0"/>
                <wp:wrapNone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2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40080" cy="804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margin;mso-position-horizontal:center;mso-position-vertical-relative:text;margin-top:-4.2pt;mso-position-vertical:absolute;width:50.4pt;height:63.3pt;" stroked="false">
                <v:path textboxrect="0,0,0,0"/>
                <v:imagedata r:id="rId11" o:title=""/>
              </v:shape>
            </w:pict>
          </mc:Fallback>
        </mc:AlternateContent>
      </w:r>
    </w:p>
    <w:p w14:paraId="21E41E0A" w14:textId="77777777" w:rsidR="00B94EDA" w:rsidRDefault="006967F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РОССИЙСКАЯ ФЕДЕРАЦИЯ</w:t>
      </w:r>
    </w:p>
    <w:p w14:paraId="47613CD9" w14:textId="77777777" w:rsidR="00B94EDA" w:rsidRDefault="006967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78683B27" w14:textId="77777777" w:rsidR="00B94EDA" w:rsidRDefault="006967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51B23DB4" w14:textId="77777777" w:rsidR="00B94EDA" w:rsidRDefault="006967F9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АДМИНИСТРАЦИЯ СЛЮДЯНСКОГО ГОРОДСКОГО ПОСЕЛЕНИЯ</w:t>
      </w:r>
    </w:p>
    <w:p w14:paraId="3DF60A04" w14:textId="77777777" w:rsidR="00B94EDA" w:rsidRDefault="00B94ED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2EB1D50" w14:textId="77777777" w:rsidR="00B94EDA" w:rsidRDefault="006967F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30D04215" w14:textId="77777777" w:rsidR="00B94EDA" w:rsidRDefault="006967F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Слюдянка</w:t>
      </w:r>
    </w:p>
    <w:p w14:paraId="4083E610" w14:textId="77777777" w:rsidR="00B94EDA" w:rsidRDefault="00B94EDA">
      <w:pPr>
        <w:pStyle w:val="af8"/>
        <w:rPr>
          <w:b/>
          <w:sz w:val="24"/>
          <w:szCs w:val="24"/>
        </w:rPr>
      </w:pPr>
    </w:p>
    <w:p w14:paraId="1F1DC3C3" w14:textId="2DE694B0" w:rsidR="00B94EDA" w:rsidRDefault="006967F9">
      <w:pPr>
        <w:pStyle w:val="af8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6010F7">
        <w:rPr>
          <w:sz w:val="24"/>
          <w:szCs w:val="24"/>
        </w:rPr>
        <w:t>_____________</w:t>
      </w:r>
      <w:proofErr w:type="gramStart"/>
      <w:r w:rsidR="006010F7">
        <w:rPr>
          <w:sz w:val="24"/>
          <w:szCs w:val="24"/>
        </w:rPr>
        <w:t>_</w:t>
      </w:r>
      <w:r>
        <w:rPr>
          <w:sz w:val="24"/>
          <w:szCs w:val="24"/>
        </w:rPr>
        <w:t xml:space="preserve">  №</w:t>
      </w:r>
      <w:proofErr w:type="gramEnd"/>
      <w:r>
        <w:rPr>
          <w:sz w:val="24"/>
          <w:szCs w:val="24"/>
        </w:rPr>
        <w:t xml:space="preserve"> </w:t>
      </w:r>
      <w:r w:rsidR="006010F7">
        <w:rPr>
          <w:sz w:val="24"/>
          <w:szCs w:val="24"/>
        </w:rPr>
        <w:t>________</w:t>
      </w:r>
    </w:p>
    <w:p w14:paraId="53EBE269" w14:textId="77777777" w:rsidR="00B94EDA" w:rsidRDefault="00B94EDA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</w:p>
    <w:p w14:paraId="1B59B66E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 xml:space="preserve">Об отмене режима функционирования </w:t>
      </w:r>
    </w:p>
    <w:p w14:paraId="5BB85D18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>«Повышенная готовность» для муниципального</w:t>
      </w:r>
    </w:p>
    <w:p w14:paraId="4AD85854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>звена Слюдянского городского поселения</w:t>
      </w:r>
    </w:p>
    <w:p w14:paraId="68C17CF5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>территориальной подсистемы Иркутской области</w:t>
      </w:r>
    </w:p>
    <w:p w14:paraId="61E3B92A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 xml:space="preserve">единой государственной системы предупреждения </w:t>
      </w:r>
    </w:p>
    <w:p w14:paraId="78436B41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>и ликвидации чрезвычайных ситуаций</w:t>
      </w:r>
    </w:p>
    <w:p w14:paraId="4D768523" w14:textId="77777777" w:rsidR="00B94EDA" w:rsidRDefault="006967F9">
      <w:pPr>
        <w:pStyle w:val="28"/>
        <w:shd w:val="clear" w:color="auto" w:fill="auto"/>
        <w:spacing w:before="0" w:after="0"/>
        <w:ind w:right="2060"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56DE788A" w14:textId="3109AA1F" w:rsidR="00B94EDA" w:rsidRDefault="006967F9">
      <w:pPr>
        <w:pStyle w:val="28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rFonts w:eastAsia="Calibri"/>
          <w:spacing w:val="6"/>
          <w:sz w:val="24"/>
          <w:szCs w:val="24"/>
        </w:rPr>
        <w:t xml:space="preserve">В связи с отсутствием угрозы жизни и здоровью населения в связи с установлением ледового покрова на водных объектах толщиной более </w:t>
      </w:r>
      <w:r w:rsidR="00F3328A" w:rsidRPr="00F3328A">
        <w:rPr>
          <w:rFonts w:eastAsia="Calibri"/>
          <w:spacing w:val="6"/>
          <w:sz w:val="24"/>
          <w:szCs w:val="24"/>
        </w:rPr>
        <w:t>30</w:t>
      </w:r>
      <w:r w:rsidRPr="00F3328A">
        <w:rPr>
          <w:rFonts w:eastAsia="Calibri"/>
          <w:spacing w:val="6"/>
          <w:sz w:val="24"/>
          <w:szCs w:val="24"/>
        </w:rPr>
        <w:t xml:space="preserve"> сантиметров</w:t>
      </w:r>
      <w:r>
        <w:rPr>
          <w:sz w:val="24"/>
          <w:szCs w:val="24"/>
        </w:rPr>
        <w:t xml:space="preserve">, в соответствии с Федеральным законом от 21 декабря 1994 года N 68-ФЗ "О защите населения и территорий от чрезвычайных ситуаций природного и техногенного характера",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08 октября 2009 года № 280/59-ПП «Об утверждении Правил охраны жизни людей на водных объектах в Иркутской области», Постановления Правительства РФ от 30 декабря 2003г. №794 «О единой государственной системе предупреждения и ликвидации чрезвычайных ситуаций»,  руководствуясь ст. 47,49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1C7C13" w:rsidRPr="003C4B37">
        <w:rPr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>
        <w:rPr>
          <w:sz w:val="24"/>
          <w:szCs w:val="24"/>
        </w:rPr>
        <w:t>,</w:t>
      </w:r>
    </w:p>
    <w:p w14:paraId="2FC32465" w14:textId="77777777" w:rsidR="00B94EDA" w:rsidRDefault="00B94EDA">
      <w:pPr>
        <w:pStyle w:val="44"/>
        <w:shd w:val="clear" w:color="auto" w:fill="auto"/>
        <w:spacing w:before="0" w:after="0" w:line="200" w:lineRule="exact"/>
        <w:rPr>
          <w:sz w:val="24"/>
          <w:szCs w:val="24"/>
        </w:rPr>
      </w:pPr>
    </w:p>
    <w:p w14:paraId="6C57FD7F" w14:textId="77777777" w:rsidR="00B94EDA" w:rsidRDefault="006967F9">
      <w:pPr>
        <w:pStyle w:val="44"/>
        <w:shd w:val="clear" w:color="auto" w:fill="auto"/>
        <w:spacing w:before="0" w:after="0" w:line="200" w:lineRule="exact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14:paraId="06A4E3EE" w14:textId="77777777" w:rsidR="00B94EDA" w:rsidRDefault="00B94EDA">
      <w:pPr>
        <w:pStyle w:val="44"/>
        <w:shd w:val="clear" w:color="auto" w:fill="auto"/>
        <w:spacing w:before="0" w:after="0" w:line="200" w:lineRule="exact"/>
        <w:rPr>
          <w:sz w:val="24"/>
          <w:szCs w:val="24"/>
        </w:rPr>
      </w:pPr>
    </w:p>
    <w:p w14:paraId="7EC8DF6C" w14:textId="08FE0492" w:rsidR="00B94EDA" w:rsidRDefault="006967F9">
      <w:pPr>
        <w:pStyle w:val="28"/>
        <w:numPr>
          <w:ilvl w:val="0"/>
          <w:numId w:val="1"/>
        </w:numPr>
        <w:shd w:val="clear" w:color="auto" w:fill="auto"/>
        <w:tabs>
          <w:tab w:val="left" w:pos="0"/>
          <w:tab w:val="left" w:pos="284"/>
          <w:tab w:val="left" w:pos="993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Отменить</w:t>
      </w:r>
      <w:r w:rsidRPr="001C7C13">
        <w:rPr>
          <w:sz w:val="24"/>
          <w:szCs w:val="24"/>
        </w:rPr>
        <w:t xml:space="preserve"> с </w:t>
      </w:r>
      <w:r w:rsidR="001C7C13" w:rsidRPr="001C7C13">
        <w:rPr>
          <w:sz w:val="24"/>
          <w:szCs w:val="24"/>
        </w:rPr>
        <w:t>15:</w:t>
      </w:r>
      <w:r w:rsidRPr="001C7C13">
        <w:rPr>
          <w:sz w:val="24"/>
          <w:szCs w:val="24"/>
        </w:rPr>
        <w:t xml:space="preserve">00 часов местного времени </w:t>
      </w:r>
      <w:r w:rsidR="001C7C13" w:rsidRPr="001C7C13">
        <w:rPr>
          <w:sz w:val="24"/>
          <w:szCs w:val="24"/>
        </w:rPr>
        <w:t xml:space="preserve">09 </w:t>
      </w:r>
      <w:r w:rsidRPr="001C7C13">
        <w:rPr>
          <w:sz w:val="24"/>
          <w:szCs w:val="24"/>
        </w:rPr>
        <w:t>февраля 202</w:t>
      </w:r>
      <w:r w:rsidR="001C7C13" w:rsidRPr="001C7C13">
        <w:rPr>
          <w:sz w:val="24"/>
          <w:szCs w:val="24"/>
        </w:rPr>
        <w:t>3</w:t>
      </w:r>
      <w:r w:rsidRPr="001C7C13">
        <w:rPr>
          <w:sz w:val="24"/>
          <w:szCs w:val="24"/>
        </w:rPr>
        <w:t xml:space="preserve"> год</w:t>
      </w:r>
      <w:r>
        <w:rPr>
          <w:sz w:val="24"/>
          <w:szCs w:val="24"/>
        </w:rPr>
        <w:t>а на территории Слюдянского городского поселения режим функционирования «Повышенная готовность» для муниципального звена Слюдянского городского поселения территориальной подсистемы Иркутской области единой государственной системы предупреждения и ликвидации чрезвычайных ситуаций.</w:t>
      </w:r>
      <w:r>
        <w:t xml:space="preserve"> </w:t>
      </w:r>
    </w:p>
    <w:p w14:paraId="7B303AC0" w14:textId="1A493EEA" w:rsidR="00B94EDA" w:rsidRDefault="006967F9">
      <w:pPr>
        <w:pStyle w:val="28"/>
        <w:numPr>
          <w:ilvl w:val="0"/>
          <w:numId w:val="1"/>
        </w:numPr>
        <w:shd w:val="clear" w:color="auto" w:fill="auto"/>
        <w:tabs>
          <w:tab w:val="left" w:pos="0"/>
          <w:tab w:val="left" w:pos="284"/>
          <w:tab w:val="left" w:pos="993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силу постановление администрации Слюдянского городского поселения от </w:t>
      </w:r>
      <w:r w:rsidR="006010F7">
        <w:rPr>
          <w:sz w:val="24"/>
          <w:szCs w:val="24"/>
        </w:rPr>
        <w:t>17</w:t>
      </w:r>
      <w:r>
        <w:rPr>
          <w:sz w:val="24"/>
          <w:szCs w:val="24"/>
        </w:rPr>
        <w:t>.1</w:t>
      </w:r>
      <w:r w:rsidR="006010F7"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 w:rsidR="006010F7">
        <w:rPr>
          <w:sz w:val="24"/>
          <w:szCs w:val="24"/>
        </w:rPr>
        <w:t>2</w:t>
      </w:r>
      <w:r>
        <w:rPr>
          <w:sz w:val="24"/>
          <w:szCs w:val="24"/>
        </w:rPr>
        <w:t xml:space="preserve"> г. года № 8</w:t>
      </w:r>
      <w:r w:rsidR="006010F7">
        <w:rPr>
          <w:sz w:val="24"/>
          <w:szCs w:val="24"/>
        </w:rPr>
        <w:t>11</w:t>
      </w:r>
      <w:r>
        <w:rPr>
          <w:sz w:val="24"/>
          <w:szCs w:val="24"/>
        </w:rPr>
        <w:t xml:space="preserve"> «О введении режима функционирования «Повышенная готовность» для муниципального звена Слюдянского городского поселения территориальной подсистемы Иркутской области единой государственной системы </w:t>
      </w:r>
      <w:r>
        <w:rPr>
          <w:sz w:val="24"/>
          <w:szCs w:val="24"/>
        </w:rPr>
        <w:lastRenderedPageBreak/>
        <w:t>предупреждения и ликвидации чрезвычайных ситуаций».</w:t>
      </w:r>
    </w:p>
    <w:p w14:paraId="044AD628" w14:textId="77777777" w:rsidR="00B94EDA" w:rsidRDefault="006967F9">
      <w:pPr>
        <w:pStyle w:val="28"/>
        <w:numPr>
          <w:ilvl w:val="0"/>
          <w:numId w:val="1"/>
        </w:numPr>
        <w:shd w:val="clear" w:color="auto" w:fill="auto"/>
        <w:tabs>
          <w:tab w:val="left" w:pos="0"/>
          <w:tab w:val="left" w:pos="284"/>
          <w:tab w:val="left" w:pos="993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Опубликовать настоящее постановление в газете «Байкал-новости» или в приложении к ней и разместить на официальном сайте администрации Слюдянского городского поселения.</w:t>
      </w:r>
    </w:p>
    <w:p w14:paraId="4606807E" w14:textId="77777777" w:rsidR="00B94EDA" w:rsidRDefault="006967F9">
      <w:pPr>
        <w:pStyle w:val="28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993"/>
        </w:tabs>
        <w:spacing w:before="0" w:after="0" w:line="240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027C31F3" w14:textId="77777777" w:rsidR="00B94EDA" w:rsidRDefault="00B94EDA">
      <w:pPr>
        <w:pStyle w:val="28"/>
        <w:shd w:val="clear" w:color="auto" w:fill="auto"/>
        <w:tabs>
          <w:tab w:val="left" w:pos="142"/>
          <w:tab w:val="left" w:pos="284"/>
          <w:tab w:val="left" w:pos="426"/>
        </w:tabs>
        <w:spacing w:before="0"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7194F863" w14:textId="77777777" w:rsidR="00B94EDA" w:rsidRDefault="00B94EDA">
      <w:pPr>
        <w:pStyle w:val="28"/>
        <w:shd w:val="clear" w:color="auto" w:fill="auto"/>
        <w:tabs>
          <w:tab w:val="left" w:pos="731"/>
        </w:tabs>
        <w:spacing w:before="0"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7B09E83F" w14:textId="77777777" w:rsidR="00B94EDA" w:rsidRDefault="006967F9">
      <w:pPr>
        <w:pStyle w:val="28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Глава Слюдянского</w:t>
      </w:r>
    </w:p>
    <w:p w14:paraId="461FBA96" w14:textId="312CA2CE" w:rsidR="00B94EDA" w:rsidRDefault="006967F9">
      <w:pPr>
        <w:pStyle w:val="28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</w:t>
      </w:r>
      <w:r w:rsidR="001C7C13">
        <w:rPr>
          <w:sz w:val="24"/>
          <w:szCs w:val="24"/>
        </w:rPr>
        <w:t>проект</w:t>
      </w:r>
      <w:r>
        <w:rPr>
          <w:sz w:val="24"/>
          <w:szCs w:val="24"/>
        </w:rPr>
        <w:t xml:space="preserve">                                         </w:t>
      </w:r>
      <w:r w:rsidR="006010F7">
        <w:rPr>
          <w:sz w:val="24"/>
          <w:szCs w:val="24"/>
        </w:rPr>
        <w:t xml:space="preserve">      </w:t>
      </w:r>
      <w:r>
        <w:rPr>
          <w:sz w:val="24"/>
          <w:szCs w:val="24"/>
        </w:rPr>
        <w:t>В.Н.</w:t>
      </w:r>
      <w:r w:rsidR="006010F7">
        <w:rPr>
          <w:sz w:val="24"/>
          <w:szCs w:val="24"/>
        </w:rPr>
        <w:t xml:space="preserve"> </w:t>
      </w:r>
      <w:r>
        <w:rPr>
          <w:sz w:val="24"/>
          <w:szCs w:val="24"/>
        </w:rPr>
        <w:t>Сендзяк</w:t>
      </w:r>
    </w:p>
    <w:p w14:paraId="4A45F684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790F009D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4F977EFF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01EFCF23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67EA24AA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1C8D7B62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7AC31F1D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2A8D8470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121E7B8E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3676B946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03AE7F3C" w14:textId="77777777" w:rsidR="00B94EDA" w:rsidRDefault="00B94EDA">
      <w:pPr>
        <w:pStyle w:val="28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sectPr w:rsidR="00B94EDA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F4C9" w14:textId="77777777" w:rsidR="000829FE" w:rsidRDefault="000829FE">
      <w:pPr>
        <w:spacing w:after="0" w:line="240" w:lineRule="auto"/>
      </w:pPr>
      <w:r>
        <w:separator/>
      </w:r>
    </w:p>
  </w:endnote>
  <w:endnote w:type="continuationSeparator" w:id="0">
    <w:p w14:paraId="62A8B5E8" w14:textId="77777777" w:rsidR="000829FE" w:rsidRDefault="0008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78966" w14:textId="77777777" w:rsidR="000829FE" w:rsidRDefault="000829FE">
      <w:pPr>
        <w:spacing w:after="0" w:line="240" w:lineRule="auto"/>
      </w:pPr>
      <w:r>
        <w:separator/>
      </w:r>
    </w:p>
  </w:footnote>
  <w:footnote w:type="continuationSeparator" w:id="0">
    <w:p w14:paraId="1A79F1E0" w14:textId="77777777" w:rsidR="000829FE" w:rsidRDefault="0008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93FEF"/>
    <w:multiLevelType w:val="hybridMultilevel"/>
    <w:tmpl w:val="CDD88BEC"/>
    <w:lvl w:ilvl="0" w:tplc="893AFCE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78165D20">
      <w:start w:val="1"/>
      <w:numFmt w:val="decimal"/>
      <w:lvlText w:val=""/>
      <w:lvlJc w:val="left"/>
    </w:lvl>
    <w:lvl w:ilvl="2" w:tplc="24FE83FC">
      <w:start w:val="1"/>
      <w:numFmt w:val="decimal"/>
      <w:lvlText w:val=""/>
      <w:lvlJc w:val="left"/>
    </w:lvl>
    <w:lvl w:ilvl="3" w:tplc="E902AC16">
      <w:start w:val="1"/>
      <w:numFmt w:val="decimal"/>
      <w:lvlText w:val=""/>
      <w:lvlJc w:val="left"/>
    </w:lvl>
    <w:lvl w:ilvl="4" w:tplc="4B3CBFD8">
      <w:start w:val="1"/>
      <w:numFmt w:val="decimal"/>
      <w:lvlText w:val=""/>
      <w:lvlJc w:val="left"/>
    </w:lvl>
    <w:lvl w:ilvl="5" w:tplc="634A6954">
      <w:start w:val="1"/>
      <w:numFmt w:val="decimal"/>
      <w:lvlText w:val=""/>
      <w:lvlJc w:val="left"/>
    </w:lvl>
    <w:lvl w:ilvl="6" w:tplc="17EC3176">
      <w:start w:val="1"/>
      <w:numFmt w:val="decimal"/>
      <w:lvlText w:val=""/>
      <w:lvlJc w:val="left"/>
    </w:lvl>
    <w:lvl w:ilvl="7" w:tplc="03369472">
      <w:start w:val="1"/>
      <w:numFmt w:val="decimal"/>
      <w:lvlText w:val=""/>
      <w:lvlJc w:val="left"/>
    </w:lvl>
    <w:lvl w:ilvl="8" w:tplc="68CCF99C">
      <w:start w:val="1"/>
      <w:numFmt w:val="decimal"/>
      <w:lvlText w:val=""/>
      <w:lvlJc w:val="left"/>
    </w:lvl>
  </w:abstractNum>
  <w:abstractNum w:abstractNumId="1" w15:restartNumberingAfterBreak="0">
    <w:nsid w:val="5CEF0C68"/>
    <w:multiLevelType w:val="hybridMultilevel"/>
    <w:tmpl w:val="2438D9D0"/>
    <w:lvl w:ilvl="0" w:tplc="9BBC21B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D049394">
      <w:start w:val="1"/>
      <w:numFmt w:val="lowerLetter"/>
      <w:lvlText w:val="%2."/>
      <w:lvlJc w:val="left"/>
      <w:pPr>
        <w:ind w:left="1506" w:hanging="360"/>
      </w:pPr>
    </w:lvl>
    <w:lvl w:ilvl="2" w:tplc="39829E46">
      <w:start w:val="1"/>
      <w:numFmt w:val="lowerRoman"/>
      <w:lvlText w:val="%3."/>
      <w:lvlJc w:val="right"/>
      <w:pPr>
        <w:ind w:left="2226" w:hanging="180"/>
      </w:pPr>
    </w:lvl>
    <w:lvl w:ilvl="3" w:tplc="61289040">
      <w:start w:val="1"/>
      <w:numFmt w:val="decimal"/>
      <w:lvlText w:val="%4."/>
      <w:lvlJc w:val="left"/>
      <w:pPr>
        <w:ind w:left="2946" w:hanging="360"/>
      </w:pPr>
    </w:lvl>
    <w:lvl w:ilvl="4" w:tplc="6066A66A">
      <w:start w:val="1"/>
      <w:numFmt w:val="lowerLetter"/>
      <w:lvlText w:val="%5."/>
      <w:lvlJc w:val="left"/>
      <w:pPr>
        <w:ind w:left="3666" w:hanging="360"/>
      </w:pPr>
    </w:lvl>
    <w:lvl w:ilvl="5" w:tplc="BE4ACCBC">
      <w:start w:val="1"/>
      <w:numFmt w:val="lowerRoman"/>
      <w:lvlText w:val="%6."/>
      <w:lvlJc w:val="right"/>
      <w:pPr>
        <w:ind w:left="4386" w:hanging="180"/>
      </w:pPr>
    </w:lvl>
    <w:lvl w:ilvl="6" w:tplc="EA102674">
      <w:start w:val="1"/>
      <w:numFmt w:val="decimal"/>
      <w:lvlText w:val="%7."/>
      <w:lvlJc w:val="left"/>
      <w:pPr>
        <w:ind w:left="5106" w:hanging="360"/>
      </w:pPr>
    </w:lvl>
    <w:lvl w:ilvl="7" w:tplc="9DD80860">
      <w:start w:val="1"/>
      <w:numFmt w:val="lowerLetter"/>
      <w:lvlText w:val="%8."/>
      <w:lvlJc w:val="left"/>
      <w:pPr>
        <w:ind w:left="5826" w:hanging="360"/>
      </w:pPr>
    </w:lvl>
    <w:lvl w:ilvl="8" w:tplc="84EE133C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EDA"/>
    <w:rsid w:val="000829FE"/>
    <w:rsid w:val="001C7C13"/>
    <w:rsid w:val="006010F7"/>
    <w:rsid w:val="006967F9"/>
    <w:rsid w:val="00B94EDA"/>
    <w:rsid w:val="00C42B3B"/>
    <w:rsid w:val="00F3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DBED6"/>
  <w15:docId w15:val="{2BD52FE5-7A07-49C2-BC00-7DCA0398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3">
    <w:name w:val="Заголовок №1_"/>
    <w:basedOn w:val="a0"/>
    <w:link w:val="1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7">
    <w:name w:val="Основной текст (2)_"/>
    <w:basedOn w:val="a0"/>
    <w:link w:val="2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6">
    <w:name w:val="Заголовок №2"/>
    <w:basedOn w:val="a"/>
    <w:link w:val="25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4">
    <w:name w:val="Заголовок №1"/>
    <w:basedOn w:val="a"/>
    <w:link w:val="13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4DD10C7-F7C0-43F9-9CFE-891851B21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Валерьевна Кравцова</cp:lastModifiedBy>
  <cp:revision>5</cp:revision>
  <dcterms:created xsi:type="dcterms:W3CDTF">2023-01-26T02:50:00Z</dcterms:created>
  <dcterms:modified xsi:type="dcterms:W3CDTF">2023-02-09T06:20:00Z</dcterms:modified>
</cp:coreProperties>
</file>