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0FDECCDA" w14:textId="3D383F33" w:rsidR="009810C6" w:rsidRPr="007809DD" w:rsidRDefault="00BA1940" w:rsidP="009B14D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bookmarkStart w:id="0" w:name="_Hlk84835206"/>
      <w:bookmarkStart w:id="1" w:name="_Hlk133912827"/>
      <w:r w:rsidRPr="007809D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bookmarkEnd w:id="1"/>
      <w:r w:rsidR="007809DD" w:rsidRPr="007809D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общественных обсуждений по вопросу отклонения от предельных параметров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участка, расположенных по адресу: </w:t>
      </w:r>
      <w:bookmarkStart w:id="2" w:name="_Hlk190871074"/>
      <w:r w:rsidR="007809DD" w:rsidRPr="007809DD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Иркутская область, Слюдянский район, г. Слюдянка, садоводческое некоммерческое товарищество «Ветеран», сектор 9, ул. Новая Ангарская, участок № 274А и Российская Федерация, Иркутская область, Слюдянский район, г. Слюдянка, садоводческое некоммерческое товарищество «Ветеран», сектор 9, ул. Новая Ангарская, участок № 276</w:t>
      </w:r>
      <w:bookmarkEnd w:id="2"/>
    </w:p>
    <w:p w14:paraId="3507EFF4" w14:textId="77777777" w:rsidR="009B14D0" w:rsidRPr="009B14D0" w:rsidRDefault="009B14D0" w:rsidP="009B14D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DE4A5FE" w14:textId="16A37752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02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7809DD" w:rsidRDefault="00BA1940" w:rsidP="007809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D8EA1A7" w14:textId="77777777" w:rsidR="007809DD" w:rsidRPr="007809DD" w:rsidRDefault="00BA1940" w:rsidP="007809DD">
      <w:p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Заключение подготовлено на основании протокола от </w:t>
      </w:r>
      <w:r w:rsidR="007809DD"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="00F50E67"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809DD"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 w:rsidR="00F50E67"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.20</w:t>
      </w:r>
      <w:r w:rsidR="00210822"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809DD"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31C93"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17A4"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года</w:t>
      </w:r>
      <w:r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0E7156" w:rsidRPr="007809DD">
        <w:rPr>
          <w:rFonts w:ascii="Times New Roman" w:hAnsi="Times New Roman" w:cs="Times New Roman"/>
          <w:sz w:val="24"/>
          <w:szCs w:val="24"/>
        </w:rPr>
        <w:t xml:space="preserve">проведения </w:t>
      </w:r>
      <w:bookmarkStart w:id="3" w:name="_Hlk126849194"/>
      <w:r w:rsidR="000E7156" w:rsidRPr="007809DD">
        <w:rPr>
          <w:rFonts w:ascii="Times New Roman" w:hAnsi="Times New Roman" w:cs="Times New Roman"/>
          <w:bCs/>
          <w:sz w:val="24"/>
          <w:szCs w:val="24"/>
        </w:rPr>
        <w:t xml:space="preserve">общественных обсуждений </w:t>
      </w:r>
      <w:bookmarkStart w:id="4" w:name="_Hlk159322100"/>
      <w:bookmarkStart w:id="5" w:name="_Hlk190870671"/>
      <w:bookmarkEnd w:id="3"/>
      <w:r w:rsidR="007809DD" w:rsidRPr="007809DD">
        <w:rPr>
          <w:rFonts w:ascii="Times New Roman" w:hAnsi="Times New Roman" w:cs="Times New Roman"/>
          <w:bCs/>
          <w:sz w:val="24"/>
          <w:szCs w:val="24"/>
        </w:rPr>
        <w:t xml:space="preserve">по вопросу </w:t>
      </w:r>
      <w:bookmarkStart w:id="6" w:name="_Hlk190870203"/>
      <w:r w:rsidR="007809DD" w:rsidRPr="007809DD">
        <w:rPr>
          <w:rFonts w:ascii="Times New Roman" w:hAnsi="Times New Roman" w:cs="Times New Roman"/>
          <w:bCs/>
          <w:sz w:val="24"/>
          <w:szCs w:val="24"/>
        </w:rPr>
        <w:t xml:space="preserve">отклонения </w:t>
      </w:r>
      <w:r w:rsidR="007809DD" w:rsidRPr="007809DD">
        <w:rPr>
          <w:rFonts w:ascii="Times New Roman" w:hAnsi="Times New Roman" w:cs="Times New Roman"/>
          <w:sz w:val="24"/>
          <w:szCs w:val="24"/>
        </w:rPr>
        <w:t>от предельных параметров по размеру земельного участка, который при объединении двух земельных участков больше на 536 м</w:t>
      </w:r>
      <w:r w:rsidR="007809DD" w:rsidRPr="007809DD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7809DD" w:rsidRPr="007809DD">
        <w:rPr>
          <w:rFonts w:ascii="Times New Roman" w:hAnsi="Times New Roman" w:cs="Times New Roman"/>
          <w:sz w:val="24"/>
          <w:szCs w:val="24"/>
        </w:rPr>
        <w:t xml:space="preserve"> (с 600 м</w:t>
      </w:r>
      <w:r w:rsidR="007809DD" w:rsidRPr="007809D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809DD" w:rsidRPr="007809DD">
        <w:rPr>
          <w:rFonts w:ascii="Times New Roman" w:hAnsi="Times New Roman" w:cs="Times New Roman"/>
          <w:sz w:val="24"/>
          <w:szCs w:val="24"/>
        </w:rPr>
        <w:t xml:space="preserve"> до 1136 м</w:t>
      </w:r>
      <w:r w:rsidR="007809DD" w:rsidRPr="007809D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809DD" w:rsidRPr="007809DD">
        <w:rPr>
          <w:rFonts w:ascii="Times New Roman" w:hAnsi="Times New Roman" w:cs="Times New Roman"/>
          <w:sz w:val="24"/>
          <w:szCs w:val="24"/>
        </w:rPr>
        <w:t>) установленного градостроительным регламентом максимального размера земельного участка</w:t>
      </w:r>
      <w:r w:rsidR="007809DD" w:rsidRPr="007809DD">
        <w:rPr>
          <w:rFonts w:ascii="Times New Roman" w:hAnsi="Times New Roman" w:cs="Times New Roman"/>
          <w:bCs/>
          <w:sz w:val="24"/>
          <w:szCs w:val="24"/>
        </w:rPr>
        <w:t xml:space="preserve">, расположенных по адресу: </w:t>
      </w:r>
      <w:bookmarkEnd w:id="4"/>
      <w:r w:rsidR="007809DD" w:rsidRPr="007809D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Иркутская область, Слюдянский район, г. Слюдянка, садоводческое некоммерческое товарищество «Ветеран», сектор 9, ул. Новая Ангарская, участок № 274А, площадью 547 </w:t>
      </w:r>
      <w:r w:rsidR="007809DD" w:rsidRPr="007809DD">
        <w:rPr>
          <w:rFonts w:ascii="Times New Roman" w:hAnsi="Times New Roman" w:cs="Times New Roman"/>
          <w:sz w:val="24"/>
          <w:szCs w:val="24"/>
        </w:rPr>
        <w:t>м</w:t>
      </w:r>
      <w:r w:rsidR="007809DD" w:rsidRPr="007809D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кадастровый номер 38:25:010108:130 и Российская Федерация, Иркутская область, Слюдянский район, г. Слюдянка, садоводческое некоммерческое товарищество «Ветеран», сектор 9, ул. Новая Ангарская, участок № 276, площадью 589 </w:t>
      </w:r>
      <w:r w:rsidR="007809DD" w:rsidRPr="007809DD">
        <w:rPr>
          <w:rFonts w:ascii="Times New Roman" w:hAnsi="Times New Roman" w:cs="Times New Roman"/>
          <w:sz w:val="24"/>
          <w:szCs w:val="24"/>
        </w:rPr>
        <w:t>м</w:t>
      </w:r>
      <w:r w:rsidR="007809DD" w:rsidRPr="007809D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809DD" w:rsidRPr="007809DD">
        <w:rPr>
          <w:rFonts w:ascii="Times New Roman" w:hAnsi="Times New Roman" w:cs="Times New Roman"/>
          <w:sz w:val="24"/>
          <w:szCs w:val="24"/>
        </w:rPr>
        <w:t>,</w:t>
      </w:r>
      <w:r w:rsidR="007809DD" w:rsidRPr="007809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кадастровый номер 38:25:010108:483 </w:t>
      </w:r>
      <w:r w:rsidR="007809DD" w:rsidRPr="007809DD">
        <w:rPr>
          <w:rFonts w:ascii="Times New Roman" w:hAnsi="Times New Roman" w:cs="Times New Roman"/>
          <w:sz w:val="24"/>
          <w:szCs w:val="24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bookmarkEnd w:id="5"/>
    <w:bookmarkEnd w:id="6"/>
    <w:p w14:paraId="69303F63" w14:textId="52E306C7" w:rsidR="00BA1940" w:rsidRPr="007809DD" w:rsidRDefault="00BA1940" w:rsidP="007809DD">
      <w:p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Основания для проведения </w:t>
      </w:r>
      <w:r w:rsidR="00F31C93"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общественных обсуждений</w:t>
      </w:r>
      <w:r w:rsidR="003E215B"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: ст.</w:t>
      </w:r>
      <w:r w:rsidR="003917A4" w:rsidRPr="007809DD">
        <w:rPr>
          <w:rFonts w:ascii="Times New Roman" w:hAnsi="Times New Roman" w:cs="Times New Roman"/>
          <w:sz w:val="24"/>
          <w:szCs w:val="24"/>
        </w:rPr>
        <w:t xml:space="preserve"> 5.1, ст. 25, </w:t>
      </w:r>
      <w:r w:rsidR="009455C6" w:rsidRPr="007809DD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 ст. 14 Федерального закона №</w:t>
      </w:r>
      <w:r w:rsidR="00F31C93" w:rsidRPr="007809DD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7809DD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Федерации»; </w:t>
      </w:r>
      <w:r w:rsidR="003917A4" w:rsidRPr="007809DD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7809DD" w:rsidRPr="007809DD">
        <w:rPr>
          <w:rFonts w:ascii="Times New Roman" w:hAnsi="Times New Roman" w:cs="Times New Roman"/>
          <w:sz w:val="24"/>
          <w:szCs w:val="24"/>
        </w:rPr>
        <w:t>24</w:t>
      </w:r>
      <w:r w:rsidR="00F50E67" w:rsidRPr="007809DD">
        <w:rPr>
          <w:rFonts w:ascii="Times New Roman" w:hAnsi="Times New Roman" w:cs="Times New Roman"/>
          <w:sz w:val="24"/>
          <w:szCs w:val="24"/>
        </w:rPr>
        <w:t>.</w:t>
      </w:r>
      <w:r w:rsidR="007809DD" w:rsidRPr="007809DD">
        <w:rPr>
          <w:rFonts w:ascii="Times New Roman" w:hAnsi="Times New Roman" w:cs="Times New Roman"/>
          <w:sz w:val="24"/>
          <w:szCs w:val="24"/>
        </w:rPr>
        <w:t>01</w:t>
      </w:r>
      <w:r w:rsidR="004173E0" w:rsidRPr="007809DD">
        <w:rPr>
          <w:rFonts w:ascii="Times New Roman" w:hAnsi="Times New Roman" w:cs="Times New Roman"/>
          <w:sz w:val="24"/>
          <w:szCs w:val="24"/>
        </w:rPr>
        <w:t>.20</w:t>
      </w:r>
      <w:r w:rsidR="00F101FC" w:rsidRPr="007809DD">
        <w:rPr>
          <w:rFonts w:ascii="Times New Roman" w:hAnsi="Times New Roman" w:cs="Times New Roman"/>
          <w:sz w:val="24"/>
          <w:szCs w:val="24"/>
        </w:rPr>
        <w:t>2</w:t>
      </w:r>
      <w:r w:rsidR="007809DD" w:rsidRPr="007809DD">
        <w:rPr>
          <w:rFonts w:ascii="Times New Roman" w:hAnsi="Times New Roman" w:cs="Times New Roman"/>
          <w:sz w:val="24"/>
          <w:szCs w:val="24"/>
        </w:rPr>
        <w:t>5</w:t>
      </w:r>
      <w:r w:rsidR="003917A4" w:rsidRPr="007809D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809DD" w:rsidRPr="007809DD">
        <w:rPr>
          <w:rFonts w:ascii="Times New Roman" w:hAnsi="Times New Roman" w:cs="Times New Roman"/>
          <w:sz w:val="24"/>
          <w:szCs w:val="24"/>
        </w:rPr>
        <w:t>41</w:t>
      </w:r>
      <w:r w:rsidR="00AC40B6" w:rsidRPr="007809DD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7809DD">
        <w:rPr>
          <w:rFonts w:ascii="Times New Roman" w:hAnsi="Times New Roman" w:cs="Times New Roman"/>
          <w:sz w:val="24"/>
          <w:szCs w:val="24"/>
        </w:rPr>
        <w:t xml:space="preserve">«О </w:t>
      </w:r>
      <w:bookmarkStart w:id="7" w:name="_Hlk190870448"/>
      <w:r w:rsidR="007809DD" w:rsidRPr="007809DD">
        <w:rPr>
          <w:rFonts w:ascii="Times New Roman" w:hAnsi="Times New Roman" w:cs="Times New Roman"/>
          <w:bCs/>
          <w:sz w:val="24"/>
          <w:szCs w:val="24"/>
        </w:rPr>
        <w:t xml:space="preserve">назначении </w:t>
      </w:r>
      <w:bookmarkStart w:id="8" w:name="_Hlk190871146"/>
      <w:r w:rsidR="007809DD" w:rsidRPr="007809DD">
        <w:rPr>
          <w:rFonts w:ascii="Times New Roman" w:hAnsi="Times New Roman" w:cs="Times New Roman"/>
          <w:bCs/>
          <w:sz w:val="24"/>
          <w:szCs w:val="24"/>
        </w:rPr>
        <w:t xml:space="preserve">общественных обсуждений по вопросу отклонения </w:t>
      </w:r>
      <w:r w:rsidR="007809DD" w:rsidRPr="007809DD">
        <w:rPr>
          <w:rFonts w:ascii="Times New Roman" w:hAnsi="Times New Roman" w:cs="Times New Roman"/>
          <w:sz w:val="24"/>
          <w:szCs w:val="24"/>
        </w:rPr>
        <w:t>от предельных параметров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</w:r>
      <w:r w:rsidR="007809DD" w:rsidRPr="007809DD">
        <w:rPr>
          <w:rFonts w:ascii="Times New Roman" w:hAnsi="Times New Roman" w:cs="Times New Roman"/>
          <w:bCs/>
          <w:sz w:val="24"/>
          <w:szCs w:val="24"/>
        </w:rPr>
        <w:t xml:space="preserve">, расположенных по адресу: </w:t>
      </w:r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Иркутская область, Слюдянский район, г. Слюдянка, садоводческое некоммерческое товарищество «Ветеран», сектор 9, ул. Новая Ангарская, участок № 274А и Российская Федерация, Иркутская область, Слюдянский район, г. Слюдянка, садоводческое некоммерческое товарищество «Ветеран», сектор 9, ул. </w:t>
      </w:r>
      <w:proofErr w:type="spellStart"/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Новая</w:t>
      </w:r>
      <w:proofErr w:type="spellEnd"/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Ангарская</w:t>
      </w:r>
      <w:proofErr w:type="spellEnd"/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участок № 276</w:t>
      </w:r>
      <w:bookmarkEnd w:id="7"/>
      <w:bookmarkEnd w:id="8"/>
      <w:r w:rsidR="009E1CE9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9. </w:t>
      </w:r>
      <w:r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Сроки проведения </w:t>
      </w:r>
      <w:r w:rsidR="00F31C93" w:rsidRPr="007809DD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не более месяца с момента опубликования сообщения о проведении </w:t>
      </w:r>
      <w:r w:rsidR="00F31C93" w:rsidRPr="007809DD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FC9AD1" w14:textId="26A7D4CE" w:rsidR="005F59CB" w:rsidRPr="007809DD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7809DD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7809DD">
        <w:rPr>
          <w:rFonts w:ascii="Times New Roman" w:hAnsi="Times New Roman"/>
          <w:lang w:val="ru-RU"/>
        </w:rPr>
        <w:t>общественных обсуждений</w:t>
      </w:r>
      <w:r w:rsidRPr="007809DD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7809DD" w:rsidRDefault="00027DBE" w:rsidP="00027DBE">
      <w:pPr>
        <w:pStyle w:val="3"/>
        <w:ind w:firstLine="0"/>
        <w:rPr>
          <w:rFonts w:ascii="Times New Roman" w:hAnsi="Times New Roman"/>
        </w:rPr>
      </w:pPr>
      <w:r w:rsidRPr="007809DD">
        <w:rPr>
          <w:rFonts w:ascii="Times New Roman" w:hAnsi="Times New Roman"/>
        </w:rPr>
        <w:t xml:space="preserve">Информация о проведении </w:t>
      </w:r>
      <w:r w:rsidR="00F31C93" w:rsidRPr="007809DD">
        <w:rPr>
          <w:rFonts w:ascii="Times New Roman" w:hAnsi="Times New Roman"/>
          <w:lang w:val="ru-RU"/>
        </w:rPr>
        <w:t>общественных обсуждений</w:t>
      </w:r>
      <w:r w:rsidR="00F31C93" w:rsidRPr="007809DD">
        <w:rPr>
          <w:rFonts w:ascii="Times New Roman" w:hAnsi="Times New Roman"/>
        </w:rPr>
        <w:t xml:space="preserve"> </w:t>
      </w:r>
      <w:r w:rsidRPr="007809DD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6C2F8E0B" w:rsidR="00F101FC" w:rsidRPr="007809DD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809DD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7809DD" w:rsidRPr="007809DD">
        <w:rPr>
          <w:rFonts w:ascii="Times New Roman" w:hAnsi="Times New Roman" w:cs="Times New Roman"/>
          <w:sz w:val="24"/>
          <w:szCs w:val="24"/>
        </w:rPr>
        <w:t>31</w:t>
      </w:r>
      <w:r w:rsidRPr="007809DD">
        <w:rPr>
          <w:rFonts w:ascii="Times New Roman" w:hAnsi="Times New Roman" w:cs="Times New Roman"/>
          <w:sz w:val="24"/>
          <w:szCs w:val="24"/>
        </w:rPr>
        <w:t>.</w:t>
      </w:r>
      <w:r w:rsidR="007809DD" w:rsidRPr="007809DD">
        <w:rPr>
          <w:rFonts w:ascii="Times New Roman" w:hAnsi="Times New Roman" w:cs="Times New Roman"/>
          <w:sz w:val="24"/>
          <w:szCs w:val="24"/>
        </w:rPr>
        <w:t>01</w:t>
      </w:r>
      <w:r w:rsidRPr="007809DD">
        <w:rPr>
          <w:rFonts w:ascii="Times New Roman" w:hAnsi="Times New Roman" w:cs="Times New Roman"/>
          <w:sz w:val="24"/>
          <w:szCs w:val="24"/>
        </w:rPr>
        <w:t>.202</w:t>
      </w:r>
      <w:r w:rsidR="007809DD" w:rsidRPr="007809DD">
        <w:rPr>
          <w:rFonts w:ascii="Times New Roman" w:hAnsi="Times New Roman" w:cs="Times New Roman"/>
          <w:sz w:val="24"/>
          <w:szCs w:val="24"/>
        </w:rPr>
        <w:t>5</w:t>
      </w:r>
      <w:r w:rsidRPr="007809DD">
        <w:rPr>
          <w:rFonts w:ascii="Times New Roman" w:hAnsi="Times New Roman" w:cs="Times New Roman"/>
          <w:sz w:val="24"/>
          <w:szCs w:val="24"/>
        </w:rPr>
        <w:t xml:space="preserve"> г</w:t>
      </w:r>
      <w:r w:rsidR="00F31C93" w:rsidRPr="007809DD">
        <w:rPr>
          <w:rFonts w:ascii="Times New Roman" w:hAnsi="Times New Roman" w:cs="Times New Roman"/>
          <w:sz w:val="24"/>
          <w:szCs w:val="24"/>
        </w:rPr>
        <w:t>.</w:t>
      </w:r>
      <w:r w:rsidRPr="007809DD">
        <w:rPr>
          <w:rFonts w:ascii="Times New Roman" w:hAnsi="Times New Roman" w:cs="Times New Roman"/>
          <w:sz w:val="24"/>
          <w:szCs w:val="24"/>
        </w:rPr>
        <w:t xml:space="preserve"> № </w:t>
      </w:r>
      <w:r w:rsidR="009E1CE9" w:rsidRPr="007809DD">
        <w:rPr>
          <w:rFonts w:ascii="Times New Roman" w:hAnsi="Times New Roman" w:cs="Times New Roman"/>
          <w:sz w:val="24"/>
          <w:szCs w:val="24"/>
        </w:rPr>
        <w:t>4</w:t>
      </w:r>
      <w:r w:rsidR="00AC40B6" w:rsidRPr="007809DD">
        <w:rPr>
          <w:rFonts w:ascii="Times New Roman" w:hAnsi="Times New Roman" w:cs="Times New Roman"/>
          <w:sz w:val="24"/>
          <w:szCs w:val="24"/>
        </w:rPr>
        <w:t xml:space="preserve"> </w:t>
      </w:r>
      <w:r w:rsidRPr="007809DD">
        <w:rPr>
          <w:rFonts w:ascii="Times New Roman" w:hAnsi="Times New Roman" w:cs="Times New Roman"/>
          <w:sz w:val="24"/>
          <w:szCs w:val="24"/>
        </w:rPr>
        <w:t>(1</w:t>
      </w:r>
      <w:r w:rsidR="009B14D0" w:rsidRPr="007809DD">
        <w:rPr>
          <w:rFonts w:ascii="Times New Roman" w:hAnsi="Times New Roman" w:cs="Times New Roman"/>
          <w:sz w:val="24"/>
          <w:szCs w:val="24"/>
        </w:rPr>
        <w:t>2</w:t>
      </w:r>
      <w:r w:rsidR="007809DD" w:rsidRPr="007809DD">
        <w:rPr>
          <w:rFonts w:ascii="Times New Roman" w:hAnsi="Times New Roman" w:cs="Times New Roman"/>
          <w:sz w:val="24"/>
          <w:szCs w:val="24"/>
        </w:rPr>
        <w:t>20</w:t>
      </w:r>
      <w:r w:rsidRPr="007809DD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7809DD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809DD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7809D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7809DD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7809D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6B919ACE" w:rsidR="0048096F" w:rsidRPr="007809DD" w:rsidRDefault="00BA1940" w:rsidP="009B1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7809DD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7809DD" w:rsidRP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</w:t>
      </w:r>
      <w:r w:rsidR="00F50E67" w:rsidRP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7809DD" w:rsidRP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02</w:t>
      </w:r>
      <w:r w:rsidR="0048096F" w:rsidRP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 w:rsidRP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7809DD" w:rsidRP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48096F" w:rsidRPr="007809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2E30E267" w:rsidR="00EA2879" w:rsidRPr="007809DD" w:rsidRDefault="00BA1940" w:rsidP="007809DD">
      <w:pPr>
        <w:tabs>
          <w:tab w:val="left" w:pos="567"/>
          <w:tab w:val="left" w:pos="709"/>
          <w:tab w:val="left" w:pos="993"/>
        </w:tabs>
        <w:spacing w:after="0" w:line="240" w:lineRule="auto"/>
        <w:ind w:right="-3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9D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F229E8" w:rsidRPr="007809D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A2879" w:rsidRPr="007809DD">
        <w:rPr>
          <w:rFonts w:ascii="Times New Roman" w:hAnsi="Times New Roman" w:cs="Times New Roman"/>
          <w:sz w:val="24"/>
          <w:szCs w:val="24"/>
        </w:rPr>
        <w:t xml:space="preserve"> в 1</w:t>
      </w:r>
      <w:r w:rsidR="00F31C93" w:rsidRPr="007809DD">
        <w:rPr>
          <w:rFonts w:ascii="Times New Roman" w:hAnsi="Times New Roman" w:cs="Times New Roman"/>
          <w:sz w:val="24"/>
          <w:szCs w:val="24"/>
        </w:rPr>
        <w:t>1.</w:t>
      </w:r>
      <w:r w:rsidR="00546D55" w:rsidRPr="007809DD">
        <w:rPr>
          <w:rFonts w:ascii="Times New Roman" w:hAnsi="Times New Roman" w:cs="Times New Roman"/>
          <w:sz w:val="24"/>
          <w:szCs w:val="24"/>
        </w:rPr>
        <w:t>0</w:t>
      </w:r>
      <w:r w:rsidR="00EA2879" w:rsidRPr="007809DD">
        <w:rPr>
          <w:rFonts w:ascii="Times New Roman" w:hAnsi="Times New Roman" w:cs="Times New Roman"/>
          <w:sz w:val="24"/>
          <w:szCs w:val="24"/>
        </w:rPr>
        <w:t xml:space="preserve">0 часов на земельном участке, расположенном по адресу: </w:t>
      </w:r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садоводческое некоммерческое товарищество «Ветеран», сектор 9, ул. Новая Ангарская, участок № 274А и Российская Федерация, Иркутская область, Слюдянский район, г. Слюдянка, садоводческое некоммерческое товарищество «Ветеран», сектор 9, ул. Новая Ангарская, участок № 276</w:t>
      </w:r>
      <w:r w:rsidR="00EA2879" w:rsidRPr="007809D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37069F8" w14:textId="77777777" w:rsidR="007809DD" w:rsidRPr="007809DD" w:rsidRDefault="009F48F7" w:rsidP="007809DD">
      <w:pPr>
        <w:shd w:val="clear" w:color="auto" w:fill="FFFFFF"/>
        <w:tabs>
          <w:tab w:val="left" w:pos="284"/>
          <w:tab w:val="left" w:pos="567"/>
          <w:tab w:val="left" w:pos="851"/>
        </w:tabs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809DD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F31C93" w:rsidRPr="007809DD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="00F31C93" w:rsidRPr="007809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14D0" w:rsidRPr="007809DD">
        <w:rPr>
          <w:rFonts w:ascii="Times New Roman" w:hAnsi="Times New Roman" w:cs="Times New Roman"/>
          <w:bCs/>
          <w:sz w:val="24"/>
          <w:szCs w:val="24"/>
        </w:rPr>
        <w:t xml:space="preserve">по вопросу отклонения </w:t>
      </w:r>
      <w:r w:rsidR="009B14D0" w:rsidRPr="007809DD">
        <w:rPr>
          <w:rFonts w:ascii="Times New Roman" w:hAnsi="Times New Roman" w:cs="Times New Roman"/>
          <w:sz w:val="24"/>
          <w:szCs w:val="24"/>
        </w:rPr>
        <w:t xml:space="preserve">от предельных параметров </w:t>
      </w:r>
      <w:r w:rsidR="007809DD" w:rsidRPr="007809DD">
        <w:rPr>
          <w:rFonts w:ascii="Times New Roman" w:hAnsi="Times New Roman" w:cs="Times New Roman"/>
          <w:bCs/>
          <w:sz w:val="24"/>
          <w:szCs w:val="24"/>
        </w:rPr>
        <w:t xml:space="preserve">по вопросу отклонения </w:t>
      </w:r>
      <w:r w:rsidR="007809DD" w:rsidRPr="007809DD">
        <w:rPr>
          <w:rFonts w:ascii="Times New Roman" w:hAnsi="Times New Roman" w:cs="Times New Roman"/>
          <w:sz w:val="24"/>
          <w:szCs w:val="24"/>
        </w:rPr>
        <w:t xml:space="preserve">от предельных параметров по размеру земельного участка, который </w:t>
      </w:r>
      <w:r w:rsidR="007809DD" w:rsidRPr="007809DD">
        <w:rPr>
          <w:rFonts w:ascii="Times New Roman" w:hAnsi="Times New Roman" w:cs="Times New Roman"/>
          <w:sz w:val="24"/>
          <w:szCs w:val="24"/>
        </w:rPr>
        <w:lastRenderedPageBreak/>
        <w:t>при объединении двух земельных участков больше на 536 м</w:t>
      </w:r>
      <w:r w:rsidR="007809DD" w:rsidRPr="007809DD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7809DD" w:rsidRPr="007809DD">
        <w:rPr>
          <w:rFonts w:ascii="Times New Roman" w:hAnsi="Times New Roman" w:cs="Times New Roman"/>
          <w:sz w:val="24"/>
          <w:szCs w:val="24"/>
        </w:rPr>
        <w:t xml:space="preserve"> (с 600 м</w:t>
      </w:r>
      <w:r w:rsidR="007809DD" w:rsidRPr="007809D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809DD" w:rsidRPr="007809DD">
        <w:rPr>
          <w:rFonts w:ascii="Times New Roman" w:hAnsi="Times New Roman" w:cs="Times New Roman"/>
          <w:sz w:val="24"/>
          <w:szCs w:val="24"/>
        </w:rPr>
        <w:t xml:space="preserve"> до 1136 м</w:t>
      </w:r>
      <w:r w:rsidR="007809DD" w:rsidRPr="007809D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809DD" w:rsidRPr="007809DD">
        <w:rPr>
          <w:rFonts w:ascii="Times New Roman" w:hAnsi="Times New Roman" w:cs="Times New Roman"/>
          <w:sz w:val="24"/>
          <w:szCs w:val="24"/>
        </w:rPr>
        <w:t>) установленного градостроительным регламентом максимального размера земельного участка</w:t>
      </w:r>
      <w:r w:rsidR="007809DD" w:rsidRPr="007809DD">
        <w:rPr>
          <w:rFonts w:ascii="Times New Roman" w:hAnsi="Times New Roman" w:cs="Times New Roman"/>
          <w:bCs/>
          <w:sz w:val="24"/>
          <w:szCs w:val="24"/>
        </w:rPr>
        <w:t xml:space="preserve">, расположенных по адресу: : </w:t>
      </w:r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Иркутская область, Слюдянский район, г. Слюдянка, садоводческое некоммерческое товарищество «Ветеран», сектор 9, ул. Новая Ангарская, участок № 274А, площадью 547 </w:t>
      </w:r>
      <w:r w:rsidR="007809DD" w:rsidRPr="007809DD">
        <w:rPr>
          <w:rFonts w:ascii="Times New Roman" w:hAnsi="Times New Roman" w:cs="Times New Roman"/>
          <w:sz w:val="24"/>
          <w:szCs w:val="24"/>
        </w:rPr>
        <w:t>м</w:t>
      </w:r>
      <w:r w:rsidR="007809DD" w:rsidRPr="007809D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кадастровый номер 38:25:010108:130 и Российская Федерация, Иркутская область, Слюдянский район, г. Слюдянка, садоводческое некоммерческое товарищество «Ветеран», сектор 9, ул. Новая Ангарская, участок № 276, площадью 589 </w:t>
      </w:r>
      <w:r w:rsidR="007809DD" w:rsidRPr="007809DD">
        <w:rPr>
          <w:rFonts w:ascii="Times New Roman" w:hAnsi="Times New Roman" w:cs="Times New Roman"/>
          <w:sz w:val="24"/>
          <w:szCs w:val="24"/>
        </w:rPr>
        <w:t>м</w:t>
      </w:r>
      <w:r w:rsidR="007809DD" w:rsidRPr="007809D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809DD" w:rsidRPr="007809DD">
        <w:rPr>
          <w:rFonts w:ascii="Times New Roman" w:hAnsi="Times New Roman" w:cs="Times New Roman"/>
          <w:sz w:val="24"/>
          <w:szCs w:val="24"/>
        </w:rPr>
        <w:t>,</w:t>
      </w:r>
      <w:r w:rsidR="007809DD" w:rsidRPr="007809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9DD" w:rsidRPr="00780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кадастровый номер 38:25:010108:483 </w:t>
      </w:r>
      <w:r w:rsidR="007809DD" w:rsidRPr="007809DD">
        <w:rPr>
          <w:rFonts w:ascii="Times New Roman" w:hAnsi="Times New Roman" w:cs="Times New Roman"/>
          <w:sz w:val="24"/>
          <w:szCs w:val="24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p w14:paraId="6EEF13B9" w14:textId="2A9E0A4A" w:rsidR="00390FD2" w:rsidRPr="007809DD" w:rsidRDefault="00B8769F" w:rsidP="005B6A34">
      <w:pPr>
        <w:shd w:val="clear" w:color="auto" w:fill="FFFFFF"/>
        <w:tabs>
          <w:tab w:val="left" w:pos="360"/>
          <w:tab w:val="left" w:pos="567"/>
          <w:tab w:val="left" w:pos="851"/>
        </w:tabs>
        <w:spacing w:after="0"/>
        <w:ind w:left="360" w:firstLine="6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809DD">
        <w:rPr>
          <w:rFonts w:ascii="Times New Roman" w:hAnsi="Times New Roman" w:cs="Times New Roman"/>
          <w:sz w:val="24"/>
          <w:szCs w:val="24"/>
        </w:rPr>
        <w:t>П</w:t>
      </w:r>
      <w:r w:rsidR="00390FD2" w:rsidRPr="007809DD">
        <w:rPr>
          <w:rFonts w:ascii="Times New Roman" w:hAnsi="Times New Roman" w:cs="Times New Roman"/>
          <w:sz w:val="24"/>
          <w:szCs w:val="24"/>
        </w:rPr>
        <w:t>риняли участие:</w:t>
      </w:r>
      <w:r w:rsidRPr="007809DD">
        <w:rPr>
          <w:rFonts w:ascii="Times New Roman" w:hAnsi="Times New Roman" w:cs="Times New Roman"/>
          <w:sz w:val="24"/>
          <w:szCs w:val="24"/>
        </w:rPr>
        <w:t xml:space="preserve"> </w:t>
      </w:r>
      <w:r w:rsidR="00556539" w:rsidRPr="007809DD">
        <w:rPr>
          <w:rFonts w:ascii="Times New Roman" w:hAnsi="Times New Roman" w:cs="Times New Roman"/>
          <w:sz w:val="24"/>
          <w:szCs w:val="24"/>
        </w:rPr>
        <w:t>1</w:t>
      </w:r>
      <w:r w:rsidR="009E1CE9" w:rsidRPr="007809DD">
        <w:rPr>
          <w:rFonts w:ascii="Times New Roman" w:hAnsi="Times New Roman" w:cs="Times New Roman"/>
          <w:sz w:val="24"/>
          <w:szCs w:val="24"/>
        </w:rPr>
        <w:t>6</w:t>
      </w:r>
      <w:r w:rsidRPr="007809DD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14:paraId="1F974B06" w14:textId="77777777" w:rsidR="001433A3" w:rsidRPr="005B6A34" w:rsidRDefault="001433A3" w:rsidP="005B6A34">
      <w:pPr>
        <w:tabs>
          <w:tab w:val="left" w:pos="36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A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общественных обсуждений выступили представители администрации </w:t>
      </w:r>
      <w:r w:rsidRPr="005B6A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0A25E70C" w14:textId="77777777" w:rsidR="001433A3" w:rsidRPr="005B6A34" w:rsidRDefault="001433A3" w:rsidP="005B6A34">
      <w:pPr>
        <w:tabs>
          <w:tab w:val="left" w:pos="36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Pr="005B6A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5B6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участников </w:t>
      </w:r>
      <w:r w:rsidRPr="005B6A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5B6A3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2B655D55" w14:textId="77777777" w:rsidR="005B6A34" w:rsidRPr="005B6A34" w:rsidRDefault="001433A3" w:rsidP="005B6A34">
      <w:pPr>
        <w:shd w:val="clear" w:color="auto" w:fill="FFFFFF"/>
        <w:tabs>
          <w:tab w:val="left" w:pos="284"/>
          <w:tab w:val="left" w:pos="360"/>
          <w:tab w:val="left" w:pos="567"/>
          <w:tab w:val="left" w:pos="851"/>
        </w:tabs>
        <w:spacing w:after="0"/>
        <w:ind w:firstLine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B6A34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bookmarkStart w:id="9" w:name="_Hlk105595580"/>
      <w:r w:rsidRPr="005B6A34">
        <w:rPr>
          <w:rFonts w:ascii="Times New Roman" w:hAnsi="Times New Roman" w:cs="Times New Roman"/>
          <w:sz w:val="24"/>
          <w:szCs w:val="24"/>
        </w:rPr>
        <w:t>обсуждениях</w:t>
      </w:r>
      <w:r w:rsidRPr="005B6A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End w:id="9"/>
      <w:r w:rsidR="005B6A34" w:rsidRPr="005B6A34">
        <w:rPr>
          <w:rFonts w:ascii="Times New Roman" w:hAnsi="Times New Roman" w:cs="Times New Roman"/>
          <w:bCs/>
          <w:sz w:val="24"/>
          <w:szCs w:val="24"/>
        </w:rPr>
        <w:t xml:space="preserve">по вопросу отклонения </w:t>
      </w:r>
      <w:r w:rsidR="005B6A34" w:rsidRPr="005B6A34">
        <w:rPr>
          <w:rFonts w:ascii="Times New Roman" w:hAnsi="Times New Roman" w:cs="Times New Roman"/>
          <w:sz w:val="24"/>
          <w:szCs w:val="24"/>
        </w:rPr>
        <w:t>от предельных параметров по размеру земельного участка, который при объединении двух земельных участков больше на 536 м</w:t>
      </w:r>
      <w:r w:rsidR="005B6A34" w:rsidRPr="005B6A34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B6A34" w:rsidRPr="005B6A34">
        <w:rPr>
          <w:rFonts w:ascii="Times New Roman" w:hAnsi="Times New Roman" w:cs="Times New Roman"/>
          <w:sz w:val="24"/>
          <w:szCs w:val="24"/>
        </w:rPr>
        <w:t xml:space="preserve"> (с 600 м</w:t>
      </w:r>
      <w:r w:rsidR="005B6A34" w:rsidRPr="005B6A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B6A34" w:rsidRPr="005B6A34">
        <w:rPr>
          <w:rFonts w:ascii="Times New Roman" w:hAnsi="Times New Roman" w:cs="Times New Roman"/>
          <w:sz w:val="24"/>
          <w:szCs w:val="24"/>
        </w:rPr>
        <w:t xml:space="preserve"> до 1136 м</w:t>
      </w:r>
      <w:r w:rsidR="005B6A34" w:rsidRPr="005B6A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B6A34" w:rsidRPr="005B6A34">
        <w:rPr>
          <w:rFonts w:ascii="Times New Roman" w:hAnsi="Times New Roman" w:cs="Times New Roman"/>
          <w:sz w:val="24"/>
          <w:szCs w:val="24"/>
        </w:rPr>
        <w:t>) установленного градостроительным регламентом максимального размера земельного участка</w:t>
      </w:r>
      <w:r w:rsidR="005B6A34" w:rsidRPr="005B6A34">
        <w:rPr>
          <w:rFonts w:ascii="Times New Roman" w:hAnsi="Times New Roman" w:cs="Times New Roman"/>
          <w:bCs/>
          <w:sz w:val="24"/>
          <w:szCs w:val="24"/>
        </w:rPr>
        <w:t xml:space="preserve">, расположенных по адресу: : </w:t>
      </w:r>
      <w:r w:rsidR="005B6A34" w:rsidRPr="005B6A3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Иркутская область, Слюдянский район, г. Слюдянка, садоводческое некоммерческое товарищество «Ветеран», сектор 9, ул. Новая Ангарская, участок № 274А, площадью 547 </w:t>
      </w:r>
      <w:r w:rsidR="005B6A34" w:rsidRPr="005B6A34">
        <w:rPr>
          <w:rFonts w:ascii="Times New Roman" w:hAnsi="Times New Roman" w:cs="Times New Roman"/>
          <w:sz w:val="24"/>
          <w:szCs w:val="24"/>
        </w:rPr>
        <w:t>м</w:t>
      </w:r>
      <w:r w:rsidR="005B6A34" w:rsidRPr="005B6A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B6A34" w:rsidRPr="005B6A3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кадастровый номер 38:25:010108:130 и Российская Федерация, Иркутская область, Слюдянский район, г. Слюдянка, садоводческое некоммерческое товарищество «Ветеран», сектор 9, ул. Новая Ангарская, участок № 276, площадью 589 </w:t>
      </w:r>
      <w:r w:rsidR="005B6A34" w:rsidRPr="005B6A34">
        <w:rPr>
          <w:rFonts w:ascii="Times New Roman" w:hAnsi="Times New Roman" w:cs="Times New Roman"/>
          <w:sz w:val="24"/>
          <w:szCs w:val="24"/>
        </w:rPr>
        <w:t>м</w:t>
      </w:r>
      <w:r w:rsidR="005B6A34" w:rsidRPr="005B6A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B6A34" w:rsidRPr="005B6A34">
        <w:rPr>
          <w:rFonts w:ascii="Times New Roman" w:hAnsi="Times New Roman" w:cs="Times New Roman"/>
          <w:sz w:val="24"/>
          <w:szCs w:val="24"/>
        </w:rPr>
        <w:t>,</w:t>
      </w:r>
      <w:r w:rsidR="005B6A34" w:rsidRPr="005B6A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6A34" w:rsidRPr="005B6A3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кадастровый номер 38:25:010108:483 </w:t>
      </w:r>
      <w:r w:rsidR="005B6A34" w:rsidRPr="005B6A34">
        <w:rPr>
          <w:rFonts w:ascii="Times New Roman" w:hAnsi="Times New Roman" w:cs="Times New Roman"/>
          <w:sz w:val="24"/>
          <w:szCs w:val="24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p w14:paraId="6ABA60B1" w14:textId="77777777" w:rsidR="005B6A34" w:rsidRPr="005B6A34" w:rsidRDefault="005B6A34" w:rsidP="005B6A34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0" w:firstLine="709"/>
        <w:jc w:val="both"/>
        <w:textAlignment w:val="baseline"/>
        <w:rPr>
          <w:lang w:val="ru-RU"/>
        </w:rPr>
      </w:pPr>
      <w:r w:rsidRPr="005B6A34">
        <w:rPr>
          <w:lang w:val="ru-RU"/>
        </w:rPr>
        <w:t>Земельные участки принадлежат гр. Звереву Александру Викторовичу на праве собственности на основании Договора купли-продажи земельного участка от 20.05.2014 года, предоставленные под садовые участки.</w:t>
      </w:r>
    </w:p>
    <w:p w14:paraId="60A71BC9" w14:textId="56AFECEC" w:rsidR="001433A3" w:rsidRPr="00A75F16" w:rsidRDefault="001433A3" w:rsidP="005B6A34">
      <w:pPr>
        <w:shd w:val="clear" w:color="auto" w:fill="FFFFFF"/>
        <w:tabs>
          <w:tab w:val="left" w:pos="284"/>
          <w:tab w:val="left" w:pos="567"/>
          <w:tab w:val="left" w:pos="851"/>
        </w:tabs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620172FF" w14:textId="30ACB38F" w:rsidR="005B6A34" w:rsidRPr="005B6A34" w:rsidRDefault="001433A3" w:rsidP="005B6A34">
      <w:pPr>
        <w:shd w:val="clear" w:color="auto" w:fill="FFFFFF"/>
        <w:tabs>
          <w:tab w:val="left" w:pos="284"/>
          <w:tab w:val="left" w:pos="360"/>
          <w:tab w:val="left" w:pos="567"/>
          <w:tab w:val="left" w:pos="851"/>
        </w:tabs>
        <w:spacing w:after="0"/>
        <w:ind w:firstLine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B6A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Рекомендовать администрации Слюдянского городского поселения принять постановление </w:t>
      </w:r>
      <w:r w:rsidRPr="005B6A34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</w:t>
      </w:r>
      <w:r w:rsidR="005B6A34" w:rsidRPr="005B6A34">
        <w:rPr>
          <w:rFonts w:ascii="Times New Roman" w:hAnsi="Times New Roman" w:cs="Times New Roman"/>
          <w:bCs/>
          <w:sz w:val="24"/>
          <w:szCs w:val="24"/>
        </w:rPr>
        <w:t xml:space="preserve">по вопросу отклонения </w:t>
      </w:r>
      <w:r w:rsidR="005B6A34" w:rsidRPr="005B6A34">
        <w:rPr>
          <w:rFonts w:ascii="Times New Roman" w:hAnsi="Times New Roman" w:cs="Times New Roman"/>
          <w:sz w:val="24"/>
          <w:szCs w:val="24"/>
        </w:rPr>
        <w:t>от предельных параметров по размеру земельного участка, который при объединении двух земельных участков больше на 536 м</w:t>
      </w:r>
      <w:r w:rsidR="005B6A34" w:rsidRPr="005B6A34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B6A34" w:rsidRPr="005B6A34">
        <w:rPr>
          <w:rFonts w:ascii="Times New Roman" w:hAnsi="Times New Roman" w:cs="Times New Roman"/>
          <w:sz w:val="24"/>
          <w:szCs w:val="24"/>
        </w:rPr>
        <w:t xml:space="preserve"> (с 600 м</w:t>
      </w:r>
      <w:r w:rsidR="005B6A34" w:rsidRPr="005B6A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B6A34" w:rsidRPr="005B6A34">
        <w:rPr>
          <w:rFonts w:ascii="Times New Roman" w:hAnsi="Times New Roman" w:cs="Times New Roman"/>
          <w:sz w:val="24"/>
          <w:szCs w:val="24"/>
        </w:rPr>
        <w:t xml:space="preserve"> до 1136 м</w:t>
      </w:r>
      <w:r w:rsidR="005B6A34" w:rsidRPr="005B6A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B6A34" w:rsidRPr="005B6A34">
        <w:rPr>
          <w:rFonts w:ascii="Times New Roman" w:hAnsi="Times New Roman" w:cs="Times New Roman"/>
          <w:sz w:val="24"/>
          <w:szCs w:val="24"/>
        </w:rPr>
        <w:t>) установленного градостроительным регламентом максимального размера земельного участка</w:t>
      </w:r>
      <w:r w:rsidR="005B6A34" w:rsidRPr="005B6A34">
        <w:rPr>
          <w:rFonts w:ascii="Times New Roman" w:hAnsi="Times New Roman" w:cs="Times New Roman"/>
          <w:bCs/>
          <w:sz w:val="24"/>
          <w:szCs w:val="24"/>
        </w:rPr>
        <w:t xml:space="preserve">, расположенных по адресу: : </w:t>
      </w:r>
      <w:r w:rsidR="005B6A34" w:rsidRPr="005B6A3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Иркутская область, Слюдянский район, г. Слюдянка, садоводческое некоммерческое товарищество «Ветеран», сектор 9, ул. Новая Ангарская, участок № 274А, площадью 547 </w:t>
      </w:r>
      <w:r w:rsidR="005B6A34" w:rsidRPr="005B6A34">
        <w:rPr>
          <w:rFonts w:ascii="Times New Roman" w:hAnsi="Times New Roman" w:cs="Times New Roman"/>
          <w:sz w:val="24"/>
          <w:szCs w:val="24"/>
        </w:rPr>
        <w:t>м</w:t>
      </w:r>
      <w:r w:rsidR="005B6A34" w:rsidRPr="005B6A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B6A34" w:rsidRPr="005B6A3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кадастровый номер 38:25:010108:130 и Российская Федерация, Иркутская область, Слюдянский район, г. Слюдянка, садоводческое некоммерческое товарищество «Ветеран», сектор 9, ул. Новая Ангарская, участок № 276, площадью 589 </w:t>
      </w:r>
      <w:r w:rsidR="005B6A34" w:rsidRPr="005B6A34">
        <w:rPr>
          <w:rFonts w:ascii="Times New Roman" w:hAnsi="Times New Roman" w:cs="Times New Roman"/>
          <w:sz w:val="24"/>
          <w:szCs w:val="24"/>
        </w:rPr>
        <w:t>м</w:t>
      </w:r>
      <w:r w:rsidR="005B6A34" w:rsidRPr="005B6A3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B6A34" w:rsidRPr="005B6A34">
        <w:rPr>
          <w:rFonts w:ascii="Times New Roman" w:hAnsi="Times New Roman" w:cs="Times New Roman"/>
          <w:sz w:val="24"/>
          <w:szCs w:val="24"/>
        </w:rPr>
        <w:t>,</w:t>
      </w:r>
      <w:r w:rsidR="005B6A34" w:rsidRPr="005B6A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6A34" w:rsidRPr="005B6A3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кадастровый номер 38:25:010108:483 </w:t>
      </w:r>
      <w:r w:rsidR="005B6A34" w:rsidRPr="005B6A34">
        <w:rPr>
          <w:rFonts w:ascii="Times New Roman" w:hAnsi="Times New Roman" w:cs="Times New Roman"/>
          <w:sz w:val="24"/>
          <w:szCs w:val="24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p w14:paraId="119488AB" w14:textId="6CA58D94" w:rsidR="009E1CE9" w:rsidRPr="005B6A34" w:rsidRDefault="009E1CE9" w:rsidP="005B6A34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567"/>
        <w:jc w:val="both"/>
        <w:textAlignment w:val="baseline"/>
        <w:rPr>
          <w:lang w:val="ru-RU"/>
        </w:rPr>
      </w:pPr>
    </w:p>
    <w:p w14:paraId="60230DE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D9DE37" w14:textId="65AA81A4" w:rsidR="001433A3" w:rsidRDefault="009E1CE9" w:rsidP="009E1C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Заместитель п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комиссии_____________________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Черноскутова</w:t>
      </w:r>
      <w:r w:rsidR="001433A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302EC8C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D8A015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8FEBE4D" w14:textId="0EDC17BC" w:rsidR="001433A3" w:rsidRDefault="001433A3" w:rsidP="005B6A34">
      <w:pPr>
        <w:spacing w:after="0" w:line="240" w:lineRule="auto"/>
        <w:jc w:val="both"/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Секретарь комиссии</w:t>
      </w:r>
      <w:r w:rsidR="009E1C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______________________Н. В. Коваль</w:t>
      </w:r>
      <w:bookmarkStart w:id="10" w:name="_GoBack"/>
      <w:bookmarkEnd w:id="10"/>
    </w:p>
    <w:p w14:paraId="31AC733E" w14:textId="77777777" w:rsidR="00CB2735" w:rsidRDefault="00CB2735" w:rsidP="001433A3">
      <w:pPr>
        <w:spacing w:after="0" w:line="240" w:lineRule="auto"/>
        <w:ind w:firstLine="709"/>
        <w:jc w:val="both"/>
      </w:pPr>
    </w:p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36CE3"/>
    <w:rsid w:val="000B5398"/>
    <w:rsid w:val="000E7156"/>
    <w:rsid w:val="001433A3"/>
    <w:rsid w:val="001F0C0F"/>
    <w:rsid w:val="00210822"/>
    <w:rsid w:val="002749D9"/>
    <w:rsid w:val="002A6D40"/>
    <w:rsid w:val="002C4EB9"/>
    <w:rsid w:val="002D4CD7"/>
    <w:rsid w:val="00350516"/>
    <w:rsid w:val="0037180D"/>
    <w:rsid w:val="00390FD2"/>
    <w:rsid w:val="003917A4"/>
    <w:rsid w:val="003A0A48"/>
    <w:rsid w:val="003B2BFC"/>
    <w:rsid w:val="003E215B"/>
    <w:rsid w:val="003E376D"/>
    <w:rsid w:val="00404EC8"/>
    <w:rsid w:val="004062E0"/>
    <w:rsid w:val="004173E0"/>
    <w:rsid w:val="004410A6"/>
    <w:rsid w:val="0048096F"/>
    <w:rsid w:val="00483C92"/>
    <w:rsid w:val="004A1B6D"/>
    <w:rsid w:val="004D4EEB"/>
    <w:rsid w:val="004F2D0F"/>
    <w:rsid w:val="00546D55"/>
    <w:rsid w:val="00556539"/>
    <w:rsid w:val="00560100"/>
    <w:rsid w:val="00560B97"/>
    <w:rsid w:val="00566988"/>
    <w:rsid w:val="00595394"/>
    <w:rsid w:val="005A5E14"/>
    <w:rsid w:val="005B6A34"/>
    <w:rsid w:val="005C1A67"/>
    <w:rsid w:val="005F59CB"/>
    <w:rsid w:val="006100EC"/>
    <w:rsid w:val="00654AD8"/>
    <w:rsid w:val="00673478"/>
    <w:rsid w:val="006F76E5"/>
    <w:rsid w:val="00700B21"/>
    <w:rsid w:val="00755D57"/>
    <w:rsid w:val="007604C2"/>
    <w:rsid w:val="007809DD"/>
    <w:rsid w:val="007A657E"/>
    <w:rsid w:val="007F328A"/>
    <w:rsid w:val="0080510F"/>
    <w:rsid w:val="008747A7"/>
    <w:rsid w:val="008756D1"/>
    <w:rsid w:val="009455C6"/>
    <w:rsid w:val="00960388"/>
    <w:rsid w:val="00962F32"/>
    <w:rsid w:val="009810C6"/>
    <w:rsid w:val="009B14D0"/>
    <w:rsid w:val="009D6832"/>
    <w:rsid w:val="009E1CE9"/>
    <w:rsid w:val="009F48F7"/>
    <w:rsid w:val="009F7774"/>
    <w:rsid w:val="00A32E48"/>
    <w:rsid w:val="00AA4CE1"/>
    <w:rsid w:val="00AC40B6"/>
    <w:rsid w:val="00B351CF"/>
    <w:rsid w:val="00B8769F"/>
    <w:rsid w:val="00BA1940"/>
    <w:rsid w:val="00BC7201"/>
    <w:rsid w:val="00C7729D"/>
    <w:rsid w:val="00CA120C"/>
    <w:rsid w:val="00CA4B9B"/>
    <w:rsid w:val="00CB2735"/>
    <w:rsid w:val="00CE3904"/>
    <w:rsid w:val="00CF1ECF"/>
    <w:rsid w:val="00DA5353"/>
    <w:rsid w:val="00DC2F91"/>
    <w:rsid w:val="00DD01A2"/>
    <w:rsid w:val="00E06CDD"/>
    <w:rsid w:val="00E2542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uiPriority w:val="34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77</cp:revision>
  <cp:lastPrinted>2025-02-19T07:39:00Z</cp:lastPrinted>
  <dcterms:created xsi:type="dcterms:W3CDTF">2019-01-15T08:09:00Z</dcterms:created>
  <dcterms:modified xsi:type="dcterms:W3CDTF">2025-02-19T07:39:00Z</dcterms:modified>
</cp:coreProperties>
</file>