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77777777" w:rsidR="009810C6" w:rsidRPr="009810C6" w:rsidRDefault="00BA1940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публичных слушаний </w:t>
      </w:r>
      <w:r w:rsidR="00404EC8" w:rsidRPr="009810C6">
        <w:rPr>
          <w:rFonts w:ascii="Times New Roman" w:hAnsi="Times New Roman" w:cs="Times New Roman"/>
          <w:b/>
          <w:bCs/>
          <w:sz w:val="24"/>
          <w:szCs w:val="24"/>
        </w:rPr>
        <w:t>по вопросу отклонения от предельных параметров разрешённого строительства, реконструкции объектов капитального строительства в отношении земельного участка, по адресу</w:t>
      </w:r>
      <w:bookmarkEnd w:id="0"/>
      <w:r w:rsidR="009810C6" w:rsidRPr="009810C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C40B6" w:rsidRPr="009810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10C6" w:rsidRPr="009810C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="009810C6"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4DE4A5FE" w14:textId="141B77A2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9810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9810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7E271AD0" w:rsidR="00BA1940" w:rsidRPr="005C1A67" w:rsidRDefault="00BA1940" w:rsidP="009603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5565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08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5565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публичных слушаний 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404EC8" w:rsidRPr="00E4719E">
        <w:rPr>
          <w:bCs/>
          <w:sz w:val="24"/>
          <w:szCs w:val="24"/>
        </w:rPr>
        <w:t xml:space="preserve"> </w:t>
      </w:r>
      <w:r w:rsidR="00404EC8" w:rsidRPr="00404EC8">
        <w:rPr>
          <w:rFonts w:ascii="Times New Roman" w:hAnsi="Times New Roman" w:cs="Times New Roman"/>
          <w:bCs/>
          <w:sz w:val="24"/>
          <w:szCs w:val="24"/>
        </w:rPr>
        <w:t>вопросу о</w:t>
      </w:r>
      <w:r w:rsidR="00404EC8" w:rsidRPr="00404EC8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разрешённого строительства, </w:t>
      </w:r>
      <w:r w:rsidR="00404EC8" w:rsidRPr="00AC40B6">
        <w:rPr>
          <w:rFonts w:ascii="Times New Roman" w:hAnsi="Times New Roman" w:cs="Times New Roman"/>
          <w:sz w:val="24"/>
          <w:szCs w:val="24"/>
        </w:rPr>
        <w:t xml:space="preserve">реконструкции объектов капитального строительства в отношении земельного участка, по </w:t>
      </w:r>
      <w:r w:rsidR="00404EC8" w:rsidRPr="005C1A67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5C1A67" w:rsidRPr="005C1A67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Pr="005C1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5F954A0" w14:textId="21315E88" w:rsidR="00FA766D" w:rsidRPr="005C1A67" w:rsidRDefault="00BA1940" w:rsidP="00755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публичных 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слушаний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755D57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755D57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 w:rsidR="009455C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 xml:space="preserve">кодекса Российской Федерации; ст. 14 Федерального закона №131-ФЗ от 06.10.2003 г. «Об общих принципах организации местного самоуправления в Российской Федерации»; ст. 47; </w:t>
      </w:r>
      <w:r w:rsidR="003917A4" w:rsidRPr="004173E0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5C1A67">
        <w:rPr>
          <w:rFonts w:ascii="Times New Roman" w:hAnsi="Times New Roman" w:cs="Times New Roman"/>
          <w:sz w:val="24"/>
          <w:szCs w:val="24"/>
        </w:rPr>
        <w:t>19</w:t>
      </w:r>
      <w:r w:rsidR="00F50E67">
        <w:rPr>
          <w:rFonts w:ascii="Times New Roman" w:hAnsi="Times New Roman" w:cs="Times New Roman"/>
          <w:sz w:val="24"/>
          <w:szCs w:val="24"/>
        </w:rPr>
        <w:t>.</w:t>
      </w:r>
      <w:r w:rsidR="00AC40B6">
        <w:rPr>
          <w:rFonts w:ascii="Times New Roman" w:hAnsi="Times New Roman" w:cs="Times New Roman"/>
          <w:sz w:val="24"/>
          <w:szCs w:val="24"/>
        </w:rPr>
        <w:t>0</w:t>
      </w:r>
      <w:r w:rsidR="005C1A67">
        <w:rPr>
          <w:rFonts w:ascii="Times New Roman" w:hAnsi="Times New Roman" w:cs="Times New Roman"/>
          <w:sz w:val="24"/>
          <w:szCs w:val="24"/>
        </w:rPr>
        <w:t>5</w:t>
      </w:r>
      <w:r w:rsidR="004173E0" w:rsidRPr="004173E0">
        <w:rPr>
          <w:rFonts w:ascii="Times New Roman" w:hAnsi="Times New Roman" w:cs="Times New Roman"/>
          <w:sz w:val="24"/>
          <w:szCs w:val="24"/>
        </w:rPr>
        <w:t>.20</w:t>
      </w:r>
      <w:r w:rsidR="00F101FC">
        <w:rPr>
          <w:rFonts w:ascii="Times New Roman" w:hAnsi="Times New Roman" w:cs="Times New Roman"/>
          <w:sz w:val="24"/>
          <w:szCs w:val="24"/>
        </w:rPr>
        <w:t>2</w:t>
      </w:r>
      <w:r w:rsidR="00AC40B6">
        <w:rPr>
          <w:rFonts w:ascii="Times New Roman" w:hAnsi="Times New Roman" w:cs="Times New Roman"/>
          <w:sz w:val="24"/>
          <w:szCs w:val="24"/>
        </w:rPr>
        <w:t>2</w:t>
      </w:r>
      <w:r w:rsidR="003917A4" w:rsidRPr="004173E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C1A67">
        <w:rPr>
          <w:rFonts w:ascii="Times New Roman" w:hAnsi="Times New Roman" w:cs="Times New Roman"/>
          <w:sz w:val="24"/>
          <w:szCs w:val="24"/>
        </w:rPr>
        <w:t>423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4173E0">
        <w:rPr>
          <w:rFonts w:ascii="Times New Roman" w:hAnsi="Times New Roman" w:cs="Times New Roman"/>
          <w:sz w:val="24"/>
          <w:szCs w:val="24"/>
        </w:rPr>
        <w:t xml:space="preserve">«О </w:t>
      </w:r>
      <w:r w:rsidR="004173E0" w:rsidRPr="004173E0">
        <w:rPr>
          <w:rFonts w:ascii="Times New Roman" w:hAnsi="Times New Roman" w:cs="Times New Roman"/>
          <w:bCs/>
          <w:sz w:val="24"/>
          <w:szCs w:val="24"/>
        </w:rPr>
        <w:t>назначении публичных слушаний по вопросу о</w:t>
      </w:r>
      <w:r w:rsidR="004173E0" w:rsidRPr="004173E0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r w:rsidR="004173E0" w:rsidRPr="00960388">
        <w:rPr>
          <w:rFonts w:ascii="Times New Roman" w:hAnsi="Times New Roman" w:cs="Times New Roman"/>
          <w:sz w:val="24"/>
          <w:szCs w:val="24"/>
        </w:rPr>
        <w:t xml:space="preserve">разрешённого строительства, реконструкции объектов капитального строительства в </w:t>
      </w:r>
      <w:r w:rsidR="004173E0" w:rsidRPr="005C1A67">
        <w:rPr>
          <w:rFonts w:ascii="Times New Roman" w:hAnsi="Times New Roman" w:cs="Times New Roman"/>
          <w:sz w:val="24"/>
          <w:szCs w:val="24"/>
        </w:rPr>
        <w:t xml:space="preserve">отношении земельного участка, по адресу: </w:t>
      </w:r>
      <w:r w:rsidR="005C1A67" w:rsidRPr="005C1A67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="003917A4" w:rsidRPr="005C1A67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77777777" w:rsidR="00BA1940" w:rsidRPr="00755D57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Сроки проведения публичных слушаний: не более месяца с момента опубликования сообщения о проведении публичных слушаний.</w:t>
      </w:r>
    </w:p>
    <w:p w14:paraId="7AFC9AD1" w14:textId="77777777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 xml:space="preserve">Формы оповещения о публичных слушаниях: </w:t>
      </w:r>
    </w:p>
    <w:p w14:paraId="47CC4CAB" w14:textId="77777777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Pr="00F101FC">
        <w:rPr>
          <w:rFonts w:ascii="Times New Roman" w:hAnsi="Times New Roman"/>
          <w:lang w:val="ru-RU"/>
        </w:rPr>
        <w:t>публичных</w:t>
      </w:r>
      <w:r w:rsidRPr="00F101FC">
        <w:rPr>
          <w:rFonts w:ascii="Times New Roman" w:hAnsi="Times New Roman"/>
        </w:rPr>
        <w:t xml:space="preserve"> слушаний доведена до сведения общественности через средства массовой информации:</w:t>
      </w:r>
    </w:p>
    <w:p w14:paraId="63A548CA" w14:textId="2A5F9AEA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5C1A67">
        <w:rPr>
          <w:rFonts w:ascii="Times New Roman" w:hAnsi="Times New Roman" w:cs="Times New Roman"/>
          <w:sz w:val="24"/>
          <w:szCs w:val="24"/>
        </w:rPr>
        <w:t>27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AC40B6">
        <w:rPr>
          <w:rFonts w:ascii="Times New Roman" w:hAnsi="Times New Roman" w:cs="Times New Roman"/>
          <w:sz w:val="24"/>
          <w:szCs w:val="24"/>
        </w:rPr>
        <w:t>0</w:t>
      </w:r>
      <w:r w:rsidR="005C1A67">
        <w:rPr>
          <w:rFonts w:ascii="Times New Roman" w:hAnsi="Times New Roman" w:cs="Times New Roman"/>
          <w:sz w:val="24"/>
          <w:szCs w:val="24"/>
        </w:rPr>
        <w:t>5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AC40B6">
        <w:rPr>
          <w:rFonts w:ascii="Times New Roman" w:hAnsi="Times New Roman" w:cs="Times New Roman"/>
          <w:sz w:val="24"/>
          <w:szCs w:val="24"/>
        </w:rPr>
        <w:t>2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 № </w:t>
      </w:r>
      <w:r w:rsidR="005C1A67">
        <w:rPr>
          <w:rFonts w:ascii="Times New Roman" w:hAnsi="Times New Roman" w:cs="Times New Roman"/>
          <w:sz w:val="24"/>
          <w:szCs w:val="24"/>
        </w:rPr>
        <w:t>20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(10</w:t>
      </w:r>
      <w:r w:rsidR="00AC40B6">
        <w:rPr>
          <w:rFonts w:ascii="Times New Roman" w:hAnsi="Times New Roman" w:cs="Times New Roman"/>
          <w:sz w:val="24"/>
          <w:szCs w:val="24"/>
        </w:rPr>
        <w:t>8</w:t>
      </w:r>
      <w:r w:rsidR="005C1A67">
        <w:rPr>
          <w:rFonts w:ascii="Times New Roman" w:hAnsi="Times New Roman" w:cs="Times New Roman"/>
          <w:sz w:val="24"/>
          <w:szCs w:val="24"/>
        </w:rPr>
        <w:t>3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7CF657BC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публичных слушаний прошло </w:t>
      </w:r>
      <w:r w:rsidR="005C1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08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5C1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78DAFB7C" w:rsidR="00EA2879" w:rsidRPr="005C1A67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10.00 часов на земельном участке, расположенном по адресу: </w:t>
      </w:r>
      <w:r w:rsidR="005C1A67" w:rsidRPr="005C1A67">
        <w:rPr>
          <w:shd w:val="clear" w:color="auto" w:fill="FFFFFF"/>
          <w:lang w:val="ru-RU"/>
        </w:rPr>
        <w:t>Иркутская область, Слюдянский район, г. Слюдянка, ул. Ржанова, д. 27а</w:t>
      </w:r>
      <w:r w:rsidR="00EA2879" w:rsidRPr="005C1A67">
        <w:rPr>
          <w:color w:val="000000"/>
          <w:lang w:val="ru-RU"/>
        </w:rPr>
        <w:t>.</w:t>
      </w:r>
    </w:p>
    <w:p w14:paraId="4B17E668" w14:textId="1BC67DDF" w:rsidR="00B8769F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 xml:space="preserve"> </w:t>
      </w:r>
      <w:r w:rsidR="009F48F7">
        <w:rPr>
          <w:color w:val="000000"/>
          <w:lang w:val="ru-RU"/>
        </w:rPr>
        <w:t xml:space="preserve">В </w:t>
      </w:r>
      <w:r>
        <w:rPr>
          <w:color w:val="000000"/>
          <w:lang w:val="ru-RU"/>
        </w:rPr>
        <w:t xml:space="preserve">публичных слушаниях </w:t>
      </w:r>
      <w:r w:rsidR="00654AD8">
        <w:rPr>
          <w:color w:val="000000"/>
          <w:lang w:val="ru-RU"/>
        </w:rPr>
        <w:t xml:space="preserve">по </w:t>
      </w:r>
      <w:r w:rsidR="00654AD8" w:rsidRPr="00E4719E">
        <w:rPr>
          <w:bCs/>
          <w:lang w:val="ru-RU"/>
        </w:rPr>
        <w:t>вопросу</w:t>
      </w:r>
      <w:r w:rsidR="009F48F7" w:rsidRPr="00404EC8">
        <w:rPr>
          <w:bCs/>
          <w:lang w:val="ru-RU"/>
        </w:rPr>
        <w:t xml:space="preserve"> о</w:t>
      </w:r>
      <w:r w:rsidR="009F48F7" w:rsidRPr="00404EC8">
        <w:rPr>
          <w:lang w:val="ru-RU"/>
        </w:rPr>
        <w:t xml:space="preserve">тклонения от предельных параметров разрешённого строительства, реконструкции объектов капитального строительства в отношении земельного участка, по адресу: </w:t>
      </w:r>
      <w:r w:rsidR="005C1A67" w:rsidRPr="005C1A67">
        <w:rPr>
          <w:shd w:val="clear" w:color="auto" w:fill="FFFFFF"/>
          <w:lang w:val="ru-RU"/>
        </w:rPr>
        <w:t>Иркутская область, Слюдянский район, г. Слюдянка, ул. Ржанова, д. 27а</w:t>
      </w:r>
      <w:r w:rsidR="00B8769F">
        <w:rPr>
          <w:lang w:val="ru-RU"/>
        </w:rPr>
        <w:t xml:space="preserve">. </w:t>
      </w:r>
    </w:p>
    <w:p w14:paraId="6EEF13B9" w14:textId="34DF586E" w:rsidR="00390FD2" w:rsidRPr="005C1A67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FF0000"/>
          <w:lang w:val="ru-RU"/>
        </w:rPr>
      </w:pPr>
      <w:r w:rsidRPr="005C1A67">
        <w:rPr>
          <w:color w:val="FF0000"/>
          <w:lang w:val="ru-RU"/>
        </w:rPr>
        <w:t>П</w:t>
      </w:r>
      <w:r w:rsidR="00390FD2" w:rsidRPr="005C1A67">
        <w:rPr>
          <w:color w:val="FF0000"/>
          <w:lang w:val="ru-RU"/>
        </w:rPr>
        <w:t>риняли участие:</w:t>
      </w:r>
      <w:r w:rsidRPr="005C1A67">
        <w:rPr>
          <w:color w:val="FF0000"/>
          <w:lang w:val="ru-RU"/>
        </w:rPr>
        <w:t xml:space="preserve"> </w:t>
      </w:r>
      <w:r w:rsidR="00556539">
        <w:rPr>
          <w:color w:val="FF0000"/>
          <w:lang w:val="ru-RU"/>
        </w:rPr>
        <w:t>15</w:t>
      </w:r>
      <w:r w:rsidRPr="005C1A67">
        <w:rPr>
          <w:color w:val="FF0000"/>
          <w:lang w:val="ru-RU"/>
        </w:rPr>
        <w:t xml:space="preserve"> человек.</w:t>
      </w:r>
    </w:p>
    <w:p w14:paraId="6BFB7DD0" w14:textId="77777777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публичных слушаний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7777777" w:rsidR="00755D57" w:rsidRPr="005C1A6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публичных слушаний замечаний и предложений от участников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слушаний не поступило.</w:t>
      </w:r>
    </w:p>
    <w:p w14:paraId="3ED77AA4" w14:textId="1C95E165" w:rsidR="00755D57" w:rsidRPr="005C1A67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1A67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на отклонение от предельных параметров разрешённого строительства, реконструкции объектов капитального строительства </w:t>
      </w:r>
      <w:r w:rsidR="005C1A67" w:rsidRPr="005C1A67">
        <w:rPr>
          <w:rFonts w:ascii="Times New Roman" w:hAnsi="Times New Roman" w:cs="Times New Roman"/>
          <w:sz w:val="24"/>
          <w:szCs w:val="24"/>
        </w:rPr>
        <w:t xml:space="preserve">в отношении земельного участка, расположенного по адресу: </w:t>
      </w:r>
      <w:r w:rsidR="005C1A67" w:rsidRPr="005C1A6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="005C1A67" w:rsidRPr="005C1A67">
        <w:rPr>
          <w:rFonts w:ascii="Times New Roman" w:hAnsi="Times New Roman" w:cs="Times New Roman"/>
          <w:sz w:val="24"/>
          <w:szCs w:val="24"/>
        </w:rPr>
        <w:t>, площадью 309 м</w:t>
      </w:r>
      <w:r w:rsidR="005C1A67" w:rsidRPr="005C1A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C1A67" w:rsidRPr="005C1A67">
        <w:rPr>
          <w:rFonts w:ascii="Times New Roman" w:hAnsi="Times New Roman" w:cs="Times New Roman"/>
          <w:sz w:val="24"/>
          <w:szCs w:val="24"/>
        </w:rPr>
        <w:t xml:space="preserve"> размеры которого меньше установленных градостроительным регламентом минимальных размеров земельного участка и в части уменьшения допустимых минимальных отступов от границ смежного земельного участка с северной стороны с 3м до 1,0м, с восточной стороны с 3м до 1,5м. Земельный участок принадлежит Ляхову Роману Сергеевичу, Ляховой Светлане Сергеевне, Ляхову Илье Романовичу, Ляхову Никите Романовичу на праве собственности на основании Договора купли-продажи от 28.01.2014 года, зарегистрированного13.02.2014 года в Управлении Росреестра по Иркутской области с видом разрешённого использования – для индивидуального жилищного строительства</w:t>
      </w:r>
      <w:r w:rsidRPr="005C1A67">
        <w:rPr>
          <w:rFonts w:ascii="Times New Roman" w:hAnsi="Times New Roman" w:cs="Times New Roman"/>
          <w:sz w:val="24"/>
          <w:szCs w:val="24"/>
        </w:rPr>
        <w:t xml:space="preserve">, </w:t>
      </w:r>
      <w:r w:rsidRPr="005C1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Решение:</w:t>
      </w:r>
    </w:p>
    <w:p w14:paraId="4CC5EAC1" w14:textId="467F56DB" w:rsidR="00755D57" w:rsidRPr="002A6D4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r w:rsidR="00595394" w:rsidRPr="005C1A67">
        <w:rPr>
          <w:rFonts w:ascii="Times New Roman" w:hAnsi="Times New Roman" w:cs="Times New Roman"/>
          <w:sz w:val="24"/>
          <w:szCs w:val="24"/>
        </w:rPr>
        <w:t xml:space="preserve">разрешения на отклонение от предельных параметров разрешённого строительства, реконструкции объектов капитального строительства в отношении земельного участка, расположенного по адресу: </w:t>
      </w:r>
      <w:r w:rsidR="00595394" w:rsidRPr="005C1A6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ул. Ржанова, д. 27а</w:t>
      </w:r>
      <w:r w:rsidR="00595394" w:rsidRPr="005C1A67">
        <w:rPr>
          <w:rFonts w:ascii="Times New Roman" w:hAnsi="Times New Roman" w:cs="Times New Roman"/>
          <w:sz w:val="24"/>
          <w:szCs w:val="24"/>
        </w:rPr>
        <w:t>, площадью 309 м</w:t>
      </w:r>
      <w:r w:rsidR="00595394" w:rsidRPr="005C1A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95394" w:rsidRPr="005C1A67">
        <w:rPr>
          <w:rFonts w:ascii="Times New Roman" w:hAnsi="Times New Roman" w:cs="Times New Roman"/>
          <w:sz w:val="24"/>
          <w:szCs w:val="24"/>
        </w:rPr>
        <w:t xml:space="preserve"> размеры которого меньше установленных градостроительным регламентом минимальных размеров земельного участка и в части уменьшения допустимых минимальных отступов от границ смежного земельного участка с северной стороны с 3м до 1,0м, с восточной стороны с 3м до 1,5м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1" w:name="_GoBack"/>
      <w:bookmarkEnd w:id="1"/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63240ED2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комиссии_____________________ О. В. Хаюк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B5398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4C99"/>
    <w:rsid w:val="00F50E67"/>
    <w:rsid w:val="00F526F4"/>
    <w:rsid w:val="00FA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63</cp:revision>
  <cp:lastPrinted>2022-06-09T01:13:00Z</cp:lastPrinted>
  <dcterms:created xsi:type="dcterms:W3CDTF">2019-01-15T08:09:00Z</dcterms:created>
  <dcterms:modified xsi:type="dcterms:W3CDTF">2022-06-09T01:13:00Z</dcterms:modified>
</cp:coreProperties>
</file>