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502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82"/>
        <w:gridCol w:w="4320"/>
      </w:tblGrid>
      <w:tr w:rsidR="00A91AEC" w:rsidRPr="00A91AEC" w14:paraId="42232063" w14:textId="77777777" w:rsidTr="00B35E05">
        <w:trPr>
          <w:trHeight w:val="3953"/>
        </w:trPr>
        <w:tc>
          <w:tcPr>
            <w:tcW w:w="5182" w:type="dxa"/>
          </w:tcPr>
          <w:p w14:paraId="6857903D" w14:textId="77777777" w:rsidR="00A91AEC" w:rsidRPr="00A91AEC" w:rsidRDefault="00A91AEC" w:rsidP="00A91AEC">
            <w:pPr>
              <w:tabs>
                <w:tab w:val="left" w:pos="1418"/>
                <w:tab w:val="left" w:pos="1560"/>
                <w:tab w:val="left" w:pos="2694"/>
                <w:tab w:val="left" w:pos="2977"/>
                <w:tab w:val="left" w:pos="3720"/>
              </w:tabs>
              <w:suppressAutoHyphens/>
              <w:spacing w:before="80" w:after="0" w:line="240" w:lineRule="auto"/>
              <w:jc w:val="center"/>
              <w:rPr>
                <w:rFonts w:ascii="Times New Roman" w:eastAsia="Times New Roman" w:hAnsi="Times New Roman"/>
                <w:b/>
                <w:caps/>
                <w:noProof/>
                <w:sz w:val="28"/>
                <w:szCs w:val="28"/>
                <w:lang w:eastAsia="ru-RU"/>
              </w:rPr>
            </w:pPr>
            <w:r w:rsidRPr="00A91AEC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A07012F" wp14:editId="19C51C27">
                  <wp:extent cx="723900" cy="904875"/>
                  <wp:effectExtent l="0" t="0" r="0" b="9525"/>
                  <wp:docPr id="247" name="Рисунок 247" descr="d:\Users\Timofeev\Downloads\Гербовый щи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d:\Users\Timofeev\Downloads\Гербовый щи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4561D2" w14:textId="77777777" w:rsidR="00A91AEC" w:rsidRPr="00A91AEC" w:rsidRDefault="00A91AEC" w:rsidP="00A91AEC">
            <w:pPr>
              <w:tabs>
                <w:tab w:val="left" w:pos="1418"/>
                <w:tab w:val="left" w:pos="1560"/>
                <w:tab w:val="left" w:pos="2694"/>
                <w:tab w:val="left" w:pos="2977"/>
                <w:tab w:val="left" w:pos="3720"/>
              </w:tabs>
              <w:suppressAutoHyphens/>
              <w:spacing w:before="80" w:after="0" w:line="240" w:lineRule="auto"/>
              <w:jc w:val="center"/>
              <w:rPr>
                <w:rFonts w:ascii="Times New Roman" w:eastAsia="Times New Roman" w:hAnsi="Times New Roman"/>
                <w:b/>
                <w:caps/>
                <w:noProof/>
                <w:sz w:val="28"/>
                <w:szCs w:val="28"/>
                <w:lang w:eastAsia="ru-RU"/>
              </w:rPr>
            </w:pPr>
            <w:r w:rsidRPr="00A91AEC">
              <w:rPr>
                <w:rFonts w:ascii="Times New Roman" w:eastAsia="Times New Roman" w:hAnsi="Times New Roman"/>
                <w:b/>
                <w:caps/>
                <w:noProof/>
                <w:sz w:val="28"/>
                <w:szCs w:val="28"/>
                <w:lang w:eastAsia="ru-RU"/>
              </w:rPr>
              <w:t>АДМИНИСТРАЦИЯ</w:t>
            </w:r>
          </w:p>
          <w:p w14:paraId="3AC6756E" w14:textId="77777777" w:rsidR="00A91AEC" w:rsidRPr="00A91AEC" w:rsidRDefault="00A91AEC" w:rsidP="00A91AEC">
            <w:pPr>
              <w:tabs>
                <w:tab w:val="left" w:pos="1418"/>
                <w:tab w:val="left" w:pos="1560"/>
                <w:tab w:val="left" w:pos="2694"/>
                <w:tab w:val="left" w:pos="2977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aps/>
                <w:sz w:val="28"/>
                <w:szCs w:val="28"/>
                <w:lang w:eastAsia="ru-RU"/>
              </w:rPr>
            </w:pPr>
            <w:r w:rsidRPr="00A91AEC">
              <w:rPr>
                <w:rFonts w:ascii="Times New Roman" w:eastAsia="Times New Roman" w:hAnsi="Times New Roman"/>
                <w:b/>
                <w:caps/>
                <w:sz w:val="28"/>
                <w:szCs w:val="28"/>
                <w:lang w:eastAsia="ru-RU"/>
              </w:rPr>
              <w:t xml:space="preserve">СЛЮДЯНСКОГО ГОРОДСКОГО ПОСЕЛЕНИЯ </w:t>
            </w:r>
          </w:p>
          <w:p w14:paraId="6A93C305" w14:textId="77777777" w:rsidR="00A91AEC" w:rsidRPr="00A91AEC" w:rsidRDefault="00A91AEC" w:rsidP="00A91AEC">
            <w:pPr>
              <w:tabs>
                <w:tab w:val="left" w:pos="1418"/>
                <w:tab w:val="left" w:pos="1560"/>
                <w:tab w:val="left" w:pos="2694"/>
                <w:tab w:val="left" w:pos="2977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aps/>
                <w:lang w:eastAsia="ru-RU"/>
              </w:rPr>
            </w:pPr>
            <w:r w:rsidRPr="00A91AEC">
              <w:rPr>
                <w:rFonts w:ascii="Times New Roman" w:eastAsia="Times New Roman" w:hAnsi="Times New Roman"/>
                <w:b/>
                <w:caps/>
                <w:lang w:eastAsia="ru-RU"/>
              </w:rPr>
              <w:t>сЛЮДЯНСКИЙ РАЙОН</w:t>
            </w:r>
          </w:p>
          <w:p w14:paraId="41AD814A" w14:textId="77777777" w:rsidR="00A91AEC" w:rsidRPr="00A91AEC" w:rsidRDefault="00A91AEC" w:rsidP="00A91AEC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1A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665904, Иркутская область </w:t>
            </w:r>
          </w:p>
          <w:p w14:paraId="3845D1FE" w14:textId="77777777" w:rsidR="00A91AEC" w:rsidRPr="00A91AEC" w:rsidRDefault="00A91AEC" w:rsidP="00A91AEC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1A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г. Слюдянка, ул. Советская, д. 34</w:t>
            </w:r>
          </w:p>
          <w:p w14:paraId="6995DC81" w14:textId="77777777" w:rsidR="00A91AEC" w:rsidRPr="00A91AEC" w:rsidRDefault="00A91AEC" w:rsidP="00A91A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1A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Тел.</w:t>
            </w:r>
            <w:r w:rsidRPr="00A91AEC">
              <w:rPr>
                <w:rFonts w:ascii="Arial" w:eastAsia="Times New Roman" w:hAnsi="Arial"/>
                <w:sz w:val="18"/>
                <w:szCs w:val="18"/>
                <w:lang w:eastAsia="ru-RU"/>
              </w:rPr>
              <w:t xml:space="preserve"> </w:t>
            </w:r>
            <w:r w:rsidRPr="00A91A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(39544) 52-9-09</w:t>
            </w:r>
          </w:p>
          <w:p w14:paraId="35393BE6" w14:textId="77777777" w:rsidR="00A91AEC" w:rsidRPr="00A91AEC" w:rsidRDefault="00A91AEC" w:rsidP="00A91A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1A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Факс (39544) 52-9-09</w:t>
            </w:r>
          </w:p>
          <w:p w14:paraId="6FBBA3C5" w14:textId="77777777" w:rsidR="00A91AEC" w:rsidRPr="00A91AEC" w:rsidRDefault="00A91AEC" w:rsidP="00E53EE2">
            <w:pPr>
              <w:spacing w:after="40" w:line="240" w:lineRule="auto"/>
              <w:jc w:val="center"/>
              <w:rPr>
                <w:rFonts w:ascii="Times New Roman" w:eastAsia="Times New Roman" w:hAnsi="Times New Roman"/>
                <w:sz w:val="24"/>
                <w:szCs w:val="18"/>
                <w:lang w:eastAsia="ru-RU"/>
              </w:rPr>
            </w:pPr>
            <w:r w:rsidRPr="00A91AEC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E</w:t>
            </w:r>
            <w:r w:rsidRPr="00A91A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A91AEC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mail</w:t>
            </w:r>
            <w:r w:rsidRPr="00A91A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: </w:t>
            </w:r>
            <w:hyperlink r:id="rId7" w:history="1">
              <w:r w:rsidRPr="00A91AEC">
                <w:rPr>
                  <w:rFonts w:ascii="Times New Roman" w:eastAsia="Times New Roman" w:hAnsi="Times New Roman"/>
                  <w:sz w:val="18"/>
                  <w:szCs w:val="18"/>
                  <w:u w:val="single"/>
                  <w:lang w:val="en-US" w:eastAsia="ru-RU"/>
                </w:rPr>
                <w:t>mogorod</w:t>
              </w:r>
              <w:r w:rsidRPr="00A91AEC">
                <w:rPr>
                  <w:rFonts w:ascii="Times New Roman" w:eastAsia="Times New Roman" w:hAnsi="Times New Roman"/>
                  <w:sz w:val="18"/>
                  <w:szCs w:val="18"/>
                  <w:u w:val="single"/>
                  <w:lang w:eastAsia="ru-RU"/>
                </w:rPr>
                <w:t>@</w:t>
              </w:r>
              <w:r w:rsidRPr="00A91AEC">
                <w:rPr>
                  <w:rFonts w:ascii="Times New Roman" w:eastAsia="Times New Roman" w:hAnsi="Times New Roman"/>
                  <w:sz w:val="18"/>
                  <w:szCs w:val="18"/>
                  <w:u w:val="single"/>
                  <w:lang w:val="en-US" w:eastAsia="ru-RU"/>
                </w:rPr>
                <w:t>slud</w:t>
              </w:r>
              <w:r w:rsidRPr="00A91AEC">
                <w:rPr>
                  <w:rFonts w:ascii="Times New Roman" w:eastAsia="Times New Roman" w:hAnsi="Times New Roman"/>
                  <w:sz w:val="18"/>
                  <w:szCs w:val="18"/>
                  <w:u w:val="single"/>
                  <w:lang w:eastAsia="ru-RU"/>
                </w:rPr>
                <w:t>.</w:t>
              </w:r>
              <w:r w:rsidRPr="00A91AEC">
                <w:rPr>
                  <w:rFonts w:ascii="Times New Roman" w:eastAsia="Times New Roman" w:hAnsi="Times New Roman"/>
                  <w:sz w:val="18"/>
                  <w:szCs w:val="18"/>
                  <w:u w:val="single"/>
                  <w:lang w:val="en-US" w:eastAsia="ru-RU"/>
                </w:rPr>
                <w:t>ru</w:t>
              </w:r>
            </w:hyperlink>
          </w:p>
        </w:tc>
        <w:tc>
          <w:tcPr>
            <w:tcW w:w="4320" w:type="dxa"/>
          </w:tcPr>
          <w:p w14:paraId="0C86A5C5" w14:textId="77777777" w:rsidR="00A91AEC" w:rsidRPr="00A91AEC" w:rsidRDefault="00A91AEC" w:rsidP="00A91AEC">
            <w:pPr>
              <w:suppressAutoHyphens/>
              <w:spacing w:after="0" w:line="240" w:lineRule="auto"/>
              <w:ind w:left="470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4922AF1" w14:textId="77777777" w:rsidR="00A91AEC" w:rsidRPr="00A91AEC" w:rsidRDefault="00A91AEC" w:rsidP="00A91AEC">
            <w:pPr>
              <w:suppressAutoHyphens/>
              <w:spacing w:after="0" w:line="240" w:lineRule="auto"/>
              <w:ind w:left="470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686381E" w14:textId="77777777" w:rsidR="00A91AEC" w:rsidRPr="00A91AEC" w:rsidRDefault="00A91AEC" w:rsidP="00A91AEC">
            <w:pPr>
              <w:suppressAutoHyphens/>
              <w:spacing w:after="0" w:line="240" w:lineRule="auto"/>
              <w:ind w:left="470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623A533" w14:textId="77777777" w:rsidR="00A91AEC" w:rsidRPr="00A91AEC" w:rsidRDefault="00A91AEC" w:rsidP="00A91AEC">
            <w:pPr>
              <w:suppressAutoHyphens/>
              <w:spacing w:after="0" w:line="240" w:lineRule="auto"/>
              <w:ind w:left="470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0856840" w14:textId="77777777" w:rsidR="00A91AEC" w:rsidRPr="00A91AEC" w:rsidRDefault="00A91AEC" w:rsidP="00A91AEC">
            <w:pPr>
              <w:suppressAutoHyphens/>
              <w:spacing w:after="0" w:line="240" w:lineRule="auto"/>
              <w:ind w:left="470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8FD271B" w14:textId="77777777" w:rsidR="00A91AEC" w:rsidRPr="00A91AEC" w:rsidRDefault="00A91AEC" w:rsidP="00A91AEC">
            <w:pPr>
              <w:suppressAutoHyphens/>
              <w:spacing w:after="0" w:line="240" w:lineRule="auto"/>
              <w:ind w:left="470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2D21811" w14:textId="77777777" w:rsidR="00A91AEC" w:rsidRPr="00A91AEC" w:rsidRDefault="00A91AEC" w:rsidP="00A91AEC">
            <w:pPr>
              <w:suppressAutoHyphens/>
              <w:spacing w:after="0" w:line="240" w:lineRule="auto"/>
              <w:ind w:left="470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0F2152C" w14:textId="77777777" w:rsidR="00A91AEC" w:rsidRPr="00A91AEC" w:rsidRDefault="00A91AEC" w:rsidP="00A91AEC">
            <w:pPr>
              <w:suppressAutoHyphens/>
              <w:spacing w:after="0" w:line="240" w:lineRule="auto"/>
              <w:ind w:left="470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589E42EA" w14:textId="77777777" w:rsidR="00A91AEC" w:rsidRDefault="00A91AEC" w:rsidP="00A91AEC">
      <w:pPr>
        <w:tabs>
          <w:tab w:val="left" w:pos="207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8"/>
          <w:lang w:eastAsia="ru-RU"/>
        </w:rPr>
      </w:pPr>
    </w:p>
    <w:p w14:paraId="4A79F9C0" w14:textId="77777777" w:rsidR="00A91AEC" w:rsidRPr="0083465F" w:rsidRDefault="00A91AEC" w:rsidP="00A91AEC">
      <w:pPr>
        <w:tabs>
          <w:tab w:val="left" w:pos="207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8"/>
          <w:lang w:eastAsia="ru-RU"/>
        </w:rPr>
      </w:pPr>
      <w:r w:rsidRPr="0083465F">
        <w:rPr>
          <w:rFonts w:ascii="Times New Roman" w:eastAsia="Times New Roman" w:hAnsi="Times New Roman"/>
          <w:b/>
          <w:sz w:val="24"/>
          <w:szCs w:val="28"/>
          <w:lang w:eastAsia="ru-RU"/>
        </w:rPr>
        <w:t>ЗАКЛЮЧЕНИЕ</w:t>
      </w:r>
    </w:p>
    <w:p w14:paraId="446F266C" w14:textId="77777777" w:rsidR="00A91AEC" w:rsidRPr="0083465F" w:rsidRDefault="00A91AEC" w:rsidP="00A91AEC">
      <w:pPr>
        <w:tabs>
          <w:tab w:val="left" w:pos="207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8"/>
          <w:lang w:eastAsia="ru-RU"/>
        </w:rPr>
      </w:pPr>
      <w:r w:rsidRPr="0083465F">
        <w:rPr>
          <w:rFonts w:ascii="Times New Roman" w:eastAsia="Times New Roman" w:hAnsi="Times New Roman"/>
          <w:b/>
          <w:sz w:val="24"/>
          <w:szCs w:val="28"/>
          <w:lang w:eastAsia="ru-RU"/>
        </w:rPr>
        <w:t>об оценке регулирующего воздействия проекта</w:t>
      </w:r>
    </w:p>
    <w:p w14:paraId="7721D7BF" w14:textId="77777777" w:rsidR="00A91AEC" w:rsidRDefault="00A91AEC" w:rsidP="00A91AE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85EA468" w14:textId="77777777" w:rsidR="00A91AEC" w:rsidRPr="00244A84" w:rsidRDefault="00A91AEC" w:rsidP="00A91AEC">
      <w:pPr>
        <w:autoSpaceDE w:val="0"/>
        <w:autoSpaceDN w:val="0"/>
        <w:spacing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1AEC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Администрация Слюдянского городского поселения в соответствии с главой 4 Порядка проведения оценки регулирующего воздействия проектов муниципальных нормативных правовых актов Слюдянского муниципального образования (далее – Порядок проведения оценки регулирующего воздействия) рассмотрело проект муниципального нормативного правового акта </w:t>
      </w:r>
      <w:r w:rsidRPr="00A91AE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Положения </w:t>
      </w:r>
      <w:r w:rsidR="005A35C7" w:rsidRPr="005A35C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о муниципальном земельном контроле в границах Слюдянского муниципального образования </w:t>
      </w:r>
      <w:r w:rsidRPr="00244A84">
        <w:rPr>
          <w:rFonts w:ascii="Times New Roman" w:eastAsia="Times New Roman" w:hAnsi="Times New Roman"/>
          <w:sz w:val="24"/>
          <w:szCs w:val="24"/>
          <w:lang w:eastAsia="ru-RU"/>
        </w:rPr>
        <w:t>(далее– проект), подготовленный и направленный для подготовки настоящего заключения, и сообщает следующее.</w:t>
      </w:r>
    </w:p>
    <w:p w14:paraId="11D62AE3" w14:textId="77777777" w:rsidR="00A91AEC" w:rsidRPr="00244A84" w:rsidRDefault="00A91AEC" w:rsidP="00A91AEC">
      <w:pPr>
        <w:tabs>
          <w:tab w:val="right" w:pos="992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44A84">
        <w:rPr>
          <w:rFonts w:ascii="Times New Roman" w:eastAsia="Times New Roman" w:hAnsi="Times New Roman"/>
          <w:sz w:val="24"/>
          <w:szCs w:val="24"/>
          <w:lang w:eastAsia="ru-RU"/>
        </w:rPr>
        <w:t>Проект направлен разработчиком для подготовки настоящего заключения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впервые.</w:t>
      </w:r>
    </w:p>
    <w:p w14:paraId="6037F8AA" w14:textId="77777777" w:rsidR="00A91AEC" w:rsidRPr="00244A84" w:rsidRDefault="00A91AEC" w:rsidP="00A91AE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E4B866B" w14:textId="77777777" w:rsidR="00A91AEC" w:rsidRPr="00244A84" w:rsidRDefault="00A91AEC" w:rsidP="00A91AE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4A84">
        <w:rPr>
          <w:rFonts w:ascii="Times New Roman" w:eastAsia="Times New Roman" w:hAnsi="Times New Roman"/>
          <w:sz w:val="24"/>
          <w:szCs w:val="24"/>
          <w:lang w:eastAsia="ru-RU"/>
        </w:rPr>
        <w:t>Разработчиком проведены публичные обсуждения концепции проекта в сроки</w:t>
      </w: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"/>
        <w:gridCol w:w="3459"/>
        <w:gridCol w:w="510"/>
        <w:gridCol w:w="2467"/>
        <w:gridCol w:w="2693"/>
      </w:tblGrid>
      <w:tr w:rsidR="00A91AEC" w:rsidRPr="00244A84" w14:paraId="1A1E917C" w14:textId="77777777" w:rsidTr="00B35E05"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70AFF5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ind w:right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4A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1B11DD" w14:textId="102B2F55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</w:t>
            </w:r>
            <w:r w:rsidR="00E911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E911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89062F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4A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0BEE3B5" w14:textId="0ABBB309" w:rsidR="00A91AEC" w:rsidRPr="00244A84" w:rsidRDefault="00A91AEC" w:rsidP="00B35E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19.0</w:t>
            </w:r>
            <w:r w:rsidR="00E911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E911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327E28" w14:textId="77777777" w:rsidR="00A91AEC" w:rsidRPr="00244A84" w:rsidRDefault="00A91AEC" w:rsidP="00A91AE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4A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</w:tc>
      </w:tr>
      <w:tr w:rsidR="00A91AEC" w:rsidRPr="00244A84" w14:paraId="62E794F4" w14:textId="77777777" w:rsidTr="00B35E05"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21C00A6E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ind w:right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5F5CE345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44A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(срок начала</w:t>
            </w:r>
            <w:r w:rsidRPr="00244A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публичного обсуждения)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987A895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</w:tcPr>
          <w:p w14:paraId="345B1FCA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44A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(срок окончания</w:t>
            </w:r>
            <w:r w:rsidRPr="00244A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публичного обсуждения)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26DF630C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694A4D6C" w14:textId="77777777" w:rsidR="00A91AEC" w:rsidRDefault="00A91AEC" w:rsidP="00A91AE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4A84">
        <w:rPr>
          <w:rFonts w:ascii="Times New Roman" w:eastAsia="Times New Roman" w:hAnsi="Times New Roman"/>
          <w:sz w:val="24"/>
          <w:szCs w:val="24"/>
          <w:lang w:eastAsia="ru-RU"/>
        </w:rPr>
        <w:t>а также проекта</w:t>
      </w: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"/>
        <w:gridCol w:w="3459"/>
        <w:gridCol w:w="510"/>
        <w:gridCol w:w="2467"/>
        <w:gridCol w:w="2693"/>
      </w:tblGrid>
      <w:tr w:rsidR="00A91AEC" w:rsidRPr="00244A84" w14:paraId="7436820C" w14:textId="77777777" w:rsidTr="00B35E05"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8920F1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ind w:right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4A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1C1AF4B" w14:textId="141C2658" w:rsidR="00A91AEC" w:rsidRPr="00244A84" w:rsidRDefault="00A91AEC" w:rsidP="00A91AE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02.08.202</w:t>
            </w:r>
            <w:r w:rsidR="00E911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6E9FBF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4A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4F33183" w14:textId="38EEC21C" w:rsidR="00A91AEC" w:rsidRPr="00244A84" w:rsidRDefault="00A91AEC" w:rsidP="00A91AE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17.08.202</w:t>
            </w:r>
            <w:r w:rsidR="00E911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BF413C" w14:textId="77777777" w:rsidR="00A91AEC" w:rsidRPr="00244A84" w:rsidRDefault="00A91AEC" w:rsidP="00A91AE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A91AEC" w:rsidRPr="00244A84" w14:paraId="678794FE" w14:textId="77777777" w:rsidTr="00B35E05"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6A27EBE3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ind w:right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1891421A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44A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(срок начала</w:t>
            </w:r>
            <w:r w:rsidRPr="00244A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публичного обсуждения)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7A1A2BC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</w:tcPr>
          <w:p w14:paraId="2EECBE1F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44A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(срок окончания</w:t>
            </w:r>
            <w:r w:rsidRPr="00244A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публичного обсуждения)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4B466B1A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576BB83A" w14:textId="77777777" w:rsidR="00A91AEC" w:rsidRPr="00244A84" w:rsidRDefault="00A91AEC" w:rsidP="00A91AE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44A84">
        <w:rPr>
          <w:rFonts w:ascii="Times New Roman" w:eastAsia="Times New Roman" w:hAnsi="Times New Roman"/>
          <w:sz w:val="24"/>
          <w:szCs w:val="24"/>
          <w:lang w:eastAsia="ru-RU"/>
        </w:rPr>
        <w:t xml:space="preserve">Информация об оценке регулирующего воздействия проекта акта размещена разработчиком на официальном сайте органов местного самоуправления муниципального образования в информационно-телекоммуникационной сети «Интернет» по адресу: </w:t>
      </w:r>
      <w:r w:rsidRPr="00A91AEC">
        <w:rPr>
          <w:rFonts w:ascii="Times New Roman" w:eastAsia="Times New Roman" w:hAnsi="Times New Roman"/>
          <w:sz w:val="24"/>
          <w:szCs w:val="24"/>
          <w:lang w:eastAsia="ru-RU"/>
        </w:rPr>
        <w:t>https://www.gorod-sludyanka.ru/qa/966.html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A876EBF" w14:textId="77777777" w:rsidR="00A91AEC" w:rsidRDefault="00A91AEC" w:rsidP="00A91AEC">
      <w:pPr>
        <w:tabs>
          <w:tab w:val="right" w:pos="992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4A84">
        <w:rPr>
          <w:rFonts w:ascii="Times New Roman" w:eastAsia="Times New Roman" w:hAnsi="Times New Roman"/>
          <w:sz w:val="24"/>
          <w:szCs w:val="24"/>
          <w:lang w:eastAsia="ru-RU"/>
        </w:rPr>
        <w:t>На основе проведенной оценки регулирующего воздействия проекта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44A84">
        <w:rPr>
          <w:rFonts w:ascii="Times New Roman" w:eastAsia="Times New Roman" w:hAnsi="Times New Roman"/>
          <w:sz w:val="24"/>
          <w:szCs w:val="24"/>
          <w:lang w:eastAsia="ru-RU"/>
        </w:rPr>
        <w:t xml:space="preserve">с учетом информации, представленной разработчиком, а также информации, полученной уполномоченным органом в рамках информационного взаимодействия с заинтересованными лицами и самостоятельного исследования выявленной проблемы в области предпринимательских и инвестиционных отношений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администрации Слюдянского городского поселения </w:t>
      </w:r>
      <w:r w:rsidRPr="00244A84">
        <w:rPr>
          <w:rFonts w:ascii="Times New Roman" w:eastAsia="Times New Roman" w:hAnsi="Times New Roman"/>
          <w:sz w:val="24"/>
          <w:szCs w:val="24"/>
          <w:lang w:eastAsia="ru-RU"/>
        </w:rPr>
        <w:t>сделаны следующие выводы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18B081E3" w14:textId="77777777" w:rsidR="00A91AEC" w:rsidRDefault="00A91AEC" w:rsidP="00A91A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A91AEC">
        <w:rPr>
          <w:rFonts w:ascii="Times New Roman" w:eastAsia="Times New Roman" w:hAnsi="Times New Roman"/>
          <w:sz w:val="24"/>
          <w:szCs w:val="20"/>
          <w:lang w:eastAsia="ru-RU"/>
        </w:rPr>
        <w:t>1) о соблюдении либо несоблюдении порядка проведения оценки ре</w:t>
      </w:r>
      <w:r>
        <w:rPr>
          <w:rFonts w:ascii="Times New Roman" w:eastAsia="Times New Roman" w:hAnsi="Times New Roman"/>
          <w:sz w:val="24"/>
          <w:szCs w:val="20"/>
          <w:lang w:eastAsia="ru-RU"/>
        </w:rPr>
        <w:t xml:space="preserve">гулирующего воздействия проекта, </w:t>
      </w:r>
    </w:p>
    <w:p w14:paraId="4673958A" w14:textId="77777777" w:rsidR="00A91AEC" w:rsidRDefault="00A91AEC" w:rsidP="00A91A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A91AEC">
        <w:rPr>
          <w:rFonts w:ascii="Times New Roman" w:eastAsia="Times New Roman" w:hAnsi="Times New Roman"/>
          <w:sz w:val="24"/>
          <w:szCs w:val="20"/>
          <w:lang w:eastAsia="ru-RU"/>
        </w:rPr>
        <w:t>2) о соответствии проекте требованиям, указанным в пункте 5 Порядка проведения оценки регулирующего воздействия проектов муниципальных правовых актов Слюдянского муниципального образования</w:t>
      </w:r>
    </w:p>
    <w:p w14:paraId="5B3CB230" w14:textId="77777777" w:rsidR="00A91AEC" w:rsidRPr="006B6840" w:rsidRDefault="006B6840" w:rsidP="006B6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B6840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3) </w:t>
      </w:r>
      <w:r w:rsidR="00A91AEC" w:rsidRPr="006B6840">
        <w:rPr>
          <w:rFonts w:ascii="Times New Roman" w:eastAsia="Times New Roman" w:hAnsi="Times New Roman"/>
          <w:sz w:val="24"/>
          <w:szCs w:val="24"/>
          <w:lang w:eastAsia="ru-RU"/>
        </w:rPr>
        <w:t>о наличии достаточного обоснования решения выявленной проблемы в области предпринимательских и инвестиционных отношений предложенным сп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особом правового регулирования</w:t>
      </w:r>
    </w:p>
    <w:p w14:paraId="428CBA39" w14:textId="77777777" w:rsidR="00A91AEC" w:rsidRPr="006B6840" w:rsidRDefault="006B6840" w:rsidP="006B6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B6840">
        <w:rPr>
          <w:rFonts w:ascii="Times New Roman" w:eastAsia="Times New Roman" w:hAnsi="Times New Roman"/>
          <w:sz w:val="24"/>
          <w:szCs w:val="24"/>
          <w:lang w:eastAsia="ru-RU"/>
        </w:rPr>
        <w:t xml:space="preserve">4) об </w:t>
      </w:r>
      <w:r w:rsidR="00A91AEC" w:rsidRPr="006B6840">
        <w:rPr>
          <w:rFonts w:ascii="Times New Roman" w:eastAsia="Times New Roman" w:hAnsi="Times New Roman"/>
          <w:sz w:val="24"/>
          <w:szCs w:val="24"/>
          <w:lang w:eastAsia="ru-RU"/>
        </w:rPr>
        <w:t>отсутствии положений, вводящих избыточные обязанности, запреты и ограничения для субъектов предпринимательской и инвестиционной деятельности, способствующих возникновению необоснованных расходов субъектов предпринимательской и инвестиционной деятельности, а также бюджета муниципального образования, необоснованному ограничению конкуренции</w:t>
      </w:r>
    </w:p>
    <w:p w14:paraId="2BD0EDEE" w14:textId="77777777" w:rsidR="00A91AEC" w:rsidRPr="00244A84" w:rsidRDefault="00A91AEC" w:rsidP="00A91AEC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74"/>
        <w:gridCol w:w="454"/>
        <w:gridCol w:w="198"/>
        <w:gridCol w:w="454"/>
        <w:gridCol w:w="255"/>
        <w:gridCol w:w="1701"/>
        <w:gridCol w:w="510"/>
        <w:gridCol w:w="425"/>
        <w:gridCol w:w="284"/>
        <w:gridCol w:w="384"/>
        <w:gridCol w:w="1345"/>
      </w:tblGrid>
      <w:tr w:rsidR="00A91AEC" w:rsidRPr="00244A84" w14:paraId="659277CB" w14:textId="77777777" w:rsidTr="006B6840">
        <w:trPr>
          <w:cantSplit/>
        </w:trPr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449968" w14:textId="77777777" w:rsidR="00A91AEC" w:rsidRPr="00244A84" w:rsidRDefault="006B6840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В.Н. Сендзяк 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BDEB5F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FB6504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4A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65F2B90" w14:textId="77777777" w:rsidR="00A91AEC" w:rsidRPr="00244A84" w:rsidRDefault="006B6840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C16F65F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4A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F68A28" w14:textId="77777777" w:rsidR="00A91AEC" w:rsidRPr="00244A84" w:rsidRDefault="006B6840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августа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1EECE2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4A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727777" w14:textId="2F0A4F03" w:rsidR="00A91AEC" w:rsidRPr="00244A84" w:rsidRDefault="006B6840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E911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bookmarkStart w:id="0" w:name="_GoBack"/>
            <w:bookmarkEnd w:id="0"/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5DD026" w14:textId="77777777" w:rsidR="00A91AEC" w:rsidRPr="00244A84" w:rsidRDefault="00A91AEC" w:rsidP="006B684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4A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06F2F6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2A380D6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1AEC" w:rsidRPr="00244A84" w14:paraId="558DB4DA" w14:textId="77777777" w:rsidTr="006B6840">
        <w:trPr>
          <w:cantSplit/>
        </w:trPr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</w:tcPr>
          <w:p w14:paraId="3F0A8FB9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44A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Ф.И.О. руководителя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1338720B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777BCE8F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63B0377D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7A4D93D8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D2DB2B8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44A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D2DEA07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577D653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1660870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14:paraId="725EAC2B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34FFD4A6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44A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Подпись</w:t>
            </w:r>
          </w:p>
        </w:tc>
      </w:tr>
    </w:tbl>
    <w:p w14:paraId="385FF327" w14:textId="77777777" w:rsidR="00A91AEC" w:rsidRPr="00244A84" w:rsidRDefault="00A91AEC" w:rsidP="00A91AEC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3FFDE7B" w14:textId="77777777" w:rsidR="00623B9A" w:rsidRDefault="00623B9A"/>
    <w:sectPr w:rsidR="00623B9A" w:rsidSect="00CF42AB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1A19CB" w14:textId="77777777" w:rsidR="00A91AEC" w:rsidRDefault="00A91AEC" w:rsidP="00A91AEC">
      <w:pPr>
        <w:spacing w:after="0" w:line="240" w:lineRule="auto"/>
      </w:pPr>
      <w:r>
        <w:separator/>
      </w:r>
    </w:p>
  </w:endnote>
  <w:endnote w:type="continuationSeparator" w:id="0">
    <w:p w14:paraId="7E995A5B" w14:textId="77777777" w:rsidR="00A91AEC" w:rsidRDefault="00A91AEC" w:rsidP="00A91A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D5C0DC" w14:textId="77777777" w:rsidR="00A91AEC" w:rsidRDefault="00A91AEC" w:rsidP="00A91AEC">
      <w:pPr>
        <w:spacing w:after="0" w:line="240" w:lineRule="auto"/>
      </w:pPr>
      <w:r>
        <w:separator/>
      </w:r>
    </w:p>
  </w:footnote>
  <w:footnote w:type="continuationSeparator" w:id="0">
    <w:p w14:paraId="40266EFA" w14:textId="77777777" w:rsidR="00A91AEC" w:rsidRDefault="00A91AEC" w:rsidP="00A91A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35F"/>
    <w:rsid w:val="00003A46"/>
    <w:rsid w:val="001D0E51"/>
    <w:rsid w:val="00325EA1"/>
    <w:rsid w:val="005A35C7"/>
    <w:rsid w:val="00623B9A"/>
    <w:rsid w:val="006B6840"/>
    <w:rsid w:val="008142CC"/>
    <w:rsid w:val="00A91AEC"/>
    <w:rsid w:val="00AA1BCA"/>
    <w:rsid w:val="00BD4C71"/>
    <w:rsid w:val="00C5435F"/>
    <w:rsid w:val="00C5658E"/>
    <w:rsid w:val="00CC794F"/>
    <w:rsid w:val="00E53EE2"/>
    <w:rsid w:val="00E911A7"/>
    <w:rsid w:val="00F53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76A29"/>
  <w15:chartTrackingRefBased/>
  <w15:docId w15:val="{46DF48C1-D9AD-4112-B15C-8B5745998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1AEC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1AE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A91AEC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A91AEC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unhideWhenUsed/>
    <w:rsid w:val="00A91AEC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A91AE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ogorod@slud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420</Words>
  <Characters>2399</Characters>
  <Application>Microsoft Office Word</Application>
  <DocSecurity>0</DocSecurity>
  <Lines>19</Lines>
  <Paragraphs>5</Paragraphs>
  <ScaleCrop>false</ScaleCrop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Александровна Абдрахманова</dc:creator>
  <cp:keywords/>
  <dc:description/>
  <cp:lastModifiedBy>Вера Николаевна Черноскутова</cp:lastModifiedBy>
  <cp:revision>11</cp:revision>
  <dcterms:created xsi:type="dcterms:W3CDTF">2021-10-06T08:05:00Z</dcterms:created>
  <dcterms:modified xsi:type="dcterms:W3CDTF">2023-08-22T06:06:00Z</dcterms:modified>
</cp:coreProperties>
</file>