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01726EB" w:rsidR="007C58AA" w:rsidRPr="00B0050B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E0C7A12" w14:textId="59DB5A8C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</w:t>
      </w:r>
      <w:r w:rsidR="009276BE">
        <w:rPr>
          <w:rFonts w:ascii="Times New Roman" w:hAnsi="Times New Roman" w:cs="Times New Roman"/>
          <w:sz w:val="24"/>
          <w:szCs w:val="24"/>
        </w:rPr>
        <w:t>11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9276BE">
        <w:rPr>
          <w:rFonts w:ascii="Times New Roman" w:hAnsi="Times New Roman" w:cs="Times New Roman"/>
          <w:sz w:val="24"/>
          <w:szCs w:val="24"/>
        </w:rPr>
        <w:t>10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9276B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D1B995" w14:textId="4A8B0906" w:rsidR="001B6520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9276BE">
        <w:rPr>
          <w:rFonts w:ascii="Times New Roman" w:hAnsi="Times New Roman" w:cs="Times New Roman"/>
          <w:sz w:val="24"/>
          <w:szCs w:val="24"/>
        </w:rPr>
        <w:t>6 126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9276BE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344F66CA" w14:textId="510963D0" w:rsidR="009276BE" w:rsidRDefault="009276BE" w:rsidP="009276BE">
      <w:pPr>
        <w:pStyle w:val="1"/>
        <w:numPr>
          <w:ilvl w:val="1"/>
          <w:numId w:val="3"/>
        </w:numPr>
        <w:ind w:left="993" w:hanging="426"/>
        <w:jc w:val="both"/>
      </w:pPr>
      <w:r>
        <w:t>Увеличение общего объема налоговых и неналоговых доходов на сумму 2 304,2 тыс. рублей, в том числе:</w:t>
      </w:r>
    </w:p>
    <w:p w14:paraId="6527304B" w14:textId="438EE8AA" w:rsidR="009276BE" w:rsidRDefault="005E2822" w:rsidP="005E2822">
      <w:pPr>
        <w:pStyle w:val="1"/>
        <w:ind w:left="993" w:hanging="993"/>
        <w:jc w:val="both"/>
      </w:pPr>
      <w:r>
        <w:t xml:space="preserve">                 - у</w:t>
      </w:r>
      <w:r w:rsidR="009276BE">
        <w:t xml:space="preserve">величение налога на доходы физических лиц с доходов, источником которых является </w:t>
      </w:r>
      <w:r>
        <w:t xml:space="preserve">   </w:t>
      </w:r>
      <w:r w:rsidR="009276BE">
        <w:t>налоговый агент на сумму 2 000 тыс. рублей;</w:t>
      </w:r>
    </w:p>
    <w:p w14:paraId="2B749014" w14:textId="5B22C6B7" w:rsidR="009276BE" w:rsidRDefault="005E2822" w:rsidP="005E2822">
      <w:pPr>
        <w:pStyle w:val="1"/>
        <w:ind w:left="993" w:hanging="993"/>
        <w:jc w:val="both"/>
      </w:pPr>
      <w:r>
        <w:t xml:space="preserve">                 - у</w:t>
      </w:r>
      <w:r w:rsidR="009276BE">
        <w:t>величение общего планового показателя по поступлениям штрафов, уплаченные в</w:t>
      </w:r>
      <w:r>
        <w:t xml:space="preserve"> </w:t>
      </w:r>
      <w:r w:rsidR="009276BE">
        <w:t>случае просрочки поставщиком обязательств, предусмотренных муниципальным контрактом на сумму 304,2 тыс. рублей.</w:t>
      </w:r>
    </w:p>
    <w:p w14:paraId="74E7685C" w14:textId="3090308E" w:rsidR="005E2822" w:rsidRDefault="005E2822" w:rsidP="005A3821">
      <w:pPr>
        <w:pStyle w:val="1"/>
        <w:numPr>
          <w:ilvl w:val="1"/>
          <w:numId w:val="3"/>
        </w:numPr>
        <w:ind w:left="993" w:hanging="426"/>
        <w:jc w:val="both"/>
      </w:pPr>
      <w:r>
        <w:t>Увеличение общего объема безвозмездных поступлений на сумму 3</w:t>
      </w:r>
      <w:r w:rsidR="005A3821">
        <w:t> </w:t>
      </w:r>
      <w:r>
        <w:t>821</w:t>
      </w:r>
      <w:r w:rsidR="005A3821">
        <w:t>,8 тыс.</w:t>
      </w:r>
      <w:r>
        <w:t xml:space="preserve"> руб.</w:t>
      </w:r>
    </w:p>
    <w:p w14:paraId="1B1BC92F" w14:textId="1C18EA86" w:rsidR="009276BE" w:rsidRDefault="005A3821" w:rsidP="005A3821">
      <w:pPr>
        <w:pStyle w:val="1"/>
        <w:ind w:left="993"/>
        <w:jc w:val="both"/>
      </w:pPr>
      <w:r>
        <w:t>- у</w:t>
      </w:r>
      <w:r w:rsidR="005E2822">
        <w:t>величение объема, выделенной из областного бюджета, в том числе: субсидии на создание мест (площадок) накопления твердых коммунальных отходов на сумму 3</w:t>
      </w:r>
      <w:r>
        <w:t> </w:t>
      </w:r>
      <w:r w:rsidR="005E2822">
        <w:t>821</w:t>
      </w:r>
      <w:r>
        <w:t>,8 тыс.</w:t>
      </w:r>
      <w:r w:rsidR="005E2822">
        <w:t xml:space="preserve"> руб. </w:t>
      </w:r>
    </w:p>
    <w:p w14:paraId="02E9E68F" w14:textId="77777777" w:rsidR="005A3821" w:rsidRPr="005A3821" w:rsidRDefault="005A3821" w:rsidP="005A3821">
      <w:pPr>
        <w:pStyle w:val="1"/>
        <w:ind w:left="993"/>
        <w:jc w:val="both"/>
      </w:pPr>
    </w:p>
    <w:p w14:paraId="08E75E51" w14:textId="5EA5F39D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9F7E18">
        <w:rPr>
          <w:rFonts w:ascii="Times New Roman" w:eastAsia="Calibri" w:hAnsi="Times New Roman" w:cs="Times New Roman"/>
          <w:sz w:val="24"/>
          <w:szCs w:val="24"/>
        </w:rPr>
        <w:t>6 126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51F6246D" w14:textId="77777777" w:rsidR="009F7E18" w:rsidRDefault="009F7E18" w:rsidP="009F7E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F3ADA2" w14:textId="5947BC14" w:rsidR="000806AB" w:rsidRPr="000806AB" w:rsidRDefault="003C3890" w:rsidP="000806AB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9F7E18">
        <w:rPr>
          <w:rFonts w:ascii="Times New Roman" w:eastAsia="Calibri" w:hAnsi="Times New Roman" w:cs="Times New Roman"/>
          <w:sz w:val="24"/>
          <w:szCs w:val="24"/>
        </w:rPr>
        <w:t>перераспределение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7E18">
        <w:rPr>
          <w:rFonts w:ascii="Times New Roman" w:eastAsia="Calibri" w:hAnsi="Times New Roman" w:cs="Times New Roman"/>
          <w:sz w:val="24"/>
          <w:szCs w:val="24"/>
        </w:rPr>
        <w:t>0,5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30073C1C" w14:textId="77777777" w:rsidR="000806AB" w:rsidRPr="000806AB" w:rsidRDefault="000806AB" w:rsidP="000806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4A55A" w14:textId="236BC109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</w:t>
      </w:r>
      <w:r w:rsidR="006D1DC5">
        <w:rPr>
          <w:rFonts w:ascii="Times New Roman" w:hAnsi="Times New Roman" w:cs="Times New Roman"/>
          <w:sz w:val="24"/>
          <w:szCs w:val="24"/>
        </w:rPr>
        <w:t>1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89F1AEC" w14:textId="47C4C1FE" w:rsidR="006D1DC5" w:rsidRPr="006D1DC5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Доходная часть 259</w:t>
      </w:r>
      <w:r w:rsidR="008E4BCF">
        <w:rPr>
          <w:rFonts w:ascii="Times New Roman" w:hAnsi="Times New Roman" w:cs="Times New Roman"/>
          <w:sz w:val="24"/>
          <w:szCs w:val="24"/>
        </w:rPr>
        <w:t> </w:t>
      </w:r>
      <w:r w:rsidRPr="006D1DC5">
        <w:rPr>
          <w:rFonts w:ascii="Times New Roman" w:hAnsi="Times New Roman" w:cs="Times New Roman"/>
          <w:sz w:val="24"/>
          <w:szCs w:val="24"/>
        </w:rPr>
        <w:t>922</w:t>
      </w:r>
      <w:r w:rsidR="008E4BCF">
        <w:rPr>
          <w:rFonts w:ascii="Times New Roman" w:hAnsi="Times New Roman" w:cs="Times New Roman"/>
          <w:sz w:val="24"/>
          <w:szCs w:val="24"/>
        </w:rPr>
        <w:t>,9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AD8AD2C" w14:textId="53F00D72" w:rsidR="006D1DC5" w:rsidRPr="006D1DC5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Расходная часть 266</w:t>
      </w:r>
      <w:r w:rsidR="008E4BCF">
        <w:rPr>
          <w:rFonts w:ascii="Times New Roman" w:hAnsi="Times New Roman" w:cs="Times New Roman"/>
          <w:sz w:val="24"/>
          <w:szCs w:val="24"/>
        </w:rPr>
        <w:t> </w:t>
      </w:r>
      <w:r w:rsidRPr="006D1DC5">
        <w:rPr>
          <w:rFonts w:ascii="Times New Roman" w:hAnsi="Times New Roman" w:cs="Times New Roman"/>
          <w:sz w:val="24"/>
          <w:szCs w:val="24"/>
        </w:rPr>
        <w:t>125</w:t>
      </w:r>
      <w:r w:rsidR="008E4BCF">
        <w:rPr>
          <w:rFonts w:ascii="Times New Roman" w:hAnsi="Times New Roman" w:cs="Times New Roman"/>
          <w:sz w:val="24"/>
          <w:szCs w:val="24"/>
        </w:rPr>
        <w:t>,</w:t>
      </w:r>
      <w:r w:rsidR="00790C0B">
        <w:rPr>
          <w:rFonts w:ascii="Times New Roman" w:hAnsi="Times New Roman" w:cs="Times New Roman"/>
          <w:sz w:val="24"/>
          <w:szCs w:val="24"/>
        </w:rPr>
        <w:t>6</w:t>
      </w:r>
      <w:r w:rsidR="008E4BCF">
        <w:rPr>
          <w:rFonts w:ascii="Times New Roman" w:hAnsi="Times New Roman" w:cs="Times New Roman"/>
          <w:sz w:val="24"/>
          <w:szCs w:val="24"/>
        </w:rPr>
        <w:t xml:space="preserve">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386799F0" w14:textId="4FC8F311" w:rsidR="007D313F" w:rsidRDefault="006D1DC5" w:rsidP="006D1DC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1DC5">
        <w:rPr>
          <w:rFonts w:ascii="Times New Roman" w:hAnsi="Times New Roman" w:cs="Times New Roman"/>
          <w:sz w:val="24"/>
          <w:szCs w:val="24"/>
        </w:rPr>
        <w:t>Дефицит -6</w:t>
      </w:r>
      <w:r w:rsidR="008E4BCF">
        <w:rPr>
          <w:rFonts w:ascii="Times New Roman" w:hAnsi="Times New Roman" w:cs="Times New Roman"/>
          <w:sz w:val="24"/>
          <w:szCs w:val="24"/>
        </w:rPr>
        <w:t> </w:t>
      </w:r>
      <w:r w:rsidRPr="006D1DC5">
        <w:rPr>
          <w:rFonts w:ascii="Times New Roman" w:hAnsi="Times New Roman" w:cs="Times New Roman"/>
          <w:sz w:val="24"/>
          <w:szCs w:val="24"/>
        </w:rPr>
        <w:t>202</w:t>
      </w:r>
      <w:r w:rsidR="008E4BCF">
        <w:rPr>
          <w:rFonts w:ascii="Times New Roman" w:hAnsi="Times New Roman" w:cs="Times New Roman"/>
          <w:sz w:val="24"/>
          <w:szCs w:val="24"/>
        </w:rPr>
        <w:t>,7 тыс.</w:t>
      </w:r>
      <w:r w:rsidRPr="006D1DC5">
        <w:rPr>
          <w:rFonts w:ascii="Times New Roman" w:hAnsi="Times New Roman" w:cs="Times New Roman"/>
          <w:sz w:val="24"/>
          <w:szCs w:val="24"/>
        </w:rPr>
        <w:t xml:space="preserve"> руб. (7,1% без изменения).  </w:t>
      </w:r>
    </w:p>
    <w:p w14:paraId="2D8663AF" w14:textId="3979466C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C8F719A" w14:textId="26060F04" w:rsidR="006D1DC5" w:rsidRDefault="006D1DC5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17ADFD9" w14:textId="77777777" w:rsidR="006D1DC5" w:rsidRDefault="006D1DC5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06AB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342CF3"/>
    <w:rsid w:val="003748B3"/>
    <w:rsid w:val="003C3890"/>
    <w:rsid w:val="003E70D6"/>
    <w:rsid w:val="00436E71"/>
    <w:rsid w:val="0045702D"/>
    <w:rsid w:val="00480291"/>
    <w:rsid w:val="004A0F9B"/>
    <w:rsid w:val="004C416E"/>
    <w:rsid w:val="00517137"/>
    <w:rsid w:val="005A3821"/>
    <w:rsid w:val="005E2822"/>
    <w:rsid w:val="006047B2"/>
    <w:rsid w:val="00614006"/>
    <w:rsid w:val="006212F4"/>
    <w:rsid w:val="00685AB2"/>
    <w:rsid w:val="006873C3"/>
    <w:rsid w:val="006B4BEC"/>
    <w:rsid w:val="006D1DC5"/>
    <w:rsid w:val="00700B09"/>
    <w:rsid w:val="0070755D"/>
    <w:rsid w:val="0076570A"/>
    <w:rsid w:val="00776702"/>
    <w:rsid w:val="00790C0B"/>
    <w:rsid w:val="007931C8"/>
    <w:rsid w:val="007C58AA"/>
    <w:rsid w:val="007D313F"/>
    <w:rsid w:val="00810D7E"/>
    <w:rsid w:val="00823491"/>
    <w:rsid w:val="00823F5E"/>
    <w:rsid w:val="008B2CC1"/>
    <w:rsid w:val="008D7E20"/>
    <w:rsid w:val="008E4BCF"/>
    <w:rsid w:val="00926559"/>
    <w:rsid w:val="009276BE"/>
    <w:rsid w:val="0094507F"/>
    <w:rsid w:val="009502B2"/>
    <w:rsid w:val="00955D04"/>
    <w:rsid w:val="00960FE7"/>
    <w:rsid w:val="009A1D0A"/>
    <w:rsid w:val="009E7444"/>
    <w:rsid w:val="009F7E18"/>
    <w:rsid w:val="00A4457E"/>
    <w:rsid w:val="00B0050B"/>
    <w:rsid w:val="00B36556"/>
    <w:rsid w:val="00B62FB5"/>
    <w:rsid w:val="00B81A0E"/>
    <w:rsid w:val="00CD05A0"/>
    <w:rsid w:val="00CE1727"/>
    <w:rsid w:val="00CE2BB6"/>
    <w:rsid w:val="00D3132C"/>
    <w:rsid w:val="00D432C6"/>
    <w:rsid w:val="00E147A4"/>
    <w:rsid w:val="00EF611C"/>
    <w:rsid w:val="00F65E30"/>
    <w:rsid w:val="00F6615E"/>
    <w:rsid w:val="00FF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9276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78</cp:revision>
  <cp:lastPrinted>2023-07-06T02:59:00Z</cp:lastPrinted>
  <dcterms:created xsi:type="dcterms:W3CDTF">2023-02-17T03:54:00Z</dcterms:created>
  <dcterms:modified xsi:type="dcterms:W3CDTF">2025-02-10T07:30:00Z</dcterms:modified>
</cp:coreProperties>
</file>