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14CC" w14:textId="77777777"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7E9D12"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14:paraId="595C6F8A"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14:paraId="4A2FDD38"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администрации Слюдянского</w:t>
      </w:r>
    </w:p>
    <w:p w14:paraId="29469040"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14:paraId="66C0D18C" w14:textId="5A39875A" w:rsidR="003F12E4" w:rsidRDefault="00685B9D" w:rsidP="003F12E4">
      <w:pPr>
        <w:keepNext/>
        <w:autoSpaceDN w:val="0"/>
        <w:spacing w:after="0" w:line="240" w:lineRule="auto"/>
        <w:outlineLvl w:val="1"/>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ab/>
      </w:r>
      <w:r w:rsidR="003F12E4">
        <w:rPr>
          <w:rFonts w:ascii="Times New Roman" w:eastAsia="Times New Roman" w:hAnsi="Times New Roman" w:cs="Times New Roman"/>
          <w:sz w:val="24"/>
          <w:szCs w:val="24"/>
          <w:lang w:eastAsia="ru-RU"/>
        </w:rPr>
        <w:tab/>
      </w:r>
      <w:r w:rsidR="003F12E4">
        <w:rPr>
          <w:rFonts w:ascii="Times New Roman" w:eastAsia="Times New Roman" w:hAnsi="Times New Roman" w:cs="Times New Roman"/>
          <w:sz w:val="24"/>
          <w:szCs w:val="24"/>
          <w:lang w:eastAsia="ru-RU"/>
        </w:rPr>
        <w:t>от 19 марта 2024 года № 146</w:t>
      </w:r>
    </w:p>
    <w:p w14:paraId="1318B81A" w14:textId="0E33C3E0"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p>
    <w:p w14:paraId="365B708C" w14:textId="77777777"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14:paraId="6CF9800D" w14:textId="77777777"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14:paraId="3AB260B8" w14:textId="45A78109"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w:t>
      </w:r>
      <w:r w:rsidR="00C46735">
        <w:rPr>
          <w:rFonts w:ascii="Times New Roman" w:eastAsia="Times New Roman" w:hAnsi="Times New Roman" w:cs="Times New Roman"/>
          <w:b/>
          <w:spacing w:val="8"/>
          <w:kern w:val="144"/>
          <w:sz w:val="24"/>
          <w:szCs w:val="24"/>
          <w:lang w:eastAsia="ru-RU"/>
        </w:rPr>
        <w:t>го</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г.</w:t>
      </w:r>
      <w:r w:rsidR="008F1DBB">
        <w:rPr>
          <w:rFonts w:ascii="Times New Roman" w:eastAsia="Times New Roman" w:hAnsi="Times New Roman" w:cs="Times New Roman"/>
          <w:b/>
          <w:spacing w:val="8"/>
          <w:kern w:val="144"/>
          <w:sz w:val="24"/>
          <w:szCs w:val="24"/>
          <w:lang w:eastAsia="ru-RU"/>
        </w:rPr>
        <w:t xml:space="preserve"> </w:t>
      </w:r>
      <w:r w:rsidRPr="00685B9D">
        <w:rPr>
          <w:rFonts w:ascii="Times New Roman" w:eastAsia="Times New Roman" w:hAnsi="Times New Roman" w:cs="Times New Roman"/>
          <w:b/>
          <w:spacing w:val="8"/>
          <w:kern w:val="144"/>
          <w:sz w:val="24"/>
          <w:szCs w:val="24"/>
          <w:lang w:eastAsia="ru-RU"/>
        </w:rPr>
        <w:t>Слюдянка, пер. Пакгаузный, д. 4Б</w:t>
      </w:r>
    </w:p>
    <w:p w14:paraId="68353F32"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14:paraId="5DC63E8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14:paraId="195980F6" w14:textId="77777777"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14:paraId="19B50E8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14:paraId="51FAE42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14:paraId="210F6BD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14:paraId="67A99988"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14:paraId="7073E29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28C912E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14:paraId="44E5E8A0"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14:paraId="431A2661"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5D3F326D"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14:paraId="5C7E5B9C"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14:paraId="768D4B9B"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14:paraId="259A74A4"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317990D2"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1FB58894" w14:textId="538C3A5A"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r w:rsidR="008F1DBB">
        <w:rPr>
          <w:rFonts w:ascii="Times New Roman" w:eastAsia="Times New Roman" w:hAnsi="Times New Roman" w:cs="Times New Roman"/>
          <w:sz w:val="24"/>
          <w:szCs w:val="24"/>
          <w:lang w:eastAsia="ru-RU"/>
        </w:rPr>
        <w:t xml:space="preserve"> </w:t>
      </w:r>
      <w:r w:rsidR="008F1DBB" w:rsidRPr="00685B9D">
        <w:rPr>
          <w:rFonts w:ascii="Times New Roman" w:eastAsia="Times New Roman" w:hAnsi="Times New Roman" w:cs="Times New Roman"/>
          <w:sz w:val="24"/>
          <w:szCs w:val="24"/>
          <w:lang w:eastAsia="ru-RU"/>
        </w:rPr>
        <w:t>Срок</w:t>
      </w:r>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14:paraId="124569C3" w14:textId="77777777"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14:paraId="0BF7291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14:paraId="23EF591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14:paraId="303A11D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г.Слюдянка,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14:paraId="3ECA2A7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p w14:paraId="6CCBB8C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E7D5255" w14:textId="77777777"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08CC7A3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2778988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880F82B"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6BD642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14:paraId="0AB75661"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14:paraId="36797B8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D852EBA"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14:paraId="295E8E5B"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14:paraId="2B880B6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14:paraId="1D2A602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домом(-ами).</w:t>
      </w:r>
    </w:p>
    <w:p w14:paraId="7DB7D464" w14:textId="77777777"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14:paraId="105BF5D2" w14:textId="7179E091"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r w:rsidR="00850DF3"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 за наименьший размер платы за содержание и ремонт жилого помещения в течение установленного срока; </w:t>
      </w:r>
    </w:p>
    <w:p w14:paraId="32F2259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14:paraId="0E9839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14:paraId="00DAB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14:paraId="60CF27F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 администрация Слюдянского городского поселения;</w:t>
      </w:r>
    </w:p>
    <w:p w14:paraId="063CF3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14:paraId="6B4E4AE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14:paraId="359C64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«участник конкурса» - претендент, допущенный конкурсной комиссией к участию в конкурсе.</w:t>
      </w:r>
    </w:p>
    <w:p w14:paraId="4BD2C64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14:paraId="700DCD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14:paraId="5C9F6DF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14:paraId="6B4AEFC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14:paraId="34DE7F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14:paraId="56CCB2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14:paraId="05EC848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14:paraId="5DA50CE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FEDD0CB"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14:paraId="016FB6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14:paraId="35B5E2F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14:paraId="1DD0EB2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14:paraId="72D94EA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14:paraId="15AADAD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14:paraId="569B691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14:paraId="231A72A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14:paraId="48ADB42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lastRenderedPageBreak/>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14:paraId="4AE5388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14:paraId="56B74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14:paraId="4F3CFE0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14:paraId="71EAA71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14:paraId="5219E9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14:paraId="471D48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14:paraId="497BD5A5"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14:paraId="2EBFFF1F"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6AB1C7C"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3D707AD1"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14:paraId="1F247F7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563BB6E6"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BE4834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88C0518"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EAC3133"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3EE8564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243D3F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F2683B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397E21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4CA5C3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023F556A"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BC6AE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215EA80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761835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14:paraId="02F8762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14:paraId="10DA60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6"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14:paraId="24B3469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7"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0CA8EB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8"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14:paraId="4756A80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9"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14:paraId="62791F4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5BB302D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14:paraId="7D802C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14:paraId="393507E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14:paraId="427DB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6BD8278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E707E9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14:paraId="1CB46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14:paraId="4EE741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Администрация Слюдянского городского поселения Слюдянского района</w:t>
      </w:r>
    </w:p>
    <w:p w14:paraId="18C029C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Юридический адрес:665904,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1F0F30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Почтовый адрес: 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24C09D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14:paraId="0C7999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r w:rsidRPr="00685B9D">
        <w:rPr>
          <w:rFonts w:ascii="Times New Roman" w:eastAsia="Times New Roman" w:hAnsi="Times New Roman" w:cs="Times New Roman"/>
          <w:sz w:val="24"/>
          <w:szCs w:val="24"/>
          <w:lang w:val="en-US" w:eastAsia="ru-RU"/>
        </w:rPr>
        <w:t>mo</w:t>
      </w:r>
      <w:hyperlink r:id="rId10" w:history="1">
        <w:r w:rsidRPr="00685B9D">
          <w:rPr>
            <w:rFonts w:ascii="Times New Roman" w:eastAsia="Times New Roman" w:hAnsi="Times New Roman" w:cs="Times New Roman"/>
            <w:sz w:val="24"/>
            <w:szCs w:val="24"/>
            <w:u w:val="single"/>
            <w:lang w:val="en-US" w:eastAsia="ru-RU"/>
          </w:rPr>
          <w:t>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14:paraId="300B2B7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14:paraId="379060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14:paraId="38C2E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УФК по Иркутской области (Администрация Слюдянского городского поселения Слюдянского района л/с 05343009080)</w:t>
      </w:r>
    </w:p>
    <w:p w14:paraId="2748CD2A" w14:textId="77777777" w:rsidR="00A158A4"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р/с </w:t>
      </w:r>
      <w:r w:rsidR="00A158A4" w:rsidRPr="00A158A4">
        <w:rPr>
          <w:rFonts w:ascii="Times New Roman" w:eastAsia="Times New Roman" w:hAnsi="Times New Roman" w:cs="Times New Roman"/>
          <w:sz w:val="24"/>
          <w:szCs w:val="24"/>
          <w:lang w:eastAsia="ru-RU"/>
        </w:rPr>
        <w:t>03231643256341013400</w:t>
      </w:r>
    </w:p>
    <w:p w14:paraId="2EF3877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каз./сч 40102810145370000026</w:t>
      </w:r>
    </w:p>
    <w:p w14:paraId="4FA0DD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Отделение Иркутск Банка России//УФК по Иркутской области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Иркутск</w:t>
      </w:r>
    </w:p>
    <w:p w14:paraId="696A388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14:paraId="2B073CD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14:paraId="4FB65E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25AC06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14:paraId="0E941A0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w:t>
      </w:r>
      <w:r w:rsidRPr="00685B9D">
        <w:rPr>
          <w:rFonts w:ascii="Times New Roman" w:eastAsia="Times New Roman" w:hAnsi="Times New Roman" w:cs="Times New Roman"/>
          <w:sz w:val="24"/>
          <w:szCs w:val="24"/>
          <w:lang w:eastAsia="ru-RU"/>
        </w:rPr>
        <w:lastRenderedPageBreak/>
        <w:t>дня до осмотра на адрес электронной почты или в бумажном виде по адресу: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 Советская, 34, каб.15 в рабочие дни с 09:00 до 12:00 и с 13:00 до 17:00;</w:t>
      </w:r>
    </w:p>
    <w:p w14:paraId="62B7DDA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14:paraId="5CE5DE3C" w14:textId="77777777" w:rsidTr="006E1E88">
        <w:tc>
          <w:tcPr>
            <w:tcW w:w="3260" w:type="dxa"/>
            <w:shd w:val="clear" w:color="auto" w:fill="auto"/>
            <w:vAlign w:val="center"/>
          </w:tcPr>
          <w:p w14:paraId="42C0333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14:paraId="6279274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14:paraId="1BA79CAC" w14:textId="77777777" w:rsidTr="006E1E88">
        <w:tc>
          <w:tcPr>
            <w:tcW w:w="3260" w:type="dxa"/>
            <w:shd w:val="clear" w:color="auto" w:fill="auto"/>
            <w:vAlign w:val="center"/>
          </w:tcPr>
          <w:p w14:paraId="798B8A25"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14:paraId="793FB24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14:paraId="0832399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14:paraId="09D83E2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47D5586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14:paraId="5EAC3E8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E7B137"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14:paraId="23863B3D" w14:textId="77777777"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14:paraId="6F9B45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14:paraId="32CF2E7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14:paraId="513563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14:paraId="082FF21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14:paraId="32674A2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3F938B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14:paraId="1A590B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14:paraId="6509B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3FC573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14:paraId="14F35E6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14:paraId="57799C3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6ABB0D" w14:textId="77777777"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14:paraId="6C96D01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14:paraId="70B9F19F"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14:paraId="287756ED"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14:paraId="054E86D0"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14:paraId="30967C55"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14:paraId="182C872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14:paraId="7F496E1B"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14:paraId="3F11EF94"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14:paraId="2E20DEA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14:paraId="3E0A76FF"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14:paraId="3283F5AC"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14:paraId="0B748395"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14:paraId="0FE8922B" w14:textId="77777777"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14:paraId="683C4772"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конверт должен содержать слова:</w:t>
      </w:r>
    </w:p>
    <w:p w14:paraId="6B8DD9B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r w:rsidRPr="00685B9D">
        <w:rPr>
          <w:rFonts w:ascii="Times New Roman" w:eastAsia="Times New Roman" w:hAnsi="Times New Roman" w:cs="Times New Roman"/>
          <w:b/>
          <w:spacing w:val="8"/>
          <w:kern w:val="144"/>
          <w:sz w:val="24"/>
          <w:szCs w:val="24"/>
          <w:lang w:eastAsia="ru-RU"/>
        </w:rPr>
        <w:t>.»</w:t>
      </w:r>
    </w:p>
    <w:p w14:paraId="3BE66AF8" w14:textId="77777777"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«Не вскрывать до _______ (время местное) __________ 20</w:t>
      </w:r>
      <w:r w:rsidR="00240084">
        <w:rPr>
          <w:rFonts w:ascii="Times New Roman" w:eastAsia="Times New Roman" w:hAnsi="Times New Roman" w:cs="Times New Roman"/>
          <w:sz w:val="24"/>
          <w:szCs w:val="24"/>
          <w:lang w:eastAsia="ru-RU"/>
        </w:rPr>
        <w:t>2</w:t>
      </w:r>
      <w:r w:rsidR="00685B9D" w:rsidRPr="00685B9D">
        <w:rPr>
          <w:rFonts w:ascii="Times New Roman" w:eastAsia="Times New Roman" w:hAnsi="Times New Roman" w:cs="Times New Roman"/>
          <w:sz w:val="24"/>
          <w:szCs w:val="24"/>
          <w:lang w:eastAsia="ru-RU"/>
        </w:rPr>
        <w:t xml:space="preserve">____ года». </w:t>
      </w:r>
    </w:p>
    <w:p w14:paraId="11A28124"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14:paraId="2240FBC6"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07AF86"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6BE5844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1"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2"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F10F83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3"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4"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5"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14:paraId="290EBD5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14:paraId="3582229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14:paraId="5C7519D2"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14:paraId="136C84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14:paraId="45325B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14:paraId="37E619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6"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7"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8"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9"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w:t>
      </w:r>
      <w:r w:rsidRPr="00685B9D">
        <w:rPr>
          <w:rFonts w:ascii="Times New Roman" w:eastAsia="Times New Roman" w:hAnsi="Times New Roman" w:cs="Times New Roman"/>
          <w:sz w:val="24"/>
          <w:szCs w:val="24"/>
          <w:lang w:eastAsia="ru-RU"/>
        </w:rPr>
        <w:lastRenderedPageBreak/>
        <w:t xml:space="preserve">предусмотренный </w:t>
      </w:r>
      <w:hyperlink r:id="rId20"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14:paraId="116867B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D60C52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14:paraId="34776C6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6486E7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79DC75"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14:paraId="2C0B3F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14:paraId="469BB0B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14:paraId="5DD7C92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4DBBF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w:t>
      </w:r>
      <w:r w:rsidR="00234E8A">
        <w:rPr>
          <w:rFonts w:ascii="Times New Roman" w:eastAsia="Times New Roman" w:hAnsi="Times New Roman" w:cs="Times New Roman"/>
          <w:b/>
          <w:sz w:val="24"/>
          <w:szCs w:val="24"/>
          <w:lang w:eastAsia="ru-RU"/>
        </w:rPr>
        <w:t>м</w:t>
      </w:r>
    </w:p>
    <w:p w14:paraId="533176F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14:paraId="2BAD68A0" w14:textId="77777777"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w:t>
      </w:r>
      <w:r w:rsidRPr="00685B9D">
        <w:rPr>
          <w:rFonts w:ascii="Times New Roman" w:eastAsia="Times New Roman" w:hAnsi="Times New Roman" w:cs="Times New Roman"/>
          <w:sz w:val="24"/>
          <w:szCs w:val="24"/>
          <w:vertAlign w:val="subscript"/>
          <w:lang w:eastAsia="ru-RU"/>
        </w:rPr>
        <w:t>ку</w:t>
      </w:r>
      <w:r w:rsidRPr="00685B9D">
        <w:rPr>
          <w:rFonts w:ascii="Times New Roman" w:eastAsia="Times New Roman" w:hAnsi="Times New Roman" w:cs="Times New Roman"/>
          <w:sz w:val="24"/>
          <w:szCs w:val="24"/>
          <w:lang w:eastAsia="ru-RU"/>
        </w:rPr>
        <w:t xml:space="preserve"> ), </w:t>
      </w:r>
    </w:p>
    <w:p w14:paraId="369390E0"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14:paraId="5629B78B"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14:paraId="197324FE"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w:t>
      </w:r>
      <w:r w:rsidRPr="00685B9D">
        <w:rPr>
          <w:rFonts w:ascii="Times New Roman" w:eastAsia="Times New Roman" w:hAnsi="Times New Roman" w:cs="Times New Roman"/>
          <w:sz w:val="24"/>
          <w:szCs w:val="24"/>
          <w:lang w:eastAsia="ru-RU"/>
        </w:rPr>
        <w:lastRenderedPageBreak/>
        <w:t>и  нежилых  помещений  (за  исключением помещений общего пользования) в многоквартирном доме;</w:t>
      </w:r>
    </w:p>
    <w:p w14:paraId="715EE16A"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14:paraId="5FFA81B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28500E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14:paraId="224CBC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w:t>
      </w:r>
      <w:r w:rsidRPr="00685B9D">
        <w:rPr>
          <w:rFonts w:ascii="Times New Roman" w:eastAsia="Times New Roman" w:hAnsi="Times New Roman" w:cs="Times New Roman"/>
          <w:sz w:val="24"/>
          <w:szCs w:val="24"/>
          <w:lang w:eastAsia="ru-RU"/>
        </w:rPr>
        <w:lastRenderedPageBreak/>
        <w:t>многоквартирным домом и в договорах ресурсоснабжения и приема (сброса) сточных вод в качестве существенного условия этих договоров.</w:t>
      </w:r>
    </w:p>
    <w:p w14:paraId="74E3A2F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14:paraId="5BEEB8E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037C549"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2698862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14:paraId="445F006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B9F236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731E9BF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14:paraId="7851E8E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7961037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CFD25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14:paraId="54C4234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14:paraId="038B0B7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14:paraId="084329C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14:paraId="13A55E9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4A2B081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6FE26BD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14:paraId="5C50F3BF"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14:paraId="28A3C6F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14:paraId="2E14F71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14:paraId="75588692"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14:paraId="602F7EF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274B69" w14:textId="77777777"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14:paraId="1384C8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16.1.</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каб.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1"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w:t>
      </w:r>
      <w:r w:rsidRPr="00685B9D">
        <w:rPr>
          <w:rFonts w:ascii="Times New Roman" w:eastAsia="Times New Roman" w:hAnsi="Times New Roman" w:cs="Times New Roman"/>
          <w:bCs/>
          <w:sz w:val="24"/>
          <w:szCs w:val="24"/>
          <w:lang w:eastAsia="ru-RU"/>
        </w:rPr>
        <w:lastRenderedPageBreak/>
        <w:t>управляющая организация, и о внесении изменений в некоторые акты Правительства Российской Федерации».</w:t>
      </w:r>
    </w:p>
    <w:p w14:paraId="67FA4F97"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14:paraId="08CC43A7" w14:textId="77777777"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14:paraId="1F4C117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14:paraId="44460999"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14:paraId="4DEAFB7D"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4ABEBA2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14:paraId="11F78E6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14:paraId="611E0BE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14:paraId="58BAC57A"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14:paraId="1036B423"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14:paraId="1DA95BE3"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14:paraId="0536DDA6"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14:paraId="24E1D60A" w14:textId="77777777"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14:paraId="06DD01F9"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14:paraId="67A153B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14:paraId="3316994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14:paraId="05024E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14:paraId="4494B49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763F41">
        <w:rPr>
          <w:rFonts w:ascii="Times New Roman" w:eastAsia="Times New Roman" w:hAnsi="Times New Roman" w:cs="Times New Roman"/>
          <w:sz w:val="24"/>
          <w:szCs w:val="24"/>
          <w:lang w:eastAsia="ru-RU"/>
        </w:rPr>
        <w:t>16.5.</w:t>
      </w:r>
      <w:r w:rsidRPr="00763F41">
        <w:rPr>
          <w:rFonts w:ascii="Times New Roman" w:eastAsia="Times New Roman" w:hAnsi="Times New Roman" w:cs="Times New Roman"/>
          <w:bCs/>
          <w:sz w:val="24"/>
          <w:szCs w:val="24"/>
          <w:lang w:eastAsia="ru-RU"/>
        </w:rPr>
        <w:t xml:space="preserve">Каждая заявка на участие в конкурсе, поступившая в установленный в соответствии с </w:t>
      </w:r>
      <w:hyperlink r:id="rId22" w:history="1">
        <w:r w:rsidRPr="00763F41">
          <w:rPr>
            <w:rFonts w:ascii="Times New Roman" w:eastAsia="Times New Roman" w:hAnsi="Times New Roman" w:cs="Times New Roman"/>
            <w:bCs/>
            <w:sz w:val="24"/>
            <w:szCs w:val="24"/>
            <w:lang w:eastAsia="ru-RU"/>
          </w:rPr>
          <w:t>пунктами 38</w:t>
        </w:r>
      </w:hyperlink>
      <w:r w:rsidRPr="00763F41">
        <w:rPr>
          <w:rFonts w:ascii="Times New Roman" w:eastAsia="Times New Roman" w:hAnsi="Times New Roman" w:cs="Times New Roman"/>
          <w:bCs/>
          <w:sz w:val="24"/>
          <w:szCs w:val="24"/>
          <w:lang w:eastAsia="ru-RU"/>
        </w:rPr>
        <w:t xml:space="preserve"> и </w:t>
      </w:r>
      <w:hyperlink r:id="rId23" w:history="1">
        <w:r w:rsidRPr="00763F41">
          <w:rPr>
            <w:rFonts w:ascii="Times New Roman" w:eastAsia="Times New Roman" w:hAnsi="Times New Roman" w:cs="Times New Roman"/>
            <w:bCs/>
            <w:sz w:val="24"/>
            <w:szCs w:val="24"/>
            <w:lang w:eastAsia="ru-RU"/>
          </w:rPr>
          <w:t>52</w:t>
        </w:r>
      </w:hyperlink>
      <w:r w:rsidRPr="00763F41">
        <w:rPr>
          <w:rFonts w:ascii="Times New Roman" w:eastAsia="Times New Roman" w:hAnsi="Times New Roman" w:cs="Times New Roman"/>
          <w:bCs/>
          <w:sz w:val="24"/>
          <w:szCs w:val="24"/>
          <w:lang w:eastAsia="ru-RU"/>
        </w:rPr>
        <w:t xml:space="preserve"> Правил срок, </w:t>
      </w:r>
      <w:r w:rsidR="00763F41" w:rsidRPr="00763F41">
        <w:rPr>
          <w:rFonts w:ascii="Times New Roman" w:eastAsia="Times New Roman" w:hAnsi="Times New Roman" w:cs="Times New Roman"/>
          <w:bCs/>
          <w:sz w:val="24"/>
          <w:szCs w:val="24"/>
          <w:lang w:eastAsia="ru-RU"/>
        </w:rPr>
        <w:t xml:space="preserve">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w:t>
      </w:r>
      <w:r w:rsidRPr="00685B9D">
        <w:rPr>
          <w:rFonts w:ascii="Times New Roman" w:eastAsia="Times New Roman" w:hAnsi="Times New Roman" w:cs="Times New Roman"/>
          <w:bCs/>
          <w:color w:val="000000"/>
          <w:sz w:val="24"/>
          <w:szCs w:val="24"/>
          <w:lang w:eastAsia="ru-RU"/>
        </w:rPr>
        <w:t xml:space="preserve">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4"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14:paraId="17E089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14:paraId="1C163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14:paraId="1B3E94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14:paraId="4ACFFF8B"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14:paraId="288B6651"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Слюдянского городского поселения органом в соответствии с </w:t>
      </w:r>
      <w:hyperlink r:id="rId25"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14:paraId="06E0FDB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071B8CA"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14:paraId="25CABB0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14:paraId="6D76DF3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14:paraId="045EA2E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14:paraId="3D9D411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w:t>
      </w:r>
      <w:r w:rsidRPr="00685B9D">
        <w:rPr>
          <w:rFonts w:ascii="Times New Roman" w:eastAsia="Times New Roman" w:hAnsi="Times New Roman" w:cs="Times New Roman"/>
          <w:sz w:val="24"/>
          <w:szCs w:val="24"/>
          <w:lang w:eastAsia="ru-RU"/>
        </w:rPr>
        <w:lastRenderedPageBreak/>
        <w:t xml:space="preserve">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14:paraId="54D674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14:paraId="42301EF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14:paraId="4B210C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14:paraId="4DD72CA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D8E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14:paraId="6534118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19913CB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14:paraId="73D2F5B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14:paraId="7F2896D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14:paraId="533077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w:t>
      </w:r>
      <w:r w:rsidRPr="00685B9D">
        <w:rPr>
          <w:rFonts w:ascii="Times New Roman" w:eastAsia="Times New Roman" w:hAnsi="Times New Roman" w:cs="Times New Roman"/>
          <w:sz w:val="24"/>
          <w:szCs w:val="24"/>
          <w:lang w:eastAsia="ru-RU"/>
        </w:rPr>
        <w:lastRenderedPageBreak/>
        <w:t>домом и средства, внесенные им в качестве обеспечения заявки на участие в конкурсе, не возвращаются.</w:t>
      </w:r>
    </w:p>
    <w:p w14:paraId="0552F9D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14:paraId="5B46C28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14:paraId="44A2B68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420774"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14:paraId="4D24CAE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14:paraId="1787D62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14:paraId="512E994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6"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14:paraId="03BA81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14:paraId="24F57DC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14:paraId="78E8168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14:paraId="7AB46EC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14:paraId="770B151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14:paraId="7F343DB5"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14:paraId="123057C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14:paraId="63A4D72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14:paraId="45DE7C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14:paraId="0359826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14:paraId="1BED54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7AE202A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8"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14:paraId="4B8D19A9" w14:textId="77777777"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14:paraId="7F1E436E"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14:paraId="470DC766"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76A77861"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11C229C3" w14:textId="77777777" w:rsidR="00685B9D" w:rsidRDefault="00685B9D" w:rsidP="00685B9D">
      <w:pPr>
        <w:spacing w:after="0" w:line="240" w:lineRule="auto"/>
        <w:rPr>
          <w:rFonts w:ascii="Times New Roman" w:eastAsia="Times New Roman" w:hAnsi="Times New Roman" w:cs="Times New Roman"/>
          <w:b/>
          <w:sz w:val="20"/>
          <w:szCs w:val="20"/>
          <w:lang w:eastAsia="ru-RU"/>
        </w:rPr>
      </w:pPr>
    </w:p>
    <w:p w14:paraId="60C8CF8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2CDE53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FDEC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03C1551"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C0A97F9"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D74F33C"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AA4457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B0921F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8691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25ADFB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345001E"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9223ECF"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1D0891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827A41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CF392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FCFB65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E927A5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46C8D4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74108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AA753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460847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5C6CB3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6F75E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D0A958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A18275F" w14:textId="77777777" w:rsidR="00AD6A3E"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sz w:val="20"/>
          <w:szCs w:val="20"/>
          <w:lang w:eastAsia="ru-RU"/>
        </w:rPr>
      </w:pPr>
    </w:p>
    <w:p w14:paraId="0BAB6FF6" w14:textId="77777777"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t xml:space="preserve">                                                                                    </w:t>
      </w:r>
      <w:r w:rsidR="00685B9D" w:rsidRPr="00685B9D">
        <w:rPr>
          <w:rFonts w:ascii="Times New Roman" w:eastAsia="Times New Roman" w:hAnsi="Times New Roman" w:cs="Times New Roman"/>
          <w:bCs/>
          <w:sz w:val="24"/>
          <w:szCs w:val="24"/>
          <w:lang w:eastAsia="ru-RU"/>
        </w:rPr>
        <w:t>Приложение № 1</w:t>
      </w:r>
    </w:p>
    <w:p w14:paraId="4AF2DB0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61C8766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2731A5E"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4C776E4"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2328F481"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38AD1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1A5515FD" w14:textId="77777777"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4D393B17"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279CB354" w14:textId="77777777"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14:paraId="41986C6A"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0F84029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Глава Слюдянского муниципального образования _____________________</w:t>
      </w:r>
    </w:p>
    <w:p w14:paraId="56650E49"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7DE1EAC5" w14:textId="77777777" w:rsidR="00C46735"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Слюдянского городского </w:t>
      </w:r>
    </w:p>
    <w:p w14:paraId="5EF8891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поселения</w:t>
      </w:r>
    </w:p>
    <w:p w14:paraId="7FB11FFB"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924E974"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w:t>
      </w:r>
      <w:r w:rsidR="00C46735">
        <w:rPr>
          <w:rFonts w:ascii="Times New Roman" w:eastAsia="Times New Roman" w:hAnsi="Times New Roman"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Советская, д.34</w:t>
      </w:r>
    </w:p>
    <w:p w14:paraId="281CD7F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7596DE5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7DDDE12"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14:paraId="559D203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14:paraId="07EAE436" w14:textId="77777777"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9419E7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14:paraId="456A2E6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1583DF98" w14:textId="77777777"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14:paraId="5FE31E57" w14:textId="77777777" w:rsidTr="006E1E88">
        <w:trPr>
          <w:trHeight w:val="398"/>
          <w:jc w:val="center"/>
        </w:trPr>
        <w:tc>
          <w:tcPr>
            <w:tcW w:w="9072" w:type="dxa"/>
            <w:gridSpan w:val="3"/>
            <w:tcBorders>
              <w:top w:val="nil"/>
              <w:left w:val="nil"/>
              <w:bottom w:val="nil"/>
              <w:right w:val="nil"/>
            </w:tcBorders>
            <w:shd w:val="clear" w:color="auto" w:fill="auto"/>
            <w:noWrap/>
            <w:vAlign w:val="bottom"/>
            <w:hideMark/>
          </w:tcPr>
          <w:p w14:paraId="7F25957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14:paraId="2353F03A" w14:textId="77777777" w:rsidTr="006E1E88">
        <w:trPr>
          <w:trHeight w:val="540"/>
          <w:jc w:val="center"/>
        </w:trPr>
        <w:tc>
          <w:tcPr>
            <w:tcW w:w="9072" w:type="dxa"/>
            <w:gridSpan w:val="3"/>
            <w:tcBorders>
              <w:top w:val="nil"/>
              <w:left w:val="nil"/>
              <w:bottom w:val="nil"/>
              <w:right w:val="nil"/>
            </w:tcBorders>
            <w:shd w:val="clear" w:color="auto" w:fill="auto"/>
            <w:vAlign w:val="center"/>
            <w:hideMark/>
          </w:tcPr>
          <w:p w14:paraId="270FC70C"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66493456" w14:textId="77777777" w:rsidTr="006E1E88">
        <w:trPr>
          <w:trHeight w:val="338"/>
          <w:jc w:val="center"/>
        </w:trPr>
        <w:tc>
          <w:tcPr>
            <w:tcW w:w="9072" w:type="dxa"/>
            <w:gridSpan w:val="3"/>
            <w:tcBorders>
              <w:top w:val="nil"/>
              <w:left w:val="nil"/>
              <w:bottom w:val="nil"/>
              <w:right w:val="nil"/>
            </w:tcBorders>
            <w:shd w:val="clear" w:color="auto" w:fill="auto"/>
            <w:noWrap/>
            <w:vAlign w:val="bottom"/>
            <w:hideMark/>
          </w:tcPr>
          <w:p w14:paraId="6633A4E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I. Общие сведения о многоквартирном доме по пер. Пакгаузный, 4Б г.</w:t>
            </w:r>
            <w:r w:rsidR="00C46735">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Слюдянка</w:t>
            </w:r>
          </w:p>
        </w:tc>
      </w:tr>
      <w:tr w:rsidR="00685B9D" w:rsidRPr="00685B9D" w14:paraId="6DAC4F6F" w14:textId="77777777" w:rsidTr="006E1E88">
        <w:trPr>
          <w:trHeight w:val="338"/>
          <w:jc w:val="center"/>
        </w:trPr>
        <w:tc>
          <w:tcPr>
            <w:tcW w:w="4962" w:type="dxa"/>
            <w:tcBorders>
              <w:top w:val="nil"/>
              <w:left w:val="nil"/>
              <w:bottom w:val="nil"/>
              <w:right w:val="nil"/>
            </w:tcBorders>
            <w:shd w:val="clear" w:color="auto" w:fill="auto"/>
            <w:noWrap/>
            <w:vAlign w:val="bottom"/>
            <w:hideMark/>
          </w:tcPr>
          <w:p w14:paraId="2169B6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14:paraId="6F9CCE8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14:paraId="32A51BE4" w14:textId="77777777" w:rsidTr="006E1E88">
        <w:trPr>
          <w:trHeight w:val="563"/>
          <w:jc w:val="center"/>
        </w:trPr>
        <w:tc>
          <w:tcPr>
            <w:tcW w:w="4962" w:type="dxa"/>
            <w:tcBorders>
              <w:top w:val="nil"/>
              <w:left w:val="nil"/>
              <w:bottom w:val="nil"/>
              <w:right w:val="nil"/>
            </w:tcBorders>
            <w:shd w:val="clear" w:color="auto" w:fill="auto"/>
            <w:vAlign w:val="bottom"/>
            <w:hideMark/>
          </w:tcPr>
          <w:p w14:paraId="0670444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14:paraId="1BF8CB8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14:paraId="35AD01E0"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32BBA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14:paraId="3F9E443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14:paraId="7DD3AA2E"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92DC8D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7C7DB69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14:paraId="79A414EF" w14:textId="77777777" w:rsidTr="006E1E88">
        <w:trPr>
          <w:trHeight w:val="570"/>
          <w:jc w:val="center"/>
        </w:trPr>
        <w:tc>
          <w:tcPr>
            <w:tcW w:w="4962" w:type="dxa"/>
            <w:tcBorders>
              <w:top w:val="nil"/>
              <w:left w:val="nil"/>
              <w:bottom w:val="nil"/>
              <w:right w:val="nil"/>
            </w:tcBorders>
            <w:shd w:val="clear" w:color="auto" w:fill="auto"/>
            <w:vAlign w:val="bottom"/>
            <w:hideMark/>
          </w:tcPr>
          <w:p w14:paraId="3C349E5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9AC7F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6AD43F8A"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6C400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86521F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0DAC3CE1" w14:textId="77777777" w:rsidTr="006E1E88">
        <w:trPr>
          <w:trHeight w:val="315"/>
          <w:jc w:val="center"/>
        </w:trPr>
        <w:tc>
          <w:tcPr>
            <w:tcW w:w="4962" w:type="dxa"/>
            <w:tcBorders>
              <w:top w:val="nil"/>
              <w:left w:val="nil"/>
              <w:bottom w:val="nil"/>
              <w:right w:val="nil"/>
            </w:tcBorders>
            <w:shd w:val="clear" w:color="auto" w:fill="auto"/>
            <w:noWrap/>
            <w:vAlign w:val="bottom"/>
            <w:hideMark/>
          </w:tcPr>
          <w:p w14:paraId="6B9690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A2A23C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3D452881" w14:textId="77777777" w:rsidTr="006E1E88">
        <w:trPr>
          <w:trHeight w:val="612"/>
          <w:jc w:val="center"/>
        </w:trPr>
        <w:tc>
          <w:tcPr>
            <w:tcW w:w="4962" w:type="dxa"/>
            <w:tcBorders>
              <w:top w:val="nil"/>
              <w:left w:val="nil"/>
              <w:bottom w:val="nil"/>
              <w:right w:val="nil"/>
            </w:tcBorders>
            <w:shd w:val="clear" w:color="auto" w:fill="auto"/>
            <w:vAlign w:val="bottom"/>
            <w:hideMark/>
          </w:tcPr>
          <w:p w14:paraId="23A829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54182D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14:paraId="0452976C"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12FB1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3DC3319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14:paraId="58AF09E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6F87BFB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5D35D4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B219D2D"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E1B758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E778B2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14:paraId="25A1A09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3978A8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17AB672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11880B3"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49A444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6D3B2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2C808CD2"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40E17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A0379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14:paraId="27DFE1E1" w14:textId="77777777" w:rsidTr="006E1E88">
        <w:trPr>
          <w:trHeight w:val="589"/>
          <w:jc w:val="center"/>
        </w:trPr>
        <w:tc>
          <w:tcPr>
            <w:tcW w:w="4962" w:type="dxa"/>
            <w:tcBorders>
              <w:top w:val="nil"/>
              <w:left w:val="nil"/>
              <w:bottom w:val="nil"/>
              <w:right w:val="nil"/>
            </w:tcBorders>
            <w:shd w:val="clear" w:color="auto" w:fill="auto"/>
            <w:vAlign w:val="bottom"/>
            <w:hideMark/>
          </w:tcPr>
          <w:p w14:paraId="5AA7114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64ECB7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9A54693" w14:textId="77777777" w:rsidTr="006E1E88">
        <w:trPr>
          <w:trHeight w:val="878"/>
          <w:jc w:val="center"/>
        </w:trPr>
        <w:tc>
          <w:tcPr>
            <w:tcW w:w="4962" w:type="dxa"/>
            <w:tcBorders>
              <w:top w:val="nil"/>
              <w:left w:val="nil"/>
              <w:bottom w:val="nil"/>
              <w:right w:val="nil"/>
            </w:tcBorders>
            <w:shd w:val="clear" w:color="auto" w:fill="auto"/>
            <w:vAlign w:val="bottom"/>
            <w:hideMark/>
          </w:tcPr>
          <w:p w14:paraId="52E94C2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1C599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4DE0703" w14:textId="77777777" w:rsidTr="006E1E88">
        <w:trPr>
          <w:trHeight w:val="1189"/>
          <w:jc w:val="center"/>
        </w:trPr>
        <w:tc>
          <w:tcPr>
            <w:tcW w:w="4962" w:type="dxa"/>
            <w:tcBorders>
              <w:top w:val="nil"/>
              <w:left w:val="nil"/>
              <w:bottom w:val="nil"/>
              <w:right w:val="nil"/>
            </w:tcBorders>
            <w:shd w:val="clear" w:color="auto" w:fill="auto"/>
            <w:vAlign w:val="bottom"/>
            <w:hideMark/>
          </w:tcPr>
          <w:p w14:paraId="04915E0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7D015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789403BA"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34BFEF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14:paraId="425DAE0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14:paraId="1EE955F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14:paraId="220E8D5E"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615FE15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14:paraId="3654C0A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6C700F7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14:paraId="2FD46600" w14:textId="77777777" w:rsidTr="006E1E88">
        <w:trPr>
          <w:trHeight w:val="600"/>
          <w:jc w:val="center"/>
        </w:trPr>
        <w:tc>
          <w:tcPr>
            <w:tcW w:w="4962" w:type="dxa"/>
            <w:tcBorders>
              <w:top w:val="nil"/>
              <w:left w:val="nil"/>
              <w:bottom w:val="nil"/>
              <w:right w:val="nil"/>
            </w:tcBorders>
            <w:shd w:val="clear" w:color="auto" w:fill="auto"/>
            <w:vAlign w:val="bottom"/>
            <w:hideMark/>
          </w:tcPr>
          <w:p w14:paraId="235225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14:paraId="2165CA4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14:paraId="590F02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EA49429"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259D111" w14:textId="5C1BAAB0"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жилых помещений (</w:t>
            </w:r>
            <w:r w:rsidR="00272121">
              <w:rPr>
                <w:rFonts w:ascii="Times New Roman" w:eastAsia="Times New Roman" w:hAnsi="Times New Roman" w:cs="Times New Roman"/>
                <w:sz w:val="24"/>
                <w:szCs w:val="24"/>
                <w:lang w:eastAsia="ru-RU"/>
              </w:rPr>
              <w:t>в том числе жилая площадь</w:t>
            </w:r>
            <w:r w:rsidRPr="00685B9D">
              <w:rPr>
                <w:rFonts w:ascii="Times New Roman" w:eastAsia="Times New Roman" w:hAnsi="Times New Roman" w:cs="Times New Roman"/>
                <w:sz w:val="24"/>
                <w:szCs w:val="24"/>
                <w:lang w:eastAsia="ru-RU"/>
              </w:rPr>
              <w:t xml:space="preserve">) </w:t>
            </w:r>
          </w:p>
        </w:tc>
        <w:tc>
          <w:tcPr>
            <w:tcW w:w="2106" w:type="dxa"/>
            <w:tcBorders>
              <w:top w:val="nil"/>
              <w:left w:val="nil"/>
              <w:bottom w:val="single" w:sz="4" w:space="0" w:color="auto"/>
              <w:right w:val="nil"/>
            </w:tcBorders>
            <w:shd w:val="clear" w:color="auto" w:fill="auto"/>
            <w:noWrap/>
            <w:vAlign w:val="bottom"/>
            <w:hideMark/>
          </w:tcPr>
          <w:p w14:paraId="4AB61C18" w14:textId="4C4826F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r w:rsidR="00272121">
              <w:rPr>
                <w:rFonts w:ascii="Times New Roman" w:eastAsia="Times New Roman" w:hAnsi="Times New Roman" w:cs="Times New Roman"/>
                <w:sz w:val="24"/>
                <w:szCs w:val="24"/>
                <w:lang w:eastAsia="ru-RU"/>
              </w:rPr>
              <w:t xml:space="preserve"> (712,2)</w:t>
            </w:r>
          </w:p>
        </w:tc>
        <w:tc>
          <w:tcPr>
            <w:tcW w:w="2004" w:type="dxa"/>
            <w:tcBorders>
              <w:top w:val="nil"/>
              <w:left w:val="nil"/>
              <w:bottom w:val="single" w:sz="4" w:space="0" w:color="auto"/>
              <w:right w:val="nil"/>
            </w:tcBorders>
            <w:shd w:val="clear" w:color="auto" w:fill="auto"/>
            <w:noWrap/>
            <w:vAlign w:val="bottom"/>
            <w:hideMark/>
          </w:tcPr>
          <w:p w14:paraId="476090E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74A35892" w14:textId="77777777" w:rsidTr="006E1E88">
        <w:trPr>
          <w:trHeight w:val="889"/>
          <w:jc w:val="center"/>
        </w:trPr>
        <w:tc>
          <w:tcPr>
            <w:tcW w:w="4962" w:type="dxa"/>
            <w:tcBorders>
              <w:top w:val="nil"/>
              <w:left w:val="nil"/>
              <w:bottom w:val="nil"/>
              <w:right w:val="nil"/>
            </w:tcBorders>
            <w:shd w:val="clear" w:color="auto" w:fill="auto"/>
            <w:vAlign w:val="bottom"/>
            <w:hideMark/>
          </w:tcPr>
          <w:p w14:paraId="6AD4CE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00FD03E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14:paraId="058C5B9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D29DDE8" w14:textId="77777777" w:rsidTr="006E1E88">
        <w:trPr>
          <w:trHeight w:val="900"/>
          <w:jc w:val="center"/>
        </w:trPr>
        <w:tc>
          <w:tcPr>
            <w:tcW w:w="4962" w:type="dxa"/>
            <w:tcBorders>
              <w:top w:val="nil"/>
              <w:left w:val="nil"/>
              <w:bottom w:val="nil"/>
              <w:right w:val="nil"/>
            </w:tcBorders>
            <w:shd w:val="clear" w:color="auto" w:fill="auto"/>
            <w:vAlign w:val="bottom"/>
            <w:hideMark/>
          </w:tcPr>
          <w:p w14:paraId="3989C9C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760E2E0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14:paraId="1907D9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61FE6644"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2A32FE6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14:paraId="015759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14:paraId="0F198B3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14:paraId="3F19A937" w14:textId="77777777" w:rsidTr="006E1E88">
        <w:trPr>
          <w:trHeight w:val="600"/>
          <w:jc w:val="center"/>
        </w:trPr>
        <w:tc>
          <w:tcPr>
            <w:tcW w:w="4962" w:type="dxa"/>
            <w:tcBorders>
              <w:top w:val="nil"/>
              <w:left w:val="nil"/>
              <w:bottom w:val="nil"/>
              <w:right w:val="nil"/>
            </w:tcBorders>
            <w:shd w:val="clear" w:color="auto" w:fill="auto"/>
            <w:vAlign w:val="bottom"/>
            <w:hideMark/>
          </w:tcPr>
          <w:p w14:paraId="77A6274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14:paraId="3C3D34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14:paraId="131C489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14A0F120" w14:textId="77777777" w:rsidTr="006E1E88">
        <w:trPr>
          <w:trHeight w:val="300"/>
          <w:jc w:val="center"/>
        </w:trPr>
        <w:tc>
          <w:tcPr>
            <w:tcW w:w="4962" w:type="dxa"/>
            <w:tcBorders>
              <w:top w:val="nil"/>
              <w:left w:val="nil"/>
              <w:bottom w:val="nil"/>
              <w:right w:val="nil"/>
            </w:tcBorders>
            <w:shd w:val="clear" w:color="000000" w:fill="FFFFFF"/>
            <w:noWrap/>
            <w:vAlign w:val="bottom"/>
            <w:hideMark/>
          </w:tcPr>
          <w:p w14:paraId="567D6D1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14:paraId="24CEB1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14:paraId="286DBAB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4D933851" w14:textId="77777777" w:rsidTr="006E1E88">
        <w:trPr>
          <w:trHeight w:val="960"/>
          <w:jc w:val="center"/>
        </w:trPr>
        <w:tc>
          <w:tcPr>
            <w:tcW w:w="4962" w:type="dxa"/>
            <w:tcBorders>
              <w:top w:val="nil"/>
              <w:left w:val="nil"/>
              <w:bottom w:val="nil"/>
              <w:right w:val="nil"/>
            </w:tcBorders>
            <w:shd w:val="clear" w:color="auto" w:fill="auto"/>
            <w:vAlign w:val="bottom"/>
            <w:hideMark/>
          </w:tcPr>
          <w:p w14:paraId="7D4F08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14:paraId="5C0BD91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14:paraId="0627CFAF" w14:textId="77777777" w:rsidTr="006E1E88">
        <w:trPr>
          <w:trHeight w:val="900"/>
          <w:jc w:val="center"/>
        </w:trPr>
        <w:tc>
          <w:tcPr>
            <w:tcW w:w="4962" w:type="dxa"/>
            <w:tcBorders>
              <w:top w:val="nil"/>
              <w:left w:val="nil"/>
              <w:bottom w:val="nil"/>
              <w:right w:val="nil"/>
            </w:tcBorders>
            <w:shd w:val="clear" w:color="auto" w:fill="auto"/>
            <w:vAlign w:val="bottom"/>
            <w:hideMark/>
          </w:tcPr>
          <w:p w14:paraId="23E45EC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14:paraId="0B14F2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14:paraId="3DB93B6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14:paraId="04C1F139" w14:textId="77777777" w:rsidTr="006E1E88">
        <w:trPr>
          <w:trHeight w:val="552"/>
          <w:jc w:val="center"/>
        </w:trPr>
        <w:tc>
          <w:tcPr>
            <w:tcW w:w="4962" w:type="dxa"/>
            <w:tcBorders>
              <w:top w:val="nil"/>
              <w:left w:val="nil"/>
              <w:bottom w:val="nil"/>
              <w:right w:val="nil"/>
            </w:tcBorders>
            <w:shd w:val="clear" w:color="auto" w:fill="auto"/>
            <w:vAlign w:val="bottom"/>
            <w:hideMark/>
          </w:tcPr>
          <w:p w14:paraId="40571F1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14:paraId="6950061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14:paraId="3E05EF8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14:paraId="4FAE0979" w14:textId="77777777" w:rsidTr="006E1E88">
        <w:trPr>
          <w:trHeight w:val="552"/>
          <w:jc w:val="center"/>
        </w:trPr>
        <w:tc>
          <w:tcPr>
            <w:tcW w:w="4962" w:type="dxa"/>
            <w:tcBorders>
              <w:top w:val="nil"/>
              <w:left w:val="nil"/>
              <w:bottom w:val="nil"/>
              <w:right w:val="nil"/>
            </w:tcBorders>
            <w:shd w:val="clear" w:color="auto" w:fill="auto"/>
            <w:vAlign w:val="bottom"/>
            <w:hideMark/>
          </w:tcPr>
          <w:p w14:paraId="1F4FC4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14:paraId="5232C74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0112F7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50D65C4E" w14:textId="77777777" w:rsidTr="00E50A2B">
        <w:trPr>
          <w:trHeight w:val="552"/>
          <w:jc w:val="center"/>
        </w:trPr>
        <w:tc>
          <w:tcPr>
            <w:tcW w:w="9072" w:type="dxa"/>
            <w:gridSpan w:val="3"/>
            <w:tcBorders>
              <w:top w:val="nil"/>
              <w:left w:val="nil"/>
              <w:bottom w:val="nil"/>
              <w:right w:val="nil"/>
            </w:tcBorders>
            <w:shd w:val="clear" w:color="auto" w:fill="auto"/>
            <w:noWrap/>
            <w:vAlign w:val="bottom"/>
          </w:tcPr>
          <w:p w14:paraId="62AE393A" w14:textId="77777777"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14:paraId="79518460" w14:textId="77777777" w:rsidTr="006E1E88">
        <w:trPr>
          <w:trHeight w:val="420"/>
          <w:jc w:val="center"/>
        </w:trPr>
        <w:tc>
          <w:tcPr>
            <w:tcW w:w="9072" w:type="dxa"/>
            <w:gridSpan w:val="3"/>
            <w:tcBorders>
              <w:top w:val="nil"/>
              <w:left w:val="nil"/>
              <w:bottom w:val="nil"/>
              <w:right w:val="nil"/>
            </w:tcBorders>
            <w:shd w:val="clear" w:color="auto" w:fill="auto"/>
            <w:vAlign w:val="bottom"/>
            <w:hideMark/>
          </w:tcPr>
          <w:p w14:paraId="4AA00E4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xml:space="preserve"> г.Слюдянка, пер. Пакгаузный, 4Б.</w:t>
            </w:r>
          </w:p>
        </w:tc>
      </w:tr>
      <w:tr w:rsidR="00685B9D" w:rsidRPr="00685B9D" w14:paraId="2AB87A95" w14:textId="77777777"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4750400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413D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36A29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14:paraId="75E0F7B3"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024364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6E6C6E7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14:paraId="50D77CF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EE58F" w14:textId="77777777"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14:paraId="528B792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4BB483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«Экопан»</w:t>
            </w:r>
          </w:p>
        </w:tc>
        <w:tc>
          <w:tcPr>
            <w:tcW w:w="2004" w:type="dxa"/>
            <w:tcBorders>
              <w:top w:val="nil"/>
              <w:left w:val="nil"/>
              <w:bottom w:val="single" w:sz="4" w:space="0" w:color="auto"/>
              <w:right w:val="single" w:sz="4" w:space="0" w:color="auto"/>
            </w:tcBorders>
            <w:shd w:val="clear" w:color="auto" w:fill="auto"/>
            <w:vAlign w:val="bottom"/>
            <w:hideMark/>
          </w:tcPr>
          <w:p w14:paraId="67294CA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14:paraId="52BBBE2A" w14:textId="77777777" w:rsidTr="006E1E88">
        <w:trPr>
          <w:trHeight w:val="402"/>
          <w:jc w:val="center"/>
        </w:trPr>
        <w:tc>
          <w:tcPr>
            <w:tcW w:w="4962" w:type="dxa"/>
            <w:tcBorders>
              <w:top w:val="nil"/>
              <w:left w:val="single" w:sz="4" w:space="0" w:color="auto"/>
              <w:bottom w:val="nil"/>
              <w:right w:val="nil"/>
            </w:tcBorders>
            <w:shd w:val="clear" w:color="auto" w:fill="auto"/>
            <w:vAlign w:val="center"/>
            <w:hideMark/>
          </w:tcPr>
          <w:p w14:paraId="5769639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11E33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«Экопан»</w:t>
            </w:r>
          </w:p>
        </w:tc>
        <w:tc>
          <w:tcPr>
            <w:tcW w:w="2004" w:type="dxa"/>
            <w:tcBorders>
              <w:top w:val="nil"/>
              <w:left w:val="nil"/>
              <w:bottom w:val="single" w:sz="4" w:space="0" w:color="auto"/>
              <w:right w:val="single" w:sz="4" w:space="0" w:color="auto"/>
            </w:tcBorders>
            <w:shd w:val="clear" w:color="auto" w:fill="auto"/>
            <w:vAlign w:val="center"/>
            <w:hideMark/>
          </w:tcPr>
          <w:p w14:paraId="7EB076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BDD22A" w14:textId="77777777"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14:paraId="077B27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14:paraId="1AB2B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14:paraId="54E7A55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02B74A9" w14:textId="77777777" w:rsidTr="006E1E88">
        <w:trPr>
          <w:trHeight w:val="360"/>
          <w:jc w:val="center"/>
        </w:trPr>
        <w:tc>
          <w:tcPr>
            <w:tcW w:w="4962" w:type="dxa"/>
            <w:tcBorders>
              <w:top w:val="nil"/>
              <w:left w:val="single" w:sz="4" w:space="0" w:color="auto"/>
              <w:bottom w:val="nil"/>
              <w:right w:val="nil"/>
            </w:tcBorders>
            <w:shd w:val="clear" w:color="auto" w:fill="auto"/>
            <w:vAlign w:val="center"/>
            <w:hideMark/>
          </w:tcPr>
          <w:p w14:paraId="6E3488D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14:paraId="7073B74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24A87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483BC30" w14:textId="77777777" w:rsidTr="006E1E88">
        <w:trPr>
          <w:trHeight w:val="585"/>
          <w:jc w:val="center"/>
        </w:trPr>
        <w:tc>
          <w:tcPr>
            <w:tcW w:w="4962" w:type="dxa"/>
            <w:tcBorders>
              <w:top w:val="nil"/>
              <w:left w:val="single" w:sz="4" w:space="0" w:color="auto"/>
              <w:bottom w:val="nil"/>
              <w:right w:val="nil"/>
            </w:tcBorders>
            <w:shd w:val="clear" w:color="auto" w:fill="auto"/>
            <w:vAlign w:val="center"/>
            <w:hideMark/>
          </w:tcPr>
          <w:p w14:paraId="3E272BB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14:paraId="7FC41D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1A365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698DF0DA" w14:textId="77777777"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14:paraId="1CD748D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A11496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14:paraId="543AA9B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1737E113"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055DC2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974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502605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F3B762"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5C251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DF2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линолеум,плитка</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E4061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частично утрач.</w:t>
            </w:r>
          </w:p>
        </w:tc>
      </w:tr>
      <w:tr w:rsidR="00685B9D" w:rsidRPr="00685B9D" w14:paraId="44569450" w14:textId="77777777"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14:paraId="6ECEE4E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14:paraId="12300B2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14:paraId="582952B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0F3D002" w14:textId="77777777" w:rsidTr="006E1E88">
        <w:trPr>
          <w:trHeight w:val="990"/>
          <w:jc w:val="center"/>
        </w:trPr>
        <w:tc>
          <w:tcPr>
            <w:tcW w:w="4962" w:type="dxa"/>
            <w:tcBorders>
              <w:left w:val="single" w:sz="4" w:space="0" w:color="auto"/>
              <w:right w:val="single" w:sz="4" w:space="0" w:color="auto"/>
            </w:tcBorders>
            <w:shd w:val="clear" w:color="auto" w:fill="auto"/>
            <w:vAlign w:val="center"/>
            <w:hideMark/>
          </w:tcPr>
          <w:p w14:paraId="4884A1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14:paraId="2334563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C1DA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14:paraId="7C694B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14:paraId="6E93BEC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350A00B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14:paraId="5BC9C65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14:paraId="66CAE6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2DE15E50" w14:textId="77777777"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14:paraId="747F90E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14:paraId="5CE5CB6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76B8E2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673054B" w14:textId="77777777" w:rsidTr="006E1E88">
        <w:trPr>
          <w:trHeight w:val="480"/>
          <w:jc w:val="center"/>
        </w:trPr>
        <w:tc>
          <w:tcPr>
            <w:tcW w:w="4962" w:type="dxa"/>
            <w:tcBorders>
              <w:top w:val="nil"/>
              <w:left w:val="single" w:sz="4" w:space="0" w:color="auto"/>
              <w:bottom w:val="nil"/>
              <w:right w:val="nil"/>
            </w:tcBorders>
            <w:shd w:val="clear" w:color="auto" w:fill="auto"/>
            <w:hideMark/>
          </w:tcPr>
          <w:p w14:paraId="39EBF18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14:paraId="2B9D0F4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14:paraId="435EC9D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частично утрач.</w:t>
            </w:r>
          </w:p>
        </w:tc>
      </w:tr>
      <w:tr w:rsidR="00685B9D" w:rsidRPr="00685B9D" w14:paraId="4E88890B"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259ED8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14:paraId="59D901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штукатурка,покраска</w:t>
            </w:r>
          </w:p>
        </w:tc>
        <w:tc>
          <w:tcPr>
            <w:tcW w:w="2004" w:type="dxa"/>
            <w:tcBorders>
              <w:top w:val="nil"/>
              <w:left w:val="single" w:sz="4" w:space="0" w:color="auto"/>
              <w:bottom w:val="single" w:sz="4" w:space="0" w:color="auto"/>
              <w:right w:val="single" w:sz="4" w:space="0" w:color="auto"/>
            </w:tcBorders>
            <w:shd w:val="clear" w:color="auto" w:fill="auto"/>
            <w:hideMark/>
          </w:tcPr>
          <w:p w14:paraId="750B53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частично утрач.</w:t>
            </w:r>
          </w:p>
        </w:tc>
      </w:tr>
      <w:tr w:rsidR="00685B9D" w:rsidRPr="00685B9D" w14:paraId="619CCD83" w14:textId="77777777"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14:paraId="66FE486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14:paraId="442D91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232871A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7FA4946"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784FD1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14:paraId="23EF62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31A7A8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7608782"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27D9B5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14:paraId="660D57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28F558E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17709DF"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7D3B6E2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14:paraId="6BFDA5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7CC44AD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E30F8B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1EC270A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14:paraId="24696D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7B93BF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4F78BC2" w14:textId="77777777" w:rsidTr="006E1E88">
        <w:trPr>
          <w:trHeight w:val="252"/>
          <w:jc w:val="center"/>
        </w:trPr>
        <w:tc>
          <w:tcPr>
            <w:tcW w:w="4962" w:type="dxa"/>
            <w:vMerge w:val="restart"/>
            <w:tcBorders>
              <w:top w:val="nil"/>
              <w:left w:val="single" w:sz="4" w:space="0" w:color="auto"/>
              <w:right w:val="nil"/>
            </w:tcBorders>
            <w:shd w:val="clear" w:color="auto" w:fill="auto"/>
            <w:hideMark/>
          </w:tcPr>
          <w:p w14:paraId="67C2E3B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14:paraId="3AA5DB5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14:paraId="07DC4A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14:paraId="2923360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46DC1A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39B3B6BE" w14:textId="77777777" w:rsidTr="006E1E88">
        <w:trPr>
          <w:trHeight w:val="300"/>
          <w:jc w:val="center"/>
        </w:trPr>
        <w:tc>
          <w:tcPr>
            <w:tcW w:w="4962" w:type="dxa"/>
            <w:vMerge/>
            <w:tcBorders>
              <w:left w:val="single" w:sz="4" w:space="0" w:color="auto"/>
              <w:bottom w:val="single" w:sz="4" w:space="0" w:color="auto"/>
              <w:right w:val="nil"/>
            </w:tcBorders>
            <w:shd w:val="clear" w:color="auto" w:fill="auto"/>
            <w:hideMark/>
          </w:tcPr>
          <w:p w14:paraId="27B934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14:paraId="071053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185CC3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DA325B9" w14:textId="77777777"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14:paraId="3E767BE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14:paraId="627B2CF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7821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3FBEE3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6EB09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14:paraId="11D328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CD2F4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2E606" w14:textId="77777777"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14:paraId="22EF2BC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14:paraId="4C6EF26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5756C22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706E47B0" w14:textId="77777777"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14:paraId="0B1F53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14:paraId="4BC73E9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14:paraId="35B80A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74EBAA8"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51C1103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14:paraId="7698E4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6276816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7EBD67C" w14:textId="77777777" w:rsidTr="006E1E88">
        <w:trPr>
          <w:trHeight w:val="240"/>
          <w:jc w:val="center"/>
        </w:trPr>
        <w:tc>
          <w:tcPr>
            <w:tcW w:w="4962" w:type="dxa"/>
            <w:tcBorders>
              <w:top w:val="nil"/>
              <w:left w:val="single" w:sz="4" w:space="0" w:color="auto"/>
              <w:right w:val="single" w:sz="4" w:space="0" w:color="auto"/>
            </w:tcBorders>
            <w:shd w:val="clear" w:color="auto" w:fill="auto"/>
            <w:hideMark/>
          </w:tcPr>
          <w:p w14:paraId="225BBD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14:paraId="347C55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14:paraId="20F6677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1BFE8F"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1D902AD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14:paraId="3EC935A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481B37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76AC1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6801920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14:paraId="1F4D28A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E1E963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9BF5C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31B54AB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14:paraId="1300568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0F0533A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736B78E"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5B3162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14:paraId="10954A5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4A50C23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6B2F42"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292C8FB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14:paraId="2D9129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34E886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1F5D06B" w14:textId="77777777"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14:paraId="4600D9F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29B663D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14:paraId="552044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F6A362A"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E4983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A5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C09CF8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473B1F28" w14:textId="77777777" w:rsidTr="006E1E88">
        <w:trPr>
          <w:trHeight w:val="270"/>
          <w:jc w:val="center"/>
        </w:trPr>
        <w:tc>
          <w:tcPr>
            <w:tcW w:w="4962" w:type="dxa"/>
            <w:tcBorders>
              <w:top w:val="nil"/>
              <w:left w:val="nil"/>
              <w:bottom w:val="nil"/>
              <w:right w:val="nil"/>
            </w:tcBorders>
            <w:shd w:val="clear" w:color="auto" w:fill="auto"/>
            <w:vAlign w:val="bottom"/>
            <w:hideMark/>
          </w:tcPr>
          <w:p w14:paraId="28ACF3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14:paraId="0DFAD4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14:paraId="6AC29E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6FA59073" w14:textId="77777777" w:rsidTr="006E1E88">
        <w:trPr>
          <w:trHeight w:val="1245"/>
          <w:jc w:val="center"/>
        </w:trPr>
        <w:tc>
          <w:tcPr>
            <w:tcW w:w="9072" w:type="dxa"/>
            <w:gridSpan w:val="3"/>
            <w:tcBorders>
              <w:top w:val="nil"/>
              <w:left w:val="nil"/>
              <w:bottom w:val="nil"/>
              <w:right w:val="nil"/>
            </w:tcBorders>
            <w:shd w:val="clear" w:color="auto" w:fill="auto"/>
            <w:vAlign w:val="bottom"/>
            <w:hideMark/>
          </w:tcPr>
          <w:p w14:paraId="4227103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г.Слюдянка пер. Пакгаузный, д. №4А, №4Б.» ООО «Иркутскстройизыскания» от 01.04.2015 года</w:t>
            </w:r>
          </w:p>
        </w:tc>
      </w:tr>
    </w:tbl>
    <w:p w14:paraId="3DA38BC1" w14:textId="77777777"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46354E3E"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06078648"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69B71EE4" w14:textId="77777777"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1290D83"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F817A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5EB0634B"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r w:rsidR="00C46735">
        <w:rPr>
          <w:rFonts w:ascii="Times New Roman" w:eastAsia="Times New Roman" w:hAnsi="Times New Roman" w:cs="Times New Roman"/>
          <w:sz w:val="24"/>
          <w:szCs w:val="24"/>
          <w:lang w:eastAsia="ru-RU"/>
        </w:rPr>
        <w:t>Ф.И.О</w:t>
      </w:r>
      <w:r w:rsidRPr="00685B9D">
        <w:rPr>
          <w:rFonts w:ascii="Times New Roman" w:eastAsia="Times New Roman" w:hAnsi="Times New Roman" w:cs="Times New Roman"/>
          <w:sz w:val="24"/>
          <w:szCs w:val="24"/>
          <w:lang w:eastAsia="ru-RU"/>
        </w:rPr>
        <w:t xml:space="preserve">. руководителя органа местного </w:t>
      </w:r>
    </w:p>
    <w:p w14:paraId="2FDE173A"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14:paraId="762DE3E2"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14:paraId="598C50C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14:paraId="7704EAD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14:paraId="12B22B8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14:paraId="583D73F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14:paraId="4897EB2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072632FC" w14:textId="77777777"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14:paraId="5F7E96E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16702650"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77A915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6426C55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3E6D9BC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DFE2731" w14:textId="77777777"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6A324CFA" w14:textId="77777777"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26C00C4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30A3EA7E"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14:paraId="1B67B06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73E81877"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29FF8963"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4B46740E"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68DF15C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515435B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269D519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14:paraId="7C50232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lastRenderedPageBreak/>
        <w:t>почтовый индекс и адрес, телефон</w:t>
      </w:r>
      <w:r w:rsidRPr="00685B9D">
        <w:rPr>
          <w:rFonts w:ascii="Times New Roman" w:eastAsia="Times New Roman" w:hAnsi="Times New Roman" w:cs="Times New Roman"/>
          <w:sz w:val="24"/>
          <w:szCs w:val="24"/>
          <w:lang w:eastAsia="ru-RU"/>
        </w:rPr>
        <w:t>,</w:t>
      </w:r>
    </w:p>
    <w:p w14:paraId="2962C2A7"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4CD24ED1"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3B269313"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0"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14:paraId="51E51000"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BA3B082"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14:paraId="31B7434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5E9C71F3"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2CC66D9"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14:paraId="174957B9" w14:textId="77777777" w:rsidTr="006E1E88">
        <w:trPr>
          <w:trHeight w:val="289"/>
        </w:trPr>
        <w:tc>
          <w:tcPr>
            <w:tcW w:w="9072" w:type="dxa"/>
            <w:gridSpan w:val="4"/>
            <w:tcBorders>
              <w:top w:val="nil"/>
              <w:left w:val="nil"/>
              <w:bottom w:val="nil"/>
              <w:right w:val="nil"/>
            </w:tcBorders>
            <w:shd w:val="clear" w:color="000000" w:fill="FFFFFF"/>
            <w:noWrap/>
            <w:vAlign w:val="bottom"/>
            <w:hideMark/>
          </w:tcPr>
          <w:p w14:paraId="6692581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14:paraId="52B99333" w14:textId="77777777" w:rsidTr="006E1E88">
        <w:trPr>
          <w:trHeight w:val="623"/>
        </w:trPr>
        <w:tc>
          <w:tcPr>
            <w:tcW w:w="9072" w:type="dxa"/>
            <w:gridSpan w:val="4"/>
            <w:tcBorders>
              <w:top w:val="nil"/>
              <w:left w:val="nil"/>
              <w:bottom w:val="nil"/>
              <w:right w:val="nil"/>
            </w:tcBorders>
            <w:shd w:val="clear" w:color="000000" w:fill="FFFFFF"/>
            <w:vAlign w:val="bottom"/>
            <w:hideMark/>
          </w:tcPr>
          <w:p w14:paraId="73B71BFC"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14:paraId="1DC9E0D7" w14:textId="77777777"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14:paraId="3450E0B9" w14:textId="77777777"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44E544D9" w14:textId="77777777"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3647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14:paraId="36F1B9D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14:paraId="727439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14:paraId="6FD120D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14:paraId="7A2FB9A2" w14:textId="77777777"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F1E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r w:rsidR="00B07DF0">
              <w:rPr>
                <w:rFonts w:ascii="Times New Roman" w:eastAsia="Times New Roman" w:hAnsi="Times New Roman" w:cs="Times New Roman"/>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A38CF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14:paraId="506307FD" w14:textId="6FEC67D9" w:rsidR="00685B9D" w:rsidRPr="00672413" w:rsidRDefault="0072371A" w:rsidP="00685B9D">
            <w:pPr>
              <w:spacing w:after="0" w:line="240" w:lineRule="auto"/>
              <w:jc w:val="cente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bCs/>
                <w:sz w:val="24"/>
                <w:szCs w:val="24"/>
                <w:highlight w:val="yellow"/>
                <w:lang w:eastAsia="ru-RU"/>
              </w:rPr>
              <w:t>42219,22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65A38" w14:textId="48677EBD" w:rsidR="00685B9D" w:rsidRPr="00672413" w:rsidRDefault="00285B27" w:rsidP="00685B9D">
            <w:pPr>
              <w:spacing w:after="0" w:line="240" w:lineRule="auto"/>
              <w:jc w:val="center"/>
              <w:rPr>
                <w:rFonts w:ascii="Times New Roman" w:eastAsia="Times New Roman" w:hAnsi="Times New Roman" w:cs="Times New Roman"/>
                <w:bCs/>
                <w:sz w:val="24"/>
                <w:szCs w:val="24"/>
                <w:highlight w:val="yellow"/>
                <w:lang w:eastAsia="ru-RU"/>
              </w:rPr>
            </w:pPr>
            <w:r w:rsidRPr="00672413">
              <w:rPr>
                <w:rFonts w:ascii="Times New Roman" w:eastAsia="Times New Roman" w:hAnsi="Times New Roman" w:cs="Times New Roman"/>
                <w:bCs/>
                <w:sz w:val="24"/>
                <w:szCs w:val="24"/>
                <w:highlight w:val="yellow"/>
                <w:lang w:eastAsia="ru-RU"/>
              </w:rPr>
              <w:t>4,9</w:t>
            </w:r>
            <w:r w:rsidR="00272121" w:rsidRPr="00672413">
              <w:rPr>
                <w:rFonts w:ascii="Times New Roman" w:eastAsia="Times New Roman" w:hAnsi="Times New Roman" w:cs="Times New Roman"/>
                <w:bCs/>
                <w:sz w:val="24"/>
                <w:szCs w:val="24"/>
                <w:highlight w:val="yellow"/>
                <w:lang w:eastAsia="ru-RU"/>
              </w:rPr>
              <w:t>4</w:t>
            </w:r>
          </w:p>
        </w:tc>
      </w:tr>
      <w:tr w:rsidR="00685B9D" w:rsidRPr="00685B9D" w14:paraId="2F9ECB74" w14:textId="77777777"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6AE7"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14:paraId="74140F27"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79EFE91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CD3FC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14:paraId="3A4B3CAE" w14:textId="77777777"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14:paraId="409639E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E388B7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14:paraId="099A497F" w14:textId="77777777"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363C0F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4EFABA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7AC18632" w14:textId="77777777"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02365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2EBC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14:paraId="262D9473" w14:textId="77777777"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14:paraId="6D461AC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14:paraId="357D623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r>
            <w:r w:rsidRPr="00685B9D">
              <w:rPr>
                <w:rFonts w:ascii="Times New Roman" w:eastAsia="Times New Roman" w:hAnsi="Times New Roman" w:cs="Times New Roman"/>
                <w:sz w:val="24"/>
                <w:szCs w:val="24"/>
                <w:lang w:eastAsia="ru-RU"/>
              </w:rPr>
              <w:lastRenderedPageBreak/>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14:paraId="2338F53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3DA4C9A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5D90F9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917C935"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B24307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665591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14:paraId="4EF7BDDA" w14:textId="77777777"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14:paraId="308EC7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092E8B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32EA0C64"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113B45B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9EE381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84CC5C6"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7EA29D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14:paraId="4D545BA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14:paraId="5DE6F832" w14:textId="77777777"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14:paraId="744C07E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3D92ED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6853F5E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00CC8D4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255957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AD3DBB3" w14:textId="77777777"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14:paraId="780DBE5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24CE40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14:paraId="7AC454E4" w14:textId="77777777"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A013A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41DEAC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14:paraId="2A0EF0A4" w14:textId="77777777"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14:paraId="58F99A0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A97BBD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14:paraId="4BD15CC2" w14:textId="77777777"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A32980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14:paraId="21FEECD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6C973CD" w14:textId="77777777"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9E058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EA04D7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14:paraId="4E513F0E" w14:textId="77777777"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96C4CB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AC8397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14:paraId="69857BC8" w14:textId="77777777"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DECD81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222B130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4663A1B4" w14:textId="77777777"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0EAA71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519B5E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14:paraId="69684EAF" w14:textId="77777777"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3F40D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0A8739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E674C02" w14:textId="77777777"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19F8B0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0A67F1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14:paraId="5AC1BD21" w14:textId="77777777"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14:paraId="6BDBC5B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3CC0E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B068B51" w14:textId="77777777"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14:paraId="558178F3"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6309D39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2112D1F"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151B5EE5"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14:paraId="5614411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14:paraId="74B17CA1" w14:textId="77777777"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14:paraId="47FCF97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EFA559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6944A51" w14:textId="77777777"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14:paraId="58072E5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689913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18AE82F" w14:textId="77777777" w:rsidTr="006E1E88">
        <w:trPr>
          <w:trHeight w:val="1215"/>
        </w:trPr>
        <w:tc>
          <w:tcPr>
            <w:tcW w:w="709" w:type="dxa"/>
            <w:tcBorders>
              <w:top w:val="nil"/>
              <w:left w:val="single" w:sz="4" w:space="0" w:color="auto"/>
              <w:bottom w:val="nil"/>
              <w:right w:val="single" w:sz="4" w:space="0" w:color="auto"/>
            </w:tcBorders>
            <w:shd w:val="clear" w:color="auto" w:fill="auto"/>
            <w:hideMark/>
          </w:tcPr>
          <w:p w14:paraId="01F3B16A"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7CE9D48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14:paraId="7248A0A6" w14:textId="77777777"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8FA12D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CB18BAF"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14:paraId="4A45B7F5" w14:textId="77777777"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747E5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C433B4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7D5F2C5E" w14:textId="77777777"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FAF0F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9F028E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DB777A1"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4736004B"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1.11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7DB617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14:paraId="149A9065" w14:textId="77777777"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753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64F206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14:paraId="5549C968" w14:textId="77777777"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14:paraId="08A2340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51B2D95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CE4439F" w14:textId="77777777" w:rsidTr="006E1E88">
        <w:trPr>
          <w:trHeight w:val="312"/>
        </w:trPr>
        <w:tc>
          <w:tcPr>
            <w:tcW w:w="709" w:type="dxa"/>
            <w:tcBorders>
              <w:top w:val="nil"/>
              <w:left w:val="single" w:sz="4" w:space="0" w:color="auto"/>
              <w:bottom w:val="single" w:sz="4" w:space="0" w:color="000000"/>
              <w:right w:val="single" w:sz="4" w:space="0" w:color="auto"/>
            </w:tcBorders>
            <w:vAlign w:val="center"/>
          </w:tcPr>
          <w:p w14:paraId="0AC087F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14:paraId="1DA13882" w14:textId="77777777"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14:paraId="172C681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14:paraId="4FD88AB5" w14:textId="77777777" w:rsidTr="006E1E88">
              <w:trPr>
                <w:trHeight w:val="270"/>
              </w:trPr>
              <w:tc>
                <w:tcPr>
                  <w:tcW w:w="9121" w:type="dxa"/>
                  <w:tcBorders>
                    <w:top w:val="nil"/>
                    <w:left w:val="nil"/>
                    <w:bottom w:val="nil"/>
                    <w:right w:val="single" w:sz="4" w:space="0" w:color="000000"/>
                  </w:tcBorders>
                  <w:shd w:val="clear" w:color="auto" w:fill="auto"/>
                  <w:vAlign w:val="bottom"/>
                  <w:hideMark/>
                </w:tcPr>
                <w:p w14:paraId="4D018F0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14:paraId="414E1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14:paraId="5D225F55" w14:textId="77777777"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14:paraId="0C03159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r w:rsidR="00B07DF0" w:rsidRPr="00685B9D">
              <w:rPr>
                <w:rFonts w:ascii="Times New Roman" w:eastAsia="Times New Roman" w:hAnsi="Times New Roman" w:cs="Times New Roman"/>
                <w:bCs/>
                <w:sz w:val="24"/>
                <w:szCs w:val="24"/>
                <w:lang w:eastAsia="ru-RU"/>
              </w:rPr>
              <w:t>2.</w:t>
            </w:r>
          </w:p>
        </w:tc>
        <w:tc>
          <w:tcPr>
            <w:tcW w:w="4394" w:type="dxa"/>
            <w:tcBorders>
              <w:top w:val="nil"/>
              <w:left w:val="nil"/>
              <w:bottom w:val="single" w:sz="4" w:space="0" w:color="auto"/>
              <w:right w:val="single" w:sz="4" w:space="0" w:color="auto"/>
            </w:tcBorders>
            <w:shd w:val="clear" w:color="auto" w:fill="auto"/>
            <w:vAlign w:val="bottom"/>
            <w:hideMark/>
          </w:tcPr>
          <w:p w14:paraId="6D60DC6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необходимые для надлежащего содержания, аварийного </w:t>
            </w:r>
            <w:r w:rsidR="00285B27" w:rsidRPr="00685B9D">
              <w:rPr>
                <w:rFonts w:ascii="Times New Roman" w:eastAsia="Times New Roman" w:hAnsi="Times New Roman" w:cs="Times New Roman"/>
                <w:bCs/>
                <w:sz w:val="24"/>
                <w:szCs w:val="24"/>
                <w:lang w:eastAsia="ru-RU"/>
              </w:rPr>
              <w:t>обслуживания и</w:t>
            </w:r>
            <w:r w:rsidRPr="00685B9D">
              <w:rPr>
                <w:rFonts w:ascii="Times New Roman" w:eastAsia="Times New Roman" w:hAnsi="Times New Roman" w:cs="Times New Roman"/>
                <w:bCs/>
                <w:sz w:val="24"/>
                <w:szCs w:val="24"/>
                <w:lang w:eastAsia="ru-RU"/>
              </w:rPr>
              <w:t xml:space="preserve">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14:paraId="37F480B6" w14:textId="30CCD2D2"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86147,71</w:t>
            </w:r>
          </w:p>
        </w:tc>
        <w:tc>
          <w:tcPr>
            <w:tcW w:w="1559" w:type="dxa"/>
            <w:tcBorders>
              <w:top w:val="nil"/>
              <w:left w:val="nil"/>
              <w:bottom w:val="single" w:sz="4" w:space="0" w:color="auto"/>
              <w:right w:val="single" w:sz="4" w:space="0" w:color="auto"/>
            </w:tcBorders>
            <w:shd w:val="clear" w:color="auto" w:fill="auto"/>
            <w:vAlign w:val="center"/>
            <w:hideMark/>
          </w:tcPr>
          <w:p w14:paraId="39FA9491" w14:textId="77540098"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10,08</w:t>
            </w:r>
          </w:p>
        </w:tc>
      </w:tr>
      <w:tr w:rsidR="00685B9D" w:rsidRPr="00685B9D" w14:paraId="4DEC98A1" w14:textId="77777777"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AB025D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14:paraId="22A9249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14:paraId="190D3B32" w14:textId="77777777"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8A83D0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93A9FB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14:paraId="603F9C64" w14:textId="77777777"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2BA4A43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63D7F0A"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14:paraId="1161A858" w14:textId="77777777"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14:paraId="035F888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05D24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14:paraId="11FFBA29" w14:textId="77777777"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A83FFA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F47A2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14:paraId="229D7C91" w14:textId="77777777"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14:paraId="1A95780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329B8A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14:paraId="06592DD2"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0EC08C7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BD85C4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14:paraId="4E3B7448" w14:textId="77777777"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14:paraId="263F87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E4AFF9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14:paraId="61CF596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9E8CB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2E2CC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6FD3F736"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6AA5A61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FE2E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14:paraId="1A4514F0"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1BFC85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575262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63499E3" w14:textId="77777777"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14:paraId="6740F73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14:paraId="425872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14:paraId="42D38BB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B006C09"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14:paraId="1A3D758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0FB8A24B" w14:textId="77777777"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14:paraId="48A4087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7E538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14:paraId="3788061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936DBE2"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89E2F4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182D57DA"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785E77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B20E63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14:paraId="50F6EA7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E9007A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168394F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259B48BF"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B8E11E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450AA2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14:paraId="0DE7C5C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14286E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03F0D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14:paraId="13CF42BE" w14:textId="77777777"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F9BBA91"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45108E6"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14:paraId="3F50F257"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1140414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14000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14:paraId="13A0E71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F6DD47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37D93E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43EB70C0"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1ECEC1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CF0FB7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14:paraId="042F8A1F"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A5146E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B19B48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326136A7"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ED26A08"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93A732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централизованных систем теплоснабжения для удаления накипно-коррозионных отложений.</w:t>
            </w:r>
          </w:p>
        </w:tc>
      </w:tr>
      <w:tr w:rsidR="00685B9D" w:rsidRPr="00685B9D" w14:paraId="20BC19D8" w14:textId="77777777" w:rsidTr="00B07DF0">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67A6C1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190F2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4DC24072" w14:textId="77777777" w:rsidTr="00B07DF0">
        <w:trPr>
          <w:trHeight w:val="345"/>
        </w:trPr>
        <w:tc>
          <w:tcPr>
            <w:tcW w:w="709" w:type="dxa"/>
            <w:vMerge w:val="restart"/>
            <w:tcBorders>
              <w:top w:val="single" w:sz="4" w:space="0" w:color="000000"/>
              <w:left w:val="single" w:sz="4" w:space="0" w:color="auto"/>
              <w:right w:val="nil"/>
            </w:tcBorders>
            <w:shd w:val="clear" w:color="auto" w:fill="auto"/>
            <w:hideMark/>
          </w:tcPr>
          <w:p w14:paraId="6B38324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65ECF00E"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14:paraId="7F0B821E" w14:textId="77777777" w:rsidTr="00B07DF0">
        <w:trPr>
          <w:trHeight w:val="660"/>
        </w:trPr>
        <w:tc>
          <w:tcPr>
            <w:tcW w:w="709" w:type="dxa"/>
            <w:vMerge/>
            <w:tcBorders>
              <w:top w:val="single" w:sz="4" w:space="0" w:color="auto"/>
              <w:left w:val="single" w:sz="4" w:space="0" w:color="auto"/>
              <w:right w:val="nil"/>
            </w:tcBorders>
            <w:vAlign w:val="center"/>
            <w:hideMark/>
          </w:tcPr>
          <w:p w14:paraId="302F3CD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1F3CEAE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14:paraId="6F3C9E30" w14:textId="77777777" w:rsidTr="00B07DF0">
        <w:trPr>
          <w:trHeight w:val="240"/>
        </w:trPr>
        <w:tc>
          <w:tcPr>
            <w:tcW w:w="709" w:type="dxa"/>
            <w:vMerge/>
            <w:tcBorders>
              <w:top w:val="nil"/>
              <w:left w:val="single" w:sz="4" w:space="0" w:color="auto"/>
              <w:right w:val="nil"/>
            </w:tcBorders>
            <w:vAlign w:val="center"/>
            <w:hideMark/>
          </w:tcPr>
          <w:p w14:paraId="778BA49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14:paraId="43354FA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BCAF549" w14:textId="77777777" w:rsidTr="00B07DF0">
        <w:trPr>
          <w:trHeight w:val="255"/>
        </w:trPr>
        <w:tc>
          <w:tcPr>
            <w:tcW w:w="709" w:type="dxa"/>
            <w:vMerge/>
            <w:tcBorders>
              <w:top w:val="nil"/>
              <w:left w:val="single" w:sz="4" w:space="0" w:color="auto"/>
              <w:right w:val="nil"/>
            </w:tcBorders>
            <w:vAlign w:val="center"/>
            <w:hideMark/>
          </w:tcPr>
          <w:p w14:paraId="038D9B5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A8C19E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14:paraId="7EDB3266" w14:textId="77777777" w:rsidTr="00B07DF0">
        <w:trPr>
          <w:trHeight w:val="240"/>
        </w:trPr>
        <w:tc>
          <w:tcPr>
            <w:tcW w:w="709" w:type="dxa"/>
            <w:vMerge w:val="restart"/>
            <w:tcBorders>
              <w:top w:val="nil"/>
              <w:left w:val="single" w:sz="4" w:space="0" w:color="auto"/>
              <w:right w:val="nil"/>
            </w:tcBorders>
            <w:shd w:val="clear" w:color="auto" w:fill="auto"/>
            <w:vAlign w:val="center"/>
            <w:hideMark/>
          </w:tcPr>
          <w:p w14:paraId="5430ABBD"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6A3950AB"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33D89640"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1708DED5"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4A595317"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5FD57EA8" w14:textId="77777777" w:rsidR="00685B9D" w:rsidRPr="00685B9D" w:rsidRDefault="00B07DF0" w:rsidP="00B07DF0">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3.</w:t>
            </w:r>
          </w:p>
        </w:tc>
        <w:tc>
          <w:tcPr>
            <w:tcW w:w="8363" w:type="dxa"/>
            <w:gridSpan w:val="3"/>
            <w:tcBorders>
              <w:top w:val="nil"/>
              <w:left w:val="single" w:sz="4" w:space="0" w:color="auto"/>
              <w:bottom w:val="nil"/>
              <w:right w:val="single" w:sz="4" w:space="0" w:color="000000"/>
            </w:tcBorders>
            <w:shd w:val="clear" w:color="auto" w:fill="auto"/>
            <w:vAlign w:val="bottom"/>
            <w:hideMark/>
          </w:tcPr>
          <w:p w14:paraId="1C68E30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9AD2EDA" w14:textId="77777777" w:rsidTr="00B07DF0">
        <w:trPr>
          <w:trHeight w:val="1110"/>
        </w:trPr>
        <w:tc>
          <w:tcPr>
            <w:tcW w:w="709" w:type="dxa"/>
            <w:vMerge/>
            <w:tcBorders>
              <w:top w:val="nil"/>
              <w:left w:val="single" w:sz="4" w:space="0" w:color="auto"/>
              <w:right w:val="nil"/>
            </w:tcBorders>
            <w:vAlign w:val="center"/>
            <w:hideMark/>
          </w:tcPr>
          <w:p w14:paraId="3A297A9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451300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14:paraId="7D02954E" w14:textId="77777777" w:rsidTr="00B07DF0">
        <w:trPr>
          <w:trHeight w:val="300"/>
        </w:trPr>
        <w:tc>
          <w:tcPr>
            <w:tcW w:w="709" w:type="dxa"/>
            <w:vMerge/>
            <w:tcBorders>
              <w:top w:val="nil"/>
              <w:left w:val="single" w:sz="4" w:space="0" w:color="auto"/>
              <w:right w:val="nil"/>
            </w:tcBorders>
            <w:vAlign w:val="center"/>
            <w:hideMark/>
          </w:tcPr>
          <w:p w14:paraId="23EB29A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14:paraId="0FA9B7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2BF15FC" w14:textId="77777777" w:rsidTr="00B07DF0">
        <w:trPr>
          <w:trHeight w:val="675"/>
        </w:trPr>
        <w:tc>
          <w:tcPr>
            <w:tcW w:w="709" w:type="dxa"/>
            <w:vMerge/>
            <w:tcBorders>
              <w:top w:val="nil"/>
              <w:left w:val="single" w:sz="4" w:space="0" w:color="auto"/>
              <w:right w:val="single" w:sz="4" w:space="0" w:color="auto"/>
            </w:tcBorders>
            <w:vAlign w:val="center"/>
            <w:hideMark/>
          </w:tcPr>
          <w:p w14:paraId="6726BBB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4" w:space="0" w:color="auto"/>
              <w:bottom w:val="single" w:sz="4" w:space="0" w:color="auto"/>
              <w:right w:val="nil"/>
            </w:tcBorders>
            <w:shd w:val="clear" w:color="auto" w:fill="auto"/>
            <w:vAlign w:val="bottom"/>
            <w:hideMark/>
          </w:tcPr>
          <w:p w14:paraId="53FCF2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14:paraId="29ED960B" w14:textId="2440A323"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58799,23</w:t>
            </w:r>
          </w:p>
        </w:tc>
        <w:tc>
          <w:tcPr>
            <w:tcW w:w="1559" w:type="dxa"/>
            <w:tcBorders>
              <w:top w:val="nil"/>
              <w:left w:val="nil"/>
              <w:bottom w:val="single" w:sz="4" w:space="0" w:color="auto"/>
              <w:right w:val="single" w:sz="4" w:space="0" w:color="auto"/>
            </w:tcBorders>
            <w:shd w:val="clear" w:color="auto" w:fill="auto"/>
            <w:noWrap/>
            <w:vAlign w:val="bottom"/>
            <w:hideMark/>
          </w:tcPr>
          <w:p w14:paraId="1AA1F84B" w14:textId="36F4B80C" w:rsidR="00685B9D" w:rsidRPr="00285B27" w:rsidRDefault="0072371A" w:rsidP="00685B9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6,88</w:t>
            </w:r>
          </w:p>
        </w:tc>
      </w:tr>
      <w:tr w:rsidR="00685B9D" w:rsidRPr="00685B9D" w14:paraId="56F7631A" w14:textId="77777777" w:rsidTr="00B07DF0">
        <w:trPr>
          <w:trHeight w:val="1014"/>
        </w:trPr>
        <w:tc>
          <w:tcPr>
            <w:tcW w:w="709" w:type="dxa"/>
            <w:vMerge w:val="restart"/>
            <w:tcBorders>
              <w:left w:val="single" w:sz="4" w:space="0" w:color="auto"/>
              <w:bottom w:val="nil"/>
              <w:right w:val="single" w:sz="4" w:space="0" w:color="auto"/>
            </w:tcBorders>
            <w:shd w:val="clear" w:color="auto" w:fill="auto"/>
            <w:hideMark/>
          </w:tcPr>
          <w:p w14:paraId="07BB3BF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4F931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14:paraId="05070DBB" w14:textId="77777777" w:rsidTr="006E1E88">
        <w:trPr>
          <w:trHeight w:val="300"/>
        </w:trPr>
        <w:tc>
          <w:tcPr>
            <w:tcW w:w="709" w:type="dxa"/>
            <w:vMerge/>
            <w:tcBorders>
              <w:top w:val="nil"/>
              <w:left w:val="single" w:sz="4" w:space="0" w:color="auto"/>
              <w:bottom w:val="nil"/>
              <w:right w:val="single" w:sz="4" w:space="0" w:color="auto"/>
            </w:tcBorders>
            <w:vAlign w:val="center"/>
            <w:hideMark/>
          </w:tcPr>
          <w:p w14:paraId="6BA1C5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81126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14:paraId="6C8B1F6E"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AA66A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5D5DA4E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04CAE6DE" w14:textId="77777777" w:rsidTr="006E1E88">
        <w:trPr>
          <w:trHeight w:val="285"/>
        </w:trPr>
        <w:tc>
          <w:tcPr>
            <w:tcW w:w="709" w:type="dxa"/>
            <w:vMerge/>
            <w:tcBorders>
              <w:top w:val="nil"/>
              <w:left w:val="single" w:sz="4" w:space="0" w:color="auto"/>
              <w:bottom w:val="nil"/>
              <w:right w:val="single" w:sz="4" w:space="0" w:color="auto"/>
            </w:tcBorders>
            <w:vAlign w:val="center"/>
            <w:hideMark/>
          </w:tcPr>
          <w:p w14:paraId="3041BB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B1670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5D30670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7078C4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79D00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7E9A78D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24ED8AE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7F78A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3A38FCE1"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71AFE3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3198491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B907CB"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374A117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F8BDD6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14:paraId="5893B02D"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C6CAE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074B6C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14:paraId="717E958B"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34DA92AD"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14:paraId="4039D90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14:paraId="0646D34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14:paraId="662340E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47C7A51"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203BE059"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14:paraId="341A6AB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63F1FF" w14:textId="77777777"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6D6A1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0E8BC72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DC03E0" w:rsidRPr="00685B9D" w14:paraId="42A6002A" w14:textId="77777777" w:rsidTr="00A158A4">
        <w:trPr>
          <w:trHeight w:val="61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477A69"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6D2FDF84"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p w14:paraId="609EAED5"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DC03E0" w:rsidRPr="00685B9D" w14:paraId="58839126" w14:textId="77777777" w:rsidTr="00DC03E0">
        <w:trPr>
          <w:trHeight w:val="372"/>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5611C7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auto"/>
            </w:tcBorders>
            <w:shd w:val="clear" w:color="auto" w:fill="auto"/>
            <w:vAlign w:val="bottom"/>
            <w:hideMark/>
          </w:tcPr>
          <w:p w14:paraId="298E70A1" w14:textId="77777777" w:rsidR="00DC03E0" w:rsidRPr="00685B9D" w:rsidRDefault="00DC03E0" w:rsidP="00DC03E0">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2 раза в летний период</w:t>
            </w:r>
          </w:p>
        </w:tc>
      </w:tr>
      <w:tr w:rsidR="00DC03E0" w:rsidRPr="00685B9D" w14:paraId="6CE3EB1C" w14:textId="77777777" w:rsidTr="00DC03E0">
        <w:trPr>
          <w:trHeight w:val="264"/>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A6455A4"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06365191"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газонов1 раз в сутки </w:t>
            </w:r>
          </w:p>
        </w:tc>
      </w:tr>
      <w:tr w:rsidR="00DC03E0" w:rsidRPr="00685B9D" w14:paraId="2D7D9680" w14:textId="77777777" w:rsidTr="00A158A4">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EBF7D4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1336844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двое суток </w:t>
            </w:r>
          </w:p>
        </w:tc>
      </w:tr>
      <w:tr w:rsidR="00685B9D" w:rsidRPr="00685B9D" w14:paraId="51972786" w14:textId="77777777"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60365E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B68E14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r w:rsidR="00DC03E0">
              <w:rPr>
                <w:rFonts w:ascii="Times New Roman" w:eastAsia="Times New Roman" w:hAnsi="Times New Roman" w:cs="Times New Roman"/>
                <w:sz w:val="24"/>
                <w:szCs w:val="24"/>
                <w:lang w:eastAsia="ru-RU"/>
              </w:rPr>
              <w:t xml:space="preserve"> </w:t>
            </w:r>
            <w:r w:rsidR="00DC03E0" w:rsidRPr="00685B9D">
              <w:rPr>
                <w:rFonts w:ascii="Times New Roman" w:eastAsia="Times New Roman" w:hAnsi="Times New Roman" w:cs="Times New Roman"/>
                <w:sz w:val="24"/>
                <w:szCs w:val="24"/>
                <w:lang w:eastAsia="ru-RU"/>
              </w:rPr>
              <w:t>1 раз в двое суток</w:t>
            </w:r>
          </w:p>
        </w:tc>
      </w:tr>
      <w:tr w:rsidR="00DC03E0" w:rsidRPr="00685B9D" w14:paraId="36720D0F" w14:textId="77777777" w:rsidTr="00DC03E0">
        <w:trPr>
          <w:trHeight w:val="361"/>
        </w:trPr>
        <w:tc>
          <w:tcPr>
            <w:tcW w:w="709" w:type="dxa"/>
            <w:tcBorders>
              <w:top w:val="nil"/>
              <w:left w:val="single" w:sz="4" w:space="0" w:color="auto"/>
              <w:bottom w:val="nil"/>
              <w:right w:val="single" w:sz="4" w:space="0" w:color="auto"/>
            </w:tcBorders>
            <w:shd w:val="clear" w:color="auto" w:fill="auto"/>
            <w:hideMark/>
          </w:tcPr>
          <w:p w14:paraId="2ED42B81"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1C95B5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сутки </w:t>
            </w:r>
          </w:p>
        </w:tc>
      </w:tr>
      <w:tr w:rsidR="00DC03E0" w:rsidRPr="00685B9D" w14:paraId="77B9FAAD" w14:textId="77777777" w:rsidTr="00A158A4">
        <w:trPr>
          <w:trHeight w:val="300"/>
        </w:trPr>
        <w:tc>
          <w:tcPr>
            <w:tcW w:w="709" w:type="dxa"/>
            <w:tcBorders>
              <w:top w:val="nil"/>
              <w:left w:val="single" w:sz="4" w:space="0" w:color="auto"/>
              <w:bottom w:val="nil"/>
              <w:right w:val="single" w:sz="4" w:space="0" w:color="auto"/>
            </w:tcBorders>
            <w:shd w:val="clear" w:color="auto" w:fill="auto"/>
            <w:hideMark/>
          </w:tcPr>
          <w:p w14:paraId="506BD3DC"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53AB8FD7"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r w:rsidRPr="00DC03E0">
              <w:rPr>
                <w:rFonts w:ascii="Times New Roman" w:eastAsia="Times New Roman" w:hAnsi="Times New Roman" w:cs="Times New Roman"/>
                <w:sz w:val="24"/>
                <w:szCs w:val="24"/>
                <w:lang w:eastAsia="ru-RU"/>
              </w:rPr>
              <w:t>1 раз в год (выборочно)</w:t>
            </w:r>
            <w:r w:rsidRPr="00685B9D">
              <w:rPr>
                <w:rFonts w:ascii="Times New Roman" w:eastAsia="Times New Roman" w:hAnsi="Times New Roman" w:cs="Times New Roman"/>
                <w:sz w:val="24"/>
                <w:szCs w:val="24"/>
                <w:lang w:eastAsia="ru-RU"/>
              </w:rPr>
              <w:t> </w:t>
            </w:r>
          </w:p>
        </w:tc>
      </w:tr>
      <w:tr w:rsidR="00DC03E0" w:rsidRPr="00685B9D" w14:paraId="284E586C"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4D2BB4E" w14:textId="77777777" w:rsidR="00DC03E0" w:rsidRPr="00DC03E0" w:rsidRDefault="00DC03E0" w:rsidP="00685B9D">
            <w:pPr>
              <w:spacing w:after="0" w:line="240" w:lineRule="auto"/>
              <w:jc w:val="center"/>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3.3</w:t>
            </w:r>
          </w:p>
        </w:tc>
        <w:tc>
          <w:tcPr>
            <w:tcW w:w="8363" w:type="dxa"/>
            <w:gridSpan w:val="3"/>
            <w:tcBorders>
              <w:top w:val="single" w:sz="4" w:space="0" w:color="auto"/>
              <w:left w:val="nil"/>
              <w:bottom w:val="nil"/>
              <w:right w:val="single" w:sz="4" w:space="0" w:color="auto"/>
            </w:tcBorders>
            <w:shd w:val="clear" w:color="auto" w:fill="auto"/>
            <w:vAlign w:val="bottom"/>
          </w:tcPr>
          <w:p w14:paraId="13686DF0"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Работы по содержанию помещений, входящих в состав общего имущества в многоквартирном доме:</w:t>
            </w:r>
          </w:p>
        </w:tc>
      </w:tr>
      <w:tr w:rsidR="00DC03E0" w:rsidRPr="00685B9D" w14:paraId="13422617"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0A2DE9B"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6342C310"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Подметание лестничных площадок и маршей нижних трех этажей с предварительным их увлажнением (в доме без лифтов и мусоропровода) 2 раза в неделю</w:t>
            </w:r>
          </w:p>
        </w:tc>
      </w:tr>
      <w:tr w:rsidR="00DC03E0" w:rsidRPr="00685B9D" w14:paraId="7F37AEB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BBBFBB2"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5B3D67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лестничных площадок и маршей нижних трех этажей (в доме без лифтов и мусоропровода)</w:t>
            </w:r>
            <w:r w:rsidRPr="00DC03E0">
              <w:rPr>
                <w:rFonts w:ascii="Times New Roman" w:eastAsia="Times New Roman" w:hAnsi="Times New Roman" w:cs="Times New Roman"/>
                <w:sz w:val="24"/>
                <w:szCs w:val="24"/>
                <w:lang w:eastAsia="ru-RU"/>
              </w:rPr>
              <w:tab/>
              <w:t>1 раз в месяц в летний период</w:t>
            </w:r>
          </w:p>
        </w:tc>
      </w:tr>
      <w:tr w:rsidR="00DC03E0" w:rsidRPr="00685B9D" w14:paraId="26769E51"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6362BED"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373FD261"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дверей в помещениях общего пользования</w:t>
            </w:r>
            <w:r w:rsidRPr="00DC03E0">
              <w:rPr>
                <w:rFonts w:ascii="Times New Roman" w:eastAsia="Times New Roman" w:hAnsi="Times New Roman" w:cs="Times New Roman"/>
                <w:sz w:val="24"/>
                <w:szCs w:val="24"/>
                <w:lang w:eastAsia="ru-RU"/>
              </w:rPr>
              <w:tab/>
              <w:t>1 раз в год</w:t>
            </w:r>
          </w:p>
        </w:tc>
      </w:tr>
      <w:tr w:rsidR="00DC03E0" w:rsidRPr="00685B9D" w14:paraId="5B78850B"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2FA4636A"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5086B91E"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стекол в окнах в помещениях общего пользования</w:t>
            </w:r>
            <w:r>
              <w:rPr>
                <w:rFonts w:ascii="Times New Roman" w:eastAsia="Times New Roman" w:hAnsi="Times New Roman" w:cs="Times New Roman"/>
                <w:sz w:val="24"/>
                <w:szCs w:val="24"/>
                <w:lang w:eastAsia="ru-RU"/>
              </w:rPr>
              <w:t xml:space="preserve"> </w:t>
            </w:r>
            <w:r w:rsidRPr="00DC03E0">
              <w:rPr>
                <w:rFonts w:ascii="Times New Roman" w:eastAsia="Times New Roman" w:hAnsi="Times New Roman" w:cs="Times New Roman"/>
                <w:sz w:val="24"/>
                <w:szCs w:val="24"/>
                <w:lang w:eastAsia="ru-RU"/>
              </w:rPr>
              <w:t>1 раз в год</w:t>
            </w:r>
          </w:p>
        </w:tc>
      </w:tr>
      <w:tr w:rsidR="00DC03E0" w:rsidRPr="00685B9D" w14:paraId="7E7650C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994EC56"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13B63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почтовых ящиков (с моющим средством)</w:t>
            </w:r>
            <w:r w:rsidRPr="00DC03E0">
              <w:rPr>
                <w:rFonts w:ascii="Times New Roman" w:eastAsia="Times New Roman" w:hAnsi="Times New Roman" w:cs="Times New Roman"/>
                <w:sz w:val="24"/>
                <w:szCs w:val="24"/>
                <w:lang w:eastAsia="ru-RU"/>
              </w:rPr>
              <w:tab/>
              <w:t>1 раз в год</w:t>
            </w:r>
          </w:p>
        </w:tc>
      </w:tr>
      <w:tr w:rsidR="00DC03E0" w:rsidRPr="00685B9D" w14:paraId="078F3DA9"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C057A33"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192DA7E8" w14:textId="77777777" w:rsidR="00DC03E0" w:rsidRPr="00685B9D" w:rsidRDefault="00DC03E0" w:rsidP="00685B9D">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перил лестниц (с моющим средством)</w:t>
            </w:r>
            <w:r w:rsidRPr="00DC03E0">
              <w:rPr>
                <w:rFonts w:ascii="Times New Roman" w:eastAsia="Times New Roman" w:hAnsi="Times New Roman" w:cs="Times New Roman"/>
                <w:sz w:val="24"/>
                <w:szCs w:val="24"/>
                <w:lang w:eastAsia="ru-RU"/>
              </w:rPr>
              <w:tab/>
              <w:t>1 раз в месяц</w:t>
            </w:r>
          </w:p>
        </w:tc>
      </w:tr>
      <w:tr w:rsidR="00685B9D" w:rsidRPr="00685B9D" w14:paraId="63A96E04"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hideMark/>
          </w:tcPr>
          <w:p w14:paraId="1D3D2FB9" w14:textId="77777777" w:rsidR="00685B9D" w:rsidRPr="00B07DF0" w:rsidRDefault="00685B9D" w:rsidP="00685B9D">
            <w:pPr>
              <w:spacing w:after="0" w:line="240" w:lineRule="auto"/>
              <w:jc w:val="center"/>
              <w:rPr>
                <w:rFonts w:ascii="Times New Roman" w:eastAsia="Times New Roman" w:hAnsi="Times New Roman" w:cs="Times New Roman"/>
                <w:sz w:val="24"/>
                <w:szCs w:val="24"/>
                <w:lang w:eastAsia="ru-RU"/>
              </w:rPr>
            </w:pPr>
            <w:r w:rsidRPr="00B07DF0">
              <w:rPr>
                <w:rFonts w:ascii="Times New Roman" w:eastAsia="Times New Roman" w:hAnsi="Times New Roman" w:cs="Times New Roman"/>
                <w:sz w:val="24"/>
                <w:szCs w:val="24"/>
                <w:lang w:eastAsia="ru-RU"/>
              </w:rPr>
              <w:t> </w:t>
            </w:r>
            <w:r w:rsidR="00B07DF0" w:rsidRPr="00B07DF0">
              <w:rPr>
                <w:rFonts w:ascii="Times New Roman" w:eastAsia="Times New Roman" w:hAnsi="Times New Roman" w:cs="Times New Roman"/>
                <w:sz w:val="24"/>
                <w:szCs w:val="24"/>
                <w:lang w:eastAsia="ru-RU"/>
              </w:rPr>
              <w:t>4.</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4F5C8FF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tcPr>
          <w:p w14:paraId="2D0AF22F" w14:textId="1588C6C9"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414450,04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7F9C28E" w14:textId="5FF34DB0"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4,85</w:t>
            </w:r>
          </w:p>
        </w:tc>
      </w:tr>
      <w:tr w:rsidR="00685B9D" w:rsidRPr="00685B9D" w14:paraId="0CCEED81"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14:paraId="75EE84A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14:paraId="5A6364B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tcPr>
          <w:p w14:paraId="321B91EE" w14:textId="09C1EFE2" w:rsidR="0072371A" w:rsidRPr="00285B27" w:rsidRDefault="0072371A" w:rsidP="0072371A">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228616,2</w:t>
            </w:r>
          </w:p>
        </w:tc>
        <w:tc>
          <w:tcPr>
            <w:tcW w:w="1559" w:type="dxa"/>
            <w:tcBorders>
              <w:top w:val="nil"/>
              <w:left w:val="nil"/>
              <w:bottom w:val="single" w:sz="4" w:space="0" w:color="auto"/>
              <w:right w:val="single" w:sz="4" w:space="0" w:color="auto"/>
            </w:tcBorders>
            <w:shd w:val="clear" w:color="auto" w:fill="auto"/>
            <w:vAlign w:val="bottom"/>
            <w:hideMark/>
          </w:tcPr>
          <w:p w14:paraId="66BA1BF2" w14:textId="60F92492" w:rsidR="00685B9D" w:rsidRPr="00285B27" w:rsidRDefault="0072371A"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26,75</w:t>
            </w:r>
          </w:p>
        </w:tc>
      </w:tr>
    </w:tbl>
    <w:p w14:paraId="24A4EB33"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65DFC61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14:paraId="54BE390A" w14:textId="77777777"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14:paraId="209F1DA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13428F6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B8336AE"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3D5A51F"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662C967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79524FA"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0FB86B2E" w14:textId="77777777"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30F48DD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30F1570E"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5A57C8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14:paraId="28A7AC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14:paraId="439BFE5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2787A3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14:paraId="72F45A9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2343C31F"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14:paraId="79A150B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3CA1FE6E"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14:paraId="2DAA915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3956B41"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164051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14:paraId="3C75923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05773468"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14:paraId="492226E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14:paraId="3E3AB9A4" w14:textId="77777777"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14:paraId="6DF0A6FC" w14:textId="77777777"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14:paraId="44430C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5B494D4A"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14:paraId="2626FBE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09BB07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14:paraId="2FCD278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C73757C"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14:paraId="246EFC67"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14:paraId="50D5B3B0"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14:paraId="315B5096"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14:paraId="172F68AE"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14:paraId="10CF9B0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77C1246"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DD5C505"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CF4367E"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4FDB6C45"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14:paraId="2FD56D8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6D0EC" w14:textId="77777777"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119A62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0081DC1"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126A4B0F"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14:paraId="12CE3F0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D552C2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178B1BD3"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EB730B6"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64D4A5C2"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14:paraId="4CE7F60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9D6D36B"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41799E6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71BE392B"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29A41478"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14:paraId="16B1FE2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5703812"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7D23E7D2"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14:paraId="658168F6" w14:textId="77777777"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30A481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14:paraId="31F5E2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14:paraId="410B7BD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09BA4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14:paraId="1E02AC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1"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14:paraId="4142582F" w14:textId="77777777" w:rsidTr="006E1E88">
        <w:trPr>
          <w:trHeight w:val="128"/>
        </w:trPr>
        <w:tc>
          <w:tcPr>
            <w:tcW w:w="2552" w:type="dxa"/>
            <w:gridSpan w:val="5"/>
            <w:tcBorders>
              <w:bottom w:val="single" w:sz="4" w:space="0" w:color="auto"/>
            </w:tcBorders>
            <w:vAlign w:val="bottom"/>
          </w:tcPr>
          <w:p w14:paraId="67ACEAE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14:paraId="6FBC67F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14:paraId="29EE97C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265D7EF5" w14:textId="77777777" w:rsidTr="006E1E88">
        <w:tc>
          <w:tcPr>
            <w:tcW w:w="2552" w:type="dxa"/>
            <w:gridSpan w:val="5"/>
          </w:tcPr>
          <w:p w14:paraId="293DCC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14:paraId="42CFCB8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14:paraId="38BF84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14:paraId="730853E5" w14:textId="77777777" w:rsidTr="006E1E88">
        <w:trPr>
          <w:gridAfter w:val="1"/>
          <w:wAfter w:w="2920" w:type="dxa"/>
        </w:trPr>
        <w:tc>
          <w:tcPr>
            <w:tcW w:w="159" w:type="dxa"/>
            <w:vAlign w:val="bottom"/>
          </w:tcPr>
          <w:p w14:paraId="6BDC34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14:paraId="79D509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14:paraId="7CDA58B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14:paraId="5F8AC0B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14:paraId="690F4082"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14:paraId="092A9EE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14:paraId="431E0DE8"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14:paraId="218777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5000DF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258E5B"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11D3250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C4073E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FAC4AF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FC61B3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3E0FBDB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CEDE50D"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D79202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AD45350"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E8CEC4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F51D6F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1B13E0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7A4E96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9B1F5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60E0DE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439635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8A5C2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34A7C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115BD1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04B50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105D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969C31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96E868C"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02C9B5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A50942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050687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7C3C231"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BFDB768"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F71CF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C43557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E32E5A4"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0808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56F542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FBE38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53EAC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6304E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3BFCA4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FBF5CF5"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B5DFD10"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14:paraId="5FC25BC0" w14:textId="77777777"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E46C837"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C7BBC4C"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1F39309"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285CC1E6"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9875153"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27479C8B" w14:textId="77777777"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014D4D9A"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DA6BCE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0A9A6FC"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14:paraId="1777F85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14:paraId="707DE0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28125EC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3CC02A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248E26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14:paraId="7C65A73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CD1E4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14:paraId="721086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14:paraId="7EF39A4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71A1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2"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14:paraId="3C4ACF8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0759D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14:paraId="3E0E35A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14:paraId="422CB8A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8B5DE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14:paraId="043228E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14:paraId="1358277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7EF029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14:paraId="6743D03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14:paraId="2F98D5D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5510BA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14:paraId="6138B80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7F874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14:paraId="7189079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14:paraId="30F40E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14:paraId="1DD4BA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5017C8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14:paraId="2513546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9AF6C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60FACD1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09AFB9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24B2C2F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8ED97C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4DE398C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69308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78BA1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88AE0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14:paraId="7989CF28"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6DD38B4"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5FD51EF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E10DD5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3807372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7DACA8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6F975E59"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D0B71F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5B2017D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793EE698"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7D21597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14:paraId="03721B0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14:paraId="4B8290B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AF67B6B" w14:textId="77777777"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CE9A7E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14:paraId="7ADA9E9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3002A2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0186A3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3AF93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1B88A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96F3D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2D165F1F" w14:textId="77777777"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4E4BE9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1395C5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20973DC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14:paraId="652AF26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14:paraId="3BA17EA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14:paraId="3D85B45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4D63A93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14:paraId="035EC33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14:paraId="657436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14:paraId="3654049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040B5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D7DD72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B35C2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14:paraId="5EE39A2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C9E0E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14:paraId="368FFB4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14:paraId="4CA7819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1249EC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14:paraId="04EB44D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50BC566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644A872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1A2FBAB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14:paraId="3419AB6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14:paraId="57D19AD5"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1F2DC65B" w14:textId="77777777"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14:paraId="3A1F56E4"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14:paraId="5F554DC1"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694D8A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7485B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DFC7E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4A9F0BEA"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298EF7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502791CE" w14:textId="77777777"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911630E"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4B11D40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0600A08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611B68E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14:paraId="73937A05"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7BBCFC7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1C2D40D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0F1C23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45808D1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14:paraId="6FB0779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14:paraId="5FE9322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14:paraId="1035C88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A5AAC05"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14:paraId="038638E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F40A2F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DB9DE4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E90911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6B1A4C8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6AF7EEC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4911B3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14:paraId="0DCD163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DA400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14:paraId="42D642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14:paraId="30B4993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B661A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372141E3"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14:paraId="11E984B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14:paraId="469660B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2091158"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00EB0DAD"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14:paraId="54785BD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14:paraId="2869526E"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6B8C11C9" w14:textId="77777777" w:rsidR="00685B9D" w:rsidRPr="00685B9D" w:rsidRDefault="00685B9D" w:rsidP="008D2E53">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14:paraId="7793455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14:paraId="67D7845A"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51FD4CA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7D71B7D1"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14:paraId="0EA5CC6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14:paraId="099E7E08"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2055B5C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32A4D1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14:paraId="58DCF4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8F52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286AA1D5"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14:paraId="1DCF2F0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04C512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AD0FED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3ECD12C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5C5687F4"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7EAA7AC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D35D82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14:paraId="45B2F7C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DD7BD5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5887BA13" w14:textId="77777777" w:rsidR="00685B9D" w:rsidRPr="00685B9D" w:rsidRDefault="00685B9D" w:rsidP="008D2E53">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69FA5453"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14:paraId="4381E3CC"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90CD54F"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2C602D7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0BDDC9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0EC37D7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CB03EE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06AFE81" w14:textId="77777777"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73B2420C"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189CC67D"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5177744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14:paraId="6EB419C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4E1FF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662E235F" w14:textId="77777777"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14:paraId="130FD406"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61459BDB"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6790AC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14:paraId="2CA07068"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22050B04"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6846C00"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113003C9"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3"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14:paraId="7A0DE9F1"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02D4BE0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14:paraId="368B1FE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14:paraId="1254E4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DC72B9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14:paraId="3CE06D5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14:paraId="08CE830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14:paraId="7584C19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1046E5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14:paraId="220AC6D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14:paraId="127A22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14:paraId="7285E2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14:paraId="154F49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BD62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14:paraId="05657A36"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1B8AE498" w14:textId="77777777" w:rsidTr="006E1E88">
        <w:tc>
          <w:tcPr>
            <w:tcW w:w="3798" w:type="dxa"/>
            <w:tcBorders>
              <w:top w:val="single" w:sz="4" w:space="0" w:color="auto"/>
              <w:bottom w:val="single" w:sz="4" w:space="0" w:color="auto"/>
            </w:tcBorders>
          </w:tcPr>
          <w:p w14:paraId="210E25C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36CC646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5A34180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522D5374" w14:textId="77777777" w:rsidTr="006E1E88">
        <w:tc>
          <w:tcPr>
            <w:tcW w:w="3798" w:type="dxa"/>
            <w:tcBorders>
              <w:top w:val="single" w:sz="4" w:space="0" w:color="auto"/>
              <w:bottom w:val="single" w:sz="4" w:space="0" w:color="auto"/>
            </w:tcBorders>
          </w:tcPr>
          <w:p w14:paraId="3A704E1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0170D560"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60B671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488E17A5" w14:textId="77777777" w:rsidTr="006E1E88">
        <w:tc>
          <w:tcPr>
            <w:tcW w:w="3798" w:type="dxa"/>
            <w:tcBorders>
              <w:top w:val="single" w:sz="4" w:space="0" w:color="auto"/>
            </w:tcBorders>
          </w:tcPr>
          <w:p w14:paraId="2FE77C8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EA13CC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6AA49FA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0E2DFB72"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15140A7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14:paraId="3CE297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14:paraId="5BD817C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14:paraId="0C14E5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14:paraId="18AF0F5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14:paraId="0EECB3E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14:paraId="29BDA3D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14:paraId="60BB63BF" w14:textId="77777777" w:rsidTr="006E1E88">
        <w:tc>
          <w:tcPr>
            <w:tcW w:w="1247" w:type="dxa"/>
            <w:tcBorders>
              <w:top w:val="single" w:sz="4" w:space="0" w:color="auto"/>
              <w:left w:val="single" w:sz="4" w:space="0" w:color="auto"/>
              <w:bottom w:val="single" w:sz="4" w:space="0" w:color="auto"/>
              <w:right w:val="single" w:sz="4" w:space="0" w:color="auto"/>
            </w:tcBorders>
          </w:tcPr>
          <w:p w14:paraId="6B42640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14:paraId="6D04A8A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14:paraId="66C7D4FB"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14:paraId="1B427CD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14:paraId="1555EF8B" w14:textId="77777777" w:rsidTr="006E1E88">
        <w:tc>
          <w:tcPr>
            <w:tcW w:w="1247" w:type="dxa"/>
            <w:tcBorders>
              <w:top w:val="single" w:sz="4" w:space="0" w:color="auto"/>
              <w:left w:val="single" w:sz="4" w:space="0" w:color="auto"/>
              <w:bottom w:val="single" w:sz="4" w:space="0" w:color="auto"/>
              <w:right w:val="single" w:sz="4" w:space="0" w:color="auto"/>
            </w:tcBorders>
          </w:tcPr>
          <w:p w14:paraId="0FEE7FF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4BAFD79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3EE597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59EA8750"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5A7F0C93" w14:textId="77777777" w:rsidTr="006E1E88">
        <w:tc>
          <w:tcPr>
            <w:tcW w:w="1247" w:type="dxa"/>
            <w:tcBorders>
              <w:top w:val="single" w:sz="4" w:space="0" w:color="auto"/>
              <w:left w:val="single" w:sz="4" w:space="0" w:color="auto"/>
              <w:bottom w:val="single" w:sz="4" w:space="0" w:color="auto"/>
              <w:right w:val="single" w:sz="4" w:space="0" w:color="auto"/>
            </w:tcBorders>
          </w:tcPr>
          <w:p w14:paraId="1CD3550E"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14:paraId="7272BE5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6FD220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280ECA9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3920DEE1" w14:textId="77777777" w:rsidTr="006E1E88">
        <w:tc>
          <w:tcPr>
            <w:tcW w:w="1247" w:type="dxa"/>
            <w:tcBorders>
              <w:top w:val="single" w:sz="4" w:space="0" w:color="auto"/>
              <w:left w:val="single" w:sz="4" w:space="0" w:color="auto"/>
              <w:bottom w:val="single" w:sz="4" w:space="0" w:color="auto"/>
              <w:right w:val="single" w:sz="4" w:space="0" w:color="auto"/>
            </w:tcBorders>
          </w:tcPr>
          <w:p w14:paraId="571237B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70EF8EC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144CCA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376BAEE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14:paraId="3D13423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14:paraId="26E028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14:paraId="006E308E"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14:paraId="1E496E4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14:paraId="0218B0E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848413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14:paraId="56FB87C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14:paraId="0A94E8D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DB5433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DE171C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14:paraId="4CD6810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5C20200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5779F23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C4D952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46FB6C19" w14:textId="77777777" w:rsidTr="006E1E88">
        <w:tc>
          <w:tcPr>
            <w:tcW w:w="3798" w:type="dxa"/>
            <w:tcBorders>
              <w:bottom w:val="single" w:sz="4" w:space="0" w:color="auto"/>
            </w:tcBorders>
          </w:tcPr>
          <w:p w14:paraId="4760A27C"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14:paraId="61463F4B"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EF70EB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7E7782A4" w14:textId="77777777" w:rsidTr="006E1E88">
        <w:tc>
          <w:tcPr>
            <w:tcW w:w="3798" w:type="dxa"/>
            <w:tcBorders>
              <w:top w:val="single" w:sz="4" w:space="0" w:color="auto"/>
            </w:tcBorders>
          </w:tcPr>
          <w:p w14:paraId="366EE61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77D75CA"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031CAF2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14:paraId="18798E7C" w14:textId="77777777" w:rsidTr="006E1E88">
        <w:tc>
          <w:tcPr>
            <w:tcW w:w="3798" w:type="dxa"/>
            <w:tcBorders>
              <w:bottom w:val="single" w:sz="4" w:space="0" w:color="auto"/>
            </w:tcBorders>
          </w:tcPr>
          <w:p w14:paraId="49DBBEDF"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14:paraId="0E365425"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546CED4"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65408AB0" w14:textId="77777777" w:rsidTr="006E1E88">
        <w:tc>
          <w:tcPr>
            <w:tcW w:w="3798" w:type="dxa"/>
            <w:tcBorders>
              <w:top w:val="single" w:sz="4" w:space="0" w:color="auto"/>
              <w:bottom w:val="single" w:sz="4" w:space="0" w:color="auto"/>
            </w:tcBorders>
          </w:tcPr>
          <w:p w14:paraId="0A5BDB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00ED726F"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04BC13A"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0168AAF0" w14:textId="77777777" w:rsidTr="006E1E88">
        <w:tc>
          <w:tcPr>
            <w:tcW w:w="3798" w:type="dxa"/>
            <w:tcBorders>
              <w:top w:val="single" w:sz="4" w:space="0" w:color="auto"/>
              <w:bottom w:val="single" w:sz="4" w:space="0" w:color="auto"/>
            </w:tcBorders>
          </w:tcPr>
          <w:p w14:paraId="7815654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67DA529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D9E6A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39BD726D" w14:textId="77777777" w:rsidTr="006E1E88">
        <w:tc>
          <w:tcPr>
            <w:tcW w:w="3798" w:type="dxa"/>
            <w:tcBorders>
              <w:top w:val="single" w:sz="4" w:space="0" w:color="auto"/>
            </w:tcBorders>
          </w:tcPr>
          <w:p w14:paraId="27726506"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6A9A549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3DAD3B0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3DB8A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4A0A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1B6E805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793E310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1EB551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14:paraId="1C2D6B0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157044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0EF6975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21AE2156" w14:textId="77777777" w:rsidTr="006E1E88">
        <w:tc>
          <w:tcPr>
            <w:tcW w:w="3798" w:type="dxa"/>
            <w:tcBorders>
              <w:top w:val="single" w:sz="4" w:space="0" w:color="auto"/>
            </w:tcBorders>
          </w:tcPr>
          <w:p w14:paraId="251829B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2B050DC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7BEF2D6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041B4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63B2132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194B8AC"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017D769B" w14:textId="77777777"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453BBCCC"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14:paraId="1FC6C98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282F440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851623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5309445"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53B4E3D2"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D94D77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3219CFF6" w14:textId="77777777"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bl>
      <w:tblPr>
        <w:tblW w:w="9796" w:type="dxa"/>
        <w:tblInd w:w="93" w:type="dxa"/>
        <w:tblLook w:val="04A0" w:firstRow="1" w:lastRow="0" w:firstColumn="1" w:lastColumn="0" w:noHBand="0" w:noVBand="1"/>
      </w:tblPr>
      <w:tblGrid>
        <w:gridCol w:w="9796"/>
      </w:tblGrid>
      <w:tr w:rsidR="00685B9D" w:rsidRPr="00685B9D" w14:paraId="0DB48CFA" w14:textId="77777777" w:rsidTr="006E1E88">
        <w:trPr>
          <w:trHeight w:val="570"/>
        </w:trPr>
        <w:tc>
          <w:tcPr>
            <w:tcW w:w="9796" w:type="dxa"/>
            <w:tcBorders>
              <w:top w:val="nil"/>
              <w:left w:val="nil"/>
              <w:bottom w:val="nil"/>
              <w:right w:val="nil"/>
            </w:tcBorders>
            <w:shd w:val="clear" w:color="auto" w:fill="auto"/>
            <w:vAlign w:val="center"/>
          </w:tcPr>
          <w:p w14:paraId="234BD5E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F59C7F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259791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14:paraId="5D884FA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14:paraId="222AE16D" w14:textId="77777777" w:rsidTr="006E1E88">
              <w:tc>
                <w:tcPr>
                  <w:tcW w:w="1637" w:type="dxa"/>
                </w:tcPr>
                <w:p w14:paraId="5165D9F8" w14:textId="77777777" w:rsidR="00685B9D" w:rsidRPr="00685B9D" w:rsidRDefault="00685B9D" w:rsidP="00685B9D">
                  <w:pPr>
                    <w:jc w:val="center"/>
                    <w:rPr>
                      <w:bCs/>
                      <w:sz w:val="24"/>
                      <w:szCs w:val="24"/>
                    </w:rPr>
                  </w:pPr>
                </w:p>
                <w:p w14:paraId="4B67E06D" w14:textId="77777777" w:rsidR="00685B9D" w:rsidRPr="00685B9D" w:rsidRDefault="00685B9D" w:rsidP="00685B9D">
                  <w:pPr>
                    <w:jc w:val="center"/>
                    <w:rPr>
                      <w:bCs/>
                      <w:sz w:val="24"/>
                      <w:szCs w:val="24"/>
                    </w:rPr>
                  </w:pPr>
                </w:p>
                <w:p w14:paraId="6B198D90" w14:textId="77777777" w:rsidR="00685B9D" w:rsidRPr="00685B9D" w:rsidRDefault="00685B9D" w:rsidP="00685B9D">
                  <w:pPr>
                    <w:jc w:val="center"/>
                    <w:rPr>
                      <w:bCs/>
                      <w:sz w:val="24"/>
                      <w:szCs w:val="24"/>
                    </w:rPr>
                  </w:pPr>
                  <w:r w:rsidRPr="00685B9D">
                    <w:rPr>
                      <w:bCs/>
                      <w:sz w:val="24"/>
                      <w:szCs w:val="24"/>
                    </w:rPr>
                    <w:t>№ п//п</w:t>
                  </w:r>
                </w:p>
              </w:tc>
              <w:tc>
                <w:tcPr>
                  <w:tcW w:w="2977" w:type="dxa"/>
                </w:tcPr>
                <w:p w14:paraId="4E58B098" w14:textId="77777777" w:rsidR="00685B9D" w:rsidRPr="00685B9D" w:rsidRDefault="00685B9D" w:rsidP="00685B9D">
                  <w:pPr>
                    <w:jc w:val="center"/>
                    <w:rPr>
                      <w:bCs/>
                      <w:sz w:val="24"/>
                      <w:szCs w:val="24"/>
                    </w:rPr>
                  </w:pPr>
                </w:p>
                <w:p w14:paraId="3B7B849F" w14:textId="77777777" w:rsidR="00685B9D" w:rsidRPr="00685B9D" w:rsidRDefault="00685B9D" w:rsidP="00685B9D">
                  <w:pPr>
                    <w:jc w:val="center"/>
                    <w:rPr>
                      <w:bCs/>
                      <w:sz w:val="24"/>
                      <w:szCs w:val="24"/>
                    </w:rPr>
                  </w:pPr>
                </w:p>
                <w:p w14:paraId="0C9B9398" w14:textId="77777777" w:rsidR="00685B9D" w:rsidRPr="00685B9D" w:rsidRDefault="00685B9D" w:rsidP="00685B9D">
                  <w:pPr>
                    <w:jc w:val="center"/>
                    <w:rPr>
                      <w:bCs/>
                      <w:sz w:val="24"/>
                      <w:szCs w:val="24"/>
                    </w:rPr>
                  </w:pPr>
                  <w:r w:rsidRPr="00685B9D">
                    <w:rPr>
                      <w:bCs/>
                      <w:sz w:val="24"/>
                      <w:szCs w:val="24"/>
                    </w:rPr>
                    <w:t>Адрес МКД</w:t>
                  </w:r>
                </w:p>
              </w:tc>
              <w:tc>
                <w:tcPr>
                  <w:tcW w:w="2718" w:type="dxa"/>
                </w:tcPr>
                <w:p w14:paraId="4779DACD" w14:textId="77777777" w:rsidR="00685B9D" w:rsidRPr="00685B9D" w:rsidRDefault="00685B9D" w:rsidP="00685B9D">
                  <w:pPr>
                    <w:jc w:val="center"/>
                    <w:rPr>
                      <w:bCs/>
                      <w:sz w:val="24"/>
                      <w:szCs w:val="24"/>
                    </w:rPr>
                  </w:pPr>
                </w:p>
                <w:p w14:paraId="28CBC73C" w14:textId="77777777"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14:paraId="2CA71DB1" w14:textId="77777777"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14:paraId="3BE70EA1" w14:textId="77777777" w:rsidTr="006E1E88">
              <w:tc>
                <w:tcPr>
                  <w:tcW w:w="1637" w:type="dxa"/>
                </w:tcPr>
                <w:p w14:paraId="6216C912" w14:textId="77777777" w:rsidR="00685B9D" w:rsidRPr="00685B9D" w:rsidRDefault="00685B9D" w:rsidP="00685B9D">
                  <w:pPr>
                    <w:jc w:val="center"/>
                    <w:rPr>
                      <w:bCs/>
                      <w:sz w:val="24"/>
                      <w:szCs w:val="24"/>
                    </w:rPr>
                  </w:pPr>
                </w:p>
                <w:p w14:paraId="1F2C9367" w14:textId="77777777" w:rsidR="00685B9D" w:rsidRPr="00685B9D" w:rsidRDefault="00685B9D" w:rsidP="00685B9D">
                  <w:pPr>
                    <w:jc w:val="center"/>
                    <w:rPr>
                      <w:bCs/>
                      <w:sz w:val="24"/>
                      <w:szCs w:val="24"/>
                    </w:rPr>
                  </w:pPr>
                </w:p>
                <w:p w14:paraId="0C1FA46C" w14:textId="77777777" w:rsidR="00685B9D" w:rsidRPr="00685B9D" w:rsidRDefault="00685B9D" w:rsidP="00685B9D">
                  <w:pPr>
                    <w:jc w:val="center"/>
                    <w:rPr>
                      <w:bCs/>
                      <w:sz w:val="24"/>
                      <w:szCs w:val="24"/>
                    </w:rPr>
                  </w:pPr>
                  <w:r w:rsidRPr="00685B9D">
                    <w:rPr>
                      <w:bCs/>
                      <w:sz w:val="24"/>
                      <w:szCs w:val="24"/>
                    </w:rPr>
                    <w:t>Лот №1</w:t>
                  </w:r>
                </w:p>
              </w:tc>
              <w:tc>
                <w:tcPr>
                  <w:tcW w:w="2977" w:type="dxa"/>
                  <w:vAlign w:val="center"/>
                </w:tcPr>
                <w:p w14:paraId="34F37A15" w14:textId="77777777" w:rsidR="00685B9D" w:rsidRPr="00685B9D" w:rsidRDefault="00685B9D" w:rsidP="00685B9D">
                  <w:pPr>
                    <w:jc w:val="center"/>
                    <w:rPr>
                      <w:bCs/>
                      <w:sz w:val="24"/>
                      <w:szCs w:val="24"/>
                    </w:rPr>
                  </w:pPr>
                </w:p>
                <w:p w14:paraId="7B9F4FF7" w14:textId="77777777"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14:paraId="29CBBCDB" w14:textId="6A50492B" w:rsidR="00685B9D" w:rsidRPr="004F387F" w:rsidRDefault="00215ED2" w:rsidP="00685B9D">
                  <w:pPr>
                    <w:jc w:val="center"/>
                    <w:rPr>
                      <w:bCs/>
                      <w:sz w:val="24"/>
                      <w:szCs w:val="24"/>
                    </w:rPr>
                  </w:pPr>
                  <w:r>
                    <w:rPr>
                      <w:bCs/>
                      <w:sz w:val="24"/>
                      <w:szCs w:val="24"/>
                    </w:rPr>
                    <w:t>65095,68</w:t>
                  </w:r>
                </w:p>
              </w:tc>
              <w:tc>
                <w:tcPr>
                  <w:tcW w:w="1818" w:type="dxa"/>
                  <w:vAlign w:val="center"/>
                </w:tcPr>
                <w:p w14:paraId="0818D66F" w14:textId="23279592" w:rsidR="00685B9D" w:rsidRPr="004F387F" w:rsidRDefault="009D5097" w:rsidP="00685B9D">
                  <w:pPr>
                    <w:jc w:val="center"/>
                    <w:rPr>
                      <w:bCs/>
                      <w:sz w:val="24"/>
                      <w:szCs w:val="24"/>
                    </w:rPr>
                  </w:pPr>
                  <w:r>
                    <w:rPr>
                      <w:bCs/>
                      <w:sz w:val="24"/>
                      <w:szCs w:val="24"/>
                    </w:rPr>
                    <w:t>9</w:t>
                  </w:r>
                  <w:r w:rsidR="00C25366">
                    <w:rPr>
                      <w:bCs/>
                      <w:sz w:val="24"/>
                      <w:szCs w:val="24"/>
                    </w:rPr>
                    <w:t>52</w:t>
                  </w:r>
                  <w:r>
                    <w:rPr>
                      <w:bCs/>
                      <w:sz w:val="24"/>
                      <w:szCs w:val="24"/>
                    </w:rPr>
                    <w:t>,60</w:t>
                  </w:r>
                </w:p>
              </w:tc>
            </w:tr>
            <w:tr w:rsidR="00685B9D" w:rsidRPr="00685B9D" w14:paraId="374E404D" w14:textId="77777777" w:rsidTr="006E1E88">
              <w:trPr>
                <w:trHeight w:val="543"/>
              </w:trPr>
              <w:tc>
                <w:tcPr>
                  <w:tcW w:w="1637" w:type="dxa"/>
                </w:tcPr>
                <w:p w14:paraId="2A291A12" w14:textId="77777777" w:rsidR="00685B9D" w:rsidRPr="00685B9D" w:rsidRDefault="00685B9D" w:rsidP="00685B9D">
                  <w:pPr>
                    <w:jc w:val="center"/>
                    <w:rPr>
                      <w:bCs/>
                      <w:sz w:val="24"/>
                      <w:szCs w:val="24"/>
                    </w:rPr>
                  </w:pPr>
                </w:p>
                <w:p w14:paraId="05D9E761" w14:textId="77777777" w:rsidR="00685B9D" w:rsidRPr="00685B9D" w:rsidRDefault="00685B9D" w:rsidP="00685B9D">
                  <w:pPr>
                    <w:jc w:val="center"/>
                    <w:rPr>
                      <w:bCs/>
                      <w:sz w:val="24"/>
                      <w:szCs w:val="24"/>
                    </w:rPr>
                  </w:pPr>
                  <w:r w:rsidRPr="00685B9D">
                    <w:rPr>
                      <w:bCs/>
                      <w:sz w:val="24"/>
                      <w:szCs w:val="24"/>
                    </w:rPr>
                    <w:t>Итого:</w:t>
                  </w:r>
                </w:p>
              </w:tc>
              <w:tc>
                <w:tcPr>
                  <w:tcW w:w="2977" w:type="dxa"/>
                </w:tcPr>
                <w:p w14:paraId="138E289E" w14:textId="77777777" w:rsidR="00685B9D" w:rsidRPr="00685B9D" w:rsidRDefault="00685B9D" w:rsidP="00685B9D">
                  <w:pPr>
                    <w:jc w:val="center"/>
                    <w:rPr>
                      <w:bCs/>
                      <w:sz w:val="24"/>
                      <w:szCs w:val="24"/>
                    </w:rPr>
                  </w:pPr>
                </w:p>
              </w:tc>
              <w:tc>
                <w:tcPr>
                  <w:tcW w:w="2718" w:type="dxa"/>
                </w:tcPr>
                <w:p w14:paraId="4FB8E79A" w14:textId="7E4F1042" w:rsidR="00A913D9" w:rsidRPr="004F387F" w:rsidRDefault="00215ED2" w:rsidP="00685B9D">
                  <w:pPr>
                    <w:jc w:val="center"/>
                    <w:rPr>
                      <w:bCs/>
                      <w:sz w:val="24"/>
                      <w:szCs w:val="24"/>
                    </w:rPr>
                  </w:pPr>
                  <w:r>
                    <w:rPr>
                      <w:bCs/>
                      <w:sz w:val="24"/>
                      <w:szCs w:val="24"/>
                    </w:rPr>
                    <w:t>65095,68</w:t>
                  </w:r>
                </w:p>
                <w:p w14:paraId="0399CD40" w14:textId="77777777" w:rsidR="004F387F" w:rsidRPr="004F387F" w:rsidRDefault="004F387F" w:rsidP="00685B9D">
                  <w:pPr>
                    <w:jc w:val="center"/>
                    <w:rPr>
                      <w:bCs/>
                      <w:sz w:val="24"/>
                      <w:szCs w:val="24"/>
                    </w:rPr>
                  </w:pPr>
                </w:p>
              </w:tc>
              <w:tc>
                <w:tcPr>
                  <w:tcW w:w="1818" w:type="dxa"/>
                </w:tcPr>
                <w:p w14:paraId="3E63BC9C" w14:textId="584947AD" w:rsidR="00685B9D" w:rsidRDefault="009D5097" w:rsidP="00685B9D">
                  <w:pPr>
                    <w:jc w:val="center"/>
                    <w:rPr>
                      <w:bCs/>
                      <w:sz w:val="24"/>
                      <w:szCs w:val="24"/>
                    </w:rPr>
                  </w:pPr>
                  <w:r>
                    <w:rPr>
                      <w:bCs/>
                      <w:sz w:val="24"/>
                      <w:szCs w:val="24"/>
                    </w:rPr>
                    <w:t>9</w:t>
                  </w:r>
                  <w:r w:rsidR="00C25366">
                    <w:rPr>
                      <w:bCs/>
                      <w:sz w:val="24"/>
                      <w:szCs w:val="24"/>
                    </w:rPr>
                    <w:t>52</w:t>
                  </w:r>
                  <w:r>
                    <w:rPr>
                      <w:bCs/>
                      <w:sz w:val="24"/>
                      <w:szCs w:val="24"/>
                    </w:rPr>
                    <w:t>,60</w:t>
                  </w:r>
                </w:p>
                <w:p w14:paraId="13477488" w14:textId="77777777" w:rsidR="003D10F2" w:rsidRPr="004F387F" w:rsidRDefault="003D10F2" w:rsidP="00685B9D">
                  <w:pPr>
                    <w:jc w:val="center"/>
                    <w:rPr>
                      <w:bCs/>
                      <w:sz w:val="24"/>
                      <w:szCs w:val="24"/>
                    </w:rPr>
                  </w:pPr>
                </w:p>
              </w:tc>
            </w:tr>
          </w:tbl>
          <w:p w14:paraId="50059AF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217038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47EDEC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D86F6B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14:paraId="6290FDE7"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F6971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3B3E46C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F2EA47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1B67AD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736FBDBB" w14:textId="77777777"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14:paraId="20CEA493"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14:paraId="328C55C6"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4CC35383"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C67A67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F6A60A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1F0AA15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DC42B2"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DF79A6E"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г.Слюдянка,</w:t>
      </w:r>
    </w:p>
    <w:p w14:paraId="3EEC39DD"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774AD3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2225562B"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14:paraId="0D6784E5"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14:paraId="5761ED6D"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14:paraId="62DE5D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14:paraId="07A9FE8A"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14:paraId="1F96B08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14:paraId="72FEED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14:paraId="38FB8B59"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14:paraId="251DA9C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14:paraId="7E0705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6E7CCA4A"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14:paraId="446978E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14:paraId="1D515300"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14:paraId="53E9E93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14:paraId="4FA592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1DF2A52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14:paraId="00B587EF" w14:textId="77777777"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14:paraId="4F2C7DFE" w14:textId="77777777"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г.Слюдянка,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14:paraId="78EA4C8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14:paraId="4F86680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2529D8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14:paraId="66731A77"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14:paraId="68CB24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14:paraId="5455FA7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17750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14:paraId="59513B7F"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14:paraId="1C644B9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B46D4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14:paraId="7AD0B73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14:paraId="3412DB28"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526E5D54"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lastRenderedPageBreak/>
        <w:t>Приложение № 10</w:t>
      </w:r>
    </w:p>
    <w:p w14:paraId="6EFF4A83"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к конкурсной документации</w:t>
      </w:r>
    </w:p>
    <w:p w14:paraId="52DA6C1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проведению открытого конкурса</w:t>
      </w:r>
    </w:p>
    <w:p w14:paraId="20727D5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z w:val="24"/>
          <w:szCs w:val="24"/>
          <w:lang w:eastAsia="ru-RU"/>
        </w:rPr>
        <w:t xml:space="preserve">по отбору </w:t>
      </w:r>
      <w:r w:rsidRPr="00850DF3">
        <w:rPr>
          <w:rFonts w:ascii="Times New Roman" w:eastAsia="Times New Roman" w:hAnsi="Times New Roman" w:cs="Times New Roman"/>
          <w:spacing w:val="8"/>
          <w:kern w:val="144"/>
          <w:sz w:val="24"/>
          <w:szCs w:val="24"/>
          <w:lang w:eastAsia="ru-RU"/>
        </w:rPr>
        <w:t>управляющей организации</w:t>
      </w:r>
    </w:p>
    <w:p w14:paraId="634010A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для управления многоквартирным</w:t>
      </w:r>
    </w:p>
    <w:p w14:paraId="2BCCD062"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дом</w:t>
      </w:r>
      <w:r w:rsidR="00E50A2B"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на территории Слюдянского</w:t>
      </w:r>
    </w:p>
    <w:p w14:paraId="6B630C07"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муниципального образования,</w:t>
      </w:r>
    </w:p>
    <w:p w14:paraId="51D14CDF" w14:textId="77777777" w:rsidR="00685B9D" w:rsidRPr="00850DF3"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расположенн</w:t>
      </w:r>
      <w:r w:rsidR="00032750"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по адрес</w:t>
      </w:r>
      <w:r w:rsidR="00032750" w:rsidRPr="00850DF3">
        <w:rPr>
          <w:rFonts w:ascii="Times New Roman" w:eastAsia="Times New Roman" w:hAnsi="Times New Roman" w:cs="Times New Roman"/>
          <w:spacing w:val="8"/>
          <w:kern w:val="144"/>
          <w:sz w:val="24"/>
          <w:szCs w:val="24"/>
          <w:lang w:eastAsia="ru-RU"/>
        </w:rPr>
        <w:t>у</w:t>
      </w:r>
      <w:r w:rsidRPr="00850DF3">
        <w:rPr>
          <w:rFonts w:ascii="Times New Roman" w:eastAsia="Times New Roman" w:hAnsi="Times New Roman" w:cs="Times New Roman"/>
          <w:spacing w:val="8"/>
          <w:kern w:val="144"/>
          <w:sz w:val="24"/>
          <w:szCs w:val="24"/>
          <w:lang w:eastAsia="ru-RU"/>
        </w:rPr>
        <w:t>: г.</w:t>
      </w:r>
      <w:r w:rsidR="00745900" w:rsidRPr="00850DF3">
        <w:rPr>
          <w:rFonts w:ascii="Times New Roman" w:eastAsia="Times New Roman" w:hAnsi="Times New Roman" w:cs="Times New Roman"/>
          <w:spacing w:val="8"/>
          <w:kern w:val="144"/>
          <w:sz w:val="24"/>
          <w:szCs w:val="24"/>
          <w:lang w:eastAsia="ru-RU"/>
        </w:rPr>
        <w:t xml:space="preserve"> </w:t>
      </w:r>
      <w:r w:rsidRPr="00850DF3">
        <w:rPr>
          <w:rFonts w:ascii="Times New Roman" w:eastAsia="Times New Roman" w:hAnsi="Times New Roman" w:cs="Times New Roman"/>
          <w:spacing w:val="8"/>
          <w:kern w:val="144"/>
          <w:sz w:val="24"/>
          <w:szCs w:val="24"/>
          <w:lang w:eastAsia="ru-RU"/>
        </w:rPr>
        <w:t>Слюдянка,</w:t>
      </w:r>
    </w:p>
    <w:p w14:paraId="657EE93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пер. Пакгаузный, д. 4Б.</w:t>
      </w:r>
    </w:p>
    <w:p w14:paraId="50C6CE62" w14:textId="77777777" w:rsidR="00685B9D" w:rsidRPr="00850DF3"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проект</w:t>
      </w:r>
    </w:p>
    <w:p w14:paraId="75E85DCA" w14:textId="77777777" w:rsidR="00685B9D" w:rsidRPr="00850DF3"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ДОГОВОР № _____</w:t>
      </w:r>
    </w:p>
    <w:p w14:paraId="6E630691" w14:textId="77777777" w:rsidR="00685B9D" w:rsidRPr="00850DF3"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управление многоквартирными(ым) домами (ом) на территории Слюдянского муниципального образования</w:t>
      </w:r>
    </w:p>
    <w:p w14:paraId="67FFD000" w14:textId="77777777" w:rsidR="00685B9D" w:rsidRPr="00850DF3"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DB7C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850DF3">
        <w:rPr>
          <w:rFonts w:ascii="Times New Roman" w:eastAsia="Times New Roman" w:hAnsi="Times New Roman" w:cs="Times New Roman"/>
          <w:snapToGrid w:val="0"/>
          <w:sz w:val="24"/>
          <w:szCs w:val="24"/>
          <w:lang w:eastAsia="ru-RU"/>
        </w:rPr>
        <w:t xml:space="preserve"> и ____________________, именуемое далее «Управляющая организация», в лице ___________, действующего на основании ____________</w:t>
      </w:r>
      <w:r w:rsidRPr="00850DF3">
        <w:rPr>
          <w:rFonts w:ascii="Times New Roman" w:eastAsia="Times New Roman" w:hAnsi="Times New Roman" w:cs="Times New Roman"/>
          <w:b/>
          <w:snapToGrid w:val="0"/>
          <w:sz w:val="24"/>
          <w:szCs w:val="24"/>
          <w:lang w:eastAsia="ru-RU"/>
        </w:rPr>
        <w:t>,</w:t>
      </w:r>
      <w:r w:rsidRPr="00850DF3">
        <w:rPr>
          <w:rFonts w:ascii="Times New Roman" w:eastAsia="Times New Roman" w:hAnsi="Times New Roman" w:cs="Times New Roman"/>
          <w:snapToGrid w:val="0"/>
          <w:sz w:val="24"/>
          <w:szCs w:val="24"/>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850DF3">
        <w:rPr>
          <w:rFonts w:ascii="Times New Roman" w:eastAsia="Times New Roman" w:hAnsi="Times New Roman" w:cs="Times New Roman"/>
          <w:snapToGrid w:val="0"/>
          <w:sz w:val="24"/>
          <w:szCs w:val="24"/>
          <w:u w:val="single"/>
          <w:lang w:eastAsia="ru-RU"/>
        </w:rPr>
        <w:t xml:space="preserve">             </w:t>
      </w:r>
      <w:r w:rsidRPr="00850DF3">
        <w:rPr>
          <w:rFonts w:ascii="Times New Roman" w:eastAsia="Times New Roman" w:hAnsi="Times New Roman" w:cs="Times New Roman"/>
          <w:snapToGrid w:val="0"/>
          <w:sz w:val="24"/>
          <w:szCs w:val="24"/>
          <w:lang w:eastAsia="ru-RU"/>
        </w:rPr>
        <w:t xml:space="preserve"> № ______, заключили настоящий Договор о нижеследующем:</w:t>
      </w:r>
    </w:p>
    <w:p w14:paraId="0E410EB5" w14:textId="77777777" w:rsidR="00685B9D" w:rsidRPr="00850DF3"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1.Цели и предмет договора</w:t>
      </w:r>
    </w:p>
    <w:p w14:paraId="70DDF690" w14:textId="77777777" w:rsidR="00685B9D" w:rsidRPr="00850DF3"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14:paraId="0E48F717" w14:textId="77777777" w:rsidR="00685B9D" w:rsidRPr="00850DF3"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850DF3">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850DF3">
        <w:rPr>
          <w:rFonts w:ascii="Times New Roman" w:eastAsia="Times New Roman" w:hAnsi="Times New Roman" w:cs="Times New Roman"/>
          <w:sz w:val="24"/>
          <w:szCs w:val="24"/>
          <w:lang w:eastAsia="ru-RU"/>
        </w:rPr>
        <w:t>собственникам</w:t>
      </w:r>
      <w:r w:rsidRPr="00850DF3">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14:paraId="203BDBBD"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14:paraId="3369A5D9" w14:textId="77777777" w:rsidR="00685B9D" w:rsidRPr="00850DF3"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850DF3">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850DF3">
        <w:rPr>
          <w:rFonts w:ascii="Times New Roman" w:eastAsia="Times New Roman" w:hAnsi="Times New Roman" w:cs="Times New Roman"/>
          <w:sz w:val="24"/>
          <w:szCs w:val="24"/>
          <w:lang w:eastAsia="ru-RU"/>
        </w:rPr>
        <w:t xml:space="preserve"> (приложении № 1 к настоящему договору).</w:t>
      </w:r>
    </w:p>
    <w:p w14:paraId="770C348B" w14:textId="77777777" w:rsidR="00685B9D" w:rsidRPr="00850DF3" w:rsidRDefault="003F12E4"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4" w:history="1">
        <w:r w:rsidR="00685B9D" w:rsidRPr="00850DF3">
          <w:rPr>
            <w:rFonts w:ascii="Times New Roman" w:eastAsia="Times New Roman" w:hAnsi="Times New Roman" w:cs="Times New Roman"/>
            <w:sz w:val="24"/>
            <w:szCs w:val="24"/>
            <w:lang w:eastAsia="ru-RU"/>
          </w:rPr>
          <w:t>Перечень</w:t>
        </w:r>
      </w:hyperlink>
      <w:r w:rsidR="00685B9D" w:rsidRPr="00850DF3">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850DF3">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14:paraId="2A48B9F9"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14:paraId="43135A80"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14:paraId="5883C08F"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14:paraId="517F028B"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14:paraId="10916B1C" w14:textId="77777777" w:rsidR="00685B9D" w:rsidRPr="00850DF3"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 Права и обязанности сторон</w:t>
      </w:r>
    </w:p>
    <w:p w14:paraId="35C6D821" w14:textId="77777777" w:rsidR="00685B9D" w:rsidRPr="00850DF3"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обязана:</w:t>
      </w:r>
    </w:p>
    <w:p w14:paraId="285E445B"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43710CC8"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sidRPr="00850DF3">
        <w:rPr>
          <w:rFonts w:ascii="Times New Roman" w:eastAsia="Times New Roman" w:hAnsi="Times New Roman" w:cs="Times New Roman"/>
          <w:sz w:val="24"/>
          <w:szCs w:val="24"/>
          <w:lang w:eastAsia="ru-RU"/>
        </w:rPr>
        <w:t>ом</w:t>
      </w:r>
      <w:r w:rsidRPr="00850DF3">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850DF3">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14:paraId="6304378F"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850DF3">
        <w:rPr>
          <w:rFonts w:ascii="Times New Roman" w:eastAsia="Times New Roman" w:hAnsi="Times New Roman" w:cs="Times New Roman"/>
          <w:sz w:val="24"/>
          <w:szCs w:val="24"/>
          <w:lang w:eastAsia="ru-RU"/>
        </w:rPr>
        <w:t>общего имущества в МКД,</w:t>
      </w:r>
      <w:r w:rsidRPr="00850DF3">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850DF3">
        <w:rPr>
          <w:rFonts w:ascii="Times New Roman" w:eastAsia="Times New Roman" w:hAnsi="Times New Roman" w:cs="Times New Roman"/>
          <w:sz w:val="24"/>
          <w:szCs w:val="24"/>
          <w:lang w:eastAsia="ru-RU"/>
        </w:rPr>
        <w:t>в соответствии с приложением № 2 к настоящему договору.</w:t>
      </w:r>
      <w:r w:rsidRPr="00850DF3">
        <w:rPr>
          <w:rFonts w:ascii="Times New Roman" w:eastAsia="Times New Roman" w:hAnsi="Times New Roman" w:cs="Times New Roman"/>
          <w:snapToGrid w:val="0"/>
          <w:sz w:val="24"/>
          <w:szCs w:val="24"/>
          <w:lang w:eastAsia="ru-RU"/>
        </w:rPr>
        <w:t xml:space="preserve"> </w:t>
      </w:r>
    </w:p>
    <w:p w14:paraId="33D46029"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При наличии оснований п</w:t>
      </w:r>
      <w:r w:rsidRPr="00850DF3">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14:paraId="7579DE5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холодное водоснабжение;</w:t>
      </w:r>
    </w:p>
    <w:p w14:paraId="5F54449D"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б) горячее водоснабжение;  </w:t>
      </w:r>
    </w:p>
    <w:p w14:paraId="3ED9291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водоотведение; </w:t>
      </w:r>
    </w:p>
    <w:p w14:paraId="2C0AC421"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электроснабжение;</w:t>
      </w:r>
    </w:p>
    <w:p w14:paraId="3412FF3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отопление;</w:t>
      </w:r>
    </w:p>
    <w:p w14:paraId="57D63AB9"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850DF3">
        <w:rPr>
          <w:rFonts w:ascii="Times New Roman" w:eastAsia="Times New Roman" w:hAnsi="Times New Roman" w:cs="Times New Roman"/>
          <w:sz w:val="24"/>
          <w:szCs w:val="24"/>
          <w:lang w:eastAsia="ru-RU"/>
        </w:rPr>
        <w:t>е) обращение с твердыми коммунальными отходами</w:t>
      </w:r>
      <w:r w:rsidRPr="00850DF3">
        <w:rPr>
          <w:rFonts w:ascii="Times New Roman" w:eastAsia="Times New Roman" w:hAnsi="Times New Roman" w:cs="Times New Roman"/>
          <w:color w:val="FF0000"/>
          <w:sz w:val="24"/>
          <w:szCs w:val="24"/>
          <w:lang w:eastAsia="ru-RU"/>
        </w:rPr>
        <w:t>.</w:t>
      </w:r>
    </w:p>
    <w:p w14:paraId="50979F33"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14:paraId="63C3591E"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14:paraId="583EBBD3" w14:textId="77777777" w:rsidR="00685B9D" w:rsidRPr="00850DF3"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14:paraId="79B86504"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14:paraId="320842B7"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14:paraId="01F42E7E"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850DF3">
        <w:rPr>
          <w:rFonts w:ascii="Calibri" w:eastAsia="Times New Roman" w:hAnsi="Arial" w:cs="Times New Roman"/>
          <w:b/>
          <w:bCs/>
          <w:sz w:val="24"/>
          <w:szCs w:val="24"/>
          <w:lang w:eastAsia="ru-RU"/>
        </w:rPr>
        <w:t xml:space="preserve"> </w:t>
      </w:r>
    </w:p>
    <w:p w14:paraId="0FA83A3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14:paraId="43CF254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14:paraId="7CD613F1"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850DF3">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14:paraId="3BC80E1F" w14:textId="77777777" w:rsidR="00685B9D" w:rsidRPr="00850DF3"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14:paraId="04D281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850DF3">
        <w:rPr>
          <w:rFonts w:ascii="Times New Roman" w:eastAsia="Times New Roman" w:hAnsi="Times New Roman" w:cs="Times New Roman"/>
          <w:sz w:val="24"/>
          <w:szCs w:val="24"/>
          <w:lang w:eastAsia="ru-RU"/>
        </w:rPr>
        <w:t xml:space="preserve">другие услуги. </w:t>
      </w:r>
    </w:p>
    <w:p w14:paraId="1AC379BF" w14:textId="77777777" w:rsidR="00685B9D" w:rsidRPr="00850DF3"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14:paraId="582244B7"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14:paraId="35B3006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14:paraId="2F22C2FD"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14:paraId="639F2266"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14:paraId="6AF78F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14:paraId="364DCE8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14:paraId="61F9165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14:paraId="2BDAE6C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ресурсонабжающим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14:paraId="07D3BAE8" w14:textId="77777777" w:rsidR="00685B9D" w:rsidRPr="00850DF3"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14:paraId="60B6179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14:paraId="44B4F139" w14:textId="77777777" w:rsidR="00685B9D" w:rsidRPr="00850DF3"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6C96F5F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850DF3">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666F1E6"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14:paraId="665AF76B"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14:paraId="4AD2AF3E"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5" w:history="1">
        <w:r w:rsidRPr="00850DF3">
          <w:rPr>
            <w:rFonts w:ascii="Times New Roman" w:eastAsia="Times New Roman" w:hAnsi="Times New Roman" w:cs="Times New Roman"/>
            <w:sz w:val="24"/>
            <w:szCs w:val="24"/>
            <w:lang w:eastAsia="ru-RU"/>
          </w:rPr>
          <w:t>Правилами</w:t>
        </w:r>
      </w:hyperlink>
      <w:r w:rsidRPr="00850DF3">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14:paraId="0F99C288"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14:paraId="18C88931" w14:textId="77777777" w:rsidR="00685B9D" w:rsidRPr="00850DF3"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14:paraId="6043CF9A" w14:textId="77777777" w:rsidR="00685B9D" w:rsidRPr="00850DF3"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имеет право:</w:t>
      </w:r>
    </w:p>
    <w:p w14:paraId="248026A1"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14:paraId="6356C69A"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14:paraId="130DF32A" w14:textId="77777777" w:rsidR="00685B9D" w:rsidRPr="00850DF3"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14:paraId="19365758"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14:paraId="54C19094" w14:textId="77777777" w:rsidR="00685B9D" w:rsidRPr="00850DF3"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14:paraId="20D44DCB"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2.3. Собственники (и наниматели) обязаны:</w:t>
      </w:r>
    </w:p>
    <w:p w14:paraId="0BB917ED"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2.3.1. </w:t>
      </w:r>
      <w:r w:rsidRPr="00850DF3">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14:paraId="56D794E5"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w:t>
      </w:r>
      <w:r w:rsidRPr="00850DF3">
        <w:rPr>
          <w:rFonts w:ascii="Times New Roman" w:eastAsia="Times New Roman" w:hAnsi="Times New Roman" w:cs="Times New Roman"/>
          <w:snapToGrid w:val="0"/>
          <w:sz w:val="24"/>
          <w:szCs w:val="24"/>
          <w:lang w:eastAsia="ru-RU"/>
        </w:rPr>
        <w:t xml:space="preserve">.3.2. </w:t>
      </w:r>
      <w:r w:rsidRPr="00850DF3">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14:paraId="2777FF11"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2.3.3. Соблюдать следующие требования:</w:t>
      </w:r>
    </w:p>
    <w:p w14:paraId="4180FBE7"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не производить перенос инженерных сетей;</w:t>
      </w:r>
    </w:p>
    <w:p w14:paraId="0C4CA6C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73A63225"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14:paraId="49DEB532"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7FDA0D7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6B4360F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12EB388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14:paraId="64E3417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 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14:paraId="7D53708E"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14:paraId="0512013C"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14:paraId="1EC601D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14:paraId="2D413A92"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2.3.5.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14:paraId="3A70C5FC"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14:paraId="1368315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1F387898"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14:paraId="54773157"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850DF3">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14:paraId="7BACB370"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2.4. Собственники имеют право:</w:t>
      </w:r>
    </w:p>
    <w:p w14:paraId="2B6CD1E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14:paraId="08BDCC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14:paraId="744E05A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14:paraId="703CB44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14:paraId="63DE1B4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14:paraId="5AC9783D" w14:textId="77777777" w:rsidR="00685B9D" w:rsidRPr="00850DF3"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14:paraId="7E16A94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14:paraId="46680E6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14:paraId="20FEA0D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14:paraId="636D8D9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14:paraId="7CDD64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14:paraId="54624E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6" w:history="1">
        <w:r w:rsidRPr="00850DF3">
          <w:rPr>
            <w:rFonts w:ascii="Times New Roman" w:eastAsia="Times New Roman" w:hAnsi="Times New Roman" w:cs="Times New Roman"/>
            <w:sz w:val="24"/>
            <w:szCs w:val="24"/>
            <w:lang w:eastAsia="ru-RU"/>
          </w:rPr>
          <w:t>порядке</w:t>
        </w:r>
      </w:hyperlink>
      <w:r w:rsidRPr="00850DF3">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14:paraId="5A5D6D4F"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14:paraId="4D37578D"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14:paraId="5F268C9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14:paraId="64ED85C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4.2. Контроль осуществляется путем:</w:t>
      </w:r>
    </w:p>
    <w:p w14:paraId="07321137" w14:textId="77777777" w:rsidR="00685B9D" w:rsidRPr="00850DF3" w:rsidRDefault="00685B9D" w:rsidP="00685B9D">
      <w:pPr>
        <w:autoSpaceDE w:val="0"/>
        <w:autoSpaceDN w:val="0"/>
        <w:adjustRightInd w:val="0"/>
        <w:spacing w:after="0" w:line="240" w:lineRule="auto"/>
        <w:ind w:firstLine="720"/>
        <w:jc w:val="both"/>
        <w:rPr>
          <w:rFonts w:ascii="Arial" w:eastAsia="Times New Roman" w:hAnsi="Arial" w:cs="Times New Roman"/>
          <w:sz w:val="24"/>
          <w:szCs w:val="24"/>
          <w:lang w:eastAsia="ru-RU"/>
        </w:rPr>
      </w:pPr>
      <w:r w:rsidRPr="00850DF3">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850DF3">
        <w:rPr>
          <w:rFonts w:ascii="Arial" w:eastAsia="Times New Roman" w:hAnsi="Arial" w:cs="Times New Roman"/>
          <w:sz w:val="24"/>
          <w:szCs w:val="24"/>
          <w:lang w:eastAsia="ru-RU"/>
        </w:rPr>
        <w:t xml:space="preserve"> </w:t>
      </w:r>
    </w:p>
    <w:p w14:paraId="26CB305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14:paraId="5C0B414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14:paraId="36D3B39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14:paraId="729E1C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36B2506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составления актов о нарушении условий договора;</w:t>
      </w:r>
    </w:p>
    <w:p w14:paraId="71C38A1C"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5963653"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5. Ответственность сторон</w:t>
      </w:r>
    </w:p>
    <w:p w14:paraId="1EAF0C8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14:paraId="3C818DE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14:paraId="512DF3D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14:paraId="6AEF806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14:paraId="011DC3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14:paraId="6DDBA4D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14:paraId="1E509E56" w14:textId="77777777" w:rsidR="00685B9D" w:rsidRPr="00850DF3"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6. Форс-мажор</w:t>
      </w:r>
    </w:p>
    <w:p w14:paraId="15D7056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14:paraId="74F7618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5164CCA9"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7. Срок действия договора</w:t>
      </w:r>
    </w:p>
    <w:p w14:paraId="230C42C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7.1. Настоящий договор вступает в силу с «____» ________ 20___ года.</w:t>
      </w:r>
    </w:p>
    <w:p w14:paraId="286B1F9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lastRenderedPageBreak/>
        <w:t>7.2 Срок действия настоящего договора – ______________________</w:t>
      </w:r>
    </w:p>
    <w:p w14:paraId="30A7C663" w14:textId="77777777" w:rsidR="00685B9D" w:rsidRPr="00850DF3"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8. Порядок расторжения договора</w:t>
      </w:r>
    </w:p>
    <w:p w14:paraId="2F72985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14:paraId="5A4AE2F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8.2. Расторжение </w:t>
      </w:r>
      <w:r w:rsidRPr="00850DF3">
        <w:rPr>
          <w:rFonts w:ascii="Times New Roman" w:eastAsia="Times New Roman" w:hAnsi="Times New Roman" w:cs="Times New Roman"/>
          <w:snapToGrid w:val="0"/>
          <w:sz w:val="24"/>
          <w:szCs w:val="24"/>
          <w:lang w:eastAsia="ru-RU"/>
        </w:rPr>
        <w:t>настоящего договора</w:t>
      </w:r>
      <w:r w:rsidRPr="00850DF3">
        <w:rPr>
          <w:rFonts w:ascii="Arial" w:eastAsia="Times New Roman" w:hAnsi="Arial" w:cs="Times New Roman"/>
          <w:snapToGrid w:val="0"/>
          <w:sz w:val="24"/>
          <w:szCs w:val="24"/>
          <w:lang w:eastAsia="ru-RU"/>
        </w:rPr>
        <w:t xml:space="preserve"> </w:t>
      </w:r>
      <w:r w:rsidRPr="00850DF3">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14:paraId="05F1579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14:paraId="16BA61D3"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14:paraId="07479BF2"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14:paraId="6136408B"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14:paraId="79570616"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14:paraId="1A9161EC"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14:paraId="56664BD0"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9. Разрешение споров</w:t>
      </w:r>
    </w:p>
    <w:p w14:paraId="2D77436E"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14:paraId="536296C5"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14:paraId="083EEC2C"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14:paraId="70F6F6F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14:paraId="4D6DA7FE"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10. Прочие условия</w:t>
      </w:r>
    </w:p>
    <w:p w14:paraId="02D286B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14:paraId="6187640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14:paraId="22159EA4"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14:paraId="3273BD3D"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14:paraId="1D2FA7D3" w14:textId="77777777" w:rsidR="00685B9D" w:rsidRPr="00850DF3"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850DF3" w14:paraId="6BDAF0D4" w14:textId="77777777" w:rsidTr="006E1E88">
        <w:tc>
          <w:tcPr>
            <w:tcW w:w="4672" w:type="dxa"/>
          </w:tcPr>
          <w:p w14:paraId="48461B40" w14:textId="77777777" w:rsidR="00685B9D" w:rsidRPr="00850DF3" w:rsidRDefault="00685B9D" w:rsidP="00685B9D">
            <w:pPr>
              <w:ind w:right="-99"/>
              <w:jc w:val="center"/>
              <w:rPr>
                <w:b/>
                <w:snapToGrid w:val="0"/>
                <w:sz w:val="24"/>
                <w:szCs w:val="24"/>
              </w:rPr>
            </w:pPr>
            <w:r w:rsidRPr="00850DF3">
              <w:rPr>
                <w:b/>
                <w:bCs/>
                <w:sz w:val="24"/>
                <w:szCs w:val="24"/>
                <w:lang w:val="x-none" w:eastAsia="x-none"/>
              </w:rPr>
              <w:t>Собственник</w:t>
            </w:r>
          </w:p>
        </w:tc>
        <w:tc>
          <w:tcPr>
            <w:tcW w:w="4673" w:type="dxa"/>
          </w:tcPr>
          <w:p w14:paraId="449038AC" w14:textId="77777777" w:rsidR="00685B9D" w:rsidRPr="00850DF3" w:rsidRDefault="00685B9D" w:rsidP="00685B9D">
            <w:pPr>
              <w:ind w:right="-99"/>
              <w:jc w:val="center"/>
              <w:rPr>
                <w:b/>
                <w:snapToGrid w:val="0"/>
                <w:sz w:val="24"/>
                <w:szCs w:val="24"/>
              </w:rPr>
            </w:pPr>
            <w:r w:rsidRPr="00850DF3">
              <w:rPr>
                <w:b/>
                <w:bCs/>
                <w:sz w:val="24"/>
                <w:szCs w:val="24"/>
                <w:lang w:val="x-none" w:eastAsia="x-none"/>
              </w:rPr>
              <w:t>Управляющая организация</w:t>
            </w:r>
          </w:p>
        </w:tc>
      </w:tr>
      <w:tr w:rsidR="00685B9D" w:rsidRPr="00850DF3" w14:paraId="4A1458B0" w14:textId="77777777" w:rsidTr="006E1E88">
        <w:tc>
          <w:tcPr>
            <w:tcW w:w="4672" w:type="dxa"/>
          </w:tcPr>
          <w:p w14:paraId="4955E6C2" w14:textId="77777777" w:rsidR="00685B9D" w:rsidRPr="00850DF3" w:rsidRDefault="00685B9D" w:rsidP="00685B9D">
            <w:pPr>
              <w:ind w:right="-99"/>
              <w:jc w:val="center"/>
              <w:rPr>
                <w:b/>
                <w:snapToGrid w:val="0"/>
                <w:sz w:val="24"/>
                <w:szCs w:val="24"/>
              </w:rPr>
            </w:pPr>
          </w:p>
        </w:tc>
        <w:tc>
          <w:tcPr>
            <w:tcW w:w="4673" w:type="dxa"/>
          </w:tcPr>
          <w:p w14:paraId="7F82701F" w14:textId="77777777" w:rsidR="00685B9D" w:rsidRPr="00850DF3" w:rsidRDefault="00685B9D" w:rsidP="00685B9D">
            <w:pPr>
              <w:ind w:right="-99"/>
              <w:jc w:val="center"/>
              <w:rPr>
                <w:b/>
                <w:snapToGrid w:val="0"/>
                <w:sz w:val="24"/>
                <w:szCs w:val="24"/>
              </w:rPr>
            </w:pPr>
          </w:p>
        </w:tc>
      </w:tr>
    </w:tbl>
    <w:p w14:paraId="099B227F" w14:textId="77777777" w:rsidR="006D040B" w:rsidRPr="00850DF3" w:rsidRDefault="006D040B" w:rsidP="006D040B">
      <w:pPr>
        <w:jc w:val="right"/>
        <w:rPr>
          <w:rFonts w:ascii="Times New Roman" w:eastAsia="Times New Roman" w:hAnsi="Times New Roman" w:cs="Times New Roman"/>
          <w:snapToGrid w:val="0"/>
          <w:sz w:val="24"/>
          <w:szCs w:val="24"/>
          <w:lang w:eastAsia="ru-RU"/>
        </w:rPr>
      </w:pPr>
    </w:p>
    <w:p w14:paraId="1F870B59" w14:textId="77777777" w:rsidR="00685B9D" w:rsidRPr="00850DF3" w:rsidRDefault="00685B9D" w:rsidP="006D040B">
      <w:pPr>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lastRenderedPageBreak/>
        <w:t xml:space="preserve">Приложение № 1 к договору </w:t>
      </w:r>
    </w:p>
    <w:p w14:paraId="1ACB2B6D" w14:textId="77777777" w:rsidR="00685B9D" w:rsidRPr="00850DF3" w:rsidRDefault="00685B9D" w:rsidP="006D040B">
      <w:pPr>
        <w:spacing w:after="0" w:line="240" w:lineRule="auto"/>
        <w:ind w:firstLine="720"/>
        <w:jc w:val="right"/>
        <w:rPr>
          <w:rFonts w:ascii="Times New Roman" w:eastAsia="Times New Roman" w:hAnsi="Times New Roman" w:cs="Times New Roman"/>
          <w:snapToGrid w:val="0"/>
          <w:sz w:val="24"/>
          <w:szCs w:val="24"/>
          <w:lang w:eastAsia="ru-RU"/>
        </w:rPr>
      </w:pPr>
    </w:p>
    <w:p w14:paraId="7F4DC31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14:paraId="654363E3"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14:paraId="655BDD65"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к договору</w:t>
      </w:r>
    </w:p>
    <w:p w14:paraId="1049550B"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14:paraId="6850494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14:paraId="6B192C05" w14:textId="77777777" w:rsidR="00944F2A" w:rsidRDefault="00685B9D" w:rsidP="004921FD">
      <w:pPr>
        <w:spacing w:after="0"/>
        <w:ind w:left="5954"/>
      </w:pPr>
      <w:r w:rsidRPr="00850DF3">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lang w:eastAsia="ru-RU"/>
        </w:rPr>
        <w:t xml:space="preserve">                                                                                 </w:t>
      </w:r>
      <w:r w:rsidR="004921FD">
        <w:t xml:space="preserve"> </w:t>
      </w:r>
    </w:p>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0B1171A"/>
    <w:multiLevelType w:val="hybridMultilevel"/>
    <w:tmpl w:val="5B9AA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6"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7"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20"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3"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5"/>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8"/>
  </w:num>
  <w:num w:numId="4">
    <w:abstractNumId w:val="16"/>
  </w:num>
  <w:num w:numId="5">
    <w:abstractNumId w:val="22"/>
  </w:num>
  <w:num w:numId="6">
    <w:abstractNumId w:val="1"/>
  </w:num>
  <w:num w:numId="7">
    <w:abstractNumId w:val="21"/>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4"/>
  </w:num>
  <w:num w:numId="17">
    <w:abstractNumId w:val="3"/>
  </w:num>
  <w:num w:numId="18">
    <w:abstractNumId w:val="6"/>
  </w:num>
  <w:num w:numId="19">
    <w:abstractNumId w:val="23"/>
  </w:num>
  <w:num w:numId="20">
    <w:abstractNumId w:val="19"/>
  </w:num>
  <w:num w:numId="21">
    <w:abstractNumId w:val="20"/>
  </w:num>
  <w:num w:numId="22">
    <w:abstractNumId w:val="11"/>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1130F9"/>
    <w:rsid w:val="00144B02"/>
    <w:rsid w:val="001B4E59"/>
    <w:rsid w:val="00215ED2"/>
    <w:rsid w:val="00234E8A"/>
    <w:rsid w:val="00240084"/>
    <w:rsid w:val="002635F7"/>
    <w:rsid w:val="00272121"/>
    <w:rsid w:val="00285B27"/>
    <w:rsid w:val="00327246"/>
    <w:rsid w:val="00346236"/>
    <w:rsid w:val="003C5257"/>
    <w:rsid w:val="003D10F2"/>
    <w:rsid w:val="003F12E4"/>
    <w:rsid w:val="00441938"/>
    <w:rsid w:val="00443AEF"/>
    <w:rsid w:val="00472105"/>
    <w:rsid w:val="004921FD"/>
    <w:rsid w:val="004A1360"/>
    <w:rsid w:val="004B4D20"/>
    <w:rsid w:val="004F387F"/>
    <w:rsid w:val="00547449"/>
    <w:rsid w:val="00560927"/>
    <w:rsid w:val="00594989"/>
    <w:rsid w:val="005C2996"/>
    <w:rsid w:val="005D4763"/>
    <w:rsid w:val="006428E5"/>
    <w:rsid w:val="00650E94"/>
    <w:rsid w:val="00661C0B"/>
    <w:rsid w:val="00672413"/>
    <w:rsid w:val="00685B9D"/>
    <w:rsid w:val="006B3E42"/>
    <w:rsid w:val="006D040B"/>
    <w:rsid w:val="006D6373"/>
    <w:rsid w:val="006E1B98"/>
    <w:rsid w:val="006E1E88"/>
    <w:rsid w:val="0072371A"/>
    <w:rsid w:val="00745900"/>
    <w:rsid w:val="00763F41"/>
    <w:rsid w:val="00767CD6"/>
    <w:rsid w:val="007831FC"/>
    <w:rsid w:val="0078438A"/>
    <w:rsid w:val="007A10A8"/>
    <w:rsid w:val="007F2571"/>
    <w:rsid w:val="00850DF3"/>
    <w:rsid w:val="008B7DE0"/>
    <w:rsid w:val="008D2E53"/>
    <w:rsid w:val="008F164B"/>
    <w:rsid w:val="008F1DBB"/>
    <w:rsid w:val="00944F2A"/>
    <w:rsid w:val="00993CB3"/>
    <w:rsid w:val="009D5097"/>
    <w:rsid w:val="00A02755"/>
    <w:rsid w:val="00A158A4"/>
    <w:rsid w:val="00A47530"/>
    <w:rsid w:val="00A913D9"/>
    <w:rsid w:val="00AD6A3E"/>
    <w:rsid w:val="00AE6C34"/>
    <w:rsid w:val="00B01C02"/>
    <w:rsid w:val="00B07DF0"/>
    <w:rsid w:val="00B12667"/>
    <w:rsid w:val="00B33B07"/>
    <w:rsid w:val="00C10B6B"/>
    <w:rsid w:val="00C25366"/>
    <w:rsid w:val="00C46735"/>
    <w:rsid w:val="00CA2E92"/>
    <w:rsid w:val="00DC03E0"/>
    <w:rsid w:val="00DD3D22"/>
    <w:rsid w:val="00DD5C6E"/>
    <w:rsid w:val="00E4492B"/>
    <w:rsid w:val="00E50A2B"/>
    <w:rsid w:val="00F8271A"/>
    <w:rsid w:val="00FC2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2DF02F"/>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00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E97D7CEBE3AFFEC75EA9E09159F988EEF39WBA" TargetMode="External"/><Relationship Id="rId18" Type="http://schemas.openxmlformats.org/officeDocument/2006/relationships/hyperlink" Target="consultantplus://offline/ref=2EC613266274468A54B7859DF3253456B36F71C55C4236ED7BB0A648C77AC67B7E5E5DC4E371E4D64D91A0D0F44F50A54B642CF5sDYDA" TargetMode="External"/><Relationship Id="rId26" Type="http://schemas.openxmlformats.org/officeDocument/2006/relationships/hyperlink" Target="consultantplus://offline/ref=CEA056AF63D1DC14FB38A1950D8A8DF97A9060CBADEB49D8C3F04CCBE2880945604EADAACE9878F3E3C77ED700BF22C251AF3432AAE9C" TargetMode="External"/><Relationship Id="rId21" Type="http://schemas.openxmlformats.org/officeDocument/2006/relationships/hyperlink" Target="consultantplus://offline/ref=6238F43183ED393B54422113B06522295BFF1CD9882A75DB0ACF4BD02263CB58A25E7F59AA7ED2EF24A25E5899409506973BC1ABD7DCC7CAB8u8A" TargetMode="External"/><Relationship Id="rId34" Type="http://schemas.openxmlformats.org/officeDocument/2006/relationships/hyperlink" Target="consultantplus://offline/main?base=RLAW284;n=38470;fld=134;dst=100318" TargetMode="External"/><Relationship Id="rId7" Type="http://schemas.openxmlformats.org/officeDocument/2006/relationships/hyperlink" Target="consultantplus://offline/main?base=LAW;n=69904;fld=134;dst=100067" TargetMode="External"/><Relationship Id="rId12" Type="http://schemas.openxmlformats.org/officeDocument/2006/relationships/hyperlink" Target="consultantplus://offline/ref=C031775C7693B37191372525A0FF79E343EB518AEBAEB33EB8846E0386F3885030E4F2BB991106EB4F5087B1EF1B054B5ACEA5C1O0V5A" TargetMode="External"/><Relationship Id="rId17" Type="http://schemas.openxmlformats.org/officeDocument/2006/relationships/hyperlink" Target="consultantplus://offline/ref=2EC613266274468A54B7859DF3253456B36F71C55C4236ED7BB0A648C77AC67B7E5E5DC5E571E4D64D91A0D0F44F50A54B642CF5sDYDA" TargetMode="External"/><Relationship Id="rId25" Type="http://schemas.openxmlformats.org/officeDocument/2006/relationships/hyperlink" Target="consultantplus://offline/ref=338DE46F8943427756106E3EE1A75E2C23E808F06671FF2CD3F445F762E41438220DD4CE6739218256DB4CFF34418B2ECDCBFED0409169D0h1jEH" TargetMode="External"/><Relationship Id="rId33" Type="http://schemas.openxmlformats.org/officeDocument/2006/relationships/hyperlink" Target="mailto:mogorod@slud.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EC613266274468A54B7859DF3253456B36F71C55C4236ED7BB0A648C77AC67B7E5E5DC4E271E4D64D91A0D0F44F50A54B642CF5sDYDA" TargetMode="External"/><Relationship Id="rId20" Type="http://schemas.openxmlformats.org/officeDocument/2006/relationships/hyperlink" Target="consultantplus://offline/ref=2EC613266274468A54B7859DF3253456B36F71C55C4236ED7BB0A648C77AC67B7E5E5DC7E371E4D64D91A0D0F44F50A54B642CF5sDYDA" TargetMode="External"/><Relationship Id="rId29" Type="http://schemas.openxmlformats.org/officeDocument/2006/relationships/hyperlink" Target="mailto:mogorod@slud.ru" TargetMode="External"/><Relationship Id="rId1" Type="http://schemas.openxmlformats.org/officeDocument/2006/relationships/customXml" Target="../customXml/item1.xml"/><Relationship Id="rId6" Type="http://schemas.openxmlformats.org/officeDocument/2006/relationships/hyperlink" Target="consultantplus://offline/main?base=LAW;n=69904;fld=134;dst=100161" TargetMode="External"/><Relationship Id="rId11" Type="http://schemas.openxmlformats.org/officeDocument/2006/relationships/hyperlink" Target="consultantplus://offline/ref=C031775C7693B37191372525A0FF79E343EB518AEBAEB33EB8846E0386F3885030E4F2BA991106EB4F5087B1EF1B054B5ACEA5C1O0V5A" TargetMode="External"/><Relationship Id="rId24" Type="http://schemas.openxmlformats.org/officeDocument/2006/relationships/hyperlink" Target="consultantplus://offline/ref=F3EE00BE45725BB44E7CBF6F0794643C9494F4B5A7567049996A2720BF541A061ECC5CFD0505698E3FDD380AB91782ADFFD25E1167C04231y2wDA" TargetMode="External"/><Relationship Id="rId32" Type="http://schemas.openxmlformats.org/officeDocument/2006/relationships/hyperlink" Target="consultantplus://offline/ref=87B01148CB1FC6A5573FC08494B5958E544999D71932FB3EF75967F70AE64865D0486207B0B334EC04C574155E449E0E98C6FA301B7A10EAx017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275B5B8731D32EE71253E38334D1DD754C0E991DE9AE67FA1B525A7D5041788848EEE85AB6AAC35W5A" TargetMode="External"/><Relationship Id="rId23" Type="http://schemas.openxmlformats.org/officeDocument/2006/relationships/hyperlink" Target="consultantplus://offline/ref=F3EE00BE45725BB44E7CBF6F0794643C9494F4B5A7567049996A2720BF541A061ECC5CFD05056D8A3DDD380AB91782ADFFD25E1167C04231y2wDA" TargetMode="External"/><Relationship Id="rId28" Type="http://schemas.openxmlformats.org/officeDocument/2006/relationships/hyperlink" Target="consultantplus://offline/ref=174BBBFF1CCCBAB0D8C50D29A8A3046E7FDDF280D1FA3CD21BE14107DF4EBDD22F5AE89B9CF5BAEC13783DEE59B85C120B1C5C1DFF86828D79l0C" TargetMode="External"/><Relationship Id="rId36" Type="http://schemas.openxmlformats.org/officeDocument/2006/relationships/hyperlink" Target="consultantplus://offline/ref=D554F2A8CDB94D804B2BEA20A7E9F22B7F6749FDED10C2233B3448DCBB61AEAE7310C98E6E4B46F8y5i5F" TargetMode="External"/><Relationship Id="rId10" Type="http://schemas.openxmlformats.org/officeDocument/2006/relationships/hyperlink" Target="mailto:gorod@slud.ru" TargetMode="External"/><Relationship Id="rId19" Type="http://schemas.openxmlformats.org/officeDocument/2006/relationships/hyperlink" Target="consultantplus://offline/ref=2EC613266274468A54B7859DF3253456B36F71C55C4236ED7BB0A648C77AC67B7E5E5DC5E371E4D64D91A0D0F44F50A54B642CF5sDYDA" TargetMode="External"/><Relationship Id="rId31" Type="http://schemas.openxmlformats.org/officeDocument/2006/relationships/hyperlink" Target="consultantplus://offline/ref=2B9C129EA7BFBEB65D33697A2ACD09E1EB5038EE71F59C13ACB881F91A59A2D6695C07BCCDA02460F624D1711B0AD82A299CE71872EBF26FFCYDB" TargetMode="External"/><Relationship Id="rId4" Type="http://schemas.openxmlformats.org/officeDocument/2006/relationships/settings" Target="settings.xml"/><Relationship Id="rId9" Type="http://schemas.openxmlformats.org/officeDocument/2006/relationships/hyperlink" Target="consultantplus://offline/ref=B6FB107765CAD3CDC8C13186FE7DEB812B6CE824AB62B078BB27DAAAADCCBF8EED37239015B3B61613FBF72BDArA21F" TargetMode="External"/><Relationship Id="rId14" Type="http://schemas.openxmlformats.org/officeDocument/2006/relationships/hyperlink" Target="consultantplus://offline/ref=9BA610FFE6EF633F363F8640C080FA52A42771B5B3771D32EE71253E38334D1DD754C0EF97D7CEBE3AFFEC75EA9E09159F988EEF39WBA" TargetMode="External"/><Relationship Id="rId22" Type="http://schemas.openxmlformats.org/officeDocument/2006/relationships/hyperlink" Target="consultantplus://offline/ref=F3EE00BE45725BB44E7CBF6F0794643C9494F4B5A7567049996A2720BF541A061ECC5CFD05056D8C3EDD380AB91782ADFFD25E1167C04231y2wDA" TargetMode="External"/><Relationship Id="rId27" Type="http://schemas.openxmlformats.org/officeDocument/2006/relationships/hyperlink" Target="consultantplus://offline/ref=24724A5659D15D848384565C3449799150C1C43187E7ED2F79B93B19979CD97E0807FF94587E617510AC81C47F2DCBE0C94E467FF7CEE48Bx6Q6C" TargetMode="External"/><Relationship Id="rId30" Type="http://schemas.openxmlformats.org/officeDocument/2006/relationships/hyperlink" Target="mailto:mogorod@slud.ru" TargetMode="External"/><Relationship Id="rId35" Type="http://schemas.openxmlformats.org/officeDocument/2006/relationships/hyperlink" Target="consultantplus://offline/main?base=LAW;n=44772;fld=134;dst=100012" TargetMode="External"/><Relationship Id="rId8" Type="http://schemas.openxmlformats.org/officeDocument/2006/relationships/hyperlink" Target="consultantplus://offline/main?base=LAW;n=69904;fld=134;dst=10016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2BB8-B8B4-42D0-8963-8D8D2E3C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49</Pages>
  <Words>20378</Words>
  <Characters>116159</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Наталья Борисовна Кокорева</cp:lastModifiedBy>
  <cp:revision>5</cp:revision>
  <cp:lastPrinted>2024-03-19T02:22:00Z</cp:lastPrinted>
  <dcterms:created xsi:type="dcterms:W3CDTF">2024-03-13T05:44:00Z</dcterms:created>
  <dcterms:modified xsi:type="dcterms:W3CDTF">2024-03-20T00:31:00Z</dcterms:modified>
</cp:coreProperties>
</file>