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5E9F6" w14:textId="77777777" w:rsidR="009A796D" w:rsidRDefault="00F974A3">
      <w:pPr>
        <w:pStyle w:val="10"/>
        <w:jc w:val="center"/>
        <w:rPr>
          <w:rStyle w:val="17"/>
        </w:rPr>
      </w:pPr>
      <w:r>
        <w:rPr>
          <w:noProof/>
        </w:rPr>
        <w:drawing>
          <wp:inline distT="0" distB="0" distL="114300" distR="114300" wp14:anchorId="203045A5" wp14:editId="76EC8CCD">
            <wp:extent cx="722630" cy="905510"/>
            <wp:effectExtent l="0" t="0" r="1270" b="889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905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D33BF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РОССИЙСКАЯ ФЕДЕРАЦИЯ </w:t>
      </w:r>
    </w:p>
    <w:p w14:paraId="6856F4C2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Иркутская область </w:t>
      </w:r>
    </w:p>
    <w:p w14:paraId="6AF8B687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>Слюдянское муниципальное образование</w:t>
      </w:r>
    </w:p>
    <w:p w14:paraId="627F4324" w14:textId="77777777" w:rsidR="009A796D" w:rsidRDefault="009A796D">
      <w:pPr>
        <w:pStyle w:val="10"/>
        <w:jc w:val="center"/>
        <w:rPr>
          <w:rStyle w:val="17"/>
          <w:b/>
          <w:sz w:val="16"/>
        </w:rPr>
      </w:pPr>
    </w:p>
    <w:p w14:paraId="473F9DB6" w14:textId="77777777" w:rsidR="009A796D" w:rsidRDefault="00F974A3">
      <w:pPr>
        <w:pStyle w:val="11"/>
      </w:pPr>
      <w:r>
        <w:t>АДМИНИСТРАЦИЯ СЛЮДЯНСКОГО ГОРОДСКОГО ПОСЕЛЕНИЯ</w:t>
      </w:r>
    </w:p>
    <w:p w14:paraId="6E921C97" w14:textId="77777777" w:rsidR="009A796D" w:rsidRDefault="00F974A3">
      <w:pPr>
        <w:pStyle w:val="10"/>
        <w:jc w:val="center"/>
      </w:pPr>
      <w:r>
        <w:t>Слюдянского района</w:t>
      </w:r>
    </w:p>
    <w:p w14:paraId="765FC603" w14:textId="77777777" w:rsidR="009A796D" w:rsidRDefault="00F974A3">
      <w:pPr>
        <w:pStyle w:val="10"/>
        <w:jc w:val="center"/>
      </w:pPr>
      <w:r>
        <w:t>г. Слюдянка</w:t>
      </w:r>
    </w:p>
    <w:p w14:paraId="533C565A" w14:textId="77777777" w:rsidR="009A796D" w:rsidRDefault="009A796D">
      <w:pPr>
        <w:pStyle w:val="10"/>
        <w:jc w:val="center"/>
        <w:rPr>
          <w:rStyle w:val="17"/>
          <w:sz w:val="16"/>
        </w:rPr>
      </w:pPr>
    </w:p>
    <w:p w14:paraId="4CC99EE0" w14:textId="0DF5C835" w:rsidR="009A796D" w:rsidRPr="00510002" w:rsidRDefault="00510002">
      <w:pPr>
        <w:pStyle w:val="10"/>
        <w:spacing w:line="360" w:lineRule="auto"/>
        <w:jc w:val="center"/>
        <w:rPr>
          <w:rStyle w:val="17"/>
          <w:b/>
          <w:sz w:val="24"/>
          <w:szCs w:val="24"/>
        </w:rPr>
      </w:pPr>
      <w:r w:rsidRPr="00510002">
        <w:rPr>
          <w:rStyle w:val="17"/>
          <w:b/>
          <w:sz w:val="24"/>
          <w:szCs w:val="24"/>
        </w:rPr>
        <w:t>ЗАКЛЮЧЕНИЕ</w:t>
      </w:r>
    </w:p>
    <w:p w14:paraId="30938EF8" w14:textId="5ECFE3EB" w:rsidR="009A796D" w:rsidRDefault="00082431" w:rsidP="0093085B">
      <w:pPr>
        <w:pStyle w:val="10"/>
        <w:spacing w:line="360" w:lineRule="auto"/>
        <w:jc w:val="center"/>
        <w:rPr>
          <w:rStyle w:val="17"/>
          <w:b/>
          <w:sz w:val="24"/>
          <w:szCs w:val="24"/>
        </w:rPr>
      </w:pPr>
      <w:r>
        <w:rPr>
          <w:rStyle w:val="17"/>
          <w:b/>
          <w:sz w:val="24"/>
          <w:szCs w:val="24"/>
        </w:rPr>
        <w:t xml:space="preserve">результатов общественного обсуждения проекта программы </w:t>
      </w:r>
      <w:r w:rsidR="00510002" w:rsidRPr="00510002">
        <w:rPr>
          <w:rStyle w:val="17"/>
          <w:b/>
          <w:sz w:val="24"/>
          <w:szCs w:val="24"/>
        </w:rPr>
        <w:t>профилактики мероприятий, направленных на профилактику рисков причинения вреда (ущерба) городским лесам Слюдянского муниципального образования на 202</w:t>
      </w:r>
      <w:r w:rsidR="00BA7911">
        <w:rPr>
          <w:rStyle w:val="17"/>
          <w:b/>
          <w:sz w:val="24"/>
          <w:szCs w:val="24"/>
        </w:rPr>
        <w:t>4</w:t>
      </w:r>
      <w:r w:rsidR="00510002" w:rsidRPr="00510002">
        <w:rPr>
          <w:rStyle w:val="17"/>
          <w:b/>
          <w:sz w:val="24"/>
          <w:szCs w:val="24"/>
        </w:rPr>
        <w:t xml:space="preserve"> год</w:t>
      </w:r>
    </w:p>
    <w:p w14:paraId="7CD7862D" w14:textId="77777777" w:rsidR="0093085B" w:rsidRPr="0093085B" w:rsidRDefault="0093085B" w:rsidP="0093085B">
      <w:pPr>
        <w:pStyle w:val="10"/>
        <w:spacing w:line="360" w:lineRule="auto"/>
        <w:jc w:val="center"/>
        <w:rPr>
          <w:rStyle w:val="17"/>
          <w:b/>
          <w:sz w:val="24"/>
          <w:szCs w:val="24"/>
        </w:rPr>
      </w:pPr>
    </w:p>
    <w:p w14:paraId="77C5CF47" w14:textId="68D85AA8" w:rsidR="00C75329" w:rsidRDefault="00C75329" w:rsidP="00285C46">
      <w:pPr>
        <w:pStyle w:val="10"/>
        <w:widowControl w:val="0"/>
        <w:ind w:firstLine="709"/>
        <w:jc w:val="both"/>
        <w:rPr>
          <w:rStyle w:val="17"/>
          <w:sz w:val="24"/>
        </w:rPr>
      </w:pPr>
      <w:r>
        <w:rPr>
          <w:rStyle w:val="17"/>
          <w:sz w:val="24"/>
        </w:rPr>
        <w:t>Проект программы «П</w:t>
      </w:r>
      <w:r w:rsidRPr="00C75329">
        <w:rPr>
          <w:rStyle w:val="17"/>
          <w:sz w:val="24"/>
        </w:rPr>
        <w:t>рофилактики мероприятий, направленных на профилактику рисков причинения вреда (ущерба) городским лесам Слюдянского муниципального образования на 202</w:t>
      </w:r>
      <w:r w:rsidR="00BA7911">
        <w:rPr>
          <w:rStyle w:val="17"/>
          <w:sz w:val="24"/>
        </w:rPr>
        <w:t>4</w:t>
      </w:r>
      <w:r w:rsidRPr="00C75329">
        <w:rPr>
          <w:rStyle w:val="17"/>
          <w:sz w:val="24"/>
        </w:rPr>
        <w:t xml:space="preserve"> год</w:t>
      </w:r>
      <w:r>
        <w:rPr>
          <w:rStyle w:val="17"/>
          <w:sz w:val="24"/>
        </w:rPr>
        <w:t>», разработана в</w:t>
      </w:r>
      <w:r w:rsidR="002A2696">
        <w:rPr>
          <w:rStyle w:val="17"/>
          <w:sz w:val="24"/>
        </w:rPr>
        <w:t xml:space="preserve"> соответствии</w:t>
      </w:r>
      <w:r>
        <w:rPr>
          <w:rStyle w:val="17"/>
          <w:sz w:val="24"/>
        </w:rPr>
        <w:t xml:space="preserve"> с:</w:t>
      </w:r>
    </w:p>
    <w:p w14:paraId="67CBE679" w14:textId="247E2A75" w:rsidR="00491EEE" w:rsidRPr="00491EEE" w:rsidRDefault="00C75329" w:rsidP="00285C46">
      <w:pPr>
        <w:pStyle w:val="10"/>
        <w:widowControl w:val="0"/>
        <w:ind w:firstLine="709"/>
        <w:jc w:val="both"/>
        <w:rPr>
          <w:rFonts w:eastAsia="Calibri"/>
          <w:sz w:val="24"/>
          <w:szCs w:val="24"/>
        </w:rPr>
      </w:pPr>
      <w:r>
        <w:rPr>
          <w:rStyle w:val="17"/>
          <w:sz w:val="24"/>
        </w:rPr>
        <w:t xml:space="preserve">- </w:t>
      </w:r>
      <w:r w:rsidR="002A2696">
        <w:rPr>
          <w:rStyle w:val="17"/>
          <w:sz w:val="24"/>
        </w:rPr>
        <w:t xml:space="preserve"> </w:t>
      </w:r>
      <w:r w:rsidR="002A2696" w:rsidRPr="002A2696">
        <w:rPr>
          <w:rStyle w:val="17"/>
          <w:sz w:val="24"/>
        </w:rPr>
        <w:t>Федеральны</w:t>
      </w:r>
      <w:r>
        <w:rPr>
          <w:rStyle w:val="17"/>
          <w:sz w:val="24"/>
        </w:rPr>
        <w:t>м</w:t>
      </w:r>
      <w:r w:rsidR="002A2696" w:rsidRPr="002A2696">
        <w:rPr>
          <w:rStyle w:val="17"/>
          <w:sz w:val="24"/>
        </w:rPr>
        <w:t xml:space="preserve"> Закон</w:t>
      </w:r>
      <w:r>
        <w:rPr>
          <w:rStyle w:val="17"/>
          <w:sz w:val="24"/>
        </w:rPr>
        <w:t>ом</w:t>
      </w:r>
      <w:r w:rsidR="002A2696" w:rsidRPr="002A2696">
        <w:rPr>
          <w:rStyle w:val="17"/>
          <w:sz w:val="24"/>
        </w:rPr>
        <w:t xml:space="preserve"> «О государственном контроле (надзоре) и муниципальном контроле в Российской Федерации" от 31.07.2020 N 248-ФЗ</w:t>
      </w:r>
      <w:r w:rsidR="00F974A3">
        <w:rPr>
          <w:rStyle w:val="17"/>
          <w:sz w:val="24"/>
        </w:rPr>
        <w:t xml:space="preserve">,  </w:t>
      </w:r>
    </w:p>
    <w:p w14:paraId="14558E98" w14:textId="26708B2F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- </w:t>
      </w:r>
      <w:r w:rsidR="00C75329">
        <w:rPr>
          <w:rFonts w:eastAsia="Calibri"/>
          <w:sz w:val="24"/>
          <w:szCs w:val="24"/>
        </w:rPr>
        <w:t xml:space="preserve"> </w:t>
      </w:r>
      <w:r w:rsidRPr="00491EEE">
        <w:rPr>
          <w:sz w:val="24"/>
          <w:szCs w:val="24"/>
        </w:rPr>
        <w:t>Лесн</w:t>
      </w:r>
      <w:r w:rsidR="00C75329">
        <w:rPr>
          <w:sz w:val="24"/>
          <w:szCs w:val="24"/>
        </w:rPr>
        <w:t>ым</w:t>
      </w:r>
      <w:r w:rsidRPr="00491EEE">
        <w:rPr>
          <w:sz w:val="24"/>
          <w:szCs w:val="24"/>
        </w:rPr>
        <w:t xml:space="preserve"> кодекс Российской Федерации от 04.12.2006 № 200-ФЗ;</w:t>
      </w:r>
    </w:p>
    <w:p w14:paraId="314C2081" w14:textId="48152B9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 xml:space="preserve">- </w:t>
      </w:r>
      <w:r w:rsidR="00C75329">
        <w:rPr>
          <w:sz w:val="24"/>
          <w:szCs w:val="24"/>
        </w:rPr>
        <w:t xml:space="preserve"> </w:t>
      </w:r>
      <w:r w:rsidRPr="00491EEE">
        <w:rPr>
          <w:sz w:val="24"/>
          <w:szCs w:val="24"/>
        </w:rPr>
        <w:t>Федеральны</w:t>
      </w:r>
      <w:r w:rsidR="00C75329">
        <w:rPr>
          <w:sz w:val="24"/>
          <w:szCs w:val="24"/>
        </w:rPr>
        <w:t>м</w:t>
      </w:r>
      <w:r w:rsidRPr="00491EEE">
        <w:rPr>
          <w:sz w:val="24"/>
          <w:szCs w:val="24"/>
        </w:rPr>
        <w:t xml:space="preserve">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087D30C" w14:textId="787C693A" w:rsid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Кодекс</w:t>
      </w:r>
      <w:r w:rsidR="00C75329">
        <w:rPr>
          <w:sz w:val="24"/>
          <w:szCs w:val="24"/>
        </w:rPr>
        <w:t>ом</w:t>
      </w:r>
      <w:r w:rsidRPr="00491EEE">
        <w:rPr>
          <w:sz w:val="24"/>
          <w:szCs w:val="24"/>
        </w:rPr>
        <w:t xml:space="preserve"> Российской Федерации об административных правонарушениях от 30.12.2001 № 195-ФЗ;</w:t>
      </w:r>
    </w:p>
    <w:p w14:paraId="57DDC21E" w14:textId="331DEEAE" w:rsidR="00C75329" w:rsidRPr="00491EEE" w:rsidRDefault="00C75329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>
        <w:rPr>
          <w:sz w:val="24"/>
          <w:szCs w:val="24"/>
        </w:rPr>
        <w:t>- Постановлением Правительства Российской Федерации от 25.06.2021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</w:p>
    <w:p w14:paraId="7B4FF134" w14:textId="25BF5CDE" w:rsidR="00101583" w:rsidRDefault="00101583" w:rsidP="0053421B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</w:p>
    <w:p w14:paraId="2EEF5920" w14:textId="766EF6AC" w:rsidR="00A26E6B" w:rsidRPr="00C61CDD" w:rsidRDefault="00A26E6B" w:rsidP="00C61CDD">
      <w:pPr>
        <w:pStyle w:val="ConsPlusNonformat"/>
        <w:ind w:firstLine="5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1C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Целями профилактической работы</w:t>
      </w:r>
      <w:r w:rsidR="00C61CDD" w:rsidRPr="00C61CD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программы являются</w:t>
      </w:r>
      <w:r w:rsidRPr="00C61C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2F3AE230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предупреждение нарушений подконтрольными субъектами обязательных требований, оценка соблюдения которых является предметом муниципального контроля;</w:t>
      </w:r>
    </w:p>
    <w:p w14:paraId="010422CF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предотвращение возникновения угрозы причинения вреда жизни, здоровью граждан, окружающей среде, а также угрозы чрезвычайных ситуаций природного и техногенного характера;</w:t>
      </w:r>
    </w:p>
    <w:p w14:paraId="16B80ABC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создание мотивации у подконтрольных субъектов к добросовестному поведению и, как следствие снижение уровня ущерба охраняемых законом ценностям;</w:t>
      </w:r>
    </w:p>
    <w:p w14:paraId="2D80963B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повышение прозрачности системы муниципального контроля.</w:t>
      </w:r>
    </w:p>
    <w:p w14:paraId="391022CC" w14:textId="6E23E180" w:rsidR="00A26E6B" w:rsidRPr="00C61CDD" w:rsidRDefault="00A26E6B" w:rsidP="00C61CDD">
      <w:pPr>
        <w:pStyle w:val="ConsPlusNonformat"/>
        <w:ind w:firstLine="5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1C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Проведение профилактических мероприятий позволит решить следующие задачи:</w:t>
      </w:r>
    </w:p>
    <w:p w14:paraId="3B13C7A3" w14:textId="77777777" w:rsidR="00A26E6B" w:rsidRPr="00702C0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 xml:space="preserve">- выявление и устранение причин, факторов и условий, способствующих причинению вреда охраняемым законом ценностям и нарушению обязательных требований, требований, установленных муниципальными правовыми актами определение способов </w:t>
      </w:r>
      <w:r w:rsidRPr="00702C0B">
        <w:rPr>
          <w:rFonts w:ascii="Times New Roman" w:hAnsi="Times New Roman" w:cs="Times New Roman"/>
          <w:sz w:val="24"/>
          <w:szCs w:val="24"/>
        </w:rPr>
        <w:t xml:space="preserve">устранения или снижения рисков их возникновения; </w:t>
      </w:r>
    </w:p>
    <w:p w14:paraId="00DE7A02" w14:textId="46EFC025" w:rsidR="00A26E6B" w:rsidRPr="00702C0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702C0B">
        <w:rPr>
          <w:rFonts w:ascii="Times New Roman" w:hAnsi="Times New Roman" w:cs="Times New Roman"/>
          <w:sz w:val="24"/>
          <w:szCs w:val="24"/>
        </w:rPr>
        <w:lastRenderedPageBreak/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</w:t>
      </w:r>
      <w:r w:rsidR="005D61CA" w:rsidRPr="00702C0B">
        <w:rPr>
          <w:rFonts w:ascii="Times New Roman" w:hAnsi="Times New Roman" w:cs="Times New Roman"/>
          <w:sz w:val="24"/>
          <w:szCs w:val="24"/>
        </w:rPr>
        <w:t>объектов) и</w:t>
      </w:r>
      <w:r w:rsidRPr="00702C0B">
        <w:rPr>
          <w:rFonts w:ascii="Times New Roman" w:hAnsi="Times New Roman" w:cs="Times New Roman"/>
          <w:sz w:val="24"/>
          <w:szCs w:val="24"/>
        </w:rPr>
        <w:t xml:space="preserve"> проведение профилактических мероприятий с учетом данных факторов;</w:t>
      </w:r>
    </w:p>
    <w:p w14:paraId="71FB3E45" w14:textId="77777777" w:rsidR="00A26E6B" w:rsidRPr="00702C0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702C0B">
        <w:rPr>
          <w:rFonts w:ascii="Times New Roman" w:hAnsi="Times New Roman" w:cs="Times New Roman"/>
          <w:sz w:val="24"/>
          <w:szCs w:val="24"/>
        </w:rPr>
        <w:t>- повышение уровня правовой грамотности подконтрольных субъектов;</w:t>
      </w:r>
    </w:p>
    <w:p w14:paraId="4E90C8F7" w14:textId="77777777" w:rsidR="00A26E6B" w:rsidRPr="00702C0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702C0B">
        <w:rPr>
          <w:rFonts w:ascii="Times New Roman" w:hAnsi="Times New Roman" w:cs="Times New Roman"/>
          <w:sz w:val="24"/>
          <w:szCs w:val="24"/>
        </w:rPr>
        <w:t>- обеспечение единого понимания предмета контроля подконтрольными субъектами.</w:t>
      </w:r>
    </w:p>
    <w:p w14:paraId="237A8054" w14:textId="49420BC7" w:rsidR="00A26E6B" w:rsidRPr="00702C0B" w:rsidRDefault="00A26E6B" w:rsidP="00C61CDD">
      <w:pPr>
        <w:autoSpaceDE w:val="0"/>
        <w:autoSpaceDN w:val="0"/>
        <w:adjustRightInd w:val="0"/>
        <w:ind w:firstLine="560"/>
        <w:jc w:val="both"/>
        <w:rPr>
          <w:b/>
          <w:bCs/>
          <w:i/>
          <w:iCs/>
          <w:sz w:val="24"/>
          <w:szCs w:val="24"/>
        </w:rPr>
      </w:pPr>
      <w:r w:rsidRPr="00702C0B">
        <w:rPr>
          <w:b/>
          <w:bCs/>
          <w:i/>
          <w:iCs/>
          <w:sz w:val="24"/>
          <w:szCs w:val="24"/>
        </w:rPr>
        <w:t xml:space="preserve">Ожидаемый результат Программы: </w:t>
      </w:r>
    </w:p>
    <w:p w14:paraId="2D99CCC4" w14:textId="77777777" w:rsidR="00A26E6B" w:rsidRPr="00702C0B" w:rsidRDefault="00A26E6B" w:rsidP="00A26E6B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702C0B">
        <w:rPr>
          <w:sz w:val="24"/>
          <w:szCs w:val="24"/>
        </w:rPr>
        <w:t>Настоящая Программа призвана обеспечить создание условий для снижения случаев нарушения обязательных требований, требований, установленных муниципальными правовыми актами в области осуществления муниципального контроля, повышения результативности и эффективности муниципального контроля, формирования заинтересованности подконтрольных субъектов в соблюдении законодательства в подконтрольной сфере.</w:t>
      </w:r>
    </w:p>
    <w:p w14:paraId="6C450CFE" w14:textId="7D612D41" w:rsidR="00570C68" w:rsidRPr="00702C0B" w:rsidRDefault="00570C68" w:rsidP="00866B92">
      <w:pPr>
        <w:ind w:firstLine="560"/>
        <w:jc w:val="both"/>
        <w:rPr>
          <w:rFonts w:eastAsia="+mn-ea"/>
          <w:kern w:val="24"/>
          <w:sz w:val="24"/>
          <w:szCs w:val="24"/>
        </w:rPr>
      </w:pPr>
      <w:r w:rsidRPr="00702C0B">
        <w:rPr>
          <w:rFonts w:eastAsia="+mn-ea"/>
          <w:kern w:val="24"/>
          <w:sz w:val="24"/>
          <w:szCs w:val="24"/>
        </w:rPr>
        <w:t xml:space="preserve">Разработанный </w:t>
      </w:r>
      <w:r w:rsidR="007A04D9" w:rsidRPr="00702C0B">
        <w:rPr>
          <w:rFonts w:eastAsia="+mn-ea"/>
          <w:kern w:val="24"/>
          <w:sz w:val="24"/>
          <w:szCs w:val="24"/>
        </w:rPr>
        <w:t>администрацией Слюдянского городского поселения</w:t>
      </w:r>
      <w:r w:rsidRPr="00702C0B">
        <w:rPr>
          <w:rFonts w:eastAsia="+mn-ea"/>
          <w:kern w:val="24"/>
          <w:sz w:val="24"/>
          <w:szCs w:val="24"/>
        </w:rPr>
        <w:t xml:space="preserve"> проект программы профилактики </w:t>
      </w:r>
      <w:r w:rsidR="007A04D9" w:rsidRPr="00702C0B">
        <w:rPr>
          <w:rFonts w:eastAsia="+mn-ea"/>
          <w:kern w:val="24"/>
          <w:sz w:val="24"/>
          <w:szCs w:val="24"/>
        </w:rPr>
        <w:t xml:space="preserve">с целью проведения </w:t>
      </w:r>
      <w:r w:rsidRPr="00702C0B">
        <w:rPr>
          <w:rFonts w:eastAsia="+mn-ea"/>
          <w:kern w:val="24"/>
          <w:sz w:val="24"/>
          <w:szCs w:val="24"/>
        </w:rPr>
        <w:t>общественн</w:t>
      </w:r>
      <w:r w:rsidR="007A04D9" w:rsidRPr="00702C0B">
        <w:rPr>
          <w:rFonts w:eastAsia="+mn-ea"/>
          <w:kern w:val="24"/>
          <w:sz w:val="24"/>
          <w:szCs w:val="24"/>
        </w:rPr>
        <w:t>ых</w:t>
      </w:r>
      <w:r w:rsidRPr="00702C0B">
        <w:rPr>
          <w:rFonts w:eastAsia="+mn-ea"/>
          <w:kern w:val="24"/>
          <w:sz w:val="24"/>
          <w:szCs w:val="24"/>
        </w:rPr>
        <w:t xml:space="preserve"> обсуждени</w:t>
      </w:r>
      <w:r w:rsidR="007A04D9" w:rsidRPr="00702C0B">
        <w:rPr>
          <w:rFonts w:eastAsia="+mn-ea"/>
          <w:kern w:val="24"/>
          <w:sz w:val="24"/>
          <w:szCs w:val="24"/>
        </w:rPr>
        <w:t>й</w:t>
      </w:r>
      <w:r w:rsidR="00CD4042" w:rsidRPr="00702C0B">
        <w:rPr>
          <w:rFonts w:eastAsia="+mn-ea"/>
          <w:kern w:val="24"/>
          <w:sz w:val="24"/>
          <w:szCs w:val="24"/>
        </w:rPr>
        <w:t xml:space="preserve"> (</w:t>
      </w:r>
      <w:r w:rsidRPr="00702C0B">
        <w:rPr>
          <w:rFonts w:eastAsia="+mn-ea"/>
          <w:kern w:val="24"/>
          <w:sz w:val="24"/>
          <w:szCs w:val="24"/>
        </w:rPr>
        <w:t xml:space="preserve">которое </w:t>
      </w:r>
      <w:r w:rsidR="007A04D9" w:rsidRPr="00702C0B">
        <w:rPr>
          <w:rFonts w:eastAsia="+mn-ea"/>
          <w:kern w:val="24"/>
          <w:sz w:val="24"/>
          <w:szCs w:val="24"/>
        </w:rPr>
        <w:t>проводились</w:t>
      </w:r>
      <w:r w:rsidRPr="00702C0B">
        <w:rPr>
          <w:rFonts w:eastAsia="+mn-ea"/>
          <w:kern w:val="24"/>
          <w:sz w:val="24"/>
          <w:szCs w:val="24"/>
        </w:rPr>
        <w:t xml:space="preserve"> с 1 октября по 1 ноября </w:t>
      </w:r>
      <w:r w:rsidR="007A04D9" w:rsidRPr="00702C0B">
        <w:rPr>
          <w:rFonts w:eastAsia="+mn-ea"/>
          <w:kern w:val="24"/>
          <w:sz w:val="24"/>
          <w:szCs w:val="24"/>
        </w:rPr>
        <w:t>202</w:t>
      </w:r>
      <w:r w:rsidR="00702C0B" w:rsidRPr="00702C0B">
        <w:rPr>
          <w:rFonts w:eastAsia="+mn-ea"/>
          <w:kern w:val="24"/>
          <w:sz w:val="24"/>
          <w:szCs w:val="24"/>
        </w:rPr>
        <w:t>2</w:t>
      </w:r>
      <w:r w:rsidR="007A04D9" w:rsidRPr="00702C0B">
        <w:rPr>
          <w:rFonts w:eastAsia="+mn-ea"/>
          <w:kern w:val="24"/>
          <w:sz w:val="24"/>
          <w:szCs w:val="24"/>
        </w:rPr>
        <w:t xml:space="preserve"> </w:t>
      </w:r>
      <w:r w:rsidRPr="00702C0B">
        <w:rPr>
          <w:rFonts w:eastAsia="+mn-ea"/>
          <w:kern w:val="24"/>
          <w:sz w:val="24"/>
          <w:szCs w:val="24"/>
        </w:rPr>
        <w:t>года</w:t>
      </w:r>
      <w:r w:rsidR="00CD4042" w:rsidRPr="00702C0B">
        <w:rPr>
          <w:rFonts w:eastAsia="+mn-ea"/>
          <w:kern w:val="24"/>
          <w:sz w:val="24"/>
          <w:szCs w:val="24"/>
        </w:rPr>
        <w:t>)</w:t>
      </w:r>
      <w:r w:rsidRPr="00702C0B">
        <w:rPr>
          <w:rFonts w:eastAsia="+mn-ea"/>
          <w:kern w:val="24"/>
          <w:sz w:val="24"/>
          <w:szCs w:val="24"/>
        </w:rPr>
        <w:t>, в соответствии с пунктами 11 - 13 настоящих Правил</w:t>
      </w:r>
      <w:r w:rsidR="00CD4042" w:rsidRPr="00702C0B">
        <w:rPr>
          <w:rFonts w:eastAsia="+mn-ea"/>
          <w:kern w:val="24"/>
          <w:sz w:val="24"/>
          <w:szCs w:val="24"/>
        </w:rPr>
        <w:t xml:space="preserve">, утверждённых </w:t>
      </w:r>
      <w:r w:rsidR="00CD4042" w:rsidRPr="00702C0B">
        <w:rPr>
          <w:sz w:val="24"/>
          <w:szCs w:val="24"/>
        </w:rPr>
        <w:t xml:space="preserve">Постановлением Правительства Российской Федерации от 25.06.2021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был размещён на официальном сайте администрации Слюдянского городского поселения в сети интернет </w:t>
      </w:r>
      <w:hyperlink r:id="rId7" w:history="1">
        <w:r w:rsidR="00702C0B" w:rsidRPr="00702C0B">
          <w:rPr>
            <w:rStyle w:val="a3"/>
            <w:sz w:val="24"/>
            <w:szCs w:val="24"/>
          </w:rPr>
          <w:t>https://www.gorod-sludyanka.ru/</w:t>
        </w:r>
      </w:hyperlink>
      <w:r w:rsidR="00702C0B" w:rsidRPr="00702C0B">
        <w:rPr>
          <w:sz w:val="24"/>
          <w:szCs w:val="24"/>
        </w:rPr>
        <w:t xml:space="preserve"> </w:t>
      </w:r>
      <w:r w:rsidR="00CD4042" w:rsidRPr="00702C0B">
        <w:rPr>
          <w:sz w:val="24"/>
          <w:szCs w:val="24"/>
        </w:rPr>
        <w:t xml:space="preserve">, </w:t>
      </w:r>
      <w:r w:rsidR="00702C0B" w:rsidRPr="00702C0B">
        <w:rPr>
          <w:sz w:val="24"/>
          <w:szCs w:val="24"/>
        </w:rPr>
        <w:t>в</w:t>
      </w:r>
      <w:r w:rsidR="00CD4042" w:rsidRPr="00702C0B">
        <w:rPr>
          <w:sz w:val="24"/>
          <w:szCs w:val="24"/>
        </w:rPr>
        <w:t xml:space="preserve"> разделе </w:t>
      </w:r>
      <w:r w:rsidR="00702C0B" w:rsidRPr="00702C0B">
        <w:rPr>
          <w:sz w:val="24"/>
          <w:szCs w:val="24"/>
        </w:rPr>
        <w:t xml:space="preserve">муниципальный лесной контроль </w:t>
      </w:r>
      <w:r w:rsidR="00CD4042" w:rsidRPr="00702C0B">
        <w:rPr>
          <w:sz w:val="24"/>
          <w:szCs w:val="24"/>
        </w:rPr>
        <w:t xml:space="preserve"> </w:t>
      </w:r>
      <w:hyperlink r:id="rId8" w:history="1">
        <w:r w:rsidR="00702C0B" w:rsidRPr="00702C0B">
          <w:rPr>
            <w:rStyle w:val="a3"/>
            <w:sz w:val="24"/>
            <w:szCs w:val="24"/>
          </w:rPr>
          <w:t>https://www.gorod-sludyanka.ru/page/437f3e42716e45c9942b9f8ff29986ed</w:t>
        </w:r>
      </w:hyperlink>
      <w:r w:rsidR="00702C0B" w:rsidRPr="00702C0B">
        <w:rPr>
          <w:sz w:val="24"/>
          <w:szCs w:val="24"/>
        </w:rPr>
        <w:t xml:space="preserve"> </w:t>
      </w:r>
      <w:r w:rsidR="00CD4042" w:rsidRPr="00702C0B">
        <w:rPr>
          <w:sz w:val="24"/>
          <w:szCs w:val="24"/>
        </w:rPr>
        <w:t xml:space="preserve"> </w:t>
      </w:r>
    </w:p>
    <w:p w14:paraId="7D13849F" w14:textId="6BD8908C" w:rsidR="00570C68" w:rsidRPr="00570C68" w:rsidRDefault="00FA1A74" w:rsidP="00D441E6">
      <w:pPr>
        <w:ind w:firstLine="709"/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 xml:space="preserve">Уведомление о проведении </w:t>
      </w:r>
      <w:r w:rsidR="00570C68" w:rsidRPr="00570C68">
        <w:rPr>
          <w:rFonts w:eastAsia="+mn-ea"/>
          <w:kern w:val="24"/>
          <w:sz w:val="24"/>
          <w:szCs w:val="24"/>
        </w:rPr>
        <w:t>общественного обсуждения проект</w:t>
      </w:r>
      <w:r>
        <w:rPr>
          <w:rFonts w:eastAsia="+mn-ea"/>
          <w:kern w:val="24"/>
          <w:sz w:val="24"/>
          <w:szCs w:val="24"/>
        </w:rPr>
        <w:t>а</w:t>
      </w:r>
      <w:r w:rsidR="00570C68" w:rsidRPr="00570C68">
        <w:rPr>
          <w:rFonts w:eastAsia="+mn-ea"/>
          <w:kern w:val="24"/>
          <w:sz w:val="24"/>
          <w:szCs w:val="24"/>
        </w:rPr>
        <w:t xml:space="preserve"> </w:t>
      </w:r>
      <w:r>
        <w:rPr>
          <w:rFonts w:eastAsia="+mn-ea"/>
          <w:kern w:val="24"/>
          <w:sz w:val="24"/>
          <w:szCs w:val="24"/>
        </w:rPr>
        <w:t>П</w:t>
      </w:r>
      <w:r w:rsidR="00570C68" w:rsidRPr="00570C68">
        <w:rPr>
          <w:rFonts w:eastAsia="+mn-ea"/>
          <w:kern w:val="24"/>
          <w:sz w:val="24"/>
          <w:szCs w:val="24"/>
        </w:rPr>
        <w:t>рограммы профилактики размещ</w:t>
      </w:r>
      <w:r>
        <w:rPr>
          <w:rFonts w:eastAsia="+mn-ea"/>
          <w:kern w:val="24"/>
          <w:sz w:val="24"/>
          <w:szCs w:val="24"/>
        </w:rPr>
        <w:t>ён</w:t>
      </w:r>
      <w:r w:rsidR="00570C68" w:rsidRPr="00570C68">
        <w:rPr>
          <w:rFonts w:eastAsia="+mn-ea"/>
          <w:kern w:val="24"/>
          <w:sz w:val="24"/>
          <w:szCs w:val="24"/>
        </w:rPr>
        <w:t xml:space="preserve"> на официальном сайте</w:t>
      </w:r>
      <w:r>
        <w:rPr>
          <w:rFonts w:eastAsia="+mn-ea"/>
          <w:kern w:val="24"/>
          <w:sz w:val="24"/>
          <w:szCs w:val="24"/>
        </w:rPr>
        <w:t xml:space="preserve"> администрации Слюдянского городского поселения в сети интернет </w:t>
      </w:r>
      <w:hyperlink r:id="rId9" w:history="1">
        <w:r w:rsidR="00AB20E9" w:rsidRPr="00AB20E9">
          <w:rPr>
            <w:rStyle w:val="a3"/>
            <w:sz w:val="24"/>
            <w:szCs w:val="24"/>
          </w:rPr>
          <w:t>https://www.gorod-sludyanka.ru/page/437f3e42716e45c9942b9f8ff29986ed</w:t>
        </w:r>
      </w:hyperlink>
      <w:r w:rsidR="00AB20E9" w:rsidRPr="00AB20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 разделе </w:t>
      </w:r>
      <w:r w:rsidR="00AB20E9">
        <w:rPr>
          <w:sz w:val="24"/>
          <w:szCs w:val="24"/>
        </w:rPr>
        <w:t>муниципальный лесной контроль</w:t>
      </w:r>
      <w:r>
        <w:rPr>
          <w:sz w:val="24"/>
          <w:szCs w:val="24"/>
        </w:rPr>
        <w:t xml:space="preserve"> </w:t>
      </w:r>
      <w:r w:rsidR="00BA7911">
        <w:rPr>
          <w:sz w:val="24"/>
          <w:szCs w:val="24"/>
        </w:rPr>
        <w:t>18</w:t>
      </w:r>
      <w:r w:rsidR="00AB20E9">
        <w:rPr>
          <w:sz w:val="24"/>
          <w:szCs w:val="24"/>
        </w:rPr>
        <w:t xml:space="preserve"> сентября 202</w:t>
      </w:r>
      <w:r w:rsidR="00BA7911">
        <w:rPr>
          <w:sz w:val="24"/>
          <w:szCs w:val="24"/>
        </w:rPr>
        <w:t>3</w:t>
      </w:r>
      <w:r w:rsidR="00AB20E9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, </w:t>
      </w:r>
      <w:r w:rsidR="00570C68" w:rsidRPr="00570C68">
        <w:rPr>
          <w:rFonts w:eastAsia="+mn-ea"/>
          <w:kern w:val="24"/>
          <w:sz w:val="24"/>
          <w:szCs w:val="24"/>
        </w:rPr>
        <w:t xml:space="preserve"> </w:t>
      </w:r>
      <w:r>
        <w:rPr>
          <w:rFonts w:eastAsia="+mn-ea"/>
          <w:kern w:val="24"/>
          <w:sz w:val="24"/>
          <w:szCs w:val="24"/>
        </w:rPr>
        <w:t>с</w:t>
      </w:r>
      <w:r w:rsidR="00570C68" w:rsidRPr="00570C68">
        <w:rPr>
          <w:rFonts w:eastAsia="+mn-ea"/>
          <w:kern w:val="24"/>
          <w:sz w:val="24"/>
          <w:szCs w:val="24"/>
        </w:rPr>
        <w:t xml:space="preserve"> указанием способов подачи предложений по итогам его рассмотрения</w:t>
      </w:r>
      <w:r w:rsidR="00D441E6">
        <w:rPr>
          <w:rFonts w:eastAsia="+mn-ea"/>
          <w:kern w:val="24"/>
          <w:sz w:val="24"/>
          <w:szCs w:val="24"/>
        </w:rPr>
        <w:t xml:space="preserve">  как в письменном </w:t>
      </w:r>
      <w:r w:rsidR="00D441E6" w:rsidRPr="00D441E6">
        <w:rPr>
          <w:rFonts w:eastAsia="+mn-ea"/>
          <w:kern w:val="24"/>
          <w:sz w:val="24"/>
          <w:szCs w:val="24"/>
        </w:rPr>
        <w:t xml:space="preserve">виде так и в электронном по адресу электронной почты </w:t>
      </w:r>
      <w:hyperlink r:id="rId10" w:history="1">
        <w:r w:rsidR="00D441E6" w:rsidRPr="00325577">
          <w:rPr>
            <w:rStyle w:val="a3"/>
            <w:rFonts w:eastAsia="+mn-ea"/>
            <w:kern w:val="24"/>
            <w:sz w:val="24"/>
            <w:szCs w:val="24"/>
          </w:rPr>
          <w:t>mogorod@slud.ru</w:t>
        </w:r>
      </w:hyperlink>
      <w:r w:rsidR="00D441E6">
        <w:rPr>
          <w:rFonts w:eastAsia="+mn-ea"/>
          <w:kern w:val="24"/>
          <w:sz w:val="24"/>
          <w:szCs w:val="24"/>
        </w:rPr>
        <w:t xml:space="preserve"> </w:t>
      </w:r>
    </w:p>
    <w:p w14:paraId="70D3C1E4" w14:textId="105C00EB" w:rsidR="00570C68" w:rsidRDefault="0017259C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 xml:space="preserve">В </w:t>
      </w:r>
      <w:r w:rsidR="00570C68" w:rsidRPr="00570C68">
        <w:rPr>
          <w:rFonts w:eastAsia="+mn-ea"/>
          <w:kern w:val="24"/>
          <w:sz w:val="24"/>
          <w:szCs w:val="24"/>
        </w:rPr>
        <w:t>период общественн</w:t>
      </w:r>
      <w:r>
        <w:rPr>
          <w:rFonts w:eastAsia="+mn-ea"/>
          <w:kern w:val="24"/>
          <w:sz w:val="24"/>
          <w:szCs w:val="24"/>
        </w:rPr>
        <w:t>ых</w:t>
      </w:r>
      <w:r w:rsidR="00570C68" w:rsidRPr="00570C68">
        <w:rPr>
          <w:rFonts w:eastAsia="+mn-ea"/>
          <w:kern w:val="24"/>
          <w:sz w:val="24"/>
          <w:szCs w:val="24"/>
        </w:rPr>
        <w:t xml:space="preserve"> обсуждени</w:t>
      </w:r>
      <w:r>
        <w:rPr>
          <w:rFonts w:eastAsia="+mn-ea"/>
          <w:kern w:val="24"/>
          <w:sz w:val="24"/>
          <w:szCs w:val="24"/>
        </w:rPr>
        <w:t xml:space="preserve">й </w:t>
      </w:r>
      <w:r w:rsidR="00570C68" w:rsidRPr="00570C68">
        <w:rPr>
          <w:rFonts w:eastAsia="+mn-ea"/>
          <w:kern w:val="24"/>
          <w:sz w:val="24"/>
          <w:szCs w:val="24"/>
        </w:rPr>
        <w:t xml:space="preserve">предложения </w:t>
      </w:r>
      <w:r>
        <w:rPr>
          <w:rFonts w:eastAsia="+mn-ea"/>
          <w:kern w:val="24"/>
          <w:sz w:val="24"/>
          <w:szCs w:val="24"/>
        </w:rPr>
        <w:t xml:space="preserve">и замечания по проекту Программы в адрес администрации Слюдянского городского поселения не поступили. </w:t>
      </w:r>
    </w:p>
    <w:p w14:paraId="1C9270CD" w14:textId="0CB8E05B" w:rsidR="000A50C4" w:rsidRDefault="00F10B1C" w:rsidP="000A50C4">
      <w:pPr>
        <w:ind w:firstLine="709"/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>25</w:t>
      </w:r>
      <w:bookmarkStart w:id="0" w:name="_GoBack"/>
      <w:bookmarkEnd w:id="0"/>
      <w:r w:rsidR="00BA7911">
        <w:rPr>
          <w:rFonts w:eastAsia="+mn-ea"/>
          <w:kern w:val="24"/>
          <w:sz w:val="24"/>
          <w:szCs w:val="24"/>
        </w:rPr>
        <w:t xml:space="preserve"> октября 2023</w:t>
      </w:r>
      <w:r w:rsidR="000A50C4">
        <w:rPr>
          <w:rFonts w:eastAsia="+mn-ea"/>
          <w:kern w:val="24"/>
          <w:sz w:val="24"/>
          <w:szCs w:val="24"/>
        </w:rPr>
        <w:t xml:space="preserve"> года проект Программы был представлен на обсуждение общественной комиссии по развитию гражданского общества, благотворительности и общественным инициативам Слюдянского муниципального образования.</w:t>
      </w:r>
    </w:p>
    <w:p w14:paraId="38FE1BCD" w14:textId="77777777" w:rsidR="000A50C4" w:rsidRDefault="000A50C4" w:rsidP="000A50C4">
      <w:pPr>
        <w:ind w:firstLine="709"/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>По результатам обсуждения проекта Программы членами общественной комиссии Слюдянского муниципального образования, было принято следующее решение:</w:t>
      </w:r>
    </w:p>
    <w:p w14:paraId="659329D8" w14:textId="3343E289" w:rsidR="00570C68" w:rsidRPr="002B35B4" w:rsidRDefault="00570C68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  <w:r w:rsidRPr="002B35B4">
        <w:rPr>
          <w:rFonts w:eastAsia="+mn-ea"/>
          <w:kern w:val="24"/>
          <w:sz w:val="24"/>
          <w:szCs w:val="24"/>
        </w:rPr>
        <w:t>Программа профилактики</w:t>
      </w:r>
      <w:r w:rsidR="00A300F4" w:rsidRPr="002B35B4">
        <w:rPr>
          <w:rFonts w:eastAsia="+mn-ea"/>
          <w:kern w:val="24"/>
          <w:sz w:val="24"/>
          <w:szCs w:val="24"/>
        </w:rPr>
        <w:t xml:space="preserve"> подлежит утверждению</w:t>
      </w:r>
      <w:r w:rsidRPr="002B35B4">
        <w:rPr>
          <w:rFonts w:eastAsia="+mn-ea"/>
          <w:kern w:val="24"/>
          <w:sz w:val="24"/>
          <w:szCs w:val="24"/>
        </w:rPr>
        <w:t xml:space="preserve"> </w:t>
      </w:r>
      <w:r w:rsidR="00A300F4" w:rsidRPr="002B35B4">
        <w:rPr>
          <w:rFonts w:eastAsia="+mn-ea"/>
          <w:kern w:val="24"/>
          <w:sz w:val="24"/>
          <w:szCs w:val="24"/>
        </w:rPr>
        <w:t>постановлением администрации Слюдянского городского поселения</w:t>
      </w:r>
      <w:r w:rsidRPr="002B35B4">
        <w:rPr>
          <w:rFonts w:eastAsia="+mn-ea"/>
          <w:kern w:val="24"/>
          <w:sz w:val="24"/>
          <w:szCs w:val="24"/>
        </w:rPr>
        <w:t xml:space="preserve"> не позднее 20 декабря </w:t>
      </w:r>
      <w:r w:rsidR="00A300F4" w:rsidRPr="002B35B4">
        <w:rPr>
          <w:rFonts w:eastAsia="+mn-ea"/>
          <w:kern w:val="24"/>
          <w:sz w:val="24"/>
          <w:szCs w:val="24"/>
        </w:rPr>
        <w:t>202</w:t>
      </w:r>
      <w:r w:rsidR="00BA7911">
        <w:rPr>
          <w:rFonts w:eastAsia="+mn-ea"/>
          <w:kern w:val="24"/>
          <w:sz w:val="24"/>
          <w:szCs w:val="24"/>
        </w:rPr>
        <w:t>32</w:t>
      </w:r>
      <w:r w:rsidR="00A300F4" w:rsidRPr="002B35B4">
        <w:rPr>
          <w:rFonts w:eastAsia="+mn-ea"/>
          <w:kern w:val="24"/>
          <w:sz w:val="24"/>
          <w:szCs w:val="24"/>
        </w:rPr>
        <w:t xml:space="preserve"> </w:t>
      </w:r>
      <w:r w:rsidRPr="002B35B4">
        <w:rPr>
          <w:rFonts w:eastAsia="+mn-ea"/>
          <w:kern w:val="24"/>
          <w:sz w:val="24"/>
          <w:szCs w:val="24"/>
        </w:rPr>
        <w:t xml:space="preserve"> года и </w:t>
      </w:r>
      <w:r w:rsidR="00A300F4" w:rsidRPr="002B35B4">
        <w:rPr>
          <w:rFonts w:eastAsia="+mn-ea"/>
          <w:kern w:val="24"/>
          <w:sz w:val="24"/>
          <w:szCs w:val="24"/>
        </w:rPr>
        <w:t xml:space="preserve">должна быть </w:t>
      </w:r>
      <w:r w:rsidRPr="002B35B4">
        <w:rPr>
          <w:rFonts w:eastAsia="+mn-ea"/>
          <w:kern w:val="24"/>
          <w:sz w:val="24"/>
          <w:szCs w:val="24"/>
        </w:rPr>
        <w:t>размещ</w:t>
      </w:r>
      <w:r w:rsidR="00A300F4" w:rsidRPr="002B35B4">
        <w:rPr>
          <w:rFonts w:eastAsia="+mn-ea"/>
          <w:kern w:val="24"/>
          <w:sz w:val="24"/>
          <w:szCs w:val="24"/>
        </w:rPr>
        <w:t>ена</w:t>
      </w:r>
      <w:r w:rsidRPr="002B35B4">
        <w:rPr>
          <w:rFonts w:eastAsia="+mn-ea"/>
          <w:kern w:val="24"/>
          <w:sz w:val="24"/>
          <w:szCs w:val="24"/>
        </w:rPr>
        <w:t xml:space="preserve"> на официальном сайте </w:t>
      </w:r>
      <w:r w:rsidR="00AB20E9" w:rsidRPr="002B35B4">
        <w:rPr>
          <w:rFonts w:eastAsia="+mn-ea"/>
          <w:kern w:val="24"/>
          <w:sz w:val="24"/>
          <w:szCs w:val="24"/>
        </w:rPr>
        <w:t>администрации</w:t>
      </w:r>
      <w:r w:rsidR="00A300F4" w:rsidRPr="002B35B4">
        <w:rPr>
          <w:rFonts w:eastAsia="+mn-ea"/>
          <w:kern w:val="24"/>
          <w:sz w:val="24"/>
          <w:szCs w:val="24"/>
        </w:rPr>
        <w:t xml:space="preserve"> </w:t>
      </w:r>
      <w:r w:rsidR="00AB20E9" w:rsidRPr="002B35B4">
        <w:rPr>
          <w:rFonts w:eastAsia="+mn-ea"/>
          <w:kern w:val="24"/>
          <w:sz w:val="24"/>
          <w:szCs w:val="24"/>
        </w:rPr>
        <w:t>С</w:t>
      </w:r>
      <w:r w:rsidR="00A300F4" w:rsidRPr="002B35B4">
        <w:rPr>
          <w:rFonts w:eastAsia="+mn-ea"/>
          <w:kern w:val="24"/>
          <w:sz w:val="24"/>
          <w:szCs w:val="24"/>
        </w:rPr>
        <w:t xml:space="preserve">людянского городского поселения </w:t>
      </w:r>
      <w:r w:rsidRPr="002B35B4">
        <w:rPr>
          <w:rFonts w:eastAsia="+mn-ea"/>
          <w:kern w:val="24"/>
          <w:sz w:val="24"/>
          <w:szCs w:val="24"/>
        </w:rPr>
        <w:t xml:space="preserve"> в сети "Интернет"</w:t>
      </w:r>
      <w:hyperlink r:id="rId11" w:history="1">
        <w:r w:rsidR="00A300F4" w:rsidRPr="002B35B4">
          <w:rPr>
            <w:rStyle w:val="a3"/>
            <w:sz w:val="24"/>
            <w:szCs w:val="24"/>
          </w:rPr>
          <w:t>https://www.gorod-sludyanka.ru/</w:t>
        </w:r>
      </w:hyperlink>
      <w:r w:rsidR="00A300F4" w:rsidRPr="002B35B4">
        <w:rPr>
          <w:sz w:val="24"/>
          <w:szCs w:val="24"/>
        </w:rPr>
        <w:t xml:space="preserve">, а разделе </w:t>
      </w:r>
      <w:r w:rsidR="00AB20E9" w:rsidRPr="002B35B4">
        <w:rPr>
          <w:sz w:val="24"/>
          <w:szCs w:val="24"/>
        </w:rPr>
        <w:t>муниципальный лесной контроль</w:t>
      </w:r>
      <w:r w:rsidR="00A300F4" w:rsidRPr="002B35B4">
        <w:rPr>
          <w:sz w:val="24"/>
          <w:szCs w:val="24"/>
        </w:rPr>
        <w:t xml:space="preserve"> </w:t>
      </w:r>
      <w:r w:rsidR="002B35B4" w:rsidRPr="002B35B4">
        <w:rPr>
          <w:sz w:val="24"/>
          <w:szCs w:val="24"/>
        </w:rPr>
        <w:t>https://www.gorod-sludyanka.ru/page/1505567292d34754b4a247332ad4fc8c</w:t>
      </w:r>
      <w:r w:rsidR="007D6007">
        <w:rPr>
          <w:sz w:val="24"/>
          <w:szCs w:val="24"/>
        </w:rPr>
        <w:t xml:space="preserve"> </w:t>
      </w:r>
      <w:r w:rsidRPr="002B35B4">
        <w:rPr>
          <w:rFonts w:eastAsia="+mn-ea"/>
          <w:kern w:val="24"/>
          <w:sz w:val="24"/>
          <w:szCs w:val="24"/>
        </w:rPr>
        <w:t xml:space="preserve"> в течение 5 дней со дня утверждения.</w:t>
      </w:r>
    </w:p>
    <w:p w14:paraId="052DF738" w14:textId="4F71D930" w:rsidR="00081A75" w:rsidRPr="002B35B4" w:rsidRDefault="00081A75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</w:p>
    <w:p w14:paraId="5DA5E8F7" w14:textId="40E74677" w:rsidR="00081A75" w:rsidRDefault="00081A75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</w:p>
    <w:p w14:paraId="03870AF1" w14:textId="6EBB6C81" w:rsidR="00081A75" w:rsidRDefault="00081A75" w:rsidP="00570C68">
      <w:pPr>
        <w:ind w:firstLine="709"/>
        <w:jc w:val="both"/>
        <w:rPr>
          <w:rFonts w:eastAsia="+mn-ea"/>
          <w:kern w:val="24"/>
          <w:sz w:val="24"/>
          <w:szCs w:val="24"/>
        </w:rPr>
      </w:pPr>
    </w:p>
    <w:p w14:paraId="67284CE4" w14:textId="77777777" w:rsidR="00081A75" w:rsidRDefault="00081A75" w:rsidP="00081A75">
      <w:pPr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 xml:space="preserve">Глава Слюдянского муниципального </w:t>
      </w:r>
    </w:p>
    <w:p w14:paraId="273E9078" w14:textId="6154D336" w:rsidR="00081A75" w:rsidRPr="00570C68" w:rsidRDefault="00081A75" w:rsidP="00081A75">
      <w:pPr>
        <w:jc w:val="both"/>
        <w:rPr>
          <w:rFonts w:eastAsia="+mn-ea"/>
          <w:kern w:val="24"/>
          <w:sz w:val="24"/>
          <w:szCs w:val="24"/>
        </w:rPr>
      </w:pPr>
      <w:r>
        <w:rPr>
          <w:rFonts w:eastAsia="+mn-ea"/>
          <w:kern w:val="24"/>
          <w:sz w:val="24"/>
          <w:szCs w:val="24"/>
        </w:rPr>
        <w:t xml:space="preserve">образования                                                                                                   </w:t>
      </w:r>
      <w:r w:rsidR="000E56AD">
        <w:rPr>
          <w:rFonts w:eastAsia="+mn-ea"/>
          <w:kern w:val="24"/>
          <w:sz w:val="24"/>
          <w:szCs w:val="24"/>
        </w:rPr>
        <w:t xml:space="preserve">            </w:t>
      </w:r>
      <w:r>
        <w:rPr>
          <w:rFonts w:eastAsia="+mn-ea"/>
          <w:kern w:val="24"/>
          <w:sz w:val="24"/>
          <w:szCs w:val="24"/>
        </w:rPr>
        <w:t>В.</w:t>
      </w:r>
      <w:r w:rsidR="000E56AD">
        <w:rPr>
          <w:rFonts w:eastAsia="+mn-ea"/>
          <w:kern w:val="24"/>
          <w:sz w:val="24"/>
          <w:szCs w:val="24"/>
        </w:rPr>
        <w:t xml:space="preserve"> </w:t>
      </w:r>
      <w:r>
        <w:rPr>
          <w:rFonts w:eastAsia="+mn-ea"/>
          <w:kern w:val="24"/>
          <w:sz w:val="24"/>
          <w:szCs w:val="24"/>
        </w:rPr>
        <w:t>Н.</w:t>
      </w:r>
      <w:r w:rsidR="000E56AD">
        <w:rPr>
          <w:rFonts w:eastAsia="+mn-ea"/>
          <w:kern w:val="24"/>
          <w:sz w:val="24"/>
          <w:szCs w:val="24"/>
        </w:rPr>
        <w:t xml:space="preserve"> </w:t>
      </w:r>
      <w:r>
        <w:rPr>
          <w:rFonts w:eastAsia="+mn-ea"/>
          <w:kern w:val="24"/>
          <w:sz w:val="24"/>
          <w:szCs w:val="24"/>
        </w:rPr>
        <w:t>Сендзяк</w:t>
      </w:r>
    </w:p>
    <w:sectPr w:rsidR="00081A75" w:rsidRPr="00570C68">
      <w:pgSz w:w="11906" w:h="16838"/>
      <w:pgMar w:top="1134" w:right="951" w:bottom="1134" w:left="163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A2171"/>
    <w:multiLevelType w:val="multilevel"/>
    <w:tmpl w:val="239C89F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75013B"/>
    <w:multiLevelType w:val="multilevel"/>
    <w:tmpl w:val="2675013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7BA45A4"/>
    <w:multiLevelType w:val="multilevel"/>
    <w:tmpl w:val="AF9CA00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606C0"/>
    <w:multiLevelType w:val="multilevel"/>
    <w:tmpl w:val="4866EB8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814020"/>
    <w:multiLevelType w:val="multilevel"/>
    <w:tmpl w:val="BB184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F61A6"/>
    <w:multiLevelType w:val="multilevel"/>
    <w:tmpl w:val="ABA2065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166545"/>
    <w:multiLevelType w:val="multilevel"/>
    <w:tmpl w:val="937CA0A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6D"/>
    <w:rsid w:val="000464AE"/>
    <w:rsid w:val="000772C9"/>
    <w:rsid w:val="00081A75"/>
    <w:rsid w:val="00082431"/>
    <w:rsid w:val="00083C0F"/>
    <w:rsid w:val="000A50C4"/>
    <w:rsid w:val="000A6648"/>
    <w:rsid w:val="000B172D"/>
    <w:rsid w:val="000B7856"/>
    <w:rsid w:val="000E2A58"/>
    <w:rsid w:val="000E494C"/>
    <w:rsid w:val="000E56AD"/>
    <w:rsid w:val="00101583"/>
    <w:rsid w:val="00110B14"/>
    <w:rsid w:val="00161B2A"/>
    <w:rsid w:val="00163679"/>
    <w:rsid w:val="0017259C"/>
    <w:rsid w:val="001907F9"/>
    <w:rsid w:val="001E3FF6"/>
    <w:rsid w:val="001E5668"/>
    <w:rsid w:val="00207A05"/>
    <w:rsid w:val="0021519B"/>
    <w:rsid w:val="00230EF3"/>
    <w:rsid w:val="002450F2"/>
    <w:rsid w:val="0027544B"/>
    <w:rsid w:val="00285C46"/>
    <w:rsid w:val="002928C3"/>
    <w:rsid w:val="002A2696"/>
    <w:rsid w:val="002A30FF"/>
    <w:rsid w:val="002B35B4"/>
    <w:rsid w:val="002C5F7E"/>
    <w:rsid w:val="002E6FBD"/>
    <w:rsid w:val="00372C6E"/>
    <w:rsid w:val="003A5338"/>
    <w:rsid w:val="003C2B2C"/>
    <w:rsid w:val="00413844"/>
    <w:rsid w:val="00464287"/>
    <w:rsid w:val="004734EE"/>
    <w:rsid w:val="00491EEE"/>
    <w:rsid w:val="0049380C"/>
    <w:rsid w:val="004B1025"/>
    <w:rsid w:val="00510002"/>
    <w:rsid w:val="00532C13"/>
    <w:rsid w:val="0053421B"/>
    <w:rsid w:val="00570C68"/>
    <w:rsid w:val="005C60A5"/>
    <w:rsid w:val="005D61CA"/>
    <w:rsid w:val="006129FD"/>
    <w:rsid w:val="00616690"/>
    <w:rsid w:val="006848CF"/>
    <w:rsid w:val="006B352B"/>
    <w:rsid w:val="006C301F"/>
    <w:rsid w:val="00702C0B"/>
    <w:rsid w:val="00715381"/>
    <w:rsid w:val="007251E9"/>
    <w:rsid w:val="00733241"/>
    <w:rsid w:val="00786610"/>
    <w:rsid w:val="007A04D9"/>
    <w:rsid w:val="007B2586"/>
    <w:rsid w:val="007D6007"/>
    <w:rsid w:val="007F035B"/>
    <w:rsid w:val="008042B3"/>
    <w:rsid w:val="00814158"/>
    <w:rsid w:val="00814BA8"/>
    <w:rsid w:val="00826939"/>
    <w:rsid w:val="00827083"/>
    <w:rsid w:val="00844B83"/>
    <w:rsid w:val="00866B92"/>
    <w:rsid w:val="009226F7"/>
    <w:rsid w:val="0093085B"/>
    <w:rsid w:val="009A796D"/>
    <w:rsid w:val="00A12EB9"/>
    <w:rsid w:val="00A26E6B"/>
    <w:rsid w:val="00A300F4"/>
    <w:rsid w:val="00A37E2F"/>
    <w:rsid w:val="00A43220"/>
    <w:rsid w:val="00A71021"/>
    <w:rsid w:val="00A8263F"/>
    <w:rsid w:val="00AB20E9"/>
    <w:rsid w:val="00AD6C81"/>
    <w:rsid w:val="00AF4E24"/>
    <w:rsid w:val="00B17AD8"/>
    <w:rsid w:val="00B622A6"/>
    <w:rsid w:val="00B91EFF"/>
    <w:rsid w:val="00BA7911"/>
    <w:rsid w:val="00BD2F8F"/>
    <w:rsid w:val="00C141CC"/>
    <w:rsid w:val="00C428DC"/>
    <w:rsid w:val="00C61CDD"/>
    <w:rsid w:val="00C621CC"/>
    <w:rsid w:val="00C75329"/>
    <w:rsid w:val="00CD4042"/>
    <w:rsid w:val="00CE12F0"/>
    <w:rsid w:val="00D441E6"/>
    <w:rsid w:val="00D90320"/>
    <w:rsid w:val="00E068A2"/>
    <w:rsid w:val="00E50623"/>
    <w:rsid w:val="00EA0CD5"/>
    <w:rsid w:val="00ED766A"/>
    <w:rsid w:val="00F10B1C"/>
    <w:rsid w:val="00F16823"/>
    <w:rsid w:val="00F974A3"/>
    <w:rsid w:val="00FA1A74"/>
    <w:rsid w:val="00FB7E88"/>
    <w:rsid w:val="00FF3C67"/>
    <w:rsid w:val="00FF40A8"/>
    <w:rsid w:val="014C4F33"/>
    <w:rsid w:val="13D16B11"/>
    <w:rsid w:val="1D8D0237"/>
    <w:rsid w:val="50B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390A"/>
  <w15:docId w15:val="{005C9B96-B696-414D-B3D1-4FC3E74C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ne number" w:semiHidden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line number"/>
    <w:basedOn w:val="a0"/>
    <w:semiHidden/>
    <w:qFormat/>
  </w:style>
  <w:style w:type="table" w:styleId="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0">
    <w:name w:val="Обычный1"/>
    <w:qFormat/>
  </w:style>
  <w:style w:type="paragraph" w:customStyle="1" w:styleId="11">
    <w:name w:val="Заголовок 11"/>
    <w:basedOn w:val="10"/>
    <w:next w:val="10"/>
    <w:qFormat/>
    <w:pPr>
      <w:keepNext/>
      <w:ind w:firstLine="360"/>
      <w:jc w:val="center"/>
      <w:outlineLvl w:val="0"/>
    </w:pPr>
    <w:rPr>
      <w:b/>
      <w:sz w:val="28"/>
    </w:rPr>
  </w:style>
  <w:style w:type="paragraph" w:customStyle="1" w:styleId="21">
    <w:name w:val="Заголовок 21"/>
    <w:basedOn w:val="10"/>
    <w:next w:val="10"/>
    <w:qFormat/>
    <w:pPr>
      <w:keepNext/>
      <w:tabs>
        <w:tab w:val="left" w:pos="720"/>
        <w:tab w:val="left" w:pos="900"/>
      </w:tabs>
      <w:ind w:left="737"/>
      <w:jc w:val="both"/>
      <w:outlineLvl w:val="1"/>
    </w:pPr>
    <w:rPr>
      <w:b/>
      <w:color w:val="4D4D4D"/>
      <w:sz w:val="22"/>
    </w:rPr>
  </w:style>
  <w:style w:type="paragraph" w:customStyle="1" w:styleId="12">
    <w:name w:val="Название1"/>
    <w:basedOn w:val="10"/>
    <w:qFormat/>
    <w:pPr>
      <w:tabs>
        <w:tab w:val="left" w:pos="7797"/>
      </w:tabs>
      <w:jc w:val="center"/>
    </w:pPr>
    <w:rPr>
      <w:i/>
      <w:sz w:val="24"/>
    </w:rPr>
  </w:style>
  <w:style w:type="paragraph" w:customStyle="1" w:styleId="13">
    <w:name w:val="Основной текст1"/>
    <w:basedOn w:val="10"/>
    <w:link w:val="a5"/>
    <w:qFormat/>
    <w:pPr>
      <w:tabs>
        <w:tab w:val="left" w:pos="709"/>
      </w:tabs>
    </w:pPr>
    <w:rPr>
      <w:sz w:val="24"/>
    </w:rPr>
  </w:style>
  <w:style w:type="paragraph" w:customStyle="1" w:styleId="14">
    <w:name w:val="Обычный (веб)1"/>
    <w:basedOn w:val="10"/>
    <w:qFormat/>
    <w:pPr>
      <w:spacing w:before="100" w:beforeAutospacing="1" w:after="100" w:afterAutospacing="1"/>
    </w:pPr>
    <w:rPr>
      <w:rFonts w:ascii="Arial" w:hAnsi="Arial"/>
      <w:color w:val="454545"/>
    </w:rPr>
  </w:style>
  <w:style w:type="paragraph" w:customStyle="1" w:styleId="15">
    <w:name w:val="Текст выноски1"/>
    <w:basedOn w:val="10"/>
    <w:qFormat/>
    <w:rPr>
      <w:rFonts w:ascii="Tahoma" w:hAnsi="Tahoma"/>
      <w:sz w:val="16"/>
    </w:rPr>
  </w:style>
  <w:style w:type="paragraph" w:customStyle="1" w:styleId="16">
    <w:name w:val="Верхний колонтитул1"/>
    <w:basedOn w:val="10"/>
    <w:qFormat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10"/>
    <w:qFormat/>
    <w:pPr>
      <w:jc w:val="both"/>
    </w:pPr>
    <w:rPr>
      <w:sz w:val="28"/>
    </w:rPr>
  </w:style>
  <w:style w:type="character" w:customStyle="1" w:styleId="17">
    <w:name w:val="Основной шрифт абзаца1"/>
    <w:qFormat/>
  </w:style>
  <w:style w:type="table" w:customStyle="1" w:styleId="18">
    <w:name w:val="Обычная таблица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18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3"/>
    <w:rsid w:val="006129FD"/>
    <w:rPr>
      <w:sz w:val="24"/>
    </w:rPr>
  </w:style>
  <w:style w:type="character" w:customStyle="1" w:styleId="2">
    <w:name w:val="Основной текст (2)_"/>
    <w:basedOn w:val="a0"/>
    <w:link w:val="20"/>
    <w:rsid w:val="006129FD"/>
    <w:rPr>
      <w:rFonts w:eastAsia="Times New Roman" w:cs="Times New Roman"/>
      <w:b/>
      <w:bCs/>
    </w:rPr>
  </w:style>
  <w:style w:type="character" w:customStyle="1" w:styleId="22">
    <w:name w:val="Заголовок №2_"/>
    <w:basedOn w:val="a0"/>
    <w:link w:val="23"/>
    <w:rsid w:val="006129FD"/>
    <w:rPr>
      <w:rFonts w:eastAsia="Times New Roman" w:cs="Times New Roman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6129FD"/>
    <w:rPr>
      <w:rFonts w:eastAsia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6129FD"/>
    <w:pPr>
      <w:widowControl w:val="0"/>
      <w:spacing w:after="280"/>
      <w:jc w:val="center"/>
    </w:pPr>
    <w:rPr>
      <w:rFonts w:eastAsia="Times New Roman" w:cs="Times New Roman"/>
      <w:b/>
      <w:bCs/>
    </w:rPr>
  </w:style>
  <w:style w:type="paragraph" w:customStyle="1" w:styleId="23">
    <w:name w:val="Заголовок №2"/>
    <w:basedOn w:val="a"/>
    <w:link w:val="22"/>
    <w:rsid w:val="006129FD"/>
    <w:pPr>
      <w:widowControl w:val="0"/>
      <w:spacing w:after="310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rsid w:val="006129FD"/>
    <w:pPr>
      <w:widowControl w:val="0"/>
      <w:ind w:firstLine="400"/>
    </w:pPr>
    <w:rPr>
      <w:rFonts w:eastAsia="Times New Roman" w:cs="Times New Roman"/>
      <w:sz w:val="28"/>
      <w:szCs w:val="28"/>
    </w:rPr>
  </w:style>
  <w:style w:type="paragraph" w:customStyle="1" w:styleId="ConsPlusNonformat">
    <w:name w:val="ConsPlusNonformat"/>
    <w:rsid w:val="00A26E6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A710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A71021"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CD4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8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rod-sludyanka.ru/page/437f3e42716e45c9942b9f8ff29986e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gorod-sludyanka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gorod-sludyanka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ogorod@slu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rod-sludyanka.ru/page/437f3e42716e45c9942b9f8ff29986ed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Chernoskutova</dc:creator>
  <cp:lastModifiedBy>Вера Николаевна Черноскутова</cp:lastModifiedBy>
  <cp:revision>4</cp:revision>
  <cp:lastPrinted>2021-07-29T03:20:00Z</cp:lastPrinted>
  <dcterms:created xsi:type="dcterms:W3CDTF">2023-10-11T02:20:00Z</dcterms:created>
  <dcterms:modified xsi:type="dcterms:W3CDTF">2023-10-24T01:37:00Z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