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9A0" w:rsidRPr="006B4E99" w:rsidRDefault="00DA79A0" w:rsidP="00DA79A0">
      <w:pPr>
        <w:widowControl w:val="0"/>
        <w:autoSpaceDE w:val="0"/>
        <w:autoSpaceDN w:val="0"/>
        <w:adjustRightInd w:val="0"/>
        <w:jc w:val="center"/>
      </w:pPr>
      <w:r w:rsidRPr="00BE7F79">
        <w:rPr>
          <w:rFonts w:ascii="Helvetica" w:hAnsi="Helvetica"/>
          <w:color w:val="000000"/>
          <w:kern w:val="36"/>
        </w:rPr>
        <w:t> </w:t>
      </w:r>
      <w:r w:rsidRPr="006B4E99">
        <w:rPr>
          <w:b/>
          <w:noProof/>
          <w:sz w:val="20"/>
          <w:szCs w:val="20"/>
        </w:rPr>
        <w:drawing>
          <wp:inline distT="0" distB="0" distL="0" distR="0" wp14:anchorId="1156183B" wp14:editId="2EEC508C">
            <wp:extent cx="716280" cy="905510"/>
            <wp:effectExtent l="0" t="0" r="7620" b="8890"/>
            <wp:docPr id="11" name="Рисунок 1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9A0" w:rsidRPr="006B4E99" w:rsidRDefault="00DA79A0" w:rsidP="00DA79A0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DA79A0" w:rsidRPr="006B4E99" w:rsidRDefault="00DA79A0" w:rsidP="00DA79A0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DA79A0" w:rsidRPr="006B4E99" w:rsidRDefault="00DA79A0" w:rsidP="00DA79A0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DA79A0" w:rsidRPr="006B4E99" w:rsidRDefault="00DA79A0" w:rsidP="00DA79A0">
      <w:pPr>
        <w:jc w:val="center"/>
        <w:rPr>
          <w:b/>
          <w:bCs/>
          <w:sz w:val="16"/>
          <w:szCs w:val="16"/>
        </w:rPr>
      </w:pPr>
    </w:p>
    <w:p w:rsidR="00DA79A0" w:rsidRPr="006B4E99" w:rsidRDefault="00DA79A0" w:rsidP="00DA79A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DA79A0" w:rsidRPr="006B4E99" w:rsidRDefault="00DA79A0" w:rsidP="00DA79A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DA79A0" w:rsidRPr="006B4E99" w:rsidRDefault="00DA79A0" w:rsidP="00DA79A0">
      <w:pPr>
        <w:jc w:val="center"/>
        <w:rPr>
          <w:b/>
          <w:bCs/>
          <w:sz w:val="32"/>
        </w:rPr>
      </w:pPr>
    </w:p>
    <w:p w:rsidR="00DA79A0" w:rsidRPr="006B4E99" w:rsidRDefault="00DA79A0" w:rsidP="00DA79A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DA79A0" w:rsidRPr="006B4E99" w:rsidRDefault="00DA79A0" w:rsidP="00DA79A0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DA79A0" w:rsidRPr="006B4E99" w:rsidRDefault="00DA79A0" w:rsidP="00DA79A0">
      <w:pPr>
        <w:jc w:val="both"/>
        <w:rPr>
          <w:bCs/>
        </w:rPr>
      </w:pPr>
    </w:p>
    <w:p w:rsidR="00DA79A0" w:rsidRPr="00CD1382" w:rsidRDefault="00DA79A0" w:rsidP="00DA79A0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7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DA79A0" w:rsidRPr="003921AB" w:rsidRDefault="00DA79A0" w:rsidP="00DA79A0">
      <w:pPr>
        <w:pStyle w:val="2"/>
      </w:pPr>
    </w:p>
    <w:p w:rsidR="00DA79A0" w:rsidRPr="003921AB" w:rsidRDefault="00DA79A0" w:rsidP="00DA79A0">
      <w:pPr>
        <w:rPr>
          <w:b/>
        </w:rPr>
      </w:pPr>
      <w:r w:rsidRPr="003921AB">
        <w:rPr>
          <w:b/>
        </w:rPr>
        <w:t>Об избрании председателя</w:t>
      </w:r>
    </w:p>
    <w:p w:rsidR="00DA79A0" w:rsidRPr="003921AB" w:rsidRDefault="00DA79A0" w:rsidP="00DA79A0">
      <w:pPr>
        <w:rPr>
          <w:b/>
        </w:rPr>
      </w:pPr>
      <w:r w:rsidRPr="003921AB">
        <w:rPr>
          <w:b/>
        </w:rPr>
        <w:t xml:space="preserve">Думы </w:t>
      </w:r>
      <w:proofErr w:type="spellStart"/>
      <w:r w:rsidRPr="003921AB">
        <w:rPr>
          <w:b/>
        </w:rPr>
        <w:t>Слюдянского</w:t>
      </w:r>
      <w:proofErr w:type="spellEnd"/>
      <w:r w:rsidRPr="003921AB">
        <w:rPr>
          <w:b/>
        </w:rPr>
        <w:t xml:space="preserve"> муниципального</w:t>
      </w:r>
    </w:p>
    <w:p w:rsidR="00DA79A0" w:rsidRPr="003921AB" w:rsidRDefault="00DA79A0" w:rsidP="00DA79A0">
      <w:pPr>
        <w:rPr>
          <w:b/>
        </w:rPr>
      </w:pPr>
      <w:r w:rsidRPr="003921AB">
        <w:rPr>
          <w:b/>
        </w:rPr>
        <w:t xml:space="preserve">образования </w:t>
      </w:r>
      <w:r w:rsidRPr="003921AB">
        <w:rPr>
          <w:b/>
          <w:lang w:val="en-US"/>
        </w:rPr>
        <w:t>V</w:t>
      </w:r>
      <w:r w:rsidRPr="003921AB">
        <w:rPr>
          <w:b/>
        </w:rPr>
        <w:t xml:space="preserve"> созыва</w:t>
      </w:r>
    </w:p>
    <w:p w:rsidR="00DA79A0" w:rsidRPr="006B4E99" w:rsidRDefault="00DA79A0" w:rsidP="00DA79A0">
      <w:pPr>
        <w:rPr>
          <w:sz w:val="20"/>
          <w:szCs w:val="20"/>
        </w:rPr>
      </w:pPr>
    </w:p>
    <w:p w:rsidR="00DA79A0" w:rsidRPr="006B4E99" w:rsidRDefault="00DA79A0" w:rsidP="00DA79A0">
      <w:pPr>
        <w:ind w:firstLine="709"/>
        <w:jc w:val="both"/>
      </w:pPr>
      <w:r w:rsidRPr="006B4E99">
        <w:t xml:space="preserve">В целях организации деятельности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созыва, руководствуясь ст</w:t>
      </w:r>
      <w:r>
        <w:t>атьей</w:t>
      </w:r>
      <w:r w:rsidRPr="006B4E99">
        <w:t xml:space="preserve"> 7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 xml:space="preserve">-ГД, </w:t>
      </w:r>
      <w:r>
        <w:t>руководствуясь 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DA79A0" w:rsidRPr="006B4E99" w:rsidRDefault="00DA79A0" w:rsidP="00DA79A0">
      <w:pPr>
        <w:autoSpaceDE w:val="0"/>
        <w:autoSpaceDN w:val="0"/>
        <w:adjustRightInd w:val="0"/>
        <w:ind w:firstLine="709"/>
        <w:jc w:val="both"/>
      </w:pPr>
    </w:p>
    <w:p w:rsidR="00DA79A0" w:rsidRPr="006B4E99" w:rsidRDefault="00DA79A0" w:rsidP="00DA79A0">
      <w:pPr>
        <w:jc w:val="both"/>
      </w:pPr>
      <w:r w:rsidRPr="006B4E99">
        <w:t>ГОРОДСКАЯ ДУМА решила:</w:t>
      </w:r>
    </w:p>
    <w:p w:rsidR="00DA79A0" w:rsidRPr="006B4E99" w:rsidRDefault="00DA79A0" w:rsidP="00DA79A0">
      <w:pPr>
        <w:jc w:val="both"/>
      </w:pPr>
    </w:p>
    <w:p w:rsidR="00DA79A0" w:rsidRDefault="00DA79A0" w:rsidP="00DA79A0">
      <w:pPr>
        <w:numPr>
          <w:ilvl w:val="0"/>
          <w:numId w:val="1"/>
        </w:numPr>
        <w:tabs>
          <w:tab w:val="clear" w:pos="720"/>
          <w:tab w:val="left" w:pos="709"/>
          <w:tab w:val="left" w:pos="993"/>
        </w:tabs>
        <w:ind w:left="0" w:firstLine="709"/>
        <w:jc w:val="both"/>
      </w:pPr>
      <w:r>
        <w:t>Из</w:t>
      </w:r>
      <w:r w:rsidRPr="006B4E99">
        <w:t>бр</w:t>
      </w:r>
      <w:r>
        <w:t>ать</w:t>
      </w:r>
      <w:r w:rsidRPr="006B4E99">
        <w:t xml:space="preserve"> председател</w:t>
      </w:r>
      <w:r>
        <w:t>ем</w:t>
      </w:r>
      <w:r w:rsidRPr="006B4E99">
        <w:t xml:space="preserve">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</w:t>
      </w:r>
      <w:r>
        <w:t>Кайсарова Михаила Михайловича</w:t>
      </w:r>
      <w:r w:rsidRPr="006B4E99">
        <w:t>, депутата избирательного округа №</w:t>
      </w:r>
      <w:r>
        <w:t>1.</w:t>
      </w:r>
    </w:p>
    <w:p w:rsidR="00DA79A0" w:rsidRDefault="00DA79A0" w:rsidP="00DA79A0">
      <w:pPr>
        <w:ind w:left="765"/>
        <w:jc w:val="both"/>
      </w:pPr>
      <w:r w:rsidRPr="005F4EDA">
        <w:t>2. Настоящее решение вступает в силу с момента его принятия.</w:t>
      </w:r>
    </w:p>
    <w:p w:rsidR="00DA79A0" w:rsidRDefault="00DA79A0" w:rsidP="00DA79A0">
      <w:pPr>
        <w:ind w:left="765"/>
        <w:jc w:val="both"/>
      </w:pPr>
    </w:p>
    <w:p w:rsidR="00DA79A0" w:rsidRPr="006B4E99" w:rsidRDefault="00DA79A0" w:rsidP="00DA79A0">
      <w:pPr>
        <w:ind w:left="765"/>
        <w:jc w:val="both"/>
      </w:pPr>
    </w:p>
    <w:p w:rsidR="00DA79A0" w:rsidRPr="00636262" w:rsidRDefault="00DA79A0" w:rsidP="00DA79A0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DA79A0" w:rsidRDefault="00DA79A0" w:rsidP="00DA79A0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DA79A0" w:rsidRDefault="00DA79A0" w:rsidP="00DA79A0">
      <w:pPr>
        <w:spacing w:after="160" w:line="259" w:lineRule="auto"/>
      </w:pPr>
      <w: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00084C"/>
    <w:multiLevelType w:val="hybridMultilevel"/>
    <w:tmpl w:val="D248BF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A0"/>
    <w:rsid w:val="00890E70"/>
    <w:rsid w:val="00DA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95015-6270-4A11-A4C9-98E2022B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A7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A79A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A79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2022-10-04T10:20:00Z</dcterms:created>
  <dcterms:modified xsi:type="dcterms:W3CDTF">2022-10-04T10:20:00Z</dcterms:modified>
</cp:coreProperties>
</file>