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о подготовке проекта муниципального нормативного правового акта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и готовности к его обсуждению с заинтересованными лицами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Настоящим уведомлением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 </w:t>
      </w:r>
      <w:r w:rsidRPr="001531C5">
        <w:rPr>
          <w:rFonts w:eastAsia="Times New Roman" w:cs="Times New Roman"/>
          <w:szCs w:val="24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Предложения принимаются по адресу: </w:t>
      </w:r>
      <w:r>
        <w:rPr>
          <w:rFonts w:eastAsia="Times New Roman" w:cs="Times New Roman"/>
          <w:szCs w:val="24"/>
          <w:lang w:eastAsia="ru-RU"/>
        </w:rPr>
        <w:t>город Слюдянка, ул. Советская, 34</w:t>
      </w:r>
      <w:r w:rsidRPr="001531C5">
        <w:rPr>
          <w:rFonts w:eastAsia="Times New Roman" w:cs="Times New Roman"/>
          <w:szCs w:val="24"/>
          <w:lang w:eastAsia="ru-RU"/>
        </w:rPr>
        <w:t>,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649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а также по адресу электронной почты: </w:t>
      </w:r>
      <w:proofErr w:type="spellStart"/>
      <w:r>
        <w:rPr>
          <w:rFonts w:eastAsia="Times New Roman" w:cs="Times New Roman"/>
          <w:szCs w:val="24"/>
          <w:lang w:val="en-US" w:eastAsia="ru-RU"/>
        </w:rPr>
        <w:t>mogorod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szCs w:val="24"/>
          <w:lang w:val="en-US" w:eastAsia="ru-RU"/>
        </w:rPr>
        <w:t>slud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ru</w:t>
      </w:r>
      <w:r w:rsidRPr="001531C5">
        <w:rPr>
          <w:rFonts w:eastAsia="Times New Roman" w:cs="Times New Roman"/>
          <w:szCs w:val="24"/>
          <w:lang w:eastAsia="ru-RU"/>
        </w:rPr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043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Сроки приема предложений: </w:t>
      </w:r>
      <w:r>
        <w:rPr>
          <w:rFonts w:eastAsia="Times New Roman" w:cs="Times New Roman"/>
          <w:szCs w:val="24"/>
          <w:lang w:val="en-US" w:eastAsia="ru-RU"/>
        </w:rPr>
        <w:t>c</w:t>
      </w:r>
      <w:r w:rsidRPr="001531C5">
        <w:rPr>
          <w:rFonts w:eastAsia="Times New Roman" w:cs="Times New Roman"/>
          <w:szCs w:val="24"/>
          <w:lang w:eastAsia="ru-RU"/>
        </w:rPr>
        <w:t xml:space="preserve"> 01</w:t>
      </w:r>
      <w:r>
        <w:rPr>
          <w:rFonts w:eastAsia="Times New Roman" w:cs="Times New Roman"/>
          <w:szCs w:val="24"/>
          <w:lang w:eastAsia="ru-RU"/>
        </w:rPr>
        <w:t>.07.2021 года по 18.07.2021 года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3617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395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сайте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212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(адрес официального сайта)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не позднее </w:t>
      </w:r>
      <w:r w:rsidR="0071318F">
        <w:rPr>
          <w:rFonts w:eastAsia="Times New Roman" w:cs="Times New Roman"/>
          <w:szCs w:val="24"/>
          <w:lang w:eastAsia="ru-RU"/>
        </w:rPr>
        <w:t>20.07.2021 года</w:t>
      </w: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1213" w:right="11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(число, месяц, год)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1. Описание проблемы, на решение которой направлено предлагаемое правовое регулирование: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устранение пробела в нормативно-правовом регулировании отношений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между контрольным органом и юридическими лицами, индивидуальными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предпринимателями, гражданами при осуществлении 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>муниципально</w:t>
      </w:r>
      <w:r w:rsidR="00066FD8">
        <w:rPr>
          <w:rFonts w:eastAsia="Times New Roman" w:cs="Times New Roman"/>
          <w:szCs w:val="24"/>
          <w:u w:val="single"/>
          <w:lang w:eastAsia="ru-RU"/>
        </w:rPr>
        <w:t>го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 xml:space="preserve"> жилищно</w:t>
      </w:r>
      <w:r w:rsidR="00066FD8">
        <w:rPr>
          <w:rFonts w:eastAsia="Times New Roman" w:cs="Times New Roman"/>
          <w:szCs w:val="24"/>
          <w:u w:val="single"/>
          <w:lang w:eastAsia="ru-RU"/>
        </w:rPr>
        <w:t>го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 xml:space="preserve"> контрол</w:t>
      </w:r>
      <w:r w:rsidR="00066FD8">
        <w:rPr>
          <w:rFonts w:eastAsia="Times New Roman" w:cs="Times New Roman"/>
          <w:szCs w:val="24"/>
          <w:u w:val="single"/>
          <w:lang w:eastAsia="ru-RU"/>
        </w:rPr>
        <w:t>я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 xml:space="preserve"> в Слюдянском муниципальном образовании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, предусмотренного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71318F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2. Цели предлагаемого правового регулирования:</w:t>
      </w:r>
      <w:r w:rsidR="0071318F">
        <w:rPr>
          <w:rFonts w:eastAsia="Times New Roman" w:cs="Times New Roman"/>
          <w:szCs w:val="24"/>
          <w:lang w:eastAsia="ru-RU"/>
        </w:rPr>
        <w:t xml:space="preserve"> </w:t>
      </w:r>
      <w:r w:rsidR="0071318F" w:rsidRPr="00240E2C">
        <w:rPr>
          <w:u w:val="single"/>
        </w:rPr>
        <w:t xml:space="preserve">Данное правовое регулирование направлено на разрешение проблемы по отсутствию регламентации процедур при </w:t>
      </w:r>
      <w:r w:rsidR="0071318F" w:rsidRPr="00BF5982">
        <w:rPr>
          <w:u w:val="single"/>
        </w:rPr>
        <w:t xml:space="preserve">осуществлении мероприятий муниципального </w:t>
      </w:r>
      <w:r w:rsidR="00066FD8" w:rsidRPr="00066FD8">
        <w:rPr>
          <w:u w:val="single"/>
        </w:rPr>
        <w:t>жилищно</w:t>
      </w:r>
      <w:r w:rsidR="00066FD8">
        <w:rPr>
          <w:u w:val="single"/>
        </w:rPr>
        <w:t>го</w:t>
      </w:r>
      <w:r w:rsidR="00066FD8" w:rsidRPr="00066FD8">
        <w:rPr>
          <w:u w:val="single"/>
        </w:rPr>
        <w:t xml:space="preserve"> контрол</w:t>
      </w:r>
      <w:r w:rsidR="00066FD8">
        <w:rPr>
          <w:u w:val="single"/>
        </w:rPr>
        <w:t>я</w:t>
      </w:r>
      <w:r w:rsidR="00066FD8" w:rsidRPr="00066FD8">
        <w:rPr>
          <w:u w:val="single"/>
        </w:rPr>
        <w:t xml:space="preserve"> в Слюдянском муниципальном образовании</w:t>
      </w:r>
      <w:r w:rsidR="00BF5982" w:rsidRPr="00BF5982">
        <w:rPr>
          <w:bCs/>
          <w:u w:val="single"/>
        </w:rPr>
        <w:t xml:space="preserve"> </w:t>
      </w:r>
      <w:r w:rsidR="0071318F" w:rsidRPr="00BF5982">
        <w:rPr>
          <w:u w:val="single"/>
        </w:rPr>
        <w:t>и регулированию взаимоотношений между контрольным органом и юридическими лицами, индивидуальными предпринимателями и гражданами</w:t>
      </w:r>
      <w:r w:rsidR="0071318F" w:rsidRPr="00BF5982">
        <w:t>.</w:t>
      </w:r>
    </w:p>
    <w:p w:rsidR="009C1244" w:rsidRDefault="001531C5" w:rsidP="009C1244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3. Ожидаемый результат (выраженный установленными разработчиком показателями) предлагаемого правового регулирования: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Принятие Положения по осуществлению </w:t>
      </w:r>
      <w:r w:rsidR="00066FD8">
        <w:rPr>
          <w:rFonts w:eastAsia="Times New Roman" w:cs="Times New Roman"/>
          <w:szCs w:val="24"/>
          <w:u w:val="single"/>
          <w:lang w:eastAsia="ru-RU"/>
        </w:rPr>
        <w:t>м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>униципально</w:t>
      </w:r>
      <w:r w:rsidR="00066FD8">
        <w:rPr>
          <w:rFonts w:eastAsia="Times New Roman" w:cs="Times New Roman"/>
          <w:szCs w:val="24"/>
          <w:u w:val="single"/>
          <w:lang w:eastAsia="ru-RU"/>
        </w:rPr>
        <w:t>го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 xml:space="preserve"> жилищно</w:t>
      </w:r>
      <w:r w:rsidR="00066FD8">
        <w:rPr>
          <w:rFonts w:eastAsia="Times New Roman" w:cs="Times New Roman"/>
          <w:szCs w:val="24"/>
          <w:u w:val="single"/>
          <w:lang w:eastAsia="ru-RU"/>
        </w:rPr>
        <w:t>го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 xml:space="preserve"> контрол</w:t>
      </w:r>
      <w:r w:rsidR="00066FD8">
        <w:rPr>
          <w:rFonts w:eastAsia="Times New Roman" w:cs="Times New Roman"/>
          <w:szCs w:val="24"/>
          <w:u w:val="single"/>
          <w:lang w:eastAsia="ru-RU"/>
        </w:rPr>
        <w:t>я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 xml:space="preserve"> в Слюдянском муниципальном образовании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положительным образом улучшит комфорт и безопасность проживания граждан, позволит упорядочить работу </w:t>
      </w:r>
      <w:r w:rsidR="00BF5982">
        <w:rPr>
          <w:rFonts w:eastAsia="Times New Roman" w:cs="Times New Roman"/>
          <w:szCs w:val="24"/>
          <w:u w:val="single"/>
          <w:lang w:eastAsia="ru-RU"/>
        </w:rPr>
        <w:t xml:space="preserve">в </w:t>
      </w:r>
      <w:r w:rsidR="00066FD8">
        <w:rPr>
          <w:rFonts w:eastAsia="Times New Roman" w:cs="Times New Roman"/>
          <w:szCs w:val="24"/>
          <w:u w:val="single"/>
          <w:lang w:eastAsia="ru-RU"/>
        </w:rPr>
        <w:t>по распоряжению муниципальным имуществом</w:t>
      </w:r>
      <w:bookmarkStart w:id="0" w:name="_GoBack"/>
      <w:bookmarkEnd w:id="0"/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 на территории поселения</w:t>
      </w:r>
      <w:r w:rsidR="009C1244" w:rsidRPr="009C1244">
        <w:rPr>
          <w:rFonts w:eastAsia="Times New Roman" w:cs="Times New Roman"/>
          <w:szCs w:val="24"/>
          <w:lang w:eastAsia="ru-RU"/>
        </w:rPr>
        <w:t>.</w:t>
      </w:r>
    </w:p>
    <w:p w:rsidR="009C1244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4. Действующие нормативные правовые акты, поручения, другие решения,</w:t>
      </w:r>
      <w:r w:rsidR="009C1244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из которых вытекает необходимость разработки предлагаемого правового регулирования в данной области: 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9C1244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9C1244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, 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Федеральный закон от 06.10.2003 N 131-ФЗ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Об общих принципах организации местного самоуп</w:t>
      </w:r>
      <w:r w:rsidR="00B33DC7">
        <w:rPr>
          <w:rFonts w:eastAsia="Times New Roman" w:cs="Times New Roman"/>
          <w:szCs w:val="24"/>
          <w:u w:val="single"/>
          <w:lang w:eastAsia="ru-RU"/>
        </w:rPr>
        <w:t>равления в Российской Федерации».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5. Планируемый срок вступления в силу предлагаемого правового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регулирования: </w:t>
      </w:r>
      <w:r w:rsidR="00B33DC7">
        <w:rPr>
          <w:rFonts w:eastAsia="Times New Roman" w:cs="Times New Roman"/>
          <w:szCs w:val="24"/>
          <w:lang w:eastAsia="ru-RU"/>
        </w:rPr>
        <w:t>01.01.2022 года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6. Сведения о необходимости или отсутствии необходимости установления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переходного периода: </w:t>
      </w:r>
      <w:r w:rsidR="00B33DC7">
        <w:rPr>
          <w:rFonts w:eastAsia="Times New Roman" w:cs="Times New Roman"/>
          <w:szCs w:val="24"/>
          <w:lang w:eastAsia="ru-RU"/>
        </w:rPr>
        <w:t>не предусмотрено.</w:t>
      </w:r>
    </w:p>
    <w:p w:rsidR="001531C5" w:rsidRPr="001531C5" w:rsidRDefault="001531C5" w:rsidP="001531C5">
      <w:pPr>
        <w:keepNext/>
        <w:autoSpaceDE w:val="0"/>
        <w:autoSpaceDN w:val="0"/>
        <w:spacing w:after="0"/>
        <w:ind w:firstLine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7. Сравнение возможных вариантов решения проблемы: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356"/>
        <w:gridCol w:w="1418"/>
      </w:tblGrid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2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7.1. Содержание концепции варианта решения выявленной проблемы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cs="Times New Roman"/>
                <w:color w:val="000000"/>
                <w:szCs w:val="24"/>
                <w:shd w:val="clear" w:color="auto" w:fill="FFFFFF"/>
              </w:rPr>
              <w:t>Принятие НПА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eastAsia="Times New Roman" w:cs="Times New Roman"/>
                <w:szCs w:val="24"/>
                <w:lang w:eastAsia="ru-RU"/>
              </w:rPr>
              <w:t>Непринятие НПА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7.2. Состав и количество потенциальных субъектов предлагаемого правового регулирования </w:t>
            </w:r>
          </w:p>
        </w:tc>
        <w:tc>
          <w:tcPr>
            <w:tcW w:w="1356" w:type="dxa"/>
          </w:tcPr>
          <w:p w:rsidR="00240E2C" w:rsidRPr="001531C5" w:rsidRDefault="00240E2C" w:rsidP="00C37F0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C37F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37F03"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  <w:r w:rsidR="00C37F03">
              <w:rPr>
                <w:rFonts w:eastAsia="Times New Roman" w:cs="Times New Roman"/>
                <w:szCs w:val="24"/>
                <w:lang w:eastAsia="ru-RU"/>
              </w:rPr>
              <w:t>. (население поселения)</w:t>
            </w:r>
          </w:p>
        </w:tc>
        <w:tc>
          <w:tcPr>
            <w:tcW w:w="1418" w:type="dxa"/>
          </w:tcPr>
          <w:p w:rsidR="00240E2C" w:rsidRPr="001531C5" w:rsidRDefault="00C37F03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(население поселения)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7.3. Оценка расходов (доходов) потенциальных субъектов предлагаемого правового регулирования, связанных с его введением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7.4. 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 потребует дополнительного финансирования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7.5. Оценка возможности достижения заявленных целей предлагаемого правового регулирования посредством применения предлагаемого вариантов 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240E2C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Достижение цели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достижение цели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7.6. Оценка рисков неблагоприятных последствий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Риск неисполнения законодательства РФ</w:t>
            </w: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8. Иная информация по решению разработчика, относящаяся к сведениям о подготовке идеи (концепции) предлагаемого правового регулирования: 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6237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К уведомлению прилагаются: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1531C5" w:rsidRPr="001531C5" w:rsidTr="00B35E05">
        <w:tc>
          <w:tcPr>
            <w:tcW w:w="454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ind w:left="57" w:righ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125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5"/>
    <w:rsid w:val="00003A46"/>
    <w:rsid w:val="00066FD8"/>
    <w:rsid w:val="001531C5"/>
    <w:rsid w:val="00240E2C"/>
    <w:rsid w:val="00542ED7"/>
    <w:rsid w:val="00623B9A"/>
    <w:rsid w:val="0071318F"/>
    <w:rsid w:val="008142CC"/>
    <w:rsid w:val="009C1244"/>
    <w:rsid w:val="00B33DC7"/>
    <w:rsid w:val="00BF5982"/>
    <w:rsid w:val="00C37F03"/>
    <w:rsid w:val="00C5658E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CEE6"/>
  <w15:chartTrackingRefBased/>
  <w15:docId w15:val="{629AAE05-1D90-4D2D-922B-C31E421D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9</cp:revision>
  <dcterms:created xsi:type="dcterms:W3CDTF">2021-10-06T05:47:00Z</dcterms:created>
  <dcterms:modified xsi:type="dcterms:W3CDTF">2021-10-07T00:43:00Z</dcterms:modified>
</cp:coreProperties>
</file>