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50" w:rsidRPr="0019662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.2019Г. №2</w:t>
      </w:r>
      <w:r>
        <w:rPr>
          <w:rFonts w:ascii="Arial" w:hAnsi="Arial" w:cs="Arial"/>
          <w:b/>
          <w:bCs/>
          <w:kern w:val="28"/>
          <w:sz w:val="32"/>
          <w:szCs w:val="32"/>
        </w:rPr>
        <w:t>8</w:t>
      </w:r>
      <w:r>
        <w:rPr>
          <w:rFonts w:ascii="Arial" w:hAnsi="Arial" w:cs="Arial"/>
          <w:b/>
          <w:bCs/>
          <w:kern w:val="28"/>
          <w:sz w:val="32"/>
          <w:szCs w:val="32"/>
        </w:rPr>
        <w:t>4</w:t>
      </w:r>
    </w:p>
    <w:p w:rsidR="00EB1F50" w:rsidRPr="0019662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B1F50" w:rsidRPr="0019662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EB1F50" w:rsidRPr="0019662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EB1F50" w:rsidRPr="0019662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EB1F50" w:rsidRPr="0019662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EB1F5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EB1F50" w:rsidRDefault="00EB1F50" w:rsidP="00EB1F5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1F50">
        <w:rPr>
          <w:rFonts w:ascii="Arial" w:hAnsi="Arial" w:cs="Arial"/>
          <w:b/>
          <w:bCs/>
          <w:kern w:val="28"/>
          <w:sz w:val="32"/>
          <w:szCs w:val="32"/>
        </w:rPr>
        <w:t>ОБ УТВЕРЖДЕНИИ ПОРЯДКА РАЗМЕЩЕНИЯ СВЕДЕНИЙ О ДОХОДАХ, ОБ ИМУЩЕСТВЕ И ОБЯЗАТЕЛЬСТВАХ ИМУЩЕСТВЕННОГО ХАРАКТЕРА, ПРЕДСТАВЛЕННЫХ РУКОВОДИТЕЛЕМ МУНИЦИПАЛЬНОГО БЮДЖЕТНОГО УЧРЕЖДЕНИЯ «ЦЕНТР СПОРТА, КУЛЬТУРЫ И ДОСУГА», В ИНФОРМАЦИОННО-ТЕЛЕКОММУНИКАЦИОННОЙ СЕТИ «ИНТЕРНЕТ» НА ОФИЦИАЛЬНОМ САЙТЕ АДМИНИСТРАЦИИ СЛЮДЯНСКОГО ГОРОДСКОГО ПОСЕЛЕНИЯ СЛЮДЯНСКОГО РАЙОНА И ПРЕДОСТАВЛЕНИЯ УКАЗАННЫХ СВЕДЕНИЙ СРЕДСТВАМ МАССОВОЙ ИНФОРМАЦИИ ДЛЯ ОПУБЛИКОВАНИЯ</w:t>
      </w:r>
    </w:p>
    <w:p w:rsidR="00AF732A" w:rsidRPr="00037606" w:rsidRDefault="00AF732A" w:rsidP="00AF7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732A" w:rsidRPr="00EB1F50" w:rsidRDefault="009A0D5E" w:rsidP="00AF732A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EB1F50">
        <w:rPr>
          <w:rFonts w:ascii="Arial" w:eastAsia="Times New Roman" w:hAnsi="Arial" w:cs="Arial"/>
          <w:sz w:val="24"/>
          <w:szCs w:val="28"/>
          <w:lang w:eastAsia="ru-RU"/>
        </w:rPr>
        <w:t>В соответствии с</w:t>
      </w:r>
      <w:r w:rsidR="002F5D85" w:rsidRPr="00EB1F5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ED35E2" w:rsidRPr="00EB1F50">
        <w:rPr>
          <w:rFonts w:ascii="Arial" w:eastAsia="Times New Roman" w:hAnsi="Arial" w:cs="Arial"/>
          <w:sz w:val="24"/>
          <w:szCs w:val="28"/>
          <w:lang w:eastAsia="ru-RU"/>
        </w:rPr>
        <w:t xml:space="preserve">частями 1, 6 статьи 8 </w:t>
      </w:r>
      <w:r w:rsidR="007B6107" w:rsidRPr="00EB1F50">
        <w:rPr>
          <w:rFonts w:ascii="Arial" w:eastAsia="Times New Roman" w:hAnsi="Arial" w:cs="Arial"/>
          <w:sz w:val="24"/>
          <w:szCs w:val="28"/>
          <w:lang w:eastAsia="ru-RU"/>
        </w:rPr>
        <w:t>Федеральн</w:t>
      </w:r>
      <w:r w:rsidR="00ED35E2" w:rsidRPr="00EB1F50">
        <w:rPr>
          <w:rFonts w:ascii="Arial" w:eastAsia="Times New Roman" w:hAnsi="Arial" w:cs="Arial"/>
          <w:sz w:val="24"/>
          <w:szCs w:val="28"/>
          <w:lang w:eastAsia="ru-RU"/>
        </w:rPr>
        <w:t>ого</w:t>
      </w:r>
      <w:r w:rsidR="007B6107" w:rsidRPr="00EB1F50">
        <w:rPr>
          <w:rFonts w:ascii="Arial" w:eastAsia="Times New Roman" w:hAnsi="Arial" w:cs="Arial"/>
          <w:sz w:val="24"/>
          <w:szCs w:val="28"/>
          <w:lang w:eastAsia="ru-RU"/>
        </w:rPr>
        <w:t xml:space="preserve"> закон</w:t>
      </w:r>
      <w:r w:rsidR="00ED35E2" w:rsidRPr="00EB1F50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="007B6107" w:rsidRPr="00EB1F50">
        <w:rPr>
          <w:rFonts w:ascii="Arial" w:eastAsia="Times New Roman" w:hAnsi="Arial" w:cs="Arial"/>
          <w:sz w:val="24"/>
          <w:szCs w:val="28"/>
          <w:lang w:eastAsia="ru-RU"/>
        </w:rPr>
        <w:t xml:space="preserve"> от 25</w:t>
      </w:r>
      <w:r w:rsidR="00ED35E2" w:rsidRPr="00EB1F50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7B6107" w:rsidRPr="00EB1F50">
        <w:rPr>
          <w:rFonts w:ascii="Arial" w:eastAsia="Times New Roman" w:hAnsi="Arial" w:cs="Arial"/>
          <w:sz w:val="24"/>
          <w:szCs w:val="28"/>
          <w:lang w:eastAsia="ru-RU"/>
        </w:rPr>
        <w:t>декабря</w:t>
      </w:r>
      <w:r w:rsidR="00ED35E2" w:rsidRPr="00EB1F50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7B6107" w:rsidRPr="00EB1F50">
        <w:rPr>
          <w:rFonts w:ascii="Arial" w:eastAsia="Times New Roman" w:hAnsi="Arial" w:cs="Arial"/>
          <w:sz w:val="24"/>
          <w:szCs w:val="28"/>
          <w:lang w:eastAsia="ru-RU"/>
        </w:rPr>
        <w:t xml:space="preserve">2008 года № 273-ФЗ «О противодействии коррупции», </w:t>
      </w:r>
      <w:r w:rsidR="00ED35E2" w:rsidRPr="00EB1F50">
        <w:rPr>
          <w:rFonts w:ascii="Arial" w:eastAsia="Times New Roman" w:hAnsi="Arial" w:cs="Arial"/>
          <w:sz w:val="24"/>
          <w:szCs w:val="28"/>
          <w:lang w:eastAsia="ru-RU"/>
        </w:rPr>
        <w:t>статьей</w:t>
      </w:r>
      <w:r w:rsidR="00F02BCF" w:rsidRPr="00EB1F50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ED35E2" w:rsidRPr="00EB1F50">
        <w:rPr>
          <w:rFonts w:ascii="Arial" w:eastAsia="Times New Roman" w:hAnsi="Arial" w:cs="Arial"/>
          <w:sz w:val="24"/>
          <w:szCs w:val="28"/>
          <w:lang w:eastAsia="ru-RU"/>
        </w:rPr>
        <w:t>275 Трудового кодекса Российской Федерации</w:t>
      </w:r>
      <w:r w:rsidR="00ED35E2" w:rsidRPr="00EB1F50">
        <w:rPr>
          <w:rFonts w:ascii="Arial" w:hAnsi="Arial" w:cs="Arial"/>
          <w:sz w:val="24"/>
          <w:szCs w:val="28"/>
        </w:rPr>
        <w:t>,</w:t>
      </w:r>
      <w:r w:rsidR="00AF732A" w:rsidRPr="00EB1F50">
        <w:rPr>
          <w:rFonts w:ascii="Arial" w:hAnsi="Arial" w:cs="Arial"/>
          <w:sz w:val="20"/>
        </w:rPr>
        <w:t xml:space="preserve"> </w:t>
      </w:r>
      <w:r w:rsidR="00AF732A" w:rsidRPr="00EB1F50">
        <w:rPr>
          <w:rFonts w:ascii="Arial" w:hAnsi="Arial" w:cs="Arial"/>
          <w:sz w:val="24"/>
          <w:szCs w:val="28"/>
        </w:rPr>
        <w:t>пунктом 38 части 1 статьи 14 Федерального закона от 6 октября 2003 года №131-ФЗ «Об общих принципах организации местного самоуправления в Российской Федерации», руководствуясь статьями 10, 44, 47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9 ноября 2018 года № RU385181042018003,</w:t>
      </w:r>
    </w:p>
    <w:p w:rsidR="00AF732A" w:rsidRPr="00EB1F50" w:rsidRDefault="00AF732A" w:rsidP="00AF7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32A" w:rsidRPr="00EB1F50" w:rsidRDefault="00AF732A" w:rsidP="00EB1F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1F5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ПОСТАНОВЛЯЮ:</w:t>
      </w:r>
    </w:p>
    <w:p w:rsidR="00AF732A" w:rsidRPr="00EB1F50" w:rsidRDefault="00AF732A" w:rsidP="00AF7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F732A" w:rsidRPr="00EB1F50" w:rsidRDefault="009A0D5E" w:rsidP="00AF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F732A" w:rsidRPr="00EB1F5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орядок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размещения сведений о доходах, об имуществе и обязательствах имущественного характера</w:t>
      </w:r>
      <w:r w:rsidR="002F3002" w:rsidRPr="00EB1F50">
        <w:rPr>
          <w:rFonts w:ascii="Arial" w:eastAsia="Times New Roman" w:hAnsi="Arial" w:cs="Arial"/>
          <w:sz w:val="24"/>
          <w:szCs w:val="24"/>
          <w:lang w:eastAsia="ru-RU"/>
        </w:rPr>
        <w:t>, представленных руководител</w:t>
      </w:r>
      <w:r w:rsidR="00AF732A" w:rsidRPr="00EB1F50">
        <w:rPr>
          <w:rFonts w:ascii="Arial" w:eastAsia="Times New Roman" w:hAnsi="Arial" w:cs="Arial"/>
          <w:sz w:val="24"/>
          <w:szCs w:val="24"/>
          <w:lang w:eastAsia="ru-RU"/>
        </w:rPr>
        <w:t>ем муниципального бюджетного учреждения «Центр спорта, культуры и досуга»</w:t>
      </w:r>
      <w:r w:rsidR="009D6BA8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на официальном сайте</w:t>
      </w:r>
      <w:r w:rsidR="009D6BA8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32A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Слюдянского городского поселения Слюдянского района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и пред</w:t>
      </w:r>
      <w:r w:rsidR="00E40611" w:rsidRPr="00EB1F5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AF732A" w:rsidRPr="00EB1F50">
        <w:rPr>
          <w:rFonts w:ascii="Arial" w:hAnsi="Arial" w:cs="Arial"/>
          <w:bCs/>
          <w:sz w:val="24"/>
          <w:szCs w:val="24"/>
        </w:rPr>
        <w:t xml:space="preserve">(Приложение №1). </w:t>
      </w:r>
    </w:p>
    <w:p w:rsidR="00AF732A" w:rsidRPr="00EB1F50" w:rsidRDefault="00AF732A" w:rsidP="00AF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F50">
        <w:rPr>
          <w:rFonts w:ascii="Arial" w:hAnsi="Arial" w:cs="Arial"/>
          <w:bCs/>
          <w:sz w:val="24"/>
          <w:szCs w:val="24"/>
        </w:rPr>
        <w:t xml:space="preserve">2. Настоящее постановление 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дня его официального опубликования</w:t>
      </w:r>
      <w:r w:rsidRPr="00EB1F50">
        <w:rPr>
          <w:rFonts w:ascii="Arial" w:hAnsi="Arial" w:cs="Arial"/>
          <w:sz w:val="24"/>
          <w:szCs w:val="24"/>
        </w:rPr>
        <w:t>.</w:t>
      </w:r>
    </w:p>
    <w:p w:rsidR="00AF732A" w:rsidRPr="00EB1F50" w:rsidRDefault="00AF732A" w:rsidP="00AF73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Опубликовать настоящее постановление в газете «Байкал новости» или в приложении к данному периодическому изданию и разместить на официальном сайте администрации Слюдянского городского поселения Слюдянского района в информационно - телекоммуникационной сети «Интернет».</w:t>
      </w:r>
    </w:p>
    <w:p w:rsidR="00AF732A" w:rsidRPr="00EB1F50" w:rsidRDefault="00AF732A" w:rsidP="00AF73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1F50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Pr="00EB1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Pr="00EB1F50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AF732A" w:rsidRPr="00EB1F50" w:rsidRDefault="00AF732A" w:rsidP="00AF732A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32A" w:rsidRPr="00EB1F50" w:rsidRDefault="00AF732A" w:rsidP="00AF732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732A" w:rsidRPr="00EB1F50" w:rsidRDefault="00AF732A" w:rsidP="00AF732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Слюдянского </w:t>
      </w:r>
    </w:p>
    <w:p w:rsidR="00EB1F50" w:rsidRDefault="00AF732A" w:rsidP="00AF732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AF732A" w:rsidRDefault="00AF732A" w:rsidP="00AF732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В.Н. </w:t>
      </w:r>
      <w:proofErr w:type="spellStart"/>
      <w:r w:rsidRPr="00EB1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Сендзяк</w:t>
      </w:r>
      <w:proofErr w:type="spellEnd"/>
    </w:p>
    <w:p w:rsidR="00EB1F50" w:rsidRPr="00EB1F50" w:rsidRDefault="00EB1F50" w:rsidP="00AF732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2BED" w:rsidRPr="00EB1F50" w:rsidRDefault="004E2BED" w:rsidP="004E2BE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EB1F50">
        <w:rPr>
          <w:rFonts w:ascii="Courier New" w:eastAsia="Times New Roman" w:hAnsi="Courier New" w:cs="Courier New"/>
          <w:lang w:eastAsia="ru-RU"/>
        </w:rPr>
        <w:t xml:space="preserve">Приложение №1, утвержденное постановлением администрации Слюдянского городского поселения </w:t>
      </w:r>
    </w:p>
    <w:p w:rsidR="00115F41" w:rsidRPr="00EB1F50" w:rsidRDefault="004E2BED" w:rsidP="00115F4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EB1F50">
        <w:rPr>
          <w:rFonts w:ascii="Courier New" w:eastAsia="Times New Roman" w:hAnsi="Courier New" w:cs="Courier New"/>
          <w:lang w:eastAsia="ru-RU"/>
        </w:rPr>
        <w:t xml:space="preserve">от </w:t>
      </w:r>
      <w:r w:rsidR="00115F41" w:rsidRPr="00EB1F50">
        <w:rPr>
          <w:rFonts w:ascii="Courier New" w:eastAsia="Times New Roman" w:hAnsi="Courier New" w:cs="Courier New"/>
          <w:lang w:eastAsia="ru-RU"/>
        </w:rPr>
        <w:t>15.05.2019 № 284</w:t>
      </w:r>
    </w:p>
    <w:p w:rsidR="004E2BED" w:rsidRPr="00E90D9F" w:rsidRDefault="004E2BED" w:rsidP="004E2BE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4F" w:rsidRPr="00141164" w:rsidRDefault="00675B4F" w:rsidP="00BE1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DB0D22" w:rsidRPr="00EB1F50" w:rsidRDefault="00E0028F" w:rsidP="00BE16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bookmarkStart w:id="0" w:name="Par24"/>
      <w:bookmarkEnd w:id="0"/>
      <w:r w:rsidRPr="00EB1F50">
        <w:rPr>
          <w:rFonts w:ascii="Arial" w:eastAsia="Times New Roman" w:hAnsi="Arial" w:cs="Arial"/>
          <w:b/>
          <w:sz w:val="30"/>
          <w:szCs w:val="30"/>
          <w:lang w:eastAsia="ru-RU"/>
        </w:rPr>
        <w:t>ПОРЯДОК</w:t>
      </w:r>
    </w:p>
    <w:p w:rsidR="002F5D85" w:rsidRPr="00EB1F50" w:rsidRDefault="004E2BED" w:rsidP="004E2B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B1F50">
        <w:rPr>
          <w:rFonts w:ascii="Arial" w:eastAsia="Times New Roman" w:hAnsi="Arial" w:cs="Arial"/>
          <w:b/>
          <w:sz w:val="30"/>
          <w:szCs w:val="30"/>
          <w:lang w:eastAsia="ru-RU"/>
        </w:rPr>
        <w:t>размещения сведений о доходах, об имуществе и обязательствах имущественного характера, представленных руководителем муниципального бюджетного учреждения «Центр спорта, культуры и досуга», в информационно-телекоммуникационной сети «Интернет» на официальном сайте администрации Слюдянского городского поселения Слюдянского района и предоставления указанных сведений средствам массовой информации для опубликования</w:t>
      </w:r>
    </w:p>
    <w:p w:rsidR="004E2BED" w:rsidRPr="004E2BED" w:rsidRDefault="004E2BED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5D85" w:rsidRPr="00EB1F50" w:rsidRDefault="009A0D5E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4F5A" w:rsidRPr="00EB1F50">
        <w:rPr>
          <w:rFonts w:ascii="Arial" w:eastAsia="Times New Roman" w:hAnsi="Arial" w:cs="Arial"/>
          <w:sz w:val="24"/>
          <w:szCs w:val="24"/>
          <w:lang w:eastAsia="ru-RU"/>
        </w:rPr>
        <w:t>Настоящим П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орядком устанавливаются обязанности </w:t>
      </w:r>
      <w:r w:rsidR="004E2BED" w:rsidRPr="00EB1F50">
        <w:rPr>
          <w:rFonts w:ascii="Arial" w:eastAsia="Times New Roman" w:hAnsi="Arial" w:cs="Arial"/>
          <w:sz w:val="24"/>
          <w:szCs w:val="24"/>
          <w:lang w:eastAsia="ru-RU"/>
        </w:rPr>
        <w:t>отдела по организационной работе, кадровой политике и ведению архива администрации Слюдянского городского поселения Слюдянского района</w:t>
      </w:r>
      <w:r w:rsidR="004A33E3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3E3" w:rsidRPr="00EB1F50">
        <w:rPr>
          <w:rFonts w:ascii="Arial" w:hAnsi="Arial" w:cs="Arial"/>
          <w:sz w:val="24"/>
          <w:szCs w:val="24"/>
        </w:rPr>
        <w:t>на проведение</w:t>
      </w:r>
      <w:r w:rsidR="004A33E3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профилактике коррупционных и иных правонарушений </w:t>
      </w:r>
      <w:r w:rsidR="006457A7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по размещению сведений о доходах, об имуществе и обязательствах имущественного характера</w:t>
      </w:r>
      <w:r w:rsidR="004E2BED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</w:t>
      </w:r>
      <w:r w:rsidR="000C5346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BED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бюджетного учреждения «Центр спорта, культуры и досуга» </w:t>
      </w:r>
      <w:r w:rsidR="000C5346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руководители учреждений), их супруг (супругов) и несовершеннолетних детей </w:t>
      </w:r>
      <w:r w:rsidR="006457A7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характера), в информаци</w:t>
      </w:r>
      <w:r w:rsidR="006457A7" w:rsidRPr="00EB1F50"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«Интернет»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</w:t>
      </w:r>
      <w:r w:rsidR="006457A7" w:rsidRPr="00EB1F5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6457A7" w:rsidRPr="00EB1F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C5346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BED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Слюдянского городского поселения Слюдянского района </w:t>
      </w:r>
      <w:r w:rsidR="006457A7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официальный сайт)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EB1F50" w:rsidRDefault="006457A7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об имуществе и обязательствах имущественного характера: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объектов недвижимого имущества, принадлежащих </w:t>
      </w:r>
      <w:r w:rsidR="00466F40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транспортных средств, принадлежащих на праве собственности </w:t>
      </w:r>
      <w:r w:rsidR="00466F40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детям, с указанием вида и марки;</w:t>
      </w:r>
    </w:p>
    <w:p w:rsidR="003F006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) декларированный годовой доход </w:t>
      </w:r>
      <w:r w:rsidR="00466F40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</w:t>
      </w:r>
      <w:r w:rsidR="003F0065" w:rsidRPr="00EB1F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EB1F50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</w:t>
      </w:r>
      <w:r w:rsidR="00466F40" w:rsidRPr="00EB1F5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466F40" w:rsidRPr="00EB1F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) иные сведения (кроме у</w:t>
      </w:r>
      <w:r w:rsidR="00443938" w:rsidRPr="00EB1F50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орядка) о доходах 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) персональные данные супруги (супруга), детей и иных членов семьи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) данные, позволяющие определить место жительства, почтовый адрес, телефон и иные индив</w:t>
      </w:r>
      <w:r w:rsidR="008220A7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идуальные средства коммуникации 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(супруга), детей и иных членов семьи;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) данные, позволяющие определить местонахождение объектов недвижимого имущества, принадлежащих 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EB1F50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EB1F50">
        <w:rPr>
          <w:rFonts w:ascii="Arial" w:hAnsi="Arial" w:cs="Arial"/>
          <w:sz w:val="24"/>
          <w:szCs w:val="24"/>
        </w:rPr>
        <w:t>Размещение на официальн</w:t>
      </w:r>
      <w:r w:rsidR="002968C9" w:rsidRPr="00EB1F50">
        <w:rPr>
          <w:rFonts w:ascii="Arial" w:hAnsi="Arial" w:cs="Arial"/>
          <w:sz w:val="24"/>
          <w:szCs w:val="24"/>
        </w:rPr>
        <w:t>ом</w:t>
      </w:r>
      <w:r w:rsidRPr="00EB1F50">
        <w:rPr>
          <w:rFonts w:ascii="Arial" w:hAnsi="Arial" w:cs="Arial"/>
          <w:sz w:val="24"/>
          <w:szCs w:val="24"/>
        </w:rPr>
        <w:t xml:space="preserve"> сайт</w:t>
      </w:r>
      <w:r w:rsidR="002968C9" w:rsidRPr="00EB1F50">
        <w:rPr>
          <w:rFonts w:ascii="Arial" w:hAnsi="Arial" w:cs="Arial"/>
          <w:sz w:val="24"/>
          <w:szCs w:val="24"/>
        </w:rPr>
        <w:t>е</w:t>
      </w:r>
      <w:r w:rsidRPr="00EB1F50">
        <w:rPr>
          <w:rFonts w:ascii="Arial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характера, указанных в 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</w:t>
      </w:r>
      <w:r w:rsidR="008220A7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>обеспечивается уполномоченным органом.</w:t>
      </w:r>
    </w:p>
    <w:p w:rsidR="002F5D85" w:rsidRPr="00EB1F50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. Сведения о доходах, об имуществе и обязательствах имущественного характера, у</w:t>
      </w:r>
      <w:r w:rsidR="00443938" w:rsidRPr="00EB1F50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орядка, за весь период замещения 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руководителем учреждения соответствующей </w:t>
      </w:r>
      <w:r w:rsidR="0031071B" w:rsidRPr="00EB1F50">
        <w:rPr>
          <w:rFonts w:ascii="Arial" w:eastAsia="Times New Roman" w:hAnsi="Arial" w:cs="Arial"/>
          <w:sz w:val="24"/>
          <w:szCs w:val="24"/>
          <w:lang w:eastAsia="ru-RU"/>
        </w:rPr>
        <w:t>должности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находятся на официальном сайте</w:t>
      </w:r>
      <w:r w:rsidR="008220A7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и ежегодно обновляются в течение 14 рабочих дней со дня истечения установленного срока для их подачи.</w:t>
      </w:r>
    </w:p>
    <w:p w:rsidR="002F5D85" w:rsidRPr="00EB1F50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. Размещение на официальн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 супруг (супругов) и несовершеннолетних детей 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руководителе</w:t>
      </w:r>
      <w:bookmarkStart w:id="1" w:name="_GoBack"/>
      <w:bookmarkEnd w:id="1"/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й учреждений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осуществляется в соответствии с требованиями законодательства Российской Федерации о персональных данных.</w:t>
      </w:r>
    </w:p>
    <w:p w:rsidR="002F5D85" w:rsidRPr="00EB1F50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увольнения 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учреждения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2968C9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соответствующей должности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</w:t>
      </w:r>
      <w:r w:rsidR="00BE16B6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ьствах имущественного характера, указанные в пункте 2 настоящего Порядка,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исключаются 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с официального сайта в течение трех рабочих дней со дня увольнения</w:t>
      </w:r>
      <w:r w:rsidR="00BE16B6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EB1F50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об имуществе и обязательствах имущественного характера, у</w:t>
      </w:r>
      <w:r w:rsidR="00443938" w:rsidRPr="00EB1F50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>орядка, пред</w:t>
      </w:r>
      <w:r w:rsidR="00E40611" w:rsidRPr="00EB1F5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1F50">
        <w:rPr>
          <w:rFonts w:ascii="Arial" w:eastAsia="Times New Roman" w:hAnsi="Arial" w:cs="Arial"/>
          <w:sz w:val="24"/>
          <w:szCs w:val="24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EB1F50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443938" w:rsidRPr="00EB1F5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орган: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) в течение трех рабочих дней со дня поступления запроса от сред</w:t>
      </w:r>
      <w:r w:rsidR="008220A7" w:rsidRPr="00EB1F50">
        <w:rPr>
          <w:rFonts w:ascii="Arial" w:eastAsia="Times New Roman" w:hAnsi="Arial" w:cs="Arial"/>
          <w:sz w:val="24"/>
          <w:szCs w:val="24"/>
          <w:lang w:eastAsia="ru-RU"/>
        </w:rPr>
        <w:t>ства массовой информации сообщае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т о нем </w:t>
      </w:r>
      <w:r w:rsidR="00BE16B6" w:rsidRPr="00EB1F50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поступил запрос;</w:t>
      </w:r>
    </w:p>
    <w:p w:rsidR="002F5D85" w:rsidRPr="00EB1F50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) в течение семи рабочих дней со дня поступления запроса от средства массовой информац</w:t>
      </w:r>
      <w:r w:rsidR="008220A7" w:rsidRPr="00EB1F50">
        <w:rPr>
          <w:rFonts w:ascii="Arial" w:eastAsia="Times New Roman" w:hAnsi="Arial" w:cs="Arial"/>
          <w:sz w:val="24"/>
          <w:szCs w:val="24"/>
          <w:lang w:eastAsia="ru-RU"/>
        </w:rPr>
        <w:t>ии обеспечивае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т предоставление ему сведений о доходах, об имуществе и обязательствах имущественного характера, у</w:t>
      </w:r>
      <w:r w:rsidR="008220A7" w:rsidRPr="00EB1F50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EB1F50">
        <w:rPr>
          <w:rFonts w:ascii="Arial" w:eastAsia="Times New Roman" w:hAnsi="Arial" w:cs="Arial"/>
          <w:sz w:val="24"/>
          <w:szCs w:val="24"/>
          <w:lang w:eastAsia="ru-RU"/>
        </w:rPr>
        <w:t>орядка.</w:t>
      </w:r>
      <w:r w:rsidR="009A0D5E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C6D69" w:rsidRPr="00EB1F50" w:rsidRDefault="00154554" w:rsidP="00CC6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EB1F5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71496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92224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</w:t>
      </w:r>
      <w:r w:rsidR="00CC6D69" w:rsidRPr="00EB1F50">
        <w:rPr>
          <w:rFonts w:ascii="Arial" w:eastAsia="Times New Roman" w:hAnsi="Arial" w:cs="Arial"/>
          <w:sz w:val="24"/>
          <w:szCs w:val="24"/>
          <w:lang w:eastAsia="ru-RU"/>
        </w:rPr>
        <w:t>нес</w:t>
      </w:r>
      <w:r w:rsidR="00092224" w:rsidRPr="00EB1F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C6D69" w:rsidRPr="00EB1F50">
        <w:rPr>
          <w:rFonts w:ascii="Arial" w:eastAsia="Times New Roman" w:hAnsi="Arial" w:cs="Arial"/>
          <w:sz w:val="24"/>
          <w:szCs w:val="24"/>
          <w:lang w:eastAsia="ru-RU"/>
        </w:rPr>
        <w:t xml:space="preserve">т в соответствии с законодательством Российской Федерации ответственность за несоблюдение настоящего Порядка, а </w:t>
      </w:r>
      <w:r w:rsidR="00CC6D69" w:rsidRPr="00EB1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за разглашение сведений, отнесенных к государственной тайне или являющихся конфиденциальными.</w:t>
      </w:r>
    </w:p>
    <w:sectPr w:rsidR="00CC6D69" w:rsidRPr="00EB1F50" w:rsidSect="00872EF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595" w:rsidRDefault="00E37595" w:rsidP="000D711F">
      <w:pPr>
        <w:spacing w:after="0" w:line="240" w:lineRule="auto"/>
      </w:pPr>
      <w:r>
        <w:separator/>
      </w:r>
    </w:p>
  </w:endnote>
  <w:endnote w:type="continuationSeparator" w:id="0">
    <w:p w:rsidR="00E37595" w:rsidRDefault="00E3759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595" w:rsidRDefault="00E37595" w:rsidP="000D711F">
      <w:pPr>
        <w:spacing w:after="0" w:line="240" w:lineRule="auto"/>
      </w:pPr>
      <w:r>
        <w:separator/>
      </w:r>
    </w:p>
  </w:footnote>
  <w:footnote w:type="continuationSeparator" w:id="0">
    <w:p w:rsidR="00E37595" w:rsidRDefault="00E3759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F3" w:rsidRPr="00872EF3" w:rsidRDefault="00872EF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872EF3" w:rsidRDefault="00872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7DD1"/>
    <w:rsid w:val="00015B96"/>
    <w:rsid w:val="00092224"/>
    <w:rsid w:val="000C5346"/>
    <w:rsid w:val="000D711F"/>
    <w:rsid w:val="0011431E"/>
    <w:rsid w:val="001146CD"/>
    <w:rsid w:val="00115F41"/>
    <w:rsid w:val="001368A6"/>
    <w:rsid w:val="00141164"/>
    <w:rsid w:val="00142E3A"/>
    <w:rsid w:val="00145A4D"/>
    <w:rsid w:val="001506A1"/>
    <w:rsid w:val="00154554"/>
    <w:rsid w:val="001642E8"/>
    <w:rsid w:val="0017362E"/>
    <w:rsid w:val="001931D2"/>
    <w:rsid w:val="00201DB2"/>
    <w:rsid w:val="00223C19"/>
    <w:rsid w:val="00231731"/>
    <w:rsid w:val="00261F73"/>
    <w:rsid w:val="002968C9"/>
    <w:rsid w:val="002A470F"/>
    <w:rsid w:val="002D09AD"/>
    <w:rsid w:val="002E2DC5"/>
    <w:rsid w:val="002F28F7"/>
    <w:rsid w:val="002F3002"/>
    <w:rsid w:val="002F5D85"/>
    <w:rsid w:val="0031071B"/>
    <w:rsid w:val="00373861"/>
    <w:rsid w:val="00385192"/>
    <w:rsid w:val="00386878"/>
    <w:rsid w:val="003F0065"/>
    <w:rsid w:val="004038D2"/>
    <w:rsid w:val="004205E0"/>
    <w:rsid w:val="00443938"/>
    <w:rsid w:val="00466F40"/>
    <w:rsid w:val="00472A0D"/>
    <w:rsid w:val="00484E98"/>
    <w:rsid w:val="004A33E3"/>
    <w:rsid w:val="004E2BED"/>
    <w:rsid w:val="004E6315"/>
    <w:rsid w:val="00563645"/>
    <w:rsid w:val="00576BBA"/>
    <w:rsid w:val="0058594E"/>
    <w:rsid w:val="00593B08"/>
    <w:rsid w:val="0061441F"/>
    <w:rsid w:val="00620AB3"/>
    <w:rsid w:val="00635AC7"/>
    <w:rsid w:val="006457A7"/>
    <w:rsid w:val="00645BD5"/>
    <w:rsid w:val="00652BC8"/>
    <w:rsid w:val="00675B4F"/>
    <w:rsid w:val="006B0E88"/>
    <w:rsid w:val="007121B2"/>
    <w:rsid w:val="007B6107"/>
    <w:rsid w:val="007F6F79"/>
    <w:rsid w:val="008009CF"/>
    <w:rsid w:val="00807B5E"/>
    <w:rsid w:val="00815104"/>
    <w:rsid w:val="008220A7"/>
    <w:rsid w:val="00837A46"/>
    <w:rsid w:val="008501C3"/>
    <w:rsid w:val="008530F0"/>
    <w:rsid w:val="0087030F"/>
    <w:rsid w:val="00872EF3"/>
    <w:rsid w:val="008E4ACE"/>
    <w:rsid w:val="008E5589"/>
    <w:rsid w:val="008E6B0C"/>
    <w:rsid w:val="0095503C"/>
    <w:rsid w:val="00980BE8"/>
    <w:rsid w:val="009A0D5E"/>
    <w:rsid w:val="009D6BA8"/>
    <w:rsid w:val="00A07208"/>
    <w:rsid w:val="00A427FE"/>
    <w:rsid w:val="00A9704B"/>
    <w:rsid w:val="00AA0FD0"/>
    <w:rsid w:val="00AC02E3"/>
    <w:rsid w:val="00AF732A"/>
    <w:rsid w:val="00B045D3"/>
    <w:rsid w:val="00B56D10"/>
    <w:rsid w:val="00B63F8D"/>
    <w:rsid w:val="00B8547C"/>
    <w:rsid w:val="00BC4D42"/>
    <w:rsid w:val="00BE16B6"/>
    <w:rsid w:val="00BE1D03"/>
    <w:rsid w:val="00C24CC4"/>
    <w:rsid w:val="00CA290D"/>
    <w:rsid w:val="00CC6D69"/>
    <w:rsid w:val="00CF2D4F"/>
    <w:rsid w:val="00D07882"/>
    <w:rsid w:val="00D14F5A"/>
    <w:rsid w:val="00D23C14"/>
    <w:rsid w:val="00D969F6"/>
    <w:rsid w:val="00DB0D22"/>
    <w:rsid w:val="00DD7DDE"/>
    <w:rsid w:val="00E0028F"/>
    <w:rsid w:val="00E14DFA"/>
    <w:rsid w:val="00E37595"/>
    <w:rsid w:val="00E40611"/>
    <w:rsid w:val="00E47EB2"/>
    <w:rsid w:val="00E644D4"/>
    <w:rsid w:val="00E71496"/>
    <w:rsid w:val="00E74724"/>
    <w:rsid w:val="00E77617"/>
    <w:rsid w:val="00E801AA"/>
    <w:rsid w:val="00EB1F50"/>
    <w:rsid w:val="00ED01CD"/>
    <w:rsid w:val="00ED35E2"/>
    <w:rsid w:val="00EF17A0"/>
    <w:rsid w:val="00F02BCF"/>
    <w:rsid w:val="00F131EE"/>
    <w:rsid w:val="00F179F0"/>
    <w:rsid w:val="00F41210"/>
    <w:rsid w:val="00F51276"/>
    <w:rsid w:val="00F807B2"/>
    <w:rsid w:val="00F93B22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6E303"/>
  <w15:docId w15:val="{F0AAC4FE-EDA2-4C47-9FE2-0864D278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5157-48A0-4D03-A7CE-51123488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Наталья Анатольевна Казанцева</cp:lastModifiedBy>
  <cp:revision>2</cp:revision>
  <cp:lastPrinted>2018-11-02T04:17:00Z</cp:lastPrinted>
  <dcterms:created xsi:type="dcterms:W3CDTF">2019-06-17T00:06:00Z</dcterms:created>
  <dcterms:modified xsi:type="dcterms:W3CDTF">2019-06-17T00:06:00Z</dcterms:modified>
</cp:coreProperties>
</file>