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84" w:rsidRPr="003D3D84" w:rsidRDefault="003D3D84" w:rsidP="003D3D84">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sz w:val="28"/>
          <w:szCs w:val="28"/>
          <w:lang w:eastAsia="ru-RU"/>
        </w:rPr>
      </w:pPr>
      <w:r w:rsidRPr="003D3D84">
        <w:rPr>
          <w:rFonts w:ascii="Times New Roman" w:eastAsia="Times New Roman" w:hAnsi="Times New Roman" w:cs="Times New Roman"/>
          <w:sz w:val="28"/>
          <w:szCs w:val="28"/>
          <w:lang w:eastAsia="ru-RU"/>
        </w:rPr>
        <w:t>РОССИЙСКАЯ ФЕДЕРАЦИЯ</w:t>
      </w:r>
    </w:p>
    <w:p w:rsidR="003D3D84" w:rsidRPr="003D3D84" w:rsidRDefault="003D3D84" w:rsidP="003D3D84">
      <w:pPr>
        <w:spacing w:after="0" w:line="240" w:lineRule="auto"/>
        <w:jc w:val="center"/>
        <w:rPr>
          <w:rFonts w:ascii="Times New Roman" w:eastAsia="Times New Roman" w:hAnsi="Times New Roman" w:cs="Times New Roman"/>
          <w:sz w:val="28"/>
          <w:szCs w:val="28"/>
          <w:lang w:eastAsia="ru-RU"/>
        </w:rPr>
      </w:pPr>
      <w:r w:rsidRPr="003D3D84">
        <w:rPr>
          <w:rFonts w:ascii="Times New Roman" w:eastAsia="Times New Roman" w:hAnsi="Times New Roman" w:cs="Times New Roman"/>
          <w:sz w:val="28"/>
          <w:szCs w:val="28"/>
          <w:lang w:eastAsia="ru-RU"/>
        </w:rPr>
        <w:t xml:space="preserve">Иркутская область </w:t>
      </w:r>
    </w:p>
    <w:p w:rsidR="003D3D84" w:rsidRPr="003D3D84" w:rsidRDefault="003D3D84" w:rsidP="003D3D84">
      <w:pPr>
        <w:spacing w:after="0" w:line="240" w:lineRule="auto"/>
        <w:jc w:val="center"/>
        <w:rPr>
          <w:rFonts w:ascii="Times New Roman" w:eastAsia="Times New Roman" w:hAnsi="Times New Roman" w:cs="Times New Roman"/>
          <w:sz w:val="28"/>
          <w:szCs w:val="28"/>
          <w:lang w:eastAsia="ru-RU"/>
        </w:rPr>
      </w:pPr>
      <w:proofErr w:type="spellStart"/>
      <w:r w:rsidRPr="003D3D84">
        <w:rPr>
          <w:rFonts w:ascii="Times New Roman" w:eastAsia="Times New Roman" w:hAnsi="Times New Roman" w:cs="Times New Roman"/>
          <w:sz w:val="28"/>
          <w:szCs w:val="28"/>
          <w:lang w:eastAsia="ru-RU"/>
        </w:rPr>
        <w:t>Слюдянское</w:t>
      </w:r>
      <w:proofErr w:type="spellEnd"/>
      <w:r w:rsidRPr="003D3D84">
        <w:rPr>
          <w:rFonts w:ascii="Times New Roman" w:eastAsia="Times New Roman" w:hAnsi="Times New Roman" w:cs="Times New Roman"/>
          <w:sz w:val="28"/>
          <w:szCs w:val="28"/>
          <w:lang w:eastAsia="ru-RU"/>
        </w:rPr>
        <w:t xml:space="preserve"> муниципальное образование</w:t>
      </w:r>
    </w:p>
    <w:p w:rsidR="003D3D84" w:rsidRPr="003D3D84" w:rsidRDefault="003D3D84" w:rsidP="003D3D84">
      <w:pPr>
        <w:spacing w:after="0" w:line="240" w:lineRule="auto"/>
        <w:jc w:val="center"/>
        <w:rPr>
          <w:rFonts w:ascii="Times New Roman" w:eastAsia="Times New Roman" w:hAnsi="Times New Roman" w:cs="Times New Roman"/>
          <w:sz w:val="16"/>
          <w:szCs w:val="16"/>
          <w:lang w:eastAsia="ru-RU"/>
        </w:rPr>
      </w:pPr>
    </w:p>
    <w:p w:rsidR="003D3D84" w:rsidRPr="003D3D84" w:rsidRDefault="003D3D84" w:rsidP="003D3D84">
      <w:pPr>
        <w:spacing w:after="0" w:line="240" w:lineRule="auto"/>
        <w:jc w:val="center"/>
        <w:rPr>
          <w:rFonts w:ascii="Times New Roman" w:eastAsia="Times New Roman" w:hAnsi="Times New Roman" w:cs="Times New Roman"/>
          <w:sz w:val="28"/>
          <w:szCs w:val="28"/>
          <w:lang w:eastAsia="ru-RU"/>
        </w:rPr>
      </w:pPr>
      <w:r w:rsidRPr="003D3D84">
        <w:rPr>
          <w:rFonts w:ascii="Times New Roman" w:eastAsia="Times New Roman" w:hAnsi="Times New Roman" w:cs="Times New Roman"/>
          <w:sz w:val="28"/>
          <w:szCs w:val="28"/>
          <w:lang w:eastAsia="ru-RU"/>
        </w:rPr>
        <w:t>АДМИНИСТРАЦИЯ СЛЮДЯНСКОГО ГОРОДСКОГО ПОСЕЛЕНИЯ</w:t>
      </w:r>
    </w:p>
    <w:p w:rsidR="003D3D84" w:rsidRPr="003D3D84" w:rsidRDefault="003D3D84" w:rsidP="003D3D84">
      <w:pPr>
        <w:spacing w:after="0" w:line="240" w:lineRule="auto"/>
        <w:jc w:val="center"/>
        <w:rPr>
          <w:rFonts w:ascii="Times New Roman" w:eastAsia="Times New Roman" w:hAnsi="Times New Roman" w:cs="Times New Roman"/>
          <w:sz w:val="24"/>
          <w:szCs w:val="24"/>
          <w:lang w:eastAsia="ru-RU"/>
        </w:rPr>
      </w:pPr>
      <w:proofErr w:type="spellStart"/>
      <w:r w:rsidRPr="003D3D84">
        <w:rPr>
          <w:rFonts w:ascii="Times New Roman" w:eastAsia="Times New Roman" w:hAnsi="Times New Roman" w:cs="Times New Roman"/>
          <w:sz w:val="24"/>
          <w:szCs w:val="24"/>
          <w:lang w:eastAsia="ru-RU"/>
        </w:rPr>
        <w:t>Слюдянского</w:t>
      </w:r>
      <w:proofErr w:type="spellEnd"/>
      <w:r w:rsidRPr="003D3D84">
        <w:rPr>
          <w:rFonts w:ascii="Times New Roman" w:eastAsia="Times New Roman" w:hAnsi="Times New Roman" w:cs="Times New Roman"/>
          <w:sz w:val="24"/>
          <w:szCs w:val="24"/>
          <w:lang w:eastAsia="ru-RU"/>
        </w:rPr>
        <w:t xml:space="preserve"> района</w:t>
      </w:r>
    </w:p>
    <w:p w:rsidR="003D3D84" w:rsidRPr="003D3D84" w:rsidRDefault="003D3D84" w:rsidP="003D3D84">
      <w:pPr>
        <w:spacing w:after="0" w:line="240" w:lineRule="auto"/>
        <w:jc w:val="center"/>
        <w:rPr>
          <w:rFonts w:ascii="Times New Roman" w:eastAsia="Times New Roman" w:hAnsi="Times New Roman" w:cs="Times New Roman"/>
          <w:sz w:val="24"/>
          <w:szCs w:val="24"/>
          <w:lang w:eastAsia="ru-RU"/>
        </w:rPr>
      </w:pPr>
      <w:r w:rsidRPr="003D3D84">
        <w:rPr>
          <w:rFonts w:ascii="Times New Roman" w:eastAsia="Times New Roman" w:hAnsi="Times New Roman" w:cs="Times New Roman"/>
          <w:sz w:val="24"/>
          <w:szCs w:val="24"/>
          <w:lang w:eastAsia="ru-RU"/>
        </w:rPr>
        <w:t xml:space="preserve">г. </w:t>
      </w:r>
      <w:proofErr w:type="spellStart"/>
      <w:r w:rsidRPr="003D3D84">
        <w:rPr>
          <w:rFonts w:ascii="Times New Roman" w:eastAsia="Times New Roman" w:hAnsi="Times New Roman" w:cs="Times New Roman"/>
          <w:sz w:val="24"/>
          <w:szCs w:val="24"/>
          <w:lang w:eastAsia="ru-RU"/>
        </w:rPr>
        <w:t>Слюдянка</w:t>
      </w:r>
      <w:proofErr w:type="spellEnd"/>
    </w:p>
    <w:p w:rsidR="003D3D84" w:rsidRPr="003D3D84" w:rsidRDefault="003D3D84" w:rsidP="003D3D84">
      <w:pPr>
        <w:spacing w:after="0" w:line="240" w:lineRule="auto"/>
        <w:jc w:val="center"/>
        <w:rPr>
          <w:rFonts w:ascii="Times New Roman" w:eastAsia="Times New Roman" w:hAnsi="Times New Roman" w:cs="Times New Roman"/>
          <w:sz w:val="16"/>
          <w:szCs w:val="16"/>
          <w:lang w:eastAsia="ru-RU"/>
        </w:rPr>
      </w:pPr>
    </w:p>
    <w:p w:rsidR="003D3D84" w:rsidRPr="003D3D84" w:rsidRDefault="003D3D84" w:rsidP="003D3D84">
      <w:pPr>
        <w:spacing w:after="0" w:line="360" w:lineRule="auto"/>
        <w:jc w:val="center"/>
        <w:rPr>
          <w:rFonts w:ascii="Times New Roman" w:eastAsia="Times New Roman" w:hAnsi="Times New Roman" w:cs="Times New Roman"/>
          <w:sz w:val="24"/>
          <w:szCs w:val="24"/>
          <w:lang w:eastAsia="ru-RU"/>
        </w:rPr>
      </w:pPr>
      <w:r w:rsidRPr="003D3D84">
        <w:rPr>
          <w:rFonts w:ascii="Times New Roman" w:eastAsia="Times New Roman" w:hAnsi="Times New Roman" w:cs="Times New Roman"/>
          <w:sz w:val="40"/>
          <w:szCs w:val="40"/>
          <w:lang w:eastAsia="ru-RU"/>
        </w:rPr>
        <w:t>ПОСТАНОВЛЕНИЕ</w:t>
      </w:r>
    </w:p>
    <w:p w:rsidR="003D3D84" w:rsidRPr="003D3D84" w:rsidRDefault="003D3D84" w:rsidP="003D3D84">
      <w:pPr>
        <w:spacing w:after="0" w:line="360" w:lineRule="auto"/>
        <w:rPr>
          <w:rFonts w:ascii="Times New Roman" w:eastAsia="Times New Roman" w:hAnsi="Times New Roman" w:cs="Times New Roman"/>
          <w:color w:val="FFFFFF"/>
          <w:sz w:val="24"/>
          <w:szCs w:val="24"/>
          <w:lang w:eastAsia="ru-RU"/>
        </w:rPr>
      </w:pPr>
      <w:r w:rsidRPr="003D3D84">
        <w:rPr>
          <w:rFonts w:ascii="Times New Roman" w:eastAsia="Times New Roman" w:hAnsi="Times New Roman" w:cs="Times New Roman"/>
          <w:sz w:val="24"/>
          <w:szCs w:val="24"/>
          <w:lang w:eastAsia="ru-RU"/>
        </w:rPr>
        <w:t xml:space="preserve">От </w:t>
      </w:r>
      <w:r w:rsidRPr="003D3D84">
        <w:rPr>
          <w:rFonts w:ascii="Times New Roman" w:eastAsia="Times New Roman" w:hAnsi="Times New Roman" w:cs="Times New Roman"/>
          <w:sz w:val="24"/>
          <w:szCs w:val="24"/>
          <w:u w:val="single"/>
          <w:lang w:eastAsia="ru-RU"/>
        </w:rPr>
        <w:t xml:space="preserve">                             </w:t>
      </w:r>
      <w:r w:rsidRPr="003D3D84">
        <w:rPr>
          <w:rFonts w:ascii="Times New Roman" w:eastAsia="Times New Roman" w:hAnsi="Times New Roman" w:cs="Times New Roman"/>
          <w:sz w:val="24"/>
          <w:szCs w:val="24"/>
          <w:lang w:eastAsia="ru-RU"/>
        </w:rPr>
        <w:t>№</w:t>
      </w:r>
      <w:r w:rsidRPr="003D3D84">
        <w:rPr>
          <w:rFonts w:ascii="Times New Roman" w:eastAsia="Times New Roman" w:hAnsi="Times New Roman" w:cs="Times New Roman"/>
          <w:sz w:val="24"/>
          <w:szCs w:val="24"/>
          <w:u w:val="single"/>
          <w:lang w:eastAsia="ru-RU"/>
        </w:rPr>
        <w:t xml:space="preserve">               </w:t>
      </w:r>
      <w:proofErr w:type="gramStart"/>
      <w:r w:rsidRPr="003D3D84">
        <w:rPr>
          <w:rFonts w:ascii="Times New Roman" w:eastAsia="Times New Roman" w:hAnsi="Times New Roman" w:cs="Times New Roman"/>
          <w:sz w:val="24"/>
          <w:szCs w:val="24"/>
          <w:u w:val="single"/>
          <w:lang w:eastAsia="ru-RU"/>
        </w:rPr>
        <w:t xml:space="preserve"> </w:t>
      </w:r>
      <w:r w:rsidRPr="003D3D84">
        <w:rPr>
          <w:rFonts w:ascii="Times New Roman" w:eastAsia="Times New Roman" w:hAnsi="Times New Roman" w:cs="Times New Roman"/>
          <w:sz w:val="24"/>
          <w:szCs w:val="24"/>
          <w:lang w:eastAsia="ru-RU"/>
        </w:rPr>
        <w:t xml:space="preserve"> </w:t>
      </w:r>
      <w:r w:rsidRPr="003D3D84">
        <w:rPr>
          <w:rFonts w:ascii="Times New Roman" w:eastAsia="Times New Roman" w:hAnsi="Times New Roman" w:cs="Times New Roman"/>
          <w:color w:val="FFFFFF"/>
          <w:sz w:val="24"/>
          <w:szCs w:val="24"/>
          <w:lang w:eastAsia="ru-RU"/>
        </w:rPr>
        <w:t>.</w:t>
      </w:r>
      <w:proofErr w:type="gramEnd"/>
    </w:p>
    <w:p w:rsidR="003D3D84" w:rsidRPr="00DA6C45" w:rsidRDefault="003D3D84" w:rsidP="003D3D84">
      <w:pPr>
        <w:spacing w:after="0" w:line="240" w:lineRule="auto"/>
        <w:jc w:val="both"/>
        <w:rPr>
          <w:rFonts w:ascii="Arial" w:eastAsia="Times New Roman" w:hAnsi="Arial" w:cs="Arial"/>
          <w:b/>
          <w:bCs/>
          <w:sz w:val="24"/>
          <w:szCs w:val="24"/>
          <w:lang w:eastAsia="ru-RU"/>
        </w:rPr>
      </w:pPr>
      <w:r w:rsidRPr="00DA6C45">
        <w:rPr>
          <w:rFonts w:ascii="Arial" w:eastAsia="Times New Roman" w:hAnsi="Arial" w:cs="Arial"/>
          <w:b/>
          <w:bCs/>
          <w:sz w:val="24"/>
          <w:szCs w:val="24"/>
          <w:lang w:eastAsia="ru-RU"/>
        </w:rPr>
        <w:t xml:space="preserve">Об утверждении административного регламента </w:t>
      </w:r>
    </w:p>
    <w:p w:rsidR="003D3D84" w:rsidRPr="003D3D84" w:rsidRDefault="003D3D84" w:rsidP="003D3D84">
      <w:pPr>
        <w:spacing w:after="0" w:line="240" w:lineRule="auto"/>
        <w:jc w:val="both"/>
        <w:rPr>
          <w:rFonts w:ascii="Arial" w:eastAsia="Times New Roman" w:hAnsi="Arial" w:cs="Arial"/>
          <w:b/>
          <w:sz w:val="24"/>
          <w:szCs w:val="24"/>
          <w:lang w:eastAsia="ru-RU"/>
        </w:rPr>
      </w:pPr>
      <w:r w:rsidRPr="00DA6C45">
        <w:rPr>
          <w:rFonts w:ascii="Arial" w:eastAsia="Times New Roman" w:hAnsi="Arial" w:cs="Arial"/>
          <w:b/>
          <w:bCs/>
          <w:sz w:val="24"/>
          <w:szCs w:val="24"/>
          <w:lang w:eastAsia="ru-RU"/>
        </w:rPr>
        <w:t>по предоставлению муниципальной услуги</w:t>
      </w:r>
      <w:r w:rsidRPr="003D3D84">
        <w:rPr>
          <w:rFonts w:ascii="Arial" w:eastAsia="Times New Roman" w:hAnsi="Arial" w:cs="Arial"/>
          <w:b/>
          <w:sz w:val="24"/>
          <w:szCs w:val="24"/>
          <w:lang w:eastAsia="ru-RU"/>
        </w:rPr>
        <w:t xml:space="preserve"> </w:t>
      </w:r>
    </w:p>
    <w:p w:rsidR="003D3D84" w:rsidRPr="003D3D84" w:rsidRDefault="003D3D84" w:rsidP="003D3D84">
      <w:pPr>
        <w:spacing w:after="0" w:line="240" w:lineRule="auto"/>
        <w:jc w:val="both"/>
        <w:rPr>
          <w:rFonts w:ascii="Arial" w:eastAsia="Times New Roman" w:hAnsi="Arial" w:cs="Arial"/>
          <w:b/>
          <w:sz w:val="24"/>
          <w:szCs w:val="24"/>
          <w:lang w:eastAsia="ru-RU"/>
        </w:rPr>
      </w:pPr>
      <w:r w:rsidRPr="003D3D84">
        <w:rPr>
          <w:rFonts w:ascii="Arial" w:eastAsia="Times New Roman" w:hAnsi="Arial" w:cs="Arial"/>
          <w:b/>
          <w:sz w:val="24"/>
          <w:szCs w:val="24"/>
          <w:lang w:eastAsia="ru-RU"/>
        </w:rPr>
        <w:t xml:space="preserve">«Предоставление информации о принадлежности </w:t>
      </w:r>
    </w:p>
    <w:p w:rsidR="003D3D84" w:rsidRPr="003D3D84" w:rsidRDefault="003D3D84" w:rsidP="003D3D84">
      <w:pPr>
        <w:spacing w:after="0" w:line="240" w:lineRule="auto"/>
        <w:jc w:val="both"/>
        <w:rPr>
          <w:rFonts w:ascii="Arial" w:eastAsia="Times New Roman" w:hAnsi="Arial" w:cs="Arial"/>
          <w:b/>
          <w:sz w:val="24"/>
          <w:szCs w:val="24"/>
          <w:lang w:eastAsia="ru-RU"/>
        </w:rPr>
      </w:pPr>
      <w:r w:rsidRPr="003D3D84">
        <w:rPr>
          <w:rFonts w:ascii="Arial" w:eastAsia="Times New Roman" w:hAnsi="Arial" w:cs="Arial"/>
          <w:b/>
          <w:sz w:val="24"/>
          <w:szCs w:val="24"/>
          <w:lang w:eastAsia="ru-RU"/>
        </w:rPr>
        <w:t xml:space="preserve">объектов электросетевого хозяйства на территории </w:t>
      </w:r>
    </w:p>
    <w:p w:rsidR="003D3D84" w:rsidRPr="003D3D84" w:rsidRDefault="003D3D84" w:rsidP="003D3D84">
      <w:pPr>
        <w:spacing w:after="0" w:line="240" w:lineRule="auto"/>
        <w:jc w:val="both"/>
        <w:rPr>
          <w:rFonts w:ascii="Arial" w:eastAsia="Times New Roman" w:hAnsi="Arial" w:cs="Arial"/>
          <w:b/>
          <w:sz w:val="24"/>
          <w:szCs w:val="24"/>
          <w:lang w:eastAsia="ru-RU"/>
        </w:rPr>
      </w:pPr>
      <w:proofErr w:type="spellStart"/>
      <w:r w:rsidRPr="003D3D84">
        <w:rPr>
          <w:rFonts w:ascii="Arial" w:eastAsia="Times New Roman" w:hAnsi="Arial" w:cs="Arial"/>
          <w:b/>
          <w:sz w:val="24"/>
          <w:szCs w:val="24"/>
          <w:lang w:eastAsia="ru-RU"/>
        </w:rPr>
        <w:t>Слюдянского</w:t>
      </w:r>
      <w:proofErr w:type="spellEnd"/>
      <w:r w:rsidRPr="003D3D84">
        <w:rPr>
          <w:rFonts w:ascii="Arial" w:eastAsia="Times New Roman" w:hAnsi="Arial" w:cs="Arial"/>
          <w:b/>
          <w:sz w:val="24"/>
          <w:szCs w:val="24"/>
          <w:lang w:eastAsia="ru-RU"/>
        </w:rPr>
        <w:t xml:space="preserve"> муниципального образования»</w:t>
      </w:r>
    </w:p>
    <w:p w:rsidR="003D3D84" w:rsidRPr="003D3D84" w:rsidRDefault="003D3D84" w:rsidP="003D3D84">
      <w:pPr>
        <w:spacing w:after="0" w:line="240" w:lineRule="auto"/>
        <w:rPr>
          <w:rFonts w:ascii="Arial" w:eastAsia="Times New Roman" w:hAnsi="Arial" w:cs="Arial"/>
          <w:sz w:val="24"/>
          <w:szCs w:val="24"/>
          <w:lang w:eastAsia="ru-RU"/>
        </w:rPr>
      </w:pPr>
    </w:p>
    <w:p w:rsidR="00DA6C45" w:rsidRDefault="003D3D84" w:rsidP="003D3D84">
      <w:pPr>
        <w:spacing w:before="100" w:beforeAutospacing="1" w:after="100" w:afterAutospacing="1" w:line="240" w:lineRule="auto"/>
        <w:jc w:val="both"/>
        <w:outlineLvl w:val="1"/>
        <w:rPr>
          <w:rFonts w:ascii="Arial" w:eastAsia="Times New Roman" w:hAnsi="Arial" w:cs="Arial"/>
          <w:sz w:val="24"/>
          <w:szCs w:val="24"/>
          <w:lang w:eastAsia="ru-RU"/>
        </w:rPr>
      </w:pPr>
      <w:r w:rsidRPr="003D3D84">
        <w:rPr>
          <w:rFonts w:ascii="Arial" w:eastAsia="Times New Roman" w:hAnsi="Arial" w:cs="Arial"/>
          <w:sz w:val="24"/>
          <w:szCs w:val="24"/>
          <w:lang w:eastAsia="ru-RU"/>
        </w:rPr>
        <w:t xml:space="preserve">      </w:t>
      </w:r>
      <w:r w:rsidRPr="003D3D84">
        <w:rPr>
          <w:rFonts w:ascii="Arial" w:eastAsia="Times New Roman" w:hAnsi="Arial" w:cs="Arial"/>
          <w:sz w:val="24"/>
          <w:szCs w:val="24"/>
          <w:lang w:eastAsia="ru-RU"/>
        </w:rPr>
        <w:t xml:space="preserve">  </w:t>
      </w:r>
      <w:r w:rsidR="00DA6C45">
        <w:rPr>
          <w:rStyle w:val="13"/>
          <w:rFonts w:ascii="Arial" w:hAnsi="Arial" w:cs="Arial"/>
          <w:sz w:val="24"/>
          <w:szCs w:val="24"/>
        </w:rPr>
        <w:t xml:space="preserve">В целях повышения качества предоставления государственных и муниципальных услуг, предоставляемых администрацией </w:t>
      </w:r>
      <w:proofErr w:type="spellStart"/>
      <w:r w:rsidR="00DA6C45">
        <w:rPr>
          <w:rStyle w:val="13"/>
          <w:rFonts w:ascii="Arial" w:hAnsi="Arial" w:cs="Arial"/>
          <w:sz w:val="24"/>
          <w:szCs w:val="24"/>
        </w:rPr>
        <w:t>Слюдянского</w:t>
      </w:r>
      <w:proofErr w:type="spellEnd"/>
      <w:r w:rsidR="00DA6C45">
        <w:rPr>
          <w:rStyle w:val="13"/>
          <w:rFonts w:ascii="Arial" w:hAnsi="Arial" w:cs="Arial"/>
          <w:sz w:val="24"/>
          <w:szCs w:val="24"/>
        </w:rPr>
        <w:t xml:space="preserve"> городского поселения, р</w:t>
      </w:r>
      <w:r w:rsidR="00DA6C45" w:rsidRPr="00506EBD">
        <w:rPr>
          <w:rStyle w:val="13"/>
          <w:rFonts w:ascii="Arial" w:hAnsi="Arial" w:cs="Arial"/>
          <w:sz w:val="24"/>
          <w:szCs w:val="24"/>
        </w:rPr>
        <w:t>уководствуясь</w:t>
      </w:r>
      <w:r w:rsidR="00DA6C45" w:rsidRPr="0050213B">
        <w:rPr>
          <w:rFonts w:ascii="Arial" w:eastAsia="Times New Roman" w:hAnsi="Arial" w:cs="Arial"/>
          <w:sz w:val="24"/>
          <w:szCs w:val="24"/>
          <w:lang w:eastAsia="ru-RU"/>
        </w:rPr>
        <w:t xml:space="preserve"> </w:t>
      </w:r>
      <w:r w:rsidR="00DA6C45">
        <w:rPr>
          <w:rFonts w:ascii="Arial" w:eastAsia="Times New Roman" w:hAnsi="Arial" w:cs="Arial"/>
          <w:sz w:val="24"/>
          <w:szCs w:val="24"/>
          <w:lang w:eastAsia="ru-RU"/>
        </w:rPr>
        <w:t>Федеральным законом</w:t>
      </w:r>
      <w:r w:rsidRPr="003D3D84">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r w:rsidR="00DA6C45">
        <w:rPr>
          <w:rFonts w:ascii="Arial" w:eastAsia="Times New Roman" w:hAnsi="Arial" w:cs="Arial"/>
          <w:sz w:val="24"/>
          <w:szCs w:val="24"/>
          <w:lang w:eastAsia="ru-RU"/>
        </w:rPr>
        <w:t>статьей</w:t>
      </w:r>
      <w:r w:rsidRPr="003D3D84">
        <w:rPr>
          <w:rFonts w:ascii="Arial" w:eastAsia="Times New Roman" w:hAnsi="Arial" w:cs="Arial"/>
          <w:sz w:val="24"/>
          <w:szCs w:val="24"/>
          <w:lang w:eastAsia="ru-RU"/>
        </w:rPr>
        <w:t xml:space="preserve"> 11 Федерального закона от 27.07.2010 № 210-ФЗ «Об организации предоставления государственных и муниципальных услуг»,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26.03.2003 № 35-ФЗ «Об электроэнергетике», Постановлением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3D3D84">
        <w:rPr>
          <w:rFonts w:ascii="Arial" w:eastAsia="Times New Roman" w:hAnsi="Arial" w:cs="Arial"/>
          <w:sz w:val="24"/>
          <w:szCs w:val="24"/>
          <w:lang w:eastAsia="ru-RU"/>
        </w:rPr>
        <w:t>энергопринимающих</w:t>
      </w:r>
      <w:proofErr w:type="spellEnd"/>
      <w:r w:rsidRPr="003D3D84">
        <w:rPr>
          <w:rFonts w:ascii="Arial" w:eastAsia="Times New Roman" w:hAnsi="Arial" w:cs="Arial"/>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руководствуясь </w:t>
      </w:r>
      <w:proofErr w:type="spellStart"/>
      <w:r w:rsidRPr="003D3D84">
        <w:rPr>
          <w:rFonts w:ascii="Arial" w:eastAsia="Times New Roman" w:hAnsi="Arial" w:cs="Arial"/>
          <w:sz w:val="24"/>
          <w:szCs w:val="24"/>
          <w:lang w:eastAsia="ru-RU"/>
        </w:rPr>
        <w:t>ст.ст</w:t>
      </w:r>
      <w:proofErr w:type="spellEnd"/>
      <w:r w:rsidRPr="003D3D84">
        <w:rPr>
          <w:rFonts w:ascii="Arial" w:eastAsia="Times New Roman" w:hAnsi="Arial" w:cs="Arial"/>
          <w:sz w:val="24"/>
          <w:szCs w:val="24"/>
          <w:lang w:eastAsia="ru-RU"/>
        </w:rPr>
        <w:t xml:space="preserve">. 33, 37 </w:t>
      </w:r>
      <w:r w:rsidR="00DA6C45">
        <w:rPr>
          <w:rFonts w:ascii="Arial" w:eastAsia="Times New Roman" w:hAnsi="Arial" w:cs="Arial"/>
          <w:sz w:val="24"/>
          <w:szCs w:val="24"/>
        </w:rPr>
        <w:t xml:space="preserve">Устава </w:t>
      </w:r>
      <w:proofErr w:type="spellStart"/>
      <w:r w:rsidR="00DA6C45">
        <w:rPr>
          <w:rFonts w:ascii="Arial" w:eastAsia="Times New Roman" w:hAnsi="Arial" w:cs="Arial"/>
          <w:sz w:val="24"/>
          <w:szCs w:val="24"/>
        </w:rPr>
        <w:t>Слюдянского</w:t>
      </w:r>
      <w:proofErr w:type="spellEnd"/>
      <w:r w:rsidR="00DA6C45">
        <w:rPr>
          <w:rFonts w:ascii="Arial" w:eastAsia="Times New Roman" w:hAnsi="Arial" w:cs="Arial"/>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sidR="00DA6C45">
        <w:rPr>
          <w:rFonts w:ascii="Arial" w:eastAsia="Times New Roman" w:hAnsi="Arial" w:cs="Arial"/>
          <w:sz w:val="24"/>
          <w:szCs w:val="24"/>
          <w:lang w:val="en-US"/>
        </w:rPr>
        <w:t>RU</w:t>
      </w:r>
      <w:r w:rsidR="00DA6C45">
        <w:rPr>
          <w:rFonts w:ascii="Arial" w:eastAsia="Times New Roman" w:hAnsi="Arial" w:cs="Arial"/>
          <w:sz w:val="24"/>
          <w:szCs w:val="24"/>
        </w:rPr>
        <w:t xml:space="preserve"> 385181042016001</w:t>
      </w:r>
      <w:r w:rsidRPr="003D3D84">
        <w:rPr>
          <w:rFonts w:ascii="Arial" w:eastAsia="Times New Roman" w:hAnsi="Arial" w:cs="Arial"/>
          <w:sz w:val="24"/>
          <w:szCs w:val="24"/>
          <w:lang w:eastAsia="ru-RU"/>
        </w:rPr>
        <w:t xml:space="preserve">      </w:t>
      </w:r>
    </w:p>
    <w:p w:rsidR="003D3D84" w:rsidRPr="003D3D84" w:rsidRDefault="003D3D84" w:rsidP="003D3D84">
      <w:pPr>
        <w:spacing w:before="100" w:beforeAutospacing="1" w:after="100" w:afterAutospacing="1" w:line="240" w:lineRule="auto"/>
        <w:jc w:val="both"/>
        <w:outlineLvl w:val="1"/>
        <w:rPr>
          <w:rFonts w:ascii="Arial" w:eastAsia="Times New Roman" w:hAnsi="Arial" w:cs="Arial"/>
          <w:b/>
          <w:bCs/>
          <w:sz w:val="24"/>
          <w:szCs w:val="24"/>
          <w:lang w:eastAsia="ru-RU"/>
        </w:rPr>
      </w:pPr>
      <w:r w:rsidRPr="003D3D84">
        <w:rPr>
          <w:rFonts w:ascii="Arial" w:eastAsia="Times New Roman" w:hAnsi="Arial" w:cs="Arial"/>
          <w:sz w:val="24"/>
          <w:szCs w:val="24"/>
          <w:lang w:eastAsia="ru-RU"/>
        </w:rPr>
        <w:t xml:space="preserve"> </w:t>
      </w:r>
      <w:r w:rsidRPr="00DA6C45">
        <w:rPr>
          <w:rFonts w:ascii="Arial" w:eastAsia="Times New Roman" w:hAnsi="Arial" w:cs="Arial"/>
          <w:b/>
          <w:bCs/>
          <w:sz w:val="24"/>
          <w:szCs w:val="24"/>
          <w:lang w:eastAsia="ru-RU"/>
        </w:rPr>
        <w:t>ПОСТАНОВЛЯЮ</w:t>
      </w:r>
      <w:r w:rsidRPr="003D3D84">
        <w:rPr>
          <w:rFonts w:ascii="Arial" w:eastAsia="Times New Roman" w:hAnsi="Arial" w:cs="Arial"/>
          <w:b/>
          <w:bCs/>
          <w:sz w:val="24"/>
          <w:szCs w:val="24"/>
          <w:lang w:eastAsia="ru-RU"/>
        </w:rPr>
        <w:t>:</w:t>
      </w:r>
    </w:p>
    <w:p w:rsidR="003D3D84" w:rsidRPr="003D3D84" w:rsidRDefault="003D3D84" w:rsidP="003D3D84">
      <w:pPr>
        <w:pStyle w:val="a4"/>
        <w:numPr>
          <w:ilvl w:val="0"/>
          <w:numId w:val="1"/>
        </w:numPr>
        <w:spacing w:after="0" w:line="240" w:lineRule="auto"/>
        <w:ind w:left="142" w:firstLine="567"/>
        <w:jc w:val="both"/>
        <w:rPr>
          <w:rFonts w:ascii="Arial" w:eastAsia="Times New Roman" w:hAnsi="Arial" w:cs="Arial"/>
          <w:sz w:val="24"/>
          <w:szCs w:val="24"/>
          <w:lang w:eastAsia="ru-RU"/>
        </w:rPr>
      </w:pPr>
      <w:r w:rsidRPr="003D3D84">
        <w:rPr>
          <w:rFonts w:ascii="Arial" w:eastAsia="Times New Roman" w:hAnsi="Arial" w:cs="Arial"/>
          <w:sz w:val="24"/>
          <w:szCs w:val="24"/>
          <w:lang w:eastAsia="ru-RU"/>
        </w:rPr>
        <w:t xml:space="preserve">Утвердить административный регламент предоставления муниципальной услуги «Предоставление в аренду, безвозмездного пользования имущества </w:t>
      </w:r>
      <w:proofErr w:type="spellStart"/>
      <w:r w:rsidRPr="003D3D84">
        <w:rPr>
          <w:rFonts w:ascii="Arial" w:eastAsia="Times New Roman" w:hAnsi="Arial" w:cs="Arial"/>
          <w:sz w:val="24"/>
          <w:szCs w:val="24"/>
          <w:lang w:eastAsia="ru-RU"/>
        </w:rPr>
        <w:t>Слюдянского</w:t>
      </w:r>
      <w:proofErr w:type="spellEnd"/>
      <w:r w:rsidRPr="003D3D84">
        <w:rPr>
          <w:rFonts w:ascii="Arial" w:eastAsia="Times New Roman" w:hAnsi="Arial" w:cs="Arial"/>
          <w:sz w:val="24"/>
          <w:szCs w:val="24"/>
          <w:lang w:eastAsia="ru-RU"/>
        </w:rPr>
        <w:t xml:space="preserve"> муниципального образования» (Приложение № 1).</w:t>
      </w:r>
    </w:p>
    <w:p w:rsidR="003D3D84" w:rsidRPr="003D3D84" w:rsidRDefault="003D3D84" w:rsidP="003D3D84">
      <w:pPr>
        <w:pStyle w:val="a4"/>
        <w:numPr>
          <w:ilvl w:val="0"/>
          <w:numId w:val="1"/>
        </w:numPr>
        <w:spacing w:after="0" w:line="240" w:lineRule="auto"/>
        <w:ind w:left="142" w:firstLine="567"/>
        <w:jc w:val="both"/>
        <w:rPr>
          <w:rFonts w:ascii="Arial" w:eastAsia="Times New Roman" w:hAnsi="Arial" w:cs="Arial"/>
          <w:sz w:val="24"/>
          <w:szCs w:val="24"/>
          <w:lang w:eastAsia="ru-RU"/>
        </w:rPr>
      </w:pPr>
      <w:r w:rsidRPr="003D3D84">
        <w:rPr>
          <w:rFonts w:ascii="Arial" w:eastAsia="Times New Roman" w:hAnsi="Arial" w:cs="Arial"/>
          <w:sz w:val="24"/>
          <w:szCs w:val="24"/>
          <w:lang w:eastAsia="ru-RU"/>
        </w:rPr>
        <w:t>Опубликовать настоящее постановление в средствах массовой информации, разместить на официальном сайте в сети интернет.</w:t>
      </w:r>
    </w:p>
    <w:p w:rsidR="003D3D84" w:rsidRPr="00137FEE" w:rsidRDefault="00DA6C45" w:rsidP="003D3D84">
      <w:pPr>
        <w:spacing w:after="0" w:line="240" w:lineRule="auto"/>
        <w:ind w:left="567" w:hanging="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3</w:t>
      </w:r>
      <w:r w:rsidR="003D3D84" w:rsidRPr="00137FEE">
        <w:rPr>
          <w:rFonts w:ascii="Arial" w:eastAsia="Times New Roman" w:hAnsi="Arial" w:cs="Arial"/>
          <w:sz w:val="24"/>
          <w:szCs w:val="24"/>
          <w:lang w:eastAsia="ru-RU"/>
        </w:rPr>
        <w:t>. Контроль за настоящим постановлением оставляю за собой.</w:t>
      </w:r>
    </w:p>
    <w:p w:rsidR="003D3D84" w:rsidRPr="00137FEE" w:rsidRDefault="003D3D84" w:rsidP="003D3D84">
      <w:pPr>
        <w:spacing w:after="0" w:line="240" w:lineRule="auto"/>
        <w:jc w:val="both"/>
        <w:rPr>
          <w:rFonts w:ascii="Arial" w:eastAsia="Times New Roman" w:hAnsi="Arial" w:cs="Arial"/>
          <w:sz w:val="24"/>
          <w:szCs w:val="24"/>
          <w:lang w:eastAsia="ru-RU"/>
        </w:rPr>
      </w:pPr>
    </w:p>
    <w:p w:rsidR="003D3D84" w:rsidRPr="003D3D84" w:rsidRDefault="003D3D84" w:rsidP="003D3D84">
      <w:pPr>
        <w:tabs>
          <w:tab w:val="num" w:pos="0"/>
        </w:tabs>
        <w:spacing w:after="0" w:line="240" w:lineRule="auto"/>
        <w:jc w:val="both"/>
        <w:rPr>
          <w:rFonts w:ascii="Arial" w:eastAsia="Times New Roman" w:hAnsi="Arial" w:cs="Arial"/>
          <w:sz w:val="24"/>
          <w:szCs w:val="24"/>
          <w:lang w:eastAsia="ru-RU"/>
        </w:rPr>
      </w:pPr>
      <w:r w:rsidRPr="003D3D84">
        <w:rPr>
          <w:rFonts w:ascii="Arial" w:eastAsia="Times New Roman" w:hAnsi="Arial" w:cs="Arial"/>
          <w:sz w:val="24"/>
          <w:szCs w:val="24"/>
          <w:lang w:eastAsia="ru-RU"/>
        </w:rPr>
        <w:t xml:space="preserve">Глава </w:t>
      </w:r>
      <w:proofErr w:type="spellStart"/>
      <w:r w:rsidRPr="003D3D84">
        <w:rPr>
          <w:rFonts w:ascii="Arial" w:eastAsia="Times New Roman" w:hAnsi="Arial" w:cs="Arial"/>
          <w:sz w:val="24"/>
          <w:szCs w:val="24"/>
          <w:lang w:eastAsia="ru-RU"/>
        </w:rPr>
        <w:t>Слюдянского</w:t>
      </w:r>
      <w:proofErr w:type="spellEnd"/>
      <w:r w:rsidRPr="003D3D84">
        <w:rPr>
          <w:rFonts w:ascii="Arial" w:eastAsia="Times New Roman" w:hAnsi="Arial" w:cs="Arial"/>
          <w:sz w:val="24"/>
          <w:szCs w:val="24"/>
          <w:lang w:eastAsia="ru-RU"/>
        </w:rPr>
        <w:t xml:space="preserve"> </w:t>
      </w:r>
    </w:p>
    <w:p w:rsidR="003D3D84" w:rsidRPr="00DA6C45" w:rsidRDefault="003D3D84" w:rsidP="00DA6C45">
      <w:pPr>
        <w:tabs>
          <w:tab w:val="num" w:pos="0"/>
        </w:tabs>
        <w:spacing w:after="0" w:line="240" w:lineRule="auto"/>
        <w:jc w:val="both"/>
        <w:rPr>
          <w:rFonts w:ascii="Arial" w:eastAsia="Times New Roman" w:hAnsi="Arial" w:cs="Arial"/>
          <w:sz w:val="24"/>
          <w:szCs w:val="24"/>
          <w:lang w:eastAsia="ru-RU"/>
        </w:rPr>
      </w:pPr>
      <w:r w:rsidRPr="003D3D84">
        <w:rPr>
          <w:rFonts w:ascii="Arial" w:eastAsia="Times New Roman" w:hAnsi="Arial" w:cs="Arial"/>
          <w:sz w:val="24"/>
          <w:szCs w:val="24"/>
          <w:lang w:eastAsia="ru-RU"/>
        </w:rPr>
        <w:t xml:space="preserve">муниципального образования                                              В.Н. </w:t>
      </w:r>
      <w:proofErr w:type="spellStart"/>
      <w:r w:rsidRPr="003D3D84">
        <w:rPr>
          <w:rFonts w:ascii="Arial" w:eastAsia="Times New Roman" w:hAnsi="Arial" w:cs="Arial"/>
          <w:sz w:val="24"/>
          <w:szCs w:val="24"/>
          <w:lang w:eastAsia="ru-RU"/>
        </w:rPr>
        <w:t>Сендзяк</w:t>
      </w:r>
      <w:proofErr w:type="spellEnd"/>
      <w:r w:rsidRPr="003D3D84">
        <w:rPr>
          <w:rFonts w:ascii="Arial" w:eastAsia="Times New Roman" w:hAnsi="Arial" w:cs="Arial"/>
          <w:sz w:val="24"/>
          <w:szCs w:val="24"/>
          <w:lang w:eastAsia="ru-RU"/>
        </w:rPr>
        <w:br/>
        <w:t>       </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right"/>
        <w:outlineLvl w:val="0"/>
        <w:rPr>
          <w:rFonts w:ascii="Arial" w:hAnsi="Arial" w:cs="Arial"/>
          <w:sz w:val="24"/>
          <w:szCs w:val="24"/>
        </w:rPr>
      </w:pPr>
      <w:r w:rsidRPr="001D473A">
        <w:rPr>
          <w:rFonts w:ascii="Arial" w:hAnsi="Arial" w:cs="Arial"/>
          <w:sz w:val="24"/>
          <w:szCs w:val="24"/>
        </w:rPr>
        <w:t>Утверждено</w:t>
      </w:r>
    </w:p>
    <w:p w:rsidR="001D473A" w:rsidRPr="001D473A" w:rsidRDefault="001D473A" w:rsidP="001D473A">
      <w:pPr>
        <w:pStyle w:val="ConsPlusNormal"/>
        <w:jc w:val="right"/>
        <w:rPr>
          <w:rFonts w:ascii="Arial" w:hAnsi="Arial" w:cs="Arial"/>
          <w:sz w:val="24"/>
          <w:szCs w:val="24"/>
        </w:rPr>
      </w:pPr>
      <w:r w:rsidRPr="001D473A">
        <w:rPr>
          <w:rFonts w:ascii="Arial" w:hAnsi="Arial" w:cs="Arial"/>
          <w:sz w:val="24"/>
          <w:szCs w:val="24"/>
        </w:rPr>
        <w:t>постановлением администрации</w:t>
      </w:r>
    </w:p>
    <w:p w:rsidR="001D473A" w:rsidRPr="001D473A" w:rsidRDefault="00EE6D91" w:rsidP="001D473A">
      <w:pPr>
        <w:pStyle w:val="ConsPlusNormal"/>
        <w:jc w:val="right"/>
        <w:rPr>
          <w:rFonts w:ascii="Arial" w:hAnsi="Arial" w:cs="Arial"/>
          <w:sz w:val="24"/>
          <w:szCs w:val="24"/>
        </w:rPr>
      </w:pPr>
      <w:proofErr w:type="spellStart"/>
      <w:r>
        <w:rPr>
          <w:rFonts w:ascii="Arial" w:hAnsi="Arial" w:cs="Arial"/>
          <w:sz w:val="24"/>
          <w:szCs w:val="24"/>
        </w:rPr>
        <w:t>Слюдянского</w:t>
      </w:r>
      <w:proofErr w:type="spellEnd"/>
      <w:r>
        <w:rPr>
          <w:rFonts w:ascii="Arial" w:hAnsi="Arial" w:cs="Arial"/>
          <w:sz w:val="24"/>
          <w:szCs w:val="24"/>
        </w:rPr>
        <w:t xml:space="preserve"> городского поселения</w:t>
      </w:r>
    </w:p>
    <w:p w:rsidR="001D473A" w:rsidRPr="001D473A" w:rsidRDefault="001D473A" w:rsidP="001D473A">
      <w:pPr>
        <w:pStyle w:val="ConsPlusNormal"/>
        <w:jc w:val="right"/>
        <w:rPr>
          <w:rFonts w:ascii="Arial" w:hAnsi="Arial" w:cs="Arial"/>
          <w:sz w:val="24"/>
          <w:szCs w:val="24"/>
        </w:rPr>
      </w:pPr>
      <w:r w:rsidRPr="001D473A">
        <w:rPr>
          <w:rFonts w:ascii="Arial" w:hAnsi="Arial" w:cs="Arial"/>
          <w:sz w:val="24"/>
          <w:szCs w:val="24"/>
        </w:rPr>
        <w:t xml:space="preserve">от </w:t>
      </w:r>
      <w:r w:rsidR="00EE6D91">
        <w:rPr>
          <w:rFonts w:ascii="Arial" w:hAnsi="Arial" w:cs="Arial"/>
          <w:sz w:val="24"/>
          <w:szCs w:val="24"/>
        </w:rPr>
        <w:t>____________</w:t>
      </w:r>
      <w:r w:rsidRPr="001D473A">
        <w:rPr>
          <w:rFonts w:ascii="Arial" w:hAnsi="Arial" w:cs="Arial"/>
          <w:sz w:val="24"/>
          <w:szCs w:val="24"/>
        </w:rPr>
        <w:t xml:space="preserve">г. N </w:t>
      </w:r>
      <w:r w:rsidR="00EE6D91">
        <w:rPr>
          <w:rFonts w:ascii="Arial" w:hAnsi="Arial" w:cs="Arial"/>
          <w:sz w:val="24"/>
          <w:szCs w:val="24"/>
        </w:rPr>
        <w:t>_______________</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Title"/>
        <w:jc w:val="center"/>
        <w:rPr>
          <w:rFonts w:ascii="Arial" w:hAnsi="Arial" w:cs="Arial"/>
          <w:sz w:val="24"/>
          <w:szCs w:val="24"/>
        </w:rPr>
      </w:pPr>
      <w:bookmarkStart w:id="0" w:name="P38"/>
      <w:bookmarkEnd w:id="0"/>
      <w:r w:rsidRPr="001D473A">
        <w:rPr>
          <w:rFonts w:ascii="Arial" w:hAnsi="Arial" w:cs="Arial"/>
          <w:sz w:val="24"/>
          <w:szCs w:val="24"/>
        </w:rPr>
        <w:t>АДМИНИСТРАТИВНЫЙ РЕГЛАМЕНТ</w:t>
      </w:r>
    </w:p>
    <w:p w:rsidR="001D473A" w:rsidRPr="001D473A" w:rsidRDefault="001D473A" w:rsidP="001D473A">
      <w:pPr>
        <w:pStyle w:val="ConsPlusTitle"/>
        <w:jc w:val="center"/>
        <w:rPr>
          <w:rFonts w:ascii="Arial" w:hAnsi="Arial" w:cs="Arial"/>
          <w:sz w:val="24"/>
          <w:szCs w:val="24"/>
        </w:rPr>
      </w:pPr>
      <w:r w:rsidRPr="001D473A">
        <w:rPr>
          <w:rFonts w:ascii="Arial" w:hAnsi="Arial" w:cs="Arial"/>
          <w:sz w:val="24"/>
          <w:szCs w:val="24"/>
        </w:rPr>
        <w:t>ПРЕДОСТАВЛЕНИЯ МУНИЦИПАЛЬНОЙ УСЛУГИ "ПРЕДОСТАВЛЕНИЕ</w:t>
      </w:r>
    </w:p>
    <w:p w:rsidR="001D473A" w:rsidRPr="001D473A" w:rsidRDefault="001D473A" w:rsidP="001D473A">
      <w:pPr>
        <w:pStyle w:val="ConsPlusTitle"/>
        <w:jc w:val="center"/>
        <w:rPr>
          <w:rFonts w:ascii="Arial" w:hAnsi="Arial" w:cs="Arial"/>
          <w:sz w:val="24"/>
          <w:szCs w:val="24"/>
        </w:rPr>
      </w:pPr>
      <w:r w:rsidRPr="001D473A">
        <w:rPr>
          <w:rFonts w:ascii="Arial" w:hAnsi="Arial" w:cs="Arial"/>
          <w:sz w:val="24"/>
          <w:szCs w:val="24"/>
        </w:rPr>
        <w:t>ИНФОРМАЦИИ О ПРИНАДЛЕЖНОСТИ ОБЪЕКТОВ ЭЛЕКТРОСЕТЕВОГО</w:t>
      </w:r>
    </w:p>
    <w:p w:rsidR="001D473A" w:rsidRPr="001D473A" w:rsidRDefault="001D473A" w:rsidP="001D473A">
      <w:pPr>
        <w:pStyle w:val="ConsPlusTitle"/>
        <w:jc w:val="center"/>
        <w:rPr>
          <w:rFonts w:ascii="Arial" w:hAnsi="Arial" w:cs="Arial"/>
          <w:sz w:val="24"/>
          <w:szCs w:val="24"/>
        </w:rPr>
      </w:pPr>
      <w:r w:rsidRPr="001D473A">
        <w:rPr>
          <w:rFonts w:ascii="Arial" w:hAnsi="Arial" w:cs="Arial"/>
          <w:sz w:val="24"/>
          <w:szCs w:val="24"/>
        </w:rPr>
        <w:t>ХОЗЯЙСТВА НА ТЕРРИТОРИИ</w:t>
      </w:r>
      <w:r w:rsidR="00EE6D91">
        <w:rPr>
          <w:rFonts w:ascii="Arial" w:hAnsi="Arial" w:cs="Arial"/>
          <w:sz w:val="24"/>
          <w:szCs w:val="24"/>
        </w:rPr>
        <w:t xml:space="preserve"> СЛЮДЯНСКОГО</w:t>
      </w:r>
      <w:r w:rsidRPr="001D473A">
        <w:rPr>
          <w:rFonts w:ascii="Arial" w:hAnsi="Arial" w:cs="Arial"/>
          <w:sz w:val="24"/>
          <w:szCs w:val="24"/>
        </w:rPr>
        <w:t xml:space="preserve"> МУНИЦИПАЛЬНОГО ОБРАЗОВАНИЯ</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1"/>
        <w:rPr>
          <w:rFonts w:ascii="Arial" w:hAnsi="Arial" w:cs="Arial"/>
          <w:sz w:val="24"/>
          <w:szCs w:val="24"/>
        </w:rPr>
      </w:pPr>
      <w:r w:rsidRPr="001D473A">
        <w:rPr>
          <w:rFonts w:ascii="Arial" w:hAnsi="Arial" w:cs="Arial"/>
          <w:sz w:val="24"/>
          <w:szCs w:val="24"/>
        </w:rPr>
        <w:t>Раздел I. ОБЩИЕ ПОЛОЖЕНИЯ</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1. ПРЕДМЕТ РЕГУЛИРОВАНИЯ АДМИНИСТРАТИВНОГО РЕГЛАМЕНТА</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1. Административный регламент предоставления муниципальной услуги "Предоставление информации о принадлежности объектов электросетевого хозяйства на территории </w:t>
      </w:r>
      <w:proofErr w:type="spellStart"/>
      <w:r>
        <w:rPr>
          <w:rFonts w:ascii="Arial" w:hAnsi="Arial" w:cs="Arial"/>
          <w:sz w:val="24"/>
          <w:szCs w:val="24"/>
        </w:rPr>
        <w:t>Слюдянского</w:t>
      </w:r>
      <w:proofErr w:type="spellEnd"/>
      <w:r>
        <w:rPr>
          <w:rFonts w:ascii="Arial" w:hAnsi="Arial" w:cs="Arial"/>
          <w:sz w:val="24"/>
          <w:szCs w:val="24"/>
        </w:rPr>
        <w:t xml:space="preserve"> муниципального образования</w:t>
      </w:r>
      <w:r w:rsidRPr="001D473A">
        <w:rPr>
          <w:rFonts w:ascii="Arial" w:hAnsi="Arial" w:cs="Arial"/>
          <w:sz w:val="24"/>
          <w:szCs w:val="24"/>
        </w:rPr>
        <w:t xml:space="preserve"> (далее - административный регламент) разработан в целях определения процедур принятия решения о предоставлении информации о принадлежности объектов электросетевого хозяйства.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Pr>
          <w:rFonts w:ascii="Arial" w:hAnsi="Arial" w:cs="Arial"/>
          <w:sz w:val="24"/>
          <w:szCs w:val="24"/>
        </w:rPr>
        <w:t>Слюдянского</w:t>
      </w:r>
      <w:proofErr w:type="spellEnd"/>
      <w:r>
        <w:rPr>
          <w:rFonts w:ascii="Arial" w:hAnsi="Arial" w:cs="Arial"/>
          <w:sz w:val="24"/>
          <w:szCs w:val="24"/>
        </w:rPr>
        <w:t xml:space="preserve"> городского поселения</w:t>
      </w:r>
      <w:r w:rsidRPr="001D473A">
        <w:rPr>
          <w:rFonts w:ascii="Arial" w:hAnsi="Arial" w:cs="Arial"/>
          <w:sz w:val="24"/>
          <w:szCs w:val="24"/>
        </w:rPr>
        <w:t xml:space="preserve"> при осуществлении полномочий.</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 КРУГ ЗАЯВИТЕЛЕЙ</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3. Муниципальная услуга предоставляется физическим и юридическим лицам (далее - заявители).</w:t>
      </w:r>
    </w:p>
    <w:p w:rsid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4. </w:t>
      </w:r>
      <w:r w:rsidRPr="00016147">
        <w:rPr>
          <w:rFonts w:ascii="Arial" w:hAnsi="Arial" w:cs="Arial"/>
          <w:sz w:val="24"/>
          <w:szCs w:val="24"/>
        </w:rPr>
        <w:t>При обращении за получением муниципальной услуги от имени заявителей вправе осуществлять их уполномоченные представители.</w:t>
      </w:r>
    </w:p>
    <w:p w:rsidR="001D473A" w:rsidRPr="001D473A" w:rsidRDefault="001D473A" w:rsidP="001D473A">
      <w:pPr>
        <w:pStyle w:val="ConsPlusNormal"/>
        <w:ind w:firstLine="540"/>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3. ТРЕБОВАНИЯ К ПОРЯДКУ ИНФОРМИРОВАНИЯ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О ПРЕДОСТАВЛЕНИИ 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5. Для получения информации по вопросам предоставления муниципальной услуги и о процедурах предоставления муниципальной услуги (далее - информация) заявитель обращается </w:t>
      </w:r>
      <w:r>
        <w:rPr>
          <w:rFonts w:ascii="Arial" w:hAnsi="Arial" w:cs="Arial"/>
          <w:sz w:val="24"/>
          <w:szCs w:val="24"/>
        </w:rPr>
        <w:t xml:space="preserve">администрацию </w:t>
      </w:r>
      <w:proofErr w:type="spellStart"/>
      <w:r>
        <w:rPr>
          <w:rFonts w:ascii="Arial" w:hAnsi="Arial" w:cs="Arial"/>
          <w:sz w:val="24"/>
          <w:szCs w:val="24"/>
        </w:rPr>
        <w:t>Слюдянского</w:t>
      </w:r>
      <w:proofErr w:type="spellEnd"/>
      <w:r>
        <w:rPr>
          <w:rFonts w:ascii="Arial" w:hAnsi="Arial" w:cs="Arial"/>
          <w:sz w:val="24"/>
          <w:szCs w:val="24"/>
        </w:rPr>
        <w:t xml:space="preserve"> городского поселения</w:t>
      </w:r>
      <w:r w:rsidRPr="001D473A">
        <w:rPr>
          <w:rFonts w:ascii="Arial" w:hAnsi="Arial" w:cs="Arial"/>
          <w:sz w:val="24"/>
          <w:szCs w:val="24"/>
        </w:rPr>
        <w:t xml:space="preserve"> (далее - уполномоченный орган).</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6. Информация предоставляется: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а) при личном контакте с заявителями;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в) письменно в случае письменного обращения заявителя.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7. Должностное лицо уполномоченного органа, осуществляющее предоставление информации, должно принять все необходимые меры по </w:t>
      </w:r>
      <w:r w:rsidRPr="001D473A">
        <w:rPr>
          <w:rFonts w:ascii="Arial" w:hAnsi="Arial" w:cs="Arial"/>
          <w:sz w:val="24"/>
          <w:szCs w:val="24"/>
        </w:rPr>
        <w:lastRenderedPageBreak/>
        <w:t>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8. Должностные лица уполномоченного органа предоставляют информацию по следующим вопросам:</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б) о порядке предоставления муниципальной услуги и ходе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в) о перечне документов, необходимых для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г) о времени приема документов, необходимых для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д) о сроке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ж) об основаниях отказа в предоставлении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9. Основными требованиями при предоставлении информации являются: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а) актуальность;</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б) своевременность;</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в) четкость и доступность в изложении информации;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г) полнота информации;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д) соответствие информации требованиям законодательства.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12. </w:t>
      </w:r>
      <w:r w:rsidRPr="00137FEE">
        <w:rPr>
          <w:rFonts w:ascii="Arial" w:eastAsia="Times New Roman" w:hAnsi="Arial" w:cs="Arial"/>
          <w:sz w:val="24"/>
          <w:szCs w:val="24"/>
          <w:lang w:eastAsia="ru-RU"/>
        </w:rPr>
        <w:t xml:space="preserve">Если заявителя не удовлетворяет информация, представленная должностным лицом уполномоченного органа он может обратиться к главе </w:t>
      </w:r>
      <w:proofErr w:type="spellStart"/>
      <w:r w:rsidRPr="00137FEE">
        <w:rPr>
          <w:rFonts w:ascii="Arial" w:eastAsia="Times New Roman" w:hAnsi="Arial" w:cs="Arial"/>
          <w:sz w:val="24"/>
          <w:szCs w:val="24"/>
          <w:lang w:eastAsia="ru-RU"/>
        </w:rPr>
        <w:t>Слюдянского</w:t>
      </w:r>
      <w:proofErr w:type="spellEnd"/>
      <w:r w:rsidRPr="00137FEE">
        <w:rPr>
          <w:rFonts w:ascii="Arial" w:eastAsia="Times New Roman" w:hAnsi="Arial" w:cs="Arial"/>
          <w:sz w:val="24"/>
          <w:szCs w:val="24"/>
          <w:lang w:eastAsia="ru-RU"/>
        </w:rPr>
        <w:t xml:space="preserve"> муниципального образования в соответствии с графиком приема заявителей.</w:t>
      </w:r>
    </w:p>
    <w:p w:rsidR="001D473A" w:rsidRPr="00137FEE" w:rsidRDefault="001D473A" w:rsidP="001D473A">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rPr>
        <w:t xml:space="preserve">Прием заявителей </w:t>
      </w:r>
      <w:r w:rsidRPr="00137FEE">
        <w:rPr>
          <w:rFonts w:ascii="Arial" w:eastAsia="Times New Roman" w:hAnsi="Arial" w:cs="Arial"/>
          <w:sz w:val="24"/>
          <w:szCs w:val="24"/>
          <w:lang w:eastAsia="ru-RU"/>
        </w:rPr>
        <w:t xml:space="preserve">главы </w:t>
      </w:r>
      <w:proofErr w:type="spellStart"/>
      <w:r w:rsidRPr="00137FEE">
        <w:rPr>
          <w:rFonts w:ascii="Arial" w:eastAsia="Times New Roman" w:hAnsi="Arial" w:cs="Arial"/>
          <w:sz w:val="24"/>
          <w:szCs w:val="24"/>
          <w:lang w:eastAsia="ru-RU"/>
        </w:rPr>
        <w:t>Слюдянского</w:t>
      </w:r>
      <w:proofErr w:type="spellEnd"/>
      <w:r w:rsidRPr="00137FEE">
        <w:rPr>
          <w:rFonts w:ascii="Arial" w:eastAsia="Times New Roman" w:hAnsi="Arial" w:cs="Arial"/>
          <w:sz w:val="24"/>
          <w:szCs w:val="24"/>
          <w:lang w:eastAsia="ru-RU"/>
        </w:rPr>
        <w:t xml:space="preserve"> муниципального образования </w:t>
      </w:r>
      <w:r w:rsidRPr="00137FEE">
        <w:rPr>
          <w:rFonts w:ascii="Arial" w:eastAsia="Times New Roman" w:hAnsi="Arial" w:cs="Arial"/>
          <w:sz w:val="24"/>
          <w:szCs w:val="24"/>
        </w:rPr>
        <w:t xml:space="preserve">проводится по предварительной записи, которая осуществляется по телефону </w:t>
      </w:r>
      <w:r w:rsidRPr="00137FEE">
        <w:rPr>
          <w:rFonts w:ascii="Arial" w:eastAsia="Times New Roman" w:hAnsi="Arial" w:cs="Arial"/>
          <w:color w:val="000000"/>
          <w:sz w:val="24"/>
          <w:szCs w:val="24"/>
          <w:lang w:eastAsia="ru-RU"/>
        </w:rPr>
        <w:t>8(39544) 51-4-50</w:t>
      </w:r>
      <w:r w:rsidRPr="00137FEE">
        <w:rPr>
          <w:rFonts w:ascii="Arial" w:eastAsia="Times New Roman" w:hAnsi="Arial" w:cs="Arial"/>
          <w:i/>
          <w:sz w:val="24"/>
          <w:szCs w:val="24"/>
        </w:rPr>
        <w:t>.</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15 дней со дня регистрации обращения, в случае необходимости направления запроса в иные организации руководитель органа местного самоуправления, должностное лицо либо уполномоченное на то лицо вправе продлить срок выдачи информации не более чем на 15 дней, уведомив заявителя о продлении срока выдачи информации с указанием причин продления срока предоставления информации.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Днем регистрации обращения является день его поступления в </w:t>
      </w:r>
      <w:r w:rsidRPr="001D473A">
        <w:rPr>
          <w:rFonts w:ascii="Arial" w:hAnsi="Arial" w:cs="Arial"/>
          <w:sz w:val="24"/>
          <w:szCs w:val="24"/>
        </w:rPr>
        <w:lastRenderedPageBreak/>
        <w:t>уполномоченный орган.</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473A">
        <w:rPr>
          <w:rFonts w:ascii="Arial" w:hAnsi="Arial" w:cs="Arial"/>
          <w:sz w:val="24"/>
          <w:szCs w:val="24"/>
        </w:rPr>
        <w:t xml:space="preserve">14. </w:t>
      </w:r>
      <w:r w:rsidRPr="00137FEE">
        <w:rPr>
          <w:rFonts w:ascii="Arial" w:eastAsia="Times New Roman" w:hAnsi="Arial" w:cs="Arial"/>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 </w:t>
      </w:r>
      <w:hyperlink r:id="rId5" w:history="1">
        <w:r w:rsidRPr="003C7985">
          <w:rPr>
            <w:rStyle w:val="a3"/>
            <w:rFonts w:ascii="Arial" w:eastAsia="Times New Roman" w:hAnsi="Arial" w:cs="Arial"/>
            <w:sz w:val="24"/>
            <w:szCs w:val="24"/>
            <w:lang w:val="en-US" w:eastAsia="ru-RU"/>
          </w:rPr>
          <w:t>www</w:t>
        </w:r>
        <w:r w:rsidRPr="003C7985">
          <w:rPr>
            <w:rStyle w:val="a3"/>
            <w:rFonts w:ascii="Arial" w:eastAsia="Times New Roman" w:hAnsi="Arial" w:cs="Arial"/>
            <w:sz w:val="24"/>
            <w:szCs w:val="24"/>
            <w:lang w:eastAsia="ru-RU"/>
          </w:rPr>
          <w:t>.</w:t>
        </w:r>
        <w:proofErr w:type="spellStart"/>
        <w:r w:rsidRPr="003C7985">
          <w:rPr>
            <w:rStyle w:val="a3"/>
            <w:rFonts w:ascii="Arial" w:eastAsia="Times New Roman" w:hAnsi="Arial" w:cs="Arial"/>
            <w:sz w:val="24"/>
            <w:szCs w:val="24"/>
            <w:lang w:val="en-US" w:eastAsia="ru-RU"/>
          </w:rPr>
          <w:t>gorod</w:t>
        </w:r>
        <w:proofErr w:type="spellEnd"/>
        <w:r w:rsidRPr="003C7985">
          <w:rPr>
            <w:rStyle w:val="a3"/>
            <w:rFonts w:ascii="Arial" w:eastAsia="Times New Roman" w:hAnsi="Arial" w:cs="Arial"/>
            <w:sz w:val="24"/>
            <w:szCs w:val="24"/>
            <w:lang w:eastAsia="ru-RU"/>
          </w:rPr>
          <w:t>-</w:t>
        </w:r>
        <w:proofErr w:type="spellStart"/>
        <w:r w:rsidRPr="003C7985">
          <w:rPr>
            <w:rStyle w:val="a3"/>
            <w:rFonts w:ascii="Arial" w:eastAsia="Times New Roman" w:hAnsi="Arial" w:cs="Arial"/>
            <w:sz w:val="24"/>
            <w:szCs w:val="24"/>
            <w:lang w:val="en-US" w:eastAsia="ru-RU"/>
          </w:rPr>
          <w:t>sludyanka</w:t>
        </w:r>
        <w:proofErr w:type="spellEnd"/>
        <w:r w:rsidRPr="003C7985">
          <w:rPr>
            <w:rStyle w:val="a3"/>
            <w:rFonts w:ascii="Arial" w:eastAsia="Times New Roman" w:hAnsi="Arial" w:cs="Arial"/>
            <w:sz w:val="24"/>
            <w:szCs w:val="24"/>
            <w:lang w:eastAsia="ru-RU"/>
          </w:rPr>
          <w:t>.</w:t>
        </w:r>
        <w:proofErr w:type="spellStart"/>
        <w:r w:rsidRPr="003C7985">
          <w:rPr>
            <w:rStyle w:val="a3"/>
            <w:rFonts w:ascii="Arial" w:eastAsia="Times New Roman" w:hAnsi="Arial" w:cs="Arial"/>
            <w:sz w:val="24"/>
            <w:szCs w:val="24"/>
            <w:lang w:val="en-US" w:eastAsia="ru-RU"/>
          </w:rPr>
          <w:t>ru</w:t>
        </w:r>
        <w:proofErr w:type="spellEnd"/>
      </w:hyperlink>
      <w:r>
        <w:rPr>
          <w:rFonts w:ascii="Arial" w:eastAsia="Times New Roman" w:hAnsi="Arial" w:cs="Arial"/>
          <w:sz w:val="24"/>
          <w:szCs w:val="24"/>
          <w:lang w:eastAsia="ru-RU"/>
        </w:rPr>
        <w:t xml:space="preserve">, </w:t>
      </w:r>
      <w:r w:rsidRPr="00137FEE">
        <w:rPr>
          <w:rFonts w:ascii="Arial" w:eastAsia="Times New Roman" w:hAnsi="Arial" w:cs="Arial"/>
          <w:sz w:val="24"/>
          <w:szCs w:val="24"/>
          <w:lang w:eastAsia="ru-RU"/>
        </w:rPr>
        <w:t>также посредством Портала;</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в) посредством публикации в средствах массовой информации.</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15. На стендах, расположенных в помещениях, занимаемых уполномоченным органом, размещается следующая информация:</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 список документов для получения муниципальной услуги;</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2) о сроках предоставления муниципальной услуги;</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3) извлечения из административного регламента:</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а) об основаниях отказа в предоставлении муниципальной услуги;</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б) об описании конечного результата предоставления муниципальной услуги;</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w:t>
      </w:r>
      <w:r>
        <w:rPr>
          <w:rFonts w:ascii="Arial" w:eastAsia="Times New Roman" w:hAnsi="Arial" w:cs="Arial"/>
          <w:sz w:val="24"/>
          <w:szCs w:val="24"/>
          <w:lang w:eastAsia="ru-RU"/>
        </w:rPr>
        <w:t xml:space="preserve"> </w:t>
      </w:r>
      <w:r w:rsidRPr="00137FEE">
        <w:rPr>
          <w:rFonts w:ascii="Arial" w:eastAsia="Times New Roman" w:hAnsi="Arial" w:cs="Arial"/>
          <w:sz w:val="24"/>
          <w:szCs w:val="24"/>
          <w:lang w:eastAsia="ru-RU"/>
        </w:rPr>
        <w:t>по вопросам предоставления муниципальной</w:t>
      </w:r>
      <w:r>
        <w:rPr>
          <w:rFonts w:ascii="Arial" w:eastAsia="Times New Roman" w:hAnsi="Arial" w:cs="Arial"/>
          <w:sz w:val="24"/>
          <w:szCs w:val="24"/>
          <w:lang w:eastAsia="ru-RU"/>
        </w:rPr>
        <w:t xml:space="preserve"> </w:t>
      </w:r>
      <w:r w:rsidRPr="00137FEE">
        <w:rPr>
          <w:rFonts w:ascii="Arial" w:eastAsia="Times New Roman" w:hAnsi="Arial" w:cs="Arial"/>
          <w:sz w:val="24"/>
          <w:szCs w:val="24"/>
          <w:lang w:eastAsia="ru-RU"/>
        </w:rPr>
        <w:t>услуги, адрес официального сайта Портала;</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16. Информация об уполномоченном органе:</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а) место нахождения: Иркутская область, г. </w:t>
      </w:r>
      <w:proofErr w:type="spellStart"/>
      <w:r w:rsidRPr="00137FEE">
        <w:rPr>
          <w:rFonts w:ascii="Arial" w:eastAsia="Times New Roman" w:hAnsi="Arial" w:cs="Arial"/>
          <w:sz w:val="24"/>
          <w:szCs w:val="24"/>
          <w:lang w:eastAsia="ru-RU"/>
        </w:rPr>
        <w:t>Слюдянска</w:t>
      </w:r>
      <w:proofErr w:type="spellEnd"/>
      <w:r w:rsidRPr="00137FEE">
        <w:rPr>
          <w:rFonts w:ascii="Arial" w:eastAsia="Times New Roman" w:hAnsi="Arial" w:cs="Arial"/>
          <w:sz w:val="24"/>
          <w:szCs w:val="24"/>
          <w:lang w:eastAsia="ru-RU"/>
        </w:rPr>
        <w:t>, ул. Советская, д. 34;</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б) телефон: 8 (395-44) 51-4-50; </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в) почтовый адрес для направления документов и обращений: 665904, Иркутская область, г. </w:t>
      </w:r>
      <w:proofErr w:type="spellStart"/>
      <w:r w:rsidRPr="00137FEE">
        <w:rPr>
          <w:rFonts w:ascii="Arial" w:eastAsia="Times New Roman" w:hAnsi="Arial" w:cs="Arial"/>
          <w:sz w:val="24"/>
          <w:szCs w:val="24"/>
          <w:lang w:eastAsia="ru-RU"/>
        </w:rPr>
        <w:t>Слюдянска</w:t>
      </w:r>
      <w:proofErr w:type="spellEnd"/>
      <w:r w:rsidRPr="00137FEE">
        <w:rPr>
          <w:rFonts w:ascii="Arial" w:eastAsia="Times New Roman" w:hAnsi="Arial" w:cs="Arial"/>
          <w:sz w:val="24"/>
          <w:szCs w:val="24"/>
          <w:lang w:eastAsia="ru-RU"/>
        </w:rPr>
        <w:t>, ул. Советская, д. 34;</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г) официальный сайт в информационно-телекоммуникационной сети «Интернет» - </w:t>
      </w:r>
      <w:r w:rsidRPr="00137FEE">
        <w:rPr>
          <w:rFonts w:ascii="Arial" w:eastAsia="Times New Roman" w:hAnsi="Arial" w:cs="Arial"/>
          <w:color w:val="4F81BD"/>
          <w:sz w:val="24"/>
          <w:szCs w:val="24"/>
          <w:lang w:val="en-US" w:eastAsia="ru-RU"/>
        </w:rPr>
        <w:t>www</w:t>
      </w:r>
      <w:r w:rsidRPr="00137FEE">
        <w:rPr>
          <w:rFonts w:ascii="Arial" w:eastAsia="Times New Roman" w:hAnsi="Arial" w:cs="Arial"/>
          <w:color w:val="4F81BD"/>
          <w:sz w:val="24"/>
          <w:szCs w:val="24"/>
          <w:lang w:eastAsia="ru-RU"/>
        </w:rPr>
        <w:t>.</w:t>
      </w:r>
      <w:proofErr w:type="spellStart"/>
      <w:r w:rsidRPr="00137FEE">
        <w:rPr>
          <w:rFonts w:ascii="Arial" w:eastAsia="Times New Roman" w:hAnsi="Arial" w:cs="Arial"/>
          <w:color w:val="4F81BD"/>
          <w:sz w:val="24"/>
          <w:szCs w:val="24"/>
          <w:lang w:val="en-US" w:eastAsia="ru-RU"/>
        </w:rPr>
        <w:t>gorod</w:t>
      </w:r>
      <w:proofErr w:type="spellEnd"/>
      <w:r w:rsidRPr="00137FEE">
        <w:rPr>
          <w:rFonts w:ascii="Arial" w:eastAsia="Times New Roman" w:hAnsi="Arial" w:cs="Arial"/>
          <w:color w:val="4F81BD"/>
          <w:sz w:val="24"/>
          <w:szCs w:val="24"/>
          <w:lang w:eastAsia="ru-RU"/>
        </w:rPr>
        <w:t>-</w:t>
      </w:r>
      <w:proofErr w:type="spellStart"/>
      <w:r w:rsidRPr="00137FEE">
        <w:rPr>
          <w:rFonts w:ascii="Arial" w:eastAsia="Times New Roman" w:hAnsi="Arial" w:cs="Arial"/>
          <w:color w:val="4F81BD"/>
          <w:sz w:val="24"/>
          <w:szCs w:val="24"/>
          <w:lang w:val="en-US" w:eastAsia="ru-RU"/>
        </w:rPr>
        <w:t>sludyanka</w:t>
      </w:r>
      <w:proofErr w:type="spellEnd"/>
      <w:r w:rsidRPr="00137FEE">
        <w:rPr>
          <w:rFonts w:ascii="Arial" w:eastAsia="Times New Roman" w:hAnsi="Arial" w:cs="Arial"/>
          <w:color w:val="4F81BD"/>
          <w:sz w:val="24"/>
          <w:szCs w:val="24"/>
          <w:lang w:eastAsia="ru-RU"/>
        </w:rPr>
        <w:t>.</w:t>
      </w:r>
      <w:proofErr w:type="spellStart"/>
      <w:r w:rsidRPr="00137FEE">
        <w:rPr>
          <w:rFonts w:ascii="Arial" w:eastAsia="Times New Roman" w:hAnsi="Arial" w:cs="Arial"/>
          <w:color w:val="4F81BD"/>
          <w:sz w:val="24"/>
          <w:szCs w:val="24"/>
          <w:lang w:val="en-US" w:eastAsia="ru-RU"/>
        </w:rPr>
        <w:t>ru</w:t>
      </w:r>
      <w:proofErr w:type="spellEnd"/>
      <w:r w:rsidRPr="00137FEE">
        <w:rPr>
          <w:rFonts w:ascii="Arial" w:eastAsia="Times New Roman" w:hAnsi="Arial" w:cs="Arial"/>
          <w:sz w:val="24"/>
          <w:szCs w:val="24"/>
          <w:lang w:eastAsia="ru-RU"/>
        </w:rPr>
        <w:t>;</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д) адрес электронной почты: </w:t>
      </w:r>
      <w:proofErr w:type="spellStart"/>
      <w:r w:rsidRPr="00137FEE">
        <w:rPr>
          <w:rFonts w:ascii="Arial" w:eastAsia="Times New Roman" w:hAnsi="Arial" w:cs="Arial"/>
          <w:color w:val="4F81BD"/>
          <w:sz w:val="24"/>
          <w:szCs w:val="24"/>
          <w:lang w:val="en-US" w:eastAsia="ru-RU"/>
        </w:rPr>
        <w:t>mogorod</w:t>
      </w:r>
      <w:proofErr w:type="spellEnd"/>
      <w:r w:rsidRPr="00137FEE">
        <w:rPr>
          <w:rFonts w:ascii="Arial" w:eastAsia="Times New Roman" w:hAnsi="Arial" w:cs="Arial"/>
          <w:color w:val="4F81BD"/>
          <w:sz w:val="24"/>
          <w:szCs w:val="24"/>
          <w:lang w:eastAsia="ru-RU"/>
        </w:rPr>
        <w:t>@</w:t>
      </w:r>
      <w:proofErr w:type="spellStart"/>
      <w:r w:rsidRPr="00137FEE">
        <w:rPr>
          <w:rFonts w:ascii="Arial" w:eastAsia="Times New Roman" w:hAnsi="Arial" w:cs="Arial"/>
          <w:color w:val="4F81BD"/>
          <w:sz w:val="24"/>
          <w:szCs w:val="24"/>
          <w:lang w:val="en-US" w:eastAsia="ru-RU"/>
        </w:rPr>
        <w:t>slud</w:t>
      </w:r>
      <w:proofErr w:type="spellEnd"/>
      <w:r w:rsidRPr="00137FEE">
        <w:rPr>
          <w:rFonts w:ascii="Arial" w:eastAsia="Times New Roman" w:hAnsi="Arial" w:cs="Arial"/>
          <w:color w:val="4F81BD"/>
          <w:sz w:val="24"/>
          <w:szCs w:val="24"/>
          <w:lang w:eastAsia="ru-RU"/>
        </w:rPr>
        <w:t>.</w:t>
      </w:r>
      <w:proofErr w:type="spellStart"/>
      <w:r w:rsidRPr="00137FEE">
        <w:rPr>
          <w:rFonts w:ascii="Arial" w:eastAsia="Times New Roman" w:hAnsi="Arial" w:cs="Arial"/>
          <w:color w:val="4F81BD"/>
          <w:sz w:val="24"/>
          <w:szCs w:val="24"/>
          <w:lang w:val="en-US" w:eastAsia="ru-RU"/>
        </w:rPr>
        <w:t>ru</w:t>
      </w:r>
      <w:proofErr w:type="spellEnd"/>
      <w:r w:rsidRPr="00137FEE">
        <w:rPr>
          <w:rFonts w:ascii="Arial" w:eastAsia="Times New Roman" w:hAnsi="Arial" w:cs="Arial"/>
          <w:sz w:val="24"/>
          <w:szCs w:val="24"/>
          <w:lang w:eastAsia="ru-RU"/>
        </w:rPr>
        <w:t xml:space="preserve"> </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17. График приема заявителей в уполномоченном органе</w:t>
      </w:r>
      <w:r w:rsidRPr="00137FEE">
        <w:rPr>
          <w:rFonts w:ascii="Arial" w:eastAsia="Times New Roman" w:hAnsi="Arial" w:cs="Arial"/>
          <w:i/>
          <w:sz w:val="24"/>
          <w:szCs w:val="24"/>
          <w:lang w:eastAsia="ru-RU"/>
        </w:rPr>
        <w:t>(пример):</w:t>
      </w:r>
    </w:p>
    <w:tbl>
      <w:tblPr>
        <w:tblW w:w="0" w:type="auto"/>
        <w:tblLook w:val="04A0" w:firstRow="1" w:lastRow="0" w:firstColumn="1" w:lastColumn="0" w:noHBand="0" w:noVBand="1"/>
      </w:tblPr>
      <w:tblGrid>
        <w:gridCol w:w="3115"/>
        <w:gridCol w:w="2555"/>
        <w:gridCol w:w="3675"/>
      </w:tblGrid>
      <w:tr w:rsidR="001D473A" w:rsidRPr="00137FEE" w:rsidTr="001D473A">
        <w:tc>
          <w:tcPr>
            <w:tcW w:w="3115" w:type="dxa"/>
          </w:tcPr>
          <w:p w:rsidR="001D473A" w:rsidRPr="00137FEE" w:rsidRDefault="001D473A" w:rsidP="001D473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Понедельник</w:t>
            </w:r>
          </w:p>
        </w:tc>
        <w:tc>
          <w:tcPr>
            <w:tcW w:w="2555" w:type="dxa"/>
          </w:tcPr>
          <w:p w:rsidR="001D473A" w:rsidRPr="00137FEE" w:rsidRDefault="001D473A" w:rsidP="001D473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9.00 – 18.00</w:t>
            </w:r>
          </w:p>
        </w:tc>
        <w:tc>
          <w:tcPr>
            <w:tcW w:w="3675" w:type="dxa"/>
          </w:tcPr>
          <w:p w:rsidR="001D473A" w:rsidRPr="00137FEE" w:rsidRDefault="001D473A" w:rsidP="001D473A">
            <w:pPr>
              <w:widowControl w:val="0"/>
              <w:autoSpaceDE w:val="0"/>
              <w:autoSpaceDN w:val="0"/>
              <w:adjustRightInd w:val="0"/>
              <w:spacing w:after="0" w:line="240" w:lineRule="auto"/>
              <w:rPr>
                <w:rFonts w:ascii="Arial" w:eastAsia="Times New Roman" w:hAnsi="Arial" w:cs="Arial"/>
                <w:sz w:val="24"/>
                <w:szCs w:val="24"/>
                <w:lang w:eastAsia="ru-RU"/>
              </w:rPr>
            </w:pPr>
            <w:r w:rsidRPr="00137FEE">
              <w:rPr>
                <w:rFonts w:ascii="Arial" w:eastAsia="Times New Roman" w:hAnsi="Arial" w:cs="Arial"/>
                <w:sz w:val="24"/>
                <w:szCs w:val="24"/>
                <w:lang w:eastAsia="ru-RU"/>
              </w:rPr>
              <w:t>(перерыв 13.00 – 14.00)</w:t>
            </w:r>
          </w:p>
        </w:tc>
      </w:tr>
      <w:tr w:rsidR="001D473A" w:rsidRPr="00137FEE" w:rsidTr="001D473A">
        <w:tc>
          <w:tcPr>
            <w:tcW w:w="3115" w:type="dxa"/>
          </w:tcPr>
          <w:p w:rsidR="001D473A" w:rsidRPr="00137FEE" w:rsidRDefault="001D473A" w:rsidP="001D473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Вторник</w:t>
            </w:r>
          </w:p>
        </w:tc>
        <w:tc>
          <w:tcPr>
            <w:tcW w:w="2555" w:type="dxa"/>
          </w:tcPr>
          <w:p w:rsidR="001D473A" w:rsidRPr="00137FEE" w:rsidRDefault="001D473A" w:rsidP="001D473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9.00 – 18.00</w:t>
            </w:r>
          </w:p>
        </w:tc>
        <w:tc>
          <w:tcPr>
            <w:tcW w:w="3675" w:type="dxa"/>
          </w:tcPr>
          <w:p w:rsidR="001D473A" w:rsidRPr="00137FEE" w:rsidRDefault="001D473A" w:rsidP="001D473A">
            <w:pPr>
              <w:spacing w:after="0" w:line="240" w:lineRule="auto"/>
              <w:rPr>
                <w:rFonts w:ascii="Arial" w:eastAsia="Times New Roman" w:hAnsi="Arial" w:cs="Arial"/>
                <w:sz w:val="24"/>
                <w:szCs w:val="24"/>
                <w:lang w:eastAsia="ru-RU"/>
              </w:rPr>
            </w:pPr>
            <w:r w:rsidRPr="00137FEE">
              <w:rPr>
                <w:rFonts w:ascii="Arial" w:eastAsia="Times New Roman" w:hAnsi="Arial" w:cs="Arial"/>
                <w:sz w:val="24"/>
                <w:szCs w:val="24"/>
                <w:lang w:eastAsia="ru-RU"/>
              </w:rPr>
              <w:t>(перерыв 13.00 – 14.00)</w:t>
            </w:r>
          </w:p>
        </w:tc>
      </w:tr>
      <w:tr w:rsidR="001D473A" w:rsidRPr="00137FEE" w:rsidTr="001D473A">
        <w:tc>
          <w:tcPr>
            <w:tcW w:w="3115" w:type="dxa"/>
          </w:tcPr>
          <w:p w:rsidR="001D473A" w:rsidRPr="00137FEE" w:rsidRDefault="001D473A" w:rsidP="001D473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Среда</w:t>
            </w:r>
          </w:p>
        </w:tc>
        <w:tc>
          <w:tcPr>
            <w:tcW w:w="2555" w:type="dxa"/>
          </w:tcPr>
          <w:p w:rsidR="001D473A" w:rsidRPr="00137FEE" w:rsidRDefault="001D473A" w:rsidP="001D473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9.00 – 18.00</w:t>
            </w:r>
          </w:p>
        </w:tc>
        <w:tc>
          <w:tcPr>
            <w:tcW w:w="3675" w:type="dxa"/>
          </w:tcPr>
          <w:p w:rsidR="001D473A" w:rsidRPr="00137FEE" w:rsidRDefault="001D473A" w:rsidP="001D473A">
            <w:pPr>
              <w:spacing w:after="0" w:line="240" w:lineRule="auto"/>
              <w:rPr>
                <w:rFonts w:ascii="Arial" w:eastAsia="Times New Roman" w:hAnsi="Arial" w:cs="Arial"/>
                <w:sz w:val="24"/>
                <w:szCs w:val="24"/>
                <w:lang w:eastAsia="ru-RU"/>
              </w:rPr>
            </w:pPr>
            <w:r w:rsidRPr="00137FEE">
              <w:rPr>
                <w:rFonts w:ascii="Arial" w:eastAsia="Times New Roman" w:hAnsi="Arial" w:cs="Arial"/>
                <w:sz w:val="24"/>
                <w:szCs w:val="24"/>
                <w:lang w:eastAsia="ru-RU"/>
              </w:rPr>
              <w:t>(перерыв 13.00 – 14.00)</w:t>
            </w:r>
          </w:p>
        </w:tc>
      </w:tr>
      <w:tr w:rsidR="001D473A" w:rsidRPr="00137FEE" w:rsidTr="001D473A">
        <w:tc>
          <w:tcPr>
            <w:tcW w:w="3115" w:type="dxa"/>
          </w:tcPr>
          <w:p w:rsidR="001D473A" w:rsidRPr="00137FEE" w:rsidRDefault="001D473A" w:rsidP="001D473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Четверг</w:t>
            </w:r>
          </w:p>
        </w:tc>
        <w:tc>
          <w:tcPr>
            <w:tcW w:w="2555" w:type="dxa"/>
          </w:tcPr>
          <w:p w:rsidR="001D473A" w:rsidRPr="00137FEE" w:rsidRDefault="001D473A" w:rsidP="001D473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9.00 – 18.00</w:t>
            </w:r>
          </w:p>
        </w:tc>
        <w:tc>
          <w:tcPr>
            <w:tcW w:w="3675" w:type="dxa"/>
          </w:tcPr>
          <w:p w:rsidR="001D473A" w:rsidRPr="00137FEE" w:rsidRDefault="001D473A" w:rsidP="001D473A">
            <w:pPr>
              <w:spacing w:after="0" w:line="240" w:lineRule="auto"/>
              <w:rPr>
                <w:rFonts w:ascii="Arial" w:eastAsia="Times New Roman" w:hAnsi="Arial" w:cs="Arial"/>
                <w:sz w:val="24"/>
                <w:szCs w:val="24"/>
                <w:lang w:eastAsia="ru-RU"/>
              </w:rPr>
            </w:pPr>
            <w:r w:rsidRPr="00137FEE">
              <w:rPr>
                <w:rFonts w:ascii="Arial" w:eastAsia="Times New Roman" w:hAnsi="Arial" w:cs="Arial"/>
                <w:sz w:val="24"/>
                <w:szCs w:val="24"/>
                <w:lang w:eastAsia="ru-RU"/>
              </w:rPr>
              <w:t>(перерыв 13.00 – 14.00)</w:t>
            </w:r>
          </w:p>
        </w:tc>
      </w:tr>
      <w:tr w:rsidR="001D473A" w:rsidRPr="00137FEE" w:rsidTr="001D473A">
        <w:tc>
          <w:tcPr>
            <w:tcW w:w="3115" w:type="dxa"/>
          </w:tcPr>
          <w:p w:rsidR="001D473A" w:rsidRPr="00137FEE" w:rsidRDefault="001D473A" w:rsidP="001D473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Пятница</w:t>
            </w:r>
          </w:p>
        </w:tc>
        <w:tc>
          <w:tcPr>
            <w:tcW w:w="2555" w:type="dxa"/>
          </w:tcPr>
          <w:p w:rsidR="001D473A" w:rsidRPr="00137FEE" w:rsidRDefault="001D473A" w:rsidP="001D473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9.00 – 18.00</w:t>
            </w:r>
          </w:p>
        </w:tc>
        <w:tc>
          <w:tcPr>
            <w:tcW w:w="3675" w:type="dxa"/>
          </w:tcPr>
          <w:p w:rsidR="001D473A" w:rsidRPr="00137FEE" w:rsidRDefault="001D473A" w:rsidP="001D473A">
            <w:pPr>
              <w:spacing w:after="0" w:line="240" w:lineRule="auto"/>
              <w:rPr>
                <w:rFonts w:ascii="Arial" w:eastAsia="Times New Roman" w:hAnsi="Arial" w:cs="Arial"/>
                <w:sz w:val="24"/>
                <w:szCs w:val="24"/>
                <w:lang w:eastAsia="ru-RU"/>
              </w:rPr>
            </w:pPr>
            <w:r w:rsidRPr="00137FEE">
              <w:rPr>
                <w:rFonts w:ascii="Arial" w:eastAsia="Times New Roman" w:hAnsi="Arial" w:cs="Arial"/>
                <w:sz w:val="24"/>
                <w:szCs w:val="24"/>
                <w:lang w:eastAsia="ru-RU"/>
              </w:rPr>
              <w:t>(перерыв 13.00 – 14.00)</w:t>
            </w:r>
          </w:p>
        </w:tc>
      </w:tr>
      <w:tr w:rsidR="001D473A" w:rsidRPr="00137FEE" w:rsidTr="001D473A">
        <w:tc>
          <w:tcPr>
            <w:tcW w:w="9345" w:type="dxa"/>
            <w:gridSpan w:val="3"/>
          </w:tcPr>
          <w:p w:rsidR="001D473A" w:rsidRPr="00137FEE" w:rsidRDefault="001D473A" w:rsidP="001D473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Суббота, воскресенье – выходные дни </w:t>
            </w:r>
          </w:p>
          <w:p w:rsidR="001D473A" w:rsidRPr="00137FEE" w:rsidRDefault="001D473A" w:rsidP="001D47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17.1. График приема заявителей главой администрации </w:t>
            </w:r>
            <w:proofErr w:type="spellStart"/>
            <w:r w:rsidRPr="00137FEE">
              <w:rPr>
                <w:rFonts w:ascii="Arial" w:eastAsia="Times New Roman" w:hAnsi="Arial" w:cs="Arial"/>
                <w:sz w:val="24"/>
                <w:szCs w:val="24"/>
                <w:lang w:eastAsia="ru-RU"/>
              </w:rPr>
              <w:t>Слюдянского</w:t>
            </w:r>
            <w:proofErr w:type="spellEnd"/>
            <w:r w:rsidRPr="00137FEE">
              <w:rPr>
                <w:rFonts w:ascii="Arial" w:eastAsia="Times New Roman" w:hAnsi="Arial" w:cs="Arial"/>
                <w:sz w:val="24"/>
                <w:szCs w:val="24"/>
                <w:lang w:eastAsia="ru-RU"/>
              </w:rPr>
              <w:t xml:space="preserve"> городского поселения:</w:t>
            </w:r>
          </w:p>
          <w:tbl>
            <w:tblPr>
              <w:tblW w:w="4536" w:type="dxa"/>
              <w:tblInd w:w="567" w:type="dxa"/>
              <w:tblLook w:val="04A0" w:firstRow="1" w:lastRow="0" w:firstColumn="1" w:lastColumn="0" w:noHBand="0" w:noVBand="1"/>
            </w:tblPr>
            <w:tblGrid>
              <w:gridCol w:w="2552"/>
              <w:gridCol w:w="1984"/>
            </w:tblGrid>
            <w:tr w:rsidR="001D473A" w:rsidRPr="00137FEE" w:rsidTr="001D473A">
              <w:tc>
                <w:tcPr>
                  <w:tcW w:w="2552" w:type="dxa"/>
                </w:tcPr>
                <w:p w:rsidR="001D473A" w:rsidRPr="00137FEE" w:rsidRDefault="001D473A" w:rsidP="001D473A">
                  <w:pPr>
                    <w:widowControl w:val="0"/>
                    <w:autoSpaceDE w:val="0"/>
                    <w:autoSpaceDN w:val="0"/>
                    <w:adjustRightInd w:val="0"/>
                    <w:spacing w:after="0" w:line="240" w:lineRule="auto"/>
                    <w:ind w:left="-103"/>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Понедельник</w:t>
                  </w:r>
                </w:p>
              </w:tc>
              <w:tc>
                <w:tcPr>
                  <w:tcW w:w="1984" w:type="dxa"/>
                </w:tcPr>
                <w:p w:rsidR="001D473A" w:rsidRPr="00137FEE" w:rsidRDefault="001D473A" w:rsidP="001D473A">
                  <w:pPr>
                    <w:widowControl w:val="0"/>
                    <w:autoSpaceDE w:val="0"/>
                    <w:autoSpaceDN w:val="0"/>
                    <w:adjustRightInd w:val="0"/>
                    <w:spacing w:after="0" w:line="240" w:lineRule="auto"/>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15.00 – 17.00</w:t>
                  </w:r>
                </w:p>
              </w:tc>
            </w:tr>
          </w:tbl>
          <w:p w:rsidR="001D473A" w:rsidRPr="00137FEE" w:rsidRDefault="001D473A" w:rsidP="001D473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p>
        </w:tc>
      </w:tr>
    </w:tbl>
    <w:p w:rsidR="001D473A" w:rsidRPr="001D473A" w:rsidRDefault="001D473A" w:rsidP="001D473A">
      <w:pPr>
        <w:pStyle w:val="ConsPlusNormal"/>
        <w:ind w:firstLine="540"/>
        <w:jc w:val="both"/>
        <w:rPr>
          <w:rFonts w:ascii="Arial" w:hAnsi="Arial" w:cs="Arial"/>
          <w:sz w:val="24"/>
          <w:szCs w:val="24"/>
        </w:rPr>
      </w:pPr>
    </w:p>
    <w:p w:rsidR="001D473A" w:rsidRPr="001D473A" w:rsidRDefault="001D473A" w:rsidP="001D473A">
      <w:pPr>
        <w:pStyle w:val="ConsPlusNormal"/>
        <w:jc w:val="center"/>
        <w:outlineLvl w:val="1"/>
        <w:rPr>
          <w:rFonts w:ascii="Arial" w:hAnsi="Arial" w:cs="Arial"/>
          <w:sz w:val="24"/>
          <w:szCs w:val="24"/>
        </w:rPr>
      </w:pPr>
      <w:r w:rsidRPr="001D473A">
        <w:rPr>
          <w:rFonts w:ascii="Arial" w:hAnsi="Arial" w:cs="Arial"/>
          <w:sz w:val="24"/>
          <w:szCs w:val="24"/>
        </w:rPr>
        <w:t>Раздел II. СТАНДАРТ ПРЕДОСТАВЛЕНИЯ 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4. НАИМЕНОВАНИЕ 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18. Предоставление информации о принадлежности объектов </w:t>
      </w:r>
      <w:r w:rsidRPr="001D473A">
        <w:rPr>
          <w:rFonts w:ascii="Arial" w:hAnsi="Arial" w:cs="Arial"/>
          <w:sz w:val="24"/>
          <w:szCs w:val="24"/>
        </w:rPr>
        <w:lastRenderedPageBreak/>
        <w:t>электросетевого хозяйства на территории</w:t>
      </w:r>
      <w:r>
        <w:rPr>
          <w:rFonts w:ascii="Arial" w:hAnsi="Arial" w:cs="Arial"/>
          <w:sz w:val="24"/>
          <w:szCs w:val="24"/>
        </w:rPr>
        <w:t xml:space="preserve"> </w:t>
      </w:r>
      <w:proofErr w:type="spellStart"/>
      <w:r>
        <w:rPr>
          <w:rFonts w:ascii="Arial" w:hAnsi="Arial" w:cs="Arial"/>
          <w:sz w:val="24"/>
          <w:szCs w:val="24"/>
        </w:rPr>
        <w:t>Слюдянского</w:t>
      </w:r>
      <w:proofErr w:type="spellEnd"/>
      <w:r>
        <w:rPr>
          <w:rFonts w:ascii="Arial" w:hAnsi="Arial" w:cs="Arial"/>
          <w:sz w:val="24"/>
          <w:szCs w:val="24"/>
        </w:rPr>
        <w:t xml:space="preserve"> муниципального образования.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19. Сведения о принадлежности объектов электросетевого хозяйства, включая наименование, юридический и фактический адреса организации собственника электрических сетей.</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5. НАИМЕНОВАНИЕ ОРГАНА МЕСТНОГО САМОУПРАВЛЕНИЯ,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ПРЕДОСТАВЛЯЮЩЕГО МУНИЦИПАЛЬНУЮ УСЛУГУ</w:t>
      </w:r>
    </w:p>
    <w:p w:rsidR="001D473A" w:rsidRPr="001D473A" w:rsidRDefault="001D473A" w:rsidP="001D473A">
      <w:pPr>
        <w:pStyle w:val="ConsPlusNormal"/>
        <w:jc w:val="both"/>
        <w:rPr>
          <w:rFonts w:ascii="Arial" w:hAnsi="Arial" w:cs="Arial"/>
          <w:sz w:val="24"/>
          <w:szCs w:val="24"/>
        </w:rPr>
      </w:pPr>
    </w:p>
    <w:p w:rsid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20. </w:t>
      </w:r>
      <w:r w:rsidRPr="00137FEE">
        <w:rPr>
          <w:rFonts w:ascii="Arial" w:hAnsi="Arial" w:cs="Arial"/>
          <w:sz w:val="24"/>
          <w:szCs w:val="24"/>
        </w:rPr>
        <w:t xml:space="preserve">Муниципальная услуга предоставляется администрацией </w:t>
      </w:r>
      <w:proofErr w:type="spellStart"/>
      <w:r w:rsidRPr="00137FEE">
        <w:rPr>
          <w:rFonts w:ascii="Arial" w:hAnsi="Arial" w:cs="Arial"/>
          <w:sz w:val="24"/>
          <w:szCs w:val="24"/>
        </w:rPr>
        <w:t>Слюдянского</w:t>
      </w:r>
      <w:proofErr w:type="spellEnd"/>
      <w:r w:rsidRPr="00137FEE">
        <w:rPr>
          <w:rFonts w:ascii="Arial" w:hAnsi="Arial" w:cs="Arial"/>
          <w:sz w:val="24"/>
          <w:szCs w:val="24"/>
        </w:rPr>
        <w:t xml:space="preserve"> городского поселения (далее – администрация), администрация является уполномоченным органом</w:t>
      </w:r>
      <w:r w:rsidRPr="001D473A">
        <w:rPr>
          <w:rFonts w:ascii="Arial" w:hAnsi="Arial" w:cs="Arial"/>
          <w:sz w:val="24"/>
          <w:szCs w:val="24"/>
        </w:rPr>
        <w:t xml:space="preserve"> </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16147">
        <w:rPr>
          <w:rFonts w:ascii="Arial" w:hAnsi="Arial" w:cs="Arial"/>
          <w:sz w:val="24"/>
          <w:szCs w:val="24"/>
        </w:rPr>
        <w:t xml:space="preserve">утвержденный решением </w:t>
      </w:r>
      <w:r w:rsidRPr="00137FEE">
        <w:rPr>
          <w:rFonts w:ascii="Arial" w:hAnsi="Arial" w:cs="Arial"/>
          <w:sz w:val="24"/>
          <w:szCs w:val="24"/>
        </w:rPr>
        <w:t xml:space="preserve">Думы </w:t>
      </w:r>
      <w:proofErr w:type="spellStart"/>
      <w:r w:rsidRPr="00137FEE">
        <w:rPr>
          <w:rFonts w:ascii="Arial" w:hAnsi="Arial" w:cs="Arial"/>
          <w:sz w:val="24"/>
          <w:szCs w:val="24"/>
        </w:rPr>
        <w:t>Слюдянского</w:t>
      </w:r>
      <w:proofErr w:type="spellEnd"/>
      <w:r w:rsidRPr="00137FEE">
        <w:rPr>
          <w:rFonts w:ascii="Arial" w:hAnsi="Arial" w:cs="Arial"/>
          <w:sz w:val="24"/>
          <w:szCs w:val="24"/>
        </w:rPr>
        <w:t xml:space="preserve"> муниципального образования</w:t>
      </w:r>
      <w:r w:rsidRPr="00137FEE">
        <w:rPr>
          <w:rFonts w:ascii="Arial" w:hAnsi="Arial" w:cs="Arial"/>
          <w:i/>
          <w:sz w:val="24"/>
          <w:szCs w:val="24"/>
        </w:rPr>
        <w:t>.</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6. ОПИСАНИЕ РЕЗУЛЬТАТА</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ПРЕДОСТАВЛЕНИЯ 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22. Конечным результатом предоставления муниципальной услуги являются: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а) предоставление заявителю информации о принадлежности объектов электросетевого хозяйства;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б) мотивированный отказ с указанием причины отказа и возможности ее устранения.</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7. СРОК ПРЕДОСТАВЛЕНИЯ МУНИЦИПАЛЬНОЙ УСЛУГИ, В ТОМ</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ЧИСЛЕ С УЧЕТОМ НЕОБХОДИМОСТИ ОБРАЩЕНИЯ В ОРГАНИЗАЦИИ,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УЧАСТВУЮЩИЕ В ПРЕДОСТАВЛЕНИИ МУНИЦИПАЛЬНОЙ УСЛУГИ, СРОК</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ПРИОСТАНОВЛЕНИЯ ПРЕДОСТАВЛЕНИЯ МУНИЦИПАЛЬНОЙ УСЛУГИ, СРОК</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ВЫДАЧИ ДОКУМЕНТОВ, ЯВЛЯЮЩИХСЯ РЕЗУЛЬТАТОМ ПРЕДОСТАВЛЕНИЯ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23. Срок предоставления муниципальной услуги составляет не более 30 календарных дней с момента регистрации заявления о выдаче информации о принадлежности объектов электросетевого хозяйства.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24. Выдача (направление) результата предоставления муниципальной услуги осуществляется в срок, не превышающий трех календарных дней с момента принятия решения (срок выдачи результата муниципальной услуги входит в общий срок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8. ПЕРЕЧЕНЬ НОРМАТИВНЫХ ПРАВОВЫХ АКТОВ, РЕГУЛИРУЮЩИХ</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ОТНОШЕНИЯ, ВОЗНИКАЮЩИЕ В СВЯЗИ С ПРЕДОСТАВЛЕНИЕМ</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26. Предоставление муниципальной услуги осуществляется в соответствии с законодательством.</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27. Правовой основой предоставления муниципальной услуги являются следующие нормативные правовые акты:</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lastRenderedPageBreak/>
        <w:t xml:space="preserve">- </w:t>
      </w:r>
      <w:hyperlink r:id="rId6" w:history="1">
        <w:r w:rsidR="001D473A" w:rsidRPr="00DA6C45">
          <w:rPr>
            <w:rFonts w:ascii="Arial" w:hAnsi="Arial" w:cs="Arial"/>
            <w:sz w:val="24"/>
            <w:szCs w:val="24"/>
          </w:rPr>
          <w:t>Конституция</w:t>
        </w:r>
      </w:hyperlink>
      <w:r w:rsidR="001D473A" w:rsidRPr="00DA6C45">
        <w:rPr>
          <w:rFonts w:ascii="Arial" w:hAnsi="Arial" w:cs="Arial"/>
          <w:sz w:val="24"/>
          <w:szCs w:val="24"/>
        </w:rPr>
        <w:t xml:space="preserve"> Российской Федерации;</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 xml:space="preserve">- </w:t>
      </w:r>
      <w:r w:rsidR="001D473A" w:rsidRPr="00DA6C45">
        <w:rPr>
          <w:rFonts w:ascii="Arial" w:hAnsi="Arial" w:cs="Arial"/>
          <w:sz w:val="24"/>
          <w:szCs w:val="24"/>
        </w:rPr>
        <w:t xml:space="preserve"> Федеральный </w:t>
      </w:r>
      <w:hyperlink r:id="rId7" w:history="1">
        <w:r w:rsidR="001D473A" w:rsidRPr="00DA6C45">
          <w:rPr>
            <w:rFonts w:ascii="Arial" w:hAnsi="Arial" w:cs="Arial"/>
            <w:sz w:val="24"/>
            <w:szCs w:val="24"/>
          </w:rPr>
          <w:t>закон</w:t>
        </w:r>
      </w:hyperlink>
      <w:r w:rsidR="001D473A" w:rsidRPr="00DA6C45">
        <w:rPr>
          <w:rFonts w:ascii="Arial" w:hAnsi="Arial" w:cs="Arial"/>
          <w:sz w:val="24"/>
          <w:szCs w:val="24"/>
        </w:rPr>
        <w:t xml:space="preserve"> от 06.10.2003 N 131-ФЗ "Об общих принципах организации местного самоуправления в Российской Федерации". Опубликован в газете "Российская газета" от 08.10.2003 N 202;</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 xml:space="preserve">- </w:t>
      </w:r>
      <w:r w:rsidR="001D473A" w:rsidRPr="00DA6C45">
        <w:rPr>
          <w:rFonts w:ascii="Arial" w:hAnsi="Arial" w:cs="Arial"/>
          <w:sz w:val="24"/>
          <w:szCs w:val="24"/>
        </w:rPr>
        <w:t xml:space="preserve">Федеральный </w:t>
      </w:r>
      <w:hyperlink r:id="rId8" w:history="1">
        <w:r w:rsidR="001D473A" w:rsidRPr="00DA6C45">
          <w:rPr>
            <w:rFonts w:ascii="Arial" w:hAnsi="Arial" w:cs="Arial"/>
            <w:sz w:val="24"/>
            <w:szCs w:val="24"/>
          </w:rPr>
          <w:t>закон</w:t>
        </w:r>
      </w:hyperlink>
      <w:r w:rsidR="001D473A" w:rsidRPr="00DA6C45">
        <w:rPr>
          <w:rFonts w:ascii="Arial" w:hAnsi="Arial" w:cs="Arial"/>
          <w:sz w:val="24"/>
          <w:szCs w:val="24"/>
        </w:rPr>
        <w:t xml:space="preserve"> от 27.07.2010 N 210-ФЗ "Об организации предоставления государственных и муниципальных услуг". Опубликован в газете "Российская газета" от 30.07.2010 N 168;</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 xml:space="preserve">- </w:t>
      </w:r>
      <w:r w:rsidR="001D473A" w:rsidRPr="00DA6C45">
        <w:rPr>
          <w:rFonts w:ascii="Arial" w:hAnsi="Arial" w:cs="Arial"/>
          <w:sz w:val="24"/>
          <w:szCs w:val="24"/>
        </w:rPr>
        <w:t xml:space="preserve">Федеральный </w:t>
      </w:r>
      <w:hyperlink r:id="rId9" w:history="1">
        <w:r w:rsidR="001D473A" w:rsidRPr="00DA6C45">
          <w:rPr>
            <w:rFonts w:ascii="Arial" w:hAnsi="Arial" w:cs="Arial"/>
            <w:sz w:val="24"/>
            <w:szCs w:val="24"/>
          </w:rPr>
          <w:t>закон</w:t>
        </w:r>
      </w:hyperlink>
      <w:r w:rsidR="001D473A" w:rsidRPr="00DA6C45">
        <w:rPr>
          <w:rFonts w:ascii="Arial" w:hAnsi="Arial" w:cs="Arial"/>
          <w:sz w:val="24"/>
          <w:szCs w:val="24"/>
        </w:rPr>
        <w:t xml:space="preserve"> от 09.02.2009 N 8-ФЗ "Об обеспечении доступа к информации о деятельности государственных органов и органов местного самоуправления". Опубликован в газете "Российская газета" от 13.02.2009 N 25;</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 xml:space="preserve"> - </w:t>
      </w:r>
      <w:r w:rsidR="001D473A" w:rsidRPr="00DA6C45">
        <w:rPr>
          <w:rFonts w:ascii="Arial" w:hAnsi="Arial" w:cs="Arial"/>
          <w:sz w:val="24"/>
          <w:szCs w:val="24"/>
        </w:rPr>
        <w:t xml:space="preserve">Федеральный </w:t>
      </w:r>
      <w:hyperlink r:id="rId10" w:history="1">
        <w:r w:rsidR="001D473A" w:rsidRPr="00DA6C45">
          <w:rPr>
            <w:rFonts w:ascii="Arial" w:hAnsi="Arial" w:cs="Arial"/>
            <w:sz w:val="24"/>
            <w:szCs w:val="24"/>
          </w:rPr>
          <w:t>закон</w:t>
        </w:r>
      </w:hyperlink>
      <w:r w:rsidR="001D473A" w:rsidRPr="00DA6C45">
        <w:rPr>
          <w:rFonts w:ascii="Arial" w:hAnsi="Arial" w:cs="Arial"/>
          <w:sz w:val="24"/>
          <w:szCs w:val="24"/>
        </w:rPr>
        <w:t xml:space="preserve"> от 26.03.2003 N 35-ФЗ "Об электроэнергетике". Опубликован в газете "Российская газета" от 01.04.2003 N 60;</w:t>
      </w:r>
    </w:p>
    <w:p w:rsidR="001D473A" w:rsidRPr="00DA6C45" w:rsidRDefault="00510BFB" w:rsidP="00510BFB">
      <w:pPr>
        <w:pStyle w:val="ConsPlusNormal"/>
        <w:ind w:firstLine="540"/>
        <w:jc w:val="both"/>
        <w:rPr>
          <w:rFonts w:ascii="Arial" w:hAnsi="Arial" w:cs="Arial"/>
          <w:sz w:val="24"/>
          <w:szCs w:val="24"/>
        </w:rPr>
      </w:pPr>
      <w:r w:rsidRPr="00DA6C45">
        <w:rPr>
          <w:rFonts w:ascii="Arial" w:hAnsi="Arial" w:cs="Arial"/>
          <w:sz w:val="24"/>
          <w:szCs w:val="24"/>
        </w:rPr>
        <w:t xml:space="preserve">- </w:t>
      </w:r>
      <w:hyperlink r:id="rId11" w:history="1">
        <w:r w:rsidR="001D473A" w:rsidRPr="00DA6C45">
          <w:rPr>
            <w:rFonts w:ascii="Arial" w:hAnsi="Arial" w:cs="Arial"/>
            <w:sz w:val="24"/>
            <w:szCs w:val="24"/>
          </w:rPr>
          <w:t>постановление</w:t>
        </w:r>
      </w:hyperlink>
      <w:r w:rsidR="001D473A" w:rsidRPr="00DA6C45">
        <w:rPr>
          <w:rFonts w:ascii="Arial" w:hAnsi="Arial" w:cs="Arial"/>
          <w:sz w:val="24"/>
          <w:szCs w:val="24"/>
        </w:rPr>
        <w:t xml:space="preserve">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1D473A" w:rsidRPr="00DA6C45">
        <w:rPr>
          <w:rFonts w:ascii="Arial" w:hAnsi="Arial" w:cs="Arial"/>
          <w:sz w:val="24"/>
          <w:szCs w:val="24"/>
        </w:rPr>
        <w:t>энергопринимающих</w:t>
      </w:r>
      <w:proofErr w:type="spellEnd"/>
      <w:r w:rsidR="001D473A" w:rsidRPr="00DA6C45">
        <w:rPr>
          <w:rFonts w:ascii="Arial" w:hAnsi="Arial" w:cs="Arial"/>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Опубликовано в газете "Российская газета" от 19.01.2005 N 7;</w:t>
      </w:r>
    </w:p>
    <w:p w:rsidR="001D473A" w:rsidRPr="00DA6C45" w:rsidRDefault="00510BFB" w:rsidP="00510BFB">
      <w:pPr>
        <w:pStyle w:val="ConsPlusNormal"/>
        <w:jc w:val="both"/>
        <w:rPr>
          <w:rFonts w:ascii="Arial" w:hAnsi="Arial" w:cs="Arial"/>
          <w:sz w:val="24"/>
          <w:szCs w:val="24"/>
        </w:rPr>
      </w:pPr>
      <w:r w:rsidRPr="00DA6C45">
        <w:rPr>
          <w:rFonts w:ascii="Arial" w:hAnsi="Arial" w:cs="Arial"/>
          <w:sz w:val="24"/>
          <w:szCs w:val="24"/>
        </w:rPr>
        <w:t xml:space="preserve">         - Устав </w:t>
      </w:r>
      <w:proofErr w:type="spellStart"/>
      <w:r w:rsidRPr="00DA6C45">
        <w:rPr>
          <w:rFonts w:ascii="Arial" w:hAnsi="Arial" w:cs="Arial"/>
          <w:sz w:val="24"/>
          <w:szCs w:val="24"/>
        </w:rPr>
        <w:t>Слюдянского</w:t>
      </w:r>
      <w:proofErr w:type="spellEnd"/>
      <w:r w:rsidRPr="00DA6C45">
        <w:rPr>
          <w:rFonts w:ascii="Arial" w:hAnsi="Arial" w:cs="Arial"/>
          <w:sz w:val="24"/>
          <w:szCs w:val="24"/>
        </w:rPr>
        <w:t xml:space="preserve"> муниципального образования;</w:t>
      </w:r>
    </w:p>
    <w:p w:rsidR="00510BFB" w:rsidRPr="00DA6C45" w:rsidRDefault="00510BFB" w:rsidP="001D473A">
      <w:pPr>
        <w:pStyle w:val="ConsPlusNormal"/>
        <w:jc w:val="both"/>
        <w:rPr>
          <w:rFonts w:ascii="Arial" w:hAnsi="Arial" w:cs="Arial"/>
          <w:sz w:val="24"/>
          <w:szCs w:val="24"/>
        </w:rPr>
      </w:pPr>
    </w:p>
    <w:p w:rsidR="001D473A" w:rsidRPr="00DA6C45" w:rsidRDefault="001D473A" w:rsidP="001D473A">
      <w:pPr>
        <w:pStyle w:val="ConsPlusNormal"/>
        <w:jc w:val="center"/>
        <w:outlineLvl w:val="2"/>
        <w:rPr>
          <w:rFonts w:ascii="Arial" w:hAnsi="Arial" w:cs="Arial"/>
          <w:sz w:val="24"/>
          <w:szCs w:val="24"/>
        </w:rPr>
      </w:pPr>
      <w:r w:rsidRPr="00DA6C45">
        <w:rPr>
          <w:rFonts w:ascii="Arial" w:hAnsi="Arial" w:cs="Arial"/>
          <w:sz w:val="24"/>
          <w:szCs w:val="24"/>
        </w:rPr>
        <w:t>Глава 9. ИСЧЕРПЫВАЮЩИЙ ПЕРЕЧЕНЬ ДОКУМЕНТОВ, НЕОБХОДИМЫХ В</w:t>
      </w:r>
    </w:p>
    <w:p w:rsidR="001D473A" w:rsidRPr="00DA6C45" w:rsidRDefault="001D473A" w:rsidP="001D473A">
      <w:pPr>
        <w:pStyle w:val="ConsPlusNormal"/>
        <w:jc w:val="center"/>
        <w:rPr>
          <w:rFonts w:ascii="Arial" w:hAnsi="Arial" w:cs="Arial"/>
          <w:sz w:val="24"/>
          <w:szCs w:val="24"/>
        </w:rPr>
      </w:pPr>
      <w:r w:rsidRPr="00DA6C45">
        <w:rPr>
          <w:rFonts w:ascii="Arial" w:hAnsi="Arial" w:cs="Arial"/>
          <w:sz w:val="24"/>
          <w:szCs w:val="24"/>
        </w:rPr>
        <w:t>СООТВЕТСТВИИ С НОРМАТИВНЫМИ ПРАВОВЫМИ АКТАМИ ДЛЯ</w:t>
      </w:r>
    </w:p>
    <w:p w:rsidR="001D473A" w:rsidRPr="001D473A" w:rsidRDefault="001D473A" w:rsidP="001D473A">
      <w:pPr>
        <w:pStyle w:val="ConsPlusNormal"/>
        <w:jc w:val="center"/>
        <w:rPr>
          <w:rFonts w:ascii="Arial" w:hAnsi="Arial" w:cs="Arial"/>
          <w:sz w:val="24"/>
          <w:szCs w:val="24"/>
        </w:rPr>
      </w:pPr>
      <w:r w:rsidRPr="00DA6C45">
        <w:rPr>
          <w:rFonts w:ascii="Arial" w:hAnsi="Arial" w:cs="Arial"/>
          <w:sz w:val="24"/>
          <w:szCs w:val="24"/>
        </w:rPr>
        <w:t>ПРЕДОСТАВЛЕНИЯ МУНИЦИПАЛЬНОЙ УСЛУГИ И УСЛУГ</w:t>
      </w:r>
      <w:r w:rsidRPr="001D473A">
        <w:rPr>
          <w:rFonts w:ascii="Arial" w:hAnsi="Arial" w:cs="Arial"/>
          <w:sz w:val="24"/>
          <w:szCs w:val="24"/>
        </w:rPr>
        <w:t>, КОТОРЫЕ</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ЯВЛЯЮТСЯ НЕОБХОДИМЫМИ И ОБЯЗАТЕЛЬНЫМИ ДЛЯ ПРЕДОСТАВЛЕНИЯ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 ПОДЛЕЖАЩИХ ПРЕДСТАВЛЕНИЮ ЗАЯВИТЕЛЕМ,</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СПОСОБЫ ИХ ПОЛУЧЕНИЯ ЗАЯВИТЕЛЕМ</w:t>
      </w:r>
    </w:p>
    <w:p w:rsidR="001D473A" w:rsidRPr="001D473A" w:rsidRDefault="001D473A" w:rsidP="001D473A">
      <w:pPr>
        <w:pStyle w:val="ConsPlusNormal"/>
        <w:jc w:val="both"/>
        <w:rPr>
          <w:rFonts w:ascii="Arial" w:hAnsi="Arial" w:cs="Arial"/>
          <w:sz w:val="24"/>
          <w:szCs w:val="24"/>
        </w:rPr>
      </w:pP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28. Для получения информации о принадлежности объектов электросетевого хозяйства заявитель или его представитель обращается в уполномоченный орган с </w:t>
      </w:r>
      <w:hyperlink w:anchor="P539" w:history="1">
        <w:r w:rsidRPr="00DA6C45">
          <w:rPr>
            <w:rFonts w:ascii="Arial" w:hAnsi="Arial" w:cs="Arial"/>
            <w:sz w:val="24"/>
            <w:szCs w:val="24"/>
          </w:rPr>
          <w:t>заявлением</w:t>
        </w:r>
      </w:hyperlink>
      <w:r w:rsidRPr="00DA6C45">
        <w:rPr>
          <w:rFonts w:ascii="Arial" w:hAnsi="Arial" w:cs="Arial"/>
          <w:sz w:val="24"/>
          <w:szCs w:val="24"/>
        </w:rPr>
        <w:t xml:space="preserve"> согласно приложению N 1 к настоящему административному регламенту (далее - заявление).</w:t>
      </w:r>
    </w:p>
    <w:p w:rsidR="001D473A" w:rsidRPr="00DA6C45" w:rsidRDefault="001D473A" w:rsidP="001D473A">
      <w:pPr>
        <w:pStyle w:val="ConsPlusNormal"/>
        <w:ind w:firstLine="540"/>
        <w:jc w:val="both"/>
        <w:rPr>
          <w:rFonts w:ascii="Arial" w:hAnsi="Arial" w:cs="Arial"/>
          <w:sz w:val="24"/>
          <w:szCs w:val="24"/>
        </w:rPr>
      </w:pPr>
      <w:bookmarkStart w:id="1" w:name="P182"/>
      <w:bookmarkEnd w:id="1"/>
      <w:r w:rsidRPr="00DA6C45">
        <w:rPr>
          <w:rFonts w:ascii="Arial" w:hAnsi="Arial" w:cs="Arial"/>
          <w:sz w:val="24"/>
          <w:szCs w:val="24"/>
        </w:rPr>
        <w:t>29. К заявлению прилагаются следующие документы:</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а) документ, удостоверяющий личность заявителя;</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в) схема расположения объектов электросетевого хозяйства с указанием ориентиров.</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30. Заявитель или его представитель должен представить документы, указанные в </w:t>
      </w:r>
      <w:hyperlink w:anchor="P182" w:history="1">
        <w:r w:rsidRPr="00DA6C45">
          <w:rPr>
            <w:rFonts w:ascii="Arial" w:hAnsi="Arial" w:cs="Arial"/>
            <w:sz w:val="24"/>
            <w:szCs w:val="24"/>
          </w:rPr>
          <w:t>пункте 29</w:t>
        </w:r>
      </w:hyperlink>
      <w:r w:rsidRPr="00DA6C45">
        <w:rPr>
          <w:rFonts w:ascii="Arial" w:hAnsi="Arial" w:cs="Arial"/>
          <w:sz w:val="24"/>
          <w:szCs w:val="24"/>
        </w:rPr>
        <w:t xml:space="preserve"> настоящего административного регламента.</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182" w:history="1">
        <w:r w:rsidRPr="00DA6C45">
          <w:rPr>
            <w:rFonts w:ascii="Arial" w:hAnsi="Arial" w:cs="Arial"/>
            <w:sz w:val="24"/>
            <w:szCs w:val="24"/>
          </w:rPr>
          <w:t>пункте 29</w:t>
        </w:r>
      </w:hyperlink>
      <w:r w:rsidRPr="00DA6C45">
        <w:rPr>
          <w:rFonts w:ascii="Arial" w:hAnsi="Arial" w:cs="Arial"/>
          <w:sz w:val="24"/>
          <w:szCs w:val="24"/>
        </w:rPr>
        <w:t xml:space="preserve"> настоящего административного регламента.</w:t>
      </w:r>
    </w:p>
    <w:p w:rsidR="001D473A" w:rsidRPr="00DA6C45" w:rsidRDefault="001D473A" w:rsidP="001D473A">
      <w:pPr>
        <w:pStyle w:val="ConsPlusNormal"/>
        <w:ind w:firstLine="540"/>
        <w:jc w:val="both"/>
        <w:rPr>
          <w:rFonts w:ascii="Arial" w:hAnsi="Arial" w:cs="Arial"/>
          <w:sz w:val="24"/>
          <w:szCs w:val="24"/>
        </w:rPr>
      </w:pPr>
      <w:bookmarkStart w:id="2" w:name="P188"/>
      <w:bookmarkEnd w:id="2"/>
      <w:r w:rsidRPr="00DA6C45">
        <w:rPr>
          <w:rFonts w:ascii="Arial" w:hAnsi="Arial" w:cs="Arial"/>
          <w:sz w:val="24"/>
          <w:szCs w:val="24"/>
        </w:rPr>
        <w:t>31. Требования к документам, представляемым заявителем:</w:t>
      </w:r>
    </w:p>
    <w:p w:rsidR="001D473A" w:rsidRPr="001D473A"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1D473A">
        <w:rPr>
          <w:rFonts w:ascii="Arial" w:hAnsi="Arial" w:cs="Arial"/>
          <w:sz w:val="24"/>
          <w:szCs w:val="24"/>
        </w:rPr>
        <w:t>подписан электронной подписью);</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lastRenderedPageBreak/>
        <w:t>б) тексты документов должны быть написаны разборчиво;</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г) документы не должны быть исполнены карандашом;</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10. ПЕРЕЧЕНЬ ДОКУМЕНТОВ, НЕОБХОДИМЫХ В СООТВЕТСТВИИ С</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НОРМАТИВНЫМИ ПРАВОВЫМИ АКТАМИ ДЛЯ ПРЕДОСТАВЛЕНИЯ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 КОТОРЫЕ НАХОДЯТСЯ В РАСПОРЯЖЕНИИ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ГОСУДАРСТВЕННЫХ ОРГАНОВ, ОРГАНОВ МЕСТНОГО САМОУПРАВЛЕНИЯ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МУНИЦИПАЛЬНЫХ ОБРАЗОВАНИЙ ИРКУТСКОЙ ОБЛАСТИ И ИНЫХ ОРГАНОВ,</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УЧАСТВУЮЩИХ В ПРЕДОСТАВЛЕНИИ ГОСУДАРСТВЕННЫХ ИЛИ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МУНИЦИПАЛЬНЫХ УСЛУГ, И КОТОРЫЕ ЗАЯВИТЕЛЬ ВПРАВЕ ПРЕДСТАВИТЬ</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bookmarkStart w:id="3" w:name="P203"/>
      <w:bookmarkEnd w:id="3"/>
      <w:r w:rsidRPr="001D473A">
        <w:rPr>
          <w:rFonts w:ascii="Arial" w:hAnsi="Arial" w:cs="Arial"/>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а) выписка из Единого государственного реестра индивидуальных предпринимателей;</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б) выписка из Единого государственного реестра юридических лиц.</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33. Уполномоченный орган при предоставлении муниципальной услуги не вправе требовать от заявителей:</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73A" w:rsidRPr="00DA6C45"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w:t>
      </w:r>
      <w:r w:rsidRPr="00DA6C45">
        <w:rPr>
          <w:rFonts w:ascii="Arial" w:hAnsi="Arial" w:cs="Arial"/>
          <w:sz w:val="24"/>
          <w:szCs w:val="24"/>
        </w:rPr>
        <w:t xml:space="preserve">документов, указанных в </w:t>
      </w:r>
      <w:hyperlink r:id="rId12" w:history="1">
        <w:r w:rsidRPr="00DA6C45">
          <w:rPr>
            <w:rFonts w:ascii="Arial" w:hAnsi="Arial" w:cs="Arial"/>
            <w:sz w:val="24"/>
            <w:szCs w:val="24"/>
          </w:rPr>
          <w:t>части 6 статьи 7</w:t>
        </w:r>
      </w:hyperlink>
      <w:r w:rsidRPr="00DA6C45">
        <w:rPr>
          <w:rFonts w:ascii="Arial" w:hAnsi="Arial" w:cs="Arial"/>
          <w:sz w:val="24"/>
          <w:szCs w:val="24"/>
        </w:rPr>
        <w:t xml:space="preserve"> Федерального закона N 210-ФЗ.</w:t>
      </w:r>
    </w:p>
    <w:p w:rsidR="001D473A" w:rsidRPr="00DA6C45"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bookmarkStart w:id="4" w:name="P210"/>
      <w:bookmarkEnd w:id="4"/>
      <w:r w:rsidRPr="001D473A">
        <w:rPr>
          <w:rFonts w:ascii="Arial" w:hAnsi="Arial" w:cs="Arial"/>
          <w:sz w:val="24"/>
          <w:szCs w:val="24"/>
        </w:rPr>
        <w:t>Глава 11. ПЕРЕЧЕНЬ ОСНОВАНИЙ ДЛЯ ОТКАЗА В ПРИЕМЕ ЗАЯВЛЕНИЯ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И ДОКУМЕНТОВ, НЕОБХОДИМЫХ ДЛЯ ПРЕДОСТАВЛЕНИЯ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34. Основанием для отказа в приеме к рассмотрению заявления и документов являются:</w:t>
      </w: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 xml:space="preserve">- </w:t>
      </w:r>
      <w:r w:rsidR="001D473A" w:rsidRPr="001D473A">
        <w:rPr>
          <w:rFonts w:ascii="Arial"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 xml:space="preserve">- </w:t>
      </w:r>
      <w:r w:rsidR="001D473A" w:rsidRPr="001D473A">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35. В случае отказа в приеме заявления и документов, поданных через организации федеральной почтовой связи, уполномоченный орган не позднее 2 </w:t>
      </w:r>
      <w:r w:rsidRPr="001D473A">
        <w:rPr>
          <w:rFonts w:ascii="Arial" w:hAnsi="Arial" w:cs="Arial"/>
          <w:sz w:val="24"/>
          <w:szCs w:val="24"/>
        </w:rPr>
        <w:lastRenderedPageBreak/>
        <w:t>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36. Отказ в приеме заявления и документов не препятствует повторному обращению гражданина или его представителя в порядке, установленном </w:t>
      </w:r>
      <w:hyperlink w:anchor="P344" w:history="1">
        <w:r w:rsidRPr="00DA6C45">
          <w:rPr>
            <w:rFonts w:ascii="Arial" w:hAnsi="Arial" w:cs="Arial"/>
            <w:sz w:val="24"/>
            <w:szCs w:val="24"/>
          </w:rPr>
          <w:t>пунктом 74</w:t>
        </w:r>
      </w:hyperlink>
      <w:r w:rsidRPr="00DA6C45">
        <w:rPr>
          <w:rFonts w:ascii="Arial" w:hAnsi="Arial" w:cs="Arial"/>
          <w:sz w:val="24"/>
          <w:szCs w:val="24"/>
        </w:rPr>
        <w:t xml:space="preserve"> настоящего административного регламента.</w:t>
      </w:r>
    </w:p>
    <w:p w:rsidR="001D473A" w:rsidRPr="00DA6C45" w:rsidRDefault="001D473A" w:rsidP="001D473A">
      <w:pPr>
        <w:pStyle w:val="ConsPlusNormal"/>
        <w:jc w:val="both"/>
        <w:rPr>
          <w:rFonts w:ascii="Arial" w:hAnsi="Arial" w:cs="Arial"/>
          <w:sz w:val="24"/>
          <w:szCs w:val="24"/>
        </w:rPr>
      </w:pPr>
    </w:p>
    <w:p w:rsidR="001D473A" w:rsidRPr="00DA6C45" w:rsidRDefault="001D473A" w:rsidP="001D473A">
      <w:pPr>
        <w:pStyle w:val="ConsPlusNormal"/>
        <w:jc w:val="center"/>
        <w:outlineLvl w:val="2"/>
        <w:rPr>
          <w:rFonts w:ascii="Arial" w:hAnsi="Arial" w:cs="Arial"/>
          <w:sz w:val="24"/>
          <w:szCs w:val="24"/>
        </w:rPr>
      </w:pPr>
      <w:r w:rsidRPr="00DA6C45">
        <w:rPr>
          <w:rFonts w:ascii="Arial" w:hAnsi="Arial" w:cs="Arial"/>
          <w:sz w:val="24"/>
          <w:szCs w:val="24"/>
        </w:rPr>
        <w:t>Глава 12. ПЕРЕЧЕНЬ ОСНОВАНИЙ ДЛЯ ПРИОСТАНОВЛЕНИЯ ИЛИ ОТКАЗА</w:t>
      </w:r>
    </w:p>
    <w:p w:rsidR="001D473A" w:rsidRPr="00DA6C45" w:rsidRDefault="001D473A" w:rsidP="001D473A">
      <w:pPr>
        <w:pStyle w:val="ConsPlusNormal"/>
        <w:jc w:val="center"/>
        <w:rPr>
          <w:rFonts w:ascii="Arial" w:hAnsi="Arial" w:cs="Arial"/>
          <w:sz w:val="24"/>
          <w:szCs w:val="24"/>
        </w:rPr>
      </w:pPr>
      <w:r w:rsidRPr="00DA6C45">
        <w:rPr>
          <w:rFonts w:ascii="Arial" w:hAnsi="Arial" w:cs="Arial"/>
          <w:sz w:val="24"/>
          <w:szCs w:val="24"/>
        </w:rPr>
        <w:t>В ПРЕДОСТАВЛЕНИИ МУНИЦИПАЛЬНОЙ УСЛУГИ</w:t>
      </w:r>
    </w:p>
    <w:p w:rsidR="001D473A" w:rsidRPr="00DA6C45" w:rsidRDefault="001D473A" w:rsidP="001D473A">
      <w:pPr>
        <w:pStyle w:val="ConsPlusNormal"/>
        <w:jc w:val="both"/>
        <w:rPr>
          <w:rFonts w:ascii="Arial" w:hAnsi="Arial" w:cs="Arial"/>
          <w:sz w:val="24"/>
          <w:szCs w:val="24"/>
        </w:rPr>
      </w:pP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D473A" w:rsidRPr="00DA6C45" w:rsidRDefault="001D473A" w:rsidP="001D473A">
      <w:pPr>
        <w:pStyle w:val="ConsPlusNormal"/>
        <w:ind w:firstLine="540"/>
        <w:jc w:val="both"/>
        <w:rPr>
          <w:rFonts w:ascii="Arial" w:hAnsi="Arial" w:cs="Arial"/>
          <w:sz w:val="24"/>
          <w:szCs w:val="24"/>
        </w:rPr>
      </w:pPr>
      <w:bookmarkStart w:id="5" w:name="P226"/>
      <w:bookmarkEnd w:id="5"/>
      <w:r w:rsidRPr="00DA6C45">
        <w:rPr>
          <w:rFonts w:ascii="Arial" w:hAnsi="Arial" w:cs="Arial"/>
          <w:sz w:val="24"/>
          <w:szCs w:val="24"/>
        </w:rPr>
        <w:t>38. Основаниями для отказа в предоставлении муниципальной услуги являются:</w:t>
      </w:r>
    </w:p>
    <w:p w:rsidR="001D473A" w:rsidRPr="00DA6C45" w:rsidRDefault="001D473A" w:rsidP="001D473A">
      <w:pPr>
        <w:pStyle w:val="ConsPlusNormal"/>
        <w:ind w:firstLine="540"/>
        <w:jc w:val="both"/>
        <w:rPr>
          <w:rFonts w:ascii="Arial" w:hAnsi="Arial" w:cs="Arial"/>
          <w:sz w:val="24"/>
          <w:szCs w:val="24"/>
        </w:rPr>
      </w:pPr>
      <w:bookmarkStart w:id="6" w:name="P227"/>
      <w:bookmarkEnd w:id="6"/>
      <w:r w:rsidRPr="00DA6C45">
        <w:rPr>
          <w:rFonts w:ascii="Arial" w:hAnsi="Arial" w:cs="Arial"/>
          <w:sz w:val="24"/>
          <w:szCs w:val="24"/>
        </w:rPr>
        <w:t xml:space="preserve">а) отсутствие документов, указанных в </w:t>
      </w:r>
      <w:hyperlink w:anchor="P182" w:history="1">
        <w:r w:rsidRPr="00DA6C45">
          <w:rPr>
            <w:rFonts w:ascii="Arial" w:hAnsi="Arial" w:cs="Arial"/>
            <w:sz w:val="24"/>
            <w:szCs w:val="24"/>
          </w:rPr>
          <w:t>пункте 29</w:t>
        </w:r>
      </w:hyperlink>
      <w:r w:rsidRPr="00DA6C45">
        <w:rPr>
          <w:rFonts w:ascii="Arial" w:hAnsi="Arial" w:cs="Arial"/>
          <w:sz w:val="24"/>
          <w:szCs w:val="24"/>
        </w:rPr>
        <w:t xml:space="preserve"> настоящего административного регламента;</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б) несоответствие документов требованиям, указанным в </w:t>
      </w:r>
      <w:hyperlink w:anchor="P188" w:history="1">
        <w:r w:rsidRPr="00DA6C45">
          <w:rPr>
            <w:rFonts w:ascii="Arial" w:hAnsi="Arial" w:cs="Arial"/>
            <w:sz w:val="24"/>
            <w:szCs w:val="24"/>
          </w:rPr>
          <w:t>пункте 31</w:t>
        </w:r>
      </w:hyperlink>
      <w:r w:rsidRPr="00DA6C45">
        <w:rPr>
          <w:rFonts w:ascii="Arial" w:hAnsi="Arial" w:cs="Arial"/>
          <w:sz w:val="24"/>
          <w:szCs w:val="24"/>
        </w:rPr>
        <w:t xml:space="preserve"> настоящего административного регламента.</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39. Неполучение (несвоевременное получение) документов, запрошенных в соответствии с </w:t>
      </w:r>
      <w:hyperlink w:anchor="P203" w:history="1">
        <w:r w:rsidRPr="00DA6C45">
          <w:rPr>
            <w:rFonts w:ascii="Arial" w:hAnsi="Arial" w:cs="Arial"/>
            <w:sz w:val="24"/>
            <w:szCs w:val="24"/>
          </w:rPr>
          <w:t>пунктом 32</w:t>
        </w:r>
      </w:hyperlink>
      <w:r w:rsidRPr="00DA6C45">
        <w:rPr>
          <w:rFonts w:ascii="Arial" w:hAnsi="Arial" w:cs="Arial"/>
          <w:sz w:val="24"/>
          <w:szCs w:val="24"/>
        </w:rPr>
        <w:t xml:space="preserve"> настоящего административного регламента, не может являться основанием для отказа в предоставлении информации об объектах электросетевого хозяйства.</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40.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D473A" w:rsidRPr="00DA6C45"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DA6C45">
        <w:rPr>
          <w:rFonts w:ascii="Arial" w:hAnsi="Arial" w:cs="Arial"/>
          <w:sz w:val="24"/>
          <w:szCs w:val="24"/>
        </w:rPr>
        <w:t xml:space="preserve">Глава 13. ПЕРЕЧЕНЬ УСЛУГ, КОТОРЫЕ ЯВЛЯЮТСЯ НЕОБХОДИМЫМИ </w:t>
      </w:r>
      <w:r w:rsidRPr="001D473A">
        <w:rPr>
          <w:rFonts w:ascii="Arial" w:hAnsi="Arial" w:cs="Arial"/>
          <w:sz w:val="24"/>
          <w:szCs w:val="24"/>
        </w:rPr>
        <w:t>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ОБЯЗАТЕЛЬНЫМИ ДЛЯ ПРЕДОСТАВЛЕНИЯ МУНИЦИПАЛЬНОЙ УСЛУГИ, В ТОМ</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ЧИСЛЕ СВЕДЕНИЯ О ДОКУМЕНТЕ (ДОКУМЕНТАХ), ВЫДАВАЕМОМ</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(ВЫДАВАЕМЫХ) ОРГАНИЗАЦИЯМИ, УЧАСТВУЮЩИМИ В ПРЕДОСТАВЛЕНИИ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41.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14. ПОРЯДОК, РАЗМЕР И ОСНОВАНИЯ ВЗИМАНИЯ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ГОСУДАРСТВЕННОЙ ПОШЛИНЫ ИЛИ ИНОЙ ПЛАТЫ, ВЗИМАЕМОЙ</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lastRenderedPageBreak/>
        <w:t>ЗА ПРЕДОСТАВЛЕНИЕ МУНИЦИПАЛЬНОЙ УСЛУГИ, В ТОМ ЧИСЛЕ</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В ЭЛЕКТРОННОЙ ФОРМЕ</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15. ПОРЯДОК, РАЗМЕР И ОСНОВАНИЯ ВЗИМАНИЯ ПЛАТЫ ЗА</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ПРЕДОСТАВЛЕНИЕ УСЛУГ, КОТОРЫЕ ЯВЛЯЮТСЯ НЕОБХОДИМЫМИ 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ОБЯЗАТЕЛЬНЫМИ ДЛЯ ПРЕДОСТАВЛЕНИЯ МУНИЦИПАЛЬНОЙ УСЛУГИ,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ВКЛЮЧАЯ ИНФОРМАЦИЮ О МЕТОДИКЕ РАСЧЕТА РАЗМЕРА ТАКОЙ ПЛАТЫ</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16. МАКСИМАЛЬНЫЙ СРОК ОЖИДАНИЯ В ОЧЕРЕДИ ПРИ ПОДАЧЕ</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ЗАЯВЛЕНИЯ О ПРЕДОСТАВЛЕНИИ МУНИЦИПАЛЬНОЙ УСЛУГИ И ПРИ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ПОЛУЧЕНИИ РЕЗУЛЬТАТА ПРЕДОСТАВЛЕНИЯ ТАКОЙ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46. Максимальное время ожидания в очереди при подаче заявления и документов не превышает 15 минут.</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47. Максимальное время ожидания в очереди при получении результата муниципальной услуги не превышает 15 минут.</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17. СРОК И ПОРЯДОК РЕГИСТРАЦИИ ЗАЯВЛЕНИЯ ЗАЯВИТЕЛЯ О</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ПРЕДОСТАВЛЕНИИ МУНИЦИПАЛЬНОЙ УСЛУГИ, В ТОМ ЧИСЛЕ В</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ЭЛЕКТРОННОЙ ФОРМЕ</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49. Максимальное время регистрации заявления о предоставлении муниципальной услуги составляет 10 минут.</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18. ТРЕБОВАНИЯ К ПОМЕЩЕНИЯМ,</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В КОТОРЫХ ПРЕДОСТАВЛЯЕТСЯ МУНИЦИПАЛЬНАЯ УСЛУГА</w:t>
      </w:r>
    </w:p>
    <w:p w:rsidR="001D473A" w:rsidRPr="001D473A" w:rsidRDefault="001D473A" w:rsidP="001D473A">
      <w:pPr>
        <w:pStyle w:val="ConsPlusNormal"/>
        <w:jc w:val="both"/>
        <w:rPr>
          <w:rFonts w:ascii="Arial" w:hAnsi="Arial" w:cs="Arial"/>
          <w:sz w:val="24"/>
          <w:szCs w:val="24"/>
        </w:rPr>
      </w:pPr>
    </w:p>
    <w:p w:rsidR="00510BFB" w:rsidRPr="00510BFB" w:rsidRDefault="00510BFB" w:rsidP="00510BFB">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50</w:t>
      </w:r>
      <w:r w:rsidRPr="00510BFB">
        <w:rPr>
          <w:rFonts w:ascii="Arial" w:eastAsia="Times New Roman" w:hAnsi="Arial" w:cs="Arial"/>
          <w:sz w:val="24"/>
          <w:szCs w:val="24"/>
          <w:lang w:eastAsia="ru-RU"/>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10BFB" w:rsidRPr="00510BFB" w:rsidRDefault="00510BFB" w:rsidP="00510BFB">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51</w:t>
      </w:r>
      <w:r w:rsidRPr="00510BFB">
        <w:rPr>
          <w:rFonts w:ascii="Arial" w:eastAsia="Times New Roman" w:hAnsi="Arial" w:cs="Arial"/>
          <w:sz w:val="24"/>
          <w:szCs w:val="24"/>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10BFB" w:rsidRPr="00510BFB" w:rsidRDefault="00510BFB" w:rsidP="00510BFB">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52</w:t>
      </w:r>
      <w:r w:rsidRPr="00510BFB">
        <w:rPr>
          <w:rFonts w:ascii="Arial" w:eastAsia="Times New Roman" w:hAnsi="Arial" w:cs="Arial"/>
          <w:sz w:val="24"/>
          <w:szCs w:val="24"/>
          <w:lang w:eastAsia="ru-RU"/>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Pr="00510BFB">
        <w:rPr>
          <w:rFonts w:ascii="Arial" w:eastAsia="Times New Roman" w:hAnsi="Arial" w:cs="Arial"/>
          <w:sz w:val="24"/>
          <w:szCs w:val="24"/>
          <w:lang w:eastAsia="ru-RU"/>
        </w:rPr>
        <w:lastRenderedPageBreak/>
        <w:t>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10BFB" w:rsidRPr="00510BFB" w:rsidRDefault="00510BFB" w:rsidP="00510BFB">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53</w:t>
      </w:r>
      <w:r w:rsidRPr="00510BFB">
        <w:rPr>
          <w:rFonts w:ascii="Arial" w:eastAsia="Times New Roman" w:hAnsi="Arial" w:cs="Arial"/>
          <w:sz w:val="24"/>
          <w:szCs w:val="24"/>
          <w:lang w:eastAsia="ru-RU"/>
        </w:rPr>
        <w:t>. Информационные таблички (вывески) размещаются рядом с входом, либо на двери входа так, чтобы они были хорошо видны заявителям.</w:t>
      </w:r>
    </w:p>
    <w:p w:rsidR="00510BFB" w:rsidRPr="00510BFB" w:rsidRDefault="00510BFB" w:rsidP="00510BFB">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54</w:t>
      </w:r>
      <w:r w:rsidRPr="00510BFB">
        <w:rPr>
          <w:rFonts w:ascii="Arial" w:eastAsia="Times New Roman" w:hAnsi="Arial" w:cs="Arial"/>
          <w:sz w:val="24"/>
          <w:szCs w:val="24"/>
          <w:lang w:eastAsia="ru-RU"/>
        </w:rPr>
        <w:t xml:space="preserve">. Прием </w:t>
      </w:r>
      <w:hyperlink w:anchor="P565" w:history="1">
        <w:r w:rsidRPr="00510BFB">
          <w:rPr>
            <w:rFonts w:ascii="Arial" w:eastAsia="Times New Roman" w:hAnsi="Arial" w:cs="Arial"/>
            <w:sz w:val="24"/>
            <w:szCs w:val="24"/>
            <w:lang w:eastAsia="ru-RU"/>
          </w:rPr>
          <w:t>заявлений</w:t>
        </w:r>
      </w:hyperlink>
      <w:r w:rsidRPr="00510BFB">
        <w:rPr>
          <w:rFonts w:ascii="Arial" w:eastAsia="Times New Roman" w:hAnsi="Arial" w:cs="Arial"/>
          <w:sz w:val="24"/>
          <w:szCs w:val="24"/>
          <w:lang w:eastAsia="ru-RU"/>
        </w:rPr>
        <w:t xml:space="preserve"> и документов, необходимых для предоставления муниципальной услуги, осуществляется в кабинетах уполномоченного органа.</w:t>
      </w:r>
    </w:p>
    <w:p w:rsidR="00510BFB" w:rsidRPr="00510BFB" w:rsidRDefault="00510BFB" w:rsidP="00510BFB">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55</w:t>
      </w:r>
      <w:r w:rsidRPr="00510BFB">
        <w:rPr>
          <w:rFonts w:ascii="Arial" w:eastAsia="Times New Roman" w:hAnsi="Arial" w:cs="Arial"/>
          <w:sz w:val="24"/>
          <w:szCs w:val="24"/>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10BFB" w:rsidRPr="00510BFB" w:rsidRDefault="00510BFB" w:rsidP="00510BFB">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56</w:t>
      </w:r>
      <w:r w:rsidRPr="00510BFB">
        <w:rPr>
          <w:rFonts w:ascii="Arial" w:eastAsia="Times New Roman" w:hAnsi="Arial" w:cs="Arial"/>
          <w:sz w:val="24"/>
          <w:szCs w:val="24"/>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10BFB" w:rsidRPr="00510BFB" w:rsidRDefault="00510BFB" w:rsidP="00510BFB">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57</w:t>
      </w:r>
      <w:r w:rsidRPr="00510BFB">
        <w:rPr>
          <w:rFonts w:ascii="Arial" w:eastAsia="Times New Roman" w:hAnsi="Arial" w:cs="Arial"/>
          <w:sz w:val="24"/>
          <w:szCs w:val="24"/>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10BFB" w:rsidRPr="00510BFB" w:rsidRDefault="00510BFB" w:rsidP="00510BFB">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58</w:t>
      </w:r>
      <w:r w:rsidRPr="00510BFB">
        <w:rPr>
          <w:rFonts w:ascii="Arial" w:eastAsia="Times New Roman" w:hAnsi="Arial" w:cs="Arial"/>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10BFB" w:rsidRPr="00510BFB" w:rsidRDefault="00510BFB" w:rsidP="00510BFB">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59</w:t>
      </w:r>
      <w:r w:rsidRPr="00510BFB">
        <w:rPr>
          <w:rFonts w:ascii="Arial" w:eastAsia="Times New Roman" w:hAnsi="Arial" w:cs="Arial"/>
          <w:sz w:val="24"/>
          <w:szCs w:val="24"/>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10BFB" w:rsidRPr="00510BFB" w:rsidRDefault="00510BFB" w:rsidP="00510BFB">
      <w:pPr>
        <w:widowControl w:val="0"/>
        <w:autoSpaceDE w:val="0"/>
        <w:autoSpaceDN w:val="0"/>
        <w:spacing w:after="0" w:line="240" w:lineRule="auto"/>
        <w:rPr>
          <w:rFonts w:ascii="Arial" w:eastAsia="Times New Roman" w:hAnsi="Arial" w:cs="Arial"/>
          <w:sz w:val="24"/>
          <w:szCs w:val="24"/>
          <w:lang w:eastAsia="ru-RU"/>
        </w:rPr>
      </w:pP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19. ПОКАЗАТЕЛИ ДОСТУПНОСТИ И КАЧЕСТВА МУНИЦИПАЛЬНОЙ</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УСЛУГИ, В ТОМ ЧИСЛЕ КОЛИЧЕСТВО ВЗАИМОДЕЙСТВИЙ ЗАЯВИТЕЛЯ С</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ДОЛЖНОСТНЫМИ ЛИЦАМИ ПРИ ПРЕДОСТАВЛЕНИИ МУНИЦИПАЛЬНОЙ УСЛУГИ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И ИХ ПРОДОЛЖИТЕЛЬНОСТЬ, ВОЗМОЖНОСТЬ ПОЛУЧЕНИЯ МУНИЦИПАЛЬНОЙ</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УСЛУГИ В МНОГОФУНКЦИОНАЛЬНОМ ЦЕНТРЕ ПРЕДОСТАВЛЕНИЯ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ГОСУДАРСТВЕННЫХ И МУНИЦИПАЛЬНЫХ УСЛУГ, ВОЗМОЖНОСТЬ ПОЛУЧЕНИЯ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ИНФОРМАЦИИ О ХОДЕ ПРЕДОСТАВЛЕНИЯ МУНИЦИПАЛЬНОЙ УСЛУГИ, В ТОМ</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ЧИСЛЕ С ИСПОЛЬЗОВАНИЕМ ИНФОРМАЦИОННО-КОММУНИКАЦИОННЫХ</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ТЕХНОЛОГИЙ</w:t>
      </w:r>
    </w:p>
    <w:p w:rsidR="001D473A" w:rsidRPr="001D473A" w:rsidRDefault="001D473A" w:rsidP="001D473A">
      <w:pPr>
        <w:pStyle w:val="ConsPlusNormal"/>
        <w:jc w:val="both"/>
        <w:rPr>
          <w:rFonts w:ascii="Arial" w:hAnsi="Arial" w:cs="Arial"/>
          <w:sz w:val="24"/>
          <w:szCs w:val="24"/>
        </w:rPr>
      </w:pP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60</w:t>
      </w:r>
      <w:r w:rsidR="001D473A" w:rsidRPr="001D473A">
        <w:rPr>
          <w:rFonts w:ascii="Arial" w:hAnsi="Arial" w:cs="Arial"/>
          <w:sz w:val="24"/>
          <w:szCs w:val="24"/>
        </w:rPr>
        <w:t>. Основными показателями доступности и качества муниципальной услуги являются: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соблюдение требований к местам предоставления муниципальной услуги, их транспортной доступности;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среднее время ожидания в очереди при подаче документов;</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количество взаимодействий заявителя с должностными лицами уполномоченного органа.</w:t>
      </w: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61</w:t>
      </w:r>
      <w:r w:rsidR="001D473A" w:rsidRPr="001D473A">
        <w:rPr>
          <w:rFonts w:ascii="Arial" w:hAnsi="Arial" w:cs="Arial"/>
          <w:sz w:val="24"/>
          <w:szCs w:val="24"/>
        </w:rPr>
        <w:t>. Основными требованиями к качеству рассмотрения обращений заявителей являются: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достоверность предоставляемой заявителям информации о ходе рассмотрения обращения;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полнота информирования заявителей о ходе рассмотрения обращения;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наглядность форм предоставляемой информации об административных процедурах;</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удобство и доступность получения заявителями информации о порядке </w:t>
      </w:r>
      <w:r w:rsidRPr="001D473A">
        <w:rPr>
          <w:rFonts w:ascii="Arial" w:hAnsi="Arial" w:cs="Arial"/>
          <w:sz w:val="24"/>
          <w:szCs w:val="24"/>
        </w:rPr>
        <w:lastRenderedPageBreak/>
        <w:t>предоставления государственной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оперативность вынесения решения в отношении рассматриваемого обращения.</w:t>
      </w: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62</w:t>
      </w:r>
      <w:r w:rsidR="001D473A" w:rsidRPr="001D473A">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63.</w:t>
      </w:r>
      <w:r w:rsidR="001D473A" w:rsidRPr="001D473A">
        <w:rPr>
          <w:rFonts w:ascii="Arial" w:hAnsi="Arial" w:cs="Arial"/>
          <w:sz w:val="24"/>
          <w:szCs w:val="24"/>
        </w:rPr>
        <w:t xml:space="preserve"> Взаимодействие заявителя с должностными лицами уполномоченного органа осуществляется при личном обращении заявителя: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для подачи документов, необходимых для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за получением результата предоставления муниципальной услуги.</w:t>
      </w: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64</w:t>
      </w:r>
      <w:r w:rsidR="001D473A" w:rsidRPr="001D473A">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65</w:t>
      </w:r>
      <w:r w:rsidR="001D473A" w:rsidRPr="001D473A">
        <w:rPr>
          <w:rFonts w:ascii="Arial" w:hAnsi="Arial" w:cs="Arial"/>
          <w:sz w:val="24"/>
          <w:szCs w:val="24"/>
        </w:rPr>
        <w:t>. Предоставление муниципальной услуги в МФЦ не предусмотрено.</w:t>
      </w: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66</w:t>
      </w:r>
      <w:r w:rsidR="001D473A" w:rsidRPr="001D473A">
        <w:rPr>
          <w:rFonts w:ascii="Arial" w:hAnsi="Arial" w:cs="Arial"/>
          <w:sz w:val="24"/>
          <w:szCs w:val="24"/>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20. ИНЫЕ ТРЕБОВАНИЯ, УЧИТЫВАЮЩИЕ ОСОБЕННОСТИ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ПРЕДОСТАВЛЕНИЯ МУНИЦИПАЛЬНОЙ УСЛУГИ В ЭЛЕКТРОННОЙ ФОРМЕ</w:t>
      </w:r>
    </w:p>
    <w:p w:rsidR="001D473A" w:rsidRPr="001D473A" w:rsidRDefault="001D473A" w:rsidP="001D473A">
      <w:pPr>
        <w:pStyle w:val="ConsPlusNormal"/>
        <w:jc w:val="both"/>
        <w:rPr>
          <w:rFonts w:ascii="Arial" w:hAnsi="Arial" w:cs="Arial"/>
          <w:sz w:val="24"/>
          <w:szCs w:val="24"/>
        </w:rPr>
      </w:pPr>
    </w:p>
    <w:p w:rsidR="001D473A" w:rsidRPr="001D473A" w:rsidRDefault="00510BFB" w:rsidP="001D473A">
      <w:pPr>
        <w:pStyle w:val="ConsPlusNormal"/>
        <w:ind w:firstLine="540"/>
        <w:jc w:val="both"/>
        <w:rPr>
          <w:rFonts w:ascii="Arial" w:hAnsi="Arial" w:cs="Arial"/>
          <w:sz w:val="24"/>
          <w:szCs w:val="24"/>
        </w:rPr>
      </w:pPr>
      <w:r>
        <w:rPr>
          <w:rFonts w:ascii="Arial" w:hAnsi="Arial" w:cs="Arial"/>
          <w:sz w:val="24"/>
          <w:szCs w:val="24"/>
        </w:rPr>
        <w:t>67</w:t>
      </w:r>
      <w:r w:rsidR="001D473A" w:rsidRPr="001D473A">
        <w:rPr>
          <w:rFonts w:ascii="Arial" w:hAnsi="Arial" w:cs="Arial"/>
          <w:sz w:val="24"/>
          <w:szCs w:val="24"/>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 получения информации о порядке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3) направления запроса и документов, необходимых для предоставления муниципальной услуги.</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68</w:t>
      </w:r>
      <w:r w:rsidR="001D473A" w:rsidRPr="00DA6C45">
        <w:rPr>
          <w:rFonts w:ascii="Arial" w:hAnsi="Arial" w:cs="Arial"/>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001D473A" w:rsidRPr="00DA6C45">
          <w:rPr>
            <w:rFonts w:ascii="Arial" w:hAnsi="Arial" w:cs="Arial"/>
            <w:sz w:val="24"/>
            <w:szCs w:val="24"/>
          </w:rPr>
          <w:t>закона</w:t>
        </w:r>
      </w:hyperlink>
      <w:r w:rsidR="001D473A" w:rsidRPr="00DA6C45">
        <w:rPr>
          <w:rFonts w:ascii="Arial" w:hAnsi="Arial" w:cs="Arial"/>
          <w:sz w:val="24"/>
          <w:szCs w:val="24"/>
        </w:rPr>
        <w:t xml:space="preserve"> от 6 апреля 2011 года N 63-ФЗ "Об электронной подписи" и требованиями Федерального </w:t>
      </w:r>
      <w:hyperlink r:id="rId14" w:history="1">
        <w:r w:rsidR="001D473A" w:rsidRPr="00DA6C45">
          <w:rPr>
            <w:rFonts w:ascii="Arial" w:hAnsi="Arial" w:cs="Arial"/>
            <w:sz w:val="24"/>
            <w:szCs w:val="24"/>
          </w:rPr>
          <w:t>закона</w:t>
        </w:r>
      </w:hyperlink>
      <w:r w:rsidR="001D473A" w:rsidRPr="00DA6C45">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69</w:t>
      </w:r>
      <w:r w:rsidR="001D473A" w:rsidRPr="00DA6C45">
        <w:rPr>
          <w:rFonts w:ascii="Arial" w:hAnsi="Arial" w:cs="Arial"/>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82" w:history="1">
        <w:r w:rsidR="001D473A" w:rsidRPr="00DA6C45">
          <w:rPr>
            <w:rFonts w:ascii="Arial" w:hAnsi="Arial" w:cs="Arial"/>
            <w:sz w:val="24"/>
            <w:szCs w:val="24"/>
          </w:rPr>
          <w:t>пунктах 29</w:t>
        </w:r>
      </w:hyperlink>
      <w:r w:rsidR="001D473A" w:rsidRPr="00DA6C45">
        <w:rPr>
          <w:rFonts w:ascii="Arial" w:hAnsi="Arial" w:cs="Arial"/>
          <w:sz w:val="24"/>
          <w:szCs w:val="24"/>
        </w:rPr>
        <w:t xml:space="preserve"> и </w:t>
      </w:r>
      <w:hyperlink w:anchor="P203" w:history="1">
        <w:r w:rsidR="001D473A" w:rsidRPr="00DA6C45">
          <w:rPr>
            <w:rFonts w:ascii="Arial" w:hAnsi="Arial" w:cs="Arial"/>
            <w:sz w:val="24"/>
            <w:szCs w:val="24"/>
          </w:rPr>
          <w:t>32</w:t>
        </w:r>
      </w:hyperlink>
      <w:r w:rsidR="001D473A" w:rsidRPr="00DA6C45">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70</w:t>
      </w:r>
      <w:r w:rsidR="001D473A" w:rsidRPr="00DA6C45">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71</w:t>
      </w:r>
      <w:r w:rsidR="001D473A" w:rsidRPr="00DA6C45">
        <w:rPr>
          <w:rFonts w:ascii="Arial" w:hAnsi="Arial" w:cs="Arial"/>
          <w:sz w:val="24"/>
          <w:szCs w:val="24"/>
        </w:rPr>
        <w:t xml:space="preserve">. В течение 2 рабочих дней с даты направления запроса о предоставлении </w:t>
      </w:r>
      <w:r w:rsidR="001D473A" w:rsidRPr="00DA6C45">
        <w:rPr>
          <w:rFonts w:ascii="Arial" w:hAnsi="Arial" w:cs="Arial"/>
          <w:sz w:val="24"/>
          <w:szCs w:val="24"/>
        </w:rPr>
        <w:lastRenderedPageBreak/>
        <w:t xml:space="preserve">муниципальной услуги в электронной форме заявитель предоставляет в уполномоченный орган документы, представленные в </w:t>
      </w:r>
      <w:hyperlink w:anchor="P182" w:history="1">
        <w:r w:rsidR="001D473A" w:rsidRPr="00DA6C45">
          <w:rPr>
            <w:rFonts w:ascii="Arial" w:hAnsi="Arial" w:cs="Arial"/>
            <w:sz w:val="24"/>
            <w:szCs w:val="24"/>
          </w:rPr>
          <w:t>пункте 29</w:t>
        </w:r>
      </w:hyperlink>
      <w:r w:rsidR="001D473A" w:rsidRPr="00DA6C45">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w:t>
      </w:r>
      <w:hyperlink w:anchor="P203" w:history="1">
        <w:r w:rsidR="001D473A" w:rsidRPr="00DA6C45">
          <w:rPr>
            <w:rFonts w:ascii="Arial" w:hAnsi="Arial" w:cs="Arial"/>
            <w:sz w:val="24"/>
            <w:szCs w:val="24"/>
          </w:rPr>
          <w:t>пункте 32</w:t>
        </w:r>
      </w:hyperlink>
      <w:r w:rsidR="001D473A" w:rsidRPr="00DA6C45">
        <w:rPr>
          <w:rFonts w:ascii="Arial" w:hAnsi="Arial" w:cs="Arial"/>
          <w:sz w:val="24"/>
          <w:szCs w:val="24"/>
        </w:rPr>
        <w:t xml:space="preserve"> административного регламента.</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72</w:t>
      </w:r>
      <w:r w:rsidR="001D473A" w:rsidRPr="00DA6C45">
        <w:rPr>
          <w:rFonts w:ascii="Arial" w:hAnsi="Arial" w:cs="Arial"/>
          <w:sz w:val="24"/>
          <w:szCs w:val="24"/>
        </w:rPr>
        <w:t xml:space="preserve">.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w:t>
      </w:r>
      <w:hyperlink r:id="rId15" w:history="1">
        <w:r w:rsidR="001D473A" w:rsidRPr="00DA6C45">
          <w:rPr>
            <w:rFonts w:ascii="Arial" w:hAnsi="Arial" w:cs="Arial"/>
            <w:sz w:val="24"/>
            <w:szCs w:val="24"/>
          </w:rPr>
          <w:t>статьи 6</w:t>
        </w:r>
      </w:hyperlink>
      <w:r w:rsidR="001D473A" w:rsidRPr="00DA6C45">
        <w:rPr>
          <w:rFonts w:ascii="Arial" w:hAnsi="Arial" w:cs="Arial"/>
          <w:sz w:val="24"/>
          <w:szCs w:val="24"/>
        </w:rPr>
        <w:t xml:space="preserve"> Федерального закона от 27 июля 2006 года N 152-ФЗ "О персональных данных" не требуется.</w:t>
      </w:r>
    </w:p>
    <w:p w:rsidR="001D473A" w:rsidRPr="00DA6C45"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1"/>
        <w:rPr>
          <w:rFonts w:ascii="Arial" w:hAnsi="Arial" w:cs="Arial"/>
          <w:sz w:val="24"/>
          <w:szCs w:val="24"/>
        </w:rPr>
      </w:pPr>
      <w:r w:rsidRPr="001D473A">
        <w:rPr>
          <w:rFonts w:ascii="Arial" w:hAnsi="Arial" w:cs="Arial"/>
          <w:sz w:val="24"/>
          <w:szCs w:val="24"/>
        </w:rPr>
        <w:t>Раздел III. СОСТАВ, ПОСЛЕДОВАТЕЛЬНОСТЬ И СРОКИ ВЫПОЛНЕНИЯ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АДМИНИСТРАТИВНЫХ ПРОЦЕДУР, ТРЕБОВАНИЯ К ПОРЯДКУ ИХ</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ВЫПОЛНЕНИЯ, В ТОМ ЧИСЛЕ ОСОБЕННОСТИ ВЫПОЛНЕНИЯ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АДМИНИСТРАТИВНЫХ ПРОЦЕДУР В ЭЛЕКТРОННОЙ ФОРМЕ</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21. СОСТАВ И ПОСЛЕДОВАТЕЛЬНОСТЬ</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АДМИНИСТРАТИВНЫХ ПРОЦЕДУР</w:t>
      </w:r>
    </w:p>
    <w:p w:rsidR="001D473A" w:rsidRPr="001D473A" w:rsidRDefault="001D473A" w:rsidP="001D473A">
      <w:pPr>
        <w:pStyle w:val="ConsPlusNormal"/>
        <w:jc w:val="both"/>
        <w:rPr>
          <w:rFonts w:ascii="Arial" w:hAnsi="Arial" w:cs="Arial"/>
          <w:sz w:val="24"/>
          <w:szCs w:val="24"/>
        </w:rPr>
      </w:pP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72. Предоставление муниципальной услуги включает в себя следующие административные процедуры:</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1) прием заявления о предоставлении информации о принадлежности объектов электросетевого хозяйства на территории </w:t>
      </w:r>
      <w:proofErr w:type="spellStart"/>
      <w:r w:rsidR="00EE6D91" w:rsidRPr="00DA6C45">
        <w:rPr>
          <w:rFonts w:ascii="Arial" w:hAnsi="Arial" w:cs="Arial"/>
          <w:sz w:val="24"/>
          <w:szCs w:val="24"/>
        </w:rPr>
        <w:t>Слюдянского</w:t>
      </w:r>
      <w:proofErr w:type="spellEnd"/>
      <w:r w:rsidR="00EE6D91" w:rsidRPr="00DA6C45">
        <w:rPr>
          <w:rFonts w:ascii="Arial" w:hAnsi="Arial" w:cs="Arial"/>
          <w:sz w:val="24"/>
          <w:szCs w:val="24"/>
        </w:rPr>
        <w:t xml:space="preserve"> </w:t>
      </w:r>
      <w:r w:rsidRPr="00DA6C45">
        <w:rPr>
          <w:rFonts w:ascii="Arial" w:hAnsi="Arial" w:cs="Arial"/>
          <w:sz w:val="24"/>
          <w:szCs w:val="24"/>
        </w:rPr>
        <w:t xml:space="preserve">муниципального образования </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2) принятие решения о предоставлении (об отказе в предоставлении) муниципальной услуги;</w:t>
      </w:r>
    </w:p>
    <w:p w:rsidR="00EE6D91"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3) предоставление информации о принадлежности объектов электросетевого хозяйства на территории</w:t>
      </w:r>
      <w:r w:rsidR="00EE6D91" w:rsidRPr="00DA6C45">
        <w:rPr>
          <w:rFonts w:ascii="Arial" w:hAnsi="Arial" w:cs="Arial"/>
          <w:sz w:val="24"/>
          <w:szCs w:val="24"/>
        </w:rPr>
        <w:t xml:space="preserve"> </w:t>
      </w:r>
      <w:proofErr w:type="spellStart"/>
      <w:r w:rsidR="00EE6D91" w:rsidRPr="00DA6C45">
        <w:rPr>
          <w:rFonts w:ascii="Arial" w:hAnsi="Arial" w:cs="Arial"/>
          <w:sz w:val="24"/>
          <w:szCs w:val="24"/>
        </w:rPr>
        <w:t>Слюдянского</w:t>
      </w:r>
      <w:proofErr w:type="spellEnd"/>
      <w:r w:rsidR="00EE6D91" w:rsidRPr="00DA6C45">
        <w:rPr>
          <w:rFonts w:ascii="Arial" w:hAnsi="Arial" w:cs="Arial"/>
          <w:sz w:val="24"/>
          <w:szCs w:val="24"/>
        </w:rPr>
        <w:t xml:space="preserve"> </w:t>
      </w:r>
      <w:r w:rsidRPr="00DA6C45">
        <w:rPr>
          <w:rFonts w:ascii="Arial" w:hAnsi="Arial" w:cs="Arial"/>
          <w:sz w:val="24"/>
          <w:szCs w:val="24"/>
        </w:rPr>
        <w:t xml:space="preserve">муниципального образования </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73. </w:t>
      </w:r>
      <w:hyperlink w:anchor="P573" w:history="1">
        <w:r w:rsidRPr="00DA6C45">
          <w:rPr>
            <w:rFonts w:ascii="Arial" w:hAnsi="Arial" w:cs="Arial"/>
            <w:sz w:val="24"/>
            <w:szCs w:val="24"/>
          </w:rPr>
          <w:t>Блок-схема</w:t>
        </w:r>
      </w:hyperlink>
      <w:r w:rsidRPr="00DA6C45">
        <w:rPr>
          <w:rFonts w:ascii="Arial" w:hAnsi="Arial" w:cs="Arial"/>
          <w:sz w:val="24"/>
          <w:szCs w:val="24"/>
        </w:rPr>
        <w:t xml:space="preserve"> предоставления муниципальной услуги приводится в приложении N 2 к настоящему административному регламенту.</w:t>
      </w:r>
    </w:p>
    <w:p w:rsidR="001D473A" w:rsidRPr="00DA6C45" w:rsidRDefault="001D473A" w:rsidP="001D473A">
      <w:pPr>
        <w:pStyle w:val="ConsPlusNormal"/>
        <w:jc w:val="both"/>
        <w:rPr>
          <w:rFonts w:ascii="Arial" w:hAnsi="Arial" w:cs="Arial"/>
          <w:sz w:val="24"/>
          <w:szCs w:val="24"/>
        </w:rPr>
      </w:pPr>
    </w:p>
    <w:p w:rsidR="001D473A" w:rsidRPr="00DA6C45" w:rsidRDefault="001D473A" w:rsidP="001D473A">
      <w:pPr>
        <w:pStyle w:val="ConsPlusNormal"/>
        <w:jc w:val="center"/>
        <w:outlineLvl w:val="2"/>
        <w:rPr>
          <w:rFonts w:ascii="Arial" w:hAnsi="Arial" w:cs="Arial"/>
          <w:sz w:val="24"/>
          <w:szCs w:val="24"/>
        </w:rPr>
      </w:pPr>
      <w:r w:rsidRPr="00DA6C45">
        <w:rPr>
          <w:rFonts w:ascii="Arial" w:hAnsi="Arial" w:cs="Arial"/>
          <w:sz w:val="24"/>
          <w:szCs w:val="24"/>
        </w:rPr>
        <w:t>Глава 22. ПРИЕМ ЗАЯВЛЕНИЯ О ПРЕДОСТАВЛЕНИИ ИНФОРМАЦИИ ОБ</w:t>
      </w:r>
    </w:p>
    <w:p w:rsidR="001D473A" w:rsidRPr="00DA6C45" w:rsidRDefault="001D473A" w:rsidP="00EE6D91">
      <w:pPr>
        <w:pStyle w:val="ConsPlusNormal"/>
        <w:jc w:val="center"/>
        <w:rPr>
          <w:rFonts w:ascii="Arial" w:hAnsi="Arial" w:cs="Arial"/>
          <w:sz w:val="24"/>
          <w:szCs w:val="24"/>
        </w:rPr>
      </w:pPr>
      <w:r w:rsidRPr="00DA6C45">
        <w:rPr>
          <w:rFonts w:ascii="Arial" w:hAnsi="Arial" w:cs="Arial"/>
          <w:sz w:val="24"/>
          <w:szCs w:val="24"/>
        </w:rPr>
        <w:t>ОБЪЕКТАХ ЭЛЕКТРОСЕТЕВОГО ХОЗЯЙСТВА НА ТЕРРИТОРИИ</w:t>
      </w:r>
      <w:r w:rsidR="00EE6D91" w:rsidRPr="00DA6C45">
        <w:rPr>
          <w:rFonts w:ascii="Arial" w:hAnsi="Arial" w:cs="Arial"/>
          <w:sz w:val="24"/>
          <w:szCs w:val="24"/>
        </w:rPr>
        <w:t xml:space="preserve"> СЛЮДЯНСКОГО </w:t>
      </w:r>
      <w:r w:rsidRPr="00DA6C45">
        <w:rPr>
          <w:rFonts w:ascii="Arial" w:hAnsi="Arial" w:cs="Arial"/>
          <w:sz w:val="24"/>
          <w:szCs w:val="24"/>
        </w:rPr>
        <w:t xml:space="preserve">МУНИЦИПАЛЬНОГО ОБРАЗОВАНИЯ </w:t>
      </w:r>
    </w:p>
    <w:p w:rsidR="001D473A" w:rsidRPr="00DA6C45" w:rsidRDefault="001D473A" w:rsidP="001D473A">
      <w:pPr>
        <w:pStyle w:val="ConsPlusNormal"/>
        <w:jc w:val="both"/>
        <w:rPr>
          <w:rFonts w:ascii="Arial" w:hAnsi="Arial" w:cs="Arial"/>
          <w:sz w:val="24"/>
          <w:szCs w:val="24"/>
        </w:rPr>
      </w:pPr>
    </w:p>
    <w:p w:rsidR="001D473A" w:rsidRPr="00DA6C45" w:rsidRDefault="001D473A" w:rsidP="001D473A">
      <w:pPr>
        <w:pStyle w:val="ConsPlusNormal"/>
        <w:ind w:firstLine="540"/>
        <w:jc w:val="both"/>
        <w:rPr>
          <w:rFonts w:ascii="Arial" w:hAnsi="Arial" w:cs="Arial"/>
          <w:sz w:val="24"/>
          <w:szCs w:val="24"/>
        </w:rPr>
      </w:pPr>
      <w:bookmarkStart w:id="7" w:name="P344"/>
      <w:bookmarkEnd w:id="7"/>
      <w:r w:rsidRPr="00DA6C45">
        <w:rPr>
          <w:rFonts w:ascii="Arial" w:hAnsi="Arial" w:cs="Arial"/>
          <w:sz w:val="24"/>
          <w:szCs w:val="24"/>
        </w:rPr>
        <w:t>74. Основанием для начала административной процедуры является поступление в уполномоченный орган заявления о предоставлении информации об объектах электросетевого хозяйства с приложением документов одним из следующих способов:</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 xml:space="preserve">- </w:t>
      </w:r>
      <w:r w:rsidR="001D473A" w:rsidRPr="00DA6C45">
        <w:rPr>
          <w:rFonts w:ascii="Arial" w:hAnsi="Arial" w:cs="Arial"/>
          <w:sz w:val="24"/>
          <w:szCs w:val="24"/>
        </w:rPr>
        <w:t>посредством личного обращения заявителя или его представителя;</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 xml:space="preserve">- </w:t>
      </w:r>
      <w:r w:rsidR="001D473A" w:rsidRPr="00DA6C45">
        <w:rPr>
          <w:rFonts w:ascii="Arial" w:hAnsi="Arial" w:cs="Arial"/>
          <w:sz w:val="24"/>
          <w:szCs w:val="24"/>
        </w:rPr>
        <w:t>посредством почтового отправления;</w:t>
      </w:r>
    </w:p>
    <w:p w:rsidR="001D473A" w:rsidRPr="00DA6C45" w:rsidRDefault="00510BFB" w:rsidP="001D473A">
      <w:pPr>
        <w:pStyle w:val="ConsPlusNormal"/>
        <w:ind w:firstLine="540"/>
        <w:jc w:val="both"/>
        <w:rPr>
          <w:rFonts w:ascii="Arial" w:hAnsi="Arial" w:cs="Arial"/>
          <w:sz w:val="24"/>
          <w:szCs w:val="24"/>
        </w:rPr>
      </w:pPr>
      <w:r w:rsidRPr="00DA6C45">
        <w:rPr>
          <w:rFonts w:ascii="Arial" w:hAnsi="Arial" w:cs="Arial"/>
          <w:sz w:val="24"/>
          <w:szCs w:val="24"/>
        </w:rPr>
        <w:t xml:space="preserve">- </w:t>
      </w:r>
      <w:r w:rsidR="001D473A" w:rsidRPr="00DA6C45">
        <w:rPr>
          <w:rFonts w:ascii="Arial" w:hAnsi="Arial" w:cs="Arial"/>
          <w:sz w:val="24"/>
          <w:szCs w:val="24"/>
        </w:rPr>
        <w:t>в электронной форме.</w:t>
      </w:r>
    </w:p>
    <w:p w:rsidR="001D473A" w:rsidRPr="00DA6C45" w:rsidRDefault="00510BFB" w:rsidP="00510BFB">
      <w:pPr>
        <w:pStyle w:val="ConsPlusNormal"/>
        <w:jc w:val="both"/>
        <w:rPr>
          <w:rFonts w:ascii="Arial" w:hAnsi="Arial" w:cs="Arial"/>
          <w:sz w:val="24"/>
          <w:szCs w:val="24"/>
        </w:rPr>
      </w:pPr>
      <w:r w:rsidRPr="00DA6C45">
        <w:rPr>
          <w:rFonts w:ascii="Arial" w:eastAsiaTheme="minorHAnsi" w:hAnsi="Arial" w:cs="Arial"/>
          <w:sz w:val="24"/>
          <w:szCs w:val="24"/>
          <w:lang w:eastAsia="en-US"/>
        </w:rPr>
        <w:t xml:space="preserve">     </w:t>
      </w:r>
      <w:r w:rsidR="001D473A" w:rsidRPr="00DA6C45">
        <w:rPr>
          <w:rFonts w:ascii="Arial" w:hAnsi="Arial" w:cs="Arial"/>
          <w:sz w:val="24"/>
          <w:szCs w:val="24"/>
        </w:rPr>
        <w:t>75.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76. Днем обращения заявителя считается дата регистрации в уполномоченном органе заявления и документов.</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Днем регистрации обращения является день его поступлен</w:t>
      </w:r>
      <w:r w:rsidR="00510BFB" w:rsidRPr="00DA6C45">
        <w:rPr>
          <w:rFonts w:ascii="Arial" w:hAnsi="Arial" w:cs="Arial"/>
          <w:sz w:val="24"/>
          <w:szCs w:val="24"/>
        </w:rPr>
        <w:t>ия в уполномоченный орган (до 17</w:t>
      </w:r>
      <w:r w:rsidRPr="00DA6C45">
        <w:rPr>
          <w:rFonts w:ascii="Arial" w:hAnsi="Arial" w:cs="Arial"/>
          <w:sz w:val="24"/>
          <w:szCs w:val="24"/>
        </w:rPr>
        <w:t>-00). Пр</w:t>
      </w:r>
      <w:r w:rsidR="00510BFB" w:rsidRPr="00DA6C45">
        <w:rPr>
          <w:rFonts w:ascii="Arial" w:hAnsi="Arial" w:cs="Arial"/>
          <w:sz w:val="24"/>
          <w:szCs w:val="24"/>
        </w:rPr>
        <w:t>и поступлении обращения после 17</w:t>
      </w:r>
      <w:r w:rsidRPr="00DA6C45">
        <w:rPr>
          <w:rFonts w:ascii="Arial" w:hAnsi="Arial" w:cs="Arial"/>
          <w:sz w:val="24"/>
          <w:szCs w:val="24"/>
        </w:rPr>
        <w:t>-00 его регистрация происходит следующим рабочим днем.</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lastRenderedPageBreak/>
        <w:t>77. Максимальное время приема заявления и прилагаемых к нему документов при личном обращении заявителя не превышает 10 минут.</w:t>
      </w:r>
    </w:p>
    <w:p w:rsidR="001D473A" w:rsidRPr="001D473A" w:rsidRDefault="001D473A" w:rsidP="001D473A">
      <w:pPr>
        <w:pStyle w:val="ConsPlusNormal"/>
        <w:ind w:firstLine="540"/>
        <w:jc w:val="both"/>
        <w:rPr>
          <w:rFonts w:ascii="Arial" w:hAnsi="Arial" w:cs="Arial"/>
          <w:sz w:val="24"/>
          <w:szCs w:val="24"/>
        </w:rPr>
      </w:pPr>
      <w:r w:rsidRPr="00DA6C45">
        <w:rPr>
          <w:rFonts w:ascii="Arial" w:hAnsi="Arial" w:cs="Arial"/>
          <w:sz w:val="24"/>
          <w:szCs w:val="24"/>
        </w:rPr>
        <w:t>78. Заявителю или его представителю, подавшему заявление лично, в день обращения на копии заявления ставится отметка о получении докум</w:t>
      </w:r>
      <w:r w:rsidRPr="001D473A">
        <w:rPr>
          <w:rFonts w:ascii="Arial" w:hAnsi="Arial" w:cs="Arial"/>
          <w:sz w:val="24"/>
          <w:szCs w:val="24"/>
        </w:rPr>
        <w:t>ентов с указанием даты и входящего номера заявления, зарегистрированного в установленном порядке.</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79.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80.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 просматривает электронные образы заявления и прилагаемых к нему документов;</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3) фиксирует дату получения заявления и прилагаемых к нему документов;</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82" w:history="1">
        <w:r w:rsidRPr="00DA6C45">
          <w:rPr>
            <w:rFonts w:ascii="Arial" w:hAnsi="Arial" w:cs="Arial"/>
            <w:sz w:val="24"/>
            <w:szCs w:val="24"/>
          </w:rPr>
          <w:t>пункте 29</w:t>
        </w:r>
      </w:hyperlink>
      <w:r w:rsidRPr="00DA6C45">
        <w:rPr>
          <w:rFonts w:ascii="Arial" w:hAnsi="Arial" w:cs="Arial"/>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03" w:history="1">
        <w:r w:rsidRPr="00DA6C45">
          <w:rPr>
            <w:rFonts w:ascii="Arial" w:hAnsi="Arial" w:cs="Arial"/>
            <w:sz w:val="24"/>
            <w:szCs w:val="24"/>
          </w:rPr>
          <w:t>пункте 32</w:t>
        </w:r>
      </w:hyperlink>
      <w:r w:rsidRPr="00DA6C45">
        <w:rPr>
          <w:rFonts w:ascii="Arial" w:hAnsi="Arial" w:cs="Arial"/>
          <w:sz w:val="24"/>
          <w:szCs w:val="24"/>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81.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82. Результатом исполнения административной процедуры по приему заявления о предоставлении информации о принадлежности объектов электросетевого хозяйства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83. В случаях, предусмотренных </w:t>
      </w:r>
      <w:hyperlink w:anchor="P210" w:history="1">
        <w:r w:rsidRPr="00DA6C45">
          <w:rPr>
            <w:rFonts w:ascii="Arial" w:hAnsi="Arial" w:cs="Arial"/>
            <w:sz w:val="24"/>
            <w:szCs w:val="24"/>
          </w:rPr>
          <w:t>главой 11</w:t>
        </w:r>
      </w:hyperlink>
      <w:r w:rsidRPr="00DA6C45">
        <w:rPr>
          <w:rFonts w:ascii="Arial" w:hAnsi="Arial" w:cs="Arial"/>
          <w:sz w:val="24"/>
          <w:szCs w:val="24"/>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1D473A" w:rsidRPr="00DA6C45" w:rsidRDefault="001D473A" w:rsidP="001D473A">
      <w:pPr>
        <w:pStyle w:val="ConsPlusNormal"/>
        <w:jc w:val="both"/>
        <w:rPr>
          <w:rFonts w:ascii="Arial" w:hAnsi="Arial" w:cs="Arial"/>
          <w:sz w:val="24"/>
          <w:szCs w:val="24"/>
        </w:rPr>
      </w:pPr>
    </w:p>
    <w:p w:rsidR="001D473A" w:rsidRPr="00DA6C45" w:rsidRDefault="001D473A" w:rsidP="001D473A">
      <w:pPr>
        <w:pStyle w:val="ConsPlusNormal"/>
        <w:jc w:val="center"/>
        <w:outlineLvl w:val="2"/>
        <w:rPr>
          <w:rFonts w:ascii="Arial" w:hAnsi="Arial" w:cs="Arial"/>
          <w:sz w:val="24"/>
          <w:szCs w:val="24"/>
        </w:rPr>
      </w:pPr>
      <w:r w:rsidRPr="00DA6C45">
        <w:rPr>
          <w:rFonts w:ascii="Arial" w:hAnsi="Arial" w:cs="Arial"/>
          <w:sz w:val="24"/>
          <w:szCs w:val="24"/>
        </w:rPr>
        <w:t>Глава 23. ПРИНЯТИЕ РЕШЕНИЯ О ПРЕДОСТАВЛЕНИИ (ОБ ОТКАЗЕ</w:t>
      </w:r>
    </w:p>
    <w:p w:rsidR="001D473A" w:rsidRPr="00DA6C45" w:rsidRDefault="001D473A" w:rsidP="001D473A">
      <w:pPr>
        <w:pStyle w:val="ConsPlusNormal"/>
        <w:jc w:val="center"/>
        <w:rPr>
          <w:rFonts w:ascii="Arial" w:hAnsi="Arial" w:cs="Arial"/>
          <w:sz w:val="24"/>
          <w:szCs w:val="24"/>
        </w:rPr>
      </w:pPr>
      <w:r w:rsidRPr="00DA6C45">
        <w:rPr>
          <w:rFonts w:ascii="Arial" w:hAnsi="Arial" w:cs="Arial"/>
          <w:sz w:val="24"/>
          <w:szCs w:val="24"/>
        </w:rPr>
        <w:t>В ПРЕДОСТАВЛЕНИИ) МУНИЦИПАЛЬНОЙ УСЛУГИ</w:t>
      </w:r>
    </w:p>
    <w:p w:rsidR="001D473A" w:rsidRPr="00DA6C45"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84.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85. Должностное лицо уполномоченного органа, ответственное за предоставление муниципальной услуги, осуществляет следующие действия: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lastRenderedPageBreak/>
        <w:t xml:space="preserve">б) проверяет комплектность представленных документов на соответствие исчерпывающему перечню документов, необходимых в соответствии с </w:t>
      </w:r>
      <w:hyperlink w:anchor="P182" w:history="1">
        <w:r w:rsidRPr="00DA6C45">
          <w:rPr>
            <w:rFonts w:ascii="Arial" w:hAnsi="Arial" w:cs="Arial"/>
            <w:sz w:val="24"/>
            <w:szCs w:val="24"/>
          </w:rPr>
          <w:t>пунктами 29</w:t>
        </w:r>
      </w:hyperlink>
      <w:r w:rsidRPr="00DA6C45">
        <w:rPr>
          <w:rFonts w:ascii="Arial" w:hAnsi="Arial" w:cs="Arial"/>
          <w:sz w:val="24"/>
          <w:szCs w:val="24"/>
        </w:rPr>
        <w:t xml:space="preserve"> и </w:t>
      </w:r>
      <w:hyperlink w:anchor="P203" w:history="1">
        <w:r w:rsidRPr="00DA6C45">
          <w:rPr>
            <w:rFonts w:ascii="Arial" w:hAnsi="Arial" w:cs="Arial"/>
            <w:sz w:val="24"/>
            <w:szCs w:val="24"/>
          </w:rPr>
          <w:t>32</w:t>
        </w:r>
      </w:hyperlink>
      <w:r w:rsidRPr="00DA6C45">
        <w:rPr>
          <w:rFonts w:ascii="Arial" w:hAnsi="Arial" w:cs="Arial"/>
          <w:sz w:val="24"/>
          <w:szCs w:val="24"/>
        </w:rPr>
        <w:t xml:space="preserve"> настоящего административного регламента;</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в) проверяет документы на наличие или отсутствие оснований, указанных в </w:t>
      </w:r>
      <w:hyperlink w:anchor="P226" w:history="1">
        <w:r w:rsidRPr="00DA6C45">
          <w:rPr>
            <w:rFonts w:ascii="Arial" w:hAnsi="Arial" w:cs="Arial"/>
            <w:sz w:val="24"/>
            <w:szCs w:val="24"/>
          </w:rPr>
          <w:t>пункте 38</w:t>
        </w:r>
      </w:hyperlink>
      <w:r w:rsidRPr="00DA6C45">
        <w:rPr>
          <w:rFonts w:ascii="Arial" w:hAnsi="Arial" w:cs="Arial"/>
          <w:sz w:val="24"/>
          <w:szCs w:val="24"/>
        </w:rPr>
        <w:t xml:space="preserve"> административного регламента;</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86. Продолжительность выполнения административного действия по рассмотрению заявления составляет 15 рабочих дней.</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87. Критерием принятия решения по результатам проведенных административных действий является отсутствие или наличие указанных в </w:t>
      </w:r>
      <w:hyperlink w:anchor="P227" w:history="1">
        <w:r w:rsidRPr="00DA6C45">
          <w:rPr>
            <w:rFonts w:ascii="Arial" w:hAnsi="Arial" w:cs="Arial"/>
            <w:sz w:val="24"/>
            <w:szCs w:val="24"/>
          </w:rPr>
          <w:t>подпункте "а" пункта 38</w:t>
        </w:r>
      </w:hyperlink>
      <w:r w:rsidRPr="00DA6C45">
        <w:rPr>
          <w:rFonts w:ascii="Arial" w:hAnsi="Arial" w:cs="Arial"/>
          <w:sz w:val="24"/>
          <w:szCs w:val="24"/>
        </w:rPr>
        <w:t xml:space="preserve"> настоящего административного регламента оснований для отказа в предоставлении муниципальной услуги.</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88. Результатом административной процедуры является оформленный в установленном порядке отказ в предоставлении муниципальной услуги или подготовка информации о принадлежности объектов электросетевого хозяйства, которые фиксируются в информационной системе электронного управления документами органа местного самоуправления.</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89.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1D473A" w:rsidRPr="001D473A"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90.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предоставление информации </w:t>
      </w:r>
      <w:r w:rsidRPr="001D473A">
        <w:rPr>
          <w:rFonts w:ascii="Arial" w:hAnsi="Arial" w:cs="Arial"/>
          <w:sz w:val="24"/>
          <w:szCs w:val="24"/>
        </w:rPr>
        <w:t xml:space="preserve">о принадлежности объектов электросетевого хозяйства и </w:t>
      </w:r>
      <w:proofErr w:type="gramStart"/>
      <w:r w:rsidRPr="001D473A">
        <w:rPr>
          <w:rFonts w:ascii="Arial" w:hAnsi="Arial" w:cs="Arial"/>
          <w:sz w:val="24"/>
          <w:szCs w:val="24"/>
        </w:rPr>
        <w:t>копий</w:t>
      </w:r>
      <w:proofErr w:type="gramEnd"/>
      <w:r w:rsidRPr="001D473A">
        <w:rPr>
          <w:rFonts w:ascii="Arial" w:hAnsi="Arial" w:cs="Arial"/>
          <w:sz w:val="24"/>
          <w:szCs w:val="24"/>
        </w:rP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24. ПРЕДОСТАВЛЕНИЕ ИНФОРМАЦИИ О ПРИНАДЛЕЖНОСТИ</w:t>
      </w:r>
    </w:p>
    <w:p w:rsidR="001D473A" w:rsidRPr="001D473A" w:rsidRDefault="001D473A" w:rsidP="00EE6D91">
      <w:pPr>
        <w:pStyle w:val="ConsPlusNormal"/>
        <w:jc w:val="center"/>
        <w:rPr>
          <w:rFonts w:ascii="Arial" w:hAnsi="Arial" w:cs="Arial"/>
          <w:sz w:val="24"/>
          <w:szCs w:val="24"/>
        </w:rPr>
      </w:pPr>
      <w:r w:rsidRPr="001D473A">
        <w:rPr>
          <w:rFonts w:ascii="Arial" w:hAnsi="Arial" w:cs="Arial"/>
          <w:sz w:val="24"/>
          <w:szCs w:val="24"/>
        </w:rPr>
        <w:t>ОБЪЕКТОВ ЭЛЕКТРОСЕТЕВОГО ХОЗЯЙСТВА НА ТЕРРИТОРИИ</w:t>
      </w:r>
      <w:r w:rsidR="00EE6D91">
        <w:rPr>
          <w:rFonts w:ascii="Arial" w:hAnsi="Arial" w:cs="Arial"/>
          <w:sz w:val="24"/>
          <w:szCs w:val="24"/>
        </w:rPr>
        <w:t xml:space="preserve"> СЛЮДЯНСКОГО </w:t>
      </w:r>
      <w:r w:rsidRPr="001D473A">
        <w:rPr>
          <w:rFonts w:ascii="Arial" w:hAnsi="Arial" w:cs="Arial"/>
          <w:sz w:val="24"/>
          <w:szCs w:val="24"/>
        </w:rPr>
        <w:t xml:space="preserve">МУНИЦИПАЛЬНОГО ОБРАЗОВАНИЯ </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91.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заместителю руководителя уполномоченного органа выписки из реестра муниципального имущества по утвержденной форме.</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92. Руководитель, заместитель руководителя уполномоченного органа подписывает подготовленную должностным лицом уполномоченного органа, ответственным за предоставление муниципальной услуги, информацию о принадлежности объекта электросетевого хозяйства.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93. Должностное лицо уполномоченного органа, ответственное за предоставление муниципальной услуги, регистрирует предоставляемую информацию о принадлежности объекта электросетевого хозяйства в соответствии с принятым порядком документооборота.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94. Должностное лицо уполномоченного органа, ответственное за предоставление муниципальной услуги, не позднее 2 рабочих дней, следующих за днем подписания руководителем, заместителем руководителя уполномоченного органа информации о принадлежности объекта электросетевого хозяйства, вручает результат предоставления муниципальной услуги заявителю или его </w:t>
      </w:r>
      <w:r w:rsidRPr="001D473A">
        <w:rPr>
          <w:rFonts w:ascii="Arial" w:hAnsi="Arial" w:cs="Arial"/>
          <w:sz w:val="24"/>
          <w:szCs w:val="24"/>
        </w:rPr>
        <w:lastRenderedPageBreak/>
        <w:t>представителю лично под роспись или направляет его в адрес заявителя почтовым отправлением с уведомлением.</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1"/>
        <w:rPr>
          <w:rFonts w:ascii="Arial" w:hAnsi="Arial" w:cs="Arial"/>
          <w:sz w:val="24"/>
          <w:szCs w:val="24"/>
        </w:rPr>
      </w:pPr>
      <w:r w:rsidRPr="001D473A">
        <w:rPr>
          <w:rFonts w:ascii="Arial" w:hAnsi="Arial" w:cs="Arial"/>
          <w:sz w:val="24"/>
          <w:szCs w:val="24"/>
        </w:rPr>
        <w:t>Раздел IV. ФОРМЫ КОНТРОЛЯ ЗА ПРЕДОСТАВЛЕНИЕМ</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25. ПОРЯДОК ОСУЩЕСТВЛЕНИЯ ТЕКУЩЕГО КОНТРОЛЯ ЗА</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СОБЛЮДЕНИЕМ И ИСПОЛНЕНИЕМ ОТВЕТСТВЕННЫМИ ДОЛЖНОСТНЫМИ ЛИЦАМИ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ПОЛОЖЕНИЙ АДМИНИСТРАТИВНОГО РЕГЛАМЕНТА И ИНЫХ НОРМАТИВНЫХ</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ПРАВОВЫХ АКТОВ, УСТАНАВЛИВАЮЩИХ ТРЕБОВАНИЯ К ПРЕДОСТАВЛЕНИЮ</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 А ТАКЖЕ ПРИНЯТИЕМ ИМИ РЕШЕНИЙ</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95.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96. Основными задачами текущего контроля являются: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а) обеспечение своевременного и качественного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б) выявление нарушений в сроках и качестве предоставления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г) принятие мер по надлежащему предоставлению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97. Текущий контроль осуществляется на постоянной основе.</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26. ПОРЯДОК И ПЕРИОДИЧНОСТЬ ОСУЩЕСТВЛЕНИЯ ПЛАНОВЫХ 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ВНЕПЛАНОВЫХ ПРОВЕРОК ПОЛНОТЫ И КАЧЕСТВА ПРЕДОСТАВЛЕНИЯ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 В ТОМ ЧИСЛЕ ПОРЯДОК И ФОРМЫ КОНТРОЛЯ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ЗА ПОЛНОТОЙ И КАЧЕСТВОМ ПРЕДОСТАВЛЕНИЯ 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98. Контроль за полнотой и качеством предоставления муниципальной услуги осуществляется в формах:</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 проведения плановых проверок;</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99.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proofErr w:type="spellStart"/>
      <w:r w:rsidR="00EE6D91">
        <w:rPr>
          <w:rFonts w:ascii="Arial" w:hAnsi="Arial" w:cs="Arial"/>
          <w:sz w:val="24"/>
          <w:szCs w:val="24"/>
        </w:rPr>
        <w:t>Слюдянского</w:t>
      </w:r>
      <w:proofErr w:type="spellEnd"/>
      <w:r w:rsidR="00EE6D91">
        <w:rPr>
          <w:rFonts w:ascii="Arial" w:hAnsi="Arial" w:cs="Arial"/>
          <w:sz w:val="24"/>
          <w:szCs w:val="24"/>
        </w:rPr>
        <w:t xml:space="preserve"> </w:t>
      </w:r>
      <w:r w:rsidRPr="001D473A">
        <w:rPr>
          <w:rFonts w:ascii="Arial" w:hAnsi="Arial" w:cs="Arial"/>
          <w:sz w:val="24"/>
          <w:szCs w:val="24"/>
        </w:rPr>
        <w:t>городского</w:t>
      </w:r>
      <w:r w:rsidR="003D3D84">
        <w:rPr>
          <w:rFonts w:ascii="Arial" w:hAnsi="Arial" w:cs="Arial"/>
          <w:sz w:val="24"/>
          <w:szCs w:val="24"/>
        </w:rPr>
        <w:t xml:space="preserve"> </w:t>
      </w:r>
      <w:r w:rsidR="00EE6D91">
        <w:rPr>
          <w:rFonts w:ascii="Arial" w:hAnsi="Arial" w:cs="Arial"/>
          <w:sz w:val="24"/>
          <w:szCs w:val="24"/>
        </w:rPr>
        <w:t>поселения.</w:t>
      </w:r>
      <w:r w:rsidRPr="001D473A">
        <w:rPr>
          <w:rFonts w:ascii="Arial" w:hAnsi="Arial" w:cs="Arial"/>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100.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 xml:space="preserve">101. Заявитель информируется о результатах проверки поданной им жалобы, </w:t>
      </w:r>
      <w:r w:rsidRPr="001D473A">
        <w:rPr>
          <w:rFonts w:ascii="Arial" w:hAnsi="Arial" w:cs="Arial"/>
          <w:sz w:val="24"/>
          <w:szCs w:val="24"/>
        </w:rPr>
        <w:lastRenderedPageBreak/>
        <w:t>а также о решениях, принятых по результатам проведенной проверки, в установленном законодательством Российской Федерации порядке.</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27. ОТВЕТСТВЕННОСТЬ ДОЛЖНОСТНЫХ ЛИЦ ОРГАНА МЕСТНОГО</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САМОУПРАВЛЕНИЯ ЗА РЕШЕНИЯ И ДЕЙСТВИЯ (БЕЗДЕЙСТВИЕ),</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ПРИНИМАЕМЫЕ (ОСУЩЕСТВЛЯЕМЫЕ) ИМИ В ХОДЕ ПРЕДОСТАВЛЕНИЯ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МУНИЦИПАЛЬНОЙ УСЛУГИ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103.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104.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28. ПОЛОЖЕНИЯ, ХАРАКТЕРИЗУЮЩИЕ ТРЕБОВАНИЯ К ПОРЯДКУ И</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ФОРМАМ КОНТРОЛЯ ЗА ПРЕДОСТАВЛЕНИЕМ МУНИЦИПАЛЬНОЙ УСЛУГИ, В</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ТОМ ЧИСЛЕ СО СТОРОНЫ ЗАЯВИТЕЛЕЙ, ИХ ОБЪЕДИНЕНИЙ</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И ОРГАНИЗАЦИЙ</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ind w:firstLine="540"/>
        <w:jc w:val="both"/>
        <w:rPr>
          <w:rFonts w:ascii="Arial" w:hAnsi="Arial" w:cs="Arial"/>
          <w:sz w:val="24"/>
          <w:szCs w:val="24"/>
        </w:rPr>
      </w:pPr>
      <w:bookmarkStart w:id="8" w:name="P433"/>
      <w:bookmarkEnd w:id="8"/>
      <w:r w:rsidRPr="001D473A">
        <w:rPr>
          <w:rFonts w:ascii="Arial" w:hAnsi="Arial" w:cs="Arial"/>
          <w:sz w:val="24"/>
          <w:szCs w:val="24"/>
        </w:rPr>
        <w:t>105.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D473A" w:rsidRPr="00DA6C45" w:rsidRDefault="001D473A" w:rsidP="001D473A">
      <w:pPr>
        <w:pStyle w:val="ConsPlusNormal"/>
        <w:ind w:firstLine="540"/>
        <w:jc w:val="both"/>
        <w:rPr>
          <w:rFonts w:ascii="Arial" w:hAnsi="Arial" w:cs="Arial"/>
          <w:sz w:val="24"/>
          <w:szCs w:val="24"/>
        </w:rPr>
      </w:pPr>
      <w:r w:rsidRPr="00DA6C45">
        <w:rPr>
          <w:rFonts w:ascii="Arial" w:hAnsi="Arial" w:cs="Arial"/>
          <w:sz w:val="24"/>
          <w:szCs w:val="24"/>
        </w:rPr>
        <w:t xml:space="preserve">106. Информацию, указанную в </w:t>
      </w:r>
      <w:hyperlink w:anchor="P433" w:history="1">
        <w:r w:rsidRPr="00DA6C45">
          <w:rPr>
            <w:rFonts w:ascii="Arial" w:hAnsi="Arial" w:cs="Arial"/>
            <w:sz w:val="24"/>
            <w:szCs w:val="24"/>
          </w:rPr>
          <w:t>пункте 105</w:t>
        </w:r>
      </w:hyperlink>
      <w:r w:rsidRPr="00DA6C45">
        <w:rPr>
          <w:rFonts w:ascii="Arial" w:hAnsi="Arial" w:cs="Arial"/>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03" w:history="1">
        <w:r w:rsidRPr="00DA6C45">
          <w:rPr>
            <w:rFonts w:ascii="Arial" w:hAnsi="Arial" w:cs="Arial"/>
            <w:sz w:val="24"/>
            <w:szCs w:val="24"/>
          </w:rPr>
          <w:t>пункте 16</w:t>
        </w:r>
      </w:hyperlink>
      <w:r w:rsidRPr="00DA6C45">
        <w:rPr>
          <w:rFonts w:ascii="Arial" w:hAnsi="Arial" w:cs="Arial"/>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D473A" w:rsidRPr="001D473A" w:rsidRDefault="001D473A" w:rsidP="001D473A">
      <w:pPr>
        <w:pStyle w:val="ConsPlusNormal"/>
        <w:ind w:firstLine="540"/>
        <w:jc w:val="both"/>
        <w:rPr>
          <w:rFonts w:ascii="Arial" w:hAnsi="Arial" w:cs="Arial"/>
          <w:sz w:val="24"/>
          <w:szCs w:val="24"/>
        </w:rPr>
      </w:pPr>
      <w:r w:rsidRPr="001D473A">
        <w:rPr>
          <w:rFonts w:ascii="Arial" w:hAnsi="Arial" w:cs="Arial"/>
          <w:sz w:val="24"/>
          <w:szCs w:val="24"/>
        </w:rPr>
        <w:t>107. Контроль за предоставлением муниципальной услуги осуществляется в соответствии с действующим законодательством.</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1"/>
        <w:rPr>
          <w:rFonts w:ascii="Arial" w:hAnsi="Arial" w:cs="Arial"/>
          <w:sz w:val="24"/>
          <w:szCs w:val="24"/>
        </w:rPr>
      </w:pPr>
      <w:r w:rsidRPr="001D473A">
        <w:rPr>
          <w:rFonts w:ascii="Arial" w:hAnsi="Arial" w:cs="Arial"/>
          <w:sz w:val="24"/>
          <w:szCs w:val="24"/>
        </w:rPr>
        <w:t>Раздел V. ДОСУДЕБНЫЙ (ВНЕСУДЕБНЫЙ) ПОРЯДОК ОБЖАЛОВАНИЯ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РЕШЕНИЙ И ДЕЙСТВИЙ (БЕЗДЕЙСТВИЯ) ОРГАНА, ПРЕДОСТАВЛЯЮЩЕГО</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МУНИЦИПАЛЬНУЮ УСЛУГУ, А ТАКЖЕ ДОЛЖНОСТНЫХ ЛИЦ,</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МУНИЦИПАЛЬНЫХ СЛУЖАЩИХ</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center"/>
        <w:outlineLvl w:val="2"/>
        <w:rPr>
          <w:rFonts w:ascii="Arial" w:hAnsi="Arial" w:cs="Arial"/>
          <w:sz w:val="24"/>
          <w:szCs w:val="24"/>
        </w:rPr>
      </w:pPr>
      <w:r w:rsidRPr="001D473A">
        <w:rPr>
          <w:rFonts w:ascii="Arial" w:hAnsi="Arial" w:cs="Arial"/>
          <w:sz w:val="24"/>
          <w:szCs w:val="24"/>
        </w:rPr>
        <w:t>Глава 29. ОБЖАЛОВАНИЕ РЕШЕНИЙ И ДЕЙСТВИЙ (БЕЗДЕЙСТВИЯ)</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УПОЛНОМОЧЕННОГО ОРГАНА, А ТАКЖЕ ДОЛЖНОСТНЫХ ЛИЦ</w:t>
      </w:r>
    </w:p>
    <w:p w:rsidR="001D473A" w:rsidRPr="001D473A" w:rsidRDefault="001D473A" w:rsidP="001D473A">
      <w:pPr>
        <w:pStyle w:val="ConsPlusNormal"/>
        <w:jc w:val="center"/>
        <w:rPr>
          <w:rFonts w:ascii="Arial" w:hAnsi="Arial" w:cs="Arial"/>
          <w:sz w:val="24"/>
          <w:szCs w:val="24"/>
        </w:rPr>
      </w:pPr>
      <w:r w:rsidRPr="001D473A">
        <w:rPr>
          <w:rFonts w:ascii="Arial" w:hAnsi="Arial" w:cs="Arial"/>
          <w:sz w:val="24"/>
          <w:szCs w:val="24"/>
        </w:rPr>
        <w:t>УПОЛНОМОЧЕННОГО ОРГАНА</w:t>
      </w:r>
    </w:p>
    <w:p w:rsidR="001D473A" w:rsidRPr="001D473A" w:rsidRDefault="001D473A" w:rsidP="001D473A">
      <w:pPr>
        <w:pStyle w:val="ConsPlusNormal"/>
        <w:jc w:val="both"/>
        <w:rPr>
          <w:rFonts w:ascii="Arial" w:hAnsi="Arial" w:cs="Arial"/>
          <w:sz w:val="24"/>
          <w:szCs w:val="24"/>
        </w:rPr>
      </w:pP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Предмет досудебного (внесудебного) обжалования заявителем решений и действий (бездействия) администрации, либо муниципального служащего осуществляется в следующем порядке:</w:t>
      </w:r>
    </w:p>
    <w:p w:rsidR="00510BFB" w:rsidRPr="00137FEE" w:rsidRDefault="00510BFB" w:rsidP="00510BFB">
      <w:pPr>
        <w:autoSpaceDE w:val="0"/>
        <w:autoSpaceDN w:val="0"/>
        <w:adjustRightInd w:val="0"/>
        <w:spacing w:after="0" w:line="240" w:lineRule="auto"/>
        <w:ind w:left="-284"/>
        <w:contextualSpacing/>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lastRenderedPageBreak/>
        <w:t xml:space="preserve">           1. Заявитель может обратиться с жалобой в следующих случаях:</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1.1 нарушение срока регистрации запроса заявителя о предоставлении муниципальной услуги;</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1.2    нарушение срока предоставления муниципальной услуги;</w:t>
      </w:r>
    </w:p>
    <w:p w:rsidR="00510BFB" w:rsidRPr="00137FEE" w:rsidRDefault="00510BFB" w:rsidP="00510BFB">
      <w:pPr>
        <w:tabs>
          <w:tab w:val="left" w:pos="567"/>
          <w:tab w:val="left" w:pos="709"/>
        </w:tabs>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0BFB" w:rsidRPr="00137FEE" w:rsidRDefault="00510BFB" w:rsidP="00510BFB">
      <w:pPr>
        <w:autoSpaceDE w:val="0"/>
        <w:autoSpaceDN w:val="0"/>
        <w:adjustRightInd w:val="0"/>
        <w:spacing w:after="0" w:line="240" w:lineRule="auto"/>
        <w:ind w:left="-284" w:firstLine="720"/>
        <w:jc w:val="both"/>
        <w:outlineLvl w:val="0"/>
        <w:rPr>
          <w:rFonts w:ascii="Arial" w:eastAsia="Times New Roman" w:hAnsi="Arial" w:cs="Arial"/>
          <w:sz w:val="24"/>
          <w:szCs w:val="24"/>
          <w:lang w:eastAsia="ru-RU"/>
        </w:rPr>
      </w:pPr>
      <w:r w:rsidRPr="00137FEE">
        <w:rPr>
          <w:rFonts w:ascii="Arial" w:eastAsia="Times New Roman" w:hAnsi="Arial" w:cs="Arial"/>
          <w:sz w:val="24"/>
          <w:szCs w:val="24"/>
          <w:lang w:eastAsia="ru-RU"/>
        </w:rPr>
        <w:t>2. Общие требования к порядку подачи и рассмотрения жалобы</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2.1 Жалоба подается в письменной форме на бумажном носителе, в электронной форме в администрацию на имя главы </w:t>
      </w:r>
      <w:proofErr w:type="spellStart"/>
      <w:r w:rsidRPr="00137FEE">
        <w:rPr>
          <w:rFonts w:ascii="Arial" w:eastAsia="Times New Roman" w:hAnsi="Arial" w:cs="Arial"/>
          <w:sz w:val="24"/>
          <w:szCs w:val="24"/>
          <w:lang w:eastAsia="ru-RU"/>
        </w:rPr>
        <w:t>Слюдянского</w:t>
      </w:r>
      <w:proofErr w:type="spellEnd"/>
      <w:r w:rsidRPr="00137FEE">
        <w:rPr>
          <w:rFonts w:ascii="Arial" w:eastAsia="Times New Roman" w:hAnsi="Arial" w:cs="Arial"/>
          <w:sz w:val="24"/>
          <w:szCs w:val="24"/>
          <w:lang w:eastAsia="ru-RU"/>
        </w:rPr>
        <w:t xml:space="preserve"> муниципального образования, согласно Приложения № 3.</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2.2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137FEE">
        <w:rPr>
          <w:rFonts w:ascii="Arial" w:eastAsia="Times New Roman" w:hAnsi="Arial" w:cs="Arial"/>
          <w:sz w:val="24"/>
          <w:szCs w:val="24"/>
          <w:lang w:eastAsia="ru-RU"/>
        </w:rPr>
        <w:t>Слюдянского</w:t>
      </w:r>
      <w:proofErr w:type="spellEnd"/>
      <w:r w:rsidRPr="00137FEE">
        <w:rPr>
          <w:rFonts w:ascii="Arial" w:eastAsia="Times New Roman" w:hAnsi="Arial" w:cs="Arial"/>
          <w:sz w:val="24"/>
          <w:szCs w:val="24"/>
          <w:lang w:eastAsia="ru-RU"/>
        </w:rPr>
        <w:t xml:space="preserve">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 Жалоба должна содержать:</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4.3 сведения об обжалуемых решениях и действиях (бездействии) администрации или должностного лица;</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w:t>
      </w:r>
      <w:r w:rsidRPr="00137FEE">
        <w:rPr>
          <w:rFonts w:ascii="Arial" w:eastAsia="Times New Roman" w:hAnsi="Arial" w:cs="Arial"/>
          <w:sz w:val="24"/>
          <w:szCs w:val="24"/>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6. По результатам рассмотрения жалобы администрация, принимает одно из следующих решений:</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2) отказывает в удовлетворении жалобы.</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7. Не позднее дня, следующего за днем принятия решения, указанного в </w:t>
      </w:r>
      <w:proofErr w:type="spellStart"/>
      <w:r w:rsidRPr="00137FEE">
        <w:rPr>
          <w:rFonts w:ascii="Arial" w:eastAsia="Times New Roman" w:hAnsi="Arial" w:cs="Arial"/>
          <w:sz w:val="24"/>
          <w:szCs w:val="24"/>
          <w:lang w:eastAsia="ru-RU"/>
        </w:rPr>
        <w:t>п.п</w:t>
      </w:r>
      <w:proofErr w:type="spellEnd"/>
      <w:r w:rsidRPr="00137FEE">
        <w:rPr>
          <w:rFonts w:ascii="Arial" w:eastAsia="Times New Roman" w:hAnsi="Arial" w:cs="Arial"/>
          <w:sz w:val="24"/>
          <w:szCs w:val="24"/>
          <w:lang w:eastAsia="ru-RU"/>
        </w:rPr>
        <w:t xml:space="preserve">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0BFB" w:rsidRPr="00137FEE" w:rsidRDefault="00510BFB" w:rsidP="00510BFB">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sidRPr="00137FEE">
        <w:rPr>
          <w:rFonts w:ascii="Arial" w:eastAsia="Times New Roman" w:hAnsi="Arial" w:cs="Arial"/>
          <w:sz w:val="24"/>
          <w:szCs w:val="24"/>
          <w:lang w:eastAsia="ru-RU"/>
        </w:rPr>
        <w:t>п.п</w:t>
      </w:r>
      <w:proofErr w:type="spellEnd"/>
      <w:r w:rsidRPr="00137FEE">
        <w:rPr>
          <w:rFonts w:ascii="Arial" w:eastAsia="Times New Roman" w:hAnsi="Arial" w:cs="Arial"/>
          <w:sz w:val="24"/>
          <w:szCs w:val="24"/>
          <w:lang w:eastAsia="ru-RU"/>
        </w:rPr>
        <w:t>. 2.1, п. 2 настоящего регламента, незамедлительно направляет имеющиеся материалы в органы прокуратуры».</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both"/>
        <w:rPr>
          <w:rFonts w:ascii="Arial" w:hAnsi="Arial" w:cs="Arial"/>
          <w:sz w:val="24"/>
          <w:szCs w:val="24"/>
        </w:rPr>
      </w:pPr>
    </w:p>
    <w:p w:rsidR="00EE6D91" w:rsidRPr="0052775B" w:rsidRDefault="003D3D84" w:rsidP="003D3D84">
      <w:pPr>
        <w:widowControl w:val="0"/>
        <w:tabs>
          <w:tab w:val="left" w:pos="7455"/>
        </w:tabs>
        <w:autoSpaceDE w:val="0"/>
        <w:autoSpaceDN w:val="0"/>
        <w:adjustRightInd w:val="0"/>
        <w:spacing w:after="0"/>
        <w:ind w:left="-426"/>
        <w:rPr>
          <w:rFonts w:ascii="Arial" w:hAnsi="Arial" w:cs="Arial"/>
          <w:sz w:val="24"/>
          <w:szCs w:val="24"/>
        </w:rPr>
      </w:pPr>
      <w:r>
        <w:rPr>
          <w:rFonts w:ascii="Arial" w:hAnsi="Arial" w:cs="Arial"/>
          <w:sz w:val="24"/>
          <w:szCs w:val="24"/>
        </w:rPr>
        <w:t xml:space="preserve"> </w:t>
      </w:r>
      <w:r w:rsidR="00EE6D91">
        <w:rPr>
          <w:rFonts w:ascii="Arial" w:hAnsi="Arial" w:cs="Arial"/>
          <w:sz w:val="24"/>
          <w:szCs w:val="24"/>
        </w:rPr>
        <w:t>Главный</w:t>
      </w:r>
      <w:r w:rsidR="00EE6D91" w:rsidRPr="0052775B">
        <w:rPr>
          <w:rFonts w:ascii="Arial" w:hAnsi="Arial" w:cs="Arial"/>
          <w:sz w:val="24"/>
          <w:szCs w:val="24"/>
        </w:rPr>
        <w:t xml:space="preserve"> специалист отдела </w:t>
      </w:r>
      <w:r w:rsidR="00EE6D91">
        <w:rPr>
          <w:rFonts w:ascii="Arial" w:hAnsi="Arial" w:cs="Arial"/>
          <w:sz w:val="24"/>
          <w:szCs w:val="24"/>
        </w:rPr>
        <w:t>правового обеспечения</w:t>
      </w:r>
    </w:p>
    <w:p w:rsidR="00EE6D91" w:rsidRPr="0052775B" w:rsidRDefault="00EE6D91" w:rsidP="003D3D84">
      <w:pPr>
        <w:widowControl w:val="0"/>
        <w:tabs>
          <w:tab w:val="left" w:pos="7455"/>
        </w:tabs>
        <w:autoSpaceDE w:val="0"/>
        <w:autoSpaceDN w:val="0"/>
        <w:adjustRightInd w:val="0"/>
        <w:spacing w:after="0"/>
        <w:ind w:hanging="284"/>
        <w:rPr>
          <w:rFonts w:ascii="Arial" w:hAnsi="Arial" w:cs="Arial"/>
          <w:sz w:val="24"/>
          <w:szCs w:val="24"/>
        </w:rPr>
      </w:pPr>
      <w:r w:rsidRPr="0052775B">
        <w:rPr>
          <w:rFonts w:ascii="Arial" w:hAnsi="Arial" w:cs="Arial"/>
          <w:sz w:val="24"/>
          <w:szCs w:val="24"/>
        </w:rPr>
        <w:t xml:space="preserve">администрации </w:t>
      </w:r>
      <w:proofErr w:type="spellStart"/>
      <w:r w:rsidRPr="0052775B">
        <w:rPr>
          <w:rFonts w:ascii="Arial" w:hAnsi="Arial" w:cs="Arial"/>
          <w:sz w:val="24"/>
          <w:szCs w:val="24"/>
        </w:rPr>
        <w:t>Слюдянского</w:t>
      </w:r>
      <w:proofErr w:type="spellEnd"/>
      <w:r w:rsidRPr="0052775B">
        <w:rPr>
          <w:rFonts w:ascii="Arial" w:hAnsi="Arial" w:cs="Arial"/>
          <w:sz w:val="24"/>
          <w:szCs w:val="24"/>
        </w:rPr>
        <w:t xml:space="preserve"> городского поселения</w:t>
      </w:r>
      <w:r>
        <w:rPr>
          <w:rFonts w:ascii="Arial" w:hAnsi="Arial" w:cs="Arial"/>
          <w:sz w:val="24"/>
          <w:szCs w:val="24"/>
        </w:rPr>
        <w:t xml:space="preserve">                           </w:t>
      </w:r>
      <w:r w:rsidR="003D3D84">
        <w:rPr>
          <w:rFonts w:ascii="Arial" w:hAnsi="Arial" w:cs="Arial"/>
          <w:sz w:val="24"/>
          <w:szCs w:val="24"/>
        </w:rPr>
        <w:t xml:space="preserve">     </w:t>
      </w:r>
      <w:r>
        <w:rPr>
          <w:rFonts w:ascii="Arial" w:hAnsi="Arial" w:cs="Arial"/>
          <w:sz w:val="24"/>
          <w:szCs w:val="24"/>
        </w:rPr>
        <w:t>С.С. Кобелева</w:t>
      </w:r>
    </w:p>
    <w:p w:rsidR="001D473A" w:rsidRPr="001D473A" w:rsidRDefault="001D473A" w:rsidP="001D473A">
      <w:pPr>
        <w:pStyle w:val="ConsPlusNormal"/>
        <w:jc w:val="both"/>
        <w:rPr>
          <w:rFonts w:ascii="Arial" w:hAnsi="Arial" w:cs="Arial"/>
          <w:sz w:val="24"/>
          <w:szCs w:val="24"/>
        </w:rPr>
      </w:pPr>
    </w:p>
    <w:p w:rsidR="001D473A" w:rsidRPr="001D473A" w:rsidRDefault="001D473A" w:rsidP="001D473A">
      <w:pPr>
        <w:pStyle w:val="ConsPlusNormal"/>
        <w:jc w:val="both"/>
        <w:rPr>
          <w:rFonts w:ascii="Arial" w:hAnsi="Arial" w:cs="Arial"/>
          <w:sz w:val="24"/>
          <w:szCs w:val="24"/>
        </w:rPr>
      </w:pPr>
    </w:p>
    <w:p w:rsidR="001D473A" w:rsidRDefault="001D473A"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Default="00510BFB" w:rsidP="001D473A">
      <w:pPr>
        <w:pStyle w:val="ConsPlusNormal"/>
        <w:jc w:val="both"/>
        <w:rPr>
          <w:rFonts w:ascii="Arial" w:hAnsi="Arial" w:cs="Arial"/>
          <w:sz w:val="24"/>
          <w:szCs w:val="24"/>
        </w:rPr>
      </w:pPr>
    </w:p>
    <w:p w:rsidR="00510BFB" w:rsidRPr="001D473A" w:rsidRDefault="00510BFB" w:rsidP="001D473A">
      <w:pPr>
        <w:pStyle w:val="ConsPlusNormal"/>
        <w:jc w:val="both"/>
        <w:rPr>
          <w:rFonts w:ascii="Arial" w:hAnsi="Arial" w:cs="Arial"/>
          <w:sz w:val="24"/>
          <w:szCs w:val="24"/>
        </w:rPr>
      </w:pPr>
    </w:p>
    <w:p w:rsidR="001D473A" w:rsidRDefault="001D473A" w:rsidP="001D473A">
      <w:pPr>
        <w:pStyle w:val="ConsPlusNormal"/>
        <w:jc w:val="both"/>
        <w:rPr>
          <w:rFonts w:ascii="Arial" w:hAnsi="Arial" w:cs="Arial"/>
          <w:sz w:val="24"/>
          <w:szCs w:val="24"/>
        </w:rPr>
      </w:pPr>
    </w:p>
    <w:p w:rsidR="00DA6C45" w:rsidRPr="001D473A" w:rsidRDefault="00DA6C45" w:rsidP="001D473A">
      <w:pPr>
        <w:pStyle w:val="ConsPlusNormal"/>
        <w:jc w:val="both"/>
        <w:rPr>
          <w:rFonts w:ascii="Arial" w:hAnsi="Arial" w:cs="Arial"/>
          <w:sz w:val="24"/>
          <w:szCs w:val="24"/>
        </w:rPr>
      </w:pPr>
      <w:bookmarkStart w:id="9" w:name="_GoBack"/>
      <w:bookmarkEnd w:id="9"/>
    </w:p>
    <w:p w:rsidR="00EE6D91" w:rsidRDefault="00EE6D91" w:rsidP="001D473A">
      <w:pPr>
        <w:pStyle w:val="ConsPlusNormal"/>
        <w:jc w:val="right"/>
        <w:outlineLvl w:val="1"/>
        <w:rPr>
          <w:rFonts w:ascii="Arial" w:hAnsi="Arial" w:cs="Arial"/>
          <w:sz w:val="24"/>
          <w:szCs w:val="24"/>
        </w:rPr>
      </w:pPr>
    </w:p>
    <w:p w:rsidR="00EE6D91" w:rsidRPr="00EE6D91" w:rsidRDefault="00EE6D91" w:rsidP="00EE6D9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lastRenderedPageBreak/>
        <w:t xml:space="preserve">                                                                             Приложение 1</w:t>
      </w:r>
    </w:p>
    <w:p w:rsidR="00EE6D91" w:rsidRPr="00EE6D91" w:rsidRDefault="00EE6D91" w:rsidP="00EE6D9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 xml:space="preserve">                                                                             к административному регламенту</w:t>
      </w:r>
    </w:p>
    <w:p w:rsidR="00EE6D91" w:rsidRPr="00EE6D91" w:rsidRDefault="00EE6D91" w:rsidP="00EE6D9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 xml:space="preserve">                                                                             «Предоставление информации о                   </w:t>
      </w:r>
    </w:p>
    <w:p w:rsidR="00EE6D91" w:rsidRPr="00EE6D91" w:rsidRDefault="00EE6D91" w:rsidP="00EE6D9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 xml:space="preserve">                                                                              принадлежности объектов электросетевого </w:t>
      </w:r>
    </w:p>
    <w:p w:rsidR="00EE6D91" w:rsidRPr="00EE6D91" w:rsidRDefault="00EE6D91" w:rsidP="00EE6D9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 xml:space="preserve">                                                                              хозяйства на территории </w:t>
      </w:r>
      <w:proofErr w:type="spellStart"/>
      <w:r w:rsidRPr="00EE6D91">
        <w:rPr>
          <w:rFonts w:ascii="Times New Roman" w:eastAsia="Times New Roman" w:hAnsi="Times New Roman" w:cs="Times New Roman"/>
          <w:sz w:val="24"/>
          <w:szCs w:val="24"/>
          <w:lang w:eastAsia="ru-RU"/>
        </w:rPr>
        <w:t>Слюдянского</w:t>
      </w:r>
      <w:proofErr w:type="spellEnd"/>
    </w:p>
    <w:p w:rsidR="00EE6D91" w:rsidRPr="00EE6D91" w:rsidRDefault="00EE6D91" w:rsidP="00EE6D9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 xml:space="preserve">                                                  муниципального образования»</w:t>
      </w:r>
    </w:p>
    <w:p w:rsidR="00EE6D91" w:rsidRPr="00EE6D91" w:rsidRDefault="00EE6D91" w:rsidP="00EE6D9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 xml:space="preserve">                              </w:t>
      </w:r>
      <w:r w:rsidRPr="00EE6D91">
        <w:rPr>
          <w:rFonts w:ascii="Times New Roman" w:eastAsia="Times New Roman" w:hAnsi="Times New Roman" w:cs="Times New Roman"/>
          <w:color w:val="000000"/>
          <w:sz w:val="28"/>
          <w:szCs w:val="28"/>
          <w:lang w:eastAsia="ru-RU"/>
        </w:rPr>
        <w:t xml:space="preserve">                                                                                                                                                                                                                                                                                                    от_____________________________________</w:t>
      </w:r>
    </w:p>
    <w:p w:rsidR="00EE6D91" w:rsidRPr="00EE6D91" w:rsidRDefault="00EE6D91" w:rsidP="00EE6D91">
      <w:pPr>
        <w:tabs>
          <w:tab w:val="left" w:pos="4275"/>
        </w:tabs>
        <w:spacing w:after="0" w:line="240" w:lineRule="auto"/>
        <w:ind w:left="4087"/>
        <w:jc w:val="both"/>
        <w:rPr>
          <w:rFonts w:ascii="Times New Roman" w:eastAsia="Times New Roman" w:hAnsi="Times New Roman" w:cs="Times New Roman"/>
          <w:sz w:val="20"/>
          <w:szCs w:val="20"/>
          <w:lang w:eastAsia="ru-RU"/>
        </w:rPr>
      </w:pPr>
      <w:r w:rsidRPr="00EE6D91">
        <w:rPr>
          <w:rFonts w:ascii="Times New Roman" w:eastAsia="Times New Roman" w:hAnsi="Times New Roman" w:cs="Times New Roman"/>
          <w:color w:val="000000"/>
          <w:sz w:val="20"/>
          <w:szCs w:val="20"/>
          <w:lang w:eastAsia="ru-RU"/>
        </w:rPr>
        <w:t xml:space="preserve">                                                                                                                          (Ф.И.О., адрес, номер </w:t>
      </w:r>
      <w:proofErr w:type="gramStart"/>
      <w:r w:rsidRPr="00EE6D91">
        <w:rPr>
          <w:rFonts w:ascii="Times New Roman" w:eastAsia="Times New Roman" w:hAnsi="Times New Roman" w:cs="Times New Roman"/>
          <w:color w:val="000000"/>
          <w:sz w:val="20"/>
          <w:szCs w:val="20"/>
          <w:lang w:eastAsia="ru-RU"/>
        </w:rPr>
        <w:t>телефона)</w:t>
      </w:r>
      <w:r w:rsidRPr="00EE6D91">
        <w:rPr>
          <w:rFonts w:ascii="Times New Roman" w:eastAsia="Times New Roman" w:hAnsi="Times New Roman" w:cs="Times New Roman"/>
          <w:sz w:val="20"/>
          <w:szCs w:val="20"/>
          <w:lang w:eastAsia="ru-RU"/>
        </w:rPr>
        <w:t xml:space="preserve">   </w:t>
      </w:r>
      <w:proofErr w:type="gramEnd"/>
      <w:r w:rsidRPr="00EE6D91">
        <w:rPr>
          <w:rFonts w:ascii="Times New Roman" w:eastAsia="Times New Roman" w:hAnsi="Times New Roman" w:cs="Times New Roman"/>
          <w:sz w:val="20"/>
          <w:szCs w:val="20"/>
          <w:lang w:eastAsia="ru-RU"/>
        </w:rPr>
        <w:t xml:space="preserve">     (для юридических лиц указываются наименование юридического лица,   реквизиты заявителя, номера телефонов)</w:t>
      </w:r>
    </w:p>
    <w:p w:rsidR="00EE6D91" w:rsidRPr="00EE6D91" w:rsidRDefault="00EE6D91" w:rsidP="00EE6D91">
      <w:pPr>
        <w:spacing w:after="0" w:line="240" w:lineRule="auto"/>
        <w:rPr>
          <w:rFonts w:ascii="Times New Roman" w:eastAsia="Times New Roman" w:hAnsi="Times New Roman" w:cs="Times New Roman"/>
          <w:color w:val="000000"/>
          <w:sz w:val="20"/>
          <w:szCs w:val="20"/>
          <w:lang w:eastAsia="ru-RU"/>
        </w:rPr>
      </w:pPr>
    </w:p>
    <w:p w:rsidR="00EE6D91" w:rsidRPr="00EE6D91" w:rsidRDefault="00EE6D91" w:rsidP="00EE6D91">
      <w:pPr>
        <w:tabs>
          <w:tab w:val="left" w:pos="4275"/>
        </w:tabs>
        <w:spacing w:after="0" w:line="240" w:lineRule="auto"/>
        <w:ind w:left="4087"/>
        <w:jc w:val="both"/>
        <w:rPr>
          <w:rFonts w:ascii="Times New Roman" w:eastAsia="Times New Roman" w:hAnsi="Times New Roman" w:cs="Times New Roman"/>
          <w:sz w:val="20"/>
          <w:szCs w:val="20"/>
          <w:lang w:eastAsia="ru-RU"/>
        </w:rPr>
      </w:pPr>
      <w:r w:rsidRPr="00EE6D91">
        <w:rPr>
          <w:rFonts w:ascii="Times New Roman" w:eastAsia="Times New Roman" w:hAnsi="Times New Roman" w:cs="Times New Roman"/>
          <w:color w:val="000000"/>
          <w:sz w:val="28"/>
          <w:szCs w:val="28"/>
          <w:lang w:eastAsia="ru-RU"/>
        </w:rPr>
        <w:t xml:space="preserve">                                                             </w:t>
      </w:r>
    </w:p>
    <w:p w:rsidR="00EE6D91" w:rsidRPr="00EE6D91" w:rsidRDefault="00EE6D91" w:rsidP="00EE6D91">
      <w:pPr>
        <w:tabs>
          <w:tab w:val="left" w:pos="0"/>
        </w:tabs>
        <w:spacing w:after="0" w:line="240" w:lineRule="auto"/>
        <w:ind w:firstLine="804"/>
        <w:jc w:val="center"/>
        <w:rPr>
          <w:rFonts w:ascii="Times New Roman" w:eastAsia="Times New Roman" w:hAnsi="Times New Roman" w:cs="Times New Roman"/>
          <w:sz w:val="28"/>
          <w:szCs w:val="28"/>
          <w:lang w:eastAsia="ru-RU"/>
        </w:rPr>
      </w:pPr>
    </w:p>
    <w:p w:rsidR="00EE6D91" w:rsidRPr="00EE6D91" w:rsidRDefault="00EE6D91" w:rsidP="00EE6D91">
      <w:pPr>
        <w:tabs>
          <w:tab w:val="left" w:pos="0"/>
        </w:tabs>
        <w:spacing w:after="0" w:line="240" w:lineRule="auto"/>
        <w:ind w:firstLine="804"/>
        <w:jc w:val="center"/>
        <w:rPr>
          <w:rFonts w:ascii="Times New Roman" w:eastAsia="Times New Roman" w:hAnsi="Times New Roman" w:cs="Times New Roman"/>
          <w:sz w:val="28"/>
          <w:szCs w:val="28"/>
          <w:lang w:eastAsia="ru-RU"/>
        </w:rPr>
      </w:pPr>
      <w:r w:rsidRPr="00EE6D91">
        <w:rPr>
          <w:rFonts w:ascii="Times New Roman" w:eastAsia="Times New Roman" w:hAnsi="Times New Roman" w:cs="Times New Roman"/>
          <w:sz w:val="28"/>
          <w:szCs w:val="28"/>
          <w:lang w:eastAsia="ru-RU"/>
        </w:rPr>
        <w:t>ЗАЯВЛЕНИЕ</w:t>
      </w:r>
    </w:p>
    <w:p w:rsidR="00EE6D91" w:rsidRPr="00EE6D91" w:rsidRDefault="00EE6D91" w:rsidP="00EE6D91">
      <w:pPr>
        <w:tabs>
          <w:tab w:val="left" w:pos="0"/>
        </w:tabs>
        <w:spacing w:after="0" w:line="240" w:lineRule="auto"/>
        <w:ind w:firstLine="804"/>
        <w:jc w:val="center"/>
        <w:rPr>
          <w:rFonts w:ascii="Times New Roman" w:eastAsia="Times New Roman" w:hAnsi="Times New Roman" w:cs="Times New Roman"/>
          <w:sz w:val="28"/>
          <w:szCs w:val="28"/>
          <w:lang w:eastAsia="ru-RU"/>
        </w:rPr>
      </w:pPr>
    </w:p>
    <w:p w:rsidR="00EE6D91" w:rsidRPr="00EE6D91" w:rsidRDefault="00EE6D91" w:rsidP="00EE6D91">
      <w:pPr>
        <w:tabs>
          <w:tab w:val="left" w:pos="0"/>
        </w:tabs>
        <w:spacing w:after="0" w:line="240" w:lineRule="auto"/>
        <w:ind w:firstLine="804"/>
        <w:jc w:val="both"/>
        <w:rPr>
          <w:rFonts w:ascii="Times New Roman" w:eastAsia="Times New Roman" w:hAnsi="Times New Roman" w:cs="Times New Roman"/>
          <w:sz w:val="28"/>
          <w:szCs w:val="28"/>
          <w:lang w:eastAsia="ru-RU"/>
        </w:rPr>
      </w:pPr>
      <w:r w:rsidRPr="00EE6D91">
        <w:rPr>
          <w:rFonts w:ascii="Times New Roman" w:eastAsia="Times New Roman" w:hAnsi="Times New Roman" w:cs="Times New Roman"/>
          <w:iCs/>
          <w:sz w:val="24"/>
          <w:szCs w:val="24"/>
          <w:lang w:eastAsia="ru-RU"/>
        </w:rPr>
        <w:t xml:space="preserve">Прошу предоставить информацию о принадлежности объектов электросетевого хозяйства на территории </w:t>
      </w:r>
      <w:proofErr w:type="spellStart"/>
      <w:r w:rsidRPr="00EE6D91">
        <w:rPr>
          <w:rFonts w:ascii="Times New Roman" w:eastAsia="Times New Roman" w:hAnsi="Times New Roman" w:cs="Times New Roman"/>
          <w:iCs/>
          <w:sz w:val="24"/>
          <w:szCs w:val="24"/>
          <w:lang w:eastAsia="ru-RU"/>
        </w:rPr>
        <w:t>Слюдянского</w:t>
      </w:r>
      <w:proofErr w:type="spellEnd"/>
      <w:r w:rsidRPr="00EE6D91">
        <w:rPr>
          <w:rFonts w:ascii="Times New Roman" w:eastAsia="Times New Roman" w:hAnsi="Times New Roman" w:cs="Times New Roman"/>
          <w:iCs/>
          <w:sz w:val="24"/>
          <w:szCs w:val="24"/>
          <w:lang w:eastAsia="ru-RU"/>
        </w:rPr>
        <w:t xml:space="preserve"> муниципального образования, расположенного по </w:t>
      </w:r>
      <w:proofErr w:type="gramStart"/>
      <w:r w:rsidRPr="00EE6D91">
        <w:rPr>
          <w:rFonts w:ascii="Times New Roman" w:eastAsia="Times New Roman" w:hAnsi="Times New Roman" w:cs="Times New Roman"/>
          <w:iCs/>
          <w:sz w:val="24"/>
          <w:szCs w:val="24"/>
          <w:lang w:eastAsia="ru-RU"/>
        </w:rPr>
        <w:t>адресу:</w:t>
      </w:r>
      <w:r w:rsidRPr="00EE6D91">
        <w:rPr>
          <w:rFonts w:ascii="Times New Roman" w:eastAsia="Times New Roman" w:hAnsi="Times New Roman" w:cs="Times New Roman"/>
          <w:sz w:val="28"/>
          <w:szCs w:val="28"/>
          <w:lang w:eastAsia="ru-RU"/>
        </w:rPr>
        <w:t>_</w:t>
      </w:r>
      <w:proofErr w:type="gramEnd"/>
      <w:r w:rsidRPr="00EE6D9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1" w:rsidRPr="00EE6D91" w:rsidRDefault="00EE6D91" w:rsidP="00EE6D91">
      <w:pPr>
        <w:tabs>
          <w:tab w:val="left" w:pos="0"/>
        </w:tabs>
        <w:spacing w:after="0" w:line="240" w:lineRule="auto"/>
        <w:jc w:val="both"/>
        <w:rPr>
          <w:rFonts w:ascii="Times New Roman" w:eastAsia="Times New Roman" w:hAnsi="Times New Roman" w:cs="Times New Roman"/>
          <w:sz w:val="20"/>
          <w:szCs w:val="20"/>
          <w:lang w:eastAsia="ru-RU"/>
        </w:rPr>
      </w:pPr>
      <w:r w:rsidRPr="00EE6D91">
        <w:rPr>
          <w:rFonts w:ascii="Times New Roman" w:eastAsia="Times New Roman" w:hAnsi="Times New Roman" w:cs="Times New Roman"/>
          <w:sz w:val="20"/>
          <w:szCs w:val="20"/>
          <w:lang w:eastAsia="ru-RU"/>
        </w:rPr>
        <w:t>(указывается наименование, местонахождение электросетей, другие характеристики, схема примерного расположения).</w:t>
      </w:r>
    </w:p>
    <w:p w:rsidR="00EE6D91" w:rsidRPr="00EE6D91" w:rsidRDefault="00EE6D91" w:rsidP="00EE6D91">
      <w:pPr>
        <w:tabs>
          <w:tab w:val="left" w:pos="0"/>
        </w:tabs>
        <w:spacing w:after="0" w:line="240" w:lineRule="auto"/>
        <w:ind w:firstLine="804"/>
        <w:jc w:val="both"/>
        <w:rPr>
          <w:rFonts w:ascii="Times New Roman" w:eastAsia="Times New Roman" w:hAnsi="Times New Roman" w:cs="Times New Roman"/>
          <w:sz w:val="28"/>
          <w:szCs w:val="28"/>
          <w:lang w:eastAsia="ru-RU"/>
        </w:rPr>
      </w:pPr>
    </w:p>
    <w:p w:rsidR="00EE6D91" w:rsidRPr="00EE6D91" w:rsidRDefault="00EE6D91" w:rsidP="00EE6D91">
      <w:pPr>
        <w:tabs>
          <w:tab w:val="left" w:pos="0"/>
        </w:tabs>
        <w:spacing w:after="0" w:line="240" w:lineRule="auto"/>
        <w:ind w:firstLine="804"/>
        <w:jc w:val="both"/>
        <w:rPr>
          <w:rFonts w:ascii="Times New Roman" w:eastAsia="Times New Roman" w:hAnsi="Times New Roman" w:cs="Times New Roman"/>
          <w:sz w:val="28"/>
          <w:szCs w:val="28"/>
          <w:lang w:eastAsia="ru-RU"/>
        </w:rPr>
      </w:pPr>
    </w:p>
    <w:p w:rsidR="00EE6D91" w:rsidRPr="00EE6D91" w:rsidRDefault="00EE6D91" w:rsidP="00EE6D91">
      <w:pPr>
        <w:tabs>
          <w:tab w:val="left" w:pos="0"/>
        </w:tabs>
        <w:spacing w:after="0" w:line="240" w:lineRule="auto"/>
        <w:ind w:firstLine="804"/>
        <w:jc w:val="both"/>
        <w:rPr>
          <w:rFonts w:ascii="Times New Roman" w:eastAsia="Times New Roman" w:hAnsi="Times New Roman" w:cs="Times New Roman"/>
          <w:sz w:val="28"/>
          <w:szCs w:val="28"/>
          <w:lang w:eastAsia="ru-RU"/>
        </w:rPr>
      </w:pPr>
    </w:p>
    <w:p w:rsidR="00EE6D91" w:rsidRPr="00EE6D91" w:rsidRDefault="00EE6D91" w:rsidP="00EE6D91">
      <w:pPr>
        <w:tabs>
          <w:tab w:val="left" w:pos="0"/>
        </w:tabs>
        <w:spacing w:after="0" w:line="240" w:lineRule="auto"/>
        <w:ind w:firstLine="804"/>
        <w:jc w:val="both"/>
        <w:rPr>
          <w:rFonts w:ascii="Times New Roman" w:eastAsia="Times New Roman" w:hAnsi="Times New Roman" w:cs="Times New Roman"/>
          <w:sz w:val="28"/>
          <w:szCs w:val="28"/>
          <w:lang w:eastAsia="ru-RU"/>
        </w:rPr>
      </w:pPr>
      <w:r w:rsidRPr="00EE6D91">
        <w:rPr>
          <w:rFonts w:ascii="Times New Roman" w:eastAsia="Times New Roman" w:hAnsi="Times New Roman" w:cs="Times New Roman"/>
          <w:sz w:val="28"/>
          <w:szCs w:val="28"/>
          <w:lang w:eastAsia="ru-RU"/>
        </w:rPr>
        <w:t>____________              _________________               _____________________</w:t>
      </w:r>
    </w:p>
    <w:p w:rsidR="00EE6D91" w:rsidRPr="00EE6D91" w:rsidRDefault="00EE6D91" w:rsidP="00EE6D91">
      <w:pPr>
        <w:tabs>
          <w:tab w:val="left" w:pos="0"/>
        </w:tabs>
        <w:spacing w:after="0" w:line="240" w:lineRule="auto"/>
        <w:ind w:firstLine="804"/>
        <w:jc w:val="both"/>
        <w:rPr>
          <w:rFonts w:ascii="Times New Roman" w:eastAsia="Times New Roman" w:hAnsi="Times New Roman" w:cs="Times New Roman"/>
          <w:sz w:val="20"/>
          <w:szCs w:val="20"/>
          <w:lang w:eastAsia="ru-RU"/>
        </w:rPr>
      </w:pPr>
      <w:r w:rsidRPr="00EE6D91">
        <w:rPr>
          <w:rFonts w:ascii="Times New Roman" w:eastAsia="Times New Roman" w:hAnsi="Times New Roman" w:cs="Times New Roman"/>
          <w:sz w:val="20"/>
          <w:szCs w:val="20"/>
          <w:lang w:eastAsia="ru-RU"/>
        </w:rPr>
        <w:t xml:space="preserve">           (</w:t>
      </w:r>
      <w:proofErr w:type="gramStart"/>
      <w:r w:rsidRPr="00EE6D91">
        <w:rPr>
          <w:rFonts w:ascii="Times New Roman" w:eastAsia="Times New Roman" w:hAnsi="Times New Roman" w:cs="Times New Roman"/>
          <w:sz w:val="20"/>
          <w:szCs w:val="20"/>
          <w:lang w:eastAsia="ru-RU"/>
        </w:rPr>
        <w:t xml:space="preserve">дата)   </w:t>
      </w:r>
      <w:proofErr w:type="gramEnd"/>
      <w:r w:rsidRPr="00EE6D91">
        <w:rPr>
          <w:rFonts w:ascii="Times New Roman" w:eastAsia="Times New Roman" w:hAnsi="Times New Roman" w:cs="Times New Roman"/>
          <w:sz w:val="20"/>
          <w:szCs w:val="20"/>
          <w:lang w:eastAsia="ru-RU"/>
        </w:rPr>
        <w:t xml:space="preserve">                                     (подпись заявителя)                                    (расшифровка подписи)</w:t>
      </w:r>
    </w:p>
    <w:p w:rsidR="00EE6D91" w:rsidRPr="00EE6D91" w:rsidRDefault="00EE6D91" w:rsidP="00EE6D91">
      <w:pPr>
        <w:tabs>
          <w:tab w:val="left" w:pos="0"/>
        </w:tabs>
        <w:spacing w:after="0" w:line="240" w:lineRule="auto"/>
        <w:jc w:val="both"/>
        <w:rPr>
          <w:rFonts w:ascii="Times New Roman" w:eastAsia="Times New Roman" w:hAnsi="Times New Roman" w:cs="Times New Roman"/>
          <w:sz w:val="28"/>
          <w:szCs w:val="28"/>
          <w:lang w:eastAsia="ru-RU"/>
        </w:rPr>
      </w:pPr>
    </w:p>
    <w:p w:rsidR="00EE6D91" w:rsidRPr="00EE6D91" w:rsidRDefault="00EE6D91" w:rsidP="00EE6D91">
      <w:pPr>
        <w:spacing w:after="0" w:line="240" w:lineRule="auto"/>
        <w:jc w:val="both"/>
        <w:rPr>
          <w:rFonts w:ascii="Times New Roman" w:eastAsia="Times New Roman" w:hAnsi="Times New Roman" w:cs="Times New Roman"/>
          <w:sz w:val="28"/>
          <w:szCs w:val="28"/>
          <w:lang w:eastAsia="ru-RU"/>
        </w:rPr>
      </w:pPr>
      <w:r w:rsidRPr="00EE6D91">
        <w:rPr>
          <w:rFonts w:ascii="Times New Roman" w:eastAsia="Times New Roman" w:hAnsi="Times New Roman" w:cs="Times New Roman"/>
          <w:sz w:val="28"/>
          <w:szCs w:val="28"/>
          <w:lang w:eastAsia="ru-RU"/>
        </w:rPr>
        <w:t xml:space="preserve"> </w:t>
      </w:r>
    </w:p>
    <w:p w:rsidR="00EE6D91" w:rsidRPr="00EE6D91" w:rsidRDefault="00EE6D91" w:rsidP="00EE6D91">
      <w:pPr>
        <w:spacing w:after="0" w:line="240" w:lineRule="auto"/>
        <w:jc w:val="both"/>
        <w:rPr>
          <w:rFonts w:ascii="Times New Roman" w:eastAsia="Times New Roman" w:hAnsi="Times New Roman" w:cs="Times New Roman"/>
          <w:sz w:val="28"/>
          <w:szCs w:val="28"/>
          <w:lang w:eastAsia="ru-RU"/>
        </w:rPr>
      </w:pPr>
    </w:p>
    <w:p w:rsidR="00EE6D91" w:rsidRPr="00EE6D91" w:rsidRDefault="00EE6D91" w:rsidP="00EE6D91">
      <w:pPr>
        <w:spacing w:after="0" w:line="240" w:lineRule="auto"/>
        <w:jc w:val="both"/>
        <w:rPr>
          <w:rFonts w:ascii="Times New Roman" w:eastAsia="Times New Roman" w:hAnsi="Times New Roman" w:cs="Times New Roman"/>
          <w:sz w:val="28"/>
          <w:szCs w:val="28"/>
          <w:lang w:eastAsia="ru-RU"/>
        </w:rPr>
      </w:pPr>
    </w:p>
    <w:p w:rsidR="00EE6D91" w:rsidRPr="00EE6D91" w:rsidRDefault="00EE6D91" w:rsidP="00EE6D91">
      <w:pPr>
        <w:spacing w:after="0" w:line="240" w:lineRule="auto"/>
        <w:jc w:val="both"/>
        <w:rPr>
          <w:rFonts w:ascii="Times New Roman" w:eastAsia="Times New Roman" w:hAnsi="Times New Roman" w:cs="Times New Roman"/>
          <w:sz w:val="28"/>
          <w:szCs w:val="28"/>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E6D91" w:rsidRPr="00EE6D91" w:rsidRDefault="00EE6D91" w:rsidP="00EE6D9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645"/>
        <w:gridCol w:w="7710"/>
      </w:tblGrid>
      <w:tr w:rsidR="00EE6D91" w:rsidRPr="00EE6D91" w:rsidTr="00EE6D91">
        <w:trPr>
          <w:trHeight w:val="1701"/>
        </w:trPr>
        <w:tc>
          <w:tcPr>
            <w:tcW w:w="1668" w:type="dxa"/>
            <w:shd w:val="clear" w:color="auto" w:fill="auto"/>
          </w:tcPr>
          <w:p w:rsidR="00EE6D91" w:rsidRPr="00EE6D91" w:rsidRDefault="00EE6D91" w:rsidP="00EE6D91">
            <w:pPr>
              <w:tabs>
                <w:tab w:val="left" w:pos="4253"/>
                <w:tab w:val="left" w:pos="5812"/>
              </w:tabs>
              <w:autoSpaceDE w:val="0"/>
              <w:autoSpaceDN w:val="0"/>
              <w:adjustRightInd w:val="0"/>
              <w:spacing w:after="0" w:line="240" w:lineRule="auto"/>
              <w:ind w:firstLine="709"/>
              <w:jc w:val="right"/>
              <w:outlineLvl w:val="0"/>
              <w:rPr>
                <w:rFonts w:ascii="Calibri" w:eastAsia="Calibri" w:hAnsi="Calibri" w:cs="Times New Roman"/>
                <w:sz w:val="24"/>
                <w:szCs w:val="24"/>
                <w:lang w:eastAsia="ru-RU"/>
              </w:rPr>
            </w:pPr>
          </w:p>
        </w:tc>
        <w:tc>
          <w:tcPr>
            <w:tcW w:w="7796" w:type="dxa"/>
            <w:shd w:val="clear" w:color="auto" w:fill="auto"/>
          </w:tcPr>
          <w:p w:rsidR="00EE6D91" w:rsidRPr="00EE6D91" w:rsidRDefault="00EE6D91" w:rsidP="00EE6D91">
            <w:pPr>
              <w:tabs>
                <w:tab w:val="left" w:pos="4253"/>
                <w:tab w:val="left" w:pos="5812"/>
              </w:tabs>
              <w:autoSpaceDE w:val="0"/>
              <w:autoSpaceDN w:val="0"/>
              <w:adjustRightInd w:val="0"/>
              <w:spacing w:after="0" w:line="240" w:lineRule="auto"/>
              <w:ind w:firstLine="709"/>
              <w:jc w:val="right"/>
              <w:outlineLvl w:val="0"/>
              <w:rPr>
                <w:rFonts w:ascii="Courier New" w:eastAsia="Calibri" w:hAnsi="Courier New" w:cs="Courier New"/>
                <w:lang w:eastAsia="ru-RU"/>
              </w:rPr>
            </w:pPr>
            <w:r w:rsidRPr="00EE6D91">
              <w:rPr>
                <w:rFonts w:ascii="Courier New" w:eastAsia="Calibri" w:hAnsi="Courier New" w:cs="Courier New"/>
                <w:lang w:eastAsia="ru-RU"/>
              </w:rPr>
              <w:t xml:space="preserve">                                                                                    Приложение </w:t>
            </w:r>
            <w:r>
              <w:rPr>
                <w:rFonts w:ascii="Courier New" w:eastAsia="Calibri" w:hAnsi="Courier New" w:cs="Courier New"/>
                <w:lang w:eastAsia="ru-RU"/>
              </w:rPr>
              <w:t xml:space="preserve">№ </w:t>
            </w:r>
            <w:r w:rsidRPr="00EE6D91">
              <w:rPr>
                <w:rFonts w:ascii="Courier New" w:eastAsia="Calibri" w:hAnsi="Courier New" w:cs="Courier New"/>
                <w:lang w:eastAsia="ru-RU"/>
              </w:rPr>
              <w:t xml:space="preserve">2                                </w:t>
            </w:r>
            <w:r w:rsidRPr="00EE6D91">
              <w:rPr>
                <w:rFonts w:ascii="Courier New" w:eastAsia="Calibri" w:hAnsi="Courier New" w:cs="Courier New"/>
                <w:lang w:eastAsia="ru-RU"/>
              </w:rPr>
              <w:t xml:space="preserve">                              </w:t>
            </w:r>
            <w:r w:rsidRPr="00EE6D91">
              <w:rPr>
                <w:rFonts w:ascii="Courier New" w:eastAsia="Calibri" w:hAnsi="Courier New" w:cs="Courier New"/>
                <w:lang w:eastAsia="ru-RU"/>
              </w:rPr>
              <w:t xml:space="preserve"> к административному регламенту «Предоставление информации о принадлежности объектов электросетевого хозяйства на территории </w:t>
            </w:r>
            <w:proofErr w:type="spellStart"/>
            <w:r w:rsidRPr="00EE6D91">
              <w:rPr>
                <w:rFonts w:ascii="Courier New" w:eastAsia="Calibri" w:hAnsi="Courier New" w:cs="Courier New"/>
                <w:lang w:eastAsia="ru-RU"/>
              </w:rPr>
              <w:t>Слюдянского</w:t>
            </w:r>
            <w:proofErr w:type="spellEnd"/>
            <w:r w:rsidRPr="00EE6D91">
              <w:rPr>
                <w:rFonts w:ascii="Courier New" w:eastAsia="Calibri" w:hAnsi="Courier New" w:cs="Courier New"/>
                <w:lang w:eastAsia="ru-RU"/>
              </w:rPr>
              <w:t xml:space="preserve"> муниципального образования </w:t>
            </w:r>
          </w:p>
          <w:p w:rsidR="00EE6D91" w:rsidRPr="00EE6D91" w:rsidRDefault="00EE6D91" w:rsidP="00EE6D91">
            <w:pPr>
              <w:tabs>
                <w:tab w:val="left" w:pos="4253"/>
                <w:tab w:val="left" w:pos="5812"/>
              </w:tabs>
              <w:autoSpaceDE w:val="0"/>
              <w:autoSpaceDN w:val="0"/>
              <w:adjustRightInd w:val="0"/>
              <w:spacing w:after="0" w:line="240" w:lineRule="auto"/>
              <w:ind w:firstLine="709"/>
              <w:jc w:val="right"/>
              <w:outlineLvl w:val="0"/>
              <w:rPr>
                <w:rFonts w:ascii="Calibri" w:eastAsia="Calibri" w:hAnsi="Calibri" w:cs="Times New Roman"/>
                <w:sz w:val="24"/>
                <w:szCs w:val="24"/>
                <w:lang w:eastAsia="ru-RU"/>
              </w:rPr>
            </w:pPr>
          </w:p>
        </w:tc>
      </w:tr>
    </w:tbl>
    <w:p w:rsidR="00EE6D91" w:rsidRPr="00EE6D91" w:rsidRDefault="00EE6D91" w:rsidP="00EE6D91">
      <w:pPr>
        <w:autoSpaceDE w:val="0"/>
        <w:autoSpaceDN w:val="0"/>
        <w:adjustRightInd w:val="0"/>
        <w:spacing w:after="0" w:line="240" w:lineRule="auto"/>
        <w:rPr>
          <w:rFonts w:ascii="Times New Roman" w:eastAsia="Times New Roman" w:hAnsi="Times New Roman" w:cs="Times New Roman"/>
          <w:sz w:val="20"/>
          <w:szCs w:val="20"/>
          <w:lang w:eastAsia="ru-RU"/>
        </w:rPr>
      </w:pPr>
    </w:p>
    <w:p w:rsidR="00EE6D91" w:rsidRPr="00EE6D91" w:rsidRDefault="00EE6D91" w:rsidP="00EE6D9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6D91">
        <w:rPr>
          <w:rFonts w:ascii="Times New Roman" w:eastAsia="Times New Roman" w:hAnsi="Times New Roman" w:cs="Times New Roman"/>
          <w:b/>
          <w:sz w:val="24"/>
          <w:szCs w:val="24"/>
          <w:lang w:eastAsia="ru-RU"/>
        </w:rPr>
        <w:t>Блок-схема</w:t>
      </w:r>
    </w:p>
    <w:p w:rsidR="00EE6D91" w:rsidRPr="00EE6D91" w:rsidRDefault="00EE6D91" w:rsidP="00EE6D9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6D91">
        <w:rPr>
          <w:rFonts w:ascii="Times New Roman" w:eastAsia="Times New Roman" w:hAnsi="Times New Roman" w:cs="Times New Roman"/>
          <w:b/>
          <w:sz w:val="24"/>
          <w:szCs w:val="24"/>
          <w:lang w:eastAsia="ru-RU"/>
        </w:rPr>
        <w:t>предоставления муниципальной услуги</w:t>
      </w:r>
    </w:p>
    <w:p w:rsidR="00EE6D91" w:rsidRPr="00EE6D91" w:rsidRDefault="00EE6D91" w:rsidP="00EE6D91">
      <w:pPr>
        <w:spacing w:after="0" w:line="240" w:lineRule="auto"/>
        <w:jc w:val="center"/>
        <w:rPr>
          <w:rFonts w:ascii="Times New Roman" w:eastAsia="Times New Roman" w:hAnsi="Times New Roman" w:cs="Times New Roman"/>
          <w:sz w:val="28"/>
          <w:szCs w:val="28"/>
          <w:lang w:eastAsia="ru-RU"/>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EE6D91" w:rsidRPr="00EE6D91" w:rsidTr="00381621">
        <w:trPr>
          <w:trHeight w:val="732"/>
        </w:trPr>
        <w:tc>
          <w:tcPr>
            <w:tcW w:w="4786" w:type="dxa"/>
            <w:shd w:val="clear" w:color="auto" w:fill="auto"/>
          </w:tcPr>
          <w:p w:rsidR="00EE6D91" w:rsidRPr="00EE6D91" w:rsidRDefault="00EE6D91" w:rsidP="00EE6D91">
            <w:pPr>
              <w:spacing w:after="0" w:line="240" w:lineRule="auto"/>
              <w:ind w:firstLine="709"/>
              <w:jc w:val="center"/>
              <w:rPr>
                <w:rFonts w:ascii="Times New Roman" w:eastAsia="Calibri" w:hAnsi="Times New Roman" w:cs="Times New Roman"/>
                <w:sz w:val="24"/>
                <w:szCs w:val="24"/>
                <w:lang w:eastAsia="ru-RU"/>
              </w:rPr>
            </w:pPr>
          </w:p>
          <w:p w:rsidR="00EE6D91" w:rsidRPr="00EE6D91" w:rsidRDefault="00EE6D91" w:rsidP="00EE6D91">
            <w:pPr>
              <w:spacing w:after="0" w:line="240" w:lineRule="auto"/>
              <w:ind w:firstLine="709"/>
              <w:rPr>
                <w:rFonts w:ascii="Times New Roman" w:eastAsia="Calibri" w:hAnsi="Times New Roman" w:cs="Times New Roman"/>
                <w:sz w:val="24"/>
                <w:szCs w:val="24"/>
                <w:lang w:eastAsia="ru-RU"/>
              </w:rPr>
            </w:pPr>
            <w:r w:rsidRPr="00EE6D91">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1211580</wp:posOffset>
                      </wp:positionH>
                      <wp:positionV relativeFrom="paragraph">
                        <wp:posOffset>305435</wp:posOffset>
                      </wp:positionV>
                      <wp:extent cx="342900" cy="571500"/>
                      <wp:effectExtent l="23495" t="12065" r="24130" b="698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30F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95.4pt;margin-top:24.05pt;width:2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"/>
                  </w:pict>
                </mc:Fallback>
              </mc:AlternateContent>
            </w:r>
            <w:r w:rsidRPr="00EE6D91">
              <w:rPr>
                <w:rFonts w:ascii="Times New Roman" w:eastAsia="Calibri" w:hAnsi="Times New Roman" w:cs="Times New Roman"/>
                <w:sz w:val="24"/>
                <w:szCs w:val="24"/>
                <w:lang w:eastAsia="ru-RU"/>
              </w:rPr>
              <w:t xml:space="preserve">    Обращение заявителя</w:t>
            </w:r>
          </w:p>
        </w:tc>
      </w:tr>
    </w:tbl>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Проверка заявления на соответствие</w:t>
      </w:r>
    </w:p>
    <w:p w:rsidR="00EE6D91" w:rsidRPr="00EE6D91" w:rsidRDefault="00EE6D91" w:rsidP="00EE6D91">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 xml:space="preserve"> требованиям настоящего регламента</w:t>
      </w:r>
    </w:p>
    <w:p w:rsidR="00EE6D91" w:rsidRPr="00EE6D91" w:rsidRDefault="00EE6D91" w:rsidP="00EE6D91">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p>
    <w:p w:rsidR="00EE6D91" w:rsidRPr="00EE6D91" w:rsidRDefault="00EE6D91" w:rsidP="00EE6D91">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r w:rsidRPr="00EE6D9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1094105</wp:posOffset>
                </wp:positionH>
                <wp:positionV relativeFrom="paragraph">
                  <wp:posOffset>165735</wp:posOffset>
                </wp:positionV>
                <wp:extent cx="342900" cy="571500"/>
                <wp:effectExtent l="21590" t="5080" r="26035" b="1397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DBC65" id="Стрелка вниз 7" o:spid="_x0000_s1026" type="#_x0000_t67" style="position:absolute;margin-left:86.15pt;margin-top:13.05pt;width:2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"/>
            </w:pict>
          </mc:Fallback>
        </mc:AlternateContent>
      </w:r>
      <w:r w:rsidRPr="00EE6D9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4180205</wp:posOffset>
                </wp:positionH>
                <wp:positionV relativeFrom="paragraph">
                  <wp:posOffset>165735</wp:posOffset>
                </wp:positionV>
                <wp:extent cx="342900" cy="571500"/>
                <wp:effectExtent l="21590" t="5080" r="26035" b="1397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32101" id="Стрелка вниз 6" o:spid="_x0000_s1026" type="#_x0000_t67" style="position:absolute;margin-left:329.15pt;margin-top:13.05pt;width:2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"/>
            </w:pict>
          </mc:Fallback>
        </mc:AlternateContent>
      </w:r>
    </w:p>
    <w:p w:rsidR="00EE6D91" w:rsidRPr="00EE6D91" w:rsidRDefault="00EE6D91" w:rsidP="00EE6D91">
      <w:pPr>
        <w:tabs>
          <w:tab w:val="left" w:pos="7365"/>
        </w:tabs>
        <w:spacing w:after="0" w:line="240" w:lineRule="auto"/>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ab/>
      </w:r>
    </w:p>
    <w:p w:rsidR="00EE6D91" w:rsidRPr="00EE6D91" w:rsidRDefault="00EE6D91" w:rsidP="00EE6D91">
      <w:pPr>
        <w:tabs>
          <w:tab w:val="left" w:pos="7365"/>
        </w:tabs>
        <w:spacing w:after="0" w:line="240" w:lineRule="auto"/>
        <w:rPr>
          <w:rFonts w:ascii="Times New Roman" w:eastAsia="Times New Roman" w:hAnsi="Times New Roman" w:cs="Times New Roman"/>
          <w:sz w:val="24"/>
          <w:szCs w:val="24"/>
          <w:lang w:eastAsia="ru-RU"/>
        </w:rPr>
      </w:pPr>
    </w:p>
    <w:p w:rsidR="00EE6D91" w:rsidRPr="00EE6D91" w:rsidRDefault="00EE6D91" w:rsidP="00EE6D91">
      <w:pPr>
        <w:tabs>
          <w:tab w:val="left" w:pos="7365"/>
        </w:tabs>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6814"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tblGrid>
      <w:tr w:rsidR="00EE6D91" w:rsidRPr="00EE6D91" w:rsidTr="00381621">
        <w:trPr>
          <w:trHeight w:val="1124"/>
        </w:trPr>
        <w:tc>
          <w:tcPr>
            <w:tcW w:w="3484" w:type="dxa"/>
            <w:shd w:val="clear" w:color="auto" w:fill="auto"/>
          </w:tcPr>
          <w:p w:rsidR="00EE6D91" w:rsidRPr="00EE6D91" w:rsidRDefault="00EE6D91" w:rsidP="00EE6D91">
            <w:pPr>
              <w:tabs>
                <w:tab w:val="left" w:pos="1005"/>
              </w:tabs>
              <w:spacing w:after="0" w:line="240" w:lineRule="auto"/>
              <w:jc w:val="center"/>
              <w:rPr>
                <w:rFonts w:ascii="Times New Roman" w:eastAsia="Calibri" w:hAnsi="Times New Roman" w:cs="Times New Roman"/>
                <w:sz w:val="24"/>
                <w:szCs w:val="24"/>
                <w:lang w:eastAsia="ru-RU"/>
              </w:rPr>
            </w:pPr>
            <w:r w:rsidRPr="00EE6D91">
              <w:rPr>
                <w:rFonts w:ascii="Times New Roman" w:eastAsia="Calibri" w:hAnsi="Times New Roman" w:cs="Times New Roman"/>
                <w:sz w:val="24"/>
                <w:szCs w:val="24"/>
                <w:lang w:eastAsia="ru-RU"/>
              </w:rPr>
              <w:t>Не соответствует</w:t>
            </w:r>
          </w:p>
          <w:p w:rsidR="00EE6D91" w:rsidRPr="00EE6D91" w:rsidRDefault="00EE6D91" w:rsidP="00EE6D91">
            <w:pPr>
              <w:tabs>
                <w:tab w:val="left" w:pos="1005"/>
              </w:tabs>
              <w:spacing w:after="0" w:line="240" w:lineRule="auto"/>
              <w:ind w:firstLine="709"/>
              <w:rPr>
                <w:rFonts w:ascii="Times New Roman" w:eastAsia="Calibri" w:hAnsi="Times New Roman" w:cs="Times New Roman"/>
                <w:sz w:val="24"/>
                <w:szCs w:val="24"/>
                <w:lang w:eastAsia="ru-RU"/>
              </w:rPr>
            </w:pPr>
            <w:r w:rsidRPr="00EE6D91">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868680</wp:posOffset>
                      </wp:positionH>
                      <wp:positionV relativeFrom="paragraph">
                        <wp:posOffset>689610</wp:posOffset>
                      </wp:positionV>
                      <wp:extent cx="342900" cy="570865"/>
                      <wp:effectExtent l="22860" t="7620" r="24765" b="1206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0865"/>
                              </a:xfrm>
                              <a:prstGeom prst="downArrow">
                                <a:avLst>
                                  <a:gd name="adj1" fmla="val 50000"/>
                                  <a:gd name="adj2" fmla="val 416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CF62D" id="Стрелка вниз 5" o:spid="_x0000_s1026" type="#_x0000_t67" style="position:absolute;margin-left:68.4pt;margin-top:54.3pt;width:27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"/>
                  </w:pict>
                </mc:Fallback>
              </mc:AlternateContent>
            </w:r>
            <w:r w:rsidRPr="00EE6D91">
              <w:rPr>
                <w:rFonts w:ascii="Times New Roman" w:eastAsia="Calibri" w:hAnsi="Times New Roman" w:cs="Times New Roman"/>
                <w:sz w:val="24"/>
                <w:szCs w:val="24"/>
                <w:lang w:eastAsia="ru-RU"/>
              </w:rPr>
              <w:t xml:space="preserve">   требованиям                                       настоящего регламента</w:t>
            </w:r>
          </w:p>
        </w:tc>
      </w:tr>
    </w:tbl>
    <w:p w:rsidR="00EE6D91" w:rsidRPr="00EE6D91" w:rsidRDefault="00EE6D91" w:rsidP="00EE6D91">
      <w:pPr>
        <w:tabs>
          <w:tab w:val="left" w:pos="1230"/>
        </w:tabs>
        <w:spacing w:after="0" w:line="240" w:lineRule="auto"/>
        <w:rPr>
          <w:rFonts w:ascii="Times New Roman" w:eastAsia="Times New Roman" w:hAnsi="Times New Roman" w:cs="Times New Roman"/>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EE6D91" w:rsidRPr="00EE6D91" w:rsidTr="00381621">
        <w:trPr>
          <w:trHeight w:val="980"/>
        </w:trPr>
        <w:tc>
          <w:tcPr>
            <w:tcW w:w="4068" w:type="dxa"/>
            <w:shd w:val="clear" w:color="auto" w:fill="auto"/>
          </w:tcPr>
          <w:p w:rsidR="00EE6D91" w:rsidRPr="00EE6D91" w:rsidRDefault="00EE6D91" w:rsidP="00EE6D91">
            <w:pPr>
              <w:tabs>
                <w:tab w:val="left" w:pos="1230"/>
              </w:tabs>
              <w:spacing w:after="0" w:line="240" w:lineRule="auto"/>
              <w:ind w:right="-1008" w:firstLine="709"/>
              <w:jc w:val="center"/>
              <w:rPr>
                <w:rFonts w:ascii="Times New Roman" w:eastAsia="Calibri" w:hAnsi="Times New Roman" w:cs="Times New Roman"/>
                <w:sz w:val="24"/>
                <w:szCs w:val="24"/>
                <w:lang w:eastAsia="ru-RU"/>
              </w:rPr>
            </w:pPr>
          </w:p>
          <w:p w:rsidR="00EE6D91" w:rsidRPr="00EE6D91" w:rsidRDefault="00EE6D91" w:rsidP="00EE6D91">
            <w:pPr>
              <w:tabs>
                <w:tab w:val="left" w:pos="1230"/>
              </w:tabs>
              <w:spacing w:after="0" w:line="240" w:lineRule="auto"/>
              <w:ind w:right="-1008"/>
              <w:rPr>
                <w:rFonts w:ascii="Times New Roman" w:eastAsia="Calibri" w:hAnsi="Times New Roman" w:cs="Times New Roman"/>
                <w:sz w:val="24"/>
                <w:szCs w:val="24"/>
                <w:lang w:eastAsia="ru-RU"/>
              </w:rPr>
            </w:pPr>
            <w:r w:rsidRPr="00EE6D91">
              <w:rPr>
                <w:rFonts w:ascii="Times New Roman" w:eastAsia="Calibri" w:hAnsi="Times New Roman" w:cs="Times New Roman"/>
                <w:sz w:val="24"/>
                <w:szCs w:val="24"/>
                <w:lang w:eastAsia="ru-RU"/>
              </w:rPr>
              <w:t xml:space="preserve">     Соответствует требованиям </w:t>
            </w:r>
          </w:p>
          <w:p w:rsidR="00EE6D91" w:rsidRPr="00EE6D91" w:rsidRDefault="00EE6D91" w:rsidP="00EE6D91">
            <w:pPr>
              <w:tabs>
                <w:tab w:val="left" w:pos="1230"/>
              </w:tabs>
              <w:spacing w:after="0" w:line="240" w:lineRule="auto"/>
              <w:ind w:right="-1008"/>
              <w:rPr>
                <w:rFonts w:ascii="Times New Roman" w:eastAsia="Calibri" w:hAnsi="Times New Roman" w:cs="Times New Roman"/>
                <w:sz w:val="24"/>
                <w:szCs w:val="24"/>
                <w:lang w:eastAsia="ru-RU"/>
              </w:rPr>
            </w:pPr>
            <w:r w:rsidRPr="00EE6D91">
              <w:rPr>
                <w:rFonts w:ascii="Times New Roman" w:eastAsia="Calibri" w:hAnsi="Times New Roman" w:cs="Times New Roman"/>
                <w:sz w:val="24"/>
                <w:szCs w:val="24"/>
                <w:lang w:eastAsia="ru-RU"/>
              </w:rPr>
              <w:t xml:space="preserve">         настоящего регламента</w:t>
            </w:r>
          </w:p>
          <w:p w:rsidR="00EE6D91" w:rsidRPr="00EE6D91" w:rsidRDefault="00EE6D91" w:rsidP="00EE6D91">
            <w:pPr>
              <w:spacing w:after="0" w:line="240" w:lineRule="auto"/>
              <w:jc w:val="both"/>
              <w:rPr>
                <w:rFonts w:ascii="Times New Roman" w:eastAsia="Calibri" w:hAnsi="Times New Roman" w:cs="Times New Roman"/>
                <w:sz w:val="24"/>
                <w:szCs w:val="24"/>
                <w:lang w:eastAsia="ru-RU"/>
              </w:rPr>
            </w:pPr>
            <w:r w:rsidRPr="00EE6D91">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1162685</wp:posOffset>
                      </wp:positionH>
                      <wp:positionV relativeFrom="paragraph">
                        <wp:posOffset>163830</wp:posOffset>
                      </wp:positionV>
                      <wp:extent cx="342900" cy="571500"/>
                      <wp:effectExtent l="23495" t="10795" r="24130" b="1778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56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404C7" id="Стрелка вниз 4" o:spid="_x0000_s1026" type="#_x0000_t67" style="position:absolute;margin-left:91.55pt;margin-top:12.9pt;width:2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" adj="15686"/>
                  </w:pict>
                </mc:Fallback>
              </mc:AlternateContent>
            </w:r>
          </w:p>
        </w:tc>
      </w:tr>
    </w:tbl>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tabs>
          <w:tab w:val="left" w:pos="1230"/>
        </w:tabs>
        <w:spacing w:after="0" w:line="240" w:lineRule="auto"/>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ab/>
      </w:r>
    </w:p>
    <w:p w:rsidR="00EE6D91" w:rsidRPr="00EE6D91" w:rsidRDefault="00EE6D91" w:rsidP="00EE6D91">
      <w:pPr>
        <w:tabs>
          <w:tab w:val="left" w:pos="1005"/>
        </w:tabs>
        <w:spacing w:after="0" w:line="240" w:lineRule="auto"/>
        <w:ind w:firstLine="708"/>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br w:type="textWrapping" w:clear="all"/>
      </w:r>
      <w:r w:rsidRPr="00EE6D91">
        <w:rPr>
          <w:rFonts w:ascii="Times New Roman" w:eastAsia="Times New Roman" w:hAnsi="Times New Roman" w:cs="Times New Roman"/>
          <w:sz w:val="24"/>
          <w:szCs w:val="24"/>
          <w:lang w:eastAsia="ru-RU"/>
        </w:rPr>
        <w:tab/>
      </w:r>
    </w:p>
    <w:p w:rsidR="00EE6D91" w:rsidRPr="00EE6D91" w:rsidRDefault="00EE6D91" w:rsidP="00EE6D91">
      <w:pPr>
        <w:tabs>
          <w:tab w:val="left" w:pos="1005"/>
        </w:tabs>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6814"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tblGrid>
      <w:tr w:rsidR="00EE6D91" w:rsidRPr="00EE6D91" w:rsidTr="00381621">
        <w:trPr>
          <w:trHeight w:val="1258"/>
        </w:trPr>
        <w:tc>
          <w:tcPr>
            <w:tcW w:w="3481" w:type="dxa"/>
            <w:shd w:val="clear" w:color="auto" w:fill="auto"/>
          </w:tcPr>
          <w:p w:rsidR="00EE6D91" w:rsidRPr="00EE6D91" w:rsidRDefault="00EE6D91" w:rsidP="00EE6D91">
            <w:pPr>
              <w:tabs>
                <w:tab w:val="left" w:pos="1575"/>
              </w:tabs>
              <w:spacing w:after="0" w:line="240" w:lineRule="auto"/>
              <w:rPr>
                <w:rFonts w:ascii="Times New Roman" w:eastAsia="Calibri" w:hAnsi="Times New Roman" w:cs="Times New Roman"/>
                <w:sz w:val="24"/>
                <w:szCs w:val="24"/>
                <w:lang w:eastAsia="ru-RU"/>
              </w:rPr>
            </w:pPr>
          </w:p>
          <w:p w:rsidR="00EE6D91" w:rsidRPr="00EE6D91" w:rsidRDefault="00EE6D91" w:rsidP="00EE6D91">
            <w:pPr>
              <w:tabs>
                <w:tab w:val="left" w:pos="1575"/>
              </w:tabs>
              <w:spacing w:after="0" w:line="240" w:lineRule="auto"/>
              <w:rPr>
                <w:rFonts w:ascii="Times New Roman" w:eastAsia="Calibri" w:hAnsi="Times New Roman" w:cs="Times New Roman"/>
                <w:sz w:val="24"/>
                <w:szCs w:val="24"/>
                <w:lang w:eastAsia="ru-RU"/>
              </w:rPr>
            </w:pPr>
            <w:r w:rsidRPr="00EE6D91">
              <w:rPr>
                <w:rFonts w:ascii="Times New Roman" w:eastAsia="Calibri" w:hAnsi="Times New Roman" w:cs="Times New Roman"/>
                <w:sz w:val="24"/>
                <w:szCs w:val="24"/>
                <w:lang w:eastAsia="ru-RU"/>
              </w:rPr>
              <w:t>Выдача отказа получателю услуги или отправление отказа почтой</w:t>
            </w:r>
          </w:p>
        </w:tc>
      </w:tr>
    </w:tbl>
    <w:p w:rsidR="00EE6D91" w:rsidRPr="00EE6D91" w:rsidRDefault="00EE6D91" w:rsidP="00EE6D91">
      <w:pPr>
        <w:tabs>
          <w:tab w:val="left" w:pos="1005"/>
        </w:tabs>
        <w:spacing w:after="0" w:line="240" w:lineRule="auto"/>
        <w:rPr>
          <w:rFonts w:ascii="Times New Roman" w:eastAsia="Times New Roman" w:hAnsi="Times New Roman" w:cs="Times New Roman"/>
          <w:sz w:val="24"/>
          <w:szCs w:val="24"/>
          <w:lang w:eastAsia="ru-RU"/>
        </w:rPr>
      </w:pPr>
    </w:p>
    <w:p w:rsidR="00EE6D91" w:rsidRPr="00EE6D91" w:rsidRDefault="00EE6D91" w:rsidP="00EE6D91">
      <w:pPr>
        <w:framePr w:hSpace="180" w:wrap="around" w:vAnchor="text" w:hAnchor="page" w:x="6814" w:y="248"/>
        <w:tabs>
          <w:tab w:val="left" w:pos="1575"/>
        </w:tabs>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EE6D91" w:rsidRPr="00EE6D91" w:rsidTr="00381621">
        <w:trPr>
          <w:trHeight w:val="980"/>
        </w:trPr>
        <w:tc>
          <w:tcPr>
            <w:tcW w:w="4068" w:type="dxa"/>
            <w:shd w:val="clear" w:color="auto" w:fill="auto"/>
          </w:tcPr>
          <w:p w:rsidR="00EE6D91" w:rsidRPr="00EE6D91" w:rsidRDefault="00EE6D91" w:rsidP="00EE6D91">
            <w:pPr>
              <w:tabs>
                <w:tab w:val="left" w:pos="1230"/>
              </w:tabs>
              <w:spacing w:after="0" w:line="240" w:lineRule="auto"/>
              <w:ind w:right="-1008" w:firstLine="709"/>
              <w:jc w:val="center"/>
              <w:rPr>
                <w:rFonts w:ascii="Times New Roman" w:eastAsia="Calibri" w:hAnsi="Times New Roman" w:cs="Times New Roman"/>
                <w:sz w:val="24"/>
                <w:szCs w:val="24"/>
                <w:lang w:eastAsia="ru-RU"/>
              </w:rPr>
            </w:pPr>
          </w:p>
          <w:p w:rsidR="00EE6D91" w:rsidRPr="00EE6D91" w:rsidRDefault="00EE6D91" w:rsidP="00EE6D91">
            <w:pPr>
              <w:spacing w:after="0" w:line="240" w:lineRule="auto"/>
              <w:jc w:val="both"/>
              <w:rPr>
                <w:rFonts w:ascii="Times New Roman" w:eastAsia="Calibri" w:hAnsi="Times New Roman" w:cs="Times New Roman"/>
                <w:sz w:val="24"/>
                <w:szCs w:val="24"/>
                <w:lang w:eastAsia="ru-RU"/>
              </w:rPr>
            </w:pPr>
            <w:r w:rsidRPr="00EE6D91">
              <w:rPr>
                <w:rFonts w:ascii="Calibri" w:eastAsia="Calibri" w:hAnsi="Calibri"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1208405</wp:posOffset>
                      </wp:positionH>
                      <wp:positionV relativeFrom="paragraph">
                        <wp:posOffset>388620</wp:posOffset>
                      </wp:positionV>
                      <wp:extent cx="342900" cy="571500"/>
                      <wp:effectExtent l="21590" t="10795" r="26035" b="1778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56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B5EBA" id="Стрелка вниз 3" o:spid="_x0000_s1026" type="#_x0000_t67" style="position:absolute;margin-left:95.15pt;margin-top:30.6pt;width:27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" adj="15686"/>
                  </w:pict>
                </mc:Fallback>
              </mc:AlternateContent>
            </w:r>
            <w:r w:rsidRPr="00EE6D91">
              <w:rPr>
                <w:rFonts w:ascii="Times New Roman" w:eastAsia="Calibri" w:hAnsi="Times New Roman" w:cs="Times New Roman"/>
                <w:sz w:val="24"/>
                <w:szCs w:val="24"/>
                <w:lang w:eastAsia="ru-RU"/>
              </w:rPr>
              <w:t xml:space="preserve">      Регистрация заявления, запроса                                                        </w:t>
            </w:r>
            <w:r w:rsidRPr="00EE6D91">
              <w:rPr>
                <w:rFonts w:ascii="Times New Roman" w:eastAsia="Calibri" w:hAnsi="Times New Roman" w:cs="Times New Roman"/>
                <w:noProof/>
                <w:sz w:val="24"/>
                <w:szCs w:val="24"/>
                <w:lang w:eastAsia="ru-RU"/>
              </w:rPr>
              <w:t xml:space="preserve"> </w:t>
            </w:r>
          </w:p>
        </w:tc>
      </w:tr>
    </w:tbl>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tabs>
          <w:tab w:val="left" w:pos="1230"/>
        </w:tabs>
        <w:spacing w:after="0" w:line="240" w:lineRule="auto"/>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ab/>
      </w:r>
    </w:p>
    <w:p w:rsidR="00EE6D91" w:rsidRPr="00EE6D91" w:rsidRDefault="00EE6D91" w:rsidP="00EE6D91">
      <w:pPr>
        <w:tabs>
          <w:tab w:val="left" w:pos="1005"/>
        </w:tabs>
        <w:spacing w:after="0" w:line="240" w:lineRule="auto"/>
        <w:ind w:firstLine="708"/>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br w:type="textWrapping" w:clear="all"/>
      </w:r>
      <w:r w:rsidRPr="00EE6D91">
        <w:rPr>
          <w:rFonts w:ascii="Times New Roman" w:eastAsia="Times New Roman" w:hAnsi="Times New Roman" w:cs="Times New Roman"/>
          <w:sz w:val="24"/>
          <w:szCs w:val="24"/>
          <w:lang w:eastAsia="ru-RU"/>
        </w:rPr>
        <w:tab/>
      </w:r>
    </w:p>
    <w:p w:rsidR="00EE6D91" w:rsidRPr="00EE6D91" w:rsidRDefault="00EE6D91" w:rsidP="00EE6D91">
      <w:pPr>
        <w:tabs>
          <w:tab w:val="left" w:pos="1005"/>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E6D91" w:rsidRPr="00EE6D91" w:rsidTr="00381621">
        <w:trPr>
          <w:trHeight w:val="1146"/>
        </w:trPr>
        <w:tc>
          <w:tcPr>
            <w:tcW w:w="8897" w:type="dxa"/>
            <w:shd w:val="clear" w:color="auto" w:fill="auto"/>
          </w:tcPr>
          <w:p w:rsidR="00EE6D91" w:rsidRPr="00EE6D91" w:rsidRDefault="00EE6D91" w:rsidP="00EE6D91">
            <w:pPr>
              <w:tabs>
                <w:tab w:val="left" w:pos="1005"/>
              </w:tabs>
              <w:spacing w:after="0" w:line="240" w:lineRule="auto"/>
              <w:ind w:firstLine="709"/>
              <w:rPr>
                <w:rFonts w:ascii="Times New Roman" w:eastAsia="Calibri" w:hAnsi="Times New Roman" w:cs="Times New Roman"/>
                <w:sz w:val="24"/>
                <w:szCs w:val="24"/>
                <w:lang w:eastAsia="ru-RU"/>
              </w:rPr>
            </w:pPr>
          </w:p>
          <w:p w:rsidR="00EE6D91" w:rsidRPr="00EE6D91" w:rsidRDefault="00EE6D91" w:rsidP="00EE6D91">
            <w:pPr>
              <w:tabs>
                <w:tab w:val="left" w:pos="1005"/>
              </w:tabs>
              <w:spacing w:after="0" w:line="240" w:lineRule="auto"/>
              <w:jc w:val="center"/>
              <w:rPr>
                <w:rFonts w:ascii="Times New Roman" w:eastAsia="Calibri" w:hAnsi="Times New Roman" w:cs="Times New Roman"/>
                <w:sz w:val="24"/>
                <w:szCs w:val="24"/>
                <w:lang w:eastAsia="ru-RU"/>
              </w:rPr>
            </w:pPr>
            <w:r w:rsidRPr="00EE6D91">
              <w:rPr>
                <w:rFonts w:ascii="Times New Roman" w:eastAsia="Calibri" w:hAnsi="Times New Roman" w:cs="Times New Roman"/>
                <w:sz w:val="24"/>
                <w:szCs w:val="24"/>
                <w:lang w:eastAsia="ru-RU"/>
              </w:rPr>
              <w:t>Сбор информации об объекте    электросетевого хозяйства</w:t>
            </w:r>
          </w:p>
        </w:tc>
      </w:tr>
    </w:tbl>
    <w:p w:rsidR="00EE6D91" w:rsidRPr="00EE6D91" w:rsidRDefault="00EE6D91" w:rsidP="00EE6D91">
      <w:pPr>
        <w:tabs>
          <w:tab w:val="left" w:pos="1005"/>
        </w:tabs>
        <w:spacing w:after="0" w:line="240" w:lineRule="auto"/>
        <w:rPr>
          <w:rFonts w:ascii="Times New Roman" w:eastAsia="Times New Roman" w:hAnsi="Times New Roman" w:cs="Times New Roman"/>
          <w:sz w:val="20"/>
          <w:szCs w:val="20"/>
          <w:lang w:eastAsia="ru-RU"/>
        </w:rPr>
      </w:pPr>
      <w:r w:rsidRPr="00EE6D9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4180205</wp:posOffset>
                </wp:positionH>
                <wp:positionV relativeFrom="paragraph">
                  <wp:posOffset>3810</wp:posOffset>
                </wp:positionV>
                <wp:extent cx="342900" cy="571500"/>
                <wp:effectExtent l="21590" t="13970" r="26035" b="1460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56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20181" id="Стрелка вниз 2" o:spid="_x0000_s1026" type="#_x0000_t67" style="position:absolute;margin-left:329.15pt;margin-top:.3pt;width:2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" adj="15686"/>
            </w:pict>
          </mc:Fallback>
        </mc:AlternateContent>
      </w:r>
      <w:r w:rsidRPr="00EE6D9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1208405</wp:posOffset>
                </wp:positionH>
                <wp:positionV relativeFrom="paragraph">
                  <wp:posOffset>3810</wp:posOffset>
                </wp:positionV>
                <wp:extent cx="342900" cy="571500"/>
                <wp:effectExtent l="21590" t="13970" r="26035" b="1460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0D0C5" id="Стрелка вниз 1" o:spid="_x0000_s1026" type="#_x0000_t67" style="position:absolute;margin-left:95.15pt;margin-top:.3pt;width:2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"/>
            </w:pict>
          </mc:Fallback>
        </mc:AlternateContent>
      </w:r>
      <w:r w:rsidRPr="00EE6D91">
        <w:rPr>
          <w:rFonts w:ascii="Times New Roman" w:eastAsia="Times New Roman" w:hAnsi="Times New Roman" w:cs="Times New Roman"/>
          <w:sz w:val="20"/>
          <w:szCs w:val="20"/>
          <w:lang w:eastAsia="ru-RU"/>
        </w:rPr>
        <w:t xml:space="preserve">                          </w:t>
      </w:r>
    </w:p>
    <w:p w:rsidR="00EE6D91" w:rsidRPr="00EE6D91" w:rsidRDefault="00EE6D91" w:rsidP="00EE6D91">
      <w:pPr>
        <w:tabs>
          <w:tab w:val="left" w:pos="1005"/>
        </w:tabs>
        <w:spacing w:after="0" w:line="240" w:lineRule="auto"/>
        <w:rPr>
          <w:rFonts w:ascii="Times New Roman" w:eastAsia="Times New Roman" w:hAnsi="Times New Roman" w:cs="Times New Roman"/>
          <w:sz w:val="20"/>
          <w:szCs w:val="20"/>
          <w:lang w:eastAsia="ru-RU"/>
        </w:rPr>
      </w:pPr>
      <w:r w:rsidRPr="00EE6D91">
        <w:rPr>
          <w:rFonts w:ascii="Times New Roman" w:eastAsia="Times New Roman" w:hAnsi="Times New Roman" w:cs="Times New Roman"/>
          <w:sz w:val="20"/>
          <w:szCs w:val="20"/>
          <w:lang w:eastAsia="ru-RU"/>
        </w:rPr>
        <w:t xml:space="preserve">  </w:t>
      </w:r>
    </w:p>
    <w:p w:rsidR="00EE6D91" w:rsidRPr="00EE6D91" w:rsidRDefault="00EE6D91" w:rsidP="00EE6D91">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EE6D91" w:rsidRPr="00EE6D91" w:rsidTr="00381621">
        <w:trPr>
          <w:trHeight w:val="980"/>
        </w:trPr>
        <w:tc>
          <w:tcPr>
            <w:tcW w:w="4068" w:type="dxa"/>
            <w:shd w:val="clear" w:color="auto" w:fill="auto"/>
          </w:tcPr>
          <w:p w:rsidR="00EE6D91" w:rsidRPr="00EE6D91" w:rsidRDefault="00EE6D91" w:rsidP="00EE6D91">
            <w:pPr>
              <w:framePr w:hSpace="180" w:wrap="around" w:vAnchor="text" w:hAnchor="page" w:x="6862" w:y="306"/>
              <w:tabs>
                <w:tab w:val="left" w:pos="1230"/>
              </w:tabs>
              <w:spacing w:after="0" w:line="240" w:lineRule="auto"/>
              <w:ind w:right="-1008" w:firstLine="709"/>
              <w:jc w:val="center"/>
              <w:rPr>
                <w:rFonts w:ascii="Times New Roman" w:eastAsia="Calibri" w:hAnsi="Times New Roman" w:cs="Times New Roman"/>
                <w:sz w:val="24"/>
                <w:szCs w:val="24"/>
                <w:lang w:eastAsia="ru-RU"/>
              </w:rPr>
            </w:pPr>
          </w:p>
          <w:p w:rsidR="00EE6D91" w:rsidRPr="00EE6D91" w:rsidRDefault="00EE6D91" w:rsidP="00EE6D91">
            <w:pPr>
              <w:framePr w:hSpace="180" w:wrap="around" w:vAnchor="text" w:hAnchor="page" w:x="6862" w:y="306"/>
              <w:spacing w:after="0" w:line="240" w:lineRule="auto"/>
              <w:jc w:val="both"/>
              <w:rPr>
                <w:rFonts w:ascii="Times New Roman" w:eastAsia="Calibri" w:hAnsi="Times New Roman" w:cs="Times New Roman"/>
                <w:sz w:val="24"/>
                <w:szCs w:val="24"/>
                <w:lang w:eastAsia="ru-RU"/>
              </w:rPr>
            </w:pPr>
            <w:r w:rsidRPr="00EE6D91">
              <w:rPr>
                <w:rFonts w:ascii="Times New Roman" w:eastAsia="Calibri" w:hAnsi="Times New Roman" w:cs="Times New Roman"/>
                <w:sz w:val="24"/>
                <w:szCs w:val="24"/>
                <w:lang w:eastAsia="ru-RU"/>
              </w:rPr>
              <w:t xml:space="preserve">     Отказ от предоставления муниципальной услуги                                                        </w:t>
            </w:r>
            <w:r w:rsidRPr="00EE6D91">
              <w:rPr>
                <w:rFonts w:ascii="Times New Roman" w:eastAsia="Calibri" w:hAnsi="Times New Roman" w:cs="Times New Roman"/>
                <w:noProof/>
                <w:sz w:val="24"/>
                <w:szCs w:val="24"/>
                <w:lang w:eastAsia="ru-RU"/>
              </w:rPr>
              <w:t xml:space="preserve"> </w:t>
            </w:r>
          </w:p>
        </w:tc>
      </w:tr>
    </w:tbl>
    <w:p w:rsidR="00EE6D91" w:rsidRPr="00EE6D91" w:rsidRDefault="00EE6D91" w:rsidP="00EE6D91">
      <w:pPr>
        <w:framePr w:hSpace="180" w:wrap="around" w:vAnchor="text" w:hAnchor="page" w:x="6862" w:y="306"/>
        <w:tabs>
          <w:tab w:val="left" w:pos="1230"/>
        </w:tabs>
        <w:spacing w:after="0" w:line="240" w:lineRule="auto"/>
        <w:rPr>
          <w:rFonts w:ascii="Times New Roman" w:eastAsia="Times New Roman" w:hAnsi="Times New Roman" w:cs="Times New Roman"/>
          <w:sz w:val="24"/>
          <w:szCs w:val="24"/>
          <w:lang w:eastAsia="ru-RU"/>
        </w:rPr>
      </w:pPr>
    </w:p>
    <w:p w:rsidR="00EE6D91" w:rsidRPr="00EE6D91" w:rsidRDefault="00EE6D91" w:rsidP="00EE6D91">
      <w:pPr>
        <w:framePr w:hSpace="180" w:wrap="around" w:vAnchor="text" w:hAnchor="page" w:x="6862" w:y="306"/>
        <w:tabs>
          <w:tab w:val="left" w:pos="1230"/>
        </w:tabs>
        <w:spacing w:after="0" w:line="240" w:lineRule="auto"/>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8"/>
          <w:szCs w:val="28"/>
          <w:lang w:eastAsia="ru-RU"/>
        </w:rPr>
        <w:t xml:space="preserve"> </w:t>
      </w:r>
    </w:p>
    <w:p w:rsidR="00EE6D91" w:rsidRPr="00EE6D91" w:rsidRDefault="00EE6D91" w:rsidP="00EE6D91">
      <w:pPr>
        <w:spacing w:after="0" w:line="240" w:lineRule="auto"/>
        <w:rPr>
          <w:rFonts w:ascii="Times New Roman" w:eastAsia="Times New Roman" w:hAnsi="Times New Roman" w:cs="Times New Roman"/>
          <w:sz w:val="20"/>
          <w:szCs w:val="20"/>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EE6D91" w:rsidRPr="00EE6D91" w:rsidTr="00381621">
        <w:trPr>
          <w:trHeight w:val="980"/>
        </w:trPr>
        <w:tc>
          <w:tcPr>
            <w:tcW w:w="4068" w:type="dxa"/>
            <w:shd w:val="clear" w:color="auto" w:fill="auto"/>
          </w:tcPr>
          <w:p w:rsidR="00EE6D91" w:rsidRPr="00EE6D91" w:rsidRDefault="00EE6D91" w:rsidP="00EE6D91">
            <w:pPr>
              <w:tabs>
                <w:tab w:val="left" w:pos="1230"/>
              </w:tabs>
              <w:spacing w:after="0" w:line="240" w:lineRule="auto"/>
              <w:ind w:right="-1008" w:firstLine="709"/>
              <w:jc w:val="center"/>
              <w:rPr>
                <w:rFonts w:ascii="Times New Roman" w:eastAsia="Calibri" w:hAnsi="Times New Roman" w:cs="Times New Roman"/>
                <w:sz w:val="24"/>
                <w:szCs w:val="24"/>
                <w:lang w:eastAsia="ru-RU"/>
              </w:rPr>
            </w:pPr>
          </w:p>
          <w:p w:rsidR="00EE6D91" w:rsidRPr="00EE6D91" w:rsidRDefault="00EE6D91" w:rsidP="00EE6D91">
            <w:pPr>
              <w:spacing w:after="0" w:line="240" w:lineRule="auto"/>
              <w:jc w:val="both"/>
              <w:rPr>
                <w:rFonts w:ascii="Times New Roman" w:eastAsia="Calibri" w:hAnsi="Times New Roman" w:cs="Times New Roman"/>
                <w:sz w:val="24"/>
                <w:szCs w:val="24"/>
                <w:lang w:eastAsia="ru-RU"/>
              </w:rPr>
            </w:pPr>
            <w:r w:rsidRPr="00EE6D91">
              <w:rPr>
                <w:rFonts w:ascii="Times New Roman" w:eastAsia="Calibri" w:hAnsi="Times New Roman" w:cs="Times New Roman"/>
                <w:sz w:val="24"/>
                <w:szCs w:val="24"/>
                <w:lang w:eastAsia="ru-RU"/>
              </w:rPr>
              <w:t xml:space="preserve">     Предоставление информации о принадлежности объектов</w:t>
            </w:r>
          </w:p>
        </w:tc>
      </w:tr>
    </w:tbl>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spacing w:after="0" w:line="240" w:lineRule="auto"/>
        <w:rPr>
          <w:rFonts w:ascii="Times New Roman" w:eastAsia="Times New Roman" w:hAnsi="Times New Roman" w:cs="Times New Roman"/>
          <w:sz w:val="24"/>
          <w:szCs w:val="24"/>
          <w:lang w:eastAsia="ru-RU"/>
        </w:rPr>
      </w:pPr>
    </w:p>
    <w:p w:rsidR="00EE6D91" w:rsidRPr="00EE6D91" w:rsidRDefault="00EE6D91" w:rsidP="00EE6D91">
      <w:pPr>
        <w:tabs>
          <w:tab w:val="left" w:pos="1230"/>
        </w:tabs>
        <w:spacing w:after="0" w:line="240" w:lineRule="auto"/>
        <w:rPr>
          <w:rFonts w:ascii="Times New Roman" w:eastAsia="Times New Roman" w:hAnsi="Times New Roman" w:cs="Times New Roman"/>
          <w:sz w:val="24"/>
          <w:szCs w:val="24"/>
          <w:lang w:eastAsia="ru-RU"/>
        </w:rPr>
      </w:pPr>
      <w:r w:rsidRPr="00EE6D91">
        <w:rPr>
          <w:rFonts w:ascii="Times New Roman" w:eastAsia="Times New Roman" w:hAnsi="Times New Roman" w:cs="Times New Roman"/>
          <w:sz w:val="24"/>
          <w:szCs w:val="24"/>
          <w:lang w:eastAsia="ru-RU"/>
        </w:rPr>
        <w:tab/>
      </w:r>
    </w:p>
    <w:p w:rsidR="00EE6D91" w:rsidRPr="00EE6D91" w:rsidRDefault="00EE6D91" w:rsidP="00EE6D91">
      <w:pPr>
        <w:tabs>
          <w:tab w:val="left" w:pos="1005"/>
        </w:tabs>
        <w:spacing w:after="0" w:line="240" w:lineRule="auto"/>
        <w:ind w:firstLine="708"/>
        <w:rPr>
          <w:rFonts w:ascii="Times New Roman" w:eastAsia="Times New Roman" w:hAnsi="Times New Roman" w:cs="Times New Roman"/>
          <w:sz w:val="24"/>
          <w:szCs w:val="24"/>
          <w:lang w:eastAsia="ru-RU"/>
        </w:rPr>
      </w:pPr>
    </w:p>
    <w:p w:rsidR="00494DBD" w:rsidRDefault="00494DBD" w:rsidP="00EE6D91">
      <w:pPr>
        <w:pStyle w:val="ConsPlusNormal"/>
        <w:jc w:val="right"/>
        <w:outlineLvl w:val="1"/>
      </w:pPr>
    </w:p>
    <w:sectPr w:rsidR="00494DBD" w:rsidSect="00DA6C4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74E98"/>
    <w:multiLevelType w:val="hybridMultilevel"/>
    <w:tmpl w:val="897AB188"/>
    <w:lvl w:ilvl="0" w:tplc="0726A9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3A"/>
    <w:rsid w:val="001D473A"/>
    <w:rsid w:val="003D3D84"/>
    <w:rsid w:val="00494DBD"/>
    <w:rsid w:val="00510BFB"/>
    <w:rsid w:val="00DA6C45"/>
    <w:rsid w:val="00EE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794B"/>
  <w15:chartTrackingRefBased/>
  <w15:docId w15:val="{002C5120-E0BA-48B5-B25A-F0584563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7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7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473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D473A"/>
    <w:rPr>
      <w:color w:val="0563C1" w:themeColor="hyperlink"/>
      <w:u w:val="single"/>
    </w:rPr>
  </w:style>
  <w:style w:type="paragraph" w:styleId="a4">
    <w:name w:val="List Paragraph"/>
    <w:basedOn w:val="a"/>
    <w:uiPriority w:val="34"/>
    <w:qFormat/>
    <w:rsid w:val="003D3D84"/>
    <w:pPr>
      <w:ind w:left="720"/>
      <w:contextualSpacing/>
    </w:pPr>
  </w:style>
  <w:style w:type="character" w:customStyle="1" w:styleId="13">
    <w:name w:val="Стиль 13 пт"/>
    <w:semiHidden/>
    <w:rsid w:val="00DA6C45"/>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2487E738DDEAD6922455DC530240B1767652F02F87384FE11A0730C676710123081A9F2EF639CBf7U3D" TargetMode="External"/><Relationship Id="rId13" Type="http://schemas.openxmlformats.org/officeDocument/2006/relationships/hyperlink" Target="consultantplus://offline/ref=922487E738DDEAD6922455DC530240B1767652F82982384FE11A0730C6f7U6D" TargetMode="External"/><Relationship Id="rId3" Type="http://schemas.openxmlformats.org/officeDocument/2006/relationships/settings" Target="settings.xml"/><Relationship Id="rId7" Type="http://schemas.openxmlformats.org/officeDocument/2006/relationships/hyperlink" Target="consultantplus://offline/ref=922487E738DDEAD6922455DC530240B1767C55F02984384FE11A0730C6f7U6D" TargetMode="External"/><Relationship Id="rId12" Type="http://schemas.openxmlformats.org/officeDocument/2006/relationships/hyperlink" Target="consultantplus://offline/ref=922487E738DDEAD6922455DC530240B1767453F12F85384FE11A0730C676710123081A9F2EF630C4f7U6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22487E738DDEAD6922455DC530240B1767C55F522D26F4DB04F09f3U5D" TargetMode="External"/><Relationship Id="rId11" Type="http://schemas.openxmlformats.org/officeDocument/2006/relationships/hyperlink" Target="consultantplus://offline/ref=922487E738DDEAD6922455DC530240B1767C56F42B8C384FE11A0730C6f7U6D" TargetMode="External"/><Relationship Id="rId5" Type="http://schemas.openxmlformats.org/officeDocument/2006/relationships/hyperlink" Target="http://www.gorod-sludyanka.ru" TargetMode="External"/><Relationship Id="rId15" Type="http://schemas.openxmlformats.org/officeDocument/2006/relationships/hyperlink" Target="consultantplus://offline/ref=922487E738DDEAD6922455DC530240B1767653F42D80384FE11A0730C676710123081A9F2EF63BC7f7U0D" TargetMode="External"/><Relationship Id="rId10" Type="http://schemas.openxmlformats.org/officeDocument/2006/relationships/hyperlink" Target="consultantplus://offline/ref=922487E738DDEAD6922455DC530240B1767C55F02985384FE11A0730C6f7U6D" TargetMode="External"/><Relationship Id="rId4" Type="http://schemas.openxmlformats.org/officeDocument/2006/relationships/webSettings" Target="webSettings.xml"/><Relationship Id="rId9" Type="http://schemas.openxmlformats.org/officeDocument/2006/relationships/hyperlink" Target="consultantplus://offline/ref=922487E738DDEAD6922455DC530240B1767C54F52881384FE11A0730C6f7U6D" TargetMode="External"/><Relationship Id="rId14" Type="http://schemas.openxmlformats.org/officeDocument/2006/relationships/hyperlink" Target="consultantplus://offline/ref=922487E738DDEAD6922455DC530240B1767652F02F87384FE11A0730C6f7U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8310</Words>
  <Characters>47369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Федотова</dc:creator>
  <cp:keywords/>
  <dc:description/>
  <cp:lastModifiedBy>Татьяна Сергеевна Федотова</cp:lastModifiedBy>
  <cp:revision>3</cp:revision>
  <dcterms:created xsi:type="dcterms:W3CDTF">2018-01-24T03:20:00Z</dcterms:created>
  <dcterms:modified xsi:type="dcterms:W3CDTF">2018-01-24T05:21:00Z</dcterms:modified>
</cp:coreProperties>
</file>