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DCA" w:rsidRDefault="0034315D">
      <w:pPr>
        <w:spacing w:after="0" w:line="240" w:lineRule="auto"/>
        <w:jc w:val="center"/>
        <w:rPr>
          <w:rFonts w:ascii="Arial" w:eastAsia="Arial" w:hAnsi="Arial" w:cs="Arial"/>
          <w:b/>
          <w:sz w:val="28"/>
        </w:rPr>
      </w:pPr>
      <w:r>
        <w:rPr>
          <w:rFonts w:ascii="Arial" w:eastAsia="Arial" w:hAnsi="Arial" w:cs="Arial"/>
          <w:b/>
          <w:sz w:val="28"/>
        </w:rPr>
        <w:t xml:space="preserve">РОССИЙСКАЯ ФЕДЕРАЦИЯ </w:t>
      </w:r>
    </w:p>
    <w:p w:rsidR="008A1DCA" w:rsidRDefault="0034315D">
      <w:pPr>
        <w:keepNext/>
        <w:spacing w:after="0" w:line="240" w:lineRule="auto"/>
        <w:jc w:val="center"/>
        <w:rPr>
          <w:rFonts w:ascii="Arial" w:eastAsia="Arial" w:hAnsi="Arial" w:cs="Arial"/>
          <w:b/>
          <w:sz w:val="28"/>
        </w:rPr>
      </w:pPr>
      <w:r>
        <w:rPr>
          <w:rFonts w:ascii="Arial" w:eastAsia="Arial" w:hAnsi="Arial" w:cs="Arial"/>
          <w:b/>
          <w:sz w:val="28"/>
        </w:rPr>
        <w:t xml:space="preserve">Иркутская область </w:t>
      </w:r>
    </w:p>
    <w:p w:rsidR="008A1DCA" w:rsidRDefault="0034315D">
      <w:pPr>
        <w:spacing w:after="0" w:line="240" w:lineRule="auto"/>
        <w:jc w:val="center"/>
        <w:rPr>
          <w:rFonts w:ascii="Arial" w:eastAsia="Arial" w:hAnsi="Arial" w:cs="Arial"/>
          <w:b/>
          <w:sz w:val="28"/>
        </w:rPr>
      </w:pPr>
      <w:proofErr w:type="spellStart"/>
      <w:r>
        <w:rPr>
          <w:rFonts w:ascii="Arial" w:eastAsia="Arial" w:hAnsi="Arial" w:cs="Arial"/>
          <w:b/>
          <w:sz w:val="28"/>
        </w:rPr>
        <w:t>Слюдянское</w:t>
      </w:r>
      <w:proofErr w:type="spellEnd"/>
      <w:r>
        <w:rPr>
          <w:rFonts w:ascii="Arial" w:eastAsia="Arial" w:hAnsi="Arial" w:cs="Arial"/>
          <w:b/>
          <w:sz w:val="28"/>
        </w:rPr>
        <w:t xml:space="preserve"> муниципальное образование</w:t>
      </w:r>
    </w:p>
    <w:p w:rsidR="008A1DCA" w:rsidRDefault="008A1DCA">
      <w:pPr>
        <w:spacing w:after="0" w:line="240" w:lineRule="auto"/>
        <w:jc w:val="center"/>
        <w:rPr>
          <w:rFonts w:ascii="Arial" w:eastAsia="Arial" w:hAnsi="Arial" w:cs="Arial"/>
          <w:b/>
          <w:sz w:val="16"/>
        </w:rPr>
      </w:pPr>
    </w:p>
    <w:p w:rsidR="008A1DCA" w:rsidRDefault="0034315D">
      <w:pPr>
        <w:spacing w:after="0" w:line="240" w:lineRule="auto"/>
        <w:jc w:val="center"/>
        <w:rPr>
          <w:rFonts w:ascii="Arial" w:eastAsia="Arial" w:hAnsi="Arial" w:cs="Arial"/>
          <w:b/>
          <w:sz w:val="28"/>
        </w:rPr>
      </w:pPr>
      <w:r>
        <w:rPr>
          <w:rFonts w:ascii="Arial" w:eastAsia="Arial" w:hAnsi="Arial" w:cs="Arial"/>
          <w:b/>
          <w:sz w:val="28"/>
        </w:rPr>
        <w:t>АДМИНИСТРАЦИЯ СЛЮДЯНСКОГО ГОРОДСКОГО ПОСЕЛЕНИЯ</w:t>
      </w:r>
    </w:p>
    <w:p w:rsidR="008A1DCA" w:rsidRDefault="0034315D">
      <w:pPr>
        <w:spacing w:after="0" w:line="240" w:lineRule="auto"/>
        <w:jc w:val="center"/>
        <w:rPr>
          <w:rFonts w:ascii="Arial" w:eastAsia="Arial" w:hAnsi="Arial" w:cs="Arial"/>
          <w:sz w:val="24"/>
        </w:rPr>
      </w:pPr>
      <w:proofErr w:type="spellStart"/>
      <w:r>
        <w:rPr>
          <w:rFonts w:ascii="Arial" w:eastAsia="Arial" w:hAnsi="Arial" w:cs="Arial"/>
          <w:sz w:val="24"/>
        </w:rPr>
        <w:t>Слюдянского</w:t>
      </w:r>
      <w:proofErr w:type="spellEnd"/>
      <w:r>
        <w:rPr>
          <w:rFonts w:ascii="Arial" w:eastAsia="Arial" w:hAnsi="Arial" w:cs="Arial"/>
          <w:sz w:val="24"/>
        </w:rPr>
        <w:t xml:space="preserve"> района</w:t>
      </w:r>
    </w:p>
    <w:p w:rsidR="008A1DCA" w:rsidRDefault="0034315D">
      <w:pPr>
        <w:spacing w:after="0" w:line="240" w:lineRule="auto"/>
        <w:jc w:val="center"/>
        <w:rPr>
          <w:rFonts w:ascii="Arial" w:eastAsia="Arial" w:hAnsi="Arial" w:cs="Arial"/>
          <w:sz w:val="24"/>
        </w:rPr>
      </w:pPr>
      <w:r>
        <w:rPr>
          <w:rFonts w:ascii="Arial" w:eastAsia="Arial" w:hAnsi="Arial" w:cs="Arial"/>
          <w:sz w:val="24"/>
        </w:rPr>
        <w:t xml:space="preserve">г. </w:t>
      </w:r>
      <w:proofErr w:type="spellStart"/>
      <w:r>
        <w:rPr>
          <w:rFonts w:ascii="Arial" w:eastAsia="Arial" w:hAnsi="Arial" w:cs="Arial"/>
          <w:sz w:val="24"/>
        </w:rPr>
        <w:t>Слюдянка</w:t>
      </w:r>
      <w:proofErr w:type="spellEnd"/>
    </w:p>
    <w:p w:rsidR="008A1DCA" w:rsidRDefault="008A1DCA">
      <w:pPr>
        <w:spacing w:after="0" w:line="240" w:lineRule="auto"/>
        <w:jc w:val="center"/>
        <w:rPr>
          <w:rFonts w:ascii="Arial" w:eastAsia="Arial" w:hAnsi="Arial" w:cs="Arial"/>
          <w:sz w:val="16"/>
        </w:rPr>
      </w:pPr>
    </w:p>
    <w:p w:rsidR="008A1DCA" w:rsidRDefault="0034315D">
      <w:pPr>
        <w:spacing w:after="0" w:line="240" w:lineRule="auto"/>
        <w:jc w:val="center"/>
        <w:rPr>
          <w:rFonts w:ascii="Arial" w:eastAsia="Arial" w:hAnsi="Arial" w:cs="Arial"/>
          <w:sz w:val="40"/>
        </w:rPr>
      </w:pPr>
      <w:r>
        <w:rPr>
          <w:rFonts w:ascii="Arial" w:eastAsia="Arial" w:hAnsi="Arial" w:cs="Arial"/>
          <w:sz w:val="40"/>
        </w:rPr>
        <w:t>ПОСТАНОВЛЕНИЕ</w:t>
      </w:r>
    </w:p>
    <w:p w:rsidR="008A1DCA" w:rsidRDefault="008A1DCA">
      <w:pPr>
        <w:spacing w:after="0" w:line="240" w:lineRule="auto"/>
        <w:ind w:left="851"/>
        <w:rPr>
          <w:rFonts w:ascii="Arial" w:eastAsia="Arial" w:hAnsi="Arial" w:cs="Arial"/>
          <w:sz w:val="24"/>
        </w:rPr>
      </w:pPr>
    </w:p>
    <w:p w:rsidR="008A1DCA" w:rsidRDefault="0034315D" w:rsidP="00967DF1">
      <w:pPr>
        <w:spacing w:after="0" w:line="240" w:lineRule="auto"/>
        <w:rPr>
          <w:rFonts w:ascii="Arial" w:eastAsia="Arial" w:hAnsi="Arial" w:cs="Arial"/>
          <w:sz w:val="24"/>
        </w:rPr>
      </w:pPr>
      <w:r>
        <w:rPr>
          <w:rFonts w:ascii="Arial" w:eastAsia="Arial" w:hAnsi="Arial" w:cs="Arial"/>
          <w:sz w:val="24"/>
        </w:rPr>
        <w:t xml:space="preserve">от __________ </w:t>
      </w:r>
      <w:r>
        <w:rPr>
          <w:rFonts w:ascii="Segoe UI Symbol" w:eastAsia="Segoe UI Symbol" w:hAnsi="Segoe UI Symbol" w:cs="Segoe UI Symbol"/>
          <w:sz w:val="24"/>
        </w:rPr>
        <w:t>№</w:t>
      </w:r>
      <w:r>
        <w:rPr>
          <w:rFonts w:ascii="Arial" w:eastAsia="Arial" w:hAnsi="Arial" w:cs="Arial"/>
          <w:sz w:val="24"/>
        </w:rPr>
        <w:t xml:space="preserve"> _______</w:t>
      </w:r>
    </w:p>
    <w:p w:rsidR="008A1DCA" w:rsidRDefault="008A1DCA">
      <w:pPr>
        <w:tabs>
          <w:tab w:val="left" w:pos="709"/>
        </w:tabs>
        <w:spacing w:after="0" w:line="240" w:lineRule="auto"/>
        <w:ind w:left="851" w:right="5529"/>
        <w:jc w:val="both"/>
        <w:rPr>
          <w:rFonts w:ascii="Arial" w:eastAsia="Arial" w:hAnsi="Arial" w:cs="Arial"/>
          <w:color w:val="000000"/>
          <w:sz w:val="24"/>
        </w:rPr>
      </w:pPr>
    </w:p>
    <w:p w:rsidR="008A1DCA" w:rsidRDefault="0034315D">
      <w:pPr>
        <w:tabs>
          <w:tab w:val="left" w:pos="709"/>
        </w:tabs>
        <w:spacing w:after="0" w:line="240" w:lineRule="auto"/>
        <w:ind w:right="4535"/>
        <w:jc w:val="both"/>
        <w:rPr>
          <w:rFonts w:ascii="Arial" w:eastAsia="Arial" w:hAnsi="Arial" w:cs="Arial"/>
          <w:color w:val="000000"/>
          <w:sz w:val="24"/>
        </w:rPr>
      </w:pPr>
      <w:r>
        <w:rPr>
          <w:rFonts w:ascii="Arial" w:eastAsia="Arial" w:hAnsi="Arial" w:cs="Arial"/>
          <w:color w:val="000000"/>
          <w:sz w:val="24"/>
        </w:rPr>
        <w:t xml:space="preserve">Об утверждении административного регламента предоставления муниципальной услуги </w:t>
      </w:r>
      <w:r>
        <w:rPr>
          <w:rFonts w:ascii="Arial" w:eastAsia="Arial" w:hAnsi="Arial" w:cs="Arial"/>
          <w:sz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8A1DCA" w:rsidRDefault="008A1DCA">
      <w:pPr>
        <w:tabs>
          <w:tab w:val="left" w:pos="709"/>
        </w:tabs>
        <w:spacing w:after="0" w:line="240" w:lineRule="auto"/>
        <w:ind w:left="851" w:right="5529"/>
        <w:jc w:val="both"/>
        <w:rPr>
          <w:rFonts w:ascii="Arial" w:eastAsia="Arial" w:hAnsi="Arial" w:cs="Arial"/>
          <w:sz w:val="24"/>
        </w:rPr>
      </w:pPr>
    </w:p>
    <w:p w:rsidR="008A1DCA" w:rsidRDefault="0034315D" w:rsidP="00E95C9C">
      <w:pPr>
        <w:spacing w:after="0" w:line="240" w:lineRule="auto"/>
        <w:ind w:firstLine="709"/>
        <w:jc w:val="both"/>
        <w:rPr>
          <w:rFonts w:ascii="Arial" w:hAnsi="Arial" w:cs="Arial"/>
          <w:sz w:val="24"/>
          <w:szCs w:val="24"/>
        </w:rPr>
      </w:pPr>
      <w:r w:rsidRPr="00E95C9C">
        <w:rPr>
          <w:rFonts w:ascii="Arial" w:eastAsia="Arial" w:hAnsi="Arial" w:cs="Arial"/>
          <w:color w:val="000000"/>
          <w:sz w:val="24"/>
          <w:szCs w:val="24"/>
        </w:rPr>
        <w:t xml:space="preserve">В соответствии с постановлением администрации </w:t>
      </w:r>
      <w:proofErr w:type="spellStart"/>
      <w:r w:rsidRPr="00E95C9C">
        <w:rPr>
          <w:rFonts w:ascii="Arial" w:eastAsia="Arial" w:hAnsi="Arial" w:cs="Arial"/>
          <w:color w:val="000000"/>
          <w:sz w:val="24"/>
          <w:szCs w:val="24"/>
        </w:rPr>
        <w:t>Слюдянского</w:t>
      </w:r>
      <w:proofErr w:type="spellEnd"/>
      <w:r w:rsidRPr="00E95C9C">
        <w:rPr>
          <w:rFonts w:ascii="Arial" w:eastAsia="Arial" w:hAnsi="Arial" w:cs="Arial"/>
          <w:color w:val="000000"/>
          <w:sz w:val="24"/>
          <w:szCs w:val="24"/>
        </w:rPr>
        <w:t xml:space="preserve"> городского поселения от </w:t>
      </w:r>
      <w:r w:rsidR="008458B1" w:rsidRPr="00E95C9C">
        <w:rPr>
          <w:rFonts w:ascii="Arial" w:eastAsia="Arial" w:hAnsi="Arial" w:cs="Arial"/>
          <w:color w:val="000000"/>
          <w:sz w:val="24"/>
          <w:szCs w:val="24"/>
        </w:rPr>
        <w:t>29.12.2017</w:t>
      </w:r>
      <w:r w:rsidRPr="00E95C9C">
        <w:rPr>
          <w:rFonts w:ascii="Arial" w:eastAsia="Arial" w:hAnsi="Arial" w:cs="Arial"/>
          <w:color w:val="000000"/>
          <w:sz w:val="24"/>
          <w:szCs w:val="24"/>
        </w:rPr>
        <w:t xml:space="preserve"> г. </w:t>
      </w:r>
      <w:r w:rsidRPr="00E95C9C">
        <w:rPr>
          <w:rFonts w:ascii="Arial" w:eastAsia="Segoe UI Symbol" w:hAnsi="Arial" w:cs="Arial"/>
          <w:color w:val="000000"/>
          <w:sz w:val="24"/>
          <w:szCs w:val="24"/>
        </w:rPr>
        <w:t>№</w:t>
      </w:r>
      <w:r w:rsidRPr="00E95C9C">
        <w:rPr>
          <w:rFonts w:ascii="Arial" w:eastAsia="Arial" w:hAnsi="Arial" w:cs="Arial"/>
          <w:color w:val="000000"/>
          <w:sz w:val="24"/>
          <w:szCs w:val="24"/>
        </w:rPr>
        <w:t xml:space="preserve"> </w:t>
      </w:r>
      <w:r w:rsidR="008458B1" w:rsidRPr="00E95C9C">
        <w:rPr>
          <w:rFonts w:ascii="Arial" w:eastAsia="Arial" w:hAnsi="Arial" w:cs="Arial"/>
          <w:color w:val="000000"/>
          <w:sz w:val="24"/>
          <w:szCs w:val="24"/>
        </w:rPr>
        <w:t>1528</w:t>
      </w:r>
      <w:r w:rsidRPr="00E95C9C">
        <w:rPr>
          <w:rFonts w:ascii="Arial" w:eastAsia="Arial" w:hAnsi="Arial" w:cs="Arial"/>
          <w:color w:val="000000"/>
          <w:sz w:val="24"/>
          <w:szCs w:val="24"/>
        </w:rPr>
        <w:t xml:space="preserve"> «</w:t>
      </w:r>
      <w:r w:rsidR="008458B1" w:rsidRPr="00E95C9C">
        <w:rPr>
          <w:rStyle w:val="13"/>
          <w:rFonts w:ascii="Arial" w:hAnsi="Arial" w:cs="Arial"/>
          <w:sz w:val="24"/>
          <w:szCs w:val="24"/>
        </w:rPr>
        <w:t>Об утверждении Положения о порядке разработки и утверждения административных регламентов предоставления муниципальных услуг</w:t>
      </w:r>
      <w:r w:rsidRPr="00E95C9C">
        <w:rPr>
          <w:rFonts w:ascii="Arial" w:eastAsia="Arial" w:hAnsi="Arial" w:cs="Arial"/>
          <w:color w:val="000000"/>
          <w:sz w:val="24"/>
          <w:szCs w:val="24"/>
        </w:rPr>
        <w:t xml:space="preserve">», в целях обеспечения реализации прав граждан при осуществлении ввода объекта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proofErr w:type="spellStart"/>
      <w:r w:rsidRPr="00E95C9C">
        <w:rPr>
          <w:rFonts w:ascii="Arial" w:eastAsia="Arial" w:hAnsi="Arial" w:cs="Arial"/>
          <w:color w:val="000000"/>
          <w:sz w:val="24"/>
          <w:szCs w:val="24"/>
        </w:rPr>
        <w:t>Слюдянского</w:t>
      </w:r>
      <w:proofErr w:type="spellEnd"/>
      <w:r w:rsidRPr="00E95C9C">
        <w:rPr>
          <w:rFonts w:ascii="Arial" w:eastAsia="Arial" w:hAnsi="Arial" w:cs="Arial"/>
          <w:color w:val="000000"/>
          <w:sz w:val="24"/>
          <w:szCs w:val="24"/>
        </w:rPr>
        <w:t xml:space="preserve"> муниципального образования, руководствуясь Гражданским кодексом Российской Федерации  от 29 декабря 2004 года </w:t>
      </w:r>
      <w:r w:rsidRPr="00E95C9C">
        <w:rPr>
          <w:rFonts w:ascii="Arial" w:eastAsia="Segoe UI Symbol" w:hAnsi="Arial" w:cs="Arial"/>
          <w:color w:val="000000"/>
          <w:sz w:val="24"/>
          <w:szCs w:val="24"/>
        </w:rPr>
        <w:t>№</w:t>
      </w:r>
      <w:r w:rsidRPr="00E95C9C">
        <w:rPr>
          <w:rFonts w:ascii="Arial" w:eastAsia="Arial" w:hAnsi="Arial" w:cs="Arial"/>
          <w:color w:val="000000"/>
          <w:sz w:val="24"/>
          <w:szCs w:val="24"/>
        </w:rPr>
        <w:t xml:space="preserve"> 190-ФЗ,  </w:t>
      </w:r>
      <w:r w:rsidRPr="00E95C9C">
        <w:rPr>
          <w:rFonts w:ascii="Arial" w:eastAsia="Arial" w:hAnsi="Arial" w:cs="Arial"/>
          <w:sz w:val="24"/>
          <w:szCs w:val="24"/>
        </w:rPr>
        <w:t xml:space="preserve">Федеральным законом от 06.10.2003 N </w:t>
      </w:r>
      <w:r w:rsidRPr="00E95C9C">
        <w:rPr>
          <w:rFonts w:ascii="Arial" w:eastAsia="Arial" w:hAnsi="Arial" w:cs="Arial"/>
          <w:color w:val="000000"/>
          <w:sz w:val="24"/>
          <w:szCs w:val="24"/>
        </w:rPr>
        <w:t xml:space="preserve">131-ФЗ "Об общих принципах </w:t>
      </w:r>
      <w:r w:rsidRPr="00E95C9C">
        <w:rPr>
          <w:rFonts w:ascii="Arial" w:eastAsia="Arial" w:hAnsi="Arial" w:cs="Arial"/>
          <w:sz w:val="24"/>
          <w:szCs w:val="24"/>
        </w:rPr>
        <w:t xml:space="preserve">организации местного самоуправления в Российской Федерации", Федеральным </w:t>
      </w:r>
      <w:hyperlink r:id="rId5">
        <w:r w:rsidRPr="00E95C9C">
          <w:rPr>
            <w:rFonts w:ascii="Arial" w:eastAsia="Arial" w:hAnsi="Arial" w:cs="Arial"/>
            <w:color w:val="0000FF"/>
            <w:sz w:val="24"/>
            <w:szCs w:val="24"/>
            <w:u w:val="single"/>
          </w:rPr>
          <w:t>законом</w:t>
        </w:r>
      </w:hyperlink>
      <w:r w:rsidRPr="00E95C9C">
        <w:rPr>
          <w:rFonts w:ascii="Arial" w:eastAsia="Arial" w:hAnsi="Arial" w:cs="Arial"/>
          <w:sz w:val="24"/>
          <w:szCs w:val="24"/>
        </w:rPr>
        <w:t xml:space="preserve"> от 27.07.2010 N 210-ФЗ "Об организации предоставления государственных и муниципальных услуг", руководствуясь ст. 10, 33, 37 </w:t>
      </w:r>
      <w:r w:rsidR="00E95C9C" w:rsidRPr="00E95C9C">
        <w:rPr>
          <w:rFonts w:ascii="Arial" w:hAnsi="Arial" w:cs="Arial"/>
          <w:sz w:val="24"/>
          <w:szCs w:val="24"/>
        </w:rPr>
        <w:t xml:space="preserve">Устава </w:t>
      </w:r>
      <w:proofErr w:type="spellStart"/>
      <w:r w:rsidR="00E95C9C" w:rsidRPr="00E95C9C">
        <w:rPr>
          <w:rFonts w:ascii="Arial" w:hAnsi="Arial" w:cs="Arial"/>
          <w:sz w:val="24"/>
          <w:szCs w:val="24"/>
        </w:rPr>
        <w:t>Слюдянского</w:t>
      </w:r>
      <w:proofErr w:type="spellEnd"/>
      <w:r w:rsidR="00E95C9C" w:rsidRPr="00E95C9C">
        <w:rPr>
          <w:rFonts w:ascii="Arial" w:hAnsi="Arial" w:cs="Arial"/>
          <w:sz w:val="24"/>
          <w:szCs w:val="24"/>
        </w:rPr>
        <w:t xml:space="preserve">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27.10.2017 года № RU 385181042017001</w:t>
      </w:r>
    </w:p>
    <w:p w:rsidR="00E95C9C" w:rsidRPr="00E95C9C" w:rsidRDefault="00E95C9C" w:rsidP="00E95C9C">
      <w:pPr>
        <w:spacing w:after="0" w:line="240" w:lineRule="auto"/>
        <w:ind w:firstLine="709"/>
        <w:jc w:val="both"/>
        <w:rPr>
          <w:rFonts w:ascii="Arial" w:eastAsia="Arial" w:hAnsi="Arial" w:cs="Arial"/>
          <w:sz w:val="24"/>
          <w:szCs w:val="24"/>
        </w:rPr>
      </w:pPr>
      <w:bookmarkStart w:id="0" w:name="_GoBack"/>
      <w:bookmarkEnd w:id="0"/>
    </w:p>
    <w:p w:rsidR="008A1DCA" w:rsidRDefault="0034315D">
      <w:pPr>
        <w:spacing w:after="0" w:line="240" w:lineRule="auto"/>
        <w:ind w:firstLine="709"/>
        <w:jc w:val="both"/>
        <w:rPr>
          <w:rFonts w:ascii="Arial" w:eastAsia="Arial" w:hAnsi="Arial" w:cs="Arial"/>
          <w:sz w:val="24"/>
        </w:rPr>
      </w:pPr>
      <w:r>
        <w:rPr>
          <w:rFonts w:ascii="Arial" w:eastAsia="Arial" w:hAnsi="Arial" w:cs="Arial"/>
          <w:sz w:val="24"/>
        </w:rPr>
        <w:t>ПОСТАНОВЛЯЮ:</w:t>
      </w:r>
    </w:p>
    <w:p w:rsidR="008A1DCA" w:rsidRDefault="008A1DCA">
      <w:pPr>
        <w:spacing w:after="0" w:line="240" w:lineRule="auto"/>
        <w:jc w:val="both"/>
        <w:rPr>
          <w:rFonts w:ascii="Arial" w:eastAsia="Arial" w:hAnsi="Arial" w:cs="Arial"/>
          <w:b/>
          <w:sz w:val="24"/>
        </w:rPr>
      </w:pPr>
    </w:p>
    <w:p w:rsidR="008A1DCA" w:rsidRDefault="0034315D">
      <w:pPr>
        <w:numPr>
          <w:ilvl w:val="0"/>
          <w:numId w:val="1"/>
        </w:numPr>
        <w:tabs>
          <w:tab w:val="left" w:pos="709"/>
          <w:tab w:val="left" w:pos="993"/>
        </w:tabs>
        <w:spacing w:after="0" w:line="240" w:lineRule="auto"/>
        <w:ind w:firstLine="709"/>
        <w:jc w:val="both"/>
        <w:rPr>
          <w:rFonts w:ascii="Arial" w:eastAsia="Arial" w:hAnsi="Arial" w:cs="Arial"/>
          <w:sz w:val="24"/>
        </w:rPr>
      </w:pPr>
      <w:r>
        <w:rPr>
          <w:rFonts w:ascii="Arial" w:eastAsia="Arial" w:hAnsi="Arial" w:cs="Arial"/>
          <w:color w:val="000000"/>
          <w:sz w:val="24"/>
        </w:rPr>
        <w:t xml:space="preserve">Утвердить административный регламент предоставления муниципальной услуги </w:t>
      </w:r>
      <w:r>
        <w:rPr>
          <w:rFonts w:ascii="Arial" w:eastAsia="Arial" w:hAnsi="Arial" w:cs="Arial"/>
          <w:sz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01A2">
        <w:rPr>
          <w:rFonts w:ascii="Arial" w:eastAsia="Arial" w:hAnsi="Arial" w:cs="Arial"/>
          <w:sz w:val="24"/>
        </w:rPr>
        <w:t xml:space="preserve"> </w:t>
      </w:r>
      <w:r>
        <w:rPr>
          <w:rFonts w:ascii="Arial" w:eastAsia="Arial" w:hAnsi="Arial" w:cs="Arial"/>
          <w:color w:val="000000"/>
          <w:sz w:val="24"/>
        </w:rPr>
        <w:t>(Приложение N 1 к настоящему постановлению).</w:t>
      </w:r>
    </w:p>
    <w:p w:rsidR="008A1DCA" w:rsidRDefault="0034315D">
      <w:pPr>
        <w:numPr>
          <w:ilvl w:val="0"/>
          <w:numId w:val="1"/>
        </w:numPr>
        <w:tabs>
          <w:tab w:val="left" w:pos="709"/>
          <w:tab w:val="left" w:pos="993"/>
        </w:tabs>
        <w:spacing w:after="0" w:line="240" w:lineRule="auto"/>
        <w:ind w:firstLine="709"/>
        <w:jc w:val="both"/>
        <w:rPr>
          <w:rFonts w:ascii="Arial" w:eastAsia="Arial" w:hAnsi="Arial" w:cs="Arial"/>
          <w:color w:val="000000"/>
          <w:sz w:val="24"/>
        </w:rPr>
      </w:pPr>
      <w:r>
        <w:rPr>
          <w:rFonts w:ascii="Arial" w:eastAsia="Arial" w:hAnsi="Arial" w:cs="Arial"/>
          <w:color w:val="000000"/>
          <w:sz w:val="24"/>
        </w:rPr>
        <w:t>Опубликовать настоящее постановление в</w:t>
      </w:r>
      <w:r w:rsidR="003F01A2">
        <w:rPr>
          <w:rFonts w:ascii="Arial" w:eastAsia="Arial" w:hAnsi="Arial" w:cs="Arial"/>
          <w:color w:val="000000"/>
          <w:sz w:val="24"/>
        </w:rPr>
        <w:t xml:space="preserve"> </w:t>
      </w:r>
      <w:r>
        <w:rPr>
          <w:rFonts w:ascii="Arial" w:eastAsia="Arial" w:hAnsi="Arial" w:cs="Arial"/>
          <w:color w:val="000000"/>
          <w:sz w:val="24"/>
        </w:rPr>
        <w:t xml:space="preserve">газете «Байкал Новости» и разместить на официальном сайте администрации </w:t>
      </w:r>
      <w:proofErr w:type="spellStart"/>
      <w:r>
        <w:rPr>
          <w:rFonts w:ascii="Arial" w:eastAsia="Arial" w:hAnsi="Arial" w:cs="Arial"/>
          <w:color w:val="000000"/>
          <w:sz w:val="24"/>
        </w:rPr>
        <w:t>Слюдянского</w:t>
      </w:r>
      <w:proofErr w:type="spellEnd"/>
      <w:r>
        <w:rPr>
          <w:rFonts w:ascii="Arial" w:eastAsia="Arial" w:hAnsi="Arial" w:cs="Arial"/>
          <w:color w:val="000000"/>
          <w:sz w:val="24"/>
        </w:rPr>
        <w:t xml:space="preserve"> городского поселения.</w:t>
      </w:r>
    </w:p>
    <w:p w:rsidR="008A1DCA" w:rsidRDefault="0034315D">
      <w:pPr>
        <w:numPr>
          <w:ilvl w:val="0"/>
          <w:numId w:val="1"/>
        </w:numPr>
        <w:tabs>
          <w:tab w:val="left" w:pos="709"/>
          <w:tab w:val="left" w:pos="993"/>
        </w:tabs>
        <w:spacing w:after="0" w:line="240" w:lineRule="auto"/>
        <w:ind w:firstLine="709"/>
        <w:jc w:val="both"/>
        <w:rPr>
          <w:rFonts w:ascii="Arial" w:eastAsia="Arial" w:hAnsi="Arial" w:cs="Arial"/>
          <w:color w:val="000000"/>
          <w:sz w:val="24"/>
        </w:rPr>
      </w:pPr>
      <w:r>
        <w:rPr>
          <w:rFonts w:ascii="Arial" w:eastAsia="Arial" w:hAnsi="Arial" w:cs="Arial"/>
          <w:color w:val="000000"/>
          <w:sz w:val="24"/>
        </w:rPr>
        <w:t xml:space="preserve">Признать утратившим силу постановление администрации </w:t>
      </w:r>
      <w:proofErr w:type="spellStart"/>
      <w:r>
        <w:rPr>
          <w:rFonts w:ascii="Arial" w:eastAsia="Arial" w:hAnsi="Arial" w:cs="Arial"/>
          <w:color w:val="000000"/>
          <w:sz w:val="24"/>
        </w:rPr>
        <w:t>Слюдянского</w:t>
      </w:r>
      <w:proofErr w:type="spellEnd"/>
      <w:r>
        <w:rPr>
          <w:rFonts w:ascii="Arial" w:eastAsia="Arial" w:hAnsi="Arial" w:cs="Arial"/>
          <w:color w:val="000000"/>
          <w:sz w:val="24"/>
        </w:rPr>
        <w:t xml:space="preserve"> городского поселения от 14.12.2017 года </w:t>
      </w:r>
      <w:r>
        <w:rPr>
          <w:rFonts w:ascii="Segoe UI Symbol" w:eastAsia="Segoe UI Symbol" w:hAnsi="Segoe UI Symbol" w:cs="Segoe UI Symbol"/>
          <w:color w:val="000000"/>
          <w:sz w:val="24"/>
        </w:rPr>
        <w:t>№</w:t>
      </w:r>
      <w:r>
        <w:rPr>
          <w:rFonts w:ascii="Arial" w:eastAsia="Arial" w:hAnsi="Arial" w:cs="Arial"/>
          <w:color w:val="000000"/>
          <w:sz w:val="24"/>
        </w:rPr>
        <w:t xml:space="preserve"> 1424 «Об утверждении административного регламента предоставлению муниципальной услуги «Выдача разрешения на строительство»</w:t>
      </w:r>
    </w:p>
    <w:p w:rsidR="008A1DCA" w:rsidRDefault="0034315D">
      <w:pPr>
        <w:numPr>
          <w:ilvl w:val="0"/>
          <w:numId w:val="1"/>
        </w:numPr>
        <w:tabs>
          <w:tab w:val="left" w:pos="709"/>
          <w:tab w:val="left" w:pos="993"/>
        </w:tabs>
        <w:spacing w:after="0" w:line="240" w:lineRule="auto"/>
        <w:ind w:firstLine="709"/>
        <w:jc w:val="both"/>
        <w:rPr>
          <w:rFonts w:ascii="Arial" w:eastAsia="Arial" w:hAnsi="Arial" w:cs="Arial"/>
          <w:color w:val="000000"/>
          <w:sz w:val="24"/>
        </w:rPr>
      </w:pPr>
      <w:r>
        <w:rPr>
          <w:rFonts w:ascii="Arial" w:eastAsia="Arial" w:hAnsi="Arial" w:cs="Arial"/>
          <w:color w:val="000000"/>
          <w:sz w:val="24"/>
        </w:rPr>
        <w:lastRenderedPageBreak/>
        <w:t>Контроль за исполнением настоящего постановления оставляю за собой.</w:t>
      </w:r>
    </w:p>
    <w:p w:rsidR="008A1DCA" w:rsidRDefault="0034315D">
      <w:pPr>
        <w:spacing w:after="0" w:line="240" w:lineRule="auto"/>
        <w:rPr>
          <w:rFonts w:ascii="Arial" w:eastAsia="Arial" w:hAnsi="Arial" w:cs="Arial"/>
          <w:color w:val="000000"/>
          <w:sz w:val="24"/>
        </w:rPr>
      </w:pPr>
      <w:r>
        <w:rPr>
          <w:rFonts w:ascii="Arial" w:eastAsia="Arial" w:hAnsi="Arial" w:cs="Arial"/>
          <w:color w:val="000000"/>
          <w:sz w:val="24"/>
        </w:rPr>
        <w:t> </w:t>
      </w:r>
    </w:p>
    <w:p w:rsidR="008A1DCA" w:rsidRDefault="008A1DCA">
      <w:pPr>
        <w:spacing w:after="0" w:line="240" w:lineRule="auto"/>
        <w:rPr>
          <w:rFonts w:ascii="Arial" w:eastAsia="Arial" w:hAnsi="Arial" w:cs="Arial"/>
          <w:color w:val="000000"/>
          <w:sz w:val="24"/>
        </w:rPr>
      </w:pPr>
    </w:p>
    <w:p w:rsidR="008A1DCA" w:rsidRDefault="0034315D">
      <w:pPr>
        <w:spacing w:after="0" w:line="240" w:lineRule="auto"/>
        <w:jc w:val="both"/>
        <w:rPr>
          <w:rFonts w:ascii="Arial" w:eastAsia="Arial" w:hAnsi="Arial" w:cs="Arial"/>
          <w:sz w:val="24"/>
        </w:rPr>
      </w:pPr>
      <w:r>
        <w:rPr>
          <w:rFonts w:ascii="Arial" w:eastAsia="Arial" w:hAnsi="Arial" w:cs="Arial"/>
          <w:sz w:val="24"/>
        </w:rPr>
        <w:t xml:space="preserve">Глава </w:t>
      </w:r>
      <w:proofErr w:type="spellStart"/>
      <w:r>
        <w:rPr>
          <w:rFonts w:ascii="Arial" w:eastAsia="Arial" w:hAnsi="Arial" w:cs="Arial"/>
          <w:sz w:val="24"/>
        </w:rPr>
        <w:t>Слюдянского</w:t>
      </w:r>
      <w:proofErr w:type="spellEnd"/>
    </w:p>
    <w:p w:rsidR="008A1DCA" w:rsidRDefault="0034315D">
      <w:pPr>
        <w:spacing w:after="0" w:line="240" w:lineRule="auto"/>
        <w:rPr>
          <w:rFonts w:ascii="Arial" w:eastAsia="Arial" w:hAnsi="Arial" w:cs="Arial"/>
          <w:color w:val="808080"/>
          <w:sz w:val="20"/>
        </w:rPr>
      </w:pPr>
      <w:r>
        <w:rPr>
          <w:rFonts w:ascii="Arial" w:eastAsia="Arial" w:hAnsi="Arial" w:cs="Arial"/>
          <w:sz w:val="24"/>
        </w:rPr>
        <w:t xml:space="preserve">муниципального образования                                                                   В.Н. </w:t>
      </w:r>
      <w:proofErr w:type="spellStart"/>
      <w:r>
        <w:rPr>
          <w:rFonts w:ascii="Arial" w:eastAsia="Arial" w:hAnsi="Arial" w:cs="Arial"/>
          <w:sz w:val="24"/>
        </w:rPr>
        <w:t>Сендзяк</w:t>
      </w:r>
      <w:proofErr w:type="spellEnd"/>
      <w:r>
        <w:rPr>
          <w:rFonts w:ascii="Arial" w:eastAsia="Arial" w:hAnsi="Arial" w:cs="Arial"/>
          <w:color w:val="808080"/>
          <w:sz w:val="20"/>
        </w:rPr>
        <w:t xml:space="preserve">    </w:t>
      </w:r>
    </w:p>
    <w:p w:rsidR="008A1DCA" w:rsidRDefault="008A1DCA">
      <w:pPr>
        <w:spacing w:after="0" w:line="240" w:lineRule="auto"/>
        <w:rPr>
          <w:rFonts w:ascii="Arial" w:eastAsia="Arial" w:hAnsi="Arial" w:cs="Arial"/>
          <w:color w:val="808080"/>
          <w:sz w:val="20"/>
        </w:rPr>
      </w:pPr>
    </w:p>
    <w:p w:rsidR="008A1DCA" w:rsidRDefault="008A1DCA">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Pr="00522AD7" w:rsidRDefault="00522AD7">
      <w:pPr>
        <w:spacing w:after="0" w:line="240" w:lineRule="auto"/>
        <w:rPr>
          <w:rFonts w:ascii="Arial" w:eastAsia="Arial" w:hAnsi="Arial" w:cs="Arial"/>
          <w:color w:val="808080"/>
          <w:sz w:val="36"/>
          <w:szCs w:val="36"/>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522AD7" w:rsidRDefault="00522AD7">
      <w:pPr>
        <w:spacing w:after="0" w:line="240" w:lineRule="auto"/>
        <w:rPr>
          <w:rFonts w:ascii="Arial" w:eastAsia="Arial" w:hAnsi="Arial" w:cs="Arial"/>
          <w:color w:val="808080"/>
          <w:sz w:val="20"/>
        </w:rPr>
      </w:pPr>
    </w:p>
    <w:p w:rsidR="008A1DCA" w:rsidRDefault="008A1DCA">
      <w:pPr>
        <w:spacing w:after="0" w:line="240" w:lineRule="auto"/>
        <w:rPr>
          <w:rFonts w:ascii="Arial" w:eastAsia="Arial" w:hAnsi="Arial" w:cs="Arial"/>
          <w:color w:val="808080"/>
          <w:sz w:val="20"/>
        </w:rPr>
      </w:pPr>
    </w:p>
    <w:p w:rsidR="008A1DCA" w:rsidRDefault="0034315D">
      <w:pPr>
        <w:spacing w:after="0" w:line="240" w:lineRule="auto"/>
        <w:jc w:val="right"/>
        <w:rPr>
          <w:rFonts w:ascii="Courier New" w:eastAsia="Courier New" w:hAnsi="Courier New" w:cs="Courier New"/>
        </w:rPr>
      </w:pPr>
      <w:r>
        <w:rPr>
          <w:rFonts w:ascii="Courier New" w:eastAsia="Courier New" w:hAnsi="Courier New" w:cs="Courier New"/>
        </w:rPr>
        <w:lastRenderedPageBreak/>
        <w:t>Приложение N 1</w:t>
      </w:r>
    </w:p>
    <w:p w:rsidR="008A1DCA" w:rsidRDefault="0034315D">
      <w:pPr>
        <w:spacing w:after="0" w:line="240" w:lineRule="auto"/>
        <w:jc w:val="right"/>
        <w:rPr>
          <w:rFonts w:ascii="Courier New" w:eastAsia="Courier New" w:hAnsi="Courier New" w:cs="Courier New"/>
        </w:rPr>
      </w:pPr>
      <w:r>
        <w:rPr>
          <w:rFonts w:ascii="Courier New" w:eastAsia="Courier New" w:hAnsi="Courier New" w:cs="Courier New"/>
        </w:rPr>
        <w:t>Утверждено</w:t>
      </w:r>
    </w:p>
    <w:p w:rsidR="008A1DCA" w:rsidRDefault="0034315D">
      <w:pPr>
        <w:spacing w:after="0" w:line="240" w:lineRule="auto"/>
        <w:jc w:val="right"/>
        <w:rPr>
          <w:rFonts w:ascii="Courier New" w:eastAsia="Courier New" w:hAnsi="Courier New" w:cs="Courier New"/>
        </w:rPr>
      </w:pPr>
      <w:r>
        <w:rPr>
          <w:rFonts w:ascii="Courier New" w:eastAsia="Courier New" w:hAnsi="Courier New" w:cs="Courier New"/>
        </w:rPr>
        <w:t xml:space="preserve">постановлением администрации </w:t>
      </w:r>
    </w:p>
    <w:p w:rsidR="008A1DCA" w:rsidRDefault="0034315D">
      <w:pPr>
        <w:spacing w:after="0" w:line="240" w:lineRule="auto"/>
        <w:jc w:val="right"/>
        <w:rPr>
          <w:rFonts w:ascii="Courier New" w:eastAsia="Courier New" w:hAnsi="Courier New" w:cs="Courier New"/>
        </w:rPr>
      </w:pPr>
      <w:proofErr w:type="spellStart"/>
      <w:r>
        <w:rPr>
          <w:rFonts w:ascii="Courier New" w:eastAsia="Courier New" w:hAnsi="Courier New" w:cs="Courier New"/>
        </w:rPr>
        <w:t>Слюдянского</w:t>
      </w:r>
      <w:proofErr w:type="spellEnd"/>
      <w:r>
        <w:rPr>
          <w:rFonts w:ascii="Courier New" w:eastAsia="Courier New" w:hAnsi="Courier New" w:cs="Courier New"/>
        </w:rPr>
        <w:t xml:space="preserve"> городского поселения</w:t>
      </w:r>
    </w:p>
    <w:p w:rsidR="008A1DCA" w:rsidRDefault="0034315D">
      <w:pPr>
        <w:spacing w:after="0" w:line="240" w:lineRule="auto"/>
        <w:jc w:val="right"/>
        <w:rPr>
          <w:rFonts w:ascii="Courier New" w:eastAsia="Courier New" w:hAnsi="Courier New" w:cs="Courier New"/>
        </w:rPr>
      </w:pPr>
      <w:r>
        <w:rPr>
          <w:rFonts w:ascii="Courier New" w:eastAsia="Courier New" w:hAnsi="Courier New" w:cs="Courier New"/>
        </w:rPr>
        <w:t>от _</w:t>
      </w:r>
      <w:r>
        <w:rPr>
          <w:rFonts w:ascii="Courier New" w:eastAsia="Courier New" w:hAnsi="Courier New" w:cs="Courier New"/>
          <w:u w:val="single"/>
        </w:rPr>
        <w:t>_________</w:t>
      </w:r>
      <w:r>
        <w:rPr>
          <w:rFonts w:ascii="Courier New" w:eastAsia="Courier New" w:hAnsi="Courier New" w:cs="Courier New"/>
        </w:rPr>
        <w:t>_ г. N _</w:t>
      </w:r>
      <w:r>
        <w:rPr>
          <w:rFonts w:ascii="Courier New" w:eastAsia="Courier New" w:hAnsi="Courier New" w:cs="Courier New"/>
          <w:u w:val="single"/>
        </w:rPr>
        <w:t>____</w:t>
      </w:r>
      <w:r>
        <w:rPr>
          <w:rFonts w:ascii="Courier New" w:eastAsia="Courier New" w:hAnsi="Courier New" w:cs="Courier New"/>
        </w:rPr>
        <w:t>_</w:t>
      </w:r>
    </w:p>
    <w:p w:rsidR="008A1DCA" w:rsidRDefault="008A1DCA">
      <w:pPr>
        <w:spacing w:after="0" w:line="240" w:lineRule="auto"/>
        <w:jc w:val="center"/>
        <w:rPr>
          <w:rFonts w:ascii="Times New Roman" w:eastAsia="Times New Roman" w:hAnsi="Times New Roman" w:cs="Times New Roman"/>
          <w:b/>
          <w:sz w:val="28"/>
        </w:rPr>
      </w:pPr>
    </w:p>
    <w:p w:rsidR="008A1DCA" w:rsidRDefault="008A1DCA">
      <w:pPr>
        <w:spacing w:after="0" w:line="240" w:lineRule="auto"/>
        <w:jc w:val="center"/>
        <w:rPr>
          <w:rFonts w:ascii="Times New Roman" w:eastAsia="Times New Roman" w:hAnsi="Times New Roman" w:cs="Times New Roman"/>
          <w:b/>
          <w:sz w:val="28"/>
        </w:rPr>
      </w:pPr>
    </w:p>
    <w:p w:rsidR="008A1DCA" w:rsidRPr="002613DF" w:rsidRDefault="008A1DCA">
      <w:pPr>
        <w:spacing w:after="0" w:line="240" w:lineRule="auto"/>
        <w:jc w:val="center"/>
        <w:rPr>
          <w:rFonts w:ascii="Arial" w:eastAsia="Times New Roman" w:hAnsi="Arial" w:cs="Arial"/>
          <w:b/>
          <w:sz w:val="24"/>
          <w:szCs w:val="24"/>
        </w:rPr>
      </w:pPr>
    </w:p>
    <w:p w:rsidR="008A1DCA" w:rsidRPr="002613DF" w:rsidRDefault="0034315D">
      <w:pPr>
        <w:spacing w:after="0" w:line="240" w:lineRule="auto"/>
        <w:jc w:val="center"/>
        <w:rPr>
          <w:rFonts w:ascii="Arial" w:eastAsia="Times New Roman" w:hAnsi="Arial" w:cs="Arial"/>
          <w:b/>
          <w:sz w:val="24"/>
          <w:szCs w:val="24"/>
        </w:rPr>
      </w:pPr>
      <w:r w:rsidRPr="002613DF">
        <w:rPr>
          <w:rFonts w:ascii="Arial" w:eastAsia="Times New Roman" w:hAnsi="Arial" w:cs="Arial"/>
          <w:b/>
          <w:sz w:val="24"/>
          <w:szCs w:val="24"/>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8A1DCA" w:rsidRPr="002613DF" w:rsidRDefault="008A1DCA">
      <w:pPr>
        <w:spacing w:after="0" w:line="240" w:lineRule="auto"/>
        <w:ind w:firstLine="720"/>
        <w:jc w:val="center"/>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Раздел I. ОБЩИЕ ПОЛОЖЕНИЯ</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Глава 1. ПРЕДМЕТ РЕГУЛИРОВАНИЯ АДМИНИСТРАТИВНОГО РЕГЛАМЕНТА</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Pr="002613DF">
        <w:rPr>
          <w:rFonts w:ascii="Arial" w:eastAsia="Times New Roman" w:hAnsi="Arial" w:cs="Arial"/>
          <w:sz w:val="24"/>
          <w:szCs w:val="24"/>
        </w:rPr>
        <w:t>Слюдянского</w:t>
      </w:r>
      <w:proofErr w:type="spellEnd"/>
      <w:r w:rsidRPr="002613DF">
        <w:rPr>
          <w:rFonts w:ascii="Arial" w:eastAsia="Times New Roman" w:hAnsi="Arial" w:cs="Arial"/>
          <w:sz w:val="24"/>
          <w:szCs w:val="24"/>
        </w:rPr>
        <w:t xml:space="preserve"> муниц</w:t>
      </w:r>
      <w:r w:rsidR="003F01A2" w:rsidRPr="002613DF">
        <w:rPr>
          <w:rFonts w:ascii="Arial" w:eastAsia="Times New Roman" w:hAnsi="Arial" w:cs="Arial"/>
          <w:sz w:val="24"/>
          <w:szCs w:val="24"/>
        </w:rPr>
        <w:t>и</w:t>
      </w:r>
      <w:r w:rsidRPr="002613DF">
        <w:rPr>
          <w:rFonts w:ascii="Arial" w:eastAsia="Times New Roman" w:hAnsi="Arial" w:cs="Arial"/>
          <w:sz w:val="24"/>
          <w:szCs w:val="24"/>
        </w:rPr>
        <w:t>пального образования, при осуществлении полномочий.</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Глава 2. КРУГ ЗАЯВИТЕЛЕЙ</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3.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2613DF">
        <w:rPr>
          <w:rFonts w:ascii="Arial" w:eastAsia="Times New Roman" w:hAnsi="Arial" w:cs="Arial"/>
          <w:sz w:val="24"/>
          <w:szCs w:val="24"/>
        </w:rPr>
        <w:t>Росатом</w:t>
      </w:r>
      <w:proofErr w:type="spellEnd"/>
      <w:r w:rsidRPr="002613DF">
        <w:rPr>
          <w:rFonts w:ascii="Arial" w:eastAsia="Times New Roman" w:hAnsi="Arial" w:cs="Arial"/>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4. Физические и юридические лица, указанные в пункте 3 настоящего административного регламента, далее именуются заявителями.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При обращении за получением муниципальной услуги от имени заявителей взаимодействие с отделом архитектуры, капитального строительства и земельных </w:t>
      </w:r>
      <w:r w:rsidRPr="002613DF">
        <w:rPr>
          <w:rFonts w:ascii="Arial" w:eastAsia="Times New Roman" w:hAnsi="Arial" w:cs="Arial"/>
          <w:sz w:val="24"/>
          <w:szCs w:val="24"/>
        </w:rPr>
        <w:lastRenderedPageBreak/>
        <w:t xml:space="preserve">отношений администрации </w:t>
      </w:r>
      <w:proofErr w:type="spellStart"/>
      <w:r w:rsidRPr="002613DF">
        <w:rPr>
          <w:rFonts w:ascii="Arial" w:eastAsia="Times New Roman" w:hAnsi="Arial" w:cs="Arial"/>
          <w:sz w:val="24"/>
          <w:szCs w:val="24"/>
        </w:rPr>
        <w:t>Слюдянского</w:t>
      </w:r>
      <w:proofErr w:type="spellEnd"/>
      <w:r w:rsidRPr="002613DF">
        <w:rPr>
          <w:rFonts w:ascii="Arial" w:eastAsia="Times New Roman" w:hAnsi="Arial" w:cs="Arial"/>
          <w:sz w:val="24"/>
          <w:szCs w:val="24"/>
        </w:rPr>
        <w:t xml:space="preserve"> муниц</w:t>
      </w:r>
      <w:r w:rsidR="003F01A2" w:rsidRPr="002613DF">
        <w:rPr>
          <w:rFonts w:ascii="Arial" w:eastAsia="Times New Roman" w:hAnsi="Arial" w:cs="Arial"/>
          <w:sz w:val="24"/>
          <w:szCs w:val="24"/>
        </w:rPr>
        <w:t>и</w:t>
      </w:r>
      <w:r w:rsidRPr="002613DF">
        <w:rPr>
          <w:rFonts w:ascii="Arial" w:eastAsia="Times New Roman" w:hAnsi="Arial" w:cs="Arial"/>
          <w:sz w:val="24"/>
          <w:szCs w:val="24"/>
        </w:rPr>
        <w:t>пального образования вправе осуществлять их уполномоченные представители.</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Глава 3. ТРЕБОВАНИЯ К ПОРЯДКУ ИНФОРМИРОВАНИЯ</w:t>
      </w: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О ПРЕДОСТАВЛЕНИИ МУНИЦИПАЛЬНОЙ УСЛУГИ</w:t>
      </w:r>
    </w:p>
    <w:p w:rsidR="008A1DCA" w:rsidRPr="002613DF" w:rsidRDefault="008A1DCA">
      <w:pPr>
        <w:spacing w:after="0" w:line="240" w:lineRule="auto"/>
        <w:ind w:firstLine="720"/>
        <w:jc w:val="center"/>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архитектуры, капитального строительства и земельных отношений администрации </w:t>
      </w:r>
      <w:proofErr w:type="spellStart"/>
      <w:r w:rsidRPr="002613DF">
        <w:rPr>
          <w:rFonts w:ascii="Arial" w:eastAsia="Times New Roman" w:hAnsi="Arial" w:cs="Arial"/>
          <w:sz w:val="24"/>
          <w:szCs w:val="24"/>
        </w:rPr>
        <w:t>Слюдянского</w:t>
      </w:r>
      <w:proofErr w:type="spellEnd"/>
      <w:r w:rsidRPr="002613DF">
        <w:rPr>
          <w:rFonts w:ascii="Arial" w:eastAsia="Times New Roman" w:hAnsi="Arial" w:cs="Arial"/>
          <w:sz w:val="24"/>
          <w:szCs w:val="24"/>
        </w:rPr>
        <w:t xml:space="preserve"> муниц</w:t>
      </w:r>
      <w:r w:rsidR="003F01A2" w:rsidRPr="002613DF">
        <w:rPr>
          <w:rFonts w:ascii="Arial" w:eastAsia="Times New Roman" w:hAnsi="Arial" w:cs="Arial"/>
          <w:sz w:val="24"/>
          <w:szCs w:val="24"/>
        </w:rPr>
        <w:t>и</w:t>
      </w:r>
      <w:r w:rsidRPr="002613DF">
        <w:rPr>
          <w:rFonts w:ascii="Arial" w:eastAsia="Times New Roman" w:hAnsi="Arial" w:cs="Arial"/>
          <w:sz w:val="24"/>
          <w:szCs w:val="24"/>
        </w:rPr>
        <w:t>пального образования (далее –уполномоченный орган).</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A1DCA" w:rsidRPr="002613DF" w:rsidRDefault="0034315D">
      <w:pPr>
        <w:spacing w:after="0" w:line="240" w:lineRule="auto"/>
        <w:ind w:firstLine="709"/>
        <w:jc w:val="both"/>
        <w:rPr>
          <w:rFonts w:ascii="Arial" w:eastAsia="Times New Roman" w:hAnsi="Arial" w:cs="Arial"/>
          <w:b/>
          <w:sz w:val="24"/>
          <w:szCs w:val="24"/>
        </w:rPr>
      </w:pPr>
      <w:r w:rsidRPr="002613DF">
        <w:rPr>
          <w:rFonts w:ascii="Arial" w:eastAsia="Times New Roman"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6. Информация предоставляется: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при личном контакте с заявителями;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2613DF">
        <w:rPr>
          <w:rFonts w:ascii="Arial" w:eastAsia="Times New Roman" w:hAnsi="Arial" w:cs="Arial"/>
          <w:i/>
          <w:sz w:val="24"/>
          <w:szCs w:val="24"/>
        </w:rPr>
        <w:t xml:space="preserve"> </w:t>
      </w:r>
      <w:hyperlink r:id="rId6">
        <w:r w:rsidRPr="002613DF">
          <w:rPr>
            <w:rFonts w:ascii="Arial" w:eastAsia="Arial" w:hAnsi="Arial" w:cs="Arial"/>
            <w:sz w:val="24"/>
            <w:szCs w:val="24"/>
            <w:u w:val="single"/>
          </w:rPr>
          <w:t>https://www.gorod-sludyanka.ru/</w:t>
        </w:r>
      </w:hyperlink>
      <w:r w:rsidRPr="002613DF">
        <w:rPr>
          <w:rFonts w:ascii="Arial" w:eastAsia="Times New Roman" w:hAnsi="Arial" w:cs="Arial"/>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w:t>
      </w:r>
      <w:hyperlink r:id="rId7">
        <w:r w:rsidRPr="002613DF">
          <w:rPr>
            <w:rFonts w:ascii="Arial" w:eastAsia="Times New Roman" w:hAnsi="Arial" w:cs="Arial"/>
            <w:sz w:val="24"/>
            <w:szCs w:val="24"/>
            <w:u w:val="single"/>
          </w:rPr>
          <w:t>http://38.gosuslugi.ru</w:t>
        </w:r>
      </w:hyperlink>
      <w:r w:rsidRPr="002613DF">
        <w:rPr>
          <w:rFonts w:ascii="Arial" w:eastAsia="Times New Roman" w:hAnsi="Arial" w:cs="Arial"/>
          <w:sz w:val="24"/>
          <w:szCs w:val="24"/>
        </w:rPr>
        <w:t xml:space="preserve"> в информационно-телекоммуникационной сети «Интернет» (далее – Портал);</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письменно, в случае письменного обращения заявителя.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8. Должностные лица уполномоченного органа, предоставляют информацию по следующим вопросам:</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о порядке предоставления муниципальной услуги и ходе предоставления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о перечне документов, необходимых для предоставления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г) о времени приема документов, необходимых для предоставления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д) о сроке предоставления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е) об основаниях отказа в приеме документов, необходимых для предоставления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ж) об основаниях отказа в предоставлении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9. Основными требованиями при предоставлении информации являются: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актуальность;</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своевременность;</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четкость и доступность в изложении информации;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lastRenderedPageBreak/>
        <w:t>г) полнота информации;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д) соответствие информации требованиям законодательства.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Прием заявителей руководителем уполномоченного органа проводится по предварительной записи, которая осуществляется по телефону 8 (39544) 51 </w:t>
      </w:r>
      <w:r w:rsidR="003F01A2" w:rsidRPr="002613DF">
        <w:rPr>
          <w:rFonts w:ascii="Arial" w:eastAsia="Times New Roman" w:hAnsi="Arial" w:cs="Arial"/>
          <w:sz w:val="24"/>
          <w:szCs w:val="24"/>
        </w:rPr>
        <w:t>-4-50</w:t>
      </w:r>
      <w:r w:rsidRPr="002613DF">
        <w:rPr>
          <w:rFonts w:ascii="Arial" w:eastAsia="Times New Roman" w:hAnsi="Arial" w:cs="Arial"/>
          <w:sz w:val="24"/>
          <w:szCs w:val="24"/>
        </w:rPr>
        <w:t>.</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Днем регистрации обращения является день его поступления в уполномоченный орган.</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на стендах, расположенных в помещениях, занимаемых уполномоченным органом;</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на официальном сайте уполномоченного органа в информационно-телекоммуникационной сети «Интернет»</w:t>
      </w:r>
      <w:r w:rsidR="003F01A2" w:rsidRPr="002613DF">
        <w:rPr>
          <w:rFonts w:ascii="Arial" w:eastAsia="Times New Roman" w:hAnsi="Arial" w:cs="Arial"/>
          <w:sz w:val="24"/>
          <w:szCs w:val="24"/>
        </w:rPr>
        <w:t xml:space="preserve"> </w:t>
      </w:r>
      <w:r w:rsidRPr="002613DF">
        <w:rPr>
          <w:rFonts w:ascii="Arial" w:eastAsia="Times New Roman" w:hAnsi="Arial" w:cs="Arial"/>
          <w:sz w:val="24"/>
          <w:szCs w:val="24"/>
        </w:rPr>
        <w:t>–</w:t>
      </w:r>
      <w:r w:rsidR="003F01A2" w:rsidRPr="002613DF">
        <w:rPr>
          <w:rFonts w:ascii="Arial" w:eastAsia="Times New Roman" w:hAnsi="Arial" w:cs="Arial"/>
          <w:sz w:val="24"/>
          <w:szCs w:val="24"/>
        </w:rPr>
        <w:t xml:space="preserve"> </w:t>
      </w:r>
      <w:hyperlink r:id="rId8" w:history="1">
        <w:r w:rsidR="003F01A2" w:rsidRPr="002613DF">
          <w:rPr>
            <w:rStyle w:val="a3"/>
            <w:rFonts w:ascii="Arial" w:eastAsia="Arial" w:hAnsi="Arial" w:cs="Arial"/>
            <w:color w:val="auto"/>
            <w:sz w:val="24"/>
            <w:szCs w:val="24"/>
          </w:rPr>
          <w:t>https://www.gorod-sludyanka.ru/</w:t>
        </w:r>
      </w:hyperlink>
      <w:r w:rsidR="003F01A2" w:rsidRPr="002613DF">
        <w:rPr>
          <w:rFonts w:ascii="Arial" w:eastAsia="Arial" w:hAnsi="Arial" w:cs="Arial"/>
          <w:sz w:val="24"/>
          <w:szCs w:val="24"/>
        </w:rPr>
        <w:t xml:space="preserve"> </w:t>
      </w:r>
      <w:r w:rsidRPr="002613DF">
        <w:rPr>
          <w:rFonts w:ascii="Arial" w:eastAsia="Times New Roman" w:hAnsi="Arial" w:cs="Arial"/>
          <w:sz w:val="24"/>
          <w:szCs w:val="24"/>
        </w:rPr>
        <w:t>официальном сайте МФЦ, а также через Портал;</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посредством публикации в средствах массовой информации.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15. На стендах, расположенных в помещениях, занимаемых уполномоченным органом, размещается следующая информация: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 список документов для получения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2) о сроках предоставления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3) извлечения из административного регламента: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об основаниях отказа в предоставлении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об описании конечного результата предоставления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16. Информация об уполномоченном органе: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а) место нахождения: 665904, Иркутская область, </w:t>
      </w:r>
      <w:proofErr w:type="spellStart"/>
      <w:r w:rsidRPr="002613DF">
        <w:rPr>
          <w:rFonts w:ascii="Arial" w:eastAsia="Times New Roman" w:hAnsi="Arial" w:cs="Arial"/>
          <w:sz w:val="24"/>
          <w:szCs w:val="24"/>
        </w:rPr>
        <w:t>Слюдянский</w:t>
      </w:r>
      <w:proofErr w:type="spellEnd"/>
      <w:r w:rsidRPr="002613DF">
        <w:rPr>
          <w:rFonts w:ascii="Arial" w:eastAsia="Times New Roman" w:hAnsi="Arial" w:cs="Arial"/>
          <w:sz w:val="24"/>
          <w:szCs w:val="24"/>
        </w:rPr>
        <w:t xml:space="preserve"> район, г. </w:t>
      </w:r>
      <w:proofErr w:type="spellStart"/>
      <w:r w:rsidRPr="002613DF">
        <w:rPr>
          <w:rFonts w:ascii="Arial" w:eastAsia="Times New Roman" w:hAnsi="Arial" w:cs="Arial"/>
          <w:sz w:val="24"/>
          <w:szCs w:val="24"/>
        </w:rPr>
        <w:t>Слюдянка</w:t>
      </w:r>
      <w:proofErr w:type="spellEnd"/>
      <w:r w:rsidRPr="002613DF">
        <w:rPr>
          <w:rFonts w:ascii="Arial" w:eastAsia="Times New Roman" w:hAnsi="Arial" w:cs="Arial"/>
          <w:sz w:val="24"/>
          <w:szCs w:val="24"/>
        </w:rPr>
        <w:t>, ул. Советская, 34;</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б) телефон: </w:t>
      </w:r>
      <w:r w:rsidR="003F01A2" w:rsidRPr="002613DF">
        <w:rPr>
          <w:rFonts w:ascii="Arial" w:eastAsia="Times New Roman" w:hAnsi="Arial" w:cs="Arial"/>
          <w:sz w:val="24"/>
          <w:szCs w:val="24"/>
        </w:rPr>
        <w:t xml:space="preserve">8 (39544) </w:t>
      </w:r>
      <w:r w:rsidRPr="002613DF">
        <w:rPr>
          <w:rFonts w:ascii="Arial" w:eastAsia="Times New Roman" w:hAnsi="Arial" w:cs="Arial"/>
          <w:sz w:val="24"/>
          <w:szCs w:val="24"/>
        </w:rPr>
        <w:t xml:space="preserve">51 4 50; </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в) почтовый адрес для направления документов и обращений: 665904, Иркутская область, </w:t>
      </w:r>
      <w:proofErr w:type="spellStart"/>
      <w:r w:rsidRPr="002613DF">
        <w:rPr>
          <w:rFonts w:ascii="Arial" w:eastAsia="Times New Roman" w:hAnsi="Arial" w:cs="Arial"/>
          <w:sz w:val="24"/>
          <w:szCs w:val="24"/>
        </w:rPr>
        <w:t>Слюдянский</w:t>
      </w:r>
      <w:proofErr w:type="spellEnd"/>
      <w:r w:rsidRPr="002613DF">
        <w:rPr>
          <w:rFonts w:ascii="Arial" w:eastAsia="Times New Roman" w:hAnsi="Arial" w:cs="Arial"/>
          <w:sz w:val="24"/>
          <w:szCs w:val="24"/>
        </w:rPr>
        <w:t xml:space="preserve"> район, г. </w:t>
      </w:r>
      <w:proofErr w:type="spellStart"/>
      <w:r w:rsidRPr="002613DF">
        <w:rPr>
          <w:rFonts w:ascii="Arial" w:eastAsia="Times New Roman" w:hAnsi="Arial" w:cs="Arial"/>
          <w:sz w:val="24"/>
          <w:szCs w:val="24"/>
        </w:rPr>
        <w:t>Слюдянка</w:t>
      </w:r>
      <w:proofErr w:type="spellEnd"/>
      <w:r w:rsidRPr="002613DF">
        <w:rPr>
          <w:rFonts w:ascii="Arial" w:eastAsia="Times New Roman" w:hAnsi="Arial" w:cs="Arial"/>
          <w:sz w:val="24"/>
          <w:szCs w:val="24"/>
        </w:rPr>
        <w:t>, ул. Советская, 34;</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г) официальный сайт в информационно-телеком</w:t>
      </w:r>
      <w:r w:rsidR="003F01A2" w:rsidRPr="002613DF">
        <w:rPr>
          <w:rFonts w:ascii="Arial" w:eastAsia="Times New Roman" w:hAnsi="Arial" w:cs="Arial"/>
          <w:sz w:val="24"/>
          <w:szCs w:val="24"/>
        </w:rPr>
        <w:t xml:space="preserve">муникационной сети «Интернет» - </w:t>
      </w:r>
      <w:hyperlink r:id="rId9">
        <w:r w:rsidRPr="002613DF">
          <w:rPr>
            <w:rFonts w:ascii="Arial" w:eastAsia="Arial" w:hAnsi="Arial" w:cs="Arial"/>
            <w:sz w:val="24"/>
            <w:szCs w:val="24"/>
            <w:u w:val="single"/>
          </w:rPr>
          <w:t>https://www.gorod-sludyanka.ru/</w:t>
        </w:r>
      </w:hyperlink>
      <w:r w:rsidRPr="002613DF">
        <w:rPr>
          <w:rFonts w:ascii="Arial" w:eastAsia="Times New Roman" w:hAnsi="Arial" w:cs="Arial"/>
          <w:sz w:val="24"/>
          <w:szCs w:val="24"/>
        </w:rPr>
        <w:t>;</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д) адрес электронной почты: </w:t>
      </w:r>
      <w:r w:rsidRPr="002613DF">
        <w:rPr>
          <w:rFonts w:ascii="Arial" w:eastAsia="Arial" w:hAnsi="Arial" w:cs="Arial"/>
          <w:sz w:val="24"/>
          <w:szCs w:val="24"/>
        </w:rPr>
        <w:t xml:space="preserve">: </w:t>
      </w:r>
      <w:hyperlink r:id="rId10">
        <w:r w:rsidRPr="002613DF">
          <w:rPr>
            <w:rFonts w:ascii="Arial" w:eastAsia="Times New Roman" w:hAnsi="Arial" w:cs="Arial"/>
            <w:sz w:val="24"/>
            <w:szCs w:val="24"/>
            <w:u w:val="single"/>
          </w:rPr>
          <w:t>mogorod@slud.ru</w:t>
        </w:r>
      </w:hyperlink>
      <w:r w:rsidRPr="002613DF">
        <w:rPr>
          <w:rFonts w:ascii="Arial" w:eastAsia="Times New Roman" w:hAnsi="Arial" w:cs="Arial"/>
          <w:sz w:val="24"/>
          <w:szCs w:val="24"/>
        </w:rPr>
        <w:t xml:space="preserve"> </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17. График приема заявителей в уполномоченном органе</w:t>
      </w:r>
      <w:r w:rsidRPr="002613DF">
        <w:rPr>
          <w:rFonts w:ascii="Arial" w:eastAsia="Times New Roman" w:hAnsi="Arial" w:cs="Arial"/>
          <w:i/>
          <w:sz w:val="24"/>
          <w:szCs w:val="24"/>
        </w:rPr>
        <w:t>(пример):</w:t>
      </w:r>
    </w:p>
    <w:tbl>
      <w:tblPr>
        <w:tblW w:w="0" w:type="auto"/>
        <w:tblInd w:w="108" w:type="dxa"/>
        <w:tblCellMar>
          <w:left w:w="10" w:type="dxa"/>
          <w:right w:w="10" w:type="dxa"/>
        </w:tblCellMar>
        <w:tblLook w:val="0000" w:firstRow="0" w:lastRow="0" w:firstColumn="0" w:lastColumn="0" w:noHBand="0" w:noVBand="0"/>
      </w:tblPr>
      <w:tblGrid>
        <w:gridCol w:w="3006"/>
        <w:gridCol w:w="2313"/>
        <w:gridCol w:w="4144"/>
      </w:tblGrid>
      <w:tr w:rsidR="008A1DCA" w:rsidRPr="002613DF" w:rsidTr="00F04352">
        <w:trPr>
          <w:trHeight w:val="1"/>
        </w:trPr>
        <w:tc>
          <w:tcPr>
            <w:tcW w:w="3006" w:type="dxa"/>
            <w:shd w:val="clear" w:color="000000" w:fill="FFFFFF"/>
            <w:tcMar>
              <w:left w:w="108" w:type="dxa"/>
              <w:right w:w="108" w:type="dxa"/>
            </w:tcMar>
          </w:tcPr>
          <w:p w:rsidR="008A1DCA" w:rsidRPr="002613DF" w:rsidRDefault="0034315D">
            <w:pPr>
              <w:spacing w:after="0" w:line="240" w:lineRule="auto"/>
              <w:ind w:firstLine="709"/>
              <w:jc w:val="both"/>
              <w:rPr>
                <w:rFonts w:ascii="Arial" w:hAnsi="Arial" w:cs="Arial"/>
                <w:sz w:val="24"/>
                <w:szCs w:val="24"/>
              </w:rPr>
            </w:pPr>
            <w:r w:rsidRPr="002613DF">
              <w:rPr>
                <w:rFonts w:ascii="Arial" w:eastAsia="Times New Roman" w:hAnsi="Arial" w:cs="Arial"/>
                <w:sz w:val="24"/>
                <w:szCs w:val="24"/>
              </w:rPr>
              <w:t>Понедельник</w:t>
            </w:r>
          </w:p>
        </w:tc>
        <w:tc>
          <w:tcPr>
            <w:tcW w:w="2313" w:type="dxa"/>
            <w:shd w:val="clear" w:color="000000" w:fill="FFFFFF"/>
            <w:tcMar>
              <w:left w:w="108" w:type="dxa"/>
              <w:right w:w="108" w:type="dxa"/>
            </w:tcMar>
          </w:tcPr>
          <w:p w:rsidR="008A1DCA" w:rsidRPr="002613DF" w:rsidRDefault="0034315D" w:rsidP="00DE62A7">
            <w:pPr>
              <w:spacing w:after="0" w:line="240" w:lineRule="auto"/>
              <w:rPr>
                <w:rFonts w:ascii="Arial" w:hAnsi="Arial" w:cs="Arial"/>
                <w:sz w:val="24"/>
                <w:szCs w:val="24"/>
              </w:rPr>
            </w:pPr>
            <w:r w:rsidRPr="002613DF">
              <w:rPr>
                <w:rFonts w:ascii="Arial" w:eastAsia="Times New Roman" w:hAnsi="Arial" w:cs="Arial"/>
                <w:sz w:val="24"/>
                <w:szCs w:val="24"/>
              </w:rPr>
              <w:t>8.00 – 12.00</w:t>
            </w:r>
          </w:p>
        </w:tc>
        <w:tc>
          <w:tcPr>
            <w:tcW w:w="4144" w:type="dxa"/>
            <w:shd w:val="clear" w:color="000000" w:fill="FFFFFF"/>
            <w:tcMar>
              <w:left w:w="108" w:type="dxa"/>
              <w:right w:w="108" w:type="dxa"/>
            </w:tcMar>
          </w:tcPr>
          <w:p w:rsidR="008A1DCA" w:rsidRPr="002613DF" w:rsidRDefault="0034315D">
            <w:pPr>
              <w:spacing w:after="0" w:line="240" w:lineRule="auto"/>
              <w:ind w:firstLine="709"/>
              <w:rPr>
                <w:rFonts w:ascii="Arial" w:hAnsi="Arial" w:cs="Arial"/>
                <w:sz w:val="24"/>
                <w:szCs w:val="24"/>
              </w:rPr>
            </w:pPr>
            <w:r w:rsidRPr="002613DF">
              <w:rPr>
                <w:rFonts w:ascii="Arial" w:eastAsia="Times New Roman" w:hAnsi="Arial" w:cs="Arial"/>
                <w:sz w:val="24"/>
                <w:szCs w:val="24"/>
              </w:rPr>
              <w:t>(перерыв 12.00 – 13.00)</w:t>
            </w:r>
          </w:p>
        </w:tc>
      </w:tr>
      <w:tr w:rsidR="008A1DCA" w:rsidRPr="002613DF" w:rsidTr="00F04352">
        <w:trPr>
          <w:trHeight w:val="1"/>
        </w:trPr>
        <w:tc>
          <w:tcPr>
            <w:tcW w:w="3006" w:type="dxa"/>
            <w:shd w:val="clear" w:color="000000" w:fill="FFFFFF"/>
            <w:tcMar>
              <w:left w:w="108" w:type="dxa"/>
              <w:right w:w="108" w:type="dxa"/>
            </w:tcMar>
          </w:tcPr>
          <w:p w:rsidR="008A1DCA" w:rsidRPr="002613DF" w:rsidRDefault="0034315D">
            <w:pPr>
              <w:spacing w:after="0" w:line="240" w:lineRule="auto"/>
              <w:ind w:firstLine="709"/>
              <w:jc w:val="both"/>
              <w:rPr>
                <w:rFonts w:ascii="Arial" w:hAnsi="Arial" w:cs="Arial"/>
                <w:sz w:val="24"/>
                <w:szCs w:val="24"/>
              </w:rPr>
            </w:pPr>
            <w:r w:rsidRPr="002613DF">
              <w:rPr>
                <w:rFonts w:ascii="Arial" w:eastAsia="Times New Roman" w:hAnsi="Arial" w:cs="Arial"/>
                <w:sz w:val="24"/>
                <w:szCs w:val="24"/>
              </w:rPr>
              <w:t>Вторник</w:t>
            </w:r>
          </w:p>
        </w:tc>
        <w:tc>
          <w:tcPr>
            <w:tcW w:w="2313" w:type="dxa"/>
            <w:shd w:val="clear" w:color="000000" w:fill="FFFFFF"/>
            <w:tcMar>
              <w:left w:w="108" w:type="dxa"/>
              <w:right w:w="108" w:type="dxa"/>
            </w:tcMar>
          </w:tcPr>
          <w:p w:rsidR="008A1DCA" w:rsidRPr="002613DF" w:rsidRDefault="0034315D" w:rsidP="00DE62A7">
            <w:pPr>
              <w:spacing w:after="0" w:line="240" w:lineRule="auto"/>
              <w:rPr>
                <w:rFonts w:ascii="Arial" w:hAnsi="Arial" w:cs="Arial"/>
                <w:sz w:val="24"/>
                <w:szCs w:val="24"/>
              </w:rPr>
            </w:pPr>
            <w:r w:rsidRPr="002613DF">
              <w:rPr>
                <w:rFonts w:ascii="Arial" w:eastAsia="Times New Roman" w:hAnsi="Arial" w:cs="Arial"/>
                <w:sz w:val="24"/>
                <w:szCs w:val="24"/>
              </w:rPr>
              <w:t>8.00 – 12.00</w:t>
            </w:r>
          </w:p>
        </w:tc>
        <w:tc>
          <w:tcPr>
            <w:tcW w:w="4144" w:type="dxa"/>
            <w:shd w:val="clear" w:color="000000" w:fill="FFFFFF"/>
            <w:tcMar>
              <w:left w:w="108" w:type="dxa"/>
              <w:right w:w="108" w:type="dxa"/>
            </w:tcMar>
          </w:tcPr>
          <w:p w:rsidR="008A1DCA" w:rsidRPr="002613DF" w:rsidRDefault="0034315D">
            <w:pPr>
              <w:spacing w:after="0" w:line="240" w:lineRule="auto"/>
              <w:ind w:firstLine="709"/>
              <w:rPr>
                <w:rFonts w:ascii="Arial" w:hAnsi="Arial" w:cs="Arial"/>
                <w:sz w:val="24"/>
                <w:szCs w:val="24"/>
              </w:rPr>
            </w:pPr>
            <w:r w:rsidRPr="002613DF">
              <w:rPr>
                <w:rFonts w:ascii="Arial" w:eastAsia="Times New Roman" w:hAnsi="Arial" w:cs="Arial"/>
                <w:sz w:val="24"/>
                <w:szCs w:val="24"/>
              </w:rPr>
              <w:t>(перерыв 12.00 – 13.00)</w:t>
            </w:r>
          </w:p>
        </w:tc>
      </w:tr>
      <w:tr w:rsidR="008A1DCA" w:rsidRPr="002613DF" w:rsidTr="00F04352">
        <w:trPr>
          <w:trHeight w:val="1"/>
        </w:trPr>
        <w:tc>
          <w:tcPr>
            <w:tcW w:w="3006" w:type="dxa"/>
            <w:shd w:val="clear" w:color="000000" w:fill="FFFFFF"/>
            <w:tcMar>
              <w:left w:w="108" w:type="dxa"/>
              <w:right w:w="108" w:type="dxa"/>
            </w:tcMar>
          </w:tcPr>
          <w:p w:rsidR="008A1DCA" w:rsidRPr="002613DF" w:rsidRDefault="0034315D">
            <w:pPr>
              <w:spacing w:after="0" w:line="240" w:lineRule="auto"/>
              <w:ind w:firstLine="709"/>
              <w:jc w:val="both"/>
              <w:rPr>
                <w:rFonts w:ascii="Arial" w:hAnsi="Arial" w:cs="Arial"/>
                <w:sz w:val="24"/>
                <w:szCs w:val="24"/>
              </w:rPr>
            </w:pPr>
            <w:r w:rsidRPr="002613DF">
              <w:rPr>
                <w:rFonts w:ascii="Arial" w:eastAsia="Times New Roman" w:hAnsi="Arial" w:cs="Arial"/>
                <w:sz w:val="24"/>
                <w:szCs w:val="24"/>
              </w:rPr>
              <w:t>Среда</w:t>
            </w:r>
          </w:p>
        </w:tc>
        <w:tc>
          <w:tcPr>
            <w:tcW w:w="2313" w:type="dxa"/>
            <w:shd w:val="clear" w:color="000000" w:fill="FFFFFF"/>
            <w:tcMar>
              <w:left w:w="108" w:type="dxa"/>
              <w:right w:w="108" w:type="dxa"/>
            </w:tcMar>
          </w:tcPr>
          <w:p w:rsidR="008A1DCA" w:rsidRPr="002613DF" w:rsidRDefault="0034315D" w:rsidP="00DE62A7">
            <w:pPr>
              <w:spacing w:after="0" w:line="240" w:lineRule="auto"/>
              <w:rPr>
                <w:rFonts w:ascii="Arial" w:hAnsi="Arial" w:cs="Arial"/>
                <w:sz w:val="24"/>
                <w:szCs w:val="24"/>
              </w:rPr>
            </w:pPr>
            <w:r w:rsidRPr="002613DF">
              <w:rPr>
                <w:rFonts w:ascii="Arial" w:eastAsia="Times New Roman" w:hAnsi="Arial" w:cs="Arial"/>
                <w:sz w:val="24"/>
                <w:szCs w:val="24"/>
              </w:rPr>
              <w:t>8.00 – 12.00</w:t>
            </w:r>
          </w:p>
        </w:tc>
        <w:tc>
          <w:tcPr>
            <w:tcW w:w="4144" w:type="dxa"/>
            <w:shd w:val="clear" w:color="000000" w:fill="FFFFFF"/>
            <w:tcMar>
              <w:left w:w="108" w:type="dxa"/>
              <w:right w:w="108" w:type="dxa"/>
            </w:tcMar>
          </w:tcPr>
          <w:p w:rsidR="008A1DCA" w:rsidRPr="002613DF" w:rsidRDefault="0034315D">
            <w:pPr>
              <w:spacing w:after="0" w:line="240" w:lineRule="auto"/>
              <w:ind w:firstLine="709"/>
              <w:rPr>
                <w:rFonts w:ascii="Arial" w:hAnsi="Arial" w:cs="Arial"/>
                <w:sz w:val="24"/>
                <w:szCs w:val="24"/>
              </w:rPr>
            </w:pPr>
            <w:r w:rsidRPr="002613DF">
              <w:rPr>
                <w:rFonts w:ascii="Arial" w:eastAsia="Times New Roman" w:hAnsi="Arial" w:cs="Arial"/>
                <w:sz w:val="24"/>
                <w:szCs w:val="24"/>
              </w:rPr>
              <w:t>(перерыв 12.00 – 13.00)</w:t>
            </w:r>
          </w:p>
        </w:tc>
      </w:tr>
      <w:tr w:rsidR="008A1DCA" w:rsidRPr="002613DF" w:rsidTr="00F04352">
        <w:trPr>
          <w:trHeight w:val="1"/>
        </w:trPr>
        <w:tc>
          <w:tcPr>
            <w:tcW w:w="3006" w:type="dxa"/>
            <w:shd w:val="clear" w:color="000000" w:fill="FFFFFF"/>
            <w:tcMar>
              <w:left w:w="108" w:type="dxa"/>
              <w:right w:w="108" w:type="dxa"/>
            </w:tcMar>
          </w:tcPr>
          <w:p w:rsidR="008A1DCA" w:rsidRPr="002613DF" w:rsidRDefault="0034315D">
            <w:pPr>
              <w:spacing w:after="0" w:line="240" w:lineRule="auto"/>
              <w:ind w:firstLine="709"/>
              <w:jc w:val="both"/>
              <w:rPr>
                <w:rFonts w:ascii="Arial" w:hAnsi="Arial" w:cs="Arial"/>
                <w:sz w:val="24"/>
                <w:szCs w:val="24"/>
              </w:rPr>
            </w:pPr>
            <w:r w:rsidRPr="002613DF">
              <w:rPr>
                <w:rFonts w:ascii="Arial" w:eastAsia="Times New Roman" w:hAnsi="Arial" w:cs="Arial"/>
                <w:sz w:val="24"/>
                <w:szCs w:val="24"/>
              </w:rPr>
              <w:t>Четверг</w:t>
            </w:r>
          </w:p>
        </w:tc>
        <w:tc>
          <w:tcPr>
            <w:tcW w:w="2313" w:type="dxa"/>
            <w:shd w:val="clear" w:color="000000" w:fill="FFFFFF"/>
            <w:tcMar>
              <w:left w:w="108" w:type="dxa"/>
              <w:right w:w="108" w:type="dxa"/>
            </w:tcMar>
          </w:tcPr>
          <w:p w:rsidR="008A1DCA" w:rsidRPr="002613DF" w:rsidRDefault="0034315D" w:rsidP="00DE62A7">
            <w:pPr>
              <w:spacing w:after="0" w:line="240" w:lineRule="auto"/>
              <w:rPr>
                <w:rFonts w:ascii="Arial" w:hAnsi="Arial" w:cs="Arial"/>
                <w:sz w:val="24"/>
                <w:szCs w:val="24"/>
              </w:rPr>
            </w:pPr>
            <w:r w:rsidRPr="002613DF">
              <w:rPr>
                <w:rFonts w:ascii="Arial" w:eastAsia="Times New Roman" w:hAnsi="Arial" w:cs="Arial"/>
                <w:sz w:val="24"/>
                <w:szCs w:val="24"/>
              </w:rPr>
              <w:t>8.00 – 12.00</w:t>
            </w:r>
          </w:p>
        </w:tc>
        <w:tc>
          <w:tcPr>
            <w:tcW w:w="4144" w:type="dxa"/>
            <w:shd w:val="clear" w:color="000000" w:fill="FFFFFF"/>
            <w:tcMar>
              <w:left w:w="108" w:type="dxa"/>
              <w:right w:w="108" w:type="dxa"/>
            </w:tcMar>
          </w:tcPr>
          <w:p w:rsidR="008A1DCA" w:rsidRPr="002613DF" w:rsidRDefault="0034315D">
            <w:pPr>
              <w:spacing w:after="0" w:line="240" w:lineRule="auto"/>
              <w:ind w:firstLine="709"/>
              <w:rPr>
                <w:rFonts w:ascii="Arial" w:hAnsi="Arial" w:cs="Arial"/>
                <w:sz w:val="24"/>
                <w:szCs w:val="24"/>
              </w:rPr>
            </w:pPr>
            <w:r w:rsidRPr="002613DF">
              <w:rPr>
                <w:rFonts w:ascii="Arial" w:eastAsia="Times New Roman" w:hAnsi="Arial" w:cs="Arial"/>
                <w:sz w:val="24"/>
                <w:szCs w:val="24"/>
              </w:rPr>
              <w:t>(перерыв 12.00 – 13.00)</w:t>
            </w:r>
          </w:p>
        </w:tc>
      </w:tr>
      <w:tr w:rsidR="008A1DCA" w:rsidRPr="002613DF" w:rsidTr="00F04352">
        <w:trPr>
          <w:trHeight w:val="1"/>
        </w:trPr>
        <w:tc>
          <w:tcPr>
            <w:tcW w:w="3006" w:type="dxa"/>
            <w:shd w:val="clear" w:color="000000" w:fill="FFFFFF"/>
            <w:tcMar>
              <w:left w:w="108" w:type="dxa"/>
              <w:right w:w="108" w:type="dxa"/>
            </w:tcMar>
          </w:tcPr>
          <w:p w:rsidR="008A1DCA" w:rsidRPr="002613DF" w:rsidRDefault="0034315D">
            <w:pPr>
              <w:spacing w:after="0" w:line="240" w:lineRule="auto"/>
              <w:ind w:firstLine="709"/>
              <w:jc w:val="both"/>
              <w:rPr>
                <w:rFonts w:ascii="Arial" w:hAnsi="Arial" w:cs="Arial"/>
                <w:sz w:val="24"/>
                <w:szCs w:val="24"/>
              </w:rPr>
            </w:pPr>
            <w:r w:rsidRPr="002613DF">
              <w:rPr>
                <w:rFonts w:ascii="Arial" w:eastAsia="Times New Roman" w:hAnsi="Arial" w:cs="Arial"/>
                <w:sz w:val="24"/>
                <w:szCs w:val="24"/>
              </w:rPr>
              <w:t>Пятница</w:t>
            </w:r>
          </w:p>
        </w:tc>
        <w:tc>
          <w:tcPr>
            <w:tcW w:w="2313" w:type="dxa"/>
            <w:shd w:val="clear" w:color="000000" w:fill="FFFFFF"/>
            <w:tcMar>
              <w:left w:w="108" w:type="dxa"/>
              <w:right w:w="108" w:type="dxa"/>
            </w:tcMar>
          </w:tcPr>
          <w:p w:rsidR="008A1DCA" w:rsidRPr="002613DF" w:rsidRDefault="0034315D" w:rsidP="00DE62A7">
            <w:pPr>
              <w:spacing w:after="0" w:line="240" w:lineRule="auto"/>
              <w:rPr>
                <w:rFonts w:ascii="Arial" w:hAnsi="Arial" w:cs="Arial"/>
                <w:sz w:val="24"/>
                <w:szCs w:val="24"/>
              </w:rPr>
            </w:pPr>
            <w:r w:rsidRPr="002613DF">
              <w:rPr>
                <w:rFonts w:ascii="Arial" w:eastAsia="Times New Roman" w:hAnsi="Arial" w:cs="Arial"/>
                <w:sz w:val="24"/>
                <w:szCs w:val="24"/>
              </w:rPr>
              <w:t>8.00 – 12.00</w:t>
            </w:r>
          </w:p>
        </w:tc>
        <w:tc>
          <w:tcPr>
            <w:tcW w:w="4144" w:type="dxa"/>
            <w:shd w:val="clear" w:color="000000" w:fill="FFFFFF"/>
            <w:tcMar>
              <w:left w:w="108" w:type="dxa"/>
              <w:right w:w="108" w:type="dxa"/>
            </w:tcMar>
          </w:tcPr>
          <w:p w:rsidR="008A1DCA" w:rsidRPr="002613DF" w:rsidRDefault="0034315D">
            <w:pPr>
              <w:tabs>
                <w:tab w:val="left" w:pos="8520"/>
              </w:tabs>
              <w:spacing w:after="0" w:line="240" w:lineRule="auto"/>
              <w:ind w:right="-72" w:firstLine="709"/>
              <w:rPr>
                <w:rFonts w:ascii="Arial" w:hAnsi="Arial" w:cs="Arial"/>
                <w:sz w:val="24"/>
                <w:szCs w:val="24"/>
              </w:rPr>
            </w:pPr>
            <w:r w:rsidRPr="002613DF">
              <w:rPr>
                <w:rFonts w:ascii="Arial" w:eastAsia="Times New Roman" w:hAnsi="Arial" w:cs="Arial"/>
                <w:sz w:val="24"/>
                <w:szCs w:val="24"/>
              </w:rPr>
              <w:t>(перерыв 12.00 – 13.00)</w:t>
            </w:r>
          </w:p>
        </w:tc>
      </w:tr>
      <w:tr w:rsidR="008A1DCA" w:rsidRPr="002613DF" w:rsidTr="00F04352">
        <w:trPr>
          <w:trHeight w:val="1"/>
        </w:trPr>
        <w:tc>
          <w:tcPr>
            <w:tcW w:w="9463" w:type="dxa"/>
            <w:gridSpan w:val="3"/>
            <w:shd w:val="clear" w:color="000000" w:fill="FFFFFF"/>
            <w:tcMar>
              <w:left w:w="108" w:type="dxa"/>
              <w:right w:w="108" w:type="dxa"/>
            </w:tcMar>
          </w:tcPr>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Суббота, воскресенье – выходные дни </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r w:rsidRPr="002613DF">
                <w:rPr>
                  <w:rFonts w:ascii="Arial" w:eastAsia="Times New Roman" w:hAnsi="Arial" w:cs="Arial"/>
                  <w:sz w:val="24"/>
                  <w:szCs w:val="24"/>
                  <w:u w:val="single"/>
                </w:rPr>
                <w:t xml:space="preserve"> "http://www.mfc38.ru/"ru</w:t>
              </w:r>
            </w:hyperlink>
            <w:r w:rsidRPr="002613DF">
              <w:rPr>
                <w:rFonts w:ascii="Arial" w:eastAsia="Times New Roman" w:hAnsi="Arial" w:cs="Arial"/>
                <w:sz w:val="24"/>
                <w:szCs w:val="24"/>
              </w:rPr>
              <w:t>.</w:t>
            </w:r>
          </w:p>
          <w:p w:rsidR="008A1DCA" w:rsidRPr="002613DF" w:rsidRDefault="008A1DCA">
            <w:pPr>
              <w:spacing w:after="0" w:line="240" w:lineRule="auto"/>
              <w:ind w:firstLine="709"/>
              <w:jc w:val="both"/>
              <w:rPr>
                <w:rFonts w:ascii="Arial" w:hAnsi="Arial" w:cs="Arial"/>
                <w:sz w:val="24"/>
                <w:szCs w:val="24"/>
              </w:rPr>
            </w:pPr>
          </w:p>
        </w:tc>
      </w:tr>
    </w:tbl>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Раздел II. СТАНДАРТ ПРЕДОСТАВЛЕНИЯ МУНИЦИПАЛЬНОЙ УСЛУГИ</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Глава 4. НАИМЕНОВАНИЕ МУНИЦИПАЛЬНОЙ УСЛУГИ</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19. Выдача разрешений на строительство (за исключением случаев, предусмотренных Градостроительным кодексом Российской Федерации (далее – Градостроительный кодекс), иными федеральными законами).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20.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2">
        <w:r w:rsidRPr="002613DF">
          <w:rPr>
            <w:rFonts w:ascii="Arial" w:eastAsia="Times New Roman" w:hAnsi="Arial" w:cs="Arial"/>
            <w:sz w:val="24"/>
            <w:szCs w:val="24"/>
            <w:u w:val="single"/>
          </w:rPr>
          <w:t>частью 1.1</w:t>
        </w:r>
      </w:hyperlink>
      <w:r w:rsidRPr="002613DF">
        <w:rPr>
          <w:rFonts w:ascii="Arial" w:eastAsia="Calibri" w:hAnsi="Arial" w:cs="Arial"/>
          <w:sz w:val="24"/>
          <w:szCs w:val="24"/>
        </w:rPr>
        <w:t xml:space="preserve"> </w:t>
      </w:r>
      <w:r w:rsidRPr="002613DF">
        <w:rPr>
          <w:rFonts w:ascii="Arial" w:eastAsia="Times New Roman" w:hAnsi="Arial" w:cs="Arial"/>
          <w:sz w:val="24"/>
          <w:szCs w:val="24"/>
        </w:rPr>
        <w:t xml:space="preserve">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w:t>
      </w:r>
      <w:r w:rsidRPr="002613DF">
        <w:rPr>
          <w:rFonts w:ascii="Arial" w:eastAsia="Times New Roman" w:hAnsi="Arial" w:cs="Arial"/>
          <w:sz w:val="24"/>
          <w:szCs w:val="24"/>
        </w:rPr>
        <w:lastRenderedPageBreak/>
        <w:t>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8A1DCA" w:rsidRPr="002613DF" w:rsidRDefault="0034315D">
      <w:pPr>
        <w:spacing w:after="0" w:line="240" w:lineRule="auto"/>
        <w:ind w:firstLine="540"/>
        <w:jc w:val="both"/>
        <w:rPr>
          <w:rFonts w:ascii="Arial" w:eastAsia="Times New Roman" w:hAnsi="Arial" w:cs="Arial"/>
          <w:sz w:val="24"/>
          <w:szCs w:val="24"/>
        </w:rPr>
      </w:pPr>
      <w:r w:rsidRPr="002613DF">
        <w:rPr>
          <w:rFonts w:ascii="Arial" w:eastAsia="Times New Roman" w:hAnsi="Arial" w:cs="Arial"/>
          <w:sz w:val="24"/>
          <w:szCs w:val="24"/>
        </w:rPr>
        <w:t xml:space="preserve">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2613DF">
        <w:rPr>
          <w:rFonts w:ascii="Arial" w:eastAsia="Times New Roman" w:hAnsi="Arial" w:cs="Arial"/>
          <w:sz w:val="24"/>
          <w:szCs w:val="24"/>
        </w:rPr>
        <w:t>приаэродромной</w:t>
      </w:r>
      <w:proofErr w:type="spellEnd"/>
      <w:r w:rsidRPr="002613DF">
        <w:rPr>
          <w:rFonts w:ascii="Arial" w:eastAsia="Times New Roman" w:hAnsi="Arial" w:cs="Arial"/>
          <w:sz w:val="24"/>
          <w:szCs w:val="24"/>
        </w:rPr>
        <w:t xml:space="preserve"> территории.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23. Разрешение на строительство выдается органом местного самоуправления </w:t>
      </w:r>
      <w:proofErr w:type="spellStart"/>
      <w:r w:rsidRPr="002613DF">
        <w:rPr>
          <w:rFonts w:ascii="Arial" w:eastAsia="Times New Roman" w:hAnsi="Arial" w:cs="Arial"/>
          <w:sz w:val="24"/>
          <w:szCs w:val="24"/>
        </w:rPr>
        <w:t>Слюдянского</w:t>
      </w:r>
      <w:proofErr w:type="spellEnd"/>
      <w:r w:rsidRPr="002613DF">
        <w:rPr>
          <w:rFonts w:ascii="Arial" w:eastAsia="Times New Roman" w:hAnsi="Arial" w:cs="Arial"/>
          <w:sz w:val="24"/>
          <w:szCs w:val="24"/>
        </w:rPr>
        <w:t xml:space="preserve"> муниципального образования Иркутской области</w:t>
      </w:r>
      <w:r w:rsidRPr="002613DF">
        <w:rPr>
          <w:rFonts w:ascii="Arial" w:eastAsia="Times New Roman" w:hAnsi="Arial" w:cs="Arial"/>
          <w:i/>
          <w:sz w:val="24"/>
          <w:szCs w:val="24"/>
        </w:rPr>
        <w:t xml:space="preserve"> </w:t>
      </w:r>
      <w:r w:rsidRPr="002613DF">
        <w:rPr>
          <w:rFonts w:ascii="Arial" w:eastAsia="Times New Roman" w:hAnsi="Arial" w:cs="Arial"/>
          <w:sz w:val="24"/>
          <w:szCs w:val="24"/>
        </w:rPr>
        <w:t xml:space="preserve">по месту нахождения земельного участка, за исключением случаев, предусмотренных </w:t>
      </w:r>
      <w:hyperlink r:id="rId13">
        <w:r w:rsidRPr="002613DF">
          <w:rPr>
            <w:rFonts w:ascii="Arial" w:eastAsia="Times New Roman" w:hAnsi="Arial" w:cs="Arial"/>
            <w:sz w:val="24"/>
            <w:szCs w:val="24"/>
            <w:u w:val="single"/>
          </w:rPr>
          <w:t>частями 5</w:t>
        </w:r>
      </w:hyperlink>
      <w:r w:rsidRPr="002613DF">
        <w:rPr>
          <w:rFonts w:ascii="Arial" w:eastAsia="Times New Roman" w:hAnsi="Arial" w:cs="Arial"/>
          <w:sz w:val="24"/>
          <w:szCs w:val="24"/>
        </w:rPr>
        <w:t xml:space="preserve"> и </w:t>
      </w:r>
      <w:hyperlink r:id="rId14">
        <w:r w:rsidRPr="002613DF">
          <w:rPr>
            <w:rFonts w:ascii="Arial" w:eastAsia="Times New Roman" w:hAnsi="Arial" w:cs="Arial"/>
            <w:sz w:val="24"/>
            <w:szCs w:val="24"/>
            <w:u w:val="single"/>
          </w:rPr>
          <w:t>6</w:t>
        </w:r>
      </w:hyperlink>
      <w:r w:rsidRPr="002613DF">
        <w:rPr>
          <w:rFonts w:ascii="Arial" w:eastAsia="Times New Roman" w:hAnsi="Arial" w:cs="Arial"/>
          <w:sz w:val="24"/>
          <w:szCs w:val="24"/>
        </w:rPr>
        <w:t xml:space="preserve"> статьи 51 Градостроительного кодекса Российской Федерации и другими федеральными законами.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24. Выдача разрешения на строительство не требуется в случае:</w:t>
      </w:r>
    </w:p>
    <w:p w:rsidR="008A1DCA" w:rsidRPr="002613DF" w:rsidRDefault="003F01A2">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A1DCA" w:rsidRPr="002613DF" w:rsidRDefault="003F01A2">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строительства, реконструкции объектов, не являющихся объектами капитального строительства (киосков, навесов и других);</w:t>
      </w:r>
    </w:p>
    <w:p w:rsidR="008A1DCA" w:rsidRPr="002613DF" w:rsidRDefault="003F01A2">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строительства на земельном участке строений и сооружений вспомогательного использования;</w:t>
      </w:r>
    </w:p>
    <w:p w:rsidR="008A1DCA" w:rsidRPr="002613DF" w:rsidRDefault="003F01A2">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A1DCA" w:rsidRPr="002613DF" w:rsidRDefault="003F01A2">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капитального ремонта объектов капитального строительства;</w:t>
      </w:r>
    </w:p>
    <w:p w:rsidR="008A1DCA" w:rsidRPr="002613DF" w:rsidRDefault="003F01A2">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строительства, реконструкции буровых скважин, предусмотренных подготовленными, согласованными и утвержденными в со</w:t>
      </w:r>
      <w:r w:rsidRPr="002613DF">
        <w:rPr>
          <w:rFonts w:ascii="Arial" w:eastAsia="Times New Roman" w:hAnsi="Arial" w:cs="Arial"/>
          <w:sz w:val="24"/>
          <w:szCs w:val="24"/>
        </w:rPr>
        <w:t xml:space="preserve">ответствии с законодательством </w:t>
      </w:r>
      <w:r w:rsidR="0034315D" w:rsidRPr="002613DF">
        <w:rPr>
          <w:rFonts w:ascii="Arial" w:eastAsia="Times New Roman" w:hAnsi="Arial" w:cs="Arial"/>
          <w:sz w:val="24"/>
          <w:szCs w:val="24"/>
        </w:rPr>
        <w:t>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8A1DCA" w:rsidRPr="002613DF" w:rsidRDefault="003F01A2">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5">
        <w:r w:rsidRPr="002613DF">
          <w:rPr>
            <w:rFonts w:ascii="Arial" w:eastAsia="Times New Roman" w:hAnsi="Arial" w:cs="Arial"/>
            <w:sz w:val="24"/>
            <w:szCs w:val="24"/>
            <w:u w:val="single"/>
          </w:rPr>
          <w:t>частью 12</w:t>
        </w:r>
      </w:hyperlink>
      <w:r w:rsidRPr="002613DF">
        <w:rPr>
          <w:rFonts w:ascii="Arial" w:eastAsia="Times New Roman" w:hAnsi="Arial" w:cs="Arial"/>
          <w:sz w:val="24"/>
          <w:szCs w:val="24"/>
          <w:u w:val="single"/>
        </w:rPr>
        <w:t xml:space="preserve"> </w:t>
      </w:r>
      <w:r w:rsidRPr="002613DF">
        <w:rPr>
          <w:rFonts w:ascii="Arial" w:eastAsia="Times New Roman" w:hAnsi="Arial" w:cs="Arial"/>
          <w:sz w:val="24"/>
          <w:szCs w:val="24"/>
        </w:rPr>
        <w:t>статьи 51 Градостроительного кодекса Российской Федерации.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lastRenderedPageBreak/>
        <w:t>Разрешение на индивидуальное жилищное строительство выдается на десять лет.</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8A1DCA" w:rsidRPr="002613DF" w:rsidRDefault="003F01A2">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A1DCA" w:rsidRPr="002613DF" w:rsidRDefault="003F01A2">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отказа от права собственности и иных прав на земельные участки;</w:t>
      </w:r>
    </w:p>
    <w:p w:rsidR="008A1DCA" w:rsidRPr="002613DF" w:rsidRDefault="003F01A2">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8A1DCA" w:rsidRPr="002613DF" w:rsidRDefault="003F01A2">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27. Муниципальная услуга включает </w:t>
      </w:r>
      <w:proofErr w:type="spellStart"/>
      <w:r w:rsidRPr="002613DF">
        <w:rPr>
          <w:rFonts w:ascii="Arial" w:eastAsia="Times New Roman" w:hAnsi="Arial" w:cs="Arial"/>
          <w:sz w:val="24"/>
          <w:szCs w:val="24"/>
        </w:rPr>
        <w:t>подуслуги</w:t>
      </w:r>
      <w:proofErr w:type="spellEnd"/>
      <w:r w:rsidRPr="002613DF">
        <w:rPr>
          <w:rFonts w:ascii="Arial" w:eastAsia="Times New Roman" w:hAnsi="Arial" w:cs="Arial"/>
          <w:sz w:val="24"/>
          <w:szCs w:val="24"/>
        </w:rPr>
        <w:t>:</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 подготовка и выдача разрешения на строительство;</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3) внесение изменений в разрешение на строительство;</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4) продление срока действия разрешения на строительство;</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5) прекращение действия разрешения на строительство.</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Глава 5. НАИМЕНОВАНИЕ ОРГАНА МЕСТНОГО САМОУПРАВЛЕНИЯ, ПРЕДОСТАВЛЯЮЩЕГО МУНИЦИПАЛЬНУЮ УСЛУГУ</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3F01A2"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29.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F01A2" w:rsidRPr="002613DF">
        <w:rPr>
          <w:rFonts w:ascii="Arial" w:hAnsi="Arial" w:cs="Arial"/>
          <w:sz w:val="24"/>
          <w:szCs w:val="24"/>
        </w:rPr>
        <w:t xml:space="preserve">утвержденный решением думы </w:t>
      </w:r>
      <w:proofErr w:type="spellStart"/>
      <w:r w:rsidR="003F01A2" w:rsidRPr="002613DF">
        <w:rPr>
          <w:rFonts w:ascii="Arial" w:hAnsi="Arial" w:cs="Arial"/>
          <w:sz w:val="24"/>
          <w:szCs w:val="24"/>
        </w:rPr>
        <w:t>Слюдянского</w:t>
      </w:r>
      <w:proofErr w:type="spellEnd"/>
      <w:r w:rsidR="003F01A2" w:rsidRPr="002613DF">
        <w:rPr>
          <w:rFonts w:ascii="Arial" w:hAnsi="Arial" w:cs="Arial"/>
          <w:sz w:val="24"/>
          <w:szCs w:val="24"/>
        </w:rPr>
        <w:t xml:space="preserve"> муниципального образования</w:t>
      </w:r>
      <w:r w:rsidR="003F01A2" w:rsidRPr="002613DF">
        <w:rPr>
          <w:rFonts w:ascii="Arial" w:eastAsia="Times New Roman" w:hAnsi="Arial" w:cs="Arial"/>
          <w:sz w:val="24"/>
          <w:szCs w:val="24"/>
        </w:rPr>
        <w:t xml:space="preserve"> </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30. В предоставлении муниципальной услуги участвуют:</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Федеральная служба государственной регистрации, кадастра и картографии;</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Федеральная служба по экологическому, технологическому и атомному надзору;</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Министерство имущественных отношений Иркутской области;</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Министерство природных ресурсов и экологии Иркутской области;</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Служба государственного жилищного надзора Иркутской области;</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Служба государственного строительного надзора Иркутской области.</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 xml:space="preserve">структурные подразделения администрации </w:t>
      </w:r>
      <w:proofErr w:type="spellStart"/>
      <w:r w:rsidR="00030A35" w:rsidRPr="002613DF">
        <w:rPr>
          <w:rFonts w:ascii="Arial" w:eastAsia="Times New Roman" w:hAnsi="Arial" w:cs="Arial"/>
          <w:sz w:val="24"/>
          <w:szCs w:val="24"/>
        </w:rPr>
        <w:t>Слюдянского</w:t>
      </w:r>
      <w:proofErr w:type="spellEnd"/>
      <w:r w:rsidR="00030A35" w:rsidRPr="002613DF">
        <w:rPr>
          <w:rFonts w:ascii="Arial" w:eastAsia="Times New Roman" w:hAnsi="Arial" w:cs="Arial"/>
          <w:sz w:val="24"/>
          <w:szCs w:val="24"/>
        </w:rPr>
        <w:t xml:space="preserve"> муниципального</w:t>
      </w:r>
      <w:r w:rsidR="0034315D" w:rsidRPr="002613DF">
        <w:rPr>
          <w:rFonts w:ascii="Arial" w:eastAsia="Times New Roman" w:hAnsi="Arial" w:cs="Arial"/>
          <w:sz w:val="24"/>
          <w:szCs w:val="24"/>
        </w:rPr>
        <w:t xml:space="preserve"> образования;</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организации, осуществляющие эксплуатацию сетей инженерно-технического обеспечения;</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нотариус.</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09"/>
        <w:jc w:val="center"/>
        <w:rPr>
          <w:rFonts w:ascii="Arial" w:eastAsia="Times New Roman" w:hAnsi="Arial" w:cs="Arial"/>
          <w:sz w:val="24"/>
          <w:szCs w:val="24"/>
        </w:rPr>
      </w:pPr>
      <w:r w:rsidRPr="002613DF">
        <w:rPr>
          <w:rFonts w:ascii="Arial" w:eastAsia="Times New Roman" w:hAnsi="Arial" w:cs="Arial"/>
          <w:sz w:val="24"/>
          <w:szCs w:val="24"/>
        </w:rPr>
        <w:t>Глава 6. ОПИСАНИЕ РЕЗУЛЬТАТА</w:t>
      </w:r>
    </w:p>
    <w:p w:rsidR="008A1DCA" w:rsidRPr="002613DF" w:rsidRDefault="0034315D">
      <w:pPr>
        <w:spacing w:after="0" w:line="240" w:lineRule="auto"/>
        <w:ind w:firstLine="709"/>
        <w:jc w:val="center"/>
        <w:rPr>
          <w:rFonts w:ascii="Arial" w:eastAsia="Times New Roman" w:hAnsi="Arial" w:cs="Arial"/>
          <w:sz w:val="24"/>
          <w:szCs w:val="24"/>
        </w:rPr>
      </w:pPr>
      <w:r w:rsidRPr="002613DF">
        <w:rPr>
          <w:rFonts w:ascii="Arial" w:eastAsia="Times New Roman" w:hAnsi="Arial" w:cs="Arial"/>
          <w:sz w:val="24"/>
          <w:szCs w:val="24"/>
        </w:rPr>
        <w:t>ПРЕДОСТАВЛЕНИЯ МУНИЦИПАЛЬНОЙ УСЛУГИ</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31. Конечным результатом предоставления муниципальной услуги является:</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выдача разрешения на строительство;</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отказ в выдаче разрешения на строительство;</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внесение изменений в разрешение на строительство;</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отказ во внесении изменений в разрешение на строительство;</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продление срока действия разрешения на строительство;</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отказ в продлении срока действия разрешения на строительство;</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прекращение действия разрешения на строительство.</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32. </w:t>
      </w:r>
      <w:hyperlink r:id="rId16">
        <w:r w:rsidRPr="002613DF">
          <w:rPr>
            <w:rFonts w:ascii="Arial" w:eastAsia="Times New Roman" w:hAnsi="Arial" w:cs="Arial"/>
            <w:sz w:val="24"/>
            <w:szCs w:val="24"/>
            <w:u w:val="single"/>
          </w:rPr>
          <w:t>Форма</w:t>
        </w:r>
      </w:hyperlink>
      <w:r w:rsidRPr="002613DF">
        <w:rPr>
          <w:rFonts w:ascii="Arial" w:eastAsia="Times New Roman" w:hAnsi="Arial" w:cs="Arial"/>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32.1.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7">
        <w:r w:rsidRPr="002613DF">
          <w:rPr>
            <w:rFonts w:ascii="Arial" w:eastAsia="Times New Roman" w:hAnsi="Arial" w:cs="Arial"/>
            <w:sz w:val="24"/>
            <w:szCs w:val="24"/>
            <w:u w:val="single"/>
          </w:rPr>
          <w:t>частью 10.2</w:t>
        </w:r>
      </w:hyperlink>
      <w:r w:rsidRPr="002613DF">
        <w:rPr>
          <w:rFonts w:ascii="Arial" w:eastAsia="Times New Roman" w:hAnsi="Arial" w:cs="Arial"/>
          <w:sz w:val="24"/>
          <w:szCs w:val="24"/>
        </w:rPr>
        <w:t xml:space="preserve"> статьи 51 Градостроительного кодекса.</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26"/>
        <w:jc w:val="center"/>
        <w:rPr>
          <w:rFonts w:ascii="Arial" w:eastAsia="Times New Roman" w:hAnsi="Arial" w:cs="Arial"/>
          <w:sz w:val="24"/>
          <w:szCs w:val="24"/>
        </w:rPr>
      </w:pPr>
      <w:r w:rsidRPr="002613DF">
        <w:rPr>
          <w:rFonts w:ascii="Arial" w:eastAsia="Times New Roman" w:hAnsi="Arial" w:cs="Arial"/>
          <w:sz w:val="24"/>
          <w:szCs w:val="24"/>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33.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7 рабочих дней с момента регистрации заявления о выдаче разрешения на строительство, о выдаче разрешения на строительство ИЖС в уполномоченном органе, либо в МФЦ.</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34.</w:t>
      </w:r>
      <w:r w:rsidR="007F0B1A" w:rsidRPr="002613DF">
        <w:rPr>
          <w:rFonts w:ascii="Arial" w:eastAsia="Times New Roman" w:hAnsi="Arial" w:cs="Arial"/>
          <w:sz w:val="24"/>
          <w:szCs w:val="24"/>
        </w:rPr>
        <w:t xml:space="preserve"> </w:t>
      </w:r>
      <w:r w:rsidRPr="002613DF">
        <w:rPr>
          <w:rFonts w:ascii="Arial" w:eastAsia="Times New Roman" w:hAnsi="Arial" w:cs="Arial"/>
          <w:sz w:val="24"/>
          <w:szCs w:val="24"/>
        </w:rPr>
        <w:t>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10 рабочих дней со дня получения уведомления о переходе к заявителю прав на земельные участки, об образовании земельного участка уполномоченным органом, либо МФЦ.</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 рабочих дней с момента регистрации заявления о внесении таких изменений в уполномоченном органе, либо в МФЦ.</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35. Срок предоставления муниципальной услуги в части продления разрешений на строительство не может превышать 10 календарных дней с </w:t>
      </w:r>
      <w:r w:rsidRPr="002613DF">
        <w:rPr>
          <w:rFonts w:ascii="Arial" w:eastAsia="Times New Roman" w:hAnsi="Arial" w:cs="Arial"/>
          <w:sz w:val="24"/>
          <w:szCs w:val="24"/>
        </w:rPr>
        <w:lastRenderedPageBreak/>
        <w:t>момента регистрации заявления о продлении разрешения на строительство в уполномоченном органе, либо в МФЦ.</w:t>
      </w:r>
    </w:p>
    <w:p w:rsidR="008A1DCA" w:rsidRPr="002613DF" w:rsidRDefault="0034315D">
      <w:pPr>
        <w:spacing w:after="0" w:line="240" w:lineRule="auto"/>
        <w:ind w:firstLine="709"/>
        <w:jc w:val="both"/>
        <w:rPr>
          <w:rFonts w:ascii="Arial" w:eastAsia="Times New Roman" w:hAnsi="Arial" w:cs="Arial"/>
          <w:color w:val="FF0000"/>
          <w:sz w:val="24"/>
          <w:szCs w:val="24"/>
        </w:rPr>
      </w:pPr>
      <w:r w:rsidRPr="002613DF">
        <w:rPr>
          <w:rFonts w:ascii="Arial" w:eastAsia="Times New Roman" w:hAnsi="Arial" w:cs="Arial"/>
          <w:sz w:val="24"/>
          <w:szCs w:val="24"/>
        </w:rPr>
        <w:t>35.1. Срок приостановления предоставления муниципальной услуги законодательством Российской Федерации и Иркутской области не предусмотрен.</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35.2.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36. 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26"/>
        <w:jc w:val="center"/>
        <w:rPr>
          <w:rFonts w:ascii="Arial" w:eastAsia="Times New Roman" w:hAnsi="Arial" w:cs="Arial"/>
          <w:sz w:val="24"/>
          <w:szCs w:val="24"/>
        </w:rPr>
      </w:pPr>
      <w:r w:rsidRPr="002613DF">
        <w:rPr>
          <w:rFonts w:ascii="Arial" w:eastAsia="Times New Roman"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37. Предоставление муниципальной услуги осуществляется в соответствии с законодательством.</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38. Правовой основой предоставления муниципальной услуги являются следующие нормативные правовые акты:</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а) Конституция Российской Федерации (Российская газета, </w:t>
      </w:r>
      <w:r w:rsidRPr="002613DF">
        <w:rPr>
          <w:rFonts w:ascii="Arial" w:eastAsia="Segoe UI Symbol" w:hAnsi="Arial" w:cs="Arial"/>
          <w:sz w:val="24"/>
          <w:szCs w:val="24"/>
        </w:rPr>
        <w:t>№</w:t>
      </w:r>
      <w:r w:rsidRPr="002613DF">
        <w:rPr>
          <w:rFonts w:ascii="Arial" w:eastAsia="Times New Roman" w:hAnsi="Arial" w:cs="Arial"/>
          <w:sz w:val="24"/>
          <w:szCs w:val="24"/>
        </w:rPr>
        <w:t xml:space="preserve"> 7, 21.01.2009, Собрание законодательства РФ, </w:t>
      </w:r>
      <w:r w:rsidRPr="002613DF">
        <w:rPr>
          <w:rFonts w:ascii="Arial" w:eastAsia="Segoe UI Symbol" w:hAnsi="Arial" w:cs="Arial"/>
          <w:sz w:val="24"/>
          <w:szCs w:val="24"/>
        </w:rPr>
        <w:t>№</w:t>
      </w:r>
      <w:r w:rsidRPr="002613DF">
        <w:rPr>
          <w:rFonts w:ascii="Arial" w:eastAsia="Times New Roman" w:hAnsi="Arial" w:cs="Arial"/>
          <w:sz w:val="24"/>
          <w:szCs w:val="24"/>
        </w:rPr>
        <w:t xml:space="preserve"> 4, 26.01.2009, ст. 445, Парламентская газета, </w:t>
      </w:r>
      <w:r w:rsidRPr="002613DF">
        <w:rPr>
          <w:rFonts w:ascii="Arial" w:eastAsia="Segoe UI Symbol" w:hAnsi="Arial" w:cs="Arial"/>
          <w:sz w:val="24"/>
          <w:szCs w:val="24"/>
        </w:rPr>
        <w:t>№</w:t>
      </w:r>
      <w:r w:rsidRPr="002613DF">
        <w:rPr>
          <w:rFonts w:ascii="Arial" w:eastAsia="Times New Roman" w:hAnsi="Arial" w:cs="Arial"/>
          <w:sz w:val="24"/>
          <w:szCs w:val="24"/>
        </w:rPr>
        <w:t xml:space="preserve"> 4, 23-29.01.2009);</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б) Федеральный закон от 6 октября 2003 года </w:t>
      </w:r>
      <w:r w:rsidRPr="002613DF">
        <w:rPr>
          <w:rFonts w:ascii="Arial" w:eastAsia="Segoe UI Symbol" w:hAnsi="Arial" w:cs="Arial"/>
          <w:sz w:val="24"/>
          <w:szCs w:val="24"/>
        </w:rPr>
        <w:t>№</w:t>
      </w:r>
      <w:r w:rsidRPr="002613DF">
        <w:rPr>
          <w:rFonts w:ascii="Arial" w:eastAsia="Times New Roman" w:hAnsi="Arial" w:cs="Arial"/>
          <w:sz w:val="24"/>
          <w:szCs w:val="24"/>
        </w:rPr>
        <w:t xml:space="preserve"> 131-ФЗ «Об общих принципах организации местного самоуправления в Российской Федерации» (Собрание законодательства Российской Федерации», 06.10.2003, </w:t>
      </w:r>
      <w:r w:rsidRPr="002613DF">
        <w:rPr>
          <w:rFonts w:ascii="Arial" w:eastAsia="Segoe UI Symbol" w:hAnsi="Arial" w:cs="Arial"/>
          <w:sz w:val="24"/>
          <w:szCs w:val="24"/>
        </w:rPr>
        <w:t>№</w:t>
      </w:r>
      <w:r w:rsidRPr="002613DF">
        <w:rPr>
          <w:rFonts w:ascii="Arial" w:eastAsia="Times New Roman" w:hAnsi="Arial" w:cs="Arial"/>
          <w:sz w:val="24"/>
          <w:szCs w:val="24"/>
        </w:rPr>
        <w:t xml:space="preserve"> 40, ст. 3822);</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в) Градостроительный </w:t>
      </w:r>
      <w:hyperlink r:id="rId18">
        <w:r w:rsidRPr="002613DF">
          <w:rPr>
            <w:rFonts w:ascii="Arial" w:eastAsia="Tms Rmn" w:hAnsi="Arial" w:cs="Arial"/>
            <w:sz w:val="24"/>
            <w:szCs w:val="24"/>
            <w:u w:val="single"/>
          </w:rPr>
          <w:t>кодекс</w:t>
        </w:r>
      </w:hyperlink>
      <w:r w:rsidRPr="002613DF">
        <w:rPr>
          <w:rFonts w:ascii="Arial" w:eastAsia="Times New Roman" w:hAnsi="Arial" w:cs="Arial"/>
          <w:sz w:val="24"/>
          <w:szCs w:val="24"/>
        </w:rPr>
        <w:t xml:space="preserve"> Российской Федерации (Собрание законодательства Российской Федерации, 2005, </w:t>
      </w:r>
      <w:r w:rsidRPr="002613DF">
        <w:rPr>
          <w:rFonts w:ascii="Arial" w:eastAsia="Segoe UI Symbol" w:hAnsi="Arial" w:cs="Arial"/>
          <w:sz w:val="24"/>
          <w:szCs w:val="24"/>
        </w:rPr>
        <w:t>№</w:t>
      </w:r>
      <w:r w:rsidRPr="002613DF">
        <w:rPr>
          <w:rFonts w:ascii="Arial" w:eastAsia="Times New Roman" w:hAnsi="Arial" w:cs="Arial"/>
          <w:sz w:val="24"/>
          <w:szCs w:val="24"/>
        </w:rPr>
        <w:t xml:space="preserve"> 1 (ч. I), ст. 16; </w:t>
      </w:r>
      <w:r w:rsidRPr="002613DF">
        <w:rPr>
          <w:rFonts w:ascii="Arial" w:eastAsia="Segoe UI Symbol" w:hAnsi="Arial" w:cs="Arial"/>
          <w:sz w:val="24"/>
          <w:szCs w:val="24"/>
        </w:rPr>
        <w:t>№</w:t>
      </w:r>
      <w:r w:rsidRPr="002613DF">
        <w:rPr>
          <w:rFonts w:ascii="Arial" w:eastAsia="Times New Roman" w:hAnsi="Arial" w:cs="Arial"/>
          <w:sz w:val="24"/>
          <w:szCs w:val="24"/>
        </w:rPr>
        <w:t xml:space="preserve"> 30 (ч. II), ст. 3128; 2006, </w:t>
      </w:r>
      <w:r w:rsidRPr="002613DF">
        <w:rPr>
          <w:rFonts w:ascii="Arial" w:eastAsia="Segoe UI Symbol" w:hAnsi="Arial" w:cs="Arial"/>
          <w:sz w:val="24"/>
          <w:szCs w:val="24"/>
        </w:rPr>
        <w:t>№</w:t>
      </w:r>
      <w:r w:rsidRPr="002613DF">
        <w:rPr>
          <w:rFonts w:ascii="Arial" w:eastAsia="Times New Roman" w:hAnsi="Arial" w:cs="Arial"/>
          <w:sz w:val="24"/>
          <w:szCs w:val="24"/>
        </w:rPr>
        <w:t xml:space="preserve"> 1, ст. 10, 21; </w:t>
      </w:r>
      <w:r w:rsidRPr="002613DF">
        <w:rPr>
          <w:rFonts w:ascii="Arial" w:eastAsia="Segoe UI Symbol" w:hAnsi="Arial" w:cs="Arial"/>
          <w:sz w:val="24"/>
          <w:szCs w:val="24"/>
        </w:rPr>
        <w:t>№</w:t>
      </w:r>
      <w:r w:rsidRPr="002613DF">
        <w:rPr>
          <w:rFonts w:ascii="Arial" w:eastAsia="Times New Roman" w:hAnsi="Arial" w:cs="Arial"/>
          <w:sz w:val="24"/>
          <w:szCs w:val="24"/>
        </w:rPr>
        <w:t xml:space="preserve"> 23, ст. 2380; </w:t>
      </w:r>
      <w:r w:rsidRPr="002613DF">
        <w:rPr>
          <w:rFonts w:ascii="Arial" w:eastAsia="Segoe UI Symbol" w:hAnsi="Arial" w:cs="Arial"/>
          <w:sz w:val="24"/>
          <w:szCs w:val="24"/>
        </w:rPr>
        <w:t>№</w:t>
      </w:r>
      <w:r w:rsidRPr="002613DF">
        <w:rPr>
          <w:rFonts w:ascii="Arial" w:eastAsia="Times New Roman" w:hAnsi="Arial" w:cs="Arial"/>
          <w:sz w:val="24"/>
          <w:szCs w:val="24"/>
        </w:rPr>
        <w:t xml:space="preserve"> 31 (ч. I), ст. 3442; </w:t>
      </w:r>
      <w:r w:rsidRPr="002613DF">
        <w:rPr>
          <w:rFonts w:ascii="Arial" w:eastAsia="Segoe UI Symbol" w:hAnsi="Arial" w:cs="Arial"/>
          <w:sz w:val="24"/>
          <w:szCs w:val="24"/>
        </w:rPr>
        <w:t>№</w:t>
      </w:r>
      <w:r w:rsidRPr="002613DF">
        <w:rPr>
          <w:rFonts w:ascii="Arial" w:eastAsia="Times New Roman" w:hAnsi="Arial" w:cs="Arial"/>
          <w:sz w:val="24"/>
          <w:szCs w:val="24"/>
        </w:rPr>
        <w:t xml:space="preserve"> 50, ст. 5279; </w:t>
      </w:r>
      <w:r w:rsidRPr="002613DF">
        <w:rPr>
          <w:rFonts w:ascii="Arial" w:eastAsia="Segoe UI Symbol" w:hAnsi="Arial" w:cs="Arial"/>
          <w:sz w:val="24"/>
          <w:szCs w:val="24"/>
        </w:rPr>
        <w:t>№</w:t>
      </w:r>
      <w:r w:rsidRPr="002613DF">
        <w:rPr>
          <w:rFonts w:ascii="Arial" w:eastAsia="Times New Roman" w:hAnsi="Arial" w:cs="Arial"/>
          <w:sz w:val="24"/>
          <w:szCs w:val="24"/>
        </w:rPr>
        <w:t xml:space="preserve"> 52 (ч. I), ст. 5498; 2007, </w:t>
      </w:r>
      <w:r w:rsidRPr="002613DF">
        <w:rPr>
          <w:rFonts w:ascii="Arial" w:eastAsia="Segoe UI Symbol" w:hAnsi="Arial" w:cs="Arial"/>
          <w:sz w:val="24"/>
          <w:szCs w:val="24"/>
        </w:rPr>
        <w:t>№</w:t>
      </w:r>
      <w:r w:rsidRPr="002613DF">
        <w:rPr>
          <w:rFonts w:ascii="Arial" w:eastAsia="Times New Roman" w:hAnsi="Arial" w:cs="Arial"/>
          <w:sz w:val="24"/>
          <w:szCs w:val="24"/>
        </w:rPr>
        <w:t xml:space="preserve"> 1 (ч. I), ст. 21; </w:t>
      </w:r>
      <w:r w:rsidRPr="002613DF">
        <w:rPr>
          <w:rFonts w:ascii="Arial" w:eastAsia="Segoe UI Symbol" w:hAnsi="Arial" w:cs="Arial"/>
          <w:sz w:val="24"/>
          <w:szCs w:val="24"/>
        </w:rPr>
        <w:t>№</w:t>
      </w:r>
      <w:r w:rsidRPr="002613DF">
        <w:rPr>
          <w:rFonts w:ascii="Arial" w:eastAsia="Times New Roman" w:hAnsi="Arial" w:cs="Arial"/>
          <w:sz w:val="24"/>
          <w:szCs w:val="24"/>
        </w:rPr>
        <w:t xml:space="preserve"> 21, ст. 2455; </w:t>
      </w:r>
      <w:r w:rsidRPr="002613DF">
        <w:rPr>
          <w:rFonts w:ascii="Arial" w:eastAsia="Segoe UI Symbol" w:hAnsi="Arial" w:cs="Arial"/>
          <w:sz w:val="24"/>
          <w:szCs w:val="24"/>
        </w:rPr>
        <w:t>№</w:t>
      </w:r>
      <w:r w:rsidRPr="002613DF">
        <w:rPr>
          <w:rFonts w:ascii="Arial" w:eastAsia="Times New Roman" w:hAnsi="Arial" w:cs="Arial"/>
          <w:sz w:val="24"/>
          <w:szCs w:val="24"/>
        </w:rPr>
        <w:t xml:space="preserve">31, ст. 4012; </w:t>
      </w:r>
      <w:r w:rsidRPr="002613DF">
        <w:rPr>
          <w:rFonts w:ascii="Arial" w:eastAsia="Segoe UI Symbol" w:hAnsi="Arial" w:cs="Arial"/>
          <w:sz w:val="24"/>
          <w:szCs w:val="24"/>
        </w:rPr>
        <w:t>№</w:t>
      </w:r>
      <w:r w:rsidRPr="002613DF">
        <w:rPr>
          <w:rFonts w:ascii="Arial" w:eastAsia="Times New Roman" w:hAnsi="Arial" w:cs="Arial"/>
          <w:sz w:val="24"/>
          <w:szCs w:val="24"/>
        </w:rPr>
        <w:t xml:space="preserve"> 45, ст. 5417; </w:t>
      </w:r>
      <w:r w:rsidRPr="002613DF">
        <w:rPr>
          <w:rFonts w:ascii="Arial" w:eastAsia="Segoe UI Symbol" w:hAnsi="Arial" w:cs="Arial"/>
          <w:sz w:val="24"/>
          <w:szCs w:val="24"/>
        </w:rPr>
        <w:t>№</w:t>
      </w:r>
      <w:r w:rsidRPr="002613DF">
        <w:rPr>
          <w:rFonts w:ascii="Arial" w:eastAsia="Times New Roman" w:hAnsi="Arial" w:cs="Arial"/>
          <w:sz w:val="24"/>
          <w:szCs w:val="24"/>
        </w:rPr>
        <w:t xml:space="preserve"> 46, ст. 5553; </w:t>
      </w:r>
      <w:r w:rsidRPr="002613DF">
        <w:rPr>
          <w:rFonts w:ascii="Arial" w:eastAsia="Segoe UI Symbol" w:hAnsi="Arial" w:cs="Arial"/>
          <w:sz w:val="24"/>
          <w:szCs w:val="24"/>
        </w:rPr>
        <w:t>№</w:t>
      </w:r>
      <w:r w:rsidRPr="002613DF">
        <w:rPr>
          <w:rFonts w:ascii="Arial" w:eastAsia="Times New Roman" w:hAnsi="Arial" w:cs="Arial"/>
          <w:sz w:val="24"/>
          <w:szCs w:val="24"/>
        </w:rPr>
        <w:t xml:space="preserve"> 50, ст. 6237; 2008, </w:t>
      </w:r>
      <w:r w:rsidRPr="002613DF">
        <w:rPr>
          <w:rFonts w:ascii="Arial" w:eastAsia="Segoe UI Symbol" w:hAnsi="Arial" w:cs="Arial"/>
          <w:sz w:val="24"/>
          <w:szCs w:val="24"/>
        </w:rPr>
        <w:t>№</w:t>
      </w:r>
      <w:r w:rsidRPr="002613DF">
        <w:rPr>
          <w:rFonts w:ascii="Arial" w:eastAsia="Times New Roman" w:hAnsi="Arial" w:cs="Arial"/>
          <w:sz w:val="24"/>
          <w:szCs w:val="24"/>
        </w:rPr>
        <w:t xml:space="preserve"> 20, ст. 2251, 2260; </w:t>
      </w:r>
      <w:r w:rsidRPr="002613DF">
        <w:rPr>
          <w:rFonts w:ascii="Arial" w:eastAsia="Segoe UI Symbol" w:hAnsi="Arial" w:cs="Arial"/>
          <w:sz w:val="24"/>
          <w:szCs w:val="24"/>
        </w:rPr>
        <w:t>№</w:t>
      </w:r>
      <w:r w:rsidRPr="002613DF">
        <w:rPr>
          <w:rFonts w:ascii="Arial" w:eastAsia="Times New Roman" w:hAnsi="Arial" w:cs="Arial"/>
          <w:sz w:val="24"/>
          <w:szCs w:val="24"/>
        </w:rPr>
        <w:t xml:space="preserve"> 29 (ч. I), ст. 3418; </w:t>
      </w:r>
      <w:r w:rsidRPr="002613DF">
        <w:rPr>
          <w:rFonts w:ascii="Arial" w:eastAsia="Segoe UI Symbol" w:hAnsi="Arial" w:cs="Arial"/>
          <w:sz w:val="24"/>
          <w:szCs w:val="24"/>
        </w:rPr>
        <w:t>№</w:t>
      </w:r>
      <w:r w:rsidRPr="002613DF">
        <w:rPr>
          <w:rFonts w:ascii="Arial" w:eastAsia="Times New Roman" w:hAnsi="Arial" w:cs="Arial"/>
          <w:sz w:val="24"/>
          <w:szCs w:val="24"/>
        </w:rPr>
        <w:t xml:space="preserve"> 30 (ч. I), ст. 3604; </w:t>
      </w:r>
      <w:r w:rsidRPr="002613DF">
        <w:rPr>
          <w:rFonts w:ascii="Arial" w:eastAsia="Segoe UI Symbol" w:hAnsi="Arial" w:cs="Arial"/>
          <w:sz w:val="24"/>
          <w:szCs w:val="24"/>
        </w:rPr>
        <w:t>№</w:t>
      </w:r>
      <w:r w:rsidRPr="002613DF">
        <w:rPr>
          <w:rFonts w:ascii="Arial" w:eastAsia="Times New Roman" w:hAnsi="Arial" w:cs="Arial"/>
          <w:sz w:val="24"/>
          <w:szCs w:val="24"/>
        </w:rPr>
        <w:t xml:space="preserve"> 30 (ч. II), ст. 3616; </w:t>
      </w:r>
      <w:r w:rsidRPr="002613DF">
        <w:rPr>
          <w:rFonts w:ascii="Arial" w:eastAsia="Segoe UI Symbol" w:hAnsi="Arial" w:cs="Arial"/>
          <w:sz w:val="24"/>
          <w:szCs w:val="24"/>
        </w:rPr>
        <w:t>№</w:t>
      </w:r>
      <w:r w:rsidRPr="002613DF">
        <w:rPr>
          <w:rFonts w:ascii="Arial" w:eastAsia="Times New Roman" w:hAnsi="Arial" w:cs="Arial"/>
          <w:sz w:val="24"/>
          <w:szCs w:val="24"/>
        </w:rPr>
        <w:t xml:space="preserve"> 52 (ч. I), ст. 6236; 2009, </w:t>
      </w:r>
      <w:r w:rsidRPr="002613DF">
        <w:rPr>
          <w:rFonts w:ascii="Arial" w:eastAsia="Segoe UI Symbol" w:hAnsi="Arial" w:cs="Arial"/>
          <w:sz w:val="24"/>
          <w:szCs w:val="24"/>
        </w:rPr>
        <w:t>№</w:t>
      </w:r>
      <w:r w:rsidRPr="002613DF">
        <w:rPr>
          <w:rFonts w:ascii="Arial" w:eastAsia="Times New Roman" w:hAnsi="Arial" w:cs="Arial"/>
          <w:sz w:val="24"/>
          <w:szCs w:val="24"/>
        </w:rPr>
        <w:t xml:space="preserve"> 1, ст. 17; </w:t>
      </w:r>
      <w:r w:rsidRPr="002613DF">
        <w:rPr>
          <w:rFonts w:ascii="Arial" w:eastAsia="Segoe UI Symbol" w:hAnsi="Arial" w:cs="Arial"/>
          <w:sz w:val="24"/>
          <w:szCs w:val="24"/>
        </w:rPr>
        <w:t>№</w:t>
      </w:r>
      <w:r w:rsidRPr="002613DF">
        <w:rPr>
          <w:rFonts w:ascii="Arial" w:eastAsia="Times New Roman" w:hAnsi="Arial" w:cs="Arial"/>
          <w:sz w:val="24"/>
          <w:szCs w:val="24"/>
        </w:rPr>
        <w:t xml:space="preserve"> 29, ст. 3601; </w:t>
      </w:r>
      <w:r w:rsidRPr="002613DF">
        <w:rPr>
          <w:rFonts w:ascii="Arial" w:eastAsia="Segoe UI Symbol" w:hAnsi="Arial" w:cs="Arial"/>
          <w:sz w:val="24"/>
          <w:szCs w:val="24"/>
        </w:rPr>
        <w:t>№</w:t>
      </w:r>
      <w:r w:rsidRPr="002613DF">
        <w:rPr>
          <w:rFonts w:ascii="Arial" w:eastAsia="Times New Roman" w:hAnsi="Arial" w:cs="Arial"/>
          <w:sz w:val="24"/>
          <w:szCs w:val="24"/>
        </w:rPr>
        <w:t xml:space="preserve"> 48, ст. 5711; </w:t>
      </w:r>
      <w:r w:rsidRPr="002613DF">
        <w:rPr>
          <w:rFonts w:ascii="Arial" w:eastAsia="Segoe UI Symbol" w:hAnsi="Arial" w:cs="Arial"/>
          <w:sz w:val="24"/>
          <w:szCs w:val="24"/>
        </w:rPr>
        <w:t>№</w:t>
      </w:r>
      <w:r w:rsidRPr="002613DF">
        <w:rPr>
          <w:rFonts w:ascii="Arial" w:eastAsia="Times New Roman" w:hAnsi="Arial" w:cs="Arial"/>
          <w:sz w:val="24"/>
          <w:szCs w:val="24"/>
        </w:rPr>
        <w:t xml:space="preserve"> 52 (ч. I), ст. 6419; 2010, </w:t>
      </w:r>
      <w:r w:rsidRPr="002613DF">
        <w:rPr>
          <w:rFonts w:ascii="Arial" w:eastAsia="Segoe UI Symbol" w:hAnsi="Arial" w:cs="Arial"/>
          <w:sz w:val="24"/>
          <w:szCs w:val="24"/>
        </w:rPr>
        <w:t>№</w:t>
      </w:r>
      <w:r w:rsidRPr="002613DF">
        <w:rPr>
          <w:rFonts w:ascii="Arial" w:eastAsia="Times New Roman" w:hAnsi="Arial" w:cs="Arial"/>
          <w:sz w:val="24"/>
          <w:szCs w:val="24"/>
        </w:rPr>
        <w:t xml:space="preserve"> 31, ст. 4209; </w:t>
      </w:r>
      <w:r w:rsidRPr="002613DF">
        <w:rPr>
          <w:rFonts w:ascii="Arial" w:eastAsia="Segoe UI Symbol" w:hAnsi="Arial" w:cs="Arial"/>
          <w:sz w:val="24"/>
          <w:szCs w:val="24"/>
        </w:rPr>
        <w:t>№</w:t>
      </w:r>
      <w:r w:rsidRPr="002613DF">
        <w:rPr>
          <w:rFonts w:ascii="Arial" w:eastAsia="Times New Roman" w:hAnsi="Arial" w:cs="Arial"/>
          <w:sz w:val="24"/>
          <w:szCs w:val="24"/>
        </w:rPr>
        <w:t xml:space="preserve"> 48, ст. 6246; </w:t>
      </w:r>
      <w:r w:rsidRPr="002613DF">
        <w:rPr>
          <w:rFonts w:ascii="Arial" w:eastAsia="Segoe UI Symbol" w:hAnsi="Arial" w:cs="Arial"/>
          <w:sz w:val="24"/>
          <w:szCs w:val="24"/>
        </w:rPr>
        <w:t>№</w:t>
      </w:r>
      <w:r w:rsidRPr="002613DF">
        <w:rPr>
          <w:rFonts w:ascii="Arial" w:eastAsia="Times New Roman" w:hAnsi="Arial" w:cs="Arial"/>
          <w:sz w:val="24"/>
          <w:szCs w:val="24"/>
        </w:rPr>
        <w:t xml:space="preserve"> 49, ст. 6410; 2011, </w:t>
      </w:r>
      <w:r w:rsidRPr="002613DF">
        <w:rPr>
          <w:rFonts w:ascii="Arial" w:eastAsia="Segoe UI Symbol" w:hAnsi="Arial" w:cs="Arial"/>
          <w:sz w:val="24"/>
          <w:szCs w:val="24"/>
        </w:rPr>
        <w:t>№</w:t>
      </w:r>
      <w:r w:rsidRPr="002613DF">
        <w:rPr>
          <w:rFonts w:ascii="Arial" w:eastAsia="Times New Roman" w:hAnsi="Arial" w:cs="Arial"/>
          <w:sz w:val="24"/>
          <w:szCs w:val="24"/>
        </w:rPr>
        <w:t xml:space="preserve"> 13, ст. 1688; </w:t>
      </w:r>
      <w:r w:rsidRPr="002613DF">
        <w:rPr>
          <w:rFonts w:ascii="Arial" w:eastAsia="Segoe UI Symbol" w:hAnsi="Arial" w:cs="Arial"/>
          <w:sz w:val="24"/>
          <w:szCs w:val="24"/>
        </w:rPr>
        <w:t>№</w:t>
      </w:r>
      <w:r w:rsidRPr="002613DF">
        <w:rPr>
          <w:rFonts w:ascii="Arial" w:eastAsia="Times New Roman" w:hAnsi="Arial" w:cs="Arial"/>
          <w:sz w:val="24"/>
          <w:szCs w:val="24"/>
        </w:rPr>
        <w:t xml:space="preserve"> 17, ст. 2310; </w:t>
      </w:r>
      <w:r w:rsidRPr="002613DF">
        <w:rPr>
          <w:rFonts w:ascii="Arial" w:eastAsia="Segoe UI Symbol" w:hAnsi="Arial" w:cs="Arial"/>
          <w:sz w:val="24"/>
          <w:szCs w:val="24"/>
        </w:rPr>
        <w:t>№</w:t>
      </w:r>
      <w:r w:rsidRPr="002613DF">
        <w:rPr>
          <w:rFonts w:ascii="Arial" w:eastAsia="Times New Roman" w:hAnsi="Arial" w:cs="Arial"/>
          <w:sz w:val="24"/>
          <w:szCs w:val="24"/>
        </w:rPr>
        <w:t xml:space="preserve"> 27, ст. 3880; </w:t>
      </w:r>
      <w:r w:rsidRPr="002613DF">
        <w:rPr>
          <w:rFonts w:ascii="Arial" w:eastAsia="Segoe UI Symbol" w:hAnsi="Arial" w:cs="Arial"/>
          <w:sz w:val="24"/>
          <w:szCs w:val="24"/>
        </w:rPr>
        <w:t>№</w:t>
      </w:r>
      <w:r w:rsidRPr="002613DF">
        <w:rPr>
          <w:rFonts w:ascii="Arial" w:eastAsia="Times New Roman" w:hAnsi="Arial" w:cs="Arial"/>
          <w:sz w:val="24"/>
          <w:szCs w:val="24"/>
        </w:rPr>
        <w:t xml:space="preserve"> 29, ст. 4281, 4291; </w:t>
      </w:r>
      <w:r w:rsidRPr="002613DF">
        <w:rPr>
          <w:rFonts w:ascii="Arial" w:eastAsia="Segoe UI Symbol" w:hAnsi="Arial" w:cs="Arial"/>
          <w:sz w:val="24"/>
          <w:szCs w:val="24"/>
        </w:rPr>
        <w:t>№</w:t>
      </w:r>
      <w:r w:rsidRPr="002613DF">
        <w:rPr>
          <w:rFonts w:ascii="Arial" w:eastAsia="Times New Roman" w:hAnsi="Arial" w:cs="Arial"/>
          <w:sz w:val="24"/>
          <w:szCs w:val="24"/>
        </w:rPr>
        <w:t xml:space="preserve"> 30 (ч. I), ст. 4563, 4572, 4590, 4591, 4594, 4605; </w:t>
      </w:r>
      <w:r w:rsidRPr="002613DF">
        <w:rPr>
          <w:rFonts w:ascii="Arial" w:eastAsia="Segoe UI Symbol" w:hAnsi="Arial" w:cs="Arial"/>
          <w:sz w:val="24"/>
          <w:szCs w:val="24"/>
        </w:rPr>
        <w:t>№</w:t>
      </w:r>
      <w:r w:rsidRPr="002613DF">
        <w:rPr>
          <w:rFonts w:ascii="Arial" w:eastAsia="Times New Roman" w:hAnsi="Arial" w:cs="Arial"/>
          <w:sz w:val="24"/>
          <w:szCs w:val="24"/>
        </w:rPr>
        <w:t xml:space="preserve"> 49 (ч. I), ст. 7015, 7042; </w:t>
      </w:r>
      <w:r w:rsidRPr="002613DF">
        <w:rPr>
          <w:rFonts w:ascii="Arial" w:eastAsia="Segoe UI Symbol" w:hAnsi="Arial" w:cs="Arial"/>
          <w:sz w:val="24"/>
          <w:szCs w:val="24"/>
        </w:rPr>
        <w:t>№</w:t>
      </w:r>
      <w:r w:rsidRPr="002613DF">
        <w:rPr>
          <w:rFonts w:ascii="Arial" w:eastAsia="Times New Roman" w:hAnsi="Arial" w:cs="Arial"/>
          <w:sz w:val="24"/>
          <w:szCs w:val="24"/>
        </w:rPr>
        <w:t xml:space="preserve"> 50, ст. 7343);</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г) Федеральный закон от 27 июля 2010 года </w:t>
      </w:r>
      <w:r w:rsidRPr="002613DF">
        <w:rPr>
          <w:rFonts w:ascii="Arial" w:eastAsia="Segoe UI Symbol" w:hAnsi="Arial" w:cs="Arial"/>
          <w:sz w:val="24"/>
          <w:szCs w:val="24"/>
        </w:rPr>
        <w:t>№</w:t>
      </w:r>
      <w:r w:rsidRPr="002613DF">
        <w:rPr>
          <w:rFonts w:ascii="Arial" w:eastAsia="Times New Roman" w:hAnsi="Arial" w:cs="Arial"/>
          <w:sz w:val="24"/>
          <w:szCs w:val="24"/>
        </w:rPr>
        <w:t xml:space="preserve"> 210-ФЗ «Об организации предоставления государственных и муниципальных услуг» (Российская газета, </w:t>
      </w:r>
      <w:r w:rsidRPr="002613DF">
        <w:rPr>
          <w:rFonts w:ascii="Arial" w:eastAsia="Segoe UI Symbol" w:hAnsi="Arial" w:cs="Arial"/>
          <w:sz w:val="24"/>
          <w:szCs w:val="24"/>
        </w:rPr>
        <w:t>№</w:t>
      </w:r>
      <w:r w:rsidRPr="002613DF">
        <w:rPr>
          <w:rFonts w:ascii="Arial" w:eastAsia="Times New Roman" w:hAnsi="Arial" w:cs="Arial"/>
          <w:sz w:val="24"/>
          <w:szCs w:val="24"/>
        </w:rPr>
        <w:t xml:space="preserve"> 168, 30.07.2010, Собрание законодательства Российской Федерации, 02.08.2010 года, </w:t>
      </w:r>
      <w:r w:rsidRPr="002613DF">
        <w:rPr>
          <w:rFonts w:ascii="Arial" w:eastAsia="Segoe UI Symbol" w:hAnsi="Arial" w:cs="Arial"/>
          <w:sz w:val="24"/>
          <w:szCs w:val="24"/>
        </w:rPr>
        <w:t>№</w:t>
      </w:r>
      <w:r w:rsidRPr="002613DF">
        <w:rPr>
          <w:rFonts w:ascii="Arial" w:eastAsia="Times New Roman" w:hAnsi="Arial" w:cs="Arial"/>
          <w:sz w:val="24"/>
          <w:szCs w:val="24"/>
        </w:rPr>
        <w:t xml:space="preserve"> 31, ст. 4179);</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д) приказ Министерства строительства и жилищно-коммунального хозяйства Российской Федерации от 19 февраля 2015 года </w:t>
      </w:r>
      <w:r w:rsidRPr="002613DF">
        <w:rPr>
          <w:rFonts w:ascii="Arial" w:eastAsia="Segoe UI Symbol" w:hAnsi="Arial" w:cs="Arial"/>
          <w:sz w:val="24"/>
          <w:szCs w:val="24"/>
        </w:rPr>
        <w:t>№</w:t>
      </w:r>
      <w:r w:rsidRPr="002613DF">
        <w:rPr>
          <w:rFonts w:ascii="Arial" w:eastAsia="Times New Roman" w:hAnsi="Arial" w:cs="Arial"/>
          <w:sz w:val="24"/>
          <w:szCs w:val="24"/>
        </w:rPr>
        <w:t>117/</w:t>
      </w:r>
      <w:proofErr w:type="spellStart"/>
      <w:r w:rsidRPr="002613DF">
        <w:rPr>
          <w:rFonts w:ascii="Arial" w:eastAsia="Times New Roman" w:hAnsi="Arial" w:cs="Arial"/>
          <w:sz w:val="24"/>
          <w:szCs w:val="24"/>
        </w:rPr>
        <w:t>пр</w:t>
      </w:r>
      <w:proofErr w:type="spellEnd"/>
      <w:r w:rsidRPr="002613DF">
        <w:rPr>
          <w:rFonts w:ascii="Arial" w:eastAsia="Times New Roman" w:hAnsi="Arial" w:cs="Arial"/>
          <w:sz w:val="24"/>
          <w:szCs w:val="24"/>
        </w:rPr>
        <w:t xml:space="preserve"> </w:t>
      </w:r>
      <w:r w:rsidRPr="002613DF">
        <w:rPr>
          <w:rFonts w:ascii="Arial" w:eastAsia="Times New Roman" w:hAnsi="Arial" w:cs="Arial"/>
          <w:sz w:val="24"/>
          <w:szCs w:val="24"/>
        </w:rPr>
        <w:br/>
        <w:t>«Об утверждении формы разрешения на строительство и формы разрешения на ввод объекта в эксплуатацию»;</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е) Распоряжение Правительства Российской Федерации от 17 декабря 2009 года </w:t>
      </w:r>
      <w:r w:rsidRPr="002613DF">
        <w:rPr>
          <w:rFonts w:ascii="Arial" w:eastAsia="Segoe UI Symbol" w:hAnsi="Arial" w:cs="Arial"/>
          <w:sz w:val="24"/>
          <w:szCs w:val="24"/>
        </w:rPr>
        <w:t>№</w:t>
      </w:r>
      <w:r w:rsidRPr="002613DF">
        <w:rPr>
          <w:rFonts w:ascii="Arial" w:eastAsia="Times New Roman" w:hAnsi="Arial" w:cs="Arial"/>
          <w:sz w:val="24"/>
          <w:szCs w:val="24"/>
        </w:rPr>
        <w:t xml:space="preserve"> 1993-р «Об утверждении сводного перечня первоочередных государственных и муниципальных услуг, предоставляемых в электронном виде» (Российская газета, </w:t>
      </w:r>
      <w:r w:rsidRPr="002613DF">
        <w:rPr>
          <w:rFonts w:ascii="Arial" w:eastAsia="Segoe UI Symbol" w:hAnsi="Arial" w:cs="Arial"/>
          <w:sz w:val="24"/>
          <w:szCs w:val="24"/>
        </w:rPr>
        <w:t>№</w:t>
      </w:r>
      <w:r w:rsidRPr="002613DF">
        <w:rPr>
          <w:rFonts w:ascii="Arial" w:eastAsia="Times New Roman" w:hAnsi="Arial" w:cs="Arial"/>
          <w:sz w:val="24"/>
          <w:szCs w:val="24"/>
        </w:rPr>
        <w:t xml:space="preserve"> 247, 23.12.2009, Собрание законодательства Российской Федерации, 28.12.2009 года, </w:t>
      </w:r>
      <w:r w:rsidRPr="002613DF">
        <w:rPr>
          <w:rFonts w:ascii="Arial" w:eastAsia="Segoe UI Symbol" w:hAnsi="Arial" w:cs="Arial"/>
          <w:sz w:val="24"/>
          <w:szCs w:val="24"/>
        </w:rPr>
        <w:t>№</w:t>
      </w:r>
      <w:r w:rsidRPr="002613DF">
        <w:rPr>
          <w:rFonts w:ascii="Arial" w:eastAsia="Times New Roman" w:hAnsi="Arial" w:cs="Arial"/>
          <w:sz w:val="24"/>
          <w:szCs w:val="24"/>
        </w:rPr>
        <w:t xml:space="preserve"> 52 (2 ч.), ст. 6626);</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lastRenderedPageBreak/>
        <w:t xml:space="preserve">ж) Постановление Правительства РФ от 28 марта 2017 года </w:t>
      </w:r>
      <w:r w:rsidRPr="002613DF">
        <w:rPr>
          <w:rFonts w:ascii="Arial" w:eastAsia="Segoe UI Symbol" w:hAnsi="Arial" w:cs="Arial"/>
          <w:sz w:val="24"/>
          <w:szCs w:val="24"/>
        </w:rPr>
        <w:t>№</w:t>
      </w:r>
      <w:r w:rsidRPr="002613DF">
        <w:rPr>
          <w:rFonts w:ascii="Arial" w:eastAsia="Times New Roman" w:hAnsi="Arial" w:cs="Arial"/>
          <w:sz w:val="24"/>
          <w:szCs w:val="24"/>
        </w:rPr>
        <w:t xml:space="preserve"> 346 </w:t>
      </w:r>
      <w:r w:rsidRPr="002613DF">
        <w:rPr>
          <w:rFonts w:ascii="Arial" w:eastAsia="Times New Roman" w:hAnsi="Arial" w:cs="Arial"/>
          <w:sz w:val="24"/>
          <w:szCs w:val="24"/>
        </w:rPr>
        <w:b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з) Постановление Правительства РФ от 17 апреля 2017 года </w:t>
      </w:r>
      <w:r w:rsidRPr="002613DF">
        <w:rPr>
          <w:rFonts w:ascii="Arial" w:eastAsia="Segoe UI Symbol" w:hAnsi="Arial" w:cs="Arial"/>
          <w:sz w:val="24"/>
          <w:szCs w:val="24"/>
        </w:rPr>
        <w:t>№</w:t>
      </w:r>
      <w:r w:rsidRPr="002613DF">
        <w:rPr>
          <w:rFonts w:ascii="Arial" w:eastAsia="Times New Roman" w:hAnsi="Arial" w:cs="Arial"/>
          <w:sz w:val="24"/>
          <w:szCs w:val="24"/>
        </w:rPr>
        <w:t xml:space="preserve"> 452 </w:t>
      </w:r>
      <w:r w:rsidRPr="002613DF">
        <w:rPr>
          <w:rFonts w:ascii="Arial" w:eastAsia="Times New Roman" w:hAnsi="Arial" w:cs="Arial"/>
          <w:sz w:val="24"/>
          <w:szCs w:val="24"/>
        </w:rPr>
        <w:b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и) Постановление Правительства РФ от 30 апреля 2014 года </w:t>
      </w:r>
      <w:r w:rsidRPr="002613DF">
        <w:rPr>
          <w:rFonts w:ascii="Arial" w:eastAsia="Segoe UI Symbol" w:hAnsi="Arial" w:cs="Arial"/>
          <w:sz w:val="24"/>
          <w:szCs w:val="24"/>
        </w:rPr>
        <w:t>№</w:t>
      </w:r>
      <w:r w:rsidRPr="002613DF">
        <w:rPr>
          <w:rFonts w:ascii="Arial" w:eastAsia="Times New Roman" w:hAnsi="Arial" w:cs="Arial"/>
          <w:sz w:val="24"/>
          <w:szCs w:val="24"/>
        </w:rPr>
        <w:t xml:space="preserve"> 403 </w:t>
      </w:r>
      <w:r w:rsidRPr="002613DF">
        <w:rPr>
          <w:rFonts w:ascii="Arial" w:eastAsia="Times New Roman" w:hAnsi="Arial" w:cs="Arial"/>
          <w:sz w:val="24"/>
          <w:szCs w:val="24"/>
        </w:rPr>
        <w:b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к) Постановление Правительства РФ от 07 ноября 2016 года </w:t>
      </w:r>
      <w:r w:rsidRPr="002613DF">
        <w:rPr>
          <w:rFonts w:ascii="Arial" w:eastAsia="Segoe UI Symbol" w:hAnsi="Arial" w:cs="Arial"/>
          <w:sz w:val="24"/>
          <w:szCs w:val="24"/>
        </w:rPr>
        <w:t>№</w:t>
      </w:r>
      <w:r w:rsidRPr="002613DF">
        <w:rPr>
          <w:rFonts w:ascii="Arial" w:eastAsia="Times New Roman" w:hAnsi="Arial" w:cs="Arial"/>
          <w:sz w:val="24"/>
          <w:szCs w:val="24"/>
        </w:rPr>
        <w:t xml:space="preserve"> 1138 </w:t>
      </w:r>
      <w:r w:rsidRPr="002613DF">
        <w:rPr>
          <w:rFonts w:ascii="Arial" w:eastAsia="Times New Roman" w:hAnsi="Arial" w:cs="Arial"/>
          <w:sz w:val="24"/>
          <w:szCs w:val="24"/>
        </w:rPr>
        <w:b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л) Постановление Правительства РФ от 27 декабря 2016 года </w:t>
      </w:r>
      <w:r w:rsidRPr="002613DF">
        <w:rPr>
          <w:rFonts w:ascii="Arial" w:eastAsia="Segoe UI Symbol" w:hAnsi="Arial" w:cs="Arial"/>
          <w:sz w:val="24"/>
          <w:szCs w:val="24"/>
        </w:rPr>
        <w:t>№</w:t>
      </w:r>
      <w:r w:rsidRPr="002613DF">
        <w:rPr>
          <w:rFonts w:ascii="Arial" w:eastAsia="Times New Roman" w:hAnsi="Arial" w:cs="Arial"/>
          <w:sz w:val="24"/>
          <w:szCs w:val="24"/>
        </w:rPr>
        <w:t xml:space="preserve"> 1504 «Об исчерпывающем перечне процедур в сфере строительства объектов электросетевого хозяйства с уровнем напряжения ниже 35 </w:t>
      </w:r>
      <w:proofErr w:type="spellStart"/>
      <w:r w:rsidRPr="002613DF">
        <w:rPr>
          <w:rFonts w:ascii="Arial" w:eastAsia="Times New Roman" w:hAnsi="Arial" w:cs="Arial"/>
          <w:sz w:val="24"/>
          <w:szCs w:val="24"/>
        </w:rPr>
        <w:t>кВ</w:t>
      </w:r>
      <w:proofErr w:type="spellEnd"/>
      <w:r w:rsidRPr="002613DF">
        <w:rPr>
          <w:rFonts w:ascii="Arial" w:eastAsia="Times New Roman" w:hAnsi="Arial" w:cs="Arial"/>
          <w:sz w:val="24"/>
          <w:szCs w:val="24"/>
        </w:rPr>
        <w:t xml:space="preserve"> и о Правилах ведения реестра описаний указанных процедур»;</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м) Постановление Правительства РФ от 04 июля 2017 </w:t>
      </w:r>
      <w:r w:rsidRPr="002613DF">
        <w:rPr>
          <w:rFonts w:ascii="Arial" w:eastAsia="Segoe UI Symbol" w:hAnsi="Arial" w:cs="Arial"/>
          <w:sz w:val="24"/>
          <w:szCs w:val="24"/>
        </w:rPr>
        <w:t>№</w:t>
      </w:r>
      <w:r w:rsidRPr="002613DF">
        <w:rPr>
          <w:rFonts w:ascii="Arial" w:eastAsia="Times New Roman" w:hAnsi="Arial" w:cs="Arial"/>
          <w:sz w:val="24"/>
          <w:szCs w:val="24"/>
        </w:rPr>
        <w:t xml:space="preserve"> 788</w:t>
      </w:r>
      <w:r w:rsidRPr="002613DF">
        <w:rPr>
          <w:rFonts w:ascii="Arial" w:eastAsia="Times New Roman" w:hAnsi="Arial" w:cs="Arial"/>
          <w:sz w:val="24"/>
          <w:szCs w:val="24"/>
        </w:rPr>
        <w:b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н) Постановление Правительства Иркутской области </w:t>
      </w:r>
      <w:r w:rsidRPr="002613DF">
        <w:rPr>
          <w:rFonts w:ascii="Arial" w:eastAsia="Times New Roman" w:hAnsi="Arial" w:cs="Arial"/>
          <w:sz w:val="24"/>
          <w:szCs w:val="24"/>
        </w:rPr>
        <w:br/>
        <w:t xml:space="preserve">от 09 октября 2017 года </w:t>
      </w:r>
      <w:r w:rsidRPr="002613DF">
        <w:rPr>
          <w:rFonts w:ascii="Arial" w:eastAsia="Segoe UI Symbol" w:hAnsi="Arial" w:cs="Arial"/>
          <w:sz w:val="24"/>
          <w:szCs w:val="24"/>
        </w:rPr>
        <w:t>№</w:t>
      </w:r>
      <w:r w:rsidRPr="002613DF">
        <w:rPr>
          <w:rFonts w:ascii="Arial" w:eastAsia="Times New Roman" w:hAnsi="Arial" w:cs="Arial"/>
          <w:sz w:val="24"/>
          <w:szCs w:val="24"/>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с) Устав администрации </w:t>
      </w:r>
      <w:proofErr w:type="spellStart"/>
      <w:r w:rsidRPr="002613DF">
        <w:rPr>
          <w:rFonts w:ascii="Arial" w:eastAsia="Times New Roman" w:hAnsi="Arial" w:cs="Arial"/>
          <w:sz w:val="24"/>
          <w:szCs w:val="24"/>
        </w:rPr>
        <w:t>Слюдянского</w:t>
      </w:r>
      <w:proofErr w:type="spellEnd"/>
      <w:r w:rsidRPr="002613DF">
        <w:rPr>
          <w:rFonts w:ascii="Arial" w:eastAsia="Times New Roman" w:hAnsi="Arial" w:cs="Arial"/>
          <w:sz w:val="24"/>
          <w:szCs w:val="24"/>
        </w:rPr>
        <w:t xml:space="preserve"> муниц</w:t>
      </w:r>
      <w:r w:rsidR="007F0B1A" w:rsidRPr="002613DF">
        <w:rPr>
          <w:rFonts w:ascii="Arial" w:eastAsia="Times New Roman" w:hAnsi="Arial" w:cs="Arial"/>
          <w:sz w:val="24"/>
          <w:szCs w:val="24"/>
        </w:rPr>
        <w:t>и</w:t>
      </w:r>
      <w:r w:rsidRPr="002613DF">
        <w:rPr>
          <w:rFonts w:ascii="Arial" w:eastAsia="Times New Roman" w:hAnsi="Arial" w:cs="Arial"/>
          <w:sz w:val="24"/>
          <w:szCs w:val="24"/>
        </w:rPr>
        <w:t>пального образования.</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jc w:val="center"/>
        <w:rPr>
          <w:rFonts w:ascii="Arial" w:eastAsia="Times New Roman" w:hAnsi="Arial" w:cs="Arial"/>
          <w:sz w:val="24"/>
          <w:szCs w:val="24"/>
        </w:rPr>
      </w:pPr>
      <w:r w:rsidRPr="002613DF">
        <w:rPr>
          <w:rFonts w:ascii="Arial" w:eastAsia="Times New Roman"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8A1DCA" w:rsidRPr="002613DF" w:rsidRDefault="008A1DCA">
      <w:pPr>
        <w:spacing w:after="0" w:line="240" w:lineRule="auto"/>
        <w:ind w:firstLine="720"/>
        <w:jc w:val="both"/>
        <w:rPr>
          <w:rFonts w:ascii="Arial" w:eastAsia="Times New Roman" w:hAnsi="Arial" w:cs="Arial"/>
          <w:color w:val="FF0000"/>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39.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19">
        <w:r w:rsidRPr="002613DF">
          <w:rPr>
            <w:rFonts w:ascii="Arial" w:eastAsia="Tms Rmn" w:hAnsi="Arial" w:cs="Arial"/>
            <w:sz w:val="24"/>
            <w:szCs w:val="24"/>
            <w:u w:val="single"/>
          </w:rPr>
          <w:t>заявление</w:t>
        </w:r>
      </w:hyperlink>
      <w:r w:rsidRPr="002613DF">
        <w:rPr>
          <w:rFonts w:ascii="Arial" w:eastAsia="Times New Roman" w:hAnsi="Arial" w:cs="Arial"/>
          <w:sz w:val="24"/>
          <w:szCs w:val="24"/>
        </w:rPr>
        <w:t xml:space="preserve"> о выдаче разрешения на строительство по форме согласно </w:t>
      </w:r>
      <w:r w:rsidR="00DE62A7" w:rsidRPr="002613DF">
        <w:rPr>
          <w:rFonts w:ascii="Arial" w:eastAsia="Times New Roman" w:hAnsi="Arial" w:cs="Arial"/>
          <w:sz w:val="24"/>
          <w:szCs w:val="24"/>
        </w:rPr>
        <w:t xml:space="preserve">приложения № </w:t>
      </w:r>
      <w:hyperlink r:id="rId20">
        <w:r w:rsidRPr="002613DF">
          <w:rPr>
            <w:rFonts w:ascii="Arial" w:eastAsia="Times New Roman" w:hAnsi="Arial" w:cs="Arial"/>
            <w:sz w:val="24"/>
            <w:szCs w:val="24"/>
            <w:u w:val="single"/>
          </w:rPr>
          <w:t>1</w:t>
        </w:r>
      </w:hyperlink>
      <w:r w:rsidRPr="002613DF">
        <w:rPr>
          <w:rFonts w:ascii="Arial" w:eastAsia="Times New Roman" w:hAnsi="Arial" w:cs="Arial"/>
          <w:sz w:val="24"/>
          <w:szCs w:val="24"/>
        </w:rPr>
        <w:t xml:space="preserve"> к настоящему административному регламенту.</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lastRenderedPageBreak/>
        <w:t>40. К заявлению прилагаются следующие документы:</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недвижимого имущества;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2613DF">
        <w:rPr>
          <w:rFonts w:ascii="Arial" w:eastAsia="Times New Roman" w:hAnsi="Arial" w:cs="Arial"/>
          <w:sz w:val="24"/>
          <w:szCs w:val="24"/>
        </w:rPr>
        <w:t>Росатом</w:t>
      </w:r>
      <w:proofErr w:type="spellEnd"/>
      <w:r w:rsidRPr="002613DF">
        <w:rPr>
          <w:rFonts w:ascii="Arial" w:eastAsia="Times New Roman" w:hAnsi="Arial" w:cs="Arial"/>
          <w:sz w:val="24"/>
          <w:szCs w:val="24"/>
        </w:rPr>
        <w:t>», Государственной корпорацией по космической деятельности «</w:t>
      </w:r>
      <w:proofErr w:type="spellStart"/>
      <w:r w:rsidRPr="002613DF">
        <w:rPr>
          <w:rFonts w:ascii="Arial" w:eastAsia="Times New Roman" w:hAnsi="Arial" w:cs="Arial"/>
          <w:sz w:val="24"/>
          <w:szCs w:val="24"/>
        </w:rPr>
        <w:t>Роскосмос</w:t>
      </w:r>
      <w:proofErr w:type="spellEnd"/>
      <w:r w:rsidRPr="002613DF">
        <w:rPr>
          <w:rFonts w:ascii="Arial" w:eastAsia="Times New Roman"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2) материалы, содержащиеся в проектной документации: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пояснительная записка;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г) архитектурные решения;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е) проект организации строительства объекта капитального строительства;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ж) проект организации работ по сносу или демонтажу объектов капитального строительства, их частей;</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1">
        <w:r w:rsidRPr="002613DF">
          <w:rPr>
            <w:rFonts w:ascii="Arial" w:eastAsia="Times New Roman" w:hAnsi="Arial" w:cs="Arial"/>
            <w:sz w:val="24"/>
            <w:szCs w:val="24"/>
            <w:u w:val="single"/>
          </w:rPr>
          <w:t>статьей 49</w:t>
        </w:r>
      </w:hyperlink>
      <w:r w:rsidRPr="002613DF">
        <w:rPr>
          <w:rFonts w:ascii="Arial" w:eastAsia="Times New Roman" w:hAnsi="Arial" w:cs="Arial"/>
          <w:sz w:val="24"/>
          <w:szCs w:val="24"/>
        </w:rPr>
        <w:t xml:space="preserve"> Градостроительного кодекса;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2">
        <w:r w:rsidRPr="002613DF">
          <w:rPr>
            <w:rFonts w:ascii="Arial" w:eastAsia="Tms Rmn" w:hAnsi="Arial" w:cs="Arial"/>
            <w:sz w:val="24"/>
            <w:szCs w:val="24"/>
            <w:u w:val="single"/>
          </w:rPr>
          <w:t>частью 12.1 статьи 48</w:t>
        </w:r>
      </w:hyperlink>
      <w:r w:rsidRPr="002613DF">
        <w:rPr>
          <w:rFonts w:ascii="Arial" w:eastAsia="Calibri" w:hAnsi="Arial" w:cs="Arial"/>
          <w:sz w:val="24"/>
          <w:szCs w:val="24"/>
        </w:rPr>
        <w:t xml:space="preserve"> </w:t>
      </w:r>
      <w:r w:rsidRPr="002613DF">
        <w:rPr>
          <w:rFonts w:ascii="Arial" w:eastAsia="Times New Roman" w:hAnsi="Arial" w:cs="Arial"/>
          <w:sz w:val="24"/>
          <w:szCs w:val="24"/>
        </w:rPr>
        <w:t xml:space="preserve">Градостроительного кодекса), если такая проектная документация подлежит экспертизе в соответствии со </w:t>
      </w:r>
      <w:hyperlink r:id="rId23">
        <w:r w:rsidRPr="002613DF">
          <w:rPr>
            <w:rFonts w:ascii="Arial" w:eastAsia="Tms Rmn" w:hAnsi="Arial" w:cs="Arial"/>
            <w:sz w:val="24"/>
            <w:szCs w:val="24"/>
            <w:u w:val="single"/>
          </w:rPr>
          <w:t>статьей 49</w:t>
        </w:r>
      </w:hyperlink>
      <w:r w:rsidRPr="002613DF">
        <w:rPr>
          <w:rFonts w:ascii="Arial" w:eastAsia="Times New Roman" w:hAnsi="Arial" w:cs="Arial"/>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4">
        <w:r w:rsidRPr="002613DF">
          <w:rPr>
            <w:rFonts w:ascii="Arial" w:eastAsia="Tms Rmn" w:hAnsi="Arial" w:cs="Arial"/>
            <w:sz w:val="24"/>
            <w:szCs w:val="24"/>
            <w:u w:val="single"/>
          </w:rPr>
          <w:t>частью 3.4 статьи 49</w:t>
        </w:r>
      </w:hyperlink>
      <w:r w:rsidRPr="002613DF">
        <w:rPr>
          <w:rFonts w:ascii="Arial" w:eastAsia="Calibri" w:hAnsi="Arial" w:cs="Arial"/>
          <w:sz w:val="24"/>
          <w:szCs w:val="24"/>
        </w:rPr>
        <w:t xml:space="preserve"> </w:t>
      </w:r>
      <w:r w:rsidRPr="002613DF">
        <w:rPr>
          <w:rFonts w:ascii="Arial" w:eastAsia="Times New Roman" w:hAnsi="Arial" w:cs="Arial"/>
          <w:sz w:val="24"/>
          <w:szCs w:val="24"/>
        </w:rPr>
        <w:t xml:space="preserve">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5">
        <w:r w:rsidRPr="002613DF">
          <w:rPr>
            <w:rFonts w:ascii="Arial" w:eastAsia="Tms Rmn" w:hAnsi="Arial" w:cs="Arial"/>
            <w:sz w:val="24"/>
            <w:szCs w:val="24"/>
            <w:u w:val="single"/>
          </w:rPr>
          <w:t>частью 6 статьи 49</w:t>
        </w:r>
      </w:hyperlink>
      <w:r w:rsidRPr="002613DF">
        <w:rPr>
          <w:rFonts w:ascii="Arial" w:eastAsia="Calibri" w:hAnsi="Arial" w:cs="Arial"/>
          <w:sz w:val="24"/>
          <w:szCs w:val="24"/>
        </w:rPr>
        <w:t xml:space="preserve"> </w:t>
      </w:r>
      <w:r w:rsidRPr="002613DF">
        <w:rPr>
          <w:rFonts w:ascii="Arial" w:eastAsia="Times New Roman" w:hAnsi="Arial" w:cs="Arial"/>
          <w:sz w:val="24"/>
          <w:szCs w:val="24"/>
        </w:rPr>
        <w:t>Градостроительного кодекса;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3.1.) заключение, предусмотренное </w:t>
      </w:r>
      <w:hyperlink r:id="rId26">
        <w:r w:rsidRPr="002613DF">
          <w:rPr>
            <w:rFonts w:ascii="Arial" w:eastAsia="Times New Roman" w:hAnsi="Arial" w:cs="Arial"/>
            <w:sz w:val="24"/>
            <w:szCs w:val="24"/>
            <w:u w:val="single"/>
          </w:rPr>
          <w:t>частью 3.5 статьи 49</w:t>
        </w:r>
      </w:hyperlink>
      <w:r w:rsidRPr="002613DF">
        <w:rPr>
          <w:rFonts w:ascii="Arial" w:eastAsia="Times New Roman" w:hAnsi="Arial" w:cs="Arial"/>
          <w:sz w:val="24"/>
          <w:szCs w:val="24"/>
        </w:rPr>
        <w:t xml:space="preserve"> Градостроительного кодекса, в случае использования модифицированной проектной документации;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lastRenderedPageBreak/>
        <w:t>4) согласие всех правообладателей объекта капитального строительства в случае реконструкции такого объекта, за исключением указанных в пункте</w:t>
      </w:r>
      <w:r w:rsidRPr="002613DF">
        <w:rPr>
          <w:rFonts w:ascii="Arial" w:eastAsia="Tms Rmn" w:hAnsi="Arial" w:cs="Arial"/>
          <w:sz w:val="24"/>
          <w:szCs w:val="24"/>
        </w:rPr>
        <w:t xml:space="preserve"> 6.2</w:t>
      </w:r>
      <w:r w:rsidRPr="002613DF">
        <w:rPr>
          <w:rFonts w:ascii="Arial" w:eastAsia="Calibri" w:hAnsi="Arial" w:cs="Arial"/>
          <w:sz w:val="24"/>
          <w:szCs w:val="24"/>
        </w:rPr>
        <w:t xml:space="preserve"> </w:t>
      </w:r>
      <w:r w:rsidRPr="002613DF">
        <w:rPr>
          <w:rFonts w:ascii="Arial" w:eastAsia="Times New Roman" w:hAnsi="Arial" w:cs="Arial"/>
          <w:sz w:val="24"/>
          <w:szCs w:val="24"/>
        </w:rPr>
        <w:t>статьи 51 Градостроительного кодекса случаев реконструкции многоквартирного дома;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2613DF">
        <w:rPr>
          <w:rFonts w:ascii="Arial" w:eastAsia="Times New Roman" w:hAnsi="Arial" w:cs="Arial"/>
          <w:sz w:val="24"/>
          <w:szCs w:val="24"/>
        </w:rPr>
        <w:t>Росатом</w:t>
      </w:r>
      <w:proofErr w:type="spellEnd"/>
      <w:r w:rsidRPr="002613DF">
        <w:rPr>
          <w:rFonts w:ascii="Arial" w:eastAsia="Times New Roman" w:hAnsi="Arial" w:cs="Arial"/>
          <w:sz w:val="24"/>
          <w:szCs w:val="24"/>
        </w:rPr>
        <w:t>», Государственной корпорацией по космической деятельности «</w:t>
      </w:r>
      <w:proofErr w:type="spellStart"/>
      <w:r w:rsidRPr="002613DF">
        <w:rPr>
          <w:rFonts w:ascii="Arial" w:eastAsia="Times New Roman" w:hAnsi="Arial" w:cs="Arial"/>
          <w:sz w:val="24"/>
          <w:szCs w:val="24"/>
        </w:rPr>
        <w:t>Роскосмос</w:t>
      </w:r>
      <w:proofErr w:type="spellEnd"/>
      <w:r w:rsidRPr="002613DF">
        <w:rPr>
          <w:rFonts w:ascii="Arial" w:eastAsia="Times New Roman" w:hAnsi="Arial" w:cs="Arial"/>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4.2) решение общего собрания собственников помещений и </w:t>
      </w:r>
      <w:proofErr w:type="spellStart"/>
      <w:r w:rsidRPr="002613DF">
        <w:rPr>
          <w:rFonts w:ascii="Arial" w:eastAsia="Times New Roman" w:hAnsi="Arial" w:cs="Arial"/>
          <w:sz w:val="24"/>
          <w:szCs w:val="24"/>
        </w:rPr>
        <w:t>машино</w:t>
      </w:r>
      <w:proofErr w:type="spellEnd"/>
      <w:r w:rsidRPr="002613DF">
        <w:rPr>
          <w:rFonts w:ascii="Arial" w:eastAsia="Times New Roman" w:hAnsi="Arial" w:cs="Arial"/>
          <w:sz w:val="24"/>
          <w:szCs w:val="24"/>
        </w:rPr>
        <w:t xml:space="preserve">-мест в многоквартирном доме, принятое в соответствии с жилищным </w:t>
      </w:r>
      <w:hyperlink r:id="rId27">
        <w:r w:rsidRPr="002613DF">
          <w:rPr>
            <w:rFonts w:ascii="Arial" w:eastAsia="Tms Rmn" w:hAnsi="Arial" w:cs="Arial"/>
            <w:sz w:val="24"/>
            <w:szCs w:val="24"/>
            <w:u w:val="single"/>
          </w:rPr>
          <w:t>законодательством</w:t>
        </w:r>
      </w:hyperlink>
      <w:r w:rsidRPr="002613DF">
        <w:rPr>
          <w:rFonts w:ascii="Arial" w:eastAsia="Times New Roman" w:hAnsi="Arial" w:cs="Arial"/>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613DF">
        <w:rPr>
          <w:rFonts w:ascii="Arial" w:eastAsia="Times New Roman" w:hAnsi="Arial" w:cs="Arial"/>
          <w:sz w:val="24"/>
          <w:szCs w:val="24"/>
        </w:rPr>
        <w:t>машино</w:t>
      </w:r>
      <w:proofErr w:type="spellEnd"/>
      <w:r w:rsidRPr="002613DF">
        <w:rPr>
          <w:rFonts w:ascii="Arial" w:eastAsia="Times New Roman" w:hAnsi="Arial" w:cs="Arial"/>
          <w:sz w:val="24"/>
          <w:szCs w:val="24"/>
        </w:rPr>
        <w:t>-мест в многоквартирном доме;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6)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41.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42. К заявлению прилагаются следующие документы:</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недвижимого имущества;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8">
        <w:r w:rsidRPr="002613DF">
          <w:rPr>
            <w:rFonts w:ascii="Arial" w:eastAsia="Times New Roman" w:hAnsi="Arial" w:cs="Arial"/>
            <w:sz w:val="24"/>
            <w:szCs w:val="24"/>
            <w:u w:val="single"/>
          </w:rPr>
          <w:t>частью 10.2</w:t>
        </w:r>
      </w:hyperlink>
      <w:r w:rsidRPr="002613DF">
        <w:rPr>
          <w:rFonts w:ascii="Arial" w:eastAsia="Times New Roman" w:hAnsi="Arial" w:cs="Arial"/>
          <w:sz w:val="24"/>
          <w:szCs w:val="24"/>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w:t>
      </w:r>
      <w:r w:rsidRPr="002613DF">
        <w:rPr>
          <w:rFonts w:ascii="Arial" w:eastAsia="Times New Roman" w:hAnsi="Arial" w:cs="Arial"/>
          <w:sz w:val="24"/>
          <w:szCs w:val="24"/>
        </w:rPr>
        <w:lastRenderedPageBreak/>
        <w:t>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4)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43. Уполномоченный орган по заявлению заявителя может выдать разрешение на отдельные этапы строительства, реконструкции.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44. В целях внесения изменений в разрешение на строительство лица, указанные в частях 21.5 – 21.7 и 21.9 статьи 51 Градостроительного кодекса, уведомляют уполномоченный орган о переходе к ним прав на земельные участки, права пользования недрами, об образовании земельного участка, с приложением следующих документов:</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1) правоустанавливающих документов на такие земельные участки в случае, указанном в </w:t>
      </w:r>
      <w:hyperlink r:id="rId29">
        <w:r w:rsidRPr="002613DF">
          <w:rPr>
            <w:rFonts w:ascii="Arial" w:eastAsia="Tms Rmn" w:hAnsi="Arial" w:cs="Arial"/>
            <w:sz w:val="24"/>
            <w:szCs w:val="24"/>
            <w:u w:val="single"/>
          </w:rPr>
          <w:t>части 21.5</w:t>
        </w:r>
      </w:hyperlink>
      <w:r w:rsidRPr="002613DF">
        <w:rPr>
          <w:rFonts w:ascii="Arial" w:eastAsia="Times New Roman" w:hAnsi="Arial" w:cs="Arial"/>
          <w:sz w:val="24"/>
          <w:szCs w:val="24"/>
        </w:rPr>
        <w:t xml:space="preserve"> статьи 51 Градостроительного кодекса;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2) решения об образовании земельных участков в случаях, предусмотренных </w:t>
      </w:r>
      <w:hyperlink r:id="rId30">
        <w:r w:rsidRPr="002613DF">
          <w:rPr>
            <w:rFonts w:ascii="Arial" w:eastAsia="Tms Rmn" w:hAnsi="Arial" w:cs="Arial"/>
            <w:sz w:val="24"/>
            <w:szCs w:val="24"/>
            <w:u w:val="single"/>
          </w:rPr>
          <w:t>частями 21.6</w:t>
        </w:r>
      </w:hyperlink>
      <w:r w:rsidRPr="002613DF">
        <w:rPr>
          <w:rFonts w:ascii="Arial" w:eastAsia="Times New Roman" w:hAnsi="Arial" w:cs="Arial"/>
          <w:sz w:val="24"/>
          <w:szCs w:val="24"/>
        </w:rPr>
        <w:t xml:space="preserve"> и </w:t>
      </w:r>
      <w:hyperlink r:id="rId31">
        <w:r w:rsidRPr="002613DF">
          <w:rPr>
            <w:rFonts w:ascii="Arial" w:eastAsia="Tms Rmn" w:hAnsi="Arial" w:cs="Arial"/>
            <w:sz w:val="24"/>
            <w:szCs w:val="24"/>
            <w:u w:val="single"/>
          </w:rPr>
          <w:t>21.7</w:t>
        </w:r>
      </w:hyperlink>
      <w:r w:rsidRPr="002613DF">
        <w:rPr>
          <w:rFonts w:ascii="Arial" w:eastAsia="Times New Roman" w:hAnsi="Arial" w:cs="Arial"/>
          <w:sz w:val="24"/>
          <w:szCs w:val="24"/>
        </w:rPr>
        <w:t xml:space="preserve"> статьи 51 Градостроительного кодекса, если в соответствии с земельным </w:t>
      </w:r>
      <w:hyperlink r:id="rId32">
        <w:r w:rsidRPr="002613DF">
          <w:rPr>
            <w:rFonts w:ascii="Arial" w:eastAsia="Tms Rmn" w:hAnsi="Arial" w:cs="Arial"/>
            <w:sz w:val="24"/>
            <w:szCs w:val="24"/>
            <w:u w:val="single"/>
          </w:rPr>
          <w:t>законодательством</w:t>
        </w:r>
      </w:hyperlink>
      <w:r w:rsidRPr="002613DF">
        <w:rPr>
          <w:rFonts w:ascii="Arial" w:eastAsia="Times New Roman"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3">
        <w:r w:rsidRPr="002613DF">
          <w:rPr>
            <w:rFonts w:ascii="Arial" w:eastAsia="Tms Rmn" w:hAnsi="Arial" w:cs="Arial"/>
            <w:sz w:val="24"/>
            <w:szCs w:val="24"/>
            <w:u w:val="single"/>
          </w:rPr>
          <w:t>частью 21.7</w:t>
        </w:r>
      </w:hyperlink>
      <w:r w:rsidRPr="002613DF">
        <w:rPr>
          <w:rFonts w:ascii="Arial" w:eastAsia="Times New Roman" w:hAnsi="Arial" w:cs="Arial"/>
          <w:sz w:val="24"/>
          <w:szCs w:val="24"/>
        </w:rPr>
        <w:t xml:space="preserve"> статьи 51 Градостроительного кодекса;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4">
        <w:r w:rsidRPr="002613DF">
          <w:rPr>
            <w:rFonts w:ascii="Arial" w:eastAsia="Tms Rmn" w:hAnsi="Arial" w:cs="Arial"/>
            <w:sz w:val="24"/>
            <w:szCs w:val="24"/>
            <w:u w:val="single"/>
          </w:rPr>
          <w:t>частью 21.9</w:t>
        </w:r>
      </w:hyperlink>
      <w:r w:rsidRPr="002613DF">
        <w:rPr>
          <w:rFonts w:ascii="Arial" w:eastAsia="Times New Roman" w:hAnsi="Arial" w:cs="Arial"/>
          <w:sz w:val="24"/>
          <w:szCs w:val="24"/>
        </w:rPr>
        <w:t xml:space="preserve"> статьи 51 Градостроительного кодекса.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45.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46. К заявлению прилагаются следующие документы:</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недвижимого имущества;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2) материалы, содержащиеся в проектной документации: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пояснительная записка;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г) архитектурные решения;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д) сведения об инженерном оборудовании, сводный план сетей инженерно-технического обеспечения с обозначением мест подключения (технологического </w:t>
      </w:r>
      <w:r w:rsidRPr="002613DF">
        <w:rPr>
          <w:rFonts w:ascii="Arial" w:eastAsia="Times New Roman" w:hAnsi="Arial" w:cs="Arial"/>
          <w:sz w:val="24"/>
          <w:szCs w:val="24"/>
        </w:rPr>
        <w:lastRenderedPageBreak/>
        <w:t>присоединения) проектируемого объекта капитального строительства к сетям инженерно-технического обеспечения;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е) проект организации строительства объекта капитального строительства;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ж) проект организации работ по сносу или демонтажу объектов капитального строительства, их частей;</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5">
        <w:r w:rsidRPr="002613DF">
          <w:rPr>
            <w:rFonts w:ascii="Arial" w:eastAsia="Tms Rmn" w:hAnsi="Arial" w:cs="Arial"/>
            <w:sz w:val="24"/>
            <w:szCs w:val="24"/>
            <w:u w:val="single"/>
          </w:rPr>
          <w:t>частью 12.1 статьи 48</w:t>
        </w:r>
      </w:hyperlink>
      <w:r w:rsidRPr="002613DF">
        <w:rPr>
          <w:rFonts w:ascii="Arial" w:eastAsia="Times New Roman" w:hAnsi="Arial" w:cs="Arial"/>
          <w:sz w:val="24"/>
          <w:szCs w:val="24"/>
        </w:rPr>
        <w:t xml:space="preserve"> Градостроительного кодекса), если такая проектная документация подлежит экспертизе в соответствии со </w:t>
      </w:r>
      <w:hyperlink r:id="rId36">
        <w:r w:rsidRPr="002613DF">
          <w:rPr>
            <w:rFonts w:ascii="Arial" w:eastAsia="Tms Rmn" w:hAnsi="Arial" w:cs="Arial"/>
            <w:sz w:val="24"/>
            <w:szCs w:val="24"/>
            <w:u w:val="single"/>
          </w:rPr>
          <w:t>статьей 49</w:t>
        </w:r>
      </w:hyperlink>
      <w:r w:rsidRPr="002613DF">
        <w:rPr>
          <w:rFonts w:ascii="Arial" w:eastAsia="Times New Roman" w:hAnsi="Arial" w:cs="Arial"/>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7">
        <w:r w:rsidRPr="002613DF">
          <w:rPr>
            <w:rFonts w:ascii="Arial" w:eastAsia="Tms Rmn" w:hAnsi="Arial" w:cs="Arial"/>
            <w:sz w:val="24"/>
            <w:szCs w:val="24"/>
            <w:u w:val="single"/>
          </w:rPr>
          <w:t>частью 3.4 статьи 49</w:t>
        </w:r>
      </w:hyperlink>
      <w:r w:rsidRPr="002613DF">
        <w:rPr>
          <w:rFonts w:ascii="Arial" w:eastAsia="Times New Roman" w:hAnsi="Arial" w:cs="Arial"/>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38">
        <w:r w:rsidRPr="002613DF">
          <w:rPr>
            <w:rFonts w:ascii="Arial" w:eastAsia="Tms Rmn" w:hAnsi="Arial" w:cs="Arial"/>
            <w:sz w:val="24"/>
            <w:szCs w:val="24"/>
            <w:u w:val="single"/>
          </w:rPr>
          <w:t>частью 6 статьи 49</w:t>
        </w:r>
      </w:hyperlink>
      <w:r w:rsidRPr="002613DF">
        <w:rPr>
          <w:rFonts w:ascii="Arial" w:eastAsia="Times New Roman" w:hAnsi="Arial" w:cs="Arial"/>
          <w:sz w:val="24"/>
          <w:szCs w:val="24"/>
        </w:rPr>
        <w:t xml:space="preserve"> Градостроительного кодекса;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47.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48.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49. Заявитель или его представитель должен представить документы, указанные в пунктах 40, 42, 46 и 48 настоящего административного регламента.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9">
        <w:r w:rsidRPr="002613DF">
          <w:rPr>
            <w:rFonts w:ascii="Arial" w:eastAsia="Times New Roman" w:hAnsi="Arial" w:cs="Arial"/>
            <w:sz w:val="24"/>
            <w:szCs w:val="24"/>
            <w:u w:val="single"/>
          </w:rPr>
          <w:t>пунктах</w:t>
        </w:r>
      </w:hyperlink>
      <w:r w:rsidRPr="002613DF">
        <w:rPr>
          <w:rFonts w:ascii="Arial" w:eastAsia="Times New Roman" w:hAnsi="Arial" w:cs="Arial"/>
          <w:sz w:val="24"/>
          <w:szCs w:val="24"/>
        </w:rPr>
        <w:t xml:space="preserve"> 40, 42, 46 и 48 настоящего административного регламента.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50. Требования к документам, представляемым заявителем:</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тексты документов должны быть написаны разборчиво;</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lastRenderedPageBreak/>
        <w:t>в) документы не должны иметь подчисток, приписок, зачеркнутых слов и не оговоренных в них исправлений;</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г) документы не должны быть исполнены карандашом;</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д) документы не должны иметь повреждений, наличие которых не позволяет однозначно истолковать их содержание.</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51.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по </w:t>
      </w:r>
      <w:proofErr w:type="spellStart"/>
      <w:r w:rsidRPr="002613DF">
        <w:rPr>
          <w:rFonts w:ascii="Arial" w:eastAsia="Times New Roman" w:hAnsi="Arial" w:cs="Arial"/>
          <w:sz w:val="24"/>
          <w:szCs w:val="24"/>
        </w:rPr>
        <w:t>подуслуге</w:t>
      </w:r>
      <w:proofErr w:type="spellEnd"/>
      <w:r w:rsidRPr="002613DF">
        <w:rPr>
          <w:rFonts w:ascii="Arial" w:eastAsia="Times New Roman" w:hAnsi="Arial" w:cs="Arial"/>
          <w:sz w:val="24"/>
          <w:szCs w:val="24"/>
        </w:rPr>
        <w:t xml:space="preserve"> - подготовка и выдача разрешения на строительство:</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сведения из Единого государственного реестра прав на недвижимое имущество и сделок с ним о правах на жилое помещение;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0">
        <w:r w:rsidRPr="002613DF">
          <w:rPr>
            <w:rFonts w:ascii="Arial" w:eastAsia="Tms Rmn" w:hAnsi="Arial" w:cs="Arial"/>
            <w:sz w:val="24"/>
            <w:szCs w:val="24"/>
            <w:u w:val="single"/>
          </w:rPr>
          <w:t>статьей 40</w:t>
        </w:r>
      </w:hyperlink>
      <w:r w:rsidRPr="002613DF">
        <w:rPr>
          <w:rFonts w:ascii="Arial" w:eastAsia="Calibri" w:hAnsi="Arial" w:cs="Arial"/>
          <w:sz w:val="24"/>
          <w:szCs w:val="24"/>
        </w:rPr>
        <w:t xml:space="preserve"> </w:t>
      </w:r>
      <w:r w:rsidRPr="002613DF">
        <w:rPr>
          <w:rFonts w:ascii="Arial" w:eastAsia="Times New Roman" w:hAnsi="Arial" w:cs="Arial"/>
          <w:sz w:val="24"/>
          <w:szCs w:val="24"/>
        </w:rPr>
        <w:t>Градостроительного кодекса).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по </w:t>
      </w:r>
      <w:proofErr w:type="spellStart"/>
      <w:r w:rsidRPr="002613DF">
        <w:rPr>
          <w:rFonts w:ascii="Arial" w:eastAsia="Times New Roman" w:hAnsi="Arial" w:cs="Arial"/>
          <w:sz w:val="24"/>
          <w:szCs w:val="24"/>
        </w:rPr>
        <w:t>подуслуге</w:t>
      </w:r>
      <w:proofErr w:type="spellEnd"/>
      <w:r w:rsidRPr="002613DF">
        <w:rPr>
          <w:rFonts w:ascii="Arial" w:eastAsia="Times New Roman" w:hAnsi="Arial" w:cs="Arial"/>
          <w:sz w:val="24"/>
          <w:szCs w:val="24"/>
        </w:rPr>
        <w:t xml:space="preserve"> - подготовка и выдача разрешения на строительство ИЖС:</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сведения из Единого государственного реестра прав на недвижимое имущество и сделок с ним о правах на жилое помещение;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по </w:t>
      </w:r>
      <w:proofErr w:type="spellStart"/>
      <w:r w:rsidRPr="002613DF">
        <w:rPr>
          <w:rFonts w:ascii="Arial" w:eastAsia="Times New Roman" w:hAnsi="Arial" w:cs="Arial"/>
          <w:sz w:val="24"/>
          <w:szCs w:val="24"/>
        </w:rPr>
        <w:t>подуслуге</w:t>
      </w:r>
      <w:proofErr w:type="spellEnd"/>
      <w:r w:rsidRPr="002613DF">
        <w:rPr>
          <w:rFonts w:ascii="Arial" w:eastAsia="Times New Roman" w:hAnsi="Arial" w:cs="Arial"/>
          <w:sz w:val="24"/>
          <w:szCs w:val="24"/>
        </w:rPr>
        <w:t xml:space="preserve"> - внесение изменений в разрешение на строительство:</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сведения из Единого государственного реестра прав на недвижимое имущество и сделок с ним о правах на жилое помещение;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б) решение об образовании земельных участков в случаях, предусмотренных </w:t>
      </w:r>
      <w:hyperlink r:id="rId41">
        <w:r w:rsidRPr="002613DF">
          <w:rPr>
            <w:rFonts w:ascii="Arial" w:eastAsia="Tms Rmn" w:hAnsi="Arial" w:cs="Arial"/>
            <w:sz w:val="24"/>
            <w:szCs w:val="24"/>
            <w:u w:val="single"/>
          </w:rPr>
          <w:t>частями 21.6</w:t>
        </w:r>
      </w:hyperlink>
      <w:r w:rsidRPr="002613DF">
        <w:rPr>
          <w:rFonts w:ascii="Arial" w:eastAsia="Times New Roman" w:hAnsi="Arial" w:cs="Arial"/>
          <w:sz w:val="24"/>
          <w:szCs w:val="24"/>
        </w:rPr>
        <w:t xml:space="preserve"> и </w:t>
      </w:r>
      <w:hyperlink r:id="rId42">
        <w:r w:rsidRPr="002613DF">
          <w:rPr>
            <w:rFonts w:ascii="Arial" w:eastAsia="Tms Rmn" w:hAnsi="Arial" w:cs="Arial"/>
            <w:sz w:val="24"/>
            <w:szCs w:val="24"/>
            <w:u w:val="single"/>
          </w:rPr>
          <w:t>21.7</w:t>
        </w:r>
      </w:hyperlink>
      <w:r w:rsidRPr="002613DF">
        <w:rPr>
          <w:rFonts w:ascii="Arial" w:eastAsia="Times New Roman" w:hAnsi="Arial" w:cs="Arial"/>
          <w:sz w:val="24"/>
          <w:szCs w:val="24"/>
        </w:rPr>
        <w:t xml:space="preserve"> статьи 51 Градостроительного кодекса, если в соответствии с земельным </w:t>
      </w:r>
      <w:hyperlink r:id="rId43">
        <w:r w:rsidRPr="002613DF">
          <w:rPr>
            <w:rFonts w:ascii="Arial" w:eastAsia="Tms Rmn" w:hAnsi="Arial" w:cs="Arial"/>
            <w:sz w:val="24"/>
            <w:szCs w:val="24"/>
            <w:u w:val="single"/>
          </w:rPr>
          <w:t>законодательством</w:t>
        </w:r>
      </w:hyperlink>
      <w:r w:rsidRPr="002613DF">
        <w:rPr>
          <w:rFonts w:ascii="Arial" w:eastAsia="Times New Roman"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w:t>
      </w:r>
      <w:r w:rsidRPr="002613DF">
        <w:rPr>
          <w:rFonts w:ascii="Arial" w:eastAsia="Times New Roman" w:hAnsi="Arial" w:cs="Arial"/>
          <w:sz w:val="24"/>
          <w:szCs w:val="24"/>
        </w:rPr>
        <w:lastRenderedPageBreak/>
        <w:t xml:space="preserve">реконструкцию объекта капитального строительства в случае, предусмотренном </w:t>
      </w:r>
      <w:hyperlink r:id="rId44">
        <w:r w:rsidRPr="002613DF">
          <w:rPr>
            <w:rFonts w:ascii="Arial" w:eastAsia="Tms Rmn" w:hAnsi="Arial" w:cs="Arial"/>
            <w:sz w:val="24"/>
            <w:szCs w:val="24"/>
            <w:u w:val="single"/>
          </w:rPr>
          <w:t>частью 21.7</w:t>
        </w:r>
      </w:hyperlink>
      <w:r w:rsidRPr="002613DF">
        <w:rPr>
          <w:rFonts w:ascii="Arial" w:eastAsia="Times New Roman" w:hAnsi="Arial" w:cs="Arial"/>
          <w:sz w:val="24"/>
          <w:szCs w:val="24"/>
        </w:rPr>
        <w:t xml:space="preserve"> статьи  51 Градостроительного кодекса;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5">
        <w:r w:rsidRPr="002613DF">
          <w:rPr>
            <w:rFonts w:ascii="Arial" w:eastAsia="Tms Rmn" w:hAnsi="Arial" w:cs="Arial"/>
            <w:sz w:val="24"/>
            <w:szCs w:val="24"/>
            <w:u w:val="single"/>
          </w:rPr>
          <w:t>частью 21.9</w:t>
        </w:r>
      </w:hyperlink>
      <w:r w:rsidRPr="002613DF">
        <w:rPr>
          <w:rFonts w:ascii="Arial" w:eastAsia="Times New Roman" w:hAnsi="Arial" w:cs="Arial"/>
          <w:sz w:val="24"/>
          <w:szCs w:val="24"/>
        </w:rPr>
        <w:t xml:space="preserve"> статьи 51 Градостроительного кодекса;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д) документы, подтверждающие изменение адреса объекта капитального строительства или строительного адреса в случае его изменения;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е) документы, подтверждающие изменение наименования застройщика и/или его адреса в случае его изменения.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52. Уполномоченный орган при предоставлении муниципальной услуги не вправе требовать от заявителей:</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Pr="002613DF">
        <w:rPr>
          <w:rFonts w:ascii="Arial" w:eastAsia="Segoe UI Symbol" w:hAnsi="Arial" w:cs="Arial"/>
          <w:sz w:val="24"/>
          <w:szCs w:val="24"/>
        </w:rPr>
        <w:t>№</w:t>
      </w:r>
      <w:r w:rsidRPr="002613DF">
        <w:rPr>
          <w:rFonts w:ascii="Arial" w:eastAsia="Times New Roman" w:hAnsi="Arial" w:cs="Arial"/>
          <w:sz w:val="24"/>
          <w:szCs w:val="24"/>
        </w:rPr>
        <w:t xml:space="preserve"> 210-ФЗ.</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jc w:val="center"/>
        <w:rPr>
          <w:rFonts w:ascii="Arial" w:eastAsia="Tms Rmn" w:hAnsi="Arial" w:cs="Arial"/>
          <w:sz w:val="24"/>
          <w:szCs w:val="24"/>
        </w:rPr>
      </w:pPr>
      <w:r w:rsidRPr="002613DF">
        <w:rPr>
          <w:rFonts w:ascii="Arial" w:eastAsia="Calibri" w:hAnsi="Arial" w:cs="Arial"/>
          <w:sz w:val="24"/>
          <w:szCs w:val="24"/>
        </w:rPr>
        <w:t>Глава</w:t>
      </w:r>
      <w:r w:rsidRPr="002613DF">
        <w:rPr>
          <w:rFonts w:ascii="Arial" w:eastAsia="Tms Rmn" w:hAnsi="Arial" w:cs="Arial"/>
          <w:sz w:val="24"/>
          <w:szCs w:val="24"/>
        </w:rPr>
        <w:t xml:space="preserve"> 11. </w:t>
      </w:r>
      <w:r w:rsidRPr="002613DF">
        <w:rPr>
          <w:rFonts w:ascii="Arial" w:eastAsia="Times New Roman" w:hAnsi="Arial" w:cs="Arial"/>
          <w:sz w:val="24"/>
          <w:szCs w:val="24"/>
        </w:rPr>
        <w:t>ИСЧЕРПЫВАЮЩИЙ ПЕРЕЧЕНЬ</w:t>
      </w:r>
      <w:r w:rsidRPr="002613DF">
        <w:rPr>
          <w:rFonts w:ascii="Arial" w:eastAsia="Tms Rmn" w:hAnsi="Arial" w:cs="Arial"/>
          <w:sz w:val="24"/>
          <w:szCs w:val="24"/>
        </w:rPr>
        <w:t xml:space="preserve"> </w:t>
      </w:r>
      <w:r w:rsidRPr="002613DF">
        <w:rPr>
          <w:rFonts w:ascii="Arial" w:eastAsia="Times New Roman" w:hAnsi="Arial" w:cs="Arial"/>
          <w:sz w:val="24"/>
          <w:szCs w:val="24"/>
        </w:rPr>
        <w:t>ОСНОВАНИЙ</w:t>
      </w:r>
      <w:r w:rsidRPr="002613DF">
        <w:rPr>
          <w:rFonts w:ascii="Arial" w:eastAsia="Tms Rmn" w:hAnsi="Arial" w:cs="Arial"/>
          <w:sz w:val="24"/>
          <w:szCs w:val="24"/>
        </w:rPr>
        <w:t xml:space="preserve"> </w:t>
      </w:r>
      <w:r w:rsidRPr="002613DF">
        <w:rPr>
          <w:rFonts w:ascii="Arial" w:eastAsia="Times New Roman" w:hAnsi="Arial" w:cs="Arial"/>
          <w:sz w:val="24"/>
          <w:szCs w:val="24"/>
        </w:rPr>
        <w:t>ДЛЯ</w:t>
      </w:r>
      <w:r w:rsidRPr="002613DF">
        <w:rPr>
          <w:rFonts w:ascii="Arial" w:eastAsia="Tms Rmn" w:hAnsi="Arial" w:cs="Arial"/>
          <w:sz w:val="24"/>
          <w:szCs w:val="24"/>
        </w:rPr>
        <w:t xml:space="preserve"> </w:t>
      </w:r>
      <w:r w:rsidRPr="002613DF">
        <w:rPr>
          <w:rFonts w:ascii="Arial" w:eastAsia="Times New Roman" w:hAnsi="Arial" w:cs="Arial"/>
          <w:sz w:val="24"/>
          <w:szCs w:val="24"/>
        </w:rPr>
        <w:t>ОТКАЗА</w:t>
      </w:r>
      <w:r w:rsidRPr="002613DF">
        <w:rPr>
          <w:rFonts w:ascii="Arial" w:eastAsia="Tms Rmn" w:hAnsi="Arial" w:cs="Arial"/>
          <w:sz w:val="24"/>
          <w:szCs w:val="24"/>
        </w:rPr>
        <w:t xml:space="preserve"> </w:t>
      </w:r>
      <w:r w:rsidRPr="002613DF">
        <w:rPr>
          <w:rFonts w:ascii="Arial" w:eastAsia="Times New Roman" w:hAnsi="Arial" w:cs="Arial"/>
          <w:sz w:val="24"/>
          <w:szCs w:val="24"/>
        </w:rPr>
        <w:t>В</w:t>
      </w:r>
      <w:r w:rsidRPr="002613DF">
        <w:rPr>
          <w:rFonts w:ascii="Arial" w:eastAsia="Tms Rmn" w:hAnsi="Arial" w:cs="Arial"/>
          <w:sz w:val="24"/>
          <w:szCs w:val="24"/>
        </w:rPr>
        <w:t xml:space="preserve"> </w:t>
      </w:r>
      <w:r w:rsidRPr="002613DF">
        <w:rPr>
          <w:rFonts w:ascii="Arial" w:eastAsia="Times New Roman" w:hAnsi="Arial" w:cs="Arial"/>
          <w:sz w:val="24"/>
          <w:szCs w:val="24"/>
        </w:rPr>
        <w:t>ПРИЕМЕ</w:t>
      </w:r>
      <w:r w:rsidRPr="002613DF">
        <w:rPr>
          <w:rFonts w:ascii="Arial" w:eastAsia="Tms Rmn" w:hAnsi="Arial" w:cs="Arial"/>
          <w:sz w:val="24"/>
          <w:szCs w:val="24"/>
        </w:rPr>
        <w:t xml:space="preserve"> </w:t>
      </w:r>
      <w:r w:rsidRPr="002613DF">
        <w:rPr>
          <w:rFonts w:ascii="Arial" w:eastAsia="Times New Roman" w:hAnsi="Arial" w:cs="Arial"/>
          <w:sz w:val="24"/>
          <w:szCs w:val="24"/>
        </w:rPr>
        <w:t>ДОКУМЕНТОВ</w:t>
      </w:r>
      <w:r w:rsidRPr="002613DF">
        <w:rPr>
          <w:rFonts w:ascii="Arial" w:eastAsia="Tms Rmn" w:hAnsi="Arial" w:cs="Arial"/>
          <w:sz w:val="24"/>
          <w:szCs w:val="24"/>
        </w:rPr>
        <w:t xml:space="preserve">, </w:t>
      </w:r>
      <w:r w:rsidRPr="002613DF">
        <w:rPr>
          <w:rFonts w:ascii="Arial" w:eastAsia="Times New Roman" w:hAnsi="Arial" w:cs="Arial"/>
          <w:sz w:val="24"/>
          <w:szCs w:val="24"/>
        </w:rPr>
        <w:t>НЕОБХОДИМЫХ</w:t>
      </w:r>
      <w:r w:rsidRPr="002613DF">
        <w:rPr>
          <w:rFonts w:ascii="Arial" w:eastAsia="Tms Rmn" w:hAnsi="Arial" w:cs="Arial"/>
          <w:sz w:val="24"/>
          <w:szCs w:val="24"/>
        </w:rPr>
        <w:t xml:space="preserve"> </w:t>
      </w:r>
      <w:r w:rsidRPr="002613DF">
        <w:rPr>
          <w:rFonts w:ascii="Arial" w:eastAsia="Times New Roman" w:hAnsi="Arial" w:cs="Arial"/>
          <w:sz w:val="24"/>
          <w:szCs w:val="24"/>
        </w:rPr>
        <w:t>ДЛЯ</w:t>
      </w:r>
      <w:r w:rsidRPr="002613DF">
        <w:rPr>
          <w:rFonts w:ascii="Arial" w:eastAsia="Tms Rmn" w:hAnsi="Arial" w:cs="Arial"/>
          <w:sz w:val="24"/>
          <w:szCs w:val="24"/>
        </w:rPr>
        <w:t xml:space="preserve"> </w:t>
      </w:r>
      <w:r w:rsidRPr="002613DF">
        <w:rPr>
          <w:rFonts w:ascii="Arial" w:eastAsia="Times New Roman" w:hAnsi="Arial" w:cs="Arial"/>
          <w:sz w:val="24"/>
          <w:szCs w:val="24"/>
        </w:rPr>
        <w:t>ПРЕДОСТАВЛЕНИЯ</w:t>
      </w:r>
      <w:r w:rsidRPr="002613DF">
        <w:rPr>
          <w:rFonts w:ascii="Arial" w:eastAsia="Tms Rmn" w:hAnsi="Arial" w:cs="Arial"/>
          <w:sz w:val="24"/>
          <w:szCs w:val="24"/>
        </w:rPr>
        <w:t xml:space="preserve"> </w:t>
      </w:r>
      <w:r w:rsidRPr="002613DF">
        <w:rPr>
          <w:rFonts w:ascii="Arial" w:eastAsia="Times New Roman" w:hAnsi="Arial" w:cs="Arial"/>
          <w:sz w:val="24"/>
          <w:szCs w:val="24"/>
        </w:rPr>
        <w:t>МУНИЦИПАЛЬНОЙ</w:t>
      </w:r>
      <w:r w:rsidRPr="002613DF">
        <w:rPr>
          <w:rFonts w:ascii="Arial" w:eastAsia="Tms Rmn" w:hAnsi="Arial" w:cs="Arial"/>
          <w:sz w:val="24"/>
          <w:szCs w:val="24"/>
        </w:rPr>
        <w:t xml:space="preserve"> </w:t>
      </w:r>
      <w:r w:rsidRPr="002613DF">
        <w:rPr>
          <w:rFonts w:ascii="Arial" w:eastAsia="Times New Roman" w:hAnsi="Arial" w:cs="Arial"/>
          <w:sz w:val="24"/>
          <w:szCs w:val="24"/>
        </w:rPr>
        <w:t>УСЛУГИ</w:t>
      </w:r>
    </w:p>
    <w:p w:rsidR="008A1DCA" w:rsidRPr="002613DF" w:rsidRDefault="008A1DCA">
      <w:pPr>
        <w:spacing w:after="0" w:line="240" w:lineRule="auto"/>
        <w:jc w:val="center"/>
        <w:rPr>
          <w:rFonts w:ascii="Arial" w:eastAsia="Tms Rmn" w:hAnsi="Arial" w:cs="Arial"/>
          <w:sz w:val="24"/>
          <w:szCs w:val="24"/>
        </w:rPr>
      </w:pPr>
    </w:p>
    <w:p w:rsidR="008A1DCA" w:rsidRPr="002613DF" w:rsidRDefault="0034315D">
      <w:pPr>
        <w:spacing w:after="0" w:line="240" w:lineRule="auto"/>
        <w:ind w:firstLine="720"/>
        <w:jc w:val="both"/>
        <w:rPr>
          <w:rFonts w:ascii="Arial" w:eastAsia="Times New Roman" w:hAnsi="Arial" w:cs="Arial"/>
          <w:color w:val="000000"/>
          <w:sz w:val="24"/>
          <w:szCs w:val="24"/>
        </w:rPr>
      </w:pPr>
      <w:r w:rsidRPr="002613DF">
        <w:rPr>
          <w:rFonts w:ascii="Arial" w:eastAsia="Times New Roman" w:hAnsi="Arial" w:cs="Arial"/>
          <w:color w:val="000000"/>
          <w:sz w:val="24"/>
          <w:szCs w:val="24"/>
        </w:rPr>
        <w:t>53. Основанием для отказа в приеме к рассмотрению документов являются:</w:t>
      </w:r>
    </w:p>
    <w:p w:rsidR="008A1DCA" w:rsidRPr="002613DF" w:rsidRDefault="0034315D">
      <w:pPr>
        <w:spacing w:after="0" w:line="240" w:lineRule="auto"/>
        <w:ind w:firstLine="720"/>
        <w:jc w:val="both"/>
        <w:rPr>
          <w:rFonts w:ascii="Arial" w:eastAsia="Times New Roman" w:hAnsi="Arial" w:cs="Arial"/>
          <w:color w:val="000000"/>
          <w:sz w:val="24"/>
          <w:szCs w:val="24"/>
        </w:rPr>
      </w:pPr>
      <w:r w:rsidRPr="002613DF">
        <w:rPr>
          <w:rFonts w:ascii="Arial" w:eastAsia="Times New Roman"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A1DCA" w:rsidRPr="002613DF" w:rsidRDefault="0034315D">
      <w:pPr>
        <w:spacing w:after="0" w:line="240" w:lineRule="auto"/>
        <w:ind w:firstLine="720"/>
        <w:jc w:val="both"/>
        <w:rPr>
          <w:rFonts w:ascii="Arial" w:eastAsia="Times New Roman" w:hAnsi="Arial" w:cs="Arial"/>
          <w:color w:val="000000"/>
          <w:sz w:val="24"/>
          <w:szCs w:val="24"/>
        </w:rPr>
      </w:pPr>
      <w:r w:rsidRPr="002613DF">
        <w:rPr>
          <w:rFonts w:ascii="Arial" w:eastAsia="Times New Roman" w:hAnsi="Arial" w:cs="Arial"/>
          <w:color w:val="000000"/>
          <w:sz w:val="24"/>
          <w:szCs w:val="24"/>
        </w:rPr>
        <w:t>несоответствие документов требованиям, указанным в пункте 50 настоящего административного регламента;</w:t>
      </w:r>
    </w:p>
    <w:p w:rsidR="008A1DCA" w:rsidRPr="002613DF" w:rsidRDefault="0034315D">
      <w:pPr>
        <w:spacing w:after="0" w:line="240" w:lineRule="auto"/>
        <w:ind w:firstLine="720"/>
        <w:jc w:val="both"/>
        <w:rPr>
          <w:rFonts w:ascii="Arial" w:eastAsia="Times New Roman" w:hAnsi="Arial" w:cs="Arial"/>
          <w:color w:val="000000"/>
          <w:sz w:val="24"/>
          <w:szCs w:val="24"/>
        </w:rPr>
      </w:pPr>
      <w:r w:rsidRPr="002613DF">
        <w:rPr>
          <w:rFonts w:ascii="Arial" w:eastAsia="Times New Roman" w:hAnsi="Arial" w:cs="Arial"/>
          <w:color w:val="000000"/>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8A1DCA" w:rsidRPr="002613DF" w:rsidRDefault="0034315D">
      <w:pPr>
        <w:spacing w:after="0" w:line="240" w:lineRule="auto"/>
        <w:ind w:firstLine="720"/>
        <w:jc w:val="both"/>
        <w:rPr>
          <w:rFonts w:ascii="Arial" w:eastAsia="Times New Roman" w:hAnsi="Arial" w:cs="Arial"/>
          <w:color w:val="000000"/>
          <w:sz w:val="24"/>
          <w:szCs w:val="24"/>
        </w:rPr>
      </w:pPr>
      <w:r w:rsidRPr="002613DF">
        <w:rPr>
          <w:rFonts w:ascii="Arial" w:eastAsia="Times New Roman" w:hAnsi="Arial" w:cs="Arial"/>
          <w:color w:val="000000"/>
          <w:sz w:val="24"/>
          <w:szCs w:val="24"/>
        </w:rPr>
        <w:t>54. 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A1DCA" w:rsidRPr="002613DF" w:rsidRDefault="0034315D">
      <w:pPr>
        <w:spacing w:after="0" w:line="240" w:lineRule="auto"/>
        <w:ind w:firstLine="720"/>
        <w:jc w:val="both"/>
        <w:rPr>
          <w:rFonts w:ascii="Arial" w:eastAsia="Times New Roman" w:hAnsi="Arial" w:cs="Arial"/>
          <w:color w:val="000000"/>
          <w:sz w:val="24"/>
          <w:szCs w:val="24"/>
        </w:rPr>
      </w:pPr>
      <w:r w:rsidRPr="002613DF">
        <w:rPr>
          <w:rFonts w:ascii="Arial" w:eastAsia="Times New Roman" w:hAnsi="Arial" w:cs="Arial"/>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8A1DCA" w:rsidRPr="002613DF" w:rsidRDefault="0034315D">
      <w:pPr>
        <w:spacing w:after="0" w:line="240" w:lineRule="auto"/>
        <w:ind w:firstLine="720"/>
        <w:jc w:val="both"/>
        <w:rPr>
          <w:rFonts w:ascii="Arial" w:eastAsia="Times New Roman" w:hAnsi="Arial" w:cs="Arial"/>
          <w:color w:val="000000"/>
          <w:sz w:val="24"/>
          <w:szCs w:val="24"/>
        </w:rPr>
      </w:pPr>
      <w:r w:rsidRPr="002613DF">
        <w:rPr>
          <w:rFonts w:ascii="Arial" w:eastAsia="Times New Roman"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w:t>
      </w:r>
      <w:r w:rsidRPr="002613DF">
        <w:rPr>
          <w:rFonts w:ascii="Arial" w:eastAsia="Times New Roman" w:hAnsi="Arial" w:cs="Arial"/>
          <w:color w:val="000000"/>
          <w:sz w:val="24"/>
          <w:szCs w:val="24"/>
        </w:rPr>
        <w:lastRenderedPageBreak/>
        <w:t>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8A1DCA" w:rsidRPr="002613DF" w:rsidRDefault="0034315D">
      <w:pPr>
        <w:spacing w:after="0" w:line="240" w:lineRule="auto"/>
        <w:ind w:firstLine="720"/>
        <w:jc w:val="both"/>
        <w:rPr>
          <w:rFonts w:ascii="Arial" w:eastAsia="Times New Roman" w:hAnsi="Arial" w:cs="Arial"/>
          <w:color w:val="000000"/>
          <w:sz w:val="24"/>
          <w:szCs w:val="24"/>
        </w:rPr>
      </w:pPr>
      <w:r w:rsidRPr="002613DF">
        <w:rPr>
          <w:rFonts w:ascii="Arial" w:eastAsia="Times New Roman"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8A1DCA" w:rsidRPr="002613DF" w:rsidRDefault="0034315D">
      <w:pPr>
        <w:spacing w:after="0" w:line="240" w:lineRule="auto"/>
        <w:ind w:firstLine="720"/>
        <w:jc w:val="both"/>
        <w:rPr>
          <w:rFonts w:ascii="Arial" w:eastAsia="Times New Roman" w:hAnsi="Arial" w:cs="Arial"/>
          <w:color w:val="000000"/>
          <w:sz w:val="24"/>
          <w:szCs w:val="24"/>
        </w:rPr>
      </w:pPr>
      <w:r w:rsidRPr="002613DF">
        <w:rPr>
          <w:rFonts w:ascii="Arial" w:eastAsia="Times New Roman"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8A1DCA" w:rsidRPr="002613DF" w:rsidRDefault="0034315D">
      <w:pPr>
        <w:spacing w:after="0" w:line="240" w:lineRule="auto"/>
        <w:ind w:firstLine="720"/>
        <w:jc w:val="both"/>
        <w:rPr>
          <w:rFonts w:ascii="Arial" w:eastAsia="Times New Roman" w:hAnsi="Arial" w:cs="Arial"/>
          <w:color w:val="000000"/>
          <w:sz w:val="24"/>
          <w:szCs w:val="24"/>
        </w:rPr>
      </w:pPr>
      <w:r w:rsidRPr="002613DF">
        <w:rPr>
          <w:rFonts w:ascii="Arial" w:eastAsia="Times New Roman" w:hAnsi="Arial" w:cs="Arial"/>
          <w:color w:val="000000"/>
          <w:sz w:val="24"/>
          <w:szCs w:val="24"/>
        </w:rPr>
        <w:t>55. Отказ в приеме документов не препятствует повторному обращению гражданина или его представителя для получения муниципальной услуги.</w:t>
      </w:r>
    </w:p>
    <w:p w:rsidR="008A1DCA" w:rsidRPr="002613DF" w:rsidRDefault="008A1DCA">
      <w:pPr>
        <w:spacing w:after="0" w:line="240" w:lineRule="auto"/>
        <w:ind w:firstLine="720"/>
        <w:jc w:val="both"/>
        <w:rPr>
          <w:rFonts w:ascii="Arial" w:eastAsia="Calibri" w:hAnsi="Arial" w:cs="Arial"/>
          <w:color w:val="000000"/>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Глава 12. ИСЧЕРПЫВАЮЩИЙ ПЕРЕЧЕНЬ ОСНОВАНИЙ ДЛЯ ПРИОСТАНОВЛЕНИЯ</w:t>
      </w: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ИЛИ ОТКАЗА В ПРЕДОСТАВЛЕНИИ МУНИЦИПАЛЬНОЙ УСЛУГИ</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56.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57. В выдаче разрешения на строительство отказывается при наличии одного из следующих оснований:</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58.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отсутствия в уведомлении о переходе прав на земельный участок, об образовании земельного участка, реквизитов документов, предусмотренных пунктом 44 настоящего административного регламента;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недостоверности сведений, указанных в уведомлении о переходе прав на земельный участок, об образовании земельного участка;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lastRenderedPageBreak/>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6">
        <w:r w:rsidRPr="002613DF">
          <w:rPr>
            <w:rFonts w:ascii="Arial" w:eastAsia="Tms Rmn" w:hAnsi="Arial" w:cs="Arial"/>
            <w:sz w:val="24"/>
            <w:szCs w:val="24"/>
            <w:u w:val="single"/>
          </w:rPr>
          <w:t>частью 21.7 статьи 51</w:t>
        </w:r>
      </w:hyperlink>
      <w:r w:rsidRPr="002613DF">
        <w:rPr>
          <w:rFonts w:ascii="Arial" w:eastAsia="Times New Roman" w:hAnsi="Arial" w:cs="Arial"/>
          <w:sz w:val="24"/>
          <w:szCs w:val="24"/>
        </w:rPr>
        <w:t xml:space="preserve"> Градостроительного кодекса.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59.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отсутствия в распоряжении заявителя и органов государственной власти, органов местного самоуправления документов, предусмотренных пунктами 46 и 51 настоящего административного регламента;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б) несоответствия документов, указанных в </w:t>
      </w:r>
      <w:hyperlink r:id="rId47">
        <w:r w:rsidRPr="002613DF">
          <w:rPr>
            <w:rFonts w:ascii="Arial" w:eastAsia="Tms Rmn" w:hAnsi="Arial" w:cs="Arial"/>
            <w:sz w:val="24"/>
            <w:szCs w:val="24"/>
            <w:u w:val="single"/>
          </w:rPr>
          <w:t xml:space="preserve">подпункте 2 пункта </w:t>
        </w:r>
      </w:hyperlink>
      <w:r w:rsidRPr="002613DF">
        <w:rPr>
          <w:rFonts w:ascii="Arial" w:eastAsia="Times New Roman" w:hAnsi="Arial" w:cs="Arial"/>
          <w:sz w:val="24"/>
          <w:szCs w:val="24"/>
        </w:rPr>
        <w:t>46 настоящего административного регламента, требованиям градостроительного плана земельного участка;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в) несоответствия документов, указанных в </w:t>
      </w:r>
      <w:hyperlink r:id="rId48">
        <w:r w:rsidRPr="002613DF">
          <w:rPr>
            <w:rFonts w:ascii="Arial" w:eastAsia="Times New Roman" w:hAnsi="Arial" w:cs="Arial"/>
            <w:sz w:val="24"/>
            <w:szCs w:val="24"/>
            <w:u w:val="single"/>
          </w:rPr>
          <w:t>подпункте 2 пункта</w:t>
        </w:r>
      </w:hyperlink>
      <w:r w:rsidRPr="002613DF">
        <w:rPr>
          <w:rFonts w:ascii="Arial" w:eastAsia="Times New Roman" w:hAnsi="Arial" w:cs="Arial"/>
          <w:sz w:val="24"/>
          <w:szCs w:val="24"/>
        </w:rPr>
        <w:t xml:space="preserve"> 46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60. В продлении срока действия разрешения на строительство отказывается в случаях:</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отсутствия документов, предусмотренных пунктом 48 настоящего административного регламента;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прекращения действия разрешения на строительство.</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Действие разрешения на строительство прекращается на основании решения уполномоченного на выдачу разрешения на строительство органа местного самоуправления Иркутской области в случае: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поступление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w:t>
      </w:r>
      <w:r w:rsidR="00522AD7" w:rsidRPr="002613DF">
        <w:rPr>
          <w:rFonts w:ascii="Arial" w:eastAsia="Times New Roman" w:hAnsi="Arial" w:cs="Arial"/>
          <w:sz w:val="24"/>
          <w:szCs w:val="24"/>
        </w:rPr>
        <w:t>вия разрешения на строительство</w:t>
      </w:r>
      <w:r w:rsidRPr="002613DF">
        <w:rPr>
          <w:rFonts w:ascii="Arial" w:eastAsia="Times New Roman" w:hAnsi="Arial" w:cs="Arial"/>
          <w:sz w:val="24"/>
          <w:szCs w:val="24"/>
        </w:rPr>
        <w:t xml:space="preserve"> ограничениям использования объектов недвижимости, установленным на </w:t>
      </w:r>
      <w:proofErr w:type="spellStart"/>
      <w:r w:rsidRPr="002613DF">
        <w:rPr>
          <w:rFonts w:ascii="Arial" w:eastAsia="Times New Roman" w:hAnsi="Arial" w:cs="Arial"/>
          <w:sz w:val="24"/>
          <w:szCs w:val="24"/>
        </w:rPr>
        <w:t>приаэродромной</w:t>
      </w:r>
      <w:proofErr w:type="spellEnd"/>
      <w:r w:rsidRPr="002613DF">
        <w:rPr>
          <w:rFonts w:ascii="Arial" w:eastAsia="Times New Roman" w:hAnsi="Arial" w:cs="Arial"/>
          <w:sz w:val="24"/>
          <w:szCs w:val="24"/>
        </w:rPr>
        <w:t xml:space="preserve">   территории;</w:t>
      </w:r>
    </w:p>
    <w:p w:rsidR="008A1DCA" w:rsidRPr="002613DF" w:rsidRDefault="0034315D">
      <w:pPr>
        <w:spacing w:after="0" w:line="240" w:lineRule="auto"/>
        <w:ind w:firstLine="737"/>
        <w:jc w:val="both"/>
        <w:rPr>
          <w:rFonts w:ascii="Arial" w:eastAsia="Times New Roman" w:hAnsi="Arial" w:cs="Arial"/>
          <w:sz w:val="24"/>
          <w:szCs w:val="24"/>
        </w:rPr>
      </w:pPr>
      <w:r w:rsidRPr="002613DF">
        <w:rPr>
          <w:rFonts w:ascii="Arial" w:eastAsia="Times New Roman" w:hAnsi="Arial" w:cs="Arial"/>
          <w:sz w:val="24"/>
          <w:szCs w:val="24"/>
        </w:rPr>
        <w:t>в) отказа от права собственности и иных прав на земельные участки;</w:t>
      </w:r>
    </w:p>
    <w:p w:rsidR="008A1DCA" w:rsidRPr="002613DF" w:rsidRDefault="0034315D">
      <w:pPr>
        <w:spacing w:after="0" w:line="240" w:lineRule="auto"/>
        <w:ind w:firstLine="737"/>
        <w:jc w:val="both"/>
        <w:rPr>
          <w:rFonts w:ascii="Arial" w:eastAsia="Times New Roman" w:hAnsi="Arial" w:cs="Arial"/>
          <w:sz w:val="24"/>
          <w:szCs w:val="24"/>
        </w:rPr>
      </w:pPr>
      <w:r w:rsidRPr="002613DF">
        <w:rPr>
          <w:rFonts w:ascii="Arial" w:eastAsia="Times New Roman" w:hAnsi="Arial" w:cs="Arial"/>
          <w:sz w:val="24"/>
          <w:szCs w:val="24"/>
        </w:rPr>
        <w:t>г) расторжения договора аренды и иных договоров, на основании которых у граждан и юридических лиц возникли права на земельные участки;</w:t>
      </w:r>
    </w:p>
    <w:p w:rsidR="008A1DCA" w:rsidRPr="002613DF" w:rsidRDefault="0034315D">
      <w:pPr>
        <w:spacing w:after="0" w:line="240" w:lineRule="auto"/>
        <w:ind w:firstLine="737"/>
        <w:jc w:val="both"/>
        <w:rPr>
          <w:rFonts w:ascii="Arial" w:eastAsia="Times New Roman" w:hAnsi="Arial" w:cs="Arial"/>
          <w:sz w:val="24"/>
          <w:szCs w:val="24"/>
        </w:rPr>
      </w:pPr>
      <w:r w:rsidRPr="002613DF">
        <w:rPr>
          <w:rFonts w:ascii="Arial" w:eastAsia="Times New Roman" w:hAnsi="Arial" w:cs="Arial"/>
          <w:sz w:val="24"/>
          <w:szCs w:val="24"/>
        </w:rPr>
        <w:t>д)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61.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 xml:space="preserve">Глава 13. ПЕРЕЧЕНЬ УСЛУГ, КОТОРЫЕ ЯВЛЯЮТСЯ НЕОБХОДИМЫМИ И ОБЯЗАТЕЛЬНЫМИ ДЛЯ ПРЕДОСТАВЛЕНИЯ МУНИЦИПАЛЬНОЙ УСЛУГИ, ВТОМ ЧИСЛЕ СВЕДЕНИЯ О ДОКУМЕНТЕ (ДОКУМЕНТАХ), ВЫДАВАЕМОМ </w:t>
      </w:r>
      <w:r w:rsidRPr="002613DF">
        <w:rPr>
          <w:rFonts w:ascii="Arial" w:eastAsia="Times New Roman" w:hAnsi="Arial" w:cs="Arial"/>
          <w:sz w:val="24"/>
          <w:szCs w:val="24"/>
        </w:rPr>
        <w:lastRenderedPageBreak/>
        <w:t>(ВЫДАВАЕМЫХ) ОРГАНИЗАЦИЯМИ, УЧАСТВУЮЩИМИ В ПРЕДОСТАВЛЕНИИ МУНИЦИПАЛЬНОЙ УСЛУГИ</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color w:val="000000"/>
          <w:sz w:val="24"/>
          <w:szCs w:val="24"/>
        </w:rPr>
      </w:pPr>
      <w:r w:rsidRPr="002613DF">
        <w:rPr>
          <w:rFonts w:ascii="Arial" w:eastAsia="Times New Roman" w:hAnsi="Arial" w:cs="Arial"/>
          <w:sz w:val="24"/>
          <w:szCs w:val="24"/>
        </w:rPr>
        <w:t>62. </w:t>
      </w:r>
      <w:r w:rsidRPr="002613DF">
        <w:rPr>
          <w:rFonts w:ascii="Arial" w:eastAsia="Times New Roman" w:hAnsi="Arial" w:cs="Arial"/>
          <w:color w:val="000000"/>
          <w:sz w:val="24"/>
          <w:szCs w:val="24"/>
        </w:rPr>
        <w:t>Для получения муниципальной услуги заявителю или его представителю необходимо получить:</w:t>
      </w:r>
    </w:p>
    <w:p w:rsidR="008A1DCA" w:rsidRPr="002613DF" w:rsidRDefault="0034315D">
      <w:pPr>
        <w:spacing w:after="0" w:line="240" w:lineRule="auto"/>
        <w:ind w:firstLine="709"/>
        <w:jc w:val="both"/>
        <w:rPr>
          <w:rFonts w:ascii="Arial" w:eastAsia="Times New Roman" w:hAnsi="Arial" w:cs="Arial"/>
          <w:color w:val="000000"/>
          <w:sz w:val="24"/>
          <w:szCs w:val="24"/>
        </w:rPr>
      </w:pPr>
      <w:r w:rsidRPr="002613DF">
        <w:rPr>
          <w:rFonts w:ascii="Arial" w:eastAsia="Times New Roman" w:hAnsi="Arial" w:cs="Arial"/>
          <w:sz w:val="24"/>
          <w:szCs w:val="24"/>
        </w:rPr>
        <w:t>а) положительное заключение экспертизы проектной документации объекта капитального строительства (</w:t>
      </w:r>
      <w:r w:rsidRPr="002613DF">
        <w:rPr>
          <w:rFonts w:ascii="Arial" w:eastAsia="Times New Roman" w:hAnsi="Arial" w:cs="Arial"/>
          <w:color w:val="000000"/>
          <w:sz w:val="24"/>
          <w:szCs w:val="24"/>
        </w:rPr>
        <w:t xml:space="preserve">применительно к отдельным этапам строительства в случае, предусмотренном </w:t>
      </w:r>
      <w:hyperlink r:id="rId49">
        <w:r w:rsidRPr="002613DF">
          <w:rPr>
            <w:rFonts w:ascii="Arial" w:eastAsia="Tms Rmn" w:hAnsi="Arial" w:cs="Arial"/>
            <w:color w:val="000000"/>
            <w:sz w:val="24"/>
            <w:szCs w:val="24"/>
            <w:u w:val="single"/>
          </w:rPr>
          <w:t>частью 12.1 статьи 48</w:t>
        </w:r>
      </w:hyperlink>
      <w:r w:rsidRPr="002613DF">
        <w:rPr>
          <w:rFonts w:ascii="Arial" w:eastAsia="Times New Roman" w:hAnsi="Arial" w:cs="Arial"/>
          <w:color w:val="000000"/>
          <w:sz w:val="24"/>
          <w:szCs w:val="24"/>
        </w:rPr>
        <w:t xml:space="preserve"> Градостроительного кодекса), если такая проектная документация подлежит экспертизе в соответствии со </w:t>
      </w:r>
      <w:hyperlink r:id="rId50">
        <w:r w:rsidRPr="002613DF">
          <w:rPr>
            <w:rFonts w:ascii="Arial" w:eastAsia="Tms Rmn" w:hAnsi="Arial" w:cs="Arial"/>
            <w:color w:val="000000"/>
            <w:sz w:val="24"/>
            <w:szCs w:val="24"/>
            <w:u w:val="single"/>
          </w:rPr>
          <w:t>статьей 49</w:t>
        </w:r>
      </w:hyperlink>
      <w:r w:rsidRPr="002613DF">
        <w:rPr>
          <w:rFonts w:ascii="Arial" w:eastAsia="Times New Roman" w:hAnsi="Arial" w:cs="Arial"/>
          <w:color w:val="000000"/>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1">
        <w:r w:rsidRPr="002613DF">
          <w:rPr>
            <w:rFonts w:ascii="Arial" w:eastAsia="Tms Rmn" w:hAnsi="Arial" w:cs="Arial"/>
            <w:color w:val="000000"/>
            <w:sz w:val="24"/>
            <w:szCs w:val="24"/>
            <w:u w:val="single"/>
          </w:rPr>
          <w:t>частью 3.4 статьи 49</w:t>
        </w:r>
      </w:hyperlink>
      <w:r w:rsidRPr="002613DF">
        <w:rPr>
          <w:rFonts w:ascii="Arial" w:eastAsia="Times New Roman" w:hAnsi="Arial" w:cs="Arial"/>
          <w:color w:val="000000"/>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2">
        <w:r w:rsidRPr="002613DF">
          <w:rPr>
            <w:rFonts w:ascii="Arial" w:eastAsia="Tms Rmn" w:hAnsi="Arial" w:cs="Arial"/>
            <w:color w:val="000000"/>
            <w:sz w:val="24"/>
            <w:szCs w:val="24"/>
            <w:u w:val="single"/>
          </w:rPr>
          <w:t>частью 6 статьи 49</w:t>
        </w:r>
      </w:hyperlink>
      <w:r w:rsidRPr="002613DF">
        <w:rPr>
          <w:rFonts w:ascii="Arial" w:eastAsia="Times New Roman" w:hAnsi="Arial" w:cs="Arial"/>
          <w:color w:val="000000"/>
          <w:sz w:val="24"/>
          <w:szCs w:val="24"/>
        </w:rPr>
        <w:t xml:space="preserve"> Градостроительного кодекса;</w:t>
      </w:r>
    </w:p>
    <w:p w:rsidR="008A1DCA" w:rsidRPr="002613DF" w:rsidRDefault="0034315D">
      <w:pPr>
        <w:spacing w:after="0" w:line="240" w:lineRule="auto"/>
        <w:ind w:firstLine="709"/>
        <w:jc w:val="both"/>
        <w:rPr>
          <w:rFonts w:ascii="Arial" w:eastAsia="Times New Roman" w:hAnsi="Arial" w:cs="Arial"/>
          <w:color w:val="000000"/>
          <w:sz w:val="24"/>
          <w:szCs w:val="24"/>
        </w:rPr>
      </w:pPr>
      <w:r w:rsidRPr="002613DF">
        <w:rPr>
          <w:rFonts w:ascii="Arial" w:eastAsia="Times New Roman" w:hAnsi="Arial" w:cs="Arial"/>
          <w:color w:val="000000"/>
          <w:sz w:val="24"/>
          <w:szCs w:val="24"/>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A1DCA" w:rsidRPr="002613DF" w:rsidRDefault="0034315D">
      <w:pPr>
        <w:spacing w:after="0" w:line="240" w:lineRule="auto"/>
        <w:ind w:firstLine="709"/>
        <w:jc w:val="both"/>
        <w:rPr>
          <w:rFonts w:ascii="Arial" w:eastAsia="Times New Roman" w:hAnsi="Arial" w:cs="Arial"/>
          <w:color w:val="000000"/>
          <w:sz w:val="24"/>
          <w:szCs w:val="24"/>
        </w:rPr>
      </w:pPr>
      <w:r w:rsidRPr="002613DF">
        <w:rPr>
          <w:rFonts w:ascii="Arial" w:eastAsia="Times New Roman" w:hAnsi="Arial" w:cs="Arial"/>
          <w:color w:val="000000"/>
          <w:sz w:val="24"/>
          <w:szCs w:val="24"/>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8A1DCA" w:rsidRPr="002613DF" w:rsidRDefault="0034315D">
      <w:pPr>
        <w:spacing w:after="0" w:line="240" w:lineRule="auto"/>
        <w:ind w:firstLine="709"/>
        <w:jc w:val="both"/>
        <w:rPr>
          <w:rFonts w:ascii="Arial" w:eastAsia="Times New Roman" w:hAnsi="Arial" w:cs="Arial"/>
          <w:color w:val="000000"/>
          <w:sz w:val="24"/>
          <w:szCs w:val="24"/>
        </w:rPr>
      </w:pPr>
      <w:r w:rsidRPr="002613DF">
        <w:rPr>
          <w:rFonts w:ascii="Arial" w:eastAsia="Times New Roman" w:hAnsi="Arial" w:cs="Arial"/>
          <w:color w:val="000000"/>
          <w:sz w:val="24"/>
          <w:szCs w:val="24"/>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8A1DCA" w:rsidRPr="002613DF" w:rsidRDefault="008A1DCA">
      <w:pPr>
        <w:spacing w:after="0" w:line="240" w:lineRule="auto"/>
        <w:ind w:firstLine="709"/>
        <w:jc w:val="both"/>
        <w:rPr>
          <w:rFonts w:ascii="Arial" w:eastAsia="Times New Roman" w:hAnsi="Arial" w:cs="Arial"/>
          <w:color w:val="000000"/>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8A1DCA" w:rsidRPr="002613DF" w:rsidRDefault="008A1DCA">
      <w:pPr>
        <w:spacing w:after="0" w:line="240" w:lineRule="auto"/>
        <w:ind w:firstLine="720"/>
        <w:jc w:val="center"/>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63.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64.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jc w:val="center"/>
        <w:rPr>
          <w:rFonts w:ascii="Arial" w:eastAsia="Tms Rmn" w:hAnsi="Arial" w:cs="Arial"/>
          <w:sz w:val="24"/>
          <w:szCs w:val="24"/>
        </w:rPr>
      </w:pPr>
      <w:r w:rsidRPr="002613DF">
        <w:rPr>
          <w:rFonts w:ascii="Arial" w:eastAsia="Calibri" w:hAnsi="Arial" w:cs="Arial"/>
          <w:sz w:val="24"/>
          <w:szCs w:val="24"/>
        </w:rPr>
        <w:t>Глава</w:t>
      </w:r>
      <w:r w:rsidRPr="002613DF">
        <w:rPr>
          <w:rFonts w:ascii="Arial" w:eastAsia="Tms Rmn" w:hAnsi="Arial" w:cs="Arial"/>
          <w:sz w:val="24"/>
          <w:szCs w:val="24"/>
        </w:rPr>
        <w:t xml:space="preserve"> 15. </w:t>
      </w:r>
      <w:r w:rsidRPr="002613DF">
        <w:rPr>
          <w:rFonts w:ascii="Arial" w:eastAsia="Calibri" w:hAnsi="Arial" w:cs="Arial"/>
          <w:sz w:val="24"/>
          <w:szCs w:val="24"/>
        </w:rPr>
        <w:t>ПОРЯДОК</w:t>
      </w:r>
      <w:r w:rsidRPr="002613DF">
        <w:rPr>
          <w:rFonts w:ascii="Arial" w:eastAsia="Tms Rmn" w:hAnsi="Arial" w:cs="Arial"/>
          <w:sz w:val="24"/>
          <w:szCs w:val="24"/>
        </w:rPr>
        <w:t xml:space="preserve">, </w:t>
      </w:r>
      <w:r w:rsidRPr="002613DF">
        <w:rPr>
          <w:rFonts w:ascii="Arial" w:eastAsia="Calibri" w:hAnsi="Arial" w:cs="Arial"/>
          <w:sz w:val="24"/>
          <w:szCs w:val="24"/>
        </w:rPr>
        <w:t>РАЗМЕР</w:t>
      </w:r>
      <w:r w:rsidRPr="002613DF">
        <w:rPr>
          <w:rFonts w:ascii="Arial" w:eastAsia="Tms Rmn" w:hAnsi="Arial" w:cs="Arial"/>
          <w:sz w:val="24"/>
          <w:szCs w:val="24"/>
        </w:rPr>
        <w:t xml:space="preserve"> </w:t>
      </w:r>
      <w:r w:rsidRPr="002613DF">
        <w:rPr>
          <w:rFonts w:ascii="Arial" w:eastAsia="Calibri" w:hAnsi="Arial" w:cs="Arial"/>
          <w:sz w:val="24"/>
          <w:szCs w:val="24"/>
        </w:rPr>
        <w:t>И</w:t>
      </w:r>
      <w:r w:rsidRPr="002613DF">
        <w:rPr>
          <w:rFonts w:ascii="Arial" w:eastAsia="Tms Rmn" w:hAnsi="Arial" w:cs="Arial"/>
          <w:sz w:val="24"/>
          <w:szCs w:val="24"/>
        </w:rPr>
        <w:t xml:space="preserve"> </w:t>
      </w:r>
      <w:r w:rsidRPr="002613DF">
        <w:rPr>
          <w:rFonts w:ascii="Arial" w:eastAsia="Calibri" w:hAnsi="Arial" w:cs="Arial"/>
          <w:sz w:val="24"/>
          <w:szCs w:val="24"/>
        </w:rPr>
        <w:t>ОСНОВАНИЯ</w:t>
      </w:r>
      <w:r w:rsidRPr="002613DF">
        <w:rPr>
          <w:rFonts w:ascii="Arial" w:eastAsia="Tms Rmn" w:hAnsi="Arial" w:cs="Arial"/>
          <w:sz w:val="24"/>
          <w:szCs w:val="24"/>
        </w:rPr>
        <w:t xml:space="preserve"> </w:t>
      </w:r>
      <w:r w:rsidRPr="002613DF">
        <w:rPr>
          <w:rFonts w:ascii="Arial" w:eastAsia="Calibri" w:hAnsi="Arial" w:cs="Arial"/>
          <w:sz w:val="24"/>
          <w:szCs w:val="24"/>
        </w:rPr>
        <w:t>ВЗИМАНИЯ</w:t>
      </w:r>
      <w:r w:rsidRPr="002613DF">
        <w:rPr>
          <w:rFonts w:ascii="Arial" w:eastAsia="Tms Rmn" w:hAnsi="Arial" w:cs="Arial"/>
          <w:sz w:val="24"/>
          <w:szCs w:val="24"/>
        </w:rPr>
        <w:t xml:space="preserve"> </w:t>
      </w:r>
      <w:r w:rsidRPr="002613DF">
        <w:rPr>
          <w:rFonts w:ascii="Arial" w:eastAsia="Calibri" w:hAnsi="Arial" w:cs="Arial"/>
          <w:sz w:val="24"/>
          <w:szCs w:val="24"/>
        </w:rPr>
        <w:t>ПЛАТЫ</w:t>
      </w:r>
      <w:r w:rsidRPr="002613DF">
        <w:rPr>
          <w:rFonts w:ascii="Arial" w:eastAsia="Tms Rmn" w:hAnsi="Arial" w:cs="Arial"/>
          <w:sz w:val="24"/>
          <w:szCs w:val="24"/>
        </w:rPr>
        <w:t xml:space="preserve"> </w:t>
      </w:r>
      <w:r w:rsidRPr="002613DF">
        <w:rPr>
          <w:rFonts w:ascii="Arial" w:eastAsia="Calibri" w:hAnsi="Arial" w:cs="Arial"/>
          <w:sz w:val="24"/>
          <w:szCs w:val="24"/>
        </w:rPr>
        <w:t>ЗА ПРЕДОСТАВЛЕНИЕ</w:t>
      </w:r>
      <w:r w:rsidRPr="002613DF">
        <w:rPr>
          <w:rFonts w:ascii="Arial" w:eastAsia="Tms Rmn" w:hAnsi="Arial" w:cs="Arial"/>
          <w:sz w:val="24"/>
          <w:szCs w:val="24"/>
        </w:rPr>
        <w:t xml:space="preserve"> </w:t>
      </w:r>
      <w:r w:rsidRPr="002613DF">
        <w:rPr>
          <w:rFonts w:ascii="Arial" w:eastAsia="Calibri" w:hAnsi="Arial" w:cs="Arial"/>
          <w:sz w:val="24"/>
          <w:szCs w:val="24"/>
        </w:rPr>
        <w:t>УСЛУГ</w:t>
      </w:r>
      <w:r w:rsidRPr="002613DF">
        <w:rPr>
          <w:rFonts w:ascii="Arial" w:eastAsia="Tms Rmn" w:hAnsi="Arial" w:cs="Arial"/>
          <w:sz w:val="24"/>
          <w:szCs w:val="24"/>
        </w:rPr>
        <w:t xml:space="preserve">, </w:t>
      </w:r>
      <w:r w:rsidRPr="002613DF">
        <w:rPr>
          <w:rFonts w:ascii="Arial" w:eastAsia="Calibri" w:hAnsi="Arial" w:cs="Arial"/>
          <w:sz w:val="24"/>
          <w:szCs w:val="24"/>
        </w:rPr>
        <w:t>КОТОРЫЕ</w:t>
      </w:r>
      <w:r w:rsidRPr="002613DF">
        <w:rPr>
          <w:rFonts w:ascii="Arial" w:eastAsia="Tms Rmn" w:hAnsi="Arial" w:cs="Arial"/>
          <w:sz w:val="24"/>
          <w:szCs w:val="24"/>
        </w:rPr>
        <w:t xml:space="preserve"> </w:t>
      </w:r>
      <w:r w:rsidRPr="002613DF">
        <w:rPr>
          <w:rFonts w:ascii="Arial" w:eastAsia="Calibri" w:hAnsi="Arial" w:cs="Arial"/>
          <w:sz w:val="24"/>
          <w:szCs w:val="24"/>
        </w:rPr>
        <w:t>ЯВЛЯЮТСЯ</w:t>
      </w:r>
      <w:r w:rsidRPr="002613DF">
        <w:rPr>
          <w:rFonts w:ascii="Arial" w:eastAsia="Tms Rmn" w:hAnsi="Arial" w:cs="Arial"/>
          <w:sz w:val="24"/>
          <w:szCs w:val="24"/>
        </w:rPr>
        <w:t xml:space="preserve"> </w:t>
      </w:r>
      <w:r w:rsidRPr="002613DF">
        <w:rPr>
          <w:rFonts w:ascii="Arial" w:eastAsia="Calibri" w:hAnsi="Arial" w:cs="Arial"/>
          <w:sz w:val="24"/>
          <w:szCs w:val="24"/>
        </w:rPr>
        <w:t>НЕОБХОДИМЫМИ</w:t>
      </w:r>
      <w:r w:rsidRPr="002613DF">
        <w:rPr>
          <w:rFonts w:ascii="Arial" w:eastAsia="Tms Rmn" w:hAnsi="Arial" w:cs="Arial"/>
          <w:sz w:val="24"/>
          <w:szCs w:val="24"/>
        </w:rPr>
        <w:t xml:space="preserve"> </w:t>
      </w:r>
      <w:r w:rsidRPr="002613DF">
        <w:rPr>
          <w:rFonts w:ascii="Arial" w:eastAsia="Calibri" w:hAnsi="Arial" w:cs="Arial"/>
          <w:sz w:val="24"/>
          <w:szCs w:val="24"/>
        </w:rPr>
        <w:t>И ОБЯЗАТЕЛЬНЫМИ</w:t>
      </w:r>
      <w:r w:rsidRPr="002613DF">
        <w:rPr>
          <w:rFonts w:ascii="Arial" w:eastAsia="Tms Rmn" w:hAnsi="Arial" w:cs="Arial"/>
          <w:sz w:val="24"/>
          <w:szCs w:val="24"/>
        </w:rPr>
        <w:t xml:space="preserve"> </w:t>
      </w:r>
      <w:r w:rsidRPr="002613DF">
        <w:rPr>
          <w:rFonts w:ascii="Arial" w:eastAsia="Calibri" w:hAnsi="Arial" w:cs="Arial"/>
          <w:sz w:val="24"/>
          <w:szCs w:val="24"/>
        </w:rPr>
        <w:t>ДЛЯ</w:t>
      </w:r>
      <w:r w:rsidRPr="002613DF">
        <w:rPr>
          <w:rFonts w:ascii="Arial" w:eastAsia="Tms Rmn" w:hAnsi="Arial" w:cs="Arial"/>
          <w:sz w:val="24"/>
          <w:szCs w:val="24"/>
        </w:rPr>
        <w:t xml:space="preserve"> </w:t>
      </w:r>
      <w:r w:rsidRPr="002613DF">
        <w:rPr>
          <w:rFonts w:ascii="Arial" w:eastAsia="Calibri" w:hAnsi="Arial" w:cs="Arial"/>
          <w:sz w:val="24"/>
          <w:szCs w:val="24"/>
        </w:rPr>
        <w:t>ПРЕДОСТАВЛЕНИЯ</w:t>
      </w:r>
      <w:r w:rsidRPr="002613DF">
        <w:rPr>
          <w:rFonts w:ascii="Arial" w:eastAsia="Tms Rmn" w:hAnsi="Arial" w:cs="Arial"/>
          <w:sz w:val="24"/>
          <w:szCs w:val="24"/>
        </w:rPr>
        <w:t xml:space="preserve"> </w:t>
      </w:r>
      <w:r w:rsidRPr="002613DF">
        <w:rPr>
          <w:rFonts w:ascii="Arial" w:eastAsia="Calibri" w:hAnsi="Arial" w:cs="Arial"/>
          <w:sz w:val="24"/>
          <w:szCs w:val="24"/>
        </w:rPr>
        <w:t>МУНИЦИПАЛЬНОЙ</w:t>
      </w:r>
      <w:r w:rsidRPr="002613DF">
        <w:rPr>
          <w:rFonts w:ascii="Arial" w:eastAsia="Tms Rmn" w:hAnsi="Arial" w:cs="Arial"/>
          <w:sz w:val="24"/>
          <w:szCs w:val="24"/>
        </w:rPr>
        <w:t xml:space="preserve"> </w:t>
      </w:r>
      <w:r w:rsidRPr="002613DF">
        <w:rPr>
          <w:rFonts w:ascii="Arial" w:eastAsia="Calibri" w:hAnsi="Arial" w:cs="Arial"/>
          <w:sz w:val="24"/>
          <w:szCs w:val="24"/>
        </w:rPr>
        <w:t>УСЛУГИ</w:t>
      </w:r>
      <w:r w:rsidRPr="002613DF">
        <w:rPr>
          <w:rFonts w:ascii="Arial" w:eastAsia="Tms Rmn" w:hAnsi="Arial" w:cs="Arial"/>
          <w:sz w:val="24"/>
          <w:szCs w:val="24"/>
        </w:rPr>
        <w:t>,</w:t>
      </w:r>
      <w:r w:rsidRPr="002613DF">
        <w:rPr>
          <w:rFonts w:ascii="Arial" w:eastAsia="Calibri" w:hAnsi="Arial" w:cs="Arial"/>
          <w:sz w:val="24"/>
          <w:szCs w:val="24"/>
        </w:rPr>
        <w:t xml:space="preserve"> ВКЛЮЧАЯ</w:t>
      </w:r>
      <w:r w:rsidRPr="002613DF">
        <w:rPr>
          <w:rFonts w:ascii="Arial" w:eastAsia="Tms Rmn" w:hAnsi="Arial" w:cs="Arial"/>
          <w:sz w:val="24"/>
          <w:szCs w:val="24"/>
        </w:rPr>
        <w:t xml:space="preserve"> </w:t>
      </w:r>
      <w:r w:rsidRPr="002613DF">
        <w:rPr>
          <w:rFonts w:ascii="Arial" w:eastAsia="Calibri" w:hAnsi="Arial" w:cs="Arial"/>
          <w:sz w:val="24"/>
          <w:szCs w:val="24"/>
        </w:rPr>
        <w:t>ИНФОРМАЦИЮ</w:t>
      </w:r>
      <w:r w:rsidRPr="002613DF">
        <w:rPr>
          <w:rFonts w:ascii="Arial" w:eastAsia="Tms Rmn" w:hAnsi="Arial" w:cs="Arial"/>
          <w:sz w:val="24"/>
          <w:szCs w:val="24"/>
        </w:rPr>
        <w:t xml:space="preserve"> </w:t>
      </w:r>
      <w:r w:rsidRPr="002613DF">
        <w:rPr>
          <w:rFonts w:ascii="Arial" w:eastAsia="Calibri" w:hAnsi="Arial" w:cs="Arial"/>
          <w:sz w:val="24"/>
          <w:szCs w:val="24"/>
        </w:rPr>
        <w:t>О</w:t>
      </w:r>
      <w:r w:rsidRPr="002613DF">
        <w:rPr>
          <w:rFonts w:ascii="Arial" w:eastAsia="Tms Rmn" w:hAnsi="Arial" w:cs="Arial"/>
          <w:sz w:val="24"/>
          <w:szCs w:val="24"/>
        </w:rPr>
        <w:t xml:space="preserve"> </w:t>
      </w:r>
      <w:r w:rsidRPr="002613DF">
        <w:rPr>
          <w:rFonts w:ascii="Arial" w:eastAsia="Calibri" w:hAnsi="Arial" w:cs="Arial"/>
          <w:sz w:val="24"/>
          <w:szCs w:val="24"/>
        </w:rPr>
        <w:t>МЕТОДИКЕ</w:t>
      </w:r>
      <w:r w:rsidRPr="002613DF">
        <w:rPr>
          <w:rFonts w:ascii="Arial" w:eastAsia="Tms Rmn" w:hAnsi="Arial" w:cs="Arial"/>
          <w:sz w:val="24"/>
          <w:szCs w:val="24"/>
        </w:rPr>
        <w:t xml:space="preserve"> </w:t>
      </w:r>
      <w:r w:rsidRPr="002613DF">
        <w:rPr>
          <w:rFonts w:ascii="Arial" w:eastAsia="Calibri" w:hAnsi="Arial" w:cs="Arial"/>
          <w:sz w:val="24"/>
          <w:szCs w:val="24"/>
        </w:rPr>
        <w:t>РАСЧЕТА</w:t>
      </w:r>
      <w:r w:rsidRPr="002613DF">
        <w:rPr>
          <w:rFonts w:ascii="Arial" w:eastAsia="Tms Rmn" w:hAnsi="Arial" w:cs="Arial"/>
          <w:sz w:val="24"/>
          <w:szCs w:val="24"/>
        </w:rPr>
        <w:t xml:space="preserve"> </w:t>
      </w:r>
      <w:r w:rsidRPr="002613DF">
        <w:rPr>
          <w:rFonts w:ascii="Arial" w:eastAsia="Calibri" w:hAnsi="Arial" w:cs="Arial"/>
          <w:sz w:val="24"/>
          <w:szCs w:val="24"/>
        </w:rPr>
        <w:t>РАЗМЕРА</w:t>
      </w:r>
      <w:r w:rsidRPr="002613DF">
        <w:rPr>
          <w:rFonts w:ascii="Arial" w:eastAsia="Tms Rmn" w:hAnsi="Arial" w:cs="Arial"/>
          <w:sz w:val="24"/>
          <w:szCs w:val="24"/>
        </w:rPr>
        <w:t xml:space="preserve"> </w:t>
      </w:r>
      <w:r w:rsidRPr="002613DF">
        <w:rPr>
          <w:rFonts w:ascii="Arial" w:eastAsia="Calibri" w:hAnsi="Arial" w:cs="Arial"/>
          <w:sz w:val="24"/>
          <w:szCs w:val="24"/>
        </w:rPr>
        <w:t>ТАКОЙ</w:t>
      </w:r>
      <w:r w:rsidRPr="002613DF">
        <w:rPr>
          <w:rFonts w:ascii="Arial" w:eastAsia="Tms Rmn" w:hAnsi="Arial" w:cs="Arial"/>
          <w:sz w:val="24"/>
          <w:szCs w:val="24"/>
        </w:rPr>
        <w:t xml:space="preserve"> </w:t>
      </w:r>
      <w:r w:rsidRPr="002613DF">
        <w:rPr>
          <w:rFonts w:ascii="Arial" w:eastAsia="Calibri" w:hAnsi="Arial" w:cs="Arial"/>
          <w:sz w:val="24"/>
          <w:szCs w:val="24"/>
        </w:rPr>
        <w:t>ПЛАТЫ</w:t>
      </w:r>
    </w:p>
    <w:p w:rsidR="008A1DCA" w:rsidRPr="002613DF" w:rsidRDefault="008A1DCA">
      <w:pPr>
        <w:spacing w:after="0" w:line="240" w:lineRule="auto"/>
        <w:ind w:firstLine="720"/>
        <w:jc w:val="center"/>
        <w:rPr>
          <w:rFonts w:ascii="Arial" w:eastAsia="Tms Rmn" w:hAnsi="Arial" w:cs="Arial"/>
          <w:sz w:val="24"/>
          <w:szCs w:val="24"/>
        </w:rPr>
      </w:pPr>
    </w:p>
    <w:p w:rsidR="008A1DCA" w:rsidRPr="002613DF" w:rsidRDefault="0034315D">
      <w:pPr>
        <w:spacing w:after="0" w:line="240" w:lineRule="auto"/>
        <w:ind w:firstLine="720"/>
        <w:jc w:val="both"/>
        <w:rPr>
          <w:rFonts w:ascii="Arial" w:eastAsia="Tms Rmn" w:hAnsi="Arial" w:cs="Arial"/>
          <w:sz w:val="24"/>
          <w:szCs w:val="24"/>
        </w:rPr>
      </w:pPr>
      <w:r w:rsidRPr="002613DF">
        <w:rPr>
          <w:rFonts w:ascii="Arial" w:eastAsia="Times New Roman" w:hAnsi="Arial" w:cs="Arial"/>
          <w:sz w:val="24"/>
          <w:szCs w:val="24"/>
        </w:rPr>
        <w:t>65. Плата за получение документов в результате оказания услуг, которые являются необходимыми</w:t>
      </w:r>
      <w:r w:rsidRPr="002613DF">
        <w:rPr>
          <w:rFonts w:ascii="Arial" w:eastAsia="Tms Rmn" w:hAnsi="Arial" w:cs="Arial"/>
          <w:sz w:val="24"/>
          <w:szCs w:val="24"/>
        </w:rPr>
        <w:t xml:space="preserve"> </w:t>
      </w:r>
      <w:r w:rsidRPr="002613DF">
        <w:rPr>
          <w:rFonts w:ascii="Arial" w:eastAsia="Times New Roman" w:hAnsi="Arial" w:cs="Arial"/>
          <w:sz w:val="24"/>
          <w:szCs w:val="24"/>
        </w:rPr>
        <w:t>и</w:t>
      </w:r>
      <w:r w:rsidRPr="002613DF">
        <w:rPr>
          <w:rFonts w:ascii="Arial" w:eastAsia="Tms Rmn" w:hAnsi="Arial" w:cs="Arial"/>
          <w:sz w:val="24"/>
          <w:szCs w:val="24"/>
        </w:rPr>
        <w:t xml:space="preserve"> </w:t>
      </w:r>
      <w:r w:rsidRPr="002613DF">
        <w:rPr>
          <w:rFonts w:ascii="Arial" w:eastAsia="Times New Roman" w:hAnsi="Arial" w:cs="Arial"/>
          <w:sz w:val="24"/>
          <w:szCs w:val="24"/>
        </w:rPr>
        <w:t>обязательными</w:t>
      </w:r>
      <w:r w:rsidRPr="002613DF">
        <w:rPr>
          <w:rFonts w:ascii="Arial" w:eastAsia="Tms Rmn" w:hAnsi="Arial" w:cs="Arial"/>
          <w:sz w:val="24"/>
          <w:szCs w:val="24"/>
        </w:rPr>
        <w:t xml:space="preserve"> </w:t>
      </w:r>
      <w:r w:rsidRPr="002613DF">
        <w:rPr>
          <w:rFonts w:ascii="Arial" w:eastAsia="Times New Roman" w:hAnsi="Arial" w:cs="Arial"/>
          <w:sz w:val="24"/>
          <w:szCs w:val="24"/>
        </w:rPr>
        <w:t>для</w:t>
      </w:r>
      <w:r w:rsidRPr="002613DF">
        <w:rPr>
          <w:rFonts w:ascii="Arial" w:eastAsia="Tms Rmn" w:hAnsi="Arial" w:cs="Arial"/>
          <w:sz w:val="24"/>
          <w:szCs w:val="24"/>
        </w:rPr>
        <w:t xml:space="preserve"> </w:t>
      </w:r>
      <w:r w:rsidRPr="002613DF">
        <w:rPr>
          <w:rFonts w:ascii="Arial" w:eastAsia="Times New Roman" w:hAnsi="Arial" w:cs="Arial"/>
          <w:sz w:val="24"/>
          <w:szCs w:val="24"/>
        </w:rPr>
        <w:t>предоставления</w:t>
      </w:r>
      <w:r w:rsidRPr="002613DF">
        <w:rPr>
          <w:rFonts w:ascii="Arial" w:eastAsia="Tms Rmn" w:hAnsi="Arial" w:cs="Arial"/>
          <w:sz w:val="24"/>
          <w:szCs w:val="24"/>
        </w:rPr>
        <w:t xml:space="preserve"> </w:t>
      </w:r>
      <w:r w:rsidRPr="002613DF">
        <w:rPr>
          <w:rFonts w:ascii="Arial" w:eastAsia="Times New Roman" w:hAnsi="Arial" w:cs="Arial"/>
          <w:sz w:val="24"/>
          <w:szCs w:val="24"/>
        </w:rPr>
        <w:t>муниципальной</w:t>
      </w:r>
      <w:r w:rsidRPr="002613DF">
        <w:rPr>
          <w:rFonts w:ascii="Arial" w:eastAsia="Tms Rmn" w:hAnsi="Arial" w:cs="Arial"/>
          <w:sz w:val="24"/>
          <w:szCs w:val="24"/>
        </w:rPr>
        <w:t xml:space="preserve"> </w:t>
      </w:r>
      <w:r w:rsidRPr="002613DF">
        <w:rPr>
          <w:rFonts w:ascii="Arial" w:eastAsia="Times New Roman" w:hAnsi="Arial" w:cs="Arial"/>
          <w:sz w:val="24"/>
          <w:szCs w:val="24"/>
        </w:rPr>
        <w:t>услуги</w:t>
      </w:r>
      <w:r w:rsidRPr="002613DF">
        <w:rPr>
          <w:rFonts w:ascii="Arial" w:eastAsia="Tms Rmn" w:hAnsi="Arial" w:cs="Arial"/>
          <w:sz w:val="24"/>
          <w:szCs w:val="24"/>
        </w:rPr>
        <w:t xml:space="preserve">, </w:t>
      </w:r>
      <w:r w:rsidRPr="002613DF">
        <w:rPr>
          <w:rFonts w:ascii="Arial" w:eastAsia="Times New Roman" w:hAnsi="Arial" w:cs="Arial"/>
          <w:sz w:val="24"/>
          <w:szCs w:val="24"/>
        </w:rPr>
        <w:t>оплачивается</w:t>
      </w:r>
      <w:r w:rsidRPr="002613DF">
        <w:rPr>
          <w:rFonts w:ascii="Arial" w:eastAsia="Tms Rmn" w:hAnsi="Arial" w:cs="Arial"/>
          <w:sz w:val="24"/>
          <w:szCs w:val="24"/>
        </w:rPr>
        <w:t xml:space="preserve"> </w:t>
      </w:r>
      <w:r w:rsidRPr="002613DF">
        <w:rPr>
          <w:rFonts w:ascii="Arial" w:eastAsia="Times New Roman" w:hAnsi="Arial" w:cs="Arial"/>
          <w:sz w:val="24"/>
          <w:szCs w:val="24"/>
        </w:rPr>
        <w:t>в</w:t>
      </w:r>
      <w:r w:rsidRPr="002613DF">
        <w:rPr>
          <w:rFonts w:ascii="Arial" w:eastAsia="Tms Rmn" w:hAnsi="Arial" w:cs="Arial"/>
          <w:sz w:val="24"/>
          <w:szCs w:val="24"/>
        </w:rPr>
        <w:t xml:space="preserve"> </w:t>
      </w:r>
      <w:r w:rsidRPr="002613DF">
        <w:rPr>
          <w:rFonts w:ascii="Arial" w:eastAsia="Times New Roman" w:hAnsi="Arial" w:cs="Arial"/>
          <w:sz w:val="24"/>
          <w:szCs w:val="24"/>
        </w:rPr>
        <w:t>соответствии</w:t>
      </w:r>
      <w:r w:rsidRPr="002613DF">
        <w:rPr>
          <w:rFonts w:ascii="Arial" w:eastAsia="Tms Rmn" w:hAnsi="Arial" w:cs="Arial"/>
          <w:sz w:val="24"/>
          <w:szCs w:val="24"/>
        </w:rPr>
        <w:t xml:space="preserve"> </w:t>
      </w:r>
      <w:r w:rsidRPr="002613DF">
        <w:rPr>
          <w:rFonts w:ascii="Arial" w:eastAsia="Times New Roman" w:hAnsi="Arial" w:cs="Arial"/>
          <w:sz w:val="24"/>
          <w:szCs w:val="24"/>
        </w:rPr>
        <w:t>с</w:t>
      </w:r>
      <w:r w:rsidRPr="002613DF">
        <w:rPr>
          <w:rFonts w:ascii="Arial" w:eastAsia="Tms Rmn" w:hAnsi="Arial" w:cs="Arial"/>
          <w:sz w:val="24"/>
          <w:szCs w:val="24"/>
        </w:rPr>
        <w:t xml:space="preserve"> </w:t>
      </w:r>
      <w:r w:rsidRPr="002613DF">
        <w:rPr>
          <w:rFonts w:ascii="Arial" w:eastAsia="Times New Roman" w:hAnsi="Arial" w:cs="Arial"/>
          <w:sz w:val="24"/>
          <w:szCs w:val="24"/>
        </w:rPr>
        <w:t>законодательством</w:t>
      </w:r>
      <w:r w:rsidRPr="002613DF">
        <w:rPr>
          <w:rFonts w:ascii="Arial" w:eastAsia="Tms Rmn" w:hAnsi="Arial" w:cs="Arial"/>
          <w:sz w:val="24"/>
          <w:szCs w:val="24"/>
        </w:rPr>
        <w:t>.</w:t>
      </w:r>
    </w:p>
    <w:p w:rsidR="008A1DCA" w:rsidRPr="002613DF" w:rsidRDefault="0034315D">
      <w:pPr>
        <w:spacing w:after="0" w:line="240" w:lineRule="auto"/>
        <w:ind w:firstLine="720"/>
        <w:jc w:val="both"/>
        <w:rPr>
          <w:rFonts w:ascii="Arial" w:eastAsia="Times New Roman" w:hAnsi="Arial" w:cs="Arial"/>
          <w:sz w:val="24"/>
          <w:szCs w:val="24"/>
        </w:rPr>
      </w:pPr>
      <w:r w:rsidRPr="002613DF">
        <w:rPr>
          <w:rFonts w:ascii="Arial" w:eastAsia="Times New Roman" w:hAnsi="Arial" w:cs="Arial"/>
          <w:sz w:val="24"/>
          <w:szCs w:val="24"/>
        </w:rPr>
        <w:t>66. Размер платы за получение документов в результате оказания услуг, которые</w:t>
      </w:r>
      <w:r w:rsidRPr="002613DF">
        <w:rPr>
          <w:rFonts w:ascii="Arial" w:eastAsia="Tms Rmn" w:hAnsi="Arial" w:cs="Arial"/>
          <w:sz w:val="24"/>
          <w:szCs w:val="24"/>
        </w:rPr>
        <w:t xml:space="preserve"> </w:t>
      </w:r>
      <w:r w:rsidRPr="002613DF">
        <w:rPr>
          <w:rFonts w:ascii="Arial" w:eastAsia="Times New Roman" w:hAnsi="Arial" w:cs="Arial"/>
          <w:sz w:val="24"/>
          <w:szCs w:val="24"/>
        </w:rPr>
        <w:t>являются</w:t>
      </w:r>
      <w:r w:rsidRPr="002613DF">
        <w:rPr>
          <w:rFonts w:ascii="Arial" w:eastAsia="Tms Rmn" w:hAnsi="Arial" w:cs="Arial"/>
          <w:sz w:val="24"/>
          <w:szCs w:val="24"/>
        </w:rPr>
        <w:t xml:space="preserve"> </w:t>
      </w:r>
      <w:r w:rsidRPr="002613DF">
        <w:rPr>
          <w:rFonts w:ascii="Arial" w:eastAsia="Times New Roman" w:hAnsi="Arial" w:cs="Arial"/>
          <w:sz w:val="24"/>
          <w:szCs w:val="24"/>
        </w:rPr>
        <w:t>необходимыми</w:t>
      </w:r>
      <w:r w:rsidRPr="002613DF">
        <w:rPr>
          <w:rFonts w:ascii="Arial" w:eastAsia="Tms Rmn" w:hAnsi="Arial" w:cs="Arial"/>
          <w:sz w:val="24"/>
          <w:szCs w:val="24"/>
        </w:rPr>
        <w:t xml:space="preserve"> </w:t>
      </w:r>
      <w:r w:rsidRPr="002613DF">
        <w:rPr>
          <w:rFonts w:ascii="Arial" w:eastAsia="Times New Roman" w:hAnsi="Arial" w:cs="Arial"/>
          <w:sz w:val="24"/>
          <w:szCs w:val="24"/>
        </w:rPr>
        <w:t>и</w:t>
      </w:r>
      <w:r w:rsidRPr="002613DF">
        <w:rPr>
          <w:rFonts w:ascii="Arial" w:eastAsia="Tms Rmn" w:hAnsi="Arial" w:cs="Arial"/>
          <w:sz w:val="24"/>
          <w:szCs w:val="24"/>
        </w:rPr>
        <w:t xml:space="preserve"> </w:t>
      </w:r>
      <w:r w:rsidRPr="002613DF">
        <w:rPr>
          <w:rFonts w:ascii="Arial" w:eastAsia="Times New Roman" w:hAnsi="Arial" w:cs="Arial"/>
          <w:sz w:val="24"/>
          <w:szCs w:val="24"/>
        </w:rPr>
        <w:t>обязательными</w:t>
      </w:r>
      <w:r w:rsidRPr="002613DF">
        <w:rPr>
          <w:rFonts w:ascii="Arial" w:eastAsia="Tms Rmn" w:hAnsi="Arial" w:cs="Arial"/>
          <w:sz w:val="24"/>
          <w:szCs w:val="24"/>
        </w:rPr>
        <w:t xml:space="preserve"> </w:t>
      </w:r>
      <w:r w:rsidRPr="002613DF">
        <w:rPr>
          <w:rFonts w:ascii="Arial" w:eastAsia="Times New Roman" w:hAnsi="Arial" w:cs="Arial"/>
          <w:sz w:val="24"/>
          <w:szCs w:val="24"/>
        </w:rPr>
        <w:t>для</w:t>
      </w:r>
      <w:r w:rsidRPr="002613DF">
        <w:rPr>
          <w:rFonts w:ascii="Arial" w:eastAsia="Tms Rmn" w:hAnsi="Arial" w:cs="Arial"/>
          <w:sz w:val="24"/>
          <w:szCs w:val="24"/>
        </w:rPr>
        <w:t xml:space="preserve"> </w:t>
      </w:r>
      <w:r w:rsidRPr="002613DF">
        <w:rPr>
          <w:rFonts w:ascii="Arial" w:eastAsia="Times New Roman" w:hAnsi="Arial" w:cs="Arial"/>
          <w:sz w:val="24"/>
          <w:szCs w:val="24"/>
        </w:rPr>
        <w:t>предоставления</w:t>
      </w:r>
      <w:r w:rsidRPr="002613DF">
        <w:rPr>
          <w:rFonts w:ascii="Arial" w:eastAsia="Tms Rmn" w:hAnsi="Arial" w:cs="Arial"/>
          <w:sz w:val="24"/>
          <w:szCs w:val="24"/>
        </w:rPr>
        <w:t xml:space="preserve"> </w:t>
      </w:r>
      <w:r w:rsidRPr="002613DF">
        <w:rPr>
          <w:rFonts w:ascii="Arial" w:eastAsia="Times New Roman" w:hAnsi="Arial" w:cs="Arial"/>
          <w:sz w:val="24"/>
          <w:szCs w:val="24"/>
        </w:rPr>
        <w:t>муниципальной услуги, устанавливается в соответствии с законодательством.</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jc w:val="center"/>
        <w:rPr>
          <w:rFonts w:ascii="Arial" w:eastAsia="Times New Roman" w:hAnsi="Arial" w:cs="Arial"/>
          <w:sz w:val="24"/>
          <w:szCs w:val="24"/>
        </w:rPr>
      </w:pPr>
      <w:r w:rsidRPr="002613DF">
        <w:rPr>
          <w:rFonts w:ascii="Arial" w:eastAsia="Times New Roman" w:hAnsi="Arial" w:cs="Arial"/>
          <w:sz w:val="24"/>
          <w:szCs w:val="24"/>
        </w:rPr>
        <w:lastRenderedPageBreak/>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ind w:firstLine="720"/>
        <w:jc w:val="both"/>
        <w:rPr>
          <w:rFonts w:ascii="Arial" w:eastAsia="Times New Roman" w:hAnsi="Arial" w:cs="Arial"/>
          <w:sz w:val="24"/>
          <w:szCs w:val="24"/>
        </w:rPr>
      </w:pPr>
      <w:r w:rsidRPr="002613DF">
        <w:rPr>
          <w:rFonts w:ascii="Arial" w:eastAsia="Times New Roman" w:hAnsi="Arial" w:cs="Arial"/>
          <w:sz w:val="24"/>
          <w:szCs w:val="24"/>
        </w:rPr>
        <w:t>67. Максимальное время ожидания в очереди при подаче заявления и документов не превышает 15 минут.</w:t>
      </w:r>
    </w:p>
    <w:p w:rsidR="008A1DCA" w:rsidRPr="002613DF" w:rsidRDefault="0034315D">
      <w:pPr>
        <w:spacing w:after="0" w:line="240" w:lineRule="auto"/>
        <w:ind w:firstLine="720"/>
        <w:jc w:val="both"/>
        <w:rPr>
          <w:rFonts w:ascii="Arial" w:eastAsia="Times New Roman" w:hAnsi="Arial" w:cs="Arial"/>
          <w:sz w:val="24"/>
          <w:szCs w:val="24"/>
        </w:rPr>
      </w:pPr>
      <w:r w:rsidRPr="002613DF">
        <w:rPr>
          <w:rFonts w:ascii="Arial" w:eastAsia="Times New Roman" w:hAnsi="Arial" w:cs="Arial"/>
          <w:sz w:val="24"/>
          <w:szCs w:val="24"/>
        </w:rPr>
        <w:t>68. Максимальное время ожидания в очереди при получении результата муниципальной услуги не превышает 15 минут.</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jc w:val="center"/>
        <w:rPr>
          <w:rFonts w:ascii="Arial" w:eastAsia="Times New Roman" w:hAnsi="Arial" w:cs="Arial"/>
          <w:sz w:val="24"/>
          <w:szCs w:val="24"/>
        </w:rPr>
      </w:pPr>
      <w:r w:rsidRPr="002613DF">
        <w:rPr>
          <w:rFonts w:ascii="Arial" w:eastAsia="Times New Roman" w:hAnsi="Arial" w:cs="Arial"/>
          <w:sz w:val="24"/>
          <w:szCs w:val="24"/>
        </w:rPr>
        <w:t>Глава 17. СРОК И ПОРЯДОК РЕГИСТРАЦИИ ЗАЯВЛЕНИЯ</w:t>
      </w:r>
    </w:p>
    <w:p w:rsidR="008A1DCA" w:rsidRPr="002613DF" w:rsidRDefault="0034315D">
      <w:pPr>
        <w:spacing w:after="0" w:line="240" w:lineRule="auto"/>
        <w:jc w:val="center"/>
        <w:rPr>
          <w:rFonts w:ascii="Arial" w:eastAsia="Times New Roman" w:hAnsi="Arial" w:cs="Arial"/>
          <w:sz w:val="24"/>
          <w:szCs w:val="24"/>
        </w:rPr>
      </w:pPr>
      <w:r w:rsidRPr="002613DF">
        <w:rPr>
          <w:rFonts w:ascii="Arial" w:eastAsia="Times New Roman" w:hAnsi="Arial" w:cs="Arial"/>
          <w:sz w:val="24"/>
          <w:szCs w:val="24"/>
        </w:rPr>
        <w:t>ЗАЯВИТЕЛЯ О ПРЕДОСТАВЛЕНИИ МУНИЦИПАЛЬНОЙ УСЛУГИ, В ТОМ ЧИСЛЕ В ЭЛЕКТРОННОЙ ФОРМЕ</w:t>
      </w:r>
    </w:p>
    <w:p w:rsidR="008A1DCA" w:rsidRPr="002613DF" w:rsidRDefault="008A1DCA">
      <w:pPr>
        <w:spacing w:after="0" w:line="240" w:lineRule="auto"/>
        <w:jc w:val="center"/>
        <w:rPr>
          <w:rFonts w:ascii="Arial" w:eastAsia="Times New Roman" w:hAnsi="Arial" w:cs="Arial"/>
          <w:sz w:val="24"/>
          <w:szCs w:val="24"/>
        </w:rPr>
      </w:pPr>
    </w:p>
    <w:p w:rsidR="008A1DCA" w:rsidRPr="002613DF" w:rsidRDefault="0034315D">
      <w:pPr>
        <w:spacing w:after="0" w:line="240" w:lineRule="auto"/>
        <w:ind w:firstLine="720"/>
        <w:jc w:val="both"/>
        <w:rPr>
          <w:rFonts w:ascii="Arial" w:eastAsia="Times New Roman" w:hAnsi="Arial" w:cs="Arial"/>
          <w:sz w:val="24"/>
          <w:szCs w:val="24"/>
        </w:rPr>
      </w:pPr>
      <w:r w:rsidRPr="002613DF">
        <w:rPr>
          <w:rFonts w:ascii="Arial" w:eastAsia="Times New Roman" w:hAnsi="Arial" w:cs="Arial"/>
          <w:sz w:val="24"/>
          <w:szCs w:val="24"/>
        </w:rPr>
        <w:t>69.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A1DCA" w:rsidRPr="002613DF" w:rsidRDefault="0034315D">
      <w:pPr>
        <w:spacing w:after="0" w:line="240" w:lineRule="auto"/>
        <w:ind w:firstLine="720"/>
        <w:jc w:val="both"/>
        <w:rPr>
          <w:rFonts w:ascii="Arial" w:eastAsia="Times New Roman" w:hAnsi="Arial" w:cs="Arial"/>
          <w:sz w:val="24"/>
          <w:szCs w:val="24"/>
        </w:rPr>
      </w:pPr>
      <w:r w:rsidRPr="002613DF">
        <w:rPr>
          <w:rFonts w:ascii="Arial" w:eastAsia="Times New Roman" w:hAnsi="Arial" w:cs="Arial"/>
          <w:sz w:val="24"/>
          <w:szCs w:val="24"/>
        </w:rPr>
        <w:t>70. Максимальное время регистрации заявления о предоставлении муниципальной услуги составляет 10 минут.</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Глава 18. ТРЕБОВАНИЯ К ПОМЕЩЕНИЯМ,</w:t>
      </w: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 xml:space="preserve">В КОТОРЫХ ПРЕДОСТАВЛЯЕТСЯ МУНИЦИПАЛЬНАЯ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71.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72.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73. Информационные таблички (вывески) размещаются рядом с входом, либо на двери входа так, чтобы они были хорошо видны заявителям.</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74. Прием заявлений и документов, необходимых для предоставления муниципальной услуги, осуществляется в кабинетах уполномоченного органа.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75.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76.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lastRenderedPageBreak/>
        <w:t>77.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78.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79.Места для заполнения документов оборудуются информационными стендами, стульями и столами для возможности оформления документов.</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80.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81. Основными показателями доступности и качества муниципальной услуги являются:</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соблюдение требований к местам предоставления муниципальной услуги, их транспортной доступности;</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среднее время ожидания в очереди при подаче документов;</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количество взаимодействий заявителя с должностными лицами уполномоченного органа.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82. Основными требованиями к качеству рассмотрения обращений заявителей являются:</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достоверность предоставляемой заявителям информации о ходе рассмотрения обращения;</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полнота информирования заявителей о ходе рассмотрения обращения;</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наглядность форм предоставляемой информации об административных процедурах;</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удобство и доступность получения заявителями информации о порядке предоставления муниципальной услуги;</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оперативность вынесения решения в отношении рассматриваемого обращения.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83.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84. Взаимодействие заявителя с должностными лицами уполномоченного органа осуществляется при личном обращении заявителя:</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для подачи документов, необходимых для предоставления муниципальной услуги;</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за получением результата предоставления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lastRenderedPageBreak/>
        <w:t>85.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86.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87. Количество взаимодействий заявителя с должностными лицами при предоставлении государственной услуги не должно превышать двух. </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88. Заявителю обеспечивается возможность получения муниципальной услуги посредством использования электронной почты, Портала, МФЦ.</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89.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2) обработка заявления и представленных документов;</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4) выдача результата оказания муниципальной услуги или решения об отказе в предоставлении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90.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w:t>
      </w:r>
      <w:r w:rsidRPr="002613DF">
        <w:rPr>
          <w:rFonts w:ascii="Arial" w:eastAsia="Segoe UI Symbol" w:hAnsi="Arial" w:cs="Arial"/>
          <w:sz w:val="24"/>
          <w:szCs w:val="24"/>
        </w:rPr>
        <w:t>№</w:t>
      </w:r>
      <w:r w:rsidRPr="002613DF">
        <w:rPr>
          <w:rFonts w:ascii="Arial" w:eastAsia="Times New Roman" w:hAnsi="Arial" w:cs="Arial"/>
          <w:sz w:val="24"/>
          <w:szCs w:val="24"/>
        </w:rPr>
        <w:t xml:space="preserve"> 1993-р, и </w:t>
      </w:r>
      <w:hyperlink r:id="rId53">
        <w:r w:rsidRPr="002613DF">
          <w:rPr>
            <w:rFonts w:ascii="Arial" w:eastAsia="Times New Roman" w:hAnsi="Arial" w:cs="Arial"/>
            <w:sz w:val="24"/>
            <w:szCs w:val="24"/>
            <w:u w:val="single"/>
          </w:rPr>
          <w:t>планом</w:t>
        </w:r>
      </w:hyperlink>
      <w:r w:rsidRPr="002613DF">
        <w:rPr>
          <w:rFonts w:ascii="Arial" w:eastAsia="Times New Roman" w:hAnsi="Arial" w:cs="Arial"/>
          <w:sz w:val="24"/>
          <w:szCs w:val="24"/>
        </w:rPr>
        <w:t xml:space="preserve">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области, и предусматривает четыре  этапа:</w:t>
      </w:r>
    </w:p>
    <w:p w:rsidR="008A1DCA" w:rsidRPr="002613DF" w:rsidRDefault="0034315D">
      <w:pPr>
        <w:tabs>
          <w:tab w:val="left" w:pos="-142"/>
        </w:tabs>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I этап – возможность получения информации о муниципальной услуге посредством Портала;</w:t>
      </w:r>
    </w:p>
    <w:p w:rsidR="008A1DCA" w:rsidRPr="002613DF" w:rsidRDefault="0034315D">
      <w:pPr>
        <w:tabs>
          <w:tab w:val="left" w:pos="-142"/>
        </w:tabs>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A1DCA" w:rsidRPr="002613DF" w:rsidRDefault="0034315D">
      <w:pPr>
        <w:tabs>
          <w:tab w:val="left" w:pos="-142"/>
        </w:tabs>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91. При обращении за предоставлением муниципальной услуги в электронной форме заявитель либо его представитель использует </w:t>
      </w:r>
      <w:hyperlink r:id="rId54">
        <w:r w:rsidRPr="002613DF">
          <w:rPr>
            <w:rFonts w:ascii="Arial" w:eastAsia="Times New Roman" w:hAnsi="Arial" w:cs="Arial"/>
            <w:sz w:val="24"/>
            <w:szCs w:val="24"/>
            <w:u w:val="single"/>
          </w:rPr>
          <w:t>электронную подпись</w:t>
        </w:r>
      </w:hyperlink>
      <w:r w:rsidRPr="002613DF">
        <w:rPr>
          <w:rFonts w:ascii="Arial" w:eastAsia="Times New Roman"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w:t>
      </w:r>
      <w:r w:rsidRPr="002613DF">
        <w:rPr>
          <w:rFonts w:ascii="Arial" w:eastAsia="Times New Roman" w:hAnsi="Arial" w:cs="Arial"/>
          <w:sz w:val="24"/>
          <w:szCs w:val="24"/>
        </w:rPr>
        <w:lastRenderedPageBreak/>
        <w:t xml:space="preserve">получением муниципальной услуги, оказываемой с применением усиленной квалифицированной </w:t>
      </w:r>
      <w:hyperlink r:id="rId55">
        <w:r w:rsidRPr="002613DF">
          <w:rPr>
            <w:rFonts w:ascii="Arial" w:eastAsia="Times New Roman" w:hAnsi="Arial" w:cs="Arial"/>
            <w:sz w:val="24"/>
            <w:szCs w:val="24"/>
            <w:u w:val="single"/>
          </w:rPr>
          <w:t>электронной подписи</w:t>
        </w:r>
      </w:hyperlink>
      <w:r w:rsidRPr="002613DF">
        <w:rPr>
          <w:rFonts w:ascii="Arial" w:eastAsia="Times New Roman" w:hAnsi="Arial" w:cs="Arial"/>
          <w:sz w:val="24"/>
          <w:szCs w:val="24"/>
        </w:rPr>
        <w:t>, устанавливается в соответствии с законодательством.</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92.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40, 42, 46, 48 и 51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93.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94.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40, 42, 46 и 48 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95.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2613DF">
        <w:rPr>
          <w:rFonts w:ascii="Arial" w:eastAsia="Times New Roman" w:hAnsi="Arial" w:cs="Arial"/>
          <w:sz w:val="24"/>
          <w:szCs w:val="24"/>
        </w:rPr>
        <w:t>и</w:t>
      </w:r>
      <w:proofErr w:type="gramEnd"/>
      <w:r w:rsidRPr="002613DF">
        <w:rPr>
          <w:rFonts w:ascii="Arial" w:eastAsia="Times New Roman" w:hAnsi="Arial" w:cs="Arial"/>
          <w:sz w:val="24"/>
          <w:szCs w:val="24"/>
        </w:rPr>
        <w:t xml:space="preserve">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w:t>
      </w:r>
      <w:r w:rsidRPr="002613DF">
        <w:rPr>
          <w:rFonts w:ascii="Arial" w:eastAsia="Segoe UI Symbol" w:hAnsi="Arial" w:cs="Arial"/>
          <w:sz w:val="24"/>
          <w:szCs w:val="24"/>
        </w:rPr>
        <w:t>№</w:t>
      </w:r>
      <w:r w:rsidRPr="002613DF">
        <w:rPr>
          <w:rFonts w:ascii="Arial" w:eastAsia="Times New Roman" w:hAnsi="Arial" w:cs="Arial"/>
          <w:sz w:val="24"/>
          <w:szCs w:val="24"/>
        </w:rPr>
        <w:t xml:space="preserve"> 210-ФЗ «Об организации предоставления государственных и муниципальных услуг».</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09"/>
        <w:jc w:val="center"/>
        <w:rPr>
          <w:rFonts w:ascii="Arial" w:eastAsia="Times New Roman" w:hAnsi="Arial" w:cs="Arial"/>
          <w:sz w:val="24"/>
          <w:szCs w:val="24"/>
        </w:rPr>
      </w:pPr>
      <w:r w:rsidRPr="002613DF">
        <w:rPr>
          <w:rFonts w:ascii="Arial" w:eastAsia="Times New Roman" w:hAnsi="Arial" w:cs="Arial"/>
          <w:sz w:val="24"/>
          <w:szCs w:val="24"/>
        </w:rPr>
        <w:t xml:space="preserve">Глава 21. </w:t>
      </w:r>
      <w:r w:rsidRPr="002613DF">
        <w:rPr>
          <w:rFonts w:ascii="Arial" w:eastAsia="Times New Roman" w:hAnsi="Arial" w:cs="Arial"/>
          <w:sz w:val="24"/>
          <w:szCs w:val="24"/>
        </w:rPr>
        <w:tab/>
        <w:t>ИСЧЕРПЫВАЮЩИЙ ПЕРЕЧЕНЬ</w:t>
      </w:r>
      <w:r w:rsidRPr="002613DF">
        <w:rPr>
          <w:rFonts w:ascii="Arial" w:eastAsia="Times New Roman" w:hAnsi="Arial" w:cs="Arial"/>
          <w:sz w:val="24"/>
          <w:szCs w:val="24"/>
        </w:rPr>
        <w:tab/>
        <w:t xml:space="preserve"> АДМИНИСТРАТИВНЫХ ПРОЦЕДУР</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96. Предоставление муниципальной услуги включает в себя следующие административные процедуры:</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прием, регистрация заявления и документов;</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рассмотрение заявления и представленных документов по существу;</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lastRenderedPageBreak/>
        <w:t>г) выдача (направление) заявителю или его представителю результата предостав</w:t>
      </w:r>
      <w:r w:rsidR="007F0B1A" w:rsidRPr="002613DF">
        <w:rPr>
          <w:rFonts w:ascii="Arial" w:eastAsia="Times New Roman" w:hAnsi="Arial" w:cs="Arial"/>
          <w:sz w:val="24"/>
          <w:szCs w:val="24"/>
        </w:rPr>
        <w:t xml:space="preserve">ления муниципальной услуги или </w:t>
      </w:r>
      <w:r w:rsidRPr="002613DF">
        <w:rPr>
          <w:rFonts w:ascii="Arial" w:eastAsia="Times New Roman" w:hAnsi="Arial" w:cs="Arial"/>
          <w:sz w:val="24"/>
          <w:szCs w:val="24"/>
        </w:rPr>
        <w:t>отказа в предоставлении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97. Блок-схема предоставления муниципальной услуги приводится в приложении </w:t>
      </w:r>
      <w:r w:rsidRPr="002613DF">
        <w:rPr>
          <w:rFonts w:ascii="Arial" w:eastAsia="Segoe UI Symbol" w:hAnsi="Arial" w:cs="Arial"/>
          <w:sz w:val="24"/>
          <w:szCs w:val="24"/>
        </w:rPr>
        <w:t>№</w:t>
      </w:r>
      <w:r w:rsidRPr="002613DF">
        <w:rPr>
          <w:rFonts w:ascii="Arial" w:eastAsia="Times New Roman" w:hAnsi="Arial" w:cs="Arial"/>
          <w:sz w:val="24"/>
          <w:szCs w:val="24"/>
        </w:rPr>
        <w:t xml:space="preserve"> 2 к настоящему административному регламенту.</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09"/>
        <w:jc w:val="center"/>
        <w:rPr>
          <w:rFonts w:ascii="Arial" w:eastAsia="Times New Roman" w:hAnsi="Arial" w:cs="Arial"/>
          <w:sz w:val="24"/>
          <w:szCs w:val="24"/>
        </w:rPr>
      </w:pPr>
      <w:r w:rsidRPr="002613DF">
        <w:rPr>
          <w:rFonts w:ascii="Arial" w:eastAsia="Times New Roman" w:hAnsi="Arial" w:cs="Arial"/>
          <w:sz w:val="24"/>
          <w:szCs w:val="24"/>
        </w:rPr>
        <w:t>Глава 22. ПРИЕМ, РЕГИСТРАЦИЯ ЗАЯВЛЕНИЯ И ДОКУМЕНТОВ</w:t>
      </w:r>
    </w:p>
    <w:p w:rsidR="008A1DCA" w:rsidRPr="002613DF" w:rsidRDefault="008A1DCA">
      <w:pPr>
        <w:spacing w:after="0" w:line="240" w:lineRule="auto"/>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98. Основанием для начала административной процедуры является поступление в уполномоченный орг</w:t>
      </w:r>
      <w:r w:rsidR="00522AD7" w:rsidRPr="002613DF">
        <w:rPr>
          <w:rFonts w:ascii="Arial" w:eastAsia="Times New Roman" w:hAnsi="Arial" w:cs="Arial"/>
          <w:sz w:val="24"/>
          <w:szCs w:val="24"/>
        </w:rPr>
        <w:t xml:space="preserve">ан заявления или уведомления </w:t>
      </w:r>
      <w:proofErr w:type="gramStart"/>
      <w:r w:rsidR="00522AD7" w:rsidRPr="002613DF">
        <w:rPr>
          <w:rFonts w:ascii="Arial" w:eastAsia="Times New Roman" w:hAnsi="Arial" w:cs="Arial"/>
          <w:sz w:val="24"/>
          <w:szCs w:val="24"/>
        </w:rPr>
        <w:t xml:space="preserve">по </w:t>
      </w:r>
      <w:r w:rsidRPr="002613DF">
        <w:rPr>
          <w:rFonts w:ascii="Arial" w:eastAsia="Times New Roman" w:hAnsi="Arial" w:cs="Arial"/>
          <w:sz w:val="24"/>
          <w:szCs w:val="24"/>
        </w:rPr>
        <w:t>форме</w:t>
      </w:r>
      <w:proofErr w:type="gramEnd"/>
      <w:r w:rsidRPr="002613DF">
        <w:rPr>
          <w:rFonts w:ascii="Arial" w:eastAsia="Times New Roman" w:hAnsi="Arial" w:cs="Arial"/>
          <w:sz w:val="24"/>
          <w:szCs w:val="24"/>
        </w:rPr>
        <w:t xml:space="preserve"> установленной приложениями </w:t>
      </w:r>
      <w:r w:rsidRPr="002613DF">
        <w:rPr>
          <w:rFonts w:ascii="Arial" w:eastAsia="Segoe UI Symbol" w:hAnsi="Arial" w:cs="Arial"/>
          <w:sz w:val="24"/>
          <w:szCs w:val="24"/>
        </w:rPr>
        <w:t>№</w:t>
      </w:r>
      <w:r w:rsidRPr="002613DF">
        <w:rPr>
          <w:rFonts w:ascii="Arial" w:eastAsia="Times New Roman" w:hAnsi="Arial" w:cs="Arial"/>
          <w:sz w:val="24"/>
          <w:szCs w:val="24"/>
        </w:rPr>
        <w:t xml:space="preserve"> 1 к настоящему административному регламенту с приложением документов одним из следующих способов:</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в уполномоченный орган:</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посредством личного обращения заявителя или его представителя,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посредством почтового отправления;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электронной форме;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в МФЦ посредством личного обращения заявителя или его представителя.</w:t>
      </w:r>
    </w:p>
    <w:p w:rsidR="008A1DCA" w:rsidRPr="002613DF" w:rsidRDefault="0034315D">
      <w:pPr>
        <w:spacing w:after="0" w:line="240" w:lineRule="auto"/>
        <w:ind w:firstLine="709"/>
        <w:jc w:val="both"/>
        <w:rPr>
          <w:rFonts w:ascii="Arial" w:eastAsia="Times New Roman" w:hAnsi="Arial" w:cs="Arial"/>
          <w:color w:val="FF0000"/>
          <w:sz w:val="24"/>
          <w:szCs w:val="24"/>
        </w:rPr>
      </w:pPr>
      <w:r w:rsidRPr="002613DF">
        <w:rPr>
          <w:rFonts w:ascii="Arial" w:eastAsia="Times New Roman" w:hAnsi="Arial" w:cs="Arial"/>
          <w:sz w:val="24"/>
          <w:szCs w:val="24"/>
        </w:rPr>
        <w:t xml:space="preserve">99. В день поступления заявление регистрируется должностным лицом уполномоченного органа, ответственным за регистрацию входящей корреспонденции, </w:t>
      </w:r>
      <w:r w:rsidR="007F0B1A" w:rsidRPr="002613DF">
        <w:rPr>
          <w:rFonts w:ascii="Arial" w:eastAsia="Times New Roman" w:hAnsi="Arial" w:cs="Arial"/>
          <w:sz w:val="24"/>
          <w:szCs w:val="24"/>
        </w:rPr>
        <w:t>в журнале регистрации.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100. Днем обращения заявителя считается дата регистрации в уполномоченном органе заявления и документов.</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Днем регистрации обращения является день его поступления в уполномоченный орган (до 17-00). При поступлении обращения после 16-00 его регистрация происходит следующим рабочим днем.</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101. Максимальное время приема заявления и прилагаемых к нему документов при личном обращении заявителя не превышает 15 минут.</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102.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103.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104.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 просматривает электронные образы заявления и прилагаемых к нему документов;</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3) фиксирует дату получения заявления и прилагаемых к нему документов;</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40, 42, 46 и 48 настоящего административного регламента, а также на право заявителя представить по собственной инициативе документы, указанные в пункте 51 настоящего административного регламента в срок, не превышающий 2 рабочих </w:t>
      </w:r>
      <w:r w:rsidRPr="002613DF">
        <w:rPr>
          <w:rFonts w:ascii="Arial" w:eastAsia="Times New Roman" w:hAnsi="Arial" w:cs="Arial"/>
          <w:sz w:val="24"/>
          <w:szCs w:val="24"/>
        </w:rPr>
        <w:lastRenderedPageBreak/>
        <w:t>дней с даты получения ходатайства и прилагаемых к нему документов (при наличии) в электронной форме.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105. Должностное лицо уполномоченного органа, ответственное за регистрацию входящей корреспонденции, устанавливает:</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предмет обращения;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личность заявителя или его представителя, проверяет документ, удостоверяющий личность (при подаче заявления лично);</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в) соответствие документов требованиям, указанным </w:t>
      </w:r>
      <w:r w:rsidR="000367D6" w:rsidRPr="002613DF">
        <w:rPr>
          <w:rFonts w:ascii="Arial" w:eastAsia="Times New Roman" w:hAnsi="Arial" w:cs="Arial"/>
          <w:sz w:val="24"/>
          <w:szCs w:val="24"/>
        </w:rPr>
        <w:t xml:space="preserve">в пункте </w:t>
      </w:r>
      <w:hyperlink r:id="rId56">
        <w:r w:rsidRPr="002613DF">
          <w:rPr>
            <w:rFonts w:ascii="Arial" w:eastAsia="Times New Roman" w:hAnsi="Arial" w:cs="Arial"/>
            <w:color w:val="0000FF"/>
            <w:sz w:val="24"/>
            <w:szCs w:val="24"/>
            <w:u w:val="single"/>
          </w:rPr>
          <w:t>5</w:t>
        </w:r>
      </w:hyperlink>
      <w:r w:rsidRPr="002613DF">
        <w:rPr>
          <w:rFonts w:ascii="Arial" w:eastAsia="Times New Roman" w:hAnsi="Arial" w:cs="Arial"/>
          <w:sz w:val="24"/>
          <w:szCs w:val="24"/>
        </w:rPr>
        <w:t>0 настоящего административного регламента.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106.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107.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108.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109. В случаях, предусмотренных пунктом 53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09"/>
        <w:jc w:val="center"/>
        <w:rPr>
          <w:rFonts w:ascii="Arial" w:eastAsia="Times New Roman" w:hAnsi="Arial" w:cs="Arial"/>
          <w:sz w:val="24"/>
          <w:szCs w:val="24"/>
        </w:rPr>
      </w:pPr>
      <w:r w:rsidRPr="002613DF">
        <w:rPr>
          <w:rFonts w:ascii="Arial" w:eastAsia="Times New Roman" w:hAnsi="Arial" w:cs="Arial"/>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110.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51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111. Направление межведомственного запроса и представление документов и информации, перечисленных в пункте 51 настоящего административного регламента, допускаются только в целях, связанных с предоставлением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112. Межведомственный запрос о представлении документов, указанных в пункте 51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w:t>
      </w:r>
      <w:r w:rsidRPr="002613DF">
        <w:rPr>
          <w:rFonts w:ascii="Arial" w:eastAsia="Times New Roman" w:hAnsi="Arial" w:cs="Arial"/>
          <w:sz w:val="24"/>
          <w:szCs w:val="24"/>
        </w:rPr>
        <w:lastRenderedPageBreak/>
        <w:t xml:space="preserve">Федерального закона от 27 июля 2010 года </w:t>
      </w:r>
      <w:r w:rsidRPr="002613DF">
        <w:rPr>
          <w:rFonts w:ascii="Arial" w:eastAsia="Times New Roman" w:hAnsi="Arial" w:cs="Arial"/>
          <w:sz w:val="24"/>
          <w:szCs w:val="24"/>
        </w:rPr>
        <w:br/>
      </w:r>
      <w:r w:rsidRPr="002613DF">
        <w:rPr>
          <w:rFonts w:ascii="Arial" w:eastAsia="Segoe UI Symbol" w:hAnsi="Arial" w:cs="Arial"/>
          <w:sz w:val="24"/>
          <w:szCs w:val="24"/>
        </w:rPr>
        <w:t>№</w:t>
      </w:r>
      <w:r w:rsidRPr="002613DF">
        <w:rPr>
          <w:rFonts w:ascii="Arial" w:eastAsia="Times New Roman" w:hAnsi="Arial" w:cs="Arial"/>
          <w:sz w:val="24"/>
          <w:szCs w:val="24"/>
        </w:rPr>
        <w:t xml:space="preserve"> 210-ФЗ «Об организации предоставления государственных и муниципальных услуг».</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113.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114. По межведомственным запросам уполномоченного органа, документы (их копии или сведения, содержащиеся в них), указанные в пункте 51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115.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116.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117.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w:t>
      </w:r>
      <w:r w:rsidR="007F0B1A" w:rsidRPr="002613DF">
        <w:rPr>
          <w:rFonts w:ascii="Arial" w:eastAsia="Times New Roman" w:hAnsi="Arial" w:cs="Arial"/>
          <w:sz w:val="24"/>
          <w:szCs w:val="24"/>
        </w:rPr>
        <w:t>й услуги, в журнале регистрации.</w:t>
      </w:r>
    </w:p>
    <w:p w:rsidR="00522AD7" w:rsidRPr="002613DF" w:rsidRDefault="00522AD7">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09"/>
        <w:jc w:val="center"/>
        <w:rPr>
          <w:rFonts w:ascii="Arial" w:eastAsia="Times New Roman" w:hAnsi="Arial" w:cs="Arial"/>
          <w:sz w:val="24"/>
          <w:szCs w:val="24"/>
        </w:rPr>
      </w:pPr>
      <w:r w:rsidRPr="002613DF">
        <w:rPr>
          <w:rFonts w:ascii="Arial" w:eastAsia="Times New Roman" w:hAnsi="Arial" w:cs="Arial"/>
          <w:sz w:val="24"/>
          <w:szCs w:val="24"/>
        </w:rPr>
        <w:t>Глава 24. РАССМОТРЕНИЕ ЗАЯВЛЕНИЯ И ПРЕДСТАВЛЕННЫХ ДОКУМЕНТОВ ПО СУЩЕСТВУ</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118.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119.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 проводит проверку наличия документов, необходимых для принятия решения о предоставлении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lastRenderedPageBreak/>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пунктах 57-60 настоящего административного регламента;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4) подготавливает </w:t>
      </w:r>
      <w:hyperlink r:id="rId57">
        <w:r w:rsidRPr="002613DF">
          <w:rPr>
            <w:rFonts w:ascii="Arial" w:eastAsia="Tms Rmn" w:hAnsi="Arial" w:cs="Arial"/>
            <w:sz w:val="24"/>
            <w:szCs w:val="24"/>
            <w:u w:val="single"/>
          </w:rPr>
          <w:t>разрешение</w:t>
        </w:r>
      </w:hyperlink>
      <w:r w:rsidRPr="002613DF">
        <w:rPr>
          <w:rFonts w:ascii="Arial" w:eastAsia="Times New Roman" w:hAnsi="Arial" w:cs="Arial"/>
          <w:sz w:val="24"/>
          <w:szCs w:val="24"/>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8A1DCA" w:rsidRPr="002613DF" w:rsidRDefault="0034315D">
      <w:pPr>
        <w:spacing w:after="0" w:line="240" w:lineRule="auto"/>
        <w:ind w:firstLine="709"/>
        <w:jc w:val="both"/>
        <w:rPr>
          <w:rFonts w:ascii="Arial" w:eastAsia="Times New Roman" w:hAnsi="Arial" w:cs="Arial"/>
          <w:color w:val="FF0000"/>
          <w:sz w:val="24"/>
          <w:szCs w:val="24"/>
        </w:rPr>
      </w:pPr>
      <w:r w:rsidRPr="002613DF">
        <w:rPr>
          <w:rFonts w:ascii="Arial" w:eastAsia="Times New Roman" w:hAnsi="Arial" w:cs="Arial"/>
          <w:sz w:val="24"/>
          <w:szCs w:val="24"/>
        </w:rPr>
        <w:t>5) подписывает подготовленные в подпункте 4 настоящего пункта документы у руководителя уполномоченного органа.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120. 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57-60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8A1DCA" w:rsidRPr="002613DF" w:rsidRDefault="0034315D">
      <w:pPr>
        <w:spacing w:after="0" w:line="240" w:lineRule="auto"/>
        <w:ind w:firstLine="709"/>
        <w:jc w:val="both"/>
        <w:rPr>
          <w:rFonts w:ascii="Arial" w:eastAsia="Times New Roman" w:hAnsi="Arial" w:cs="Arial"/>
          <w:color w:val="FF0000"/>
          <w:sz w:val="24"/>
          <w:szCs w:val="24"/>
        </w:rPr>
      </w:pPr>
      <w:r w:rsidRPr="002613DF">
        <w:rPr>
          <w:rFonts w:ascii="Arial" w:eastAsia="Times New Roman" w:hAnsi="Arial" w:cs="Arial"/>
          <w:sz w:val="24"/>
          <w:szCs w:val="24"/>
        </w:rPr>
        <w:t>121. 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w:t>
      </w:r>
      <w:r w:rsidR="000367D6" w:rsidRPr="002613DF">
        <w:rPr>
          <w:rFonts w:ascii="Arial" w:eastAsia="Times New Roman" w:hAnsi="Arial" w:cs="Arial"/>
          <w:color w:val="FF0000"/>
          <w:sz w:val="24"/>
          <w:szCs w:val="24"/>
        </w:rPr>
        <w:t>.</w:t>
      </w:r>
    </w:p>
    <w:p w:rsidR="000367D6" w:rsidRPr="002613DF" w:rsidRDefault="000367D6">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09"/>
        <w:jc w:val="center"/>
        <w:rPr>
          <w:rFonts w:ascii="Arial" w:eastAsia="Times New Roman" w:hAnsi="Arial" w:cs="Arial"/>
          <w:sz w:val="24"/>
          <w:szCs w:val="24"/>
        </w:rPr>
      </w:pPr>
      <w:r w:rsidRPr="002613DF">
        <w:rPr>
          <w:rFonts w:ascii="Arial" w:eastAsia="Times New Roman" w:hAnsi="Arial" w:cs="Arial"/>
          <w:sz w:val="24"/>
          <w:szCs w:val="24"/>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122.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123.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lastRenderedPageBreak/>
        <w:t xml:space="preserve">124.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8">
        <w:r w:rsidRPr="002613DF">
          <w:rPr>
            <w:rFonts w:ascii="Arial" w:eastAsia="Tms Rmn" w:hAnsi="Arial" w:cs="Arial"/>
            <w:sz w:val="24"/>
            <w:szCs w:val="24"/>
            <w:u w:val="single"/>
          </w:rPr>
          <w:t>пункте 5.1 статьи 6</w:t>
        </w:r>
      </w:hyperlink>
      <w:r w:rsidRPr="002613DF">
        <w:rPr>
          <w:rFonts w:ascii="Arial" w:eastAsia="Calibri" w:hAnsi="Arial" w:cs="Arial"/>
          <w:sz w:val="24"/>
          <w:szCs w:val="24"/>
        </w:rPr>
        <w:t xml:space="preserve"> </w:t>
      </w:r>
      <w:r w:rsidRPr="002613DF">
        <w:rPr>
          <w:rFonts w:ascii="Arial" w:eastAsia="Times New Roman" w:hAnsi="Arial" w:cs="Arial"/>
          <w:sz w:val="24"/>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8A1DCA" w:rsidRPr="002613DF" w:rsidRDefault="0034315D">
      <w:pPr>
        <w:spacing w:after="0" w:line="240" w:lineRule="auto"/>
        <w:ind w:firstLine="540"/>
        <w:jc w:val="both"/>
        <w:rPr>
          <w:rFonts w:ascii="Arial" w:eastAsia="Times New Roman" w:hAnsi="Arial" w:cs="Arial"/>
          <w:sz w:val="24"/>
          <w:szCs w:val="24"/>
        </w:rPr>
      </w:pPr>
      <w:r w:rsidRPr="002613DF">
        <w:rPr>
          <w:rFonts w:ascii="Arial" w:eastAsia="Times New Roman" w:hAnsi="Arial" w:cs="Arial"/>
          <w:sz w:val="24"/>
          <w:szCs w:val="24"/>
        </w:rPr>
        <w:t xml:space="preserve">125. 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9">
        <w:r w:rsidRPr="002613DF">
          <w:rPr>
            <w:rFonts w:ascii="Arial" w:eastAsia="Times New Roman" w:hAnsi="Arial" w:cs="Arial"/>
            <w:sz w:val="24"/>
            <w:szCs w:val="24"/>
            <w:u w:val="single"/>
          </w:rPr>
          <w:t>пунктами 2</w:t>
        </w:r>
      </w:hyperlink>
      <w:r w:rsidRPr="002613DF">
        <w:rPr>
          <w:rFonts w:ascii="Arial" w:eastAsia="Times New Roman" w:hAnsi="Arial" w:cs="Arial"/>
          <w:sz w:val="24"/>
          <w:szCs w:val="24"/>
        </w:rPr>
        <w:t xml:space="preserve">, </w:t>
      </w:r>
      <w:hyperlink r:id="rId60">
        <w:r w:rsidRPr="002613DF">
          <w:rPr>
            <w:rFonts w:ascii="Arial" w:eastAsia="Times New Roman" w:hAnsi="Arial" w:cs="Arial"/>
            <w:sz w:val="24"/>
            <w:szCs w:val="24"/>
            <w:u w:val="single"/>
          </w:rPr>
          <w:t>8</w:t>
        </w:r>
      </w:hyperlink>
      <w:r w:rsidRPr="002613DF">
        <w:rPr>
          <w:rFonts w:ascii="Arial" w:eastAsia="Times New Roman" w:hAnsi="Arial" w:cs="Arial"/>
          <w:sz w:val="24"/>
          <w:szCs w:val="24"/>
        </w:rPr>
        <w:t xml:space="preserve"> - </w:t>
      </w:r>
      <w:hyperlink r:id="rId61">
        <w:r w:rsidRPr="002613DF">
          <w:rPr>
            <w:rFonts w:ascii="Arial" w:eastAsia="Times New Roman" w:hAnsi="Arial" w:cs="Arial"/>
            <w:sz w:val="24"/>
            <w:szCs w:val="24"/>
            <w:u w:val="single"/>
          </w:rPr>
          <w:t>10</w:t>
        </w:r>
      </w:hyperlink>
      <w:r w:rsidRPr="002613DF">
        <w:rPr>
          <w:rFonts w:ascii="Arial" w:eastAsia="Times New Roman" w:hAnsi="Arial" w:cs="Arial"/>
          <w:sz w:val="24"/>
          <w:szCs w:val="24"/>
        </w:rPr>
        <w:t xml:space="preserve"> и </w:t>
      </w:r>
      <w:hyperlink r:id="rId62">
        <w:r w:rsidRPr="002613DF">
          <w:rPr>
            <w:rFonts w:ascii="Arial" w:eastAsia="Times New Roman" w:hAnsi="Arial" w:cs="Arial"/>
            <w:sz w:val="24"/>
            <w:szCs w:val="24"/>
            <w:u w:val="single"/>
          </w:rPr>
          <w:t>11.1 части 12 статьи 48</w:t>
        </w:r>
      </w:hyperlink>
      <w:r w:rsidRPr="002613DF">
        <w:rPr>
          <w:rFonts w:ascii="Arial" w:eastAsia="Times New Roman" w:hAnsi="Arial" w:cs="Arial"/>
          <w:sz w:val="24"/>
          <w:szCs w:val="24"/>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8A1DCA" w:rsidRPr="002613DF" w:rsidRDefault="0034315D">
      <w:pPr>
        <w:spacing w:after="0" w:line="240" w:lineRule="auto"/>
        <w:ind w:firstLine="540"/>
        <w:jc w:val="both"/>
        <w:rPr>
          <w:rFonts w:ascii="Arial" w:eastAsia="Times New Roman" w:hAnsi="Arial" w:cs="Arial"/>
          <w:sz w:val="24"/>
          <w:szCs w:val="24"/>
        </w:rPr>
      </w:pPr>
      <w:r w:rsidRPr="002613DF">
        <w:rPr>
          <w:rFonts w:ascii="Arial" w:eastAsia="Times New Roman" w:hAnsi="Arial" w:cs="Arial"/>
          <w:sz w:val="24"/>
          <w:szCs w:val="24"/>
        </w:rPr>
        <w:t xml:space="preserve">Указанные в п. 125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3">
        <w:r w:rsidRPr="002613DF">
          <w:rPr>
            <w:rFonts w:ascii="Arial" w:eastAsia="Times New Roman" w:hAnsi="Arial" w:cs="Arial"/>
            <w:sz w:val="24"/>
            <w:szCs w:val="24"/>
            <w:u w:val="single"/>
          </w:rPr>
          <w:t>пунктом 3 части 12 статьи 48</w:t>
        </w:r>
      </w:hyperlink>
      <w:r w:rsidRPr="002613DF">
        <w:rPr>
          <w:rFonts w:ascii="Arial" w:eastAsia="Times New Roman" w:hAnsi="Arial" w:cs="Arial"/>
          <w:sz w:val="24"/>
          <w:szCs w:val="24"/>
        </w:rPr>
        <w:t xml:space="preserve"> Градостроительного кодекса раздел проектной документации объекта капитального строительства или предусмотренное </w:t>
      </w:r>
      <w:hyperlink r:id="rId64">
        <w:r w:rsidRPr="002613DF">
          <w:rPr>
            <w:rFonts w:ascii="Arial" w:eastAsia="Times New Roman" w:hAnsi="Arial" w:cs="Arial"/>
            <w:sz w:val="24"/>
            <w:szCs w:val="24"/>
            <w:u w:val="single"/>
          </w:rPr>
          <w:t>пунктом 4 части 9</w:t>
        </w:r>
      </w:hyperlink>
      <w:r w:rsidRPr="002613DF">
        <w:rPr>
          <w:rFonts w:ascii="Arial" w:eastAsia="Times New Roman" w:hAnsi="Arial" w:cs="Arial"/>
          <w:sz w:val="24"/>
          <w:szCs w:val="24"/>
        </w:rPr>
        <w:t xml:space="preserve">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126.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127.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128.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w:t>
      </w:r>
      <w:r w:rsidRPr="002613DF">
        <w:rPr>
          <w:rFonts w:ascii="Arial" w:eastAsia="Times New Roman" w:hAnsi="Arial" w:cs="Arial"/>
          <w:sz w:val="24"/>
          <w:szCs w:val="24"/>
        </w:rPr>
        <w:lastRenderedPageBreak/>
        <w:t xml:space="preserve">соответствии с Градостроительным кодексом Российской Федерации и </w:t>
      </w:r>
      <w:hyperlink r:id="rId65">
        <w:r w:rsidRPr="002613DF">
          <w:rPr>
            <w:rFonts w:ascii="Arial" w:eastAsia="Tms Rmn" w:hAnsi="Arial" w:cs="Arial"/>
            <w:sz w:val="24"/>
            <w:szCs w:val="24"/>
            <w:u w:val="single"/>
          </w:rPr>
          <w:t>земельным</w:t>
        </w:r>
      </w:hyperlink>
      <w:r w:rsidRPr="002613DF">
        <w:rPr>
          <w:rFonts w:ascii="Arial" w:eastAsia="Times New Roman" w:hAnsi="Arial" w:cs="Arial"/>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129. 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2613DF">
        <w:rPr>
          <w:rFonts w:ascii="Arial" w:eastAsia="Times New Roman" w:hAnsi="Arial" w:cs="Arial"/>
          <w:sz w:val="24"/>
          <w:szCs w:val="24"/>
        </w:rPr>
        <w:t>и</w:t>
      </w:r>
      <w:proofErr w:type="gramEnd"/>
      <w:r w:rsidRPr="002613DF">
        <w:rPr>
          <w:rFonts w:ascii="Arial" w:eastAsia="Times New Roman" w:hAnsi="Arial" w:cs="Arial"/>
          <w:sz w:val="24"/>
          <w:szCs w:val="24"/>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130.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131. В течение 5 рабочих дней со дня принятия решения о прекращении действия разрешения на строительство или со дня внесения изменений в разрешение на строи</w:t>
      </w:r>
      <w:r w:rsidR="00522AD7" w:rsidRPr="002613DF">
        <w:rPr>
          <w:rFonts w:ascii="Arial" w:eastAsia="Times New Roman" w:hAnsi="Arial" w:cs="Arial"/>
          <w:sz w:val="24"/>
          <w:szCs w:val="24"/>
        </w:rPr>
        <w:t xml:space="preserve">тельство, уполномоченный орган </w:t>
      </w:r>
      <w:r w:rsidRPr="002613DF">
        <w:rPr>
          <w:rFonts w:ascii="Arial" w:eastAsia="Times New Roman" w:hAnsi="Arial" w:cs="Arial"/>
          <w:sz w:val="24"/>
          <w:szCs w:val="24"/>
        </w:rPr>
        <w:t>уведомляет о таком решении или таких изменениях:</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3) застройщика в случае внесения изменений в разрешение на строительство.</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132. Выдача разрешений на строительство объектов капитального строительства, </w:t>
      </w:r>
      <w:hyperlink r:id="rId66">
        <w:r w:rsidRPr="002613DF">
          <w:rPr>
            <w:rFonts w:ascii="Arial" w:eastAsia="Tms Rmn" w:hAnsi="Arial" w:cs="Arial"/>
            <w:sz w:val="24"/>
            <w:szCs w:val="24"/>
            <w:u w:val="single"/>
          </w:rPr>
          <w:t>сведения</w:t>
        </w:r>
      </w:hyperlink>
      <w:r w:rsidRPr="002613DF">
        <w:rPr>
          <w:rFonts w:ascii="Arial" w:eastAsia="Times New Roman" w:hAnsi="Arial" w:cs="Arial"/>
          <w:sz w:val="24"/>
          <w:szCs w:val="24"/>
        </w:rPr>
        <w:t xml:space="preserve"> о которых составляют государственную тайну, осуществляется в соответствии с </w:t>
      </w:r>
      <w:hyperlink r:id="rId67">
        <w:r w:rsidRPr="002613DF">
          <w:rPr>
            <w:rFonts w:ascii="Arial" w:eastAsia="Tms Rmn" w:hAnsi="Arial" w:cs="Arial"/>
            <w:sz w:val="24"/>
            <w:szCs w:val="24"/>
            <w:u w:val="single"/>
          </w:rPr>
          <w:t>требованиями</w:t>
        </w:r>
      </w:hyperlink>
      <w:r w:rsidRPr="002613DF">
        <w:rPr>
          <w:rFonts w:ascii="Arial" w:eastAsia="Times New Roman" w:hAnsi="Arial" w:cs="Arial"/>
          <w:sz w:val="24"/>
          <w:szCs w:val="24"/>
        </w:rPr>
        <w:t xml:space="preserve"> законодательства Российской Федерации о государственной тайне.</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Раздел IV. ФОРМЫ КОНТРОЛЯ ЗА ПРЕДОСТАВЛЕНИЕМ МУНИЦИПАЛЬНОЙ УСЛУГИ</w:t>
      </w:r>
    </w:p>
    <w:p w:rsidR="008A1DCA" w:rsidRPr="002613DF" w:rsidRDefault="008A1DCA">
      <w:pPr>
        <w:spacing w:after="0" w:line="240" w:lineRule="auto"/>
        <w:ind w:firstLine="720"/>
        <w:jc w:val="center"/>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8A1DCA" w:rsidRPr="002613DF" w:rsidRDefault="008A1DCA">
      <w:pPr>
        <w:spacing w:after="0" w:line="240" w:lineRule="auto"/>
        <w:ind w:firstLine="720"/>
        <w:jc w:val="center"/>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133. Текущий контроль за соблюдением последовательности действий, определенных административными процедурами по предоставлению </w:t>
      </w:r>
      <w:r w:rsidRPr="002613DF">
        <w:rPr>
          <w:rFonts w:ascii="Arial" w:eastAsia="Times New Roman" w:hAnsi="Arial" w:cs="Arial"/>
          <w:sz w:val="24"/>
          <w:szCs w:val="24"/>
        </w:rPr>
        <w:lastRenderedPageBreak/>
        <w:t>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A1DCA" w:rsidRPr="002613DF" w:rsidRDefault="0034315D">
      <w:pPr>
        <w:spacing w:after="0" w:line="240" w:lineRule="auto"/>
        <w:ind w:firstLine="709"/>
        <w:jc w:val="both"/>
        <w:rPr>
          <w:rFonts w:ascii="Arial" w:eastAsia="Times New Roman" w:hAnsi="Arial" w:cs="Arial"/>
          <w:color w:val="000000"/>
          <w:sz w:val="24"/>
          <w:szCs w:val="24"/>
        </w:rPr>
      </w:pPr>
      <w:r w:rsidRPr="002613DF">
        <w:rPr>
          <w:rFonts w:ascii="Arial" w:eastAsia="Times New Roman" w:hAnsi="Arial" w:cs="Arial"/>
          <w:sz w:val="24"/>
          <w:szCs w:val="24"/>
        </w:rPr>
        <w:t>134. </w:t>
      </w:r>
      <w:r w:rsidRPr="002613DF">
        <w:rPr>
          <w:rFonts w:ascii="Arial" w:eastAsia="Times New Roman" w:hAnsi="Arial" w:cs="Arial"/>
          <w:color w:val="000000"/>
          <w:sz w:val="24"/>
          <w:szCs w:val="24"/>
        </w:rPr>
        <w:t>Основными задачами текущего контроля являются:</w:t>
      </w:r>
    </w:p>
    <w:p w:rsidR="008A1DCA" w:rsidRPr="002613DF" w:rsidRDefault="0034315D">
      <w:pPr>
        <w:spacing w:after="0" w:line="240" w:lineRule="auto"/>
        <w:ind w:firstLine="709"/>
        <w:jc w:val="both"/>
        <w:rPr>
          <w:rFonts w:ascii="Arial" w:eastAsia="Times New Roman" w:hAnsi="Arial" w:cs="Arial"/>
          <w:color w:val="000000"/>
          <w:sz w:val="24"/>
          <w:szCs w:val="24"/>
        </w:rPr>
      </w:pPr>
      <w:r w:rsidRPr="002613DF">
        <w:rPr>
          <w:rFonts w:ascii="Arial" w:eastAsia="Times New Roman" w:hAnsi="Arial" w:cs="Arial"/>
          <w:color w:val="000000"/>
          <w:sz w:val="24"/>
          <w:szCs w:val="24"/>
        </w:rPr>
        <w:t>а) обеспечение своевременного и качественного предоставления муниципальной услуги;</w:t>
      </w:r>
    </w:p>
    <w:p w:rsidR="008A1DCA" w:rsidRPr="002613DF" w:rsidRDefault="0034315D">
      <w:pPr>
        <w:spacing w:after="0" w:line="240" w:lineRule="auto"/>
        <w:ind w:firstLine="709"/>
        <w:jc w:val="both"/>
        <w:rPr>
          <w:rFonts w:ascii="Arial" w:eastAsia="Times New Roman" w:hAnsi="Arial" w:cs="Arial"/>
          <w:color w:val="000000"/>
          <w:sz w:val="24"/>
          <w:szCs w:val="24"/>
        </w:rPr>
      </w:pPr>
      <w:r w:rsidRPr="002613DF">
        <w:rPr>
          <w:rFonts w:ascii="Arial" w:eastAsia="Times New Roman" w:hAnsi="Arial" w:cs="Arial"/>
          <w:color w:val="000000"/>
          <w:sz w:val="24"/>
          <w:szCs w:val="24"/>
        </w:rPr>
        <w:t>б) выявление нарушений в сроках и качестве предоставления муниципальной услуги;</w:t>
      </w:r>
    </w:p>
    <w:p w:rsidR="008A1DCA" w:rsidRPr="002613DF" w:rsidRDefault="0034315D">
      <w:pPr>
        <w:spacing w:after="0" w:line="240" w:lineRule="auto"/>
        <w:ind w:firstLine="709"/>
        <w:jc w:val="both"/>
        <w:rPr>
          <w:rFonts w:ascii="Arial" w:eastAsia="Times New Roman" w:hAnsi="Arial" w:cs="Arial"/>
          <w:color w:val="000000"/>
          <w:sz w:val="24"/>
          <w:szCs w:val="24"/>
        </w:rPr>
      </w:pPr>
      <w:r w:rsidRPr="002613DF">
        <w:rPr>
          <w:rFonts w:ascii="Arial" w:eastAsia="Times New Roman"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8A1DCA" w:rsidRPr="002613DF" w:rsidRDefault="0034315D">
      <w:pPr>
        <w:spacing w:after="0" w:line="240" w:lineRule="auto"/>
        <w:ind w:firstLine="709"/>
        <w:jc w:val="both"/>
        <w:rPr>
          <w:rFonts w:ascii="Arial" w:eastAsia="Times New Roman" w:hAnsi="Arial" w:cs="Arial"/>
          <w:color w:val="000000"/>
          <w:sz w:val="24"/>
          <w:szCs w:val="24"/>
        </w:rPr>
      </w:pPr>
      <w:r w:rsidRPr="002613DF">
        <w:rPr>
          <w:rFonts w:ascii="Arial" w:eastAsia="Times New Roman" w:hAnsi="Arial" w:cs="Arial"/>
          <w:color w:val="000000"/>
          <w:sz w:val="24"/>
          <w:szCs w:val="24"/>
        </w:rPr>
        <w:t>г) принятие мер по надлежащему предоставлению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135. Текущий контроль осуществляется на постоянной основе.</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A1DCA" w:rsidRPr="002613DF" w:rsidRDefault="008A1DCA">
      <w:pPr>
        <w:spacing w:after="0" w:line="240" w:lineRule="auto"/>
        <w:ind w:firstLine="720"/>
        <w:jc w:val="center"/>
        <w:rPr>
          <w:rFonts w:ascii="Arial" w:eastAsia="Times New Roman" w:hAnsi="Arial" w:cs="Arial"/>
          <w:sz w:val="24"/>
          <w:szCs w:val="24"/>
        </w:rPr>
      </w:pPr>
    </w:p>
    <w:p w:rsidR="008A1DCA" w:rsidRPr="002613DF" w:rsidRDefault="0034315D">
      <w:pPr>
        <w:tabs>
          <w:tab w:val="left" w:pos="1715"/>
        </w:tabs>
        <w:spacing w:after="0" w:line="240" w:lineRule="auto"/>
        <w:ind w:firstLine="709"/>
        <w:jc w:val="both"/>
        <w:rPr>
          <w:rFonts w:ascii="Arial" w:eastAsia="Times New Roman" w:hAnsi="Arial" w:cs="Arial"/>
          <w:color w:val="000000"/>
          <w:sz w:val="24"/>
          <w:szCs w:val="24"/>
        </w:rPr>
      </w:pPr>
      <w:r w:rsidRPr="002613DF">
        <w:rPr>
          <w:rFonts w:ascii="Arial" w:eastAsia="Times New Roman" w:hAnsi="Arial" w:cs="Arial"/>
          <w:color w:val="000000"/>
          <w:sz w:val="24"/>
          <w:szCs w:val="24"/>
        </w:rPr>
        <w:t>136. Контроль за полнотой и качеством предоставления муниципальной услуги осуществляется в формах:</w:t>
      </w:r>
    </w:p>
    <w:p w:rsidR="008A1DCA" w:rsidRPr="002613DF" w:rsidRDefault="0034315D">
      <w:pPr>
        <w:spacing w:after="0" w:line="240" w:lineRule="auto"/>
        <w:ind w:firstLine="709"/>
        <w:jc w:val="both"/>
        <w:rPr>
          <w:rFonts w:ascii="Arial" w:eastAsia="Times New Roman" w:hAnsi="Arial" w:cs="Arial"/>
          <w:color w:val="000000"/>
          <w:sz w:val="24"/>
          <w:szCs w:val="24"/>
        </w:rPr>
      </w:pPr>
      <w:r w:rsidRPr="002613DF">
        <w:rPr>
          <w:rFonts w:ascii="Arial" w:eastAsia="Times New Roman" w:hAnsi="Arial" w:cs="Arial"/>
          <w:color w:val="000000"/>
          <w:sz w:val="24"/>
          <w:szCs w:val="24"/>
        </w:rPr>
        <w:t>1) проведения плановых и внеплановых проверок;</w:t>
      </w:r>
    </w:p>
    <w:p w:rsidR="008A1DCA" w:rsidRPr="002613DF" w:rsidRDefault="0034315D">
      <w:pPr>
        <w:spacing w:after="0" w:line="240" w:lineRule="auto"/>
        <w:ind w:firstLine="709"/>
        <w:jc w:val="both"/>
        <w:rPr>
          <w:rFonts w:ascii="Arial" w:eastAsia="Times New Roman" w:hAnsi="Arial" w:cs="Arial"/>
          <w:color w:val="000000"/>
          <w:sz w:val="24"/>
          <w:szCs w:val="24"/>
        </w:rPr>
      </w:pPr>
      <w:r w:rsidRPr="002613DF">
        <w:rPr>
          <w:rFonts w:ascii="Arial" w:eastAsia="Times New Roman"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A1DCA" w:rsidRPr="002613DF" w:rsidRDefault="0034315D">
      <w:pPr>
        <w:tabs>
          <w:tab w:val="left" w:pos="1715"/>
        </w:tabs>
        <w:spacing w:after="0" w:line="240" w:lineRule="auto"/>
        <w:ind w:firstLine="709"/>
        <w:jc w:val="both"/>
        <w:rPr>
          <w:rFonts w:ascii="Arial" w:eastAsia="Times New Roman" w:hAnsi="Arial" w:cs="Arial"/>
          <w:color w:val="000000"/>
          <w:sz w:val="24"/>
          <w:szCs w:val="24"/>
        </w:rPr>
      </w:pPr>
      <w:r w:rsidRPr="002613DF">
        <w:rPr>
          <w:rFonts w:ascii="Arial" w:eastAsia="Times New Roman" w:hAnsi="Arial" w:cs="Arial"/>
          <w:color w:val="000000"/>
          <w:sz w:val="24"/>
          <w:szCs w:val="24"/>
        </w:rPr>
        <w:t xml:space="preserve">137.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2613DF">
        <w:rPr>
          <w:rFonts w:ascii="Arial" w:eastAsia="Times New Roman" w:hAnsi="Arial" w:cs="Arial"/>
          <w:sz w:val="24"/>
          <w:szCs w:val="24"/>
        </w:rPr>
        <w:t>органа местного самоуправления.</w:t>
      </w:r>
      <w:r w:rsidRPr="002613DF">
        <w:rPr>
          <w:rFonts w:ascii="Arial" w:eastAsia="Times New Roman" w:hAnsi="Arial" w:cs="Arial"/>
          <w:color w:val="FF0000"/>
          <w:sz w:val="24"/>
          <w:szCs w:val="24"/>
        </w:rPr>
        <w:t xml:space="preserve"> </w:t>
      </w:r>
      <w:r w:rsidRPr="002613DF">
        <w:rPr>
          <w:rFonts w:ascii="Arial" w:eastAsia="Times New Roman" w:hAnsi="Arial" w:cs="Arial"/>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A1DCA" w:rsidRPr="002613DF" w:rsidRDefault="0034315D">
      <w:pPr>
        <w:spacing w:after="0" w:line="240" w:lineRule="auto"/>
        <w:ind w:firstLine="709"/>
        <w:jc w:val="both"/>
        <w:rPr>
          <w:rFonts w:ascii="Arial" w:eastAsia="Times New Roman" w:hAnsi="Arial" w:cs="Arial"/>
          <w:color w:val="000000"/>
          <w:sz w:val="24"/>
          <w:szCs w:val="24"/>
        </w:rPr>
      </w:pPr>
      <w:r w:rsidRPr="002613DF">
        <w:rPr>
          <w:rFonts w:ascii="Arial" w:eastAsia="Times New Roman" w:hAnsi="Arial" w:cs="Arial"/>
          <w:color w:val="000000"/>
          <w:sz w:val="24"/>
          <w:szCs w:val="24"/>
        </w:rPr>
        <w:t>138.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A1DCA" w:rsidRPr="002613DF" w:rsidRDefault="0034315D">
      <w:pPr>
        <w:spacing w:after="0" w:line="240" w:lineRule="auto"/>
        <w:ind w:firstLine="709"/>
        <w:jc w:val="both"/>
        <w:rPr>
          <w:rFonts w:ascii="Arial" w:eastAsia="Times New Roman" w:hAnsi="Arial" w:cs="Arial"/>
          <w:color w:val="000000"/>
          <w:sz w:val="24"/>
          <w:szCs w:val="24"/>
        </w:rPr>
      </w:pPr>
      <w:r w:rsidRPr="002613DF">
        <w:rPr>
          <w:rFonts w:ascii="Arial" w:eastAsia="Times New Roman" w:hAnsi="Arial" w:cs="Arial"/>
          <w:color w:val="000000"/>
          <w:sz w:val="24"/>
          <w:szCs w:val="24"/>
        </w:rPr>
        <w:t xml:space="preserve">139.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8">
        <w:r w:rsidRPr="002613DF">
          <w:rPr>
            <w:rFonts w:ascii="Arial" w:eastAsia="Times New Roman" w:hAnsi="Arial" w:cs="Arial"/>
            <w:color w:val="000000"/>
            <w:sz w:val="24"/>
            <w:szCs w:val="24"/>
            <w:u w:val="single"/>
          </w:rPr>
          <w:t>законодательством</w:t>
        </w:r>
      </w:hyperlink>
      <w:r w:rsidRPr="002613DF">
        <w:rPr>
          <w:rFonts w:ascii="Arial" w:eastAsia="Times New Roman" w:hAnsi="Arial" w:cs="Arial"/>
          <w:color w:val="000000"/>
          <w:sz w:val="24"/>
          <w:szCs w:val="24"/>
        </w:rPr>
        <w:t xml:space="preserve"> Российской Федерации порядке.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140.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141.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lastRenderedPageBreak/>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Глава 28.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8A1DCA" w:rsidRPr="002613DF" w:rsidRDefault="008A1DCA">
      <w:pPr>
        <w:spacing w:after="0" w:line="240" w:lineRule="auto"/>
        <w:ind w:firstLine="720"/>
        <w:jc w:val="center"/>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142.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143.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Глава 29. ПОЛОЖЕНИЯ, ХАРАКТЕРИЗУЮЩИЕ ТРЕБОВАНИЯ К ПОРЯДКУ ИФОРМАМ КОНТРОЛЯ ЗА ПРЕДОСТАВЛЕНИЕМ МУНИЦИПАЛЬНОЙ УСЛУГИ, ВТОМ ЧИСЛЕ СО СТОРОНЫ ГРАЖДАН, ИХ ОБЪЕДИНЕНИЙ И ОРГАНИЗАЦИЙ</w:t>
      </w:r>
    </w:p>
    <w:p w:rsidR="008A1DCA" w:rsidRPr="002613DF" w:rsidRDefault="008A1DCA">
      <w:pPr>
        <w:spacing w:after="0" w:line="240" w:lineRule="auto"/>
        <w:ind w:firstLine="720"/>
        <w:jc w:val="center"/>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144.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145. Информацию, указанную в пункте 144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146. Контроль за предоставлением муниципальной услуги осуществляется в соответствии с действующим законодательством.</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147. Срок рассмотрения обращений со стороны граждан, их объединений и организаций составляет 30 рабочих дней с момента их регистрации.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Днем регистрации обращения является день его поступления в уполномоченный орган (до 17-00). Пр</w:t>
      </w:r>
      <w:r w:rsidR="00522AD7" w:rsidRPr="002613DF">
        <w:rPr>
          <w:rFonts w:ascii="Arial" w:eastAsia="Times New Roman" w:hAnsi="Arial" w:cs="Arial"/>
          <w:sz w:val="24"/>
          <w:szCs w:val="24"/>
        </w:rPr>
        <w:t>и поступлении обращения после 16</w:t>
      </w:r>
      <w:r w:rsidRPr="002613DF">
        <w:rPr>
          <w:rFonts w:ascii="Arial" w:eastAsia="Times New Roman" w:hAnsi="Arial" w:cs="Arial"/>
          <w:sz w:val="24"/>
          <w:szCs w:val="24"/>
        </w:rPr>
        <w:t>-00 его регистрация происходит следующим рабочим днем.</w:t>
      </w:r>
    </w:p>
    <w:p w:rsidR="008A1DCA" w:rsidRPr="002613DF" w:rsidRDefault="008A1DCA">
      <w:pPr>
        <w:spacing w:after="0" w:line="240" w:lineRule="auto"/>
        <w:ind w:firstLine="720"/>
        <w:jc w:val="center"/>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8A1DCA" w:rsidRPr="002613DF" w:rsidRDefault="008A1DCA">
      <w:pPr>
        <w:spacing w:after="0" w:line="240" w:lineRule="auto"/>
        <w:ind w:firstLine="720"/>
        <w:jc w:val="center"/>
        <w:rPr>
          <w:rFonts w:ascii="Arial" w:eastAsia="Times New Roman" w:hAnsi="Arial" w:cs="Arial"/>
          <w:sz w:val="24"/>
          <w:szCs w:val="24"/>
        </w:rPr>
      </w:pPr>
    </w:p>
    <w:p w:rsidR="00522AD7" w:rsidRPr="002613DF" w:rsidRDefault="00522AD7" w:rsidP="00522AD7">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lastRenderedPageBreak/>
        <w:t>148. Предметом досудебного (внесудебного) обжалования заявителем решения и действия (бездействие) администрации, либо муниципального служащего осуществляется в следующем порядке:</w:t>
      </w:r>
    </w:p>
    <w:p w:rsidR="00522AD7" w:rsidRPr="002613DF" w:rsidRDefault="00522AD7" w:rsidP="00522AD7">
      <w:pPr>
        <w:pStyle w:val="a4"/>
        <w:autoSpaceDE w:val="0"/>
        <w:autoSpaceDN w:val="0"/>
        <w:adjustRightInd w:val="0"/>
        <w:ind w:left="0" w:firstLine="709"/>
        <w:rPr>
          <w:rFonts w:ascii="Arial" w:hAnsi="Arial" w:cs="Arial"/>
          <w:sz w:val="24"/>
          <w:szCs w:val="24"/>
        </w:rPr>
      </w:pPr>
      <w:r w:rsidRPr="002613DF">
        <w:rPr>
          <w:rFonts w:ascii="Arial" w:hAnsi="Arial" w:cs="Arial"/>
          <w:sz w:val="24"/>
          <w:szCs w:val="24"/>
        </w:rPr>
        <w:t>1. Заявитель может обратиться с жалобой в следующих случаях:</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1.1 нарушение срока регистрации запроса заявителя о предоставлении муниципальной услуги;</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1.2    нарушение срока предоставления муниципальной услуги;</w:t>
      </w:r>
    </w:p>
    <w:p w:rsidR="00522AD7" w:rsidRPr="002613DF" w:rsidRDefault="00522AD7" w:rsidP="00522AD7">
      <w:pPr>
        <w:tabs>
          <w:tab w:val="left" w:pos="567"/>
          <w:tab w:val="left" w:pos="709"/>
        </w:tabs>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1.7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2AD7" w:rsidRPr="002613DF" w:rsidRDefault="00522AD7" w:rsidP="00522AD7">
      <w:pPr>
        <w:autoSpaceDE w:val="0"/>
        <w:autoSpaceDN w:val="0"/>
        <w:adjustRightInd w:val="0"/>
        <w:spacing w:after="0" w:line="240" w:lineRule="auto"/>
        <w:ind w:firstLine="709"/>
        <w:jc w:val="both"/>
        <w:outlineLvl w:val="0"/>
        <w:rPr>
          <w:rFonts w:ascii="Arial" w:hAnsi="Arial" w:cs="Arial"/>
          <w:sz w:val="24"/>
          <w:szCs w:val="24"/>
        </w:rPr>
      </w:pPr>
      <w:r w:rsidRPr="002613DF">
        <w:rPr>
          <w:rFonts w:ascii="Arial" w:hAnsi="Arial" w:cs="Arial"/>
          <w:sz w:val="24"/>
          <w:szCs w:val="24"/>
        </w:rPr>
        <w:t>2. Общие требования к порядку подачи и рассмотрения жалобы</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 xml:space="preserve">2.1 Жалоба подается в письменной форме на бумажном носителе, в электронной форме в администрацию на имя главы </w:t>
      </w:r>
      <w:proofErr w:type="spellStart"/>
      <w:r w:rsidRPr="002613DF">
        <w:rPr>
          <w:rFonts w:ascii="Arial" w:hAnsi="Arial" w:cs="Arial"/>
          <w:sz w:val="24"/>
          <w:szCs w:val="24"/>
        </w:rPr>
        <w:t>Слюдянского</w:t>
      </w:r>
      <w:proofErr w:type="spellEnd"/>
      <w:r w:rsidRPr="002613DF">
        <w:rPr>
          <w:rFonts w:ascii="Arial" w:hAnsi="Arial" w:cs="Arial"/>
          <w:sz w:val="24"/>
          <w:szCs w:val="24"/>
        </w:rPr>
        <w:t xml:space="preserve"> муниципального образования.</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 xml:space="preserve">2.2 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Pr="002613DF">
        <w:rPr>
          <w:rFonts w:ascii="Arial" w:hAnsi="Arial" w:cs="Arial"/>
          <w:sz w:val="24"/>
          <w:szCs w:val="24"/>
        </w:rPr>
        <w:t>Слюдянского</w:t>
      </w:r>
      <w:proofErr w:type="spellEnd"/>
      <w:r w:rsidRPr="002613DF">
        <w:rPr>
          <w:rFonts w:ascii="Arial" w:hAnsi="Arial" w:cs="Arial"/>
          <w:sz w:val="24"/>
          <w:szCs w:val="24"/>
        </w:rPr>
        <w:t xml:space="preserve"> 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3. Особенности подачи и рассмотрения жалоб на решения и действия (бездействие) администрации,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4. Жалоба должна содержать:</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4.1 наименование органа, предоставляющего муниципальную услугу или муниципального служащего, решения и действия (бездействие) которых обжалуются;</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4.3 сведения об обжалуемых решениях и действиях (бездействии) администрации или должностного лица;</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lastRenderedPageBreak/>
        <w:t>4.4 доводы, на основании которых заявитель не согласен с решением и действием (бездействием) администрации или должностного лица. Заявителем могут быть представлены документы (при наличии), подтверждающие доводы заявителя, либо их копии.</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случае внесения изменений Правительством Российской Федерации в Федеральный закон, сроки рассмотрения жалобы могут быть изменены.</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6. По результатам рассмотрения жалобы администрация, принимает одно из следующих решений:</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2) отказывает в удовлетворении жалобы.</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 xml:space="preserve">7. Не позднее дня, следующего за днем принятия решения, указанного в </w:t>
      </w:r>
      <w:proofErr w:type="spellStart"/>
      <w:r w:rsidRPr="002613DF">
        <w:rPr>
          <w:rFonts w:ascii="Arial" w:hAnsi="Arial" w:cs="Arial"/>
          <w:sz w:val="24"/>
          <w:szCs w:val="24"/>
        </w:rPr>
        <w:t>п.п</w:t>
      </w:r>
      <w:proofErr w:type="spellEnd"/>
      <w:r w:rsidRPr="002613DF">
        <w:rPr>
          <w:rFonts w:ascii="Arial" w:hAnsi="Arial" w:cs="Arial"/>
          <w:sz w:val="24"/>
          <w:szCs w:val="24"/>
        </w:rPr>
        <w:t xml:space="preserve"> 4.7, п. 4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proofErr w:type="spellStart"/>
      <w:r w:rsidRPr="002613DF">
        <w:rPr>
          <w:rFonts w:ascii="Arial" w:hAnsi="Arial" w:cs="Arial"/>
          <w:sz w:val="24"/>
          <w:szCs w:val="24"/>
        </w:rPr>
        <w:t>п.п</w:t>
      </w:r>
      <w:proofErr w:type="spellEnd"/>
      <w:r w:rsidRPr="002613DF">
        <w:rPr>
          <w:rFonts w:ascii="Arial" w:hAnsi="Arial" w:cs="Arial"/>
          <w:sz w:val="24"/>
          <w:szCs w:val="24"/>
        </w:rPr>
        <w:t>. 2.1, п. 2 настоящего регламента, незамедлительно направляет имеющиеся материалы в органы прокуратуры».</w:t>
      </w:r>
    </w:p>
    <w:p w:rsidR="0082282C" w:rsidRPr="002613DF" w:rsidRDefault="0082282C" w:rsidP="00522AD7">
      <w:pPr>
        <w:autoSpaceDE w:val="0"/>
        <w:autoSpaceDN w:val="0"/>
        <w:adjustRightInd w:val="0"/>
        <w:spacing w:after="0" w:line="240" w:lineRule="auto"/>
        <w:ind w:firstLine="709"/>
        <w:jc w:val="both"/>
        <w:rPr>
          <w:rFonts w:ascii="Arial" w:hAnsi="Arial" w:cs="Arial"/>
          <w:sz w:val="24"/>
          <w:szCs w:val="24"/>
        </w:rPr>
      </w:pPr>
    </w:p>
    <w:p w:rsidR="0082282C" w:rsidRPr="002613DF" w:rsidRDefault="0082282C" w:rsidP="00522AD7">
      <w:pPr>
        <w:autoSpaceDE w:val="0"/>
        <w:autoSpaceDN w:val="0"/>
        <w:adjustRightInd w:val="0"/>
        <w:spacing w:after="0" w:line="240" w:lineRule="auto"/>
        <w:ind w:firstLine="709"/>
        <w:jc w:val="both"/>
        <w:rPr>
          <w:rFonts w:ascii="Arial" w:hAnsi="Arial" w:cs="Arial"/>
          <w:sz w:val="24"/>
          <w:szCs w:val="24"/>
        </w:rPr>
      </w:pPr>
    </w:p>
    <w:p w:rsidR="0082282C" w:rsidRPr="002613DF" w:rsidRDefault="0082282C" w:rsidP="0082282C">
      <w:pPr>
        <w:autoSpaceDE w:val="0"/>
        <w:autoSpaceDN w:val="0"/>
        <w:adjustRightInd w:val="0"/>
        <w:spacing w:after="0" w:line="240" w:lineRule="auto"/>
        <w:jc w:val="both"/>
        <w:rPr>
          <w:rFonts w:ascii="Arial" w:hAnsi="Arial" w:cs="Arial"/>
          <w:sz w:val="24"/>
          <w:szCs w:val="24"/>
        </w:rPr>
      </w:pPr>
      <w:r w:rsidRPr="002613DF">
        <w:rPr>
          <w:rFonts w:ascii="Arial" w:hAnsi="Arial" w:cs="Arial"/>
          <w:sz w:val="24"/>
          <w:szCs w:val="24"/>
        </w:rPr>
        <w:t xml:space="preserve">Заведующая отделом архитектуры, </w:t>
      </w:r>
    </w:p>
    <w:p w:rsidR="0082282C" w:rsidRPr="002613DF" w:rsidRDefault="0082282C" w:rsidP="0082282C">
      <w:pPr>
        <w:autoSpaceDE w:val="0"/>
        <w:autoSpaceDN w:val="0"/>
        <w:adjustRightInd w:val="0"/>
        <w:spacing w:after="0" w:line="240" w:lineRule="auto"/>
        <w:jc w:val="both"/>
        <w:rPr>
          <w:rFonts w:ascii="Arial" w:hAnsi="Arial" w:cs="Arial"/>
          <w:sz w:val="24"/>
          <w:szCs w:val="24"/>
        </w:rPr>
      </w:pPr>
      <w:r w:rsidRPr="002613DF">
        <w:rPr>
          <w:rFonts w:ascii="Arial" w:hAnsi="Arial" w:cs="Arial"/>
          <w:sz w:val="24"/>
          <w:szCs w:val="24"/>
        </w:rPr>
        <w:t>капитального строительства</w:t>
      </w:r>
    </w:p>
    <w:p w:rsidR="0082282C" w:rsidRPr="002613DF" w:rsidRDefault="0082282C" w:rsidP="0082282C">
      <w:pPr>
        <w:autoSpaceDE w:val="0"/>
        <w:autoSpaceDN w:val="0"/>
        <w:adjustRightInd w:val="0"/>
        <w:spacing w:after="0" w:line="240" w:lineRule="auto"/>
        <w:jc w:val="both"/>
        <w:rPr>
          <w:rFonts w:ascii="Arial" w:hAnsi="Arial" w:cs="Arial"/>
          <w:sz w:val="24"/>
          <w:szCs w:val="24"/>
        </w:rPr>
      </w:pPr>
      <w:r w:rsidRPr="002613DF">
        <w:rPr>
          <w:rFonts w:ascii="Arial" w:hAnsi="Arial" w:cs="Arial"/>
          <w:sz w:val="24"/>
          <w:szCs w:val="24"/>
        </w:rPr>
        <w:t>и земельных отношений                                                                В. Н. Черноскутова</w:t>
      </w:r>
    </w:p>
    <w:p w:rsidR="00522AD7" w:rsidRPr="002613DF" w:rsidRDefault="00522AD7">
      <w:pPr>
        <w:rPr>
          <w:rFonts w:ascii="Arial" w:eastAsia="Times New Roman" w:hAnsi="Arial" w:cs="Arial"/>
          <w:sz w:val="24"/>
          <w:szCs w:val="24"/>
        </w:rPr>
      </w:pPr>
    </w:p>
    <w:p w:rsidR="0082282C" w:rsidRPr="002613DF" w:rsidRDefault="0082282C">
      <w:pPr>
        <w:rPr>
          <w:rFonts w:ascii="Arial" w:eastAsia="Times New Roman" w:hAnsi="Arial" w:cs="Arial"/>
          <w:sz w:val="24"/>
          <w:szCs w:val="24"/>
        </w:rPr>
      </w:pPr>
    </w:p>
    <w:p w:rsidR="00522AD7" w:rsidRPr="002613DF" w:rsidRDefault="00522AD7">
      <w:pPr>
        <w:rPr>
          <w:rFonts w:ascii="Arial" w:eastAsia="Times New Roman" w:hAnsi="Arial" w:cs="Arial"/>
          <w:sz w:val="24"/>
          <w:szCs w:val="24"/>
        </w:rPr>
      </w:pPr>
    </w:p>
    <w:p w:rsidR="00522AD7" w:rsidRPr="002613DF" w:rsidRDefault="00522AD7">
      <w:pPr>
        <w:rPr>
          <w:rFonts w:ascii="Arial" w:eastAsia="Times New Roman" w:hAnsi="Arial" w:cs="Arial"/>
          <w:sz w:val="24"/>
          <w:szCs w:val="24"/>
        </w:rPr>
      </w:pPr>
    </w:p>
    <w:p w:rsidR="00522AD7" w:rsidRPr="002613DF" w:rsidRDefault="00522AD7">
      <w:pPr>
        <w:rPr>
          <w:rFonts w:ascii="Arial" w:eastAsia="Times New Roman" w:hAnsi="Arial" w:cs="Arial"/>
          <w:sz w:val="24"/>
          <w:szCs w:val="24"/>
        </w:rPr>
      </w:pPr>
    </w:p>
    <w:p w:rsidR="00522AD7" w:rsidRPr="002613DF" w:rsidRDefault="00522AD7">
      <w:pPr>
        <w:rPr>
          <w:rFonts w:ascii="Arial" w:eastAsia="Times New Roman" w:hAnsi="Arial" w:cs="Arial"/>
          <w:sz w:val="24"/>
          <w:szCs w:val="24"/>
        </w:rPr>
      </w:pPr>
    </w:p>
    <w:p w:rsidR="00522AD7" w:rsidRPr="002613DF" w:rsidRDefault="00522AD7">
      <w:pPr>
        <w:rPr>
          <w:rFonts w:ascii="Arial" w:eastAsia="Times New Roman" w:hAnsi="Arial" w:cs="Arial"/>
          <w:sz w:val="24"/>
          <w:szCs w:val="24"/>
        </w:rPr>
      </w:pPr>
    </w:p>
    <w:p w:rsidR="008A1DCA" w:rsidRDefault="008A1DCA">
      <w:pPr>
        <w:rPr>
          <w:rFonts w:ascii="Arial" w:eastAsia="Times New Roman" w:hAnsi="Arial" w:cs="Arial"/>
          <w:sz w:val="24"/>
          <w:szCs w:val="24"/>
        </w:rPr>
      </w:pPr>
    </w:p>
    <w:p w:rsidR="00A726EA" w:rsidRDefault="00A726EA">
      <w:pPr>
        <w:rPr>
          <w:rFonts w:ascii="Times New Roman" w:eastAsia="Times New Roman" w:hAnsi="Times New Roman" w:cs="Times New Roman"/>
          <w:sz w:val="28"/>
        </w:rPr>
      </w:pPr>
    </w:p>
    <w:p w:rsidR="008A1DCA" w:rsidRPr="00EF0566" w:rsidRDefault="0034315D">
      <w:pPr>
        <w:spacing w:after="0" w:line="240" w:lineRule="auto"/>
        <w:ind w:left="5954"/>
        <w:jc w:val="right"/>
        <w:rPr>
          <w:rFonts w:ascii="Courier New" w:eastAsia="Times New Roman" w:hAnsi="Courier New" w:cs="Courier New"/>
        </w:rPr>
      </w:pPr>
      <w:r w:rsidRPr="00EF0566">
        <w:rPr>
          <w:rFonts w:ascii="Courier New" w:eastAsia="Times New Roman" w:hAnsi="Courier New" w:cs="Courier New"/>
        </w:rPr>
        <w:lastRenderedPageBreak/>
        <w:t xml:space="preserve">Приложение </w:t>
      </w:r>
      <w:r w:rsidRPr="00EF0566">
        <w:rPr>
          <w:rFonts w:ascii="Courier New" w:eastAsia="Segoe UI Symbol" w:hAnsi="Courier New" w:cs="Courier New"/>
        </w:rPr>
        <w:t>№</w:t>
      </w:r>
      <w:r w:rsidRPr="00EF0566">
        <w:rPr>
          <w:rFonts w:ascii="Courier New" w:eastAsia="Times New Roman" w:hAnsi="Courier New" w:cs="Courier New"/>
        </w:rPr>
        <w:t>1</w:t>
      </w:r>
    </w:p>
    <w:p w:rsidR="008A1DCA" w:rsidRPr="00EF0566" w:rsidRDefault="0034315D">
      <w:pPr>
        <w:spacing w:after="0" w:line="240" w:lineRule="auto"/>
        <w:ind w:left="5954"/>
        <w:jc w:val="both"/>
        <w:rPr>
          <w:rFonts w:ascii="Courier New" w:eastAsia="Times New Roman" w:hAnsi="Courier New" w:cs="Courier New"/>
        </w:rPr>
      </w:pPr>
      <w:r w:rsidRPr="00EF0566">
        <w:rPr>
          <w:rFonts w:ascii="Courier New" w:eastAsia="Times New Roman" w:hAnsi="Courier New" w:cs="Courier New"/>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8A1DCA" w:rsidRDefault="008A1DCA">
      <w:pPr>
        <w:spacing w:after="0" w:line="240" w:lineRule="auto"/>
        <w:ind w:left="5954" w:firstLine="720"/>
        <w:jc w:val="both"/>
        <w:rPr>
          <w:rFonts w:ascii="Times New Roman" w:eastAsia="Times New Roman" w:hAnsi="Times New Roman" w:cs="Times New Roman"/>
          <w:sz w:val="20"/>
        </w:rPr>
      </w:pPr>
    </w:p>
    <w:p w:rsidR="008A1DCA" w:rsidRDefault="008A1DCA">
      <w:pPr>
        <w:spacing w:after="0" w:line="240" w:lineRule="auto"/>
        <w:ind w:firstLine="720"/>
        <w:jc w:val="both"/>
        <w:rPr>
          <w:rFonts w:ascii="Calibri" w:eastAsia="Calibri" w:hAnsi="Calibri" w:cs="Calibri"/>
          <w:sz w:val="20"/>
        </w:rPr>
      </w:pPr>
    </w:p>
    <w:p w:rsidR="008A1DCA" w:rsidRPr="00522AD7" w:rsidRDefault="0034315D">
      <w:pPr>
        <w:spacing w:after="0" w:line="240" w:lineRule="auto"/>
        <w:ind w:left="4820"/>
        <w:rPr>
          <w:rFonts w:ascii="Times New Roman" w:eastAsia="Times New Roman" w:hAnsi="Times New Roman" w:cs="Times New Roman"/>
          <w:sz w:val="24"/>
        </w:rPr>
      </w:pPr>
      <w:r w:rsidRPr="00522AD7">
        <w:rPr>
          <w:rFonts w:ascii="Times New Roman" w:eastAsia="Times New Roman" w:hAnsi="Times New Roman" w:cs="Times New Roman"/>
          <w:sz w:val="24"/>
        </w:rPr>
        <w:t xml:space="preserve">Главе </w:t>
      </w:r>
      <w:proofErr w:type="spellStart"/>
      <w:r w:rsidRPr="00522AD7">
        <w:rPr>
          <w:rFonts w:ascii="Times New Roman" w:eastAsia="Times New Roman" w:hAnsi="Times New Roman" w:cs="Times New Roman"/>
          <w:sz w:val="24"/>
        </w:rPr>
        <w:t>Слюдянско</w:t>
      </w:r>
      <w:r w:rsidR="00522AD7">
        <w:rPr>
          <w:rFonts w:ascii="Times New Roman" w:eastAsia="Times New Roman" w:hAnsi="Times New Roman" w:cs="Times New Roman"/>
          <w:sz w:val="24"/>
        </w:rPr>
        <w:t>го</w:t>
      </w:r>
      <w:proofErr w:type="spellEnd"/>
      <w:r w:rsidR="00522AD7">
        <w:rPr>
          <w:rFonts w:ascii="Times New Roman" w:eastAsia="Times New Roman" w:hAnsi="Times New Roman" w:cs="Times New Roman"/>
          <w:sz w:val="24"/>
        </w:rPr>
        <w:t xml:space="preserve"> муниципального о</w:t>
      </w:r>
      <w:r w:rsidRPr="00522AD7">
        <w:rPr>
          <w:rFonts w:ascii="Times New Roman" w:eastAsia="Times New Roman" w:hAnsi="Times New Roman" w:cs="Times New Roman"/>
          <w:sz w:val="24"/>
        </w:rPr>
        <w:t>бразования</w:t>
      </w:r>
    </w:p>
    <w:p w:rsidR="008A1DCA" w:rsidRDefault="0034315D">
      <w:pPr>
        <w:spacing w:after="0" w:line="240" w:lineRule="auto"/>
        <w:ind w:left="4820"/>
        <w:rPr>
          <w:rFonts w:ascii="Times New Roman" w:eastAsia="Times New Roman" w:hAnsi="Times New Roman" w:cs="Times New Roman"/>
          <w:sz w:val="24"/>
        </w:rPr>
      </w:pPr>
      <w:r>
        <w:rPr>
          <w:rFonts w:ascii="Times New Roman" w:eastAsia="Times New Roman" w:hAnsi="Times New Roman" w:cs="Times New Roman"/>
          <w:sz w:val="24"/>
        </w:rPr>
        <w:t>_____________________________</w:t>
      </w:r>
    </w:p>
    <w:p w:rsidR="008A1DCA" w:rsidRDefault="0034315D">
      <w:pPr>
        <w:spacing w:after="0" w:line="240" w:lineRule="auto"/>
        <w:ind w:left="4820"/>
        <w:jc w:val="center"/>
        <w:rPr>
          <w:rFonts w:ascii="Times New Roman" w:eastAsia="Times New Roman" w:hAnsi="Times New Roman" w:cs="Times New Roman"/>
          <w:sz w:val="20"/>
        </w:rPr>
      </w:pPr>
      <w:r>
        <w:rPr>
          <w:rFonts w:ascii="Times New Roman" w:eastAsia="Times New Roman" w:hAnsi="Times New Roman" w:cs="Times New Roman"/>
          <w:sz w:val="20"/>
        </w:rPr>
        <w:t>(Ф.И.О.)</w:t>
      </w:r>
    </w:p>
    <w:p w:rsidR="008A1DCA" w:rsidRDefault="0034315D">
      <w:pPr>
        <w:spacing w:after="0" w:line="240" w:lineRule="auto"/>
        <w:ind w:left="4820"/>
        <w:rPr>
          <w:rFonts w:ascii="Times New Roman" w:eastAsia="Times New Roman" w:hAnsi="Times New Roman" w:cs="Times New Roman"/>
          <w:sz w:val="24"/>
        </w:rPr>
      </w:pPr>
      <w:r>
        <w:rPr>
          <w:rFonts w:ascii="Times New Roman" w:eastAsia="Times New Roman" w:hAnsi="Times New Roman" w:cs="Times New Roman"/>
          <w:sz w:val="24"/>
        </w:rPr>
        <w:t>от _____________________________</w:t>
      </w:r>
    </w:p>
    <w:p w:rsidR="008A1DCA" w:rsidRDefault="0034315D">
      <w:pPr>
        <w:spacing w:after="0" w:line="240" w:lineRule="auto"/>
        <w:ind w:left="4820"/>
        <w:rPr>
          <w:rFonts w:ascii="Times New Roman" w:eastAsia="Times New Roman" w:hAnsi="Times New Roman" w:cs="Times New Roman"/>
          <w:sz w:val="24"/>
        </w:rPr>
      </w:pPr>
      <w:r>
        <w:rPr>
          <w:rFonts w:ascii="Times New Roman" w:eastAsia="Times New Roman" w:hAnsi="Times New Roman" w:cs="Times New Roman"/>
          <w:sz w:val="24"/>
        </w:rPr>
        <w:t>_____________________________</w:t>
      </w:r>
    </w:p>
    <w:p w:rsidR="008A1DCA" w:rsidRDefault="0034315D">
      <w:pPr>
        <w:spacing w:after="0" w:line="240" w:lineRule="auto"/>
        <w:ind w:left="4820"/>
        <w:rPr>
          <w:rFonts w:ascii="Times New Roman" w:eastAsia="Times New Roman" w:hAnsi="Times New Roman" w:cs="Times New Roman"/>
          <w:sz w:val="24"/>
        </w:rPr>
      </w:pPr>
      <w:r>
        <w:rPr>
          <w:rFonts w:ascii="Times New Roman" w:eastAsia="Times New Roman" w:hAnsi="Times New Roman" w:cs="Times New Roman"/>
          <w:sz w:val="24"/>
        </w:rPr>
        <w:t>_____________________________</w:t>
      </w:r>
    </w:p>
    <w:p w:rsidR="008A1DCA" w:rsidRDefault="0034315D">
      <w:pPr>
        <w:spacing w:after="0" w:line="240" w:lineRule="auto"/>
        <w:ind w:left="4820"/>
        <w:rPr>
          <w:rFonts w:ascii="Times New Roman" w:eastAsia="Times New Roman" w:hAnsi="Times New Roman" w:cs="Times New Roman"/>
          <w:sz w:val="24"/>
        </w:rPr>
      </w:pPr>
      <w:r>
        <w:rPr>
          <w:rFonts w:ascii="Times New Roman" w:eastAsia="Times New Roman" w:hAnsi="Times New Roman" w:cs="Times New Roman"/>
          <w:sz w:val="24"/>
        </w:rPr>
        <w:t>_____________________________</w:t>
      </w:r>
    </w:p>
    <w:p w:rsidR="008A1DCA" w:rsidRDefault="0034315D">
      <w:pPr>
        <w:spacing w:after="0" w:line="240" w:lineRule="auto"/>
        <w:ind w:left="4820"/>
        <w:jc w:val="center"/>
        <w:rPr>
          <w:rFonts w:ascii="Times New Roman" w:eastAsia="Times New Roman" w:hAnsi="Times New Roman" w:cs="Times New Roman"/>
          <w:sz w:val="20"/>
        </w:rPr>
      </w:pPr>
      <w:r>
        <w:rPr>
          <w:rFonts w:ascii="Calibri" w:eastAsia="Calibri" w:hAnsi="Calibri" w:cs="Calibri"/>
          <w:sz w:val="18"/>
        </w:rPr>
        <w:t>указывается</w:t>
      </w:r>
      <w:r>
        <w:rPr>
          <w:rFonts w:ascii="Tms Rmn" w:eastAsia="Tms Rmn" w:hAnsi="Tms Rmn" w:cs="Tms Rmn"/>
          <w:sz w:val="18"/>
        </w:rPr>
        <w:t xml:space="preserve"> </w:t>
      </w:r>
      <w:r>
        <w:rPr>
          <w:rFonts w:ascii="Calibri" w:eastAsia="Calibri" w:hAnsi="Calibri" w:cs="Calibri"/>
          <w:sz w:val="18"/>
        </w:rPr>
        <w:t>полное</w:t>
      </w:r>
      <w:r>
        <w:rPr>
          <w:rFonts w:ascii="Tms Rmn" w:eastAsia="Tms Rmn" w:hAnsi="Tms Rmn" w:cs="Tms Rmn"/>
          <w:sz w:val="18"/>
        </w:rPr>
        <w:t xml:space="preserve"> </w:t>
      </w:r>
      <w:r>
        <w:rPr>
          <w:rFonts w:ascii="Calibri" w:eastAsia="Calibri" w:hAnsi="Calibri" w:cs="Calibri"/>
          <w:sz w:val="18"/>
        </w:rPr>
        <w:t>наименование</w:t>
      </w:r>
      <w:r>
        <w:rPr>
          <w:rFonts w:ascii="Tms Rmn" w:eastAsia="Tms Rmn" w:hAnsi="Tms Rmn" w:cs="Tms Rmn"/>
          <w:sz w:val="18"/>
        </w:rPr>
        <w:t xml:space="preserve"> </w:t>
      </w:r>
      <w:r>
        <w:rPr>
          <w:rFonts w:ascii="Calibri" w:eastAsia="Calibri" w:hAnsi="Calibri" w:cs="Calibri"/>
          <w:sz w:val="18"/>
        </w:rPr>
        <w:t>заявителя</w:t>
      </w:r>
      <w:r>
        <w:rPr>
          <w:rFonts w:ascii="Tms Rmn" w:eastAsia="Tms Rmn" w:hAnsi="Tms Rmn" w:cs="Tms Rmn"/>
          <w:sz w:val="18"/>
        </w:rPr>
        <w:t xml:space="preserve">, </w:t>
      </w:r>
      <w:r>
        <w:rPr>
          <w:rFonts w:ascii="Calibri" w:eastAsia="Calibri" w:hAnsi="Calibri" w:cs="Calibri"/>
          <w:sz w:val="18"/>
        </w:rPr>
        <w:t>его</w:t>
      </w:r>
      <w:r>
        <w:rPr>
          <w:rFonts w:ascii="Tms Rmn" w:eastAsia="Tms Rmn" w:hAnsi="Tms Rmn" w:cs="Tms Rmn"/>
          <w:sz w:val="18"/>
        </w:rPr>
        <w:t xml:space="preserve"> </w:t>
      </w:r>
      <w:r>
        <w:rPr>
          <w:rFonts w:ascii="Calibri" w:eastAsia="Calibri" w:hAnsi="Calibri" w:cs="Calibri"/>
          <w:sz w:val="18"/>
        </w:rPr>
        <w:t>реквизиты</w:t>
      </w:r>
      <w:r>
        <w:rPr>
          <w:rFonts w:ascii="Tms Rmn" w:eastAsia="Tms Rmn" w:hAnsi="Tms Rmn" w:cs="Tms Rmn"/>
          <w:sz w:val="18"/>
        </w:rPr>
        <w:t xml:space="preserve">, </w:t>
      </w:r>
      <w:r>
        <w:rPr>
          <w:rFonts w:ascii="Calibri" w:eastAsia="Calibri" w:hAnsi="Calibri" w:cs="Calibri"/>
          <w:sz w:val="18"/>
        </w:rPr>
        <w:t>юридический</w:t>
      </w:r>
      <w:r>
        <w:rPr>
          <w:rFonts w:ascii="Tms Rmn" w:eastAsia="Tms Rmn" w:hAnsi="Tms Rmn" w:cs="Tms Rmn"/>
          <w:sz w:val="18"/>
        </w:rPr>
        <w:t xml:space="preserve"> </w:t>
      </w:r>
      <w:r>
        <w:rPr>
          <w:rFonts w:ascii="Calibri" w:eastAsia="Calibri" w:hAnsi="Calibri" w:cs="Calibri"/>
          <w:sz w:val="18"/>
        </w:rPr>
        <w:t>адрес</w:t>
      </w:r>
      <w:r>
        <w:rPr>
          <w:rFonts w:ascii="Tms Rmn" w:eastAsia="Tms Rmn" w:hAnsi="Tms Rmn" w:cs="Tms Rmn"/>
          <w:sz w:val="18"/>
        </w:rPr>
        <w:t xml:space="preserve"> </w:t>
      </w:r>
      <w:r>
        <w:rPr>
          <w:rFonts w:ascii="Calibri" w:eastAsia="Calibri" w:hAnsi="Calibri" w:cs="Calibri"/>
          <w:sz w:val="18"/>
        </w:rPr>
        <w:t>и</w:t>
      </w:r>
      <w:r>
        <w:rPr>
          <w:rFonts w:ascii="Tms Rmn" w:eastAsia="Tms Rmn" w:hAnsi="Tms Rmn" w:cs="Tms Rmn"/>
          <w:sz w:val="18"/>
        </w:rPr>
        <w:t xml:space="preserve"> </w:t>
      </w:r>
      <w:r>
        <w:rPr>
          <w:rFonts w:ascii="Calibri" w:eastAsia="Calibri" w:hAnsi="Calibri" w:cs="Calibri"/>
          <w:sz w:val="18"/>
        </w:rPr>
        <w:t>фактическое</w:t>
      </w:r>
      <w:r>
        <w:rPr>
          <w:rFonts w:ascii="Tms Rmn" w:eastAsia="Tms Rmn" w:hAnsi="Tms Rmn" w:cs="Tms Rmn"/>
          <w:sz w:val="18"/>
        </w:rPr>
        <w:t xml:space="preserve"> </w:t>
      </w:r>
      <w:r>
        <w:rPr>
          <w:rFonts w:ascii="Calibri" w:eastAsia="Calibri" w:hAnsi="Calibri" w:cs="Calibri"/>
          <w:sz w:val="18"/>
        </w:rPr>
        <w:t>месторасположение</w:t>
      </w:r>
      <w:r>
        <w:rPr>
          <w:rFonts w:ascii="Tms Rmn" w:eastAsia="Tms Rmn" w:hAnsi="Tms Rmn" w:cs="Tms Rmn"/>
          <w:sz w:val="18"/>
        </w:rPr>
        <w:t xml:space="preserve"> (</w:t>
      </w:r>
      <w:r>
        <w:rPr>
          <w:rFonts w:ascii="Calibri" w:eastAsia="Calibri" w:hAnsi="Calibri" w:cs="Calibri"/>
          <w:sz w:val="18"/>
        </w:rPr>
        <w:t>последнее</w:t>
      </w:r>
      <w:r>
        <w:rPr>
          <w:rFonts w:ascii="Tms Rmn" w:eastAsia="Tms Rmn" w:hAnsi="Tms Rmn" w:cs="Tms Rmn"/>
          <w:sz w:val="18"/>
        </w:rPr>
        <w:t xml:space="preserve"> </w:t>
      </w:r>
      <w:r>
        <w:rPr>
          <w:rFonts w:ascii="Calibri" w:eastAsia="Calibri" w:hAnsi="Calibri" w:cs="Calibri"/>
          <w:sz w:val="18"/>
        </w:rPr>
        <w:t>при</w:t>
      </w:r>
      <w:r>
        <w:rPr>
          <w:rFonts w:ascii="Tms Rmn" w:eastAsia="Tms Rmn" w:hAnsi="Tms Rmn" w:cs="Tms Rmn"/>
          <w:sz w:val="18"/>
        </w:rPr>
        <w:t xml:space="preserve"> </w:t>
      </w:r>
      <w:r>
        <w:rPr>
          <w:rFonts w:ascii="Calibri" w:eastAsia="Calibri" w:hAnsi="Calibri" w:cs="Calibri"/>
          <w:sz w:val="18"/>
        </w:rPr>
        <w:t>отличии</w:t>
      </w:r>
      <w:r>
        <w:rPr>
          <w:rFonts w:ascii="Tms Rmn" w:eastAsia="Tms Rmn" w:hAnsi="Tms Rmn" w:cs="Tms Rmn"/>
          <w:sz w:val="18"/>
        </w:rPr>
        <w:t xml:space="preserve"> </w:t>
      </w:r>
      <w:r>
        <w:rPr>
          <w:rFonts w:ascii="Calibri" w:eastAsia="Calibri" w:hAnsi="Calibri" w:cs="Calibri"/>
          <w:sz w:val="18"/>
        </w:rPr>
        <w:t>от</w:t>
      </w:r>
      <w:r>
        <w:rPr>
          <w:rFonts w:ascii="Tms Rmn" w:eastAsia="Tms Rmn" w:hAnsi="Tms Rmn" w:cs="Tms Rmn"/>
          <w:sz w:val="18"/>
        </w:rPr>
        <w:t xml:space="preserve"> </w:t>
      </w:r>
      <w:r>
        <w:rPr>
          <w:rFonts w:ascii="Calibri" w:eastAsia="Calibri" w:hAnsi="Calibri" w:cs="Calibri"/>
          <w:sz w:val="18"/>
        </w:rPr>
        <w:t>юридического</w:t>
      </w:r>
      <w:r>
        <w:rPr>
          <w:rFonts w:ascii="Tms Rmn" w:eastAsia="Tms Rmn" w:hAnsi="Tms Rmn" w:cs="Tms Rmn"/>
          <w:sz w:val="18"/>
        </w:rPr>
        <w:t xml:space="preserve"> </w:t>
      </w:r>
      <w:r>
        <w:rPr>
          <w:rFonts w:ascii="Calibri" w:eastAsia="Calibri" w:hAnsi="Calibri" w:cs="Calibri"/>
          <w:sz w:val="18"/>
        </w:rPr>
        <w:t>адреса</w:t>
      </w:r>
      <w:r>
        <w:rPr>
          <w:rFonts w:ascii="Tms Rmn" w:eastAsia="Tms Rmn" w:hAnsi="Tms Rmn" w:cs="Tms Rmn"/>
          <w:sz w:val="18"/>
        </w:rPr>
        <w:t xml:space="preserve">) </w:t>
      </w:r>
      <w:r>
        <w:rPr>
          <w:rFonts w:ascii="Calibri" w:eastAsia="Calibri" w:hAnsi="Calibri" w:cs="Calibri"/>
          <w:sz w:val="18"/>
        </w:rPr>
        <w:t>– для</w:t>
      </w:r>
      <w:r>
        <w:rPr>
          <w:rFonts w:ascii="Tms Rmn" w:eastAsia="Tms Rmn" w:hAnsi="Tms Rmn" w:cs="Tms Rmn"/>
          <w:sz w:val="18"/>
        </w:rPr>
        <w:t xml:space="preserve"> </w:t>
      </w:r>
      <w:r>
        <w:rPr>
          <w:rFonts w:ascii="Calibri" w:eastAsia="Calibri" w:hAnsi="Calibri" w:cs="Calibri"/>
          <w:sz w:val="18"/>
        </w:rPr>
        <w:t>юридических</w:t>
      </w:r>
      <w:r>
        <w:rPr>
          <w:rFonts w:ascii="Tms Rmn" w:eastAsia="Tms Rmn" w:hAnsi="Tms Rmn" w:cs="Tms Rmn"/>
          <w:sz w:val="18"/>
        </w:rPr>
        <w:t xml:space="preserve"> </w:t>
      </w:r>
      <w:r>
        <w:rPr>
          <w:rFonts w:ascii="Calibri" w:eastAsia="Calibri" w:hAnsi="Calibri" w:cs="Calibri"/>
          <w:sz w:val="18"/>
        </w:rPr>
        <w:t>лиц</w:t>
      </w:r>
      <w:r>
        <w:rPr>
          <w:rFonts w:ascii="Tms Rmn" w:eastAsia="Tms Rmn" w:hAnsi="Tms Rmn" w:cs="Tms Rmn"/>
          <w:sz w:val="18"/>
        </w:rPr>
        <w:t xml:space="preserve">; </w:t>
      </w:r>
      <w:r>
        <w:rPr>
          <w:rFonts w:ascii="Calibri" w:eastAsia="Calibri" w:hAnsi="Calibri" w:cs="Calibri"/>
          <w:sz w:val="18"/>
        </w:rPr>
        <w:t>фамилия</w:t>
      </w:r>
      <w:r>
        <w:rPr>
          <w:rFonts w:ascii="Tms Rmn" w:eastAsia="Tms Rmn" w:hAnsi="Tms Rmn" w:cs="Tms Rmn"/>
          <w:sz w:val="18"/>
        </w:rPr>
        <w:t xml:space="preserve">, </w:t>
      </w:r>
      <w:r>
        <w:rPr>
          <w:rFonts w:ascii="Calibri" w:eastAsia="Calibri" w:hAnsi="Calibri" w:cs="Calibri"/>
          <w:sz w:val="18"/>
        </w:rPr>
        <w:t>имя</w:t>
      </w:r>
      <w:r>
        <w:rPr>
          <w:rFonts w:ascii="Tms Rmn" w:eastAsia="Tms Rmn" w:hAnsi="Tms Rmn" w:cs="Tms Rmn"/>
          <w:sz w:val="18"/>
        </w:rPr>
        <w:t xml:space="preserve">, </w:t>
      </w:r>
      <w:r>
        <w:rPr>
          <w:rFonts w:ascii="Calibri" w:eastAsia="Calibri" w:hAnsi="Calibri" w:cs="Calibri"/>
          <w:sz w:val="18"/>
        </w:rPr>
        <w:t>отчество</w:t>
      </w:r>
      <w:r>
        <w:rPr>
          <w:rFonts w:ascii="Tms Rmn" w:eastAsia="Tms Rmn" w:hAnsi="Tms Rmn" w:cs="Tms Rmn"/>
          <w:sz w:val="18"/>
        </w:rPr>
        <w:t xml:space="preserve"> </w:t>
      </w:r>
      <w:r>
        <w:rPr>
          <w:rFonts w:ascii="Calibri" w:eastAsia="Calibri" w:hAnsi="Calibri" w:cs="Calibri"/>
          <w:sz w:val="18"/>
        </w:rPr>
        <w:t>заявителя</w:t>
      </w:r>
      <w:r>
        <w:rPr>
          <w:rFonts w:ascii="Tms Rmn" w:eastAsia="Tms Rmn" w:hAnsi="Tms Rmn" w:cs="Tms Rmn"/>
          <w:sz w:val="18"/>
        </w:rPr>
        <w:t xml:space="preserve"> (</w:t>
      </w:r>
      <w:r>
        <w:rPr>
          <w:rFonts w:ascii="Calibri" w:eastAsia="Calibri" w:hAnsi="Calibri" w:cs="Calibri"/>
          <w:sz w:val="18"/>
        </w:rPr>
        <w:t>последнее</w:t>
      </w:r>
      <w:r>
        <w:rPr>
          <w:rFonts w:ascii="Tms Rmn" w:eastAsia="Tms Rmn" w:hAnsi="Tms Rmn" w:cs="Tms Rmn"/>
          <w:sz w:val="18"/>
        </w:rPr>
        <w:t xml:space="preserve"> </w:t>
      </w:r>
      <w:r>
        <w:rPr>
          <w:rFonts w:ascii="Calibri" w:eastAsia="Calibri" w:hAnsi="Calibri" w:cs="Calibri"/>
          <w:sz w:val="18"/>
        </w:rPr>
        <w:t>при</w:t>
      </w:r>
      <w:r>
        <w:rPr>
          <w:rFonts w:ascii="Tms Rmn" w:eastAsia="Tms Rmn" w:hAnsi="Tms Rmn" w:cs="Tms Rmn"/>
          <w:sz w:val="18"/>
        </w:rPr>
        <w:t xml:space="preserve"> </w:t>
      </w:r>
      <w:r>
        <w:rPr>
          <w:rFonts w:ascii="Calibri" w:eastAsia="Calibri" w:hAnsi="Calibri" w:cs="Calibri"/>
          <w:sz w:val="18"/>
        </w:rPr>
        <w:t>наличии</w:t>
      </w:r>
      <w:r>
        <w:rPr>
          <w:rFonts w:ascii="Tms Rmn" w:eastAsia="Tms Rmn" w:hAnsi="Tms Rmn" w:cs="Tms Rmn"/>
          <w:sz w:val="18"/>
        </w:rPr>
        <w:t xml:space="preserve">), </w:t>
      </w:r>
      <w:r>
        <w:rPr>
          <w:rFonts w:ascii="Calibri" w:eastAsia="Calibri" w:hAnsi="Calibri" w:cs="Calibri"/>
          <w:sz w:val="18"/>
        </w:rPr>
        <w:t>почтовый</w:t>
      </w:r>
      <w:r>
        <w:rPr>
          <w:rFonts w:ascii="Tms Rmn" w:eastAsia="Tms Rmn" w:hAnsi="Tms Rmn" w:cs="Tms Rmn"/>
          <w:sz w:val="18"/>
        </w:rPr>
        <w:t xml:space="preserve"> </w:t>
      </w:r>
      <w:r>
        <w:rPr>
          <w:rFonts w:ascii="Calibri" w:eastAsia="Calibri" w:hAnsi="Calibri" w:cs="Calibri"/>
          <w:sz w:val="18"/>
        </w:rPr>
        <w:t>адрес</w:t>
      </w:r>
      <w:r>
        <w:rPr>
          <w:rFonts w:ascii="Tms Rmn" w:eastAsia="Tms Rmn" w:hAnsi="Tms Rmn" w:cs="Tms Rmn"/>
          <w:sz w:val="18"/>
        </w:rPr>
        <w:t xml:space="preserve">, </w:t>
      </w:r>
      <w:r>
        <w:rPr>
          <w:rFonts w:ascii="Calibri" w:eastAsia="Calibri" w:hAnsi="Calibri" w:cs="Calibri"/>
          <w:sz w:val="18"/>
        </w:rPr>
        <w:t>паспортные</w:t>
      </w:r>
      <w:r>
        <w:rPr>
          <w:rFonts w:ascii="Tms Rmn" w:eastAsia="Tms Rmn" w:hAnsi="Tms Rmn" w:cs="Tms Rmn"/>
          <w:sz w:val="18"/>
        </w:rPr>
        <w:t xml:space="preserve"> </w:t>
      </w:r>
      <w:r>
        <w:rPr>
          <w:rFonts w:ascii="Calibri" w:eastAsia="Calibri" w:hAnsi="Calibri" w:cs="Calibri"/>
          <w:sz w:val="18"/>
        </w:rPr>
        <w:t>данные</w:t>
      </w:r>
      <w:r>
        <w:rPr>
          <w:rFonts w:ascii="Tms Rmn" w:eastAsia="Tms Rmn" w:hAnsi="Tms Rmn" w:cs="Tms Rmn"/>
          <w:sz w:val="18"/>
        </w:rPr>
        <w:t xml:space="preserve"> </w:t>
      </w:r>
      <w:r>
        <w:rPr>
          <w:rFonts w:ascii="Calibri" w:eastAsia="Calibri" w:hAnsi="Calibri" w:cs="Calibri"/>
          <w:sz w:val="18"/>
        </w:rPr>
        <w:t>с</w:t>
      </w:r>
      <w:r>
        <w:rPr>
          <w:rFonts w:ascii="Tms Rmn" w:eastAsia="Tms Rmn" w:hAnsi="Tms Rmn" w:cs="Tms Rmn"/>
          <w:sz w:val="18"/>
        </w:rPr>
        <w:t xml:space="preserve"> </w:t>
      </w:r>
      <w:r>
        <w:rPr>
          <w:rFonts w:ascii="Calibri" w:eastAsia="Calibri" w:hAnsi="Calibri" w:cs="Calibri"/>
          <w:sz w:val="18"/>
        </w:rPr>
        <w:t>указанием</w:t>
      </w:r>
      <w:r>
        <w:rPr>
          <w:rFonts w:ascii="Tms Rmn" w:eastAsia="Tms Rmn" w:hAnsi="Tms Rmn" w:cs="Tms Rmn"/>
          <w:sz w:val="18"/>
        </w:rPr>
        <w:t xml:space="preserve"> </w:t>
      </w:r>
      <w:r>
        <w:rPr>
          <w:rFonts w:ascii="Calibri" w:eastAsia="Calibri" w:hAnsi="Calibri" w:cs="Calibri"/>
          <w:sz w:val="18"/>
        </w:rPr>
        <w:t>регистрации</w:t>
      </w:r>
      <w:r>
        <w:rPr>
          <w:rFonts w:ascii="Tms Rmn" w:eastAsia="Tms Rmn" w:hAnsi="Tms Rmn" w:cs="Tms Rmn"/>
          <w:sz w:val="18"/>
        </w:rPr>
        <w:t xml:space="preserve"> </w:t>
      </w:r>
      <w:r>
        <w:rPr>
          <w:rFonts w:ascii="Calibri" w:eastAsia="Calibri" w:hAnsi="Calibri" w:cs="Calibri"/>
          <w:sz w:val="18"/>
        </w:rPr>
        <w:t>и</w:t>
      </w:r>
      <w:r>
        <w:rPr>
          <w:rFonts w:ascii="Tms Rmn" w:eastAsia="Tms Rmn" w:hAnsi="Tms Rmn" w:cs="Tms Rmn"/>
          <w:sz w:val="18"/>
        </w:rPr>
        <w:t xml:space="preserve"> </w:t>
      </w:r>
      <w:r>
        <w:rPr>
          <w:rFonts w:ascii="Calibri" w:eastAsia="Calibri" w:hAnsi="Calibri" w:cs="Calibri"/>
          <w:sz w:val="18"/>
        </w:rPr>
        <w:t>фактического</w:t>
      </w:r>
      <w:r>
        <w:rPr>
          <w:rFonts w:ascii="Tms Rmn" w:eastAsia="Tms Rmn" w:hAnsi="Tms Rmn" w:cs="Tms Rmn"/>
          <w:sz w:val="18"/>
        </w:rPr>
        <w:t xml:space="preserve"> </w:t>
      </w:r>
      <w:r>
        <w:rPr>
          <w:rFonts w:ascii="Calibri" w:eastAsia="Calibri" w:hAnsi="Calibri" w:cs="Calibri"/>
          <w:sz w:val="18"/>
        </w:rPr>
        <w:t>места</w:t>
      </w:r>
      <w:r>
        <w:rPr>
          <w:rFonts w:ascii="Tms Rmn" w:eastAsia="Tms Rmn" w:hAnsi="Tms Rmn" w:cs="Tms Rmn"/>
          <w:sz w:val="18"/>
        </w:rPr>
        <w:t xml:space="preserve"> </w:t>
      </w:r>
      <w:r>
        <w:rPr>
          <w:rFonts w:ascii="Calibri" w:eastAsia="Calibri" w:hAnsi="Calibri" w:cs="Calibri"/>
          <w:sz w:val="18"/>
        </w:rPr>
        <w:t>проживания</w:t>
      </w:r>
      <w:r>
        <w:rPr>
          <w:rFonts w:ascii="Tms Rmn" w:eastAsia="Tms Rmn" w:hAnsi="Tms Rmn" w:cs="Tms Rmn"/>
          <w:sz w:val="18"/>
        </w:rPr>
        <w:t xml:space="preserve"> </w:t>
      </w:r>
      <w:r>
        <w:rPr>
          <w:rFonts w:ascii="Calibri" w:eastAsia="Calibri" w:hAnsi="Calibri" w:cs="Calibri"/>
          <w:sz w:val="18"/>
        </w:rPr>
        <w:t>– для</w:t>
      </w:r>
      <w:r>
        <w:rPr>
          <w:rFonts w:ascii="Tms Rmn" w:eastAsia="Tms Rmn" w:hAnsi="Tms Rmn" w:cs="Tms Rmn"/>
          <w:sz w:val="18"/>
        </w:rPr>
        <w:t xml:space="preserve"> </w:t>
      </w:r>
      <w:r>
        <w:rPr>
          <w:rFonts w:ascii="Calibri" w:eastAsia="Calibri" w:hAnsi="Calibri" w:cs="Calibri"/>
          <w:sz w:val="18"/>
        </w:rPr>
        <w:t>физических</w:t>
      </w:r>
      <w:r>
        <w:rPr>
          <w:rFonts w:ascii="Tms Rmn" w:eastAsia="Tms Rmn" w:hAnsi="Tms Rmn" w:cs="Tms Rmn"/>
          <w:sz w:val="18"/>
        </w:rPr>
        <w:t xml:space="preserve"> </w:t>
      </w:r>
      <w:r>
        <w:rPr>
          <w:rFonts w:ascii="Calibri" w:eastAsia="Calibri" w:hAnsi="Calibri" w:cs="Calibri"/>
          <w:sz w:val="18"/>
        </w:rPr>
        <w:t>лиц</w:t>
      </w:r>
    </w:p>
    <w:p w:rsidR="008A1DCA" w:rsidRDefault="0034315D">
      <w:pPr>
        <w:spacing w:after="0" w:line="240" w:lineRule="auto"/>
        <w:ind w:left="4962" w:hanging="142"/>
        <w:rPr>
          <w:rFonts w:ascii="Times New Roman" w:eastAsia="Times New Roman" w:hAnsi="Times New Roman" w:cs="Times New Roman"/>
          <w:sz w:val="20"/>
        </w:rPr>
      </w:pPr>
      <w:r>
        <w:rPr>
          <w:rFonts w:ascii="Times New Roman" w:eastAsia="Times New Roman" w:hAnsi="Times New Roman" w:cs="Times New Roman"/>
          <w:sz w:val="20"/>
        </w:rPr>
        <w:t>__________________________________</w:t>
      </w:r>
    </w:p>
    <w:p w:rsidR="008A1DCA" w:rsidRDefault="008A1DCA">
      <w:pPr>
        <w:spacing w:after="0" w:line="240" w:lineRule="auto"/>
        <w:ind w:left="4962" w:hanging="142"/>
        <w:rPr>
          <w:rFonts w:ascii="Times New Roman" w:eastAsia="Times New Roman" w:hAnsi="Times New Roman" w:cs="Times New Roman"/>
          <w:sz w:val="20"/>
        </w:rPr>
      </w:pPr>
    </w:p>
    <w:p w:rsidR="008A1DCA" w:rsidRDefault="0034315D">
      <w:pPr>
        <w:spacing w:after="0" w:line="240" w:lineRule="auto"/>
        <w:ind w:left="4962" w:hanging="142"/>
        <w:jc w:val="center"/>
        <w:rPr>
          <w:rFonts w:ascii="Times New Roman" w:eastAsia="Times New Roman" w:hAnsi="Times New Roman" w:cs="Times New Roman"/>
          <w:sz w:val="20"/>
        </w:rPr>
      </w:pPr>
      <w:r>
        <w:rPr>
          <w:rFonts w:ascii="Times New Roman" w:eastAsia="Times New Roman" w:hAnsi="Times New Roman" w:cs="Times New Roman"/>
          <w:sz w:val="20"/>
        </w:rPr>
        <w:t>(телефон, электронный адрес)</w:t>
      </w:r>
    </w:p>
    <w:p w:rsidR="008A1DCA" w:rsidRDefault="008A1DCA">
      <w:pPr>
        <w:spacing w:after="0" w:line="240" w:lineRule="auto"/>
        <w:jc w:val="center"/>
        <w:rPr>
          <w:rFonts w:ascii="Times New Roman" w:eastAsia="Times New Roman" w:hAnsi="Times New Roman" w:cs="Times New Roman"/>
          <w:sz w:val="24"/>
        </w:rPr>
      </w:pPr>
    </w:p>
    <w:p w:rsidR="008A1DCA" w:rsidRDefault="0034315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ЗАЯВЛЕНИЕ</w:t>
      </w:r>
    </w:p>
    <w:p w:rsidR="008A1DCA" w:rsidRDefault="008A1DCA">
      <w:pPr>
        <w:spacing w:after="0" w:line="240" w:lineRule="auto"/>
        <w:ind w:firstLine="567"/>
        <w:jc w:val="both"/>
        <w:rPr>
          <w:rFonts w:ascii="Times New Roman" w:eastAsia="Times New Roman" w:hAnsi="Times New Roman" w:cs="Times New Roman"/>
          <w:sz w:val="26"/>
        </w:rPr>
      </w:pPr>
    </w:p>
    <w:p w:rsidR="008A1DCA" w:rsidRDefault="0034315D">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6"/>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p>
    <w:p w:rsidR="008A1DCA" w:rsidRDefault="0034315D">
      <w:pPr>
        <w:spacing w:after="0" w:line="240" w:lineRule="auto"/>
        <w:ind w:firstLine="284"/>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________________________________________________________________________________________________________________________________________________________</w:t>
      </w:r>
    </w:p>
    <w:p w:rsidR="008A1DCA" w:rsidRDefault="0034315D">
      <w:pPr>
        <w:spacing w:after="0" w:line="240" w:lineRule="auto"/>
        <w:ind w:firstLine="284"/>
        <w:jc w:val="center"/>
        <w:rPr>
          <w:rFonts w:ascii="Calibri" w:eastAsia="Calibri" w:hAnsi="Calibri" w:cs="Calibri"/>
          <w:sz w:val="18"/>
        </w:rPr>
      </w:pPr>
      <w:r>
        <w:rPr>
          <w:rFonts w:ascii="Tms Rmn" w:eastAsia="Tms Rmn" w:hAnsi="Tms Rmn" w:cs="Tms Rmn"/>
          <w:sz w:val="18"/>
        </w:rPr>
        <w:t>(</w:t>
      </w:r>
      <w:r>
        <w:rPr>
          <w:rFonts w:ascii="Calibri" w:eastAsia="Calibri" w:hAnsi="Calibri" w:cs="Calibri"/>
          <w:sz w:val="18"/>
        </w:rPr>
        <w:t>наименование</w:t>
      </w:r>
      <w:r w:rsidR="00522AD7">
        <w:rPr>
          <w:rFonts w:ascii="Calibri" w:eastAsia="Calibri" w:hAnsi="Calibri" w:cs="Calibri"/>
          <w:sz w:val="18"/>
        </w:rPr>
        <w:t xml:space="preserve"> </w:t>
      </w:r>
      <w:r>
        <w:rPr>
          <w:rFonts w:ascii="Calibri" w:eastAsia="Calibri" w:hAnsi="Calibri" w:cs="Calibri"/>
          <w:sz w:val="18"/>
        </w:rPr>
        <w:t>объекта</w:t>
      </w:r>
      <w:r>
        <w:rPr>
          <w:rFonts w:ascii="Tms Rmn" w:eastAsia="Tms Rmn" w:hAnsi="Tms Rmn" w:cs="Tms Rmn"/>
          <w:sz w:val="18"/>
        </w:rPr>
        <w:t>)</w:t>
      </w:r>
    </w:p>
    <w:p w:rsidR="008A1DCA" w:rsidRDefault="0034315D">
      <w:pPr>
        <w:spacing w:after="0" w:line="240" w:lineRule="auto"/>
        <w:ind w:left="284"/>
        <w:rPr>
          <w:rFonts w:ascii="Times New Roman" w:eastAsia="Times New Roman" w:hAnsi="Times New Roman" w:cs="Times New Roman"/>
          <w:sz w:val="26"/>
        </w:rPr>
      </w:pPr>
      <w:r>
        <w:rPr>
          <w:rFonts w:ascii="Times New Roman" w:eastAsia="Times New Roman" w:hAnsi="Times New Roman" w:cs="Times New Roman"/>
          <w:sz w:val="26"/>
        </w:rPr>
        <w:t>расположенного по адресу: __________________________________________________________________________________________________________________________________________</w:t>
      </w:r>
    </w:p>
    <w:p w:rsidR="008A1DCA" w:rsidRDefault="0034315D">
      <w:pPr>
        <w:spacing w:after="0" w:line="240" w:lineRule="auto"/>
        <w:ind w:left="284"/>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______________________________________________________________________________________________________________________________________________________</w:t>
      </w:r>
    </w:p>
    <w:p w:rsidR="008A1DCA" w:rsidRDefault="008A1DCA">
      <w:pPr>
        <w:spacing w:after="0" w:line="240" w:lineRule="auto"/>
        <w:ind w:firstLine="284"/>
        <w:rPr>
          <w:rFonts w:ascii="Times New Roman" w:eastAsia="Times New Roman" w:hAnsi="Times New Roman" w:cs="Times New Roman"/>
          <w:sz w:val="20"/>
        </w:rPr>
      </w:pPr>
    </w:p>
    <w:p w:rsidR="008A1DCA" w:rsidRDefault="0034315D">
      <w:pPr>
        <w:spacing w:after="0" w:line="240" w:lineRule="auto"/>
        <w:ind w:firstLine="709"/>
        <w:jc w:val="both"/>
        <w:rPr>
          <w:rFonts w:ascii="Arial" w:eastAsia="Arial" w:hAnsi="Arial" w:cs="Arial"/>
          <w:sz w:val="24"/>
        </w:rPr>
      </w:pPr>
      <w:r>
        <w:rPr>
          <w:rFonts w:ascii="Arial" w:eastAsia="Arial" w:hAnsi="Arial" w:cs="Arial"/>
          <w:sz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w:t>
      </w:r>
      <w:r>
        <w:rPr>
          <w:rFonts w:ascii="Arial" w:eastAsia="Arial" w:hAnsi="Arial" w:cs="Arial"/>
          <w:sz w:val="24"/>
        </w:rPr>
        <w:lastRenderedPageBreak/>
        <w:t>государственную регистрацию прав на недвижимое имущество и сделок с ним, в целях предоставления государственной услуги.</w:t>
      </w:r>
    </w:p>
    <w:p w:rsidR="008A1DCA" w:rsidRDefault="008A1DCA">
      <w:pPr>
        <w:spacing w:after="0" w:line="240" w:lineRule="auto"/>
        <w:ind w:firstLine="284"/>
        <w:rPr>
          <w:rFonts w:ascii="Times New Roman" w:eastAsia="Times New Roman" w:hAnsi="Times New Roman" w:cs="Times New Roman"/>
          <w:sz w:val="24"/>
        </w:rPr>
      </w:pPr>
    </w:p>
    <w:p w:rsidR="008A1DCA" w:rsidRDefault="0034315D">
      <w:pPr>
        <w:spacing w:after="0" w:line="240" w:lineRule="auto"/>
        <w:ind w:firstLine="284"/>
        <w:rPr>
          <w:rFonts w:ascii="Times New Roman" w:eastAsia="Times New Roman" w:hAnsi="Times New Roman" w:cs="Times New Roman"/>
          <w:sz w:val="26"/>
        </w:rPr>
      </w:pPr>
      <w:r>
        <w:rPr>
          <w:rFonts w:ascii="Times New Roman" w:eastAsia="Times New Roman" w:hAnsi="Times New Roman" w:cs="Times New Roman"/>
          <w:sz w:val="26"/>
        </w:rPr>
        <w:t>Приложения _______ документов:</w:t>
      </w:r>
    </w:p>
    <w:p w:rsidR="008A1DCA" w:rsidRDefault="008A1DCA">
      <w:pPr>
        <w:spacing w:after="0" w:line="240" w:lineRule="auto"/>
        <w:ind w:firstLine="284"/>
        <w:rPr>
          <w:rFonts w:ascii="Times New Roman" w:eastAsia="Times New Roman" w:hAnsi="Times New Roman" w:cs="Times New Roman"/>
          <w:sz w:val="24"/>
        </w:rPr>
      </w:pPr>
    </w:p>
    <w:p w:rsidR="008A1DCA" w:rsidRDefault="0034315D">
      <w:pPr>
        <w:spacing w:after="0" w:line="240" w:lineRule="auto"/>
        <w:ind w:firstLine="284"/>
        <w:rPr>
          <w:rFonts w:ascii="Times New Roman" w:eastAsia="Times New Roman" w:hAnsi="Times New Roman" w:cs="Times New Roman"/>
          <w:sz w:val="26"/>
        </w:rPr>
      </w:pPr>
      <w:r>
        <w:rPr>
          <w:rFonts w:ascii="Times New Roman" w:eastAsia="Times New Roman" w:hAnsi="Times New Roman" w:cs="Times New Roman"/>
          <w:sz w:val="26"/>
        </w:rPr>
        <w:t>1. _________________________;</w:t>
      </w:r>
    </w:p>
    <w:p w:rsidR="008A1DCA" w:rsidRDefault="0034315D">
      <w:pPr>
        <w:spacing w:after="0" w:line="240" w:lineRule="auto"/>
        <w:ind w:firstLine="284"/>
        <w:rPr>
          <w:rFonts w:ascii="Times New Roman" w:eastAsia="Times New Roman" w:hAnsi="Times New Roman" w:cs="Times New Roman"/>
          <w:sz w:val="26"/>
        </w:rPr>
      </w:pPr>
      <w:r>
        <w:rPr>
          <w:rFonts w:ascii="Times New Roman" w:eastAsia="Times New Roman" w:hAnsi="Times New Roman" w:cs="Times New Roman"/>
          <w:sz w:val="26"/>
        </w:rPr>
        <w:t>………..</w:t>
      </w:r>
    </w:p>
    <w:p w:rsidR="008A1DCA" w:rsidRDefault="0034315D">
      <w:pPr>
        <w:spacing w:after="0" w:line="240" w:lineRule="auto"/>
        <w:ind w:firstLine="284"/>
        <w:rPr>
          <w:rFonts w:ascii="Times New Roman" w:eastAsia="Times New Roman" w:hAnsi="Times New Roman" w:cs="Times New Roman"/>
          <w:sz w:val="26"/>
        </w:rPr>
      </w:pPr>
      <w:r>
        <w:rPr>
          <w:rFonts w:ascii="Times New Roman" w:eastAsia="Times New Roman" w:hAnsi="Times New Roman" w:cs="Times New Roman"/>
          <w:sz w:val="26"/>
        </w:rPr>
        <w:t>n.__________________________.</w:t>
      </w:r>
    </w:p>
    <w:p w:rsidR="008A1DCA" w:rsidRDefault="008A1DCA">
      <w:pPr>
        <w:spacing w:after="0" w:line="240" w:lineRule="auto"/>
        <w:ind w:firstLine="284"/>
        <w:rPr>
          <w:rFonts w:ascii="Times New Roman" w:eastAsia="Times New Roman" w:hAnsi="Times New Roman" w:cs="Times New Roman"/>
          <w:sz w:val="24"/>
        </w:rPr>
      </w:pPr>
    </w:p>
    <w:p w:rsidR="008A1DCA" w:rsidRDefault="0034315D">
      <w:pPr>
        <w:spacing w:after="0" w:line="240" w:lineRule="auto"/>
        <w:ind w:firstLine="284"/>
        <w:rPr>
          <w:rFonts w:ascii="Times New Roman" w:eastAsia="Times New Roman" w:hAnsi="Times New Roman" w:cs="Times New Roman"/>
          <w:sz w:val="26"/>
        </w:rPr>
      </w:pPr>
      <w:r>
        <w:rPr>
          <w:rFonts w:ascii="Times New Roman" w:eastAsia="Times New Roman" w:hAnsi="Times New Roman" w:cs="Times New Roman"/>
          <w:sz w:val="26"/>
        </w:rPr>
        <w:t>«____» _____________ 20___ г.                 _________________________</w:t>
      </w:r>
    </w:p>
    <w:p w:rsidR="008A1DCA" w:rsidRDefault="0034315D">
      <w:pPr>
        <w:spacing w:after="0" w:line="240" w:lineRule="auto"/>
        <w:ind w:firstLine="284"/>
        <w:jc w:val="center"/>
        <w:rPr>
          <w:rFonts w:ascii="Times New Roman" w:eastAsia="Times New Roman" w:hAnsi="Times New Roman" w:cs="Times New Roman"/>
          <w:sz w:val="26"/>
        </w:rPr>
      </w:pPr>
      <w:r>
        <w:rPr>
          <w:rFonts w:ascii="Times New Roman" w:eastAsia="Times New Roman" w:hAnsi="Times New Roman" w:cs="Times New Roman"/>
          <w:sz w:val="26"/>
        </w:rPr>
        <w:t xml:space="preserve">                                                    (подпись)</w:t>
      </w:r>
    </w:p>
    <w:p w:rsidR="008A1DCA" w:rsidRDefault="008A1DCA">
      <w:pPr>
        <w:spacing w:after="0" w:line="240" w:lineRule="auto"/>
        <w:ind w:firstLine="284"/>
        <w:rPr>
          <w:rFonts w:ascii="Times New Roman" w:eastAsia="Times New Roman" w:hAnsi="Times New Roman" w:cs="Times New Roman"/>
          <w:sz w:val="26"/>
        </w:rPr>
      </w:pPr>
    </w:p>
    <w:p w:rsidR="008A1DCA" w:rsidRDefault="0034315D">
      <w:pPr>
        <w:spacing w:after="0" w:line="240" w:lineRule="auto"/>
        <w:ind w:firstLine="284"/>
        <w:rPr>
          <w:rFonts w:ascii="Times New Roman" w:eastAsia="Times New Roman" w:hAnsi="Times New Roman" w:cs="Times New Roman"/>
          <w:sz w:val="26"/>
        </w:rPr>
      </w:pPr>
      <w:r>
        <w:rPr>
          <w:rFonts w:ascii="Times New Roman" w:eastAsia="Times New Roman" w:hAnsi="Times New Roman" w:cs="Times New Roman"/>
          <w:sz w:val="26"/>
        </w:rPr>
        <w:t>_________ от «___» _________ 20__ г. (дата и номер принятия заявления)</w:t>
      </w:r>
    </w:p>
    <w:p w:rsidR="008A1DCA" w:rsidRDefault="008A1DCA">
      <w:pPr>
        <w:spacing w:after="0" w:line="240" w:lineRule="auto"/>
        <w:ind w:firstLine="720"/>
        <w:jc w:val="both"/>
        <w:rPr>
          <w:rFonts w:ascii="Times New Roman" w:eastAsia="Times New Roman" w:hAnsi="Times New Roman" w:cs="Times New Roman"/>
          <w:sz w:val="28"/>
        </w:rPr>
      </w:pPr>
    </w:p>
    <w:p w:rsidR="008A1DCA" w:rsidRDefault="008A1DCA">
      <w:pPr>
        <w:spacing w:after="0" w:line="240" w:lineRule="auto"/>
        <w:ind w:firstLine="720"/>
        <w:jc w:val="both"/>
        <w:rPr>
          <w:rFonts w:ascii="Times New Roman" w:eastAsia="Times New Roman" w:hAnsi="Times New Roman" w:cs="Times New Roman"/>
          <w:sz w:val="28"/>
        </w:rPr>
      </w:pPr>
    </w:p>
    <w:p w:rsidR="008A1DCA" w:rsidRDefault="008A1DCA">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rsidP="00967DF1">
      <w:pPr>
        <w:spacing w:after="0" w:line="240" w:lineRule="auto"/>
        <w:rPr>
          <w:rFonts w:ascii="Times New Roman" w:eastAsia="Times New Roman" w:hAnsi="Times New Roman" w:cs="Times New Roman"/>
          <w:sz w:val="28"/>
          <w:shd w:val="clear" w:color="auto" w:fill="FFD966"/>
        </w:rPr>
      </w:pPr>
    </w:p>
    <w:p w:rsidR="00967DF1" w:rsidRDefault="00967DF1" w:rsidP="00967DF1">
      <w:pPr>
        <w:spacing w:after="0" w:line="240" w:lineRule="auto"/>
        <w:rPr>
          <w:rFonts w:ascii="Times New Roman" w:eastAsia="Times New Roman" w:hAnsi="Times New Roman" w:cs="Times New Roman"/>
          <w:sz w:val="28"/>
          <w:shd w:val="clear" w:color="auto" w:fill="FFD966"/>
        </w:rPr>
      </w:pPr>
    </w:p>
    <w:p w:rsidR="008A1DCA" w:rsidRPr="00967DF1" w:rsidRDefault="0034315D">
      <w:pPr>
        <w:spacing w:after="0" w:line="240" w:lineRule="auto"/>
        <w:ind w:left="5954"/>
        <w:jc w:val="right"/>
        <w:rPr>
          <w:rFonts w:ascii="Courier New" w:eastAsia="Times New Roman" w:hAnsi="Courier New" w:cs="Courier New"/>
        </w:rPr>
      </w:pPr>
      <w:r w:rsidRPr="00967DF1">
        <w:rPr>
          <w:rFonts w:ascii="Courier New" w:eastAsia="Times New Roman" w:hAnsi="Courier New" w:cs="Courier New"/>
        </w:rPr>
        <w:t xml:space="preserve">Приложение </w:t>
      </w:r>
      <w:r w:rsidRPr="00967DF1">
        <w:rPr>
          <w:rFonts w:ascii="Courier New" w:eastAsia="Segoe UI Symbol" w:hAnsi="Courier New" w:cs="Courier New"/>
        </w:rPr>
        <w:t>№</w:t>
      </w:r>
      <w:r w:rsidRPr="00967DF1">
        <w:rPr>
          <w:rFonts w:ascii="Courier New" w:eastAsia="Times New Roman" w:hAnsi="Courier New" w:cs="Courier New"/>
        </w:rPr>
        <w:t>2</w:t>
      </w:r>
    </w:p>
    <w:p w:rsidR="008A1DCA" w:rsidRPr="00967DF1" w:rsidRDefault="0034315D">
      <w:pPr>
        <w:spacing w:after="0" w:line="240" w:lineRule="auto"/>
        <w:ind w:left="5954"/>
        <w:jc w:val="both"/>
        <w:rPr>
          <w:rFonts w:ascii="Courier New" w:eastAsia="Times New Roman" w:hAnsi="Courier New" w:cs="Courier New"/>
        </w:rPr>
      </w:pPr>
      <w:r w:rsidRPr="00967DF1">
        <w:rPr>
          <w:rFonts w:ascii="Courier New" w:eastAsia="Times New Roman" w:hAnsi="Courier New" w:cs="Courier New"/>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8A1DCA" w:rsidRDefault="0034315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БЛОК-СХЕМА</w:t>
      </w:r>
    </w:p>
    <w:p w:rsidR="008A1DCA" w:rsidRDefault="0034315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АДМИНИСТРАТИВНЫХ ПРОЦЕДУР ПРЕДОСТАВЛЕНИЯ</w:t>
      </w:r>
    </w:p>
    <w:p w:rsidR="008A1DCA" w:rsidRDefault="0034315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МУНИЦИПАЛЬНОЙ УСЛУГИ</w:t>
      </w:r>
    </w:p>
    <w:p w:rsidR="008A1DCA" w:rsidRDefault="008A1DCA">
      <w:pPr>
        <w:spacing w:after="0" w:line="240" w:lineRule="auto"/>
        <w:jc w:val="both"/>
        <w:rPr>
          <w:rFonts w:ascii="Calibri" w:eastAsia="Calibri" w:hAnsi="Calibri" w:cs="Calibri"/>
          <w:sz w:val="20"/>
        </w:rPr>
      </w:pPr>
    </w:p>
    <w:p w:rsidR="000F6D76" w:rsidRPr="00CF1CFE" w:rsidRDefault="000F6D76" w:rsidP="000F6D76">
      <w:pPr>
        <w:rPr>
          <w:rFonts w:ascii="Arial" w:hAnsi="Arial" w:cs="Arial"/>
          <w:sz w:val="24"/>
          <w:szCs w:val="24"/>
        </w:rPr>
      </w:pPr>
      <w:r>
        <w:rPr>
          <w:rFonts w:ascii="Arial" w:hAnsi="Arial" w:cs="Arial"/>
          <w:noProof/>
          <w:sz w:val="24"/>
          <w:szCs w:val="24"/>
        </w:rPr>
        <w:pict>
          <v:roundrect id="AutoShape 116" o:spid="_x0000_s1028" style="position:absolute;margin-left:45.45pt;margin-top:.35pt;width:354.75pt;height:50.15pt;z-index:251648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w:txbxContent>
                <w:p w:rsidR="000F6D76" w:rsidRPr="009949EE" w:rsidRDefault="000F6D76" w:rsidP="000F6D76">
                  <w:pPr>
                    <w:jc w:val="center"/>
                    <w:rPr>
                      <w:rFonts w:ascii="Times New Roman" w:hAnsi="Times New Roman"/>
                    </w:rPr>
                  </w:pPr>
                  <w:r w:rsidRPr="009949EE">
                    <w:rPr>
                      <w:rFonts w:ascii="Times New Roman" w:hAnsi="Times New Roman"/>
                    </w:rPr>
                    <w:t>Прием, регистрация заявления и документов</w:t>
                  </w:r>
                </w:p>
                <w:p w:rsidR="000F6D76" w:rsidRPr="009949EE" w:rsidRDefault="000F6D76" w:rsidP="000F6D76">
                  <w:pPr>
                    <w:jc w:val="center"/>
                    <w:rPr>
                      <w:rFonts w:ascii="Times New Roman" w:hAnsi="Times New Roman"/>
                      <w:i/>
                    </w:rPr>
                  </w:pPr>
                </w:p>
              </w:txbxContent>
            </v:textbox>
          </v:roundrect>
        </w:pict>
      </w:r>
    </w:p>
    <w:p w:rsidR="000F6D76" w:rsidRPr="00CF1CFE" w:rsidRDefault="000F6D76" w:rsidP="000F6D76">
      <w:pPr>
        <w:rPr>
          <w:rFonts w:ascii="Arial" w:hAnsi="Arial" w:cs="Arial"/>
          <w:sz w:val="24"/>
          <w:szCs w:val="24"/>
        </w:rPr>
      </w:pPr>
    </w:p>
    <w:p w:rsidR="000F6D76" w:rsidRPr="00CF1CFE" w:rsidRDefault="000F6D76" w:rsidP="000F6D76">
      <w:pPr>
        <w:rPr>
          <w:rFonts w:ascii="Arial" w:hAnsi="Arial" w:cs="Arial"/>
          <w:sz w:val="24"/>
          <w:szCs w:val="24"/>
        </w:rPr>
      </w:pPr>
    </w:p>
    <w:p w:rsidR="000F6D76" w:rsidRPr="00CF1CFE" w:rsidRDefault="000F6D76" w:rsidP="000F6D76">
      <w:pP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AutoShape 126" o:spid="_x0000_s1038" type="#_x0000_t32" style="position:absolute;margin-left:323.55pt;margin-top:1.55pt;width:0;height:21.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w:r>
      <w:r>
        <w:rPr>
          <w:rFonts w:ascii="Arial" w:hAnsi="Arial" w:cs="Arial"/>
          <w:noProof/>
          <w:sz w:val="24"/>
          <w:szCs w:val="24"/>
        </w:rPr>
        <w:pict>
          <v:shape id="AutoShape 125" o:spid="_x0000_s1037" type="#_x0000_t32" style="position:absolute;margin-left:104.75pt;margin-top:1.55pt;width:0;height:21.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v:stroke endarrow="block"/>
          </v:shape>
        </w:pict>
      </w:r>
    </w:p>
    <w:p w:rsidR="000F6D76" w:rsidRPr="00CF1CFE" w:rsidRDefault="000F6D76" w:rsidP="000F6D76">
      <w:pPr>
        <w:rPr>
          <w:rFonts w:ascii="Arial" w:hAnsi="Arial" w:cs="Arial"/>
          <w:sz w:val="24"/>
          <w:szCs w:val="24"/>
        </w:rPr>
      </w:pPr>
      <w:r>
        <w:rPr>
          <w:rFonts w:ascii="Arial" w:hAnsi="Arial" w:cs="Arial"/>
          <w:noProof/>
          <w:sz w:val="24"/>
          <w:szCs w:val="24"/>
        </w:rPr>
        <w:pict>
          <v:roundrect id="AutoShape 117" o:spid="_x0000_s1029" style="position:absolute;margin-left:8.45pt;margin-top:10.9pt;width:188.35pt;height:141.85pt;z-index:25164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">
            <v:textbox>
              <w:txbxContent>
                <w:p w:rsidR="000F6D76" w:rsidRPr="00C66309" w:rsidRDefault="000F6D76" w:rsidP="000F6D76">
                  <w:pPr>
                    <w:jc w:val="center"/>
                    <w:rPr>
                      <w:rFonts w:ascii="Arial" w:hAnsi="Arial" w:cs="Arial"/>
                      <w:i/>
                      <w:sz w:val="24"/>
                      <w:szCs w:val="24"/>
                    </w:rPr>
                  </w:pPr>
                  <w:r w:rsidRPr="00C66309">
                    <w:rPr>
                      <w:rFonts w:ascii="Arial" w:eastAsia="Times New Roman"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C66309">
                    <w:rPr>
                      <w:rFonts w:ascii="Arial" w:eastAsia="Times New Roman" w:hAnsi="Arial" w:cs="Arial"/>
                      <w:sz w:val="24"/>
                      <w:szCs w:val="24"/>
                    </w:rPr>
                    <w:br/>
                  </w:r>
                </w:p>
              </w:txbxContent>
            </v:textbox>
          </v:roundrect>
        </w:pict>
      </w:r>
      <w:r>
        <w:rPr>
          <w:rFonts w:ascii="Arial" w:hAnsi="Arial" w:cs="Arial"/>
          <w:noProof/>
          <w:sz w:val="24"/>
          <w:szCs w:val="24"/>
        </w:rPr>
        <w:pict>
          <v:roundrect id="AutoShape 118" o:spid="_x0000_s1030" style="position:absolute;margin-left:250.45pt;margin-top:10.9pt;width:171.1pt;height:127.15pt;z-index:251650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w:txbxContent>
                <w:p w:rsidR="000F6D76" w:rsidRPr="00C66309" w:rsidRDefault="000F6D76" w:rsidP="000F6D76">
                  <w:pPr>
                    <w:jc w:val="center"/>
                    <w:rPr>
                      <w:rFonts w:ascii="Arial" w:hAnsi="Arial" w:cs="Arial"/>
                      <w:i/>
                      <w:sz w:val="24"/>
                      <w:szCs w:val="24"/>
                    </w:rPr>
                  </w:pPr>
                  <w:r w:rsidRPr="00C66309">
                    <w:rPr>
                      <w:rFonts w:ascii="Arial" w:eastAsia="Times New Roman" w:hAnsi="Arial" w:cs="Arial"/>
                      <w:sz w:val="24"/>
                      <w:szCs w:val="24"/>
                    </w:rPr>
                    <w:t>отказ в приеме документов</w:t>
                  </w:r>
                  <w:r w:rsidRPr="00C66309">
                    <w:rPr>
                      <w:rFonts w:ascii="Arial" w:eastAsia="Times New Roman" w:hAnsi="Arial" w:cs="Arial"/>
                      <w:sz w:val="24"/>
                      <w:szCs w:val="24"/>
                    </w:rPr>
                    <w:br/>
                  </w:r>
                  <w:r w:rsidRPr="00C66309">
                    <w:rPr>
                      <w:rFonts w:ascii="Arial" w:eastAsia="Times New Roman" w:hAnsi="Arial" w:cs="Arial"/>
                      <w:i/>
                      <w:sz w:val="24"/>
                      <w:szCs w:val="24"/>
                    </w:rPr>
                    <w:t xml:space="preserve"> </w:t>
                  </w:r>
                </w:p>
              </w:txbxContent>
            </v:textbox>
          </v:roundrect>
        </w:pict>
      </w:r>
    </w:p>
    <w:p w:rsidR="000F6D76" w:rsidRPr="00CF1CFE" w:rsidRDefault="000F6D76" w:rsidP="000F6D76">
      <w:pPr>
        <w:rPr>
          <w:rFonts w:ascii="Arial" w:hAnsi="Arial" w:cs="Arial"/>
          <w:sz w:val="24"/>
          <w:szCs w:val="24"/>
        </w:rPr>
      </w:pPr>
    </w:p>
    <w:p w:rsidR="000F6D76" w:rsidRPr="00CF1CFE" w:rsidRDefault="000F6D76" w:rsidP="000F6D76">
      <w:pPr>
        <w:rPr>
          <w:rFonts w:ascii="Arial" w:hAnsi="Arial" w:cs="Arial"/>
          <w:sz w:val="24"/>
          <w:szCs w:val="24"/>
        </w:rPr>
      </w:pPr>
    </w:p>
    <w:p w:rsidR="000F6D76" w:rsidRPr="00CF1CFE" w:rsidRDefault="000F6D76" w:rsidP="000F6D76">
      <w:pPr>
        <w:rPr>
          <w:rFonts w:ascii="Arial" w:hAnsi="Arial" w:cs="Arial"/>
          <w:sz w:val="24"/>
          <w:szCs w:val="24"/>
        </w:rPr>
      </w:pPr>
    </w:p>
    <w:p w:rsidR="000F6D76" w:rsidRPr="00CF1CFE" w:rsidRDefault="000F6D76" w:rsidP="000F6D76">
      <w:pPr>
        <w:rPr>
          <w:rFonts w:ascii="Arial" w:hAnsi="Arial" w:cs="Arial"/>
          <w:sz w:val="24"/>
          <w:szCs w:val="24"/>
        </w:rPr>
      </w:pPr>
    </w:p>
    <w:p w:rsidR="000F6D76" w:rsidRDefault="000F6D76" w:rsidP="000F6D76">
      <w:pPr>
        <w:rPr>
          <w:rFonts w:ascii="Arial" w:hAnsi="Arial" w:cs="Arial"/>
          <w:sz w:val="24"/>
          <w:szCs w:val="24"/>
        </w:rPr>
      </w:pPr>
    </w:p>
    <w:p w:rsidR="000F6D76" w:rsidRPr="00CF1CFE" w:rsidRDefault="000F6D76" w:rsidP="000F6D76">
      <w:pPr>
        <w:rPr>
          <w:rFonts w:ascii="Arial" w:hAnsi="Arial" w:cs="Arial"/>
          <w:sz w:val="24"/>
          <w:szCs w:val="24"/>
        </w:rPr>
      </w:pPr>
    </w:p>
    <w:p w:rsidR="000F6D76" w:rsidRPr="00CF1CFE" w:rsidRDefault="000F6D76" w:rsidP="000F6D76">
      <w:pPr>
        <w:rPr>
          <w:rFonts w:ascii="Arial" w:hAnsi="Arial" w:cs="Arial"/>
          <w:sz w:val="24"/>
          <w:szCs w:val="24"/>
        </w:rPr>
      </w:pPr>
      <w:r>
        <w:rPr>
          <w:rFonts w:ascii="Arial" w:hAnsi="Arial" w:cs="Arial"/>
          <w:noProof/>
          <w:sz w:val="24"/>
          <w:szCs w:val="24"/>
        </w:rPr>
        <w:pict>
          <v:shape id="AutoShape 127" o:spid="_x0000_s1039" type="#_x0000_t32" style="position:absolute;margin-left:98.2pt;margin-top:3.65pt;width:0;height:18.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v:stroke endarrow="block"/>
          </v:shape>
        </w:pict>
      </w:r>
    </w:p>
    <w:p w:rsidR="000F6D76" w:rsidRPr="00CF1CFE" w:rsidRDefault="000F6D76" w:rsidP="000F6D76">
      <w:pPr>
        <w:rPr>
          <w:rFonts w:ascii="Arial" w:hAnsi="Arial" w:cs="Arial"/>
          <w:sz w:val="24"/>
          <w:szCs w:val="24"/>
        </w:rPr>
      </w:pPr>
      <w:r>
        <w:rPr>
          <w:rFonts w:ascii="Arial" w:hAnsi="Arial" w:cs="Arial"/>
          <w:noProof/>
          <w:sz w:val="24"/>
          <w:szCs w:val="24"/>
        </w:rPr>
        <w:pict>
          <v:roundrect id="AutoShape 119" o:spid="_x0000_s1031" style="position:absolute;margin-left:8.45pt;margin-top:10.15pt;width:171.1pt;height:76.55pt;z-index:251651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w:txbxContent>
                <w:p w:rsidR="000F6D76" w:rsidRPr="00C66309" w:rsidRDefault="000F6D76" w:rsidP="000F6D76">
                  <w:pPr>
                    <w:jc w:val="center"/>
                    <w:rPr>
                      <w:rFonts w:ascii="Arial" w:hAnsi="Arial" w:cs="Arial"/>
                      <w:i/>
                      <w:sz w:val="24"/>
                      <w:szCs w:val="24"/>
                    </w:rPr>
                  </w:pPr>
                  <w:r w:rsidRPr="00C66309">
                    <w:rPr>
                      <w:rFonts w:ascii="Arial" w:eastAsia="Times New Roman" w:hAnsi="Arial" w:cs="Arial"/>
                      <w:sz w:val="24"/>
                      <w:szCs w:val="24"/>
                    </w:rPr>
                    <w:t>рассмотрение заявления и представленных документов по существу</w:t>
                  </w:r>
                  <w:r w:rsidRPr="00C66309">
                    <w:rPr>
                      <w:rFonts w:ascii="Arial" w:eastAsia="Times New Roman" w:hAnsi="Arial" w:cs="Arial"/>
                      <w:sz w:val="24"/>
                      <w:szCs w:val="24"/>
                    </w:rPr>
                    <w:br/>
                  </w:r>
                </w:p>
              </w:txbxContent>
            </v:textbox>
          </v:roundrect>
        </w:pict>
      </w:r>
      <w:r>
        <w:rPr>
          <w:rFonts w:ascii="Arial" w:hAnsi="Arial" w:cs="Arial"/>
          <w:noProof/>
          <w:sz w:val="24"/>
          <w:szCs w:val="24"/>
        </w:rPr>
        <w:pict>
          <v:roundrect id="AutoShape 120" o:spid="_x0000_s1032" style="position:absolute;margin-left:255.35pt;margin-top:10.15pt;width:171.1pt;height:70.15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C+kVIGOwIAAHUEAAAOAAAAAAAA&#10;AAAAAAAAAC4CAABkcnMvZTJvRG9jLnhtbFBLAQItABQABgAIAAAAIQC9D2yj3QAAAAoBAAAPAAAA&#10;AAAAAAAAAAAAAJUEAABkcnMvZG93bnJldi54bWxQSwUGAAAAAAQABADzAAAAnwUAAAAA&#10;">
            <v:textbox>
              <w:txbxContent>
                <w:p w:rsidR="000F6D76" w:rsidRPr="00C66309" w:rsidRDefault="000F6D76" w:rsidP="000F6D76">
                  <w:pPr>
                    <w:jc w:val="center"/>
                    <w:rPr>
                      <w:rFonts w:ascii="Arial" w:hAnsi="Arial" w:cs="Arial"/>
                      <w:i/>
                      <w:sz w:val="24"/>
                      <w:szCs w:val="24"/>
                    </w:rPr>
                  </w:pPr>
                  <w:r w:rsidRPr="00C66309">
                    <w:rPr>
                      <w:rFonts w:ascii="Arial" w:eastAsia="Times New Roman" w:hAnsi="Arial" w:cs="Arial"/>
                      <w:sz w:val="24"/>
                      <w:szCs w:val="24"/>
                    </w:rPr>
                    <w:t>отказ в предоставлении муниципальной услуги</w:t>
                  </w:r>
                  <w:r w:rsidRPr="00C66309">
                    <w:rPr>
                      <w:rFonts w:ascii="Arial" w:eastAsia="Times New Roman" w:hAnsi="Arial" w:cs="Arial"/>
                      <w:sz w:val="24"/>
                      <w:szCs w:val="24"/>
                    </w:rPr>
                    <w:br/>
                  </w:r>
                  <w:r w:rsidRPr="00C66309">
                    <w:rPr>
                      <w:rFonts w:ascii="Arial" w:eastAsia="Times New Roman" w:hAnsi="Arial" w:cs="Arial"/>
                      <w:i/>
                      <w:sz w:val="24"/>
                      <w:szCs w:val="24"/>
                    </w:rPr>
                    <w:t xml:space="preserve"> </w:t>
                  </w:r>
                </w:p>
              </w:txbxContent>
            </v:textbox>
          </v:roundrect>
        </w:pict>
      </w:r>
    </w:p>
    <w:p w:rsidR="000F6D76" w:rsidRPr="00CF1CFE" w:rsidRDefault="000F6D76" w:rsidP="000F6D76">
      <w:pPr>
        <w:rPr>
          <w:rFonts w:ascii="Arial" w:hAnsi="Arial" w:cs="Arial"/>
          <w:sz w:val="24"/>
          <w:szCs w:val="24"/>
        </w:rPr>
      </w:pPr>
    </w:p>
    <w:p w:rsidR="000F6D76" w:rsidRPr="00CF1CFE" w:rsidRDefault="000F6D76" w:rsidP="000F6D76">
      <w:pPr>
        <w:rPr>
          <w:rFonts w:ascii="Arial" w:hAnsi="Arial" w:cs="Arial"/>
          <w:sz w:val="24"/>
          <w:szCs w:val="24"/>
        </w:rPr>
      </w:pPr>
    </w:p>
    <w:p w:rsidR="000F6D76" w:rsidRPr="00CF1CFE" w:rsidRDefault="000F6D76" w:rsidP="000F6D76">
      <w:pPr>
        <w:rPr>
          <w:rFonts w:ascii="Arial" w:hAnsi="Arial" w:cs="Arial"/>
          <w:sz w:val="24"/>
          <w:szCs w:val="24"/>
        </w:rPr>
      </w:pPr>
      <w:r>
        <w:rPr>
          <w:rFonts w:ascii="Arial" w:hAnsi="Arial" w:cs="Arial"/>
          <w:noProof/>
          <w:sz w:val="24"/>
          <w:szCs w:val="24"/>
        </w:rPr>
        <w:pict>
          <v:shape id="AutoShape 128" o:spid="_x0000_s1040" type="#_x0000_t32" style="position:absolute;margin-left:179.55pt;margin-top:3.5pt;width:70.9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BVx8ZANAIAAF8EAAAOAAAAAAAAAAAAAAAA&#10;AC4CAABkcnMvZTJvRG9jLnhtbFBLAQItABQABgAIAAAAIQBod+/y3gAAAAcBAAAPAAAAAAAAAAAA&#10;AAAAAI4EAABkcnMvZG93bnJldi54bWxQSwUGAAAAAAQABADzAAAAmQUAAAAA&#10;">
            <v:stroke endarrow="block"/>
          </v:shape>
        </w:pict>
      </w:r>
    </w:p>
    <w:p w:rsidR="000F6D76" w:rsidRPr="00CF1CFE" w:rsidRDefault="000F6D76" w:rsidP="000F6D76">
      <w:pPr>
        <w:rPr>
          <w:rFonts w:ascii="Arial" w:hAnsi="Arial" w:cs="Arial"/>
          <w:sz w:val="24"/>
          <w:szCs w:val="24"/>
        </w:rPr>
      </w:pPr>
      <w:r>
        <w:rPr>
          <w:rFonts w:ascii="Arial" w:hAnsi="Arial" w:cs="Arial"/>
          <w:noProof/>
          <w:sz w:val="24"/>
          <w:szCs w:val="24"/>
        </w:rPr>
        <w:pict>
          <v:shape id="AutoShape 130" o:spid="_x0000_s1042" type="#_x0000_t32" style="position:absolute;margin-left:98.2pt;margin-top:7.05pt;width:0;height:13.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w:r>
    </w:p>
    <w:p w:rsidR="000F6D76" w:rsidRPr="00CF1CFE" w:rsidRDefault="000F6D76" w:rsidP="000F6D76">
      <w:pPr>
        <w:rPr>
          <w:rFonts w:ascii="Arial" w:hAnsi="Arial" w:cs="Arial"/>
          <w:sz w:val="24"/>
          <w:szCs w:val="24"/>
        </w:rPr>
      </w:pPr>
      <w:r>
        <w:rPr>
          <w:rFonts w:ascii="Arial" w:hAnsi="Arial" w:cs="Arial"/>
          <w:noProof/>
          <w:sz w:val="24"/>
          <w:szCs w:val="24"/>
        </w:rPr>
        <w:pict>
          <v:shape id="AutoShape 134" o:spid="_x0000_s1046" type="#_x0000_t32" style="position:absolute;margin-left:409.6pt;margin-top:7.95pt;width:0;height:9.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w:pict>
      </w:r>
      <w:r>
        <w:rPr>
          <w:rFonts w:ascii="Arial" w:hAnsi="Arial" w:cs="Arial"/>
          <w:noProof/>
          <w:sz w:val="24"/>
          <w:szCs w:val="24"/>
        </w:rPr>
        <w:pict>
          <v:shape id="AutoShape 133" o:spid="_x0000_s1045" type="#_x0000_t32" style="position:absolute;margin-left:286.15pt;margin-top:7.95pt;width:0;height:9.3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DnGsStMwIAAF4EAAAOAAAAAAAAAAAAAAAA&#10;AC4CAABkcnMvZTJvRG9jLnhtbFBLAQItABQABgAIAAAAIQBxHQNm3wAAAAkBAAAPAAAAAAAAAAAA&#10;AAAAAI0EAABkcnMvZG93bnJldi54bWxQSwUGAAAAAAQABADzAAAAmQUAAAAA&#10;">
            <v:stroke endarrow="block"/>
          </v:shape>
        </w:pict>
      </w:r>
      <w:r>
        <w:rPr>
          <w:rFonts w:ascii="Arial" w:hAnsi="Arial" w:cs="Arial"/>
          <w:noProof/>
          <w:sz w:val="24"/>
          <w:szCs w:val="24"/>
        </w:rPr>
        <w:pict>
          <v:shape id="AutoShape 132" o:spid="_x0000_s1044" type="#_x0000_t32" style="position:absolute;margin-left:155.25pt;margin-top:7.95pt;width:0;height:9.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TY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h0lo0GBcAX6V2tpQIj2qV/Oi6VeHlK46oloe3d9OBqKzEJHchYSNM5BmN3zUDHwI&#10;ZIjdOja2D5DQB3SMQzndhsKPHtHzIYXTLJs/5t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">
            <v:stroke endarrow="block"/>
          </v:shape>
        </w:pict>
      </w:r>
      <w:r>
        <w:rPr>
          <w:rFonts w:ascii="Arial" w:hAnsi="Arial" w:cs="Arial"/>
          <w:noProof/>
          <w:sz w:val="24"/>
          <w:szCs w:val="24"/>
        </w:rPr>
        <w:pict>
          <v:shape id="AutoShape 131" o:spid="_x0000_s1043" type="#_x0000_t32" style="position:absolute;margin-left:30.9pt;margin-top:7.95pt;width:0;height:9.3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w:pict>
      </w:r>
      <w:r>
        <w:rPr>
          <w:rFonts w:ascii="Arial" w:hAnsi="Arial" w:cs="Arial"/>
          <w:noProof/>
          <w:sz w:val="24"/>
          <w:szCs w:val="24"/>
        </w:rPr>
        <w:pict>
          <v:shape id="AutoShape 129" o:spid="_x0000_s1041" type="#_x0000_t32" style="position:absolute;margin-left:30.9pt;margin-top:7.95pt;width:378.7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w:pict>
      </w:r>
    </w:p>
    <w:p w:rsidR="000F6D76" w:rsidRPr="00CF1CFE" w:rsidRDefault="000F6D76" w:rsidP="000F6D76">
      <w:pPr>
        <w:rPr>
          <w:rFonts w:ascii="Arial" w:hAnsi="Arial" w:cs="Arial"/>
          <w:sz w:val="24"/>
          <w:szCs w:val="24"/>
        </w:rPr>
      </w:pPr>
      <w:r>
        <w:rPr>
          <w:rFonts w:ascii="Arial" w:hAnsi="Arial" w:cs="Arial"/>
          <w:noProof/>
          <w:sz w:val="24"/>
          <w:szCs w:val="24"/>
        </w:rPr>
        <w:pict>
          <v:roundrect id="AutoShape 124" o:spid="_x0000_s1036" style="position:absolute;margin-left:363.6pt;margin-top:5.1pt;width:118.85pt;height:143.65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v:textbox>
              <w:txbxContent>
                <w:p w:rsidR="000F6D76" w:rsidRPr="009949EE" w:rsidRDefault="000F6D76" w:rsidP="000F6D76">
                  <w:pPr>
                    <w:jc w:val="center"/>
                    <w:rPr>
                      <w:rFonts w:ascii="Times New Roman" w:hAnsi="Times New Roman"/>
                      <w:i/>
                    </w:rPr>
                  </w:pPr>
                  <w:r w:rsidRPr="00C66309">
                    <w:rPr>
                      <w:rFonts w:ascii="Arial" w:eastAsia="Times New Roman" w:hAnsi="Arial" w:cs="Arial"/>
                      <w:sz w:val="24"/>
                      <w:szCs w:val="24"/>
                    </w:rPr>
                    <w:t>продление срока действия разрешения на строительство</w:t>
                  </w:r>
                  <w:r w:rsidRPr="00C66309">
                    <w:rPr>
                      <w:rFonts w:ascii="Arial" w:eastAsia="Times New Roman" w:hAnsi="Arial" w:cs="Arial"/>
                      <w:sz w:val="24"/>
                      <w:szCs w:val="24"/>
                    </w:rPr>
                    <w:br/>
                  </w:r>
                </w:p>
              </w:txbxContent>
            </v:textbox>
          </v:roundrect>
        </w:pict>
      </w:r>
      <w:r>
        <w:rPr>
          <w:rFonts w:ascii="Arial" w:hAnsi="Arial" w:cs="Arial"/>
          <w:noProof/>
          <w:sz w:val="24"/>
          <w:szCs w:val="24"/>
        </w:rPr>
        <w:pict>
          <v:roundrect id="AutoShape 121" o:spid="_x0000_s1033" style="position:absolute;margin-left:-37.45pt;margin-top:3.45pt;width:118.85pt;height:145.3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w:txbxContent>
                <w:p w:rsidR="000F6D76" w:rsidRPr="00C66309" w:rsidRDefault="000F6D76" w:rsidP="000F6D76">
                  <w:pPr>
                    <w:jc w:val="center"/>
                    <w:rPr>
                      <w:rFonts w:ascii="Arial" w:hAnsi="Arial" w:cs="Arial"/>
                      <w:i/>
                      <w:sz w:val="24"/>
                      <w:szCs w:val="24"/>
                    </w:rPr>
                  </w:pPr>
                  <w:r w:rsidRPr="00C66309">
                    <w:rPr>
                      <w:rFonts w:ascii="Arial" w:eastAsia="Times New Roman" w:hAnsi="Arial" w:cs="Arial"/>
                      <w:sz w:val="24"/>
                      <w:szCs w:val="24"/>
                    </w:rPr>
                    <w:t>выдача разрешения на строительство</w:t>
                  </w:r>
                  <w:r w:rsidRPr="00C66309">
                    <w:rPr>
                      <w:rFonts w:ascii="Arial" w:eastAsia="Times New Roman" w:hAnsi="Arial" w:cs="Arial"/>
                      <w:sz w:val="24"/>
                      <w:szCs w:val="24"/>
                    </w:rPr>
                    <w:br/>
                  </w:r>
                </w:p>
              </w:txbxContent>
            </v:textbox>
          </v:roundrect>
        </w:pict>
      </w:r>
      <w:r>
        <w:rPr>
          <w:rFonts w:ascii="Arial" w:hAnsi="Arial" w:cs="Arial"/>
          <w:noProof/>
          <w:sz w:val="24"/>
          <w:szCs w:val="24"/>
        </w:rPr>
        <w:pict>
          <v:roundrect id="AutoShape 122" o:spid="_x0000_s1034" style="position:absolute;margin-left:93.4pt;margin-top:5.1pt;width:118.85pt;height:143.65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ofAaPjkCAAB1BAAADgAAAAAAAAAA&#10;AAAAAAAuAgAAZHJzL2Uyb0RvYy54bWxQSwECLQAUAAYACAAAACEAfvViF90AAAAKAQAADwAAAAAA&#10;AAAAAAAAAACTBAAAZHJzL2Rvd25yZXYueG1sUEsFBgAAAAAEAAQA8wAAAJ0FAAAAAA==&#10;">
            <v:textbox>
              <w:txbxContent>
                <w:p w:rsidR="000F6D76" w:rsidRPr="00C66309" w:rsidRDefault="000F6D76" w:rsidP="000F6D76">
                  <w:pPr>
                    <w:jc w:val="center"/>
                    <w:rPr>
                      <w:rFonts w:ascii="Arial" w:hAnsi="Arial" w:cs="Arial"/>
                      <w:i/>
                      <w:sz w:val="24"/>
                      <w:szCs w:val="24"/>
                    </w:rPr>
                  </w:pPr>
                  <w:r w:rsidRPr="00C66309">
                    <w:rPr>
                      <w:rFonts w:ascii="Arial" w:eastAsia="Times New Roman" w:hAnsi="Arial" w:cs="Arial"/>
                      <w:sz w:val="24"/>
                      <w:szCs w:val="24"/>
                    </w:rPr>
                    <w:t>выдача разрешения на строительство для объектов индивидуального жилищного строительства</w:t>
                  </w:r>
                  <w:r w:rsidRPr="00C66309">
                    <w:rPr>
                      <w:rFonts w:ascii="Arial" w:eastAsia="Times New Roman" w:hAnsi="Arial" w:cs="Arial"/>
                      <w:sz w:val="24"/>
                      <w:szCs w:val="24"/>
                    </w:rPr>
                    <w:br/>
                  </w:r>
                </w:p>
              </w:txbxContent>
            </v:textbox>
          </v:roundrect>
        </w:pict>
      </w:r>
      <w:r>
        <w:rPr>
          <w:rFonts w:ascii="Arial" w:hAnsi="Arial" w:cs="Arial"/>
          <w:noProof/>
          <w:sz w:val="24"/>
          <w:szCs w:val="24"/>
        </w:rPr>
        <w:pict>
          <v:roundrect id="AutoShape 123" o:spid="_x0000_s1035" style="position:absolute;margin-left:227.95pt;margin-top:5.1pt;width:118.85pt;height:143.65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">
            <v:textbox>
              <w:txbxContent>
                <w:p w:rsidR="000F6D76" w:rsidRPr="00C66309" w:rsidRDefault="000F6D76" w:rsidP="000F6D76">
                  <w:pPr>
                    <w:jc w:val="center"/>
                    <w:rPr>
                      <w:rFonts w:ascii="Arial" w:eastAsia="Times New Roman" w:hAnsi="Arial" w:cs="Arial"/>
                      <w:i/>
                      <w:sz w:val="24"/>
                      <w:szCs w:val="24"/>
                    </w:rPr>
                  </w:pPr>
                  <w:r w:rsidRPr="00C66309">
                    <w:rPr>
                      <w:rFonts w:ascii="Arial" w:eastAsia="Times New Roman" w:hAnsi="Arial" w:cs="Arial"/>
                      <w:sz w:val="24"/>
                      <w:szCs w:val="24"/>
                    </w:rPr>
                    <w:t>внесение изменений в разрешение на строительство</w:t>
                  </w:r>
                  <w:r w:rsidRPr="00C66309">
                    <w:rPr>
                      <w:rFonts w:ascii="Arial" w:eastAsia="Times New Roman" w:hAnsi="Arial" w:cs="Arial"/>
                      <w:sz w:val="24"/>
                      <w:szCs w:val="24"/>
                    </w:rPr>
                    <w:br/>
                  </w:r>
                </w:p>
                <w:p w:rsidR="000F6D76" w:rsidRPr="009949EE" w:rsidRDefault="000F6D76" w:rsidP="000F6D76">
                  <w:pPr>
                    <w:jc w:val="center"/>
                    <w:rPr>
                      <w:rFonts w:ascii="Times New Roman" w:hAnsi="Times New Roman"/>
                      <w:i/>
                    </w:rPr>
                  </w:pPr>
                </w:p>
              </w:txbxContent>
            </v:textbox>
          </v:roundrect>
        </w:pict>
      </w:r>
    </w:p>
    <w:p w:rsidR="000F6D76" w:rsidRPr="00CF1CFE" w:rsidRDefault="000F6D76" w:rsidP="000F6D76">
      <w:pPr>
        <w:rPr>
          <w:rFonts w:ascii="Arial" w:hAnsi="Arial" w:cs="Arial"/>
          <w:sz w:val="24"/>
          <w:szCs w:val="24"/>
        </w:rPr>
      </w:pPr>
    </w:p>
    <w:p w:rsidR="000F6D76" w:rsidRPr="00CF1CFE" w:rsidRDefault="000F6D76" w:rsidP="000F6D76">
      <w:pPr>
        <w:rPr>
          <w:rFonts w:ascii="Arial" w:hAnsi="Arial" w:cs="Arial"/>
          <w:sz w:val="24"/>
          <w:szCs w:val="24"/>
        </w:rPr>
      </w:pPr>
    </w:p>
    <w:p w:rsidR="000F6D76" w:rsidRPr="00CF1CFE" w:rsidRDefault="000F6D76" w:rsidP="000F6D76">
      <w:pPr>
        <w:rPr>
          <w:rFonts w:ascii="Arial" w:hAnsi="Arial" w:cs="Arial"/>
          <w:sz w:val="24"/>
          <w:szCs w:val="24"/>
        </w:rPr>
      </w:pPr>
    </w:p>
    <w:p w:rsidR="000F6D76" w:rsidRPr="00CF1CFE" w:rsidRDefault="000F6D76" w:rsidP="000F6D76">
      <w:pPr>
        <w:rPr>
          <w:rFonts w:ascii="Arial" w:hAnsi="Arial" w:cs="Arial"/>
          <w:sz w:val="24"/>
          <w:szCs w:val="24"/>
        </w:rPr>
      </w:pPr>
    </w:p>
    <w:p w:rsidR="000F6D76" w:rsidRPr="00981672" w:rsidRDefault="000F6D76" w:rsidP="000F6D76">
      <w:pPr>
        <w:spacing w:after="0" w:line="240" w:lineRule="auto"/>
        <w:jc w:val="both"/>
        <w:rPr>
          <w:rFonts w:ascii="Arial" w:eastAsia="Calibri" w:hAnsi="Arial" w:cs="Arial"/>
          <w:sz w:val="20"/>
        </w:rPr>
      </w:pPr>
    </w:p>
    <w:p w:rsidR="000F6D76" w:rsidRPr="00981672" w:rsidRDefault="000F6D76" w:rsidP="000F6D76">
      <w:pPr>
        <w:spacing w:after="0" w:line="240" w:lineRule="auto"/>
        <w:ind w:firstLine="720"/>
        <w:jc w:val="both"/>
        <w:rPr>
          <w:rFonts w:ascii="Arial" w:eastAsia="Calibri" w:hAnsi="Arial" w:cs="Arial"/>
          <w:sz w:val="20"/>
        </w:rPr>
      </w:pPr>
    </w:p>
    <w:p w:rsidR="000F6D76" w:rsidRPr="00981672" w:rsidRDefault="000F6D76" w:rsidP="000F6D76">
      <w:pPr>
        <w:spacing w:after="0" w:line="240" w:lineRule="auto"/>
        <w:ind w:firstLine="720"/>
        <w:jc w:val="both"/>
        <w:rPr>
          <w:rFonts w:ascii="Arial" w:eastAsia="Calibri" w:hAnsi="Arial" w:cs="Arial"/>
          <w:sz w:val="20"/>
        </w:rPr>
      </w:pPr>
    </w:p>
    <w:p w:rsidR="008A1DCA" w:rsidRPr="00522AD7" w:rsidRDefault="008A1DCA" w:rsidP="000F6D76">
      <w:pPr>
        <w:spacing w:after="0" w:line="240" w:lineRule="auto"/>
        <w:jc w:val="both"/>
        <w:rPr>
          <w:rFonts w:ascii="Calibri" w:eastAsia="Calibri" w:hAnsi="Calibri" w:cs="Calibri"/>
          <w:sz w:val="36"/>
          <w:szCs w:val="36"/>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jc w:val="center"/>
        <w:rPr>
          <w:rFonts w:ascii="Arial" w:eastAsia="Arial" w:hAnsi="Arial" w:cs="Arial"/>
          <w:b/>
          <w:sz w:val="24"/>
        </w:rPr>
      </w:pPr>
    </w:p>
    <w:sectPr w:rsidR="008A1DCA" w:rsidSect="003F01A2">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0AE9"/>
    <w:multiLevelType w:val="multilevel"/>
    <w:tmpl w:val="94923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A1DCA"/>
    <w:rsid w:val="00030A35"/>
    <w:rsid w:val="000367D6"/>
    <w:rsid w:val="000F6D76"/>
    <w:rsid w:val="002613DF"/>
    <w:rsid w:val="0034315D"/>
    <w:rsid w:val="00384AC3"/>
    <w:rsid w:val="003F01A2"/>
    <w:rsid w:val="00522AD7"/>
    <w:rsid w:val="005C008E"/>
    <w:rsid w:val="007F0B1A"/>
    <w:rsid w:val="0082282C"/>
    <w:rsid w:val="008458B1"/>
    <w:rsid w:val="00874F27"/>
    <w:rsid w:val="008A1DCA"/>
    <w:rsid w:val="00967DF1"/>
    <w:rsid w:val="00A726EA"/>
    <w:rsid w:val="00C64490"/>
    <w:rsid w:val="00DE62A7"/>
    <w:rsid w:val="00E95C9C"/>
    <w:rsid w:val="00EF0566"/>
    <w:rsid w:val="00F04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AutoShape 127"/>
        <o:r id="V:Rule2" type="connector" idref="#AutoShape 126"/>
        <o:r id="V:Rule3" type="connector" idref="#AutoShape 125"/>
        <o:r id="V:Rule4" type="connector" idref="#AutoShape 128"/>
        <o:r id="V:Rule5" type="connector" idref="#AutoShape 130"/>
        <o:r id="V:Rule6" type="connector" idref="#AutoShape 134"/>
        <o:r id="V:Rule7" type="connector" idref="#AutoShape 133"/>
        <o:r id="V:Rule8" type="connector" idref="#AutoShape 131"/>
        <o:r id="V:Rule9" type="connector" idref="#AutoShape 129"/>
        <o:r id="V:Rule10" type="connector" idref="#AutoShape 132"/>
      </o:rules>
    </o:shapelayout>
  </w:shapeDefaults>
  <w:decimalSymbol w:val=","/>
  <w:listSeparator w:val=";"/>
  <w14:docId w14:val="12FB3A60"/>
  <w15:docId w15:val="{561DB222-F7C2-4A99-84C1-3EF7C2DB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Стиль 13 пт"/>
    <w:semiHidden/>
    <w:rsid w:val="008458B1"/>
    <w:rPr>
      <w:rFonts w:ascii="Times New Roman" w:hAnsi="Times New Roman"/>
      <w:sz w:val="26"/>
    </w:rPr>
  </w:style>
  <w:style w:type="character" w:styleId="a3">
    <w:name w:val="Hyperlink"/>
    <w:basedOn w:val="a0"/>
    <w:uiPriority w:val="99"/>
    <w:unhideWhenUsed/>
    <w:rsid w:val="003F01A2"/>
    <w:rPr>
      <w:color w:val="0563C1" w:themeColor="hyperlink"/>
      <w:u w:val="single"/>
    </w:rPr>
  </w:style>
  <w:style w:type="paragraph" w:styleId="a4">
    <w:name w:val="List Paragraph"/>
    <w:basedOn w:val="a"/>
    <w:uiPriority w:val="34"/>
    <w:qFormat/>
    <w:rsid w:val="00522AD7"/>
    <w:pPr>
      <w:spacing w:after="0" w:line="240" w:lineRule="auto"/>
      <w:ind w:left="720" w:firstLine="720"/>
      <w:contextualSpacing/>
      <w:jc w:val="both"/>
    </w:pPr>
    <w:rPr>
      <w:rFonts w:ascii="Tms Rmn" w:eastAsia="Times New Roman" w:hAnsi="Tms Rm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BD8B46E18CF62C41D8962CA372268F7824B320322252A2AEE0CD3AE0256990C17D9F44DD2932F6WAW6B" TargetMode="External"/><Relationship Id="rId18" Type="http://schemas.openxmlformats.org/officeDocument/2006/relationships/hyperlink" Target="consultantplus://offline/ref=BF300DE526B31AE8B73ACB7F78A569B9DB1C4F27C4C7D7E3CF97539BE2d205B" TargetMode="External"/><Relationship Id="rId26" Type="http://schemas.openxmlformats.org/officeDocument/2006/relationships/hyperlink" Target="consultantplus://offline/ref=CC57A8C4520B45CB0A4A3FFAE08EA9A1E4BF99674EBD339AFB31A22E02C90DB35CDF895EF94BR7CAE" TargetMode="External"/><Relationship Id="rId39" Type="http://schemas.openxmlformats.org/officeDocument/2006/relationships/hyperlink" Target="consultantplus://offline/ref=0DD07D2529808879EA632806E34F04517057EA70C7F7B5841968977B5053D2A2D272A7A1481CB762F26F22s6a4F" TargetMode="External"/><Relationship Id="rId21" Type="http://schemas.openxmlformats.org/officeDocument/2006/relationships/hyperlink" Target="consultantplus://offline/ref=929FE75E67A4AFED8131108E5A09C3AC52849FDCC391360281C826C9CB6F60EFC9824C546143F34AD7aBB" TargetMode="External"/><Relationship Id="rId34" Type="http://schemas.openxmlformats.org/officeDocument/2006/relationships/hyperlink" Target="consultantplus://offline/ref=8DC242C0027BB1B368A3A06876B7ED558A5DB7CFF81720BABDB8C3900A80EB82404A15FE03L8dDH" TargetMode="External"/><Relationship Id="rId42" Type="http://schemas.openxmlformats.org/officeDocument/2006/relationships/hyperlink" Target="consultantplus://offline/ref=8DC242C0027BB1B368A3A06876B7ED558A5DB7CFF81720BABDB8C3900A80EB82404A15FE03L8dBH" TargetMode="External"/><Relationship Id="rId47" Type="http://schemas.openxmlformats.org/officeDocument/2006/relationships/hyperlink" Target="consultantplus://offline/ref=37D1AD485C490C9D8D682F6ECE66CAB5DDB1761479624FAF808D410B0E1E330EED05A3F2B4AD0977CEDFFCl9e7C" TargetMode="External"/><Relationship Id="rId50" Type="http://schemas.openxmlformats.org/officeDocument/2006/relationships/hyperlink" Target="consultantplus://offline/ref=8D3D53F1357F8F3CD30F65425D3E6CF348AF25FB3910D784C136255F2B273EE5D04271E09A0ADC9C19x5G" TargetMode="External"/><Relationship Id="rId55" Type="http://schemas.openxmlformats.org/officeDocument/2006/relationships/hyperlink" Target="garantf1://12084522.21/" TargetMode="External"/><Relationship Id="rId63" Type="http://schemas.openxmlformats.org/officeDocument/2006/relationships/hyperlink" Target="consultantplus://offline/ref=3A93945D040493049A97AAF8F952DB5896865DECEF50B376179C23340896B3955660A81D5E2F0A20q8MBI" TargetMode="External"/><Relationship Id="rId68" Type="http://schemas.openxmlformats.org/officeDocument/2006/relationships/hyperlink" Target="consultantplus://offline/ref=2934FCF9DB2E8E9CA013D5F45859A021CEE58684CC9A4D591105C7FC71V3NCI" TargetMode="External"/><Relationship Id="rId7" Type="http://schemas.openxmlformats.org/officeDocument/2006/relationships/hyperlink" Target="http://38.gosuslugi.ru/" TargetMode="External"/><Relationship Id="rId2" Type="http://schemas.openxmlformats.org/officeDocument/2006/relationships/styles" Target="styles.xml"/><Relationship Id="rId16" Type="http://schemas.openxmlformats.org/officeDocument/2006/relationships/hyperlink" Target="consultantplus://offline/ref=6B19D9221D991D740B4102E36159043F063E624F0015E566D75DAC7A8E0F513229BC221860227DFCr8B" TargetMode="External"/><Relationship Id="rId29" Type="http://schemas.openxmlformats.org/officeDocument/2006/relationships/hyperlink" Target="consultantplus://offline/ref=8DC242C0027BB1B368A3A06876B7ED558A5DB7CFF81720BABDB8C3900A80EB82404A15FE03L8d9H" TargetMode="External"/><Relationship Id="rId1" Type="http://schemas.openxmlformats.org/officeDocument/2006/relationships/numbering" Target="numbering.xml"/><Relationship Id="rId6" Type="http://schemas.openxmlformats.org/officeDocument/2006/relationships/hyperlink" Target="https://www.gorod-sludyanka.ru/" TargetMode="External"/><Relationship Id="rId11" Type="http://schemas.openxmlformats.org/officeDocument/2006/relationships/hyperlink" Target="http://www.mfc38.ru/" TargetMode="External"/><Relationship Id="rId24" Type="http://schemas.openxmlformats.org/officeDocument/2006/relationships/hyperlink" Target="consultantplus://offline/ref=8D3D53F1357F8F3CD30F65425D3E6CF348AF25FB3910D784C136255F2B273EE5D04271E49A10xBG" TargetMode="External"/><Relationship Id="rId32" Type="http://schemas.openxmlformats.org/officeDocument/2006/relationships/hyperlink" Target="consultantplus://offline/ref=8DC242C0027BB1B368A3A06876B7ED558A5DB4C7F01120BABDB8C3900A80EB82404A15FC06L8d9H" TargetMode="External"/><Relationship Id="rId37" Type="http://schemas.openxmlformats.org/officeDocument/2006/relationships/hyperlink" Target="consultantplus://offline/ref=8D3D53F1357F8F3CD30F65425D3E6CF348AF25FB3910D784C136255F2B273EE5D04271E49A10xBG" TargetMode="External"/><Relationship Id="rId40" Type="http://schemas.openxmlformats.org/officeDocument/2006/relationships/hyperlink" Target="consultantplus://offline/ref=C0E1C860BE32DCF6EB87D85CE3C1AC435868ABD44A477E38C2E7BDCE55BFB2E6876D607D77E1B19FG0L6B" TargetMode="External"/><Relationship Id="rId45" Type="http://schemas.openxmlformats.org/officeDocument/2006/relationships/hyperlink" Target="consultantplus://offline/ref=8DC242C0027BB1B368A3A06876B7ED558A5DB7CFF81720BABDB8C3900A80EB82404A15FE03L8dDH" TargetMode="External"/><Relationship Id="rId53" Type="http://schemas.openxmlformats.org/officeDocument/2006/relationships/hyperlink" Target="garantf1://34639420.9991/" TargetMode="External"/><Relationship Id="rId58" Type="http://schemas.openxmlformats.org/officeDocument/2006/relationships/hyperlink" Target="consultantplus://offline/ref=EFE7472E08DDB48F952A35312C2ACD102457CEFAC387204808D45FF7F7DA0CA5B06E5B8687413EF" TargetMode="External"/><Relationship Id="rId66" Type="http://schemas.openxmlformats.org/officeDocument/2006/relationships/hyperlink" Target="consultantplus://offline/ref=FC17B17601A55CFF8395350C78F9AE654DFAA6BF4355FAFB1FC1521E9A365775B34B9155DC959AD0T3G" TargetMode="External"/><Relationship Id="rId5" Type="http://schemas.openxmlformats.org/officeDocument/2006/relationships/hyperlink" Target="consultantplus://offline/ref=EF5DB48D0C5344D3EE792733543E539157A0106BA15D609E217D0AFE5E8DBE7C642802B9C0A0C52Bn9UDI" TargetMode="External"/><Relationship Id="rId15" Type="http://schemas.openxmlformats.org/officeDocument/2006/relationships/hyperlink" Target="consultantplus://offline/ref=3883B2D62FB62D3063BCEE93F0807EC6F127FDBBAEFF46CD30E81635A2DF23AB3658733B51W9w9F" TargetMode="External"/><Relationship Id="rId23" Type="http://schemas.openxmlformats.org/officeDocument/2006/relationships/hyperlink" Target="consultantplus://offline/ref=8D3D53F1357F8F3CD30F65425D3E6CF348AF25FB3910D784C136255F2B273EE5D04271E09A0ADC9C19x5G" TargetMode="External"/><Relationship Id="rId28" Type="http://schemas.openxmlformats.org/officeDocument/2006/relationships/hyperlink" Target="consultantplus://offline/ref=C7850AAEE7ECE5B1E2BF4C3BD693A14E9235ED43FDEF309D0176273596B0723BF27FE5E5A4BDHEG0E" TargetMode="External"/><Relationship Id="rId36" Type="http://schemas.openxmlformats.org/officeDocument/2006/relationships/hyperlink" Target="consultantplus://offline/ref=8D3D53F1357F8F3CD30F65425D3E6CF348AF25FB3910D784C136255F2B273EE5D04271E09A0ADC9C19x5G" TargetMode="External"/><Relationship Id="rId49" Type="http://schemas.openxmlformats.org/officeDocument/2006/relationships/hyperlink" Target="consultantplus://offline/ref=8D3D53F1357F8F3CD30F65425D3E6CF348AF25FB3910D784C136255F2B273EE5D04271E59E10x3G" TargetMode="External"/><Relationship Id="rId57" Type="http://schemas.openxmlformats.org/officeDocument/2006/relationships/hyperlink" Target="consultantplus://offline/ref=2B5CF6FAF815D9B2A3B0546B8D29E3A707BCDFEC10F5CAE0624DCDD4AE50F84C90B2C3404911E1H5lFF" TargetMode="External"/><Relationship Id="rId61" Type="http://schemas.openxmlformats.org/officeDocument/2006/relationships/hyperlink" Target="consultantplus://offline/ref=3A93945D040493049A97AAF8F952DB5896865DECEF50B376179C23340896B3955660A81D5E2F0A21q8MEI" TargetMode="External"/><Relationship Id="rId10" Type="http://schemas.openxmlformats.org/officeDocument/2006/relationships/hyperlink" Target="mailto:mogorod@slud.ru" TargetMode="External"/><Relationship Id="rId19" Type="http://schemas.openxmlformats.org/officeDocument/2006/relationships/hyperlink" Target="consultantplus://offline/ref=DF54EFE13F4798D1C29984BEF067BDE49F8B1434B3E99DA5E9B97CE1262BF7B7ABF140693774E7fFw2G" TargetMode="External"/><Relationship Id="rId31" Type="http://schemas.openxmlformats.org/officeDocument/2006/relationships/hyperlink" Target="consultantplus://offline/ref=8DC242C0027BB1B368A3A06876B7ED558A5DB7CFF81720BABDB8C3900A80EB82404A15FE03L8dBH" TargetMode="External"/><Relationship Id="rId44" Type="http://schemas.openxmlformats.org/officeDocument/2006/relationships/hyperlink" Target="consultantplus://offline/ref=8DC242C0027BB1B368A3A06876B7ED558A5DB7CFF81720BABDB8C3900A80EB82404A15FE03L8dBH" TargetMode="External"/><Relationship Id="rId52" Type="http://schemas.openxmlformats.org/officeDocument/2006/relationships/hyperlink" Target="consultantplus://offline/ref=8D3D53F1357F8F3CD30F65425D3E6CF348AF25FB3910D784C136255F2B273EE5D04271E09A0AD89519x6G" TargetMode="External"/><Relationship Id="rId60" Type="http://schemas.openxmlformats.org/officeDocument/2006/relationships/hyperlink" Target="consultantplus://offline/ref=3A93945D040493049A97AAF8F952DB5896865DECEF50B376179C23340896B3955660A81D5E2F0A21q8MCI" TargetMode="External"/><Relationship Id="rId65" Type="http://schemas.openxmlformats.org/officeDocument/2006/relationships/hyperlink" Target="consultantplus://offline/ref=D8D1BFA9CBE836D72FF60B98C3A9D2D4E0D64E0833BC3D6CC95D741941F80982FA2EFB8B73A29628gAB5G" TargetMode="External"/><Relationship Id="rId4" Type="http://schemas.openxmlformats.org/officeDocument/2006/relationships/webSettings" Target="webSettings.xml"/><Relationship Id="rId9" Type="http://schemas.openxmlformats.org/officeDocument/2006/relationships/hyperlink" Target="https://www.gorod-sludyanka.ru/" TargetMode="External"/><Relationship Id="rId14" Type="http://schemas.openxmlformats.org/officeDocument/2006/relationships/hyperlink" Target="consultantplus://offline/ref=1ABD8B46E18CF62C41D8962CA372268F7824B320322252A2AEE0CD3AE0256990C17D9F46DCW2W1B" TargetMode="External"/><Relationship Id="rId22" Type="http://schemas.openxmlformats.org/officeDocument/2006/relationships/hyperlink" Target="consultantplus://offline/ref=8D3D53F1357F8F3CD30F65425D3E6CF348AF25FB3910D784C136255F2B273EE5D04271E59E10x3G" TargetMode="External"/><Relationship Id="rId27" Type="http://schemas.openxmlformats.org/officeDocument/2006/relationships/hyperlink" Target="consultantplus://offline/ref=8D3D53F1357F8F3CD30F65425D3E6CF348AF26F23415D784C136255F2B273EE5D04271E09A0BDF9719x1G" TargetMode="External"/><Relationship Id="rId30" Type="http://schemas.openxmlformats.org/officeDocument/2006/relationships/hyperlink" Target="consultantplus://offline/ref=8DC242C0027BB1B368A3A06876B7ED558A5DB7CFF81720BABDB8C3900A80EB82404A15FE03L8d8H" TargetMode="External"/><Relationship Id="rId35" Type="http://schemas.openxmlformats.org/officeDocument/2006/relationships/hyperlink" Target="consultantplus://offline/ref=8D3D53F1357F8F3CD30F65425D3E6CF348AF25FB3910D784C136255F2B273EE5D04271E59E10x3G" TargetMode="External"/><Relationship Id="rId43" Type="http://schemas.openxmlformats.org/officeDocument/2006/relationships/hyperlink" Target="consultantplus://offline/ref=8DC242C0027BB1B368A3A06876B7ED558A5DB4C7F01120BABDB8C3900A80EB82404A15FC06L8d9H" TargetMode="External"/><Relationship Id="rId48" Type="http://schemas.openxmlformats.org/officeDocument/2006/relationships/hyperlink" Target="consultantplus://offline/ref=37D1AD485C490C9D8D682F6ECE66CAB5DDB1761479624FAF808D410B0E1E330EED05A3F2B4AD0977CEDFFCl9e7C" TargetMode="External"/><Relationship Id="rId56" Type="http://schemas.openxmlformats.org/officeDocument/2006/relationships/hyperlink" Target="consultantplus://offline/ref=DF262C91D9772472A02823A01013551ACEDE3F40F2269EEB229EA46CFB4F9EEB3078EC190BDC79A37ECD5865m9G" TargetMode="External"/><Relationship Id="rId64" Type="http://schemas.openxmlformats.org/officeDocument/2006/relationships/hyperlink" Target="consultantplus://offline/ref=3A93945D040493049A97AAF8F952DB5896865DECEF50B376179C23340896B3955660A81D5B26q0M4I" TargetMode="External"/><Relationship Id="rId69" Type="http://schemas.openxmlformats.org/officeDocument/2006/relationships/fontTable" Target="fontTable.xml"/><Relationship Id="rId8" Type="http://schemas.openxmlformats.org/officeDocument/2006/relationships/hyperlink" Target="https://www.gorod-sludyanka.ru/" TargetMode="External"/><Relationship Id="rId51" Type="http://schemas.openxmlformats.org/officeDocument/2006/relationships/hyperlink" Target="consultantplus://offline/ref=8D3D53F1357F8F3CD30F65425D3E6CF348AF25FB3910D784C136255F2B273EE5D04271E49A10xBG" TargetMode="External"/><Relationship Id="rId3" Type="http://schemas.openxmlformats.org/officeDocument/2006/relationships/settings" Target="settings.xml"/><Relationship Id="rId12" Type="http://schemas.openxmlformats.org/officeDocument/2006/relationships/hyperlink" Target="consultantplus://offline/ref=A20E496350657C88597CE486ADD78F62827A251EEF8120EC718634E47E07E893925CEF771C11CDV0B" TargetMode="External"/><Relationship Id="rId17" Type="http://schemas.openxmlformats.org/officeDocument/2006/relationships/hyperlink" Target="consultantplus://offline/ref=235DC775845057C4F133002DAB69FD82C813D188DAAFFC7D99AA32B685A83B21232AB578AD9BP8r1E" TargetMode="External"/><Relationship Id="rId25" Type="http://schemas.openxmlformats.org/officeDocument/2006/relationships/hyperlink" Target="consultantplus://offline/ref=8D3D53F1357F8F3CD30F65425D3E6CF348AF25FB3910D784C136255F2B273EE5D04271E09A0AD89519x6G" TargetMode="External"/><Relationship Id="rId33" Type="http://schemas.openxmlformats.org/officeDocument/2006/relationships/hyperlink" Target="consultantplus://offline/ref=8DC242C0027BB1B368A3A06876B7ED558A5DB7CFF81720BABDB8C3900A80EB82404A15FE03L8dBH" TargetMode="External"/><Relationship Id="rId38" Type="http://schemas.openxmlformats.org/officeDocument/2006/relationships/hyperlink" Target="consultantplus://offline/ref=8D3D53F1357F8F3CD30F65425D3E6CF348AF25FB3910D784C136255F2B273EE5D04271E09A0AD89519x6G" TargetMode="External"/><Relationship Id="rId46" Type="http://schemas.openxmlformats.org/officeDocument/2006/relationships/hyperlink" Target="consultantplus://offline/ref=495478BA0855CD71B0C41EFBC117D3406EB45257BD69582434994EA9B76CE5A73A02EFD5B8CDY1C" TargetMode="External"/><Relationship Id="rId59" Type="http://schemas.openxmlformats.org/officeDocument/2006/relationships/hyperlink" Target="consultantplus://offline/ref=3A93945D040493049A97AAF8F952DB5896865DECEF50B376179C23340896B3955660A81D5E2F0A20q8M8I" TargetMode="External"/><Relationship Id="rId67" Type="http://schemas.openxmlformats.org/officeDocument/2006/relationships/hyperlink" Target="consultantplus://offline/ref=FC17B17601A55CFF8395350C78F9AE654DFAA6BF4355FAFB1FC1521E9A365775B34B9155DC959AD0T3G" TargetMode="External"/><Relationship Id="rId20" Type="http://schemas.openxmlformats.org/officeDocument/2006/relationships/hyperlink" Target="consultantplus://offline/ref=E920F3DF7897A3D876DCC4BE99E5A8B46849995D029C9C1D7BE648E0B6E588265DBD2F86ABBD3759j17DC" TargetMode="External"/><Relationship Id="rId41" Type="http://schemas.openxmlformats.org/officeDocument/2006/relationships/hyperlink" Target="consultantplus://offline/ref=8DC242C0027BB1B368A3A06876B7ED558A5DB7CFF81720BABDB8C3900A80EB82404A15FE03L8d8H" TargetMode="External"/><Relationship Id="rId54" Type="http://schemas.openxmlformats.org/officeDocument/2006/relationships/hyperlink" Target="garantf1://12084522.21/" TargetMode="External"/><Relationship Id="rId62" Type="http://schemas.openxmlformats.org/officeDocument/2006/relationships/hyperlink" Target="consultantplus://offline/ref=3A93945D040493049A97AAF8F952DB5896865DECEF50B376179C23340896B3955660A81D5E2E0926q8ME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38</Pages>
  <Words>16064</Words>
  <Characters>91568</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Вера Николаевна Черноскутова</cp:lastModifiedBy>
  <cp:revision>19</cp:revision>
  <dcterms:created xsi:type="dcterms:W3CDTF">2018-02-14T06:04:00Z</dcterms:created>
  <dcterms:modified xsi:type="dcterms:W3CDTF">2018-02-26T02:26:00Z</dcterms:modified>
</cp:coreProperties>
</file>